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Do List: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Go over the Python code “Nutrition_MentalHealth” and make sure you understand the main parts of 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Feel free to change/edit the code if needed and briefly explain what you did in comments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highlight w:val="yellow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Define a new dataset as a subset of the previous dataset, and for those participants with </w:t>
      </w:r>
      <w:r w:rsidDel="00000000" w:rsidR="00000000" w:rsidRPr="00000000">
        <w:rPr>
          <w:highlight w:val="yellow"/>
          <w:rtl w:val="0"/>
        </w:rPr>
        <w:t xml:space="preserve">multiple records, only keep the first one and delete others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360" w:lineRule="auto"/>
        <w:ind w:left="720" w:hanging="360"/>
        <w:jc w:val="both"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For each individual with multiple records, perform correlation analysis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highlight w:val="yellow"/>
        </w:rPr>
      </w:pPr>
      <w:bookmarkStart w:colFirst="0" w:colLast="0" w:name="_heading=h.gjdgxs" w:id="0"/>
      <w:bookmarkEnd w:id="0"/>
      <w:r w:rsidDel="00000000" w:rsidR="00000000" w:rsidRPr="00000000">
        <w:rPr>
          <w:highlight w:val="yellow"/>
          <w:rtl w:val="0"/>
        </w:rPr>
        <w:t xml:space="preserve">For each individual with multiple records, check if there is any significant differences between their responses or mental health score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Go over the “DimentionalityReduction” code, and be prepared to explain it and discuss if some similar techniques can be used in our dataset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highlight w:val="yellow"/>
        </w:rPr>
      </w:pPr>
      <w:bookmarkStart w:colFirst="0" w:colLast="0" w:name="_heading=h.pj06rgq2dez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4116C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64116C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64116C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 w:val="28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4116C"/>
    <w:rPr>
      <w:rFonts w:asciiTheme="majorBidi" w:cstheme="majorBidi" w:eastAsiaTheme="majorEastAsia" w:hAnsiTheme="majorBidi"/>
      <w:b w:val="1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4116C"/>
    <w:rPr>
      <w:rFonts w:asciiTheme="majorBidi" w:cstheme="majorBidi" w:eastAsiaTheme="majorEastAsia" w:hAnsiTheme="majorBidi"/>
      <w:b w:val="1"/>
      <w:sz w:val="28"/>
      <w:szCs w:val="26"/>
    </w:rPr>
  </w:style>
  <w:style w:type="paragraph" w:styleId="ListParagraph">
    <w:name w:val="List Paragraph"/>
    <w:basedOn w:val="Normal"/>
    <w:uiPriority w:val="34"/>
    <w:qFormat w:val="1"/>
    <w:rsid w:val="00DF0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nVaG6+ZYMQ977e6ygy86fHSn1w==">AMUW2mX6lbw1AzIFs7wiaD9ORQlBDRRdwd+z3UUDjI2LNgIZFxEMUZvIY5AL8XP3M3MW2k8eJlvKEBAHabBLMKn8VysNmgjFGLaZ1YtjJeCckb/4d4yYb2I103GovG5FLpVe9J1f9Tw2eHVrf6KjMoA02kYg/dniiwU9SAcz8KnoWX1e8vPr4gq6eJlhgaHNXGuuZkOtRIYl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2022-06-09T14:43:00Z</dcterms:created>
  <dc:creator>Saloumeh Sadeghzadeh</dc:creator>
</cp:coreProperties>
</file>