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566" w:rsidRDefault="00344655" w:rsidP="000757DC">
      <w:pPr>
        <w:pStyle w:val="Heading1"/>
        <w:rPr>
          <w:rFonts w:ascii="Times New Roman" w:eastAsia="Times New Roman" w:hAnsi="Times New Roman" w:cs="Times New Roman"/>
          <w:b/>
          <w:color w:val="auto"/>
          <w:lang w:eastAsia="en-IN"/>
        </w:rPr>
      </w:pPr>
      <w:r>
        <w:rPr>
          <w:rFonts w:ascii="Courier New" w:eastAsia="Times New Roman" w:hAnsi="Courier New" w:cs="Courier New"/>
          <w:color w:val="auto"/>
          <w:sz w:val="21"/>
          <w:szCs w:val="21"/>
          <w:lang w:eastAsia="en-IN"/>
        </w:rPr>
        <w:t xml:space="preserve">                         </w:t>
      </w:r>
      <w:r w:rsidR="00DC6566" w:rsidRPr="00DC6566">
        <w:rPr>
          <w:rFonts w:ascii="Times New Roman" w:eastAsia="Times New Roman" w:hAnsi="Times New Roman" w:cs="Times New Roman"/>
          <w:b/>
          <w:color w:val="auto"/>
          <w:lang w:eastAsia="en-IN"/>
        </w:rPr>
        <w:t>CONCLUSION</w:t>
      </w:r>
      <w:r w:rsidR="00DC6566">
        <w:rPr>
          <w:rFonts w:ascii="Times New Roman" w:eastAsia="Times New Roman" w:hAnsi="Times New Roman" w:cs="Times New Roman"/>
          <w:b/>
          <w:color w:val="auto"/>
          <w:lang w:eastAsia="en-IN"/>
        </w:rPr>
        <w:t xml:space="preserve">   </w:t>
      </w:r>
    </w:p>
    <w:p w:rsidR="007068ED" w:rsidRDefault="007068ED" w:rsidP="007068ED">
      <w:pPr>
        <w:spacing w:line="360" w:lineRule="auto"/>
        <w:rPr>
          <w:lang w:eastAsia="en-IN"/>
        </w:rPr>
      </w:pPr>
    </w:p>
    <w:p w:rsidR="007068ED" w:rsidRDefault="00DC6566" w:rsidP="00B268AE">
      <w:pPr>
        <w:spacing w:line="360" w:lineRule="auto"/>
        <w:jc w:val="both"/>
        <w:rPr>
          <w:rFonts w:ascii="Times New Roman" w:hAnsi="Times New Roman" w:cs="Times New Roman"/>
          <w:sz w:val="24"/>
          <w:szCs w:val="24"/>
          <w:lang w:eastAsia="en-IN"/>
        </w:rPr>
      </w:pPr>
      <w:r w:rsidRPr="007068ED">
        <w:rPr>
          <w:rFonts w:ascii="Times New Roman" w:hAnsi="Times New Roman" w:cs="Times New Roman"/>
          <w:sz w:val="24"/>
          <w:szCs w:val="24"/>
          <w:lang w:eastAsia="en-IN"/>
        </w:rPr>
        <w:t>This paper, we study the problem related to the natural leading disaster called Global Warming.</w:t>
      </w:r>
      <w:r w:rsidR="007068ED" w:rsidRPr="007068ED">
        <w:rPr>
          <w:rFonts w:ascii="Times New Roman" w:hAnsi="Times New Roman" w:cs="Times New Roman"/>
          <w:sz w:val="24"/>
          <w:szCs w:val="24"/>
          <w:lang w:eastAsia="en-IN"/>
        </w:rPr>
        <w:t xml:space="preserve"> </w:t>
      </w:r>
      <w:r w:rsidR="009D3221" w:rsidRPr="007068ED">
        <w:rPr>
          <w:rFonts w:ascii="Times New Roman" w:hAnsi="Times New Roman" w:cs="Times New Roman"/>
          <w:sz w:val="24"/>
          <w:szCs w:val="24"/>
          <w:lang w:eastAsia="en-IN"/>
        </w:rPr>
        <w:t>The work done in this paper allows us to compare different machine learning algorithms to a large set of tweets for positive and negative sentiment classification.</w:t>
      </w:r>
      <w:r w:rsidR="007068ED">
        <w:rPr>
          <w:rFonts w:ascii="Times New Roman" w:hAnsi="Times New Roman" w:cs="Times New Roman"/>
          <w:sz w:val="24"/>
          <w:szCs w:val="24"/>
          <w:lang w:eastAsia="en-IN"/>
        </w:rPr>
        <w:t xml:space="preserve"> The classification using sentiment analysis allows us to take on the social topic such as global warming due to its extremity. This will take up the pivotal role for the social betterment. </w:t>
      </w:r>
      <w:r w:rsidR="0019138D" w:rsidRPr="0019138D">
        <w:rPr>
          <w:rFonts w:ascii="Times New Roman" w:hAnsi="Times New Roman" w:cs="Times New Roman"/>
          <w:sz w:val="24"/>
          <w:szCs w:val="24"/>
          <w:lang w:eastAsia="en-IN"/>
        </w:rPr>
        <w:t>At first, we have trained the cl</w:t>
      </w:r>
      <w:r w:rsidR="0019138D">
        <w:rPr>
          <w:rFonts w:ascii="Times New Roman" w:hAnsi="Times New Roman" w:cs="Times New Roman"/>
          <w:sz w:val="24"/>
          <w:szCs w:val="24"/>
          <w:lang w:eastAsia="en-IN"/>
        </w:rPr>
        <w:t xml:space="preserve">assifiers by using the training datasets. We have used bag of words method as a baseline for </w:t>
      </w:r>
      <w:r w:rsidR="0019138D" w:rsidRPr="0019138D">
        <w:rPr>
          <w:rFonts w:ascii="Times New Roman" w:hAnsi="Times New Roman" w:cs="Times New Roman"/>
          <w:sz w:val="24"/>
          <w:szCs w:val="24"/>
          <w:lang w:eastAsia="en-IN"/>
        </w:rPr>
        <w:t>further approaches.</w:t>
      </w:r>
      <w:r w:rsidR="0019138D">
        <w:rPr>
          <w:rFonts w:ascii="Times New Roman" w:hAnsi="Times New Roman" w:cs="Times New Roman"/>
          <w:sz w:val="24"/>
          <w:szCs w:val="24"/>
          <w:lang w:eastAsia="en-IN"/>
        </w:rPr>
        <w:t xml:space="preserve"> </w:t>
      </w:r>
      <w:r w:rsidR="004E4E2C">
        <w:rPr>
          <w:rFonts w:ascii="Times New Roman" w:hAnsi="Times New Roman" w:cs="Times New Roman"/>
          <w:sz w:val="24"/>
          <w:szCs w:val="24"/>
          <w:lang w:eastAsia="en-IN"/>
        </w:rPr>
        <w:t>The results indorse</w:t>
      </w:r>
      <w:r w:rsidR="007068ED">
        <w:rPr>
          <w:rFonts w:ascii="Times New Roman" w:hAnsi="Times New Roman" w:cs="Times New Roman"/>
          <w:sz w:val="24"/>
          <w:szCs w:val="24"/>
          <w:lang w:eastAsia="en-IN"/>
        </w:rPr>
        <w:t xml:space="preserve"> that the accuracy achieved by the algorithms lies between 70% to 95%. This study leads us to the most desirable option to be used as the classification algorithm for the model.</w:t>
      </w:r>
    </w:p>
    <w:p w:rsidR="007068ED" w:rsidRPr="007068ED" w:rsidRDefault="007068ED" w:rsidP="00B268AE">
      <w:pPr>
        <w:jc w:val="both"/>
        <w:rPr>
          <w:rFonts w:ascii="Times New Roman" w:hAnsi="Times New Roman" w:cs="Times New Roman"/>
          <w:sz w:val="24"/>
          <w:szCs w:val="24"/>
          <w:lang w:eastAsia="en-IN"/>
        </w:rPr>
      </w:pPr>
    </w:p>
    <w:p w:rsidR="00DC6566" w:rsidRPr="007068ED" w:rsidRDefault="00DC6566" w:rsidP="00DC6566">
      <w:pPr>
        <w:rPr>
          <w:rFonts w:ascii="Times New Roman" w:hAnsi="Times New Roman" w:cs="Times New Roman"/>
          <w:color w:val="2E74B5" w:themeColor="accent1" w:themeShade="BF"/>
          <w:sz w:val="24"/>
          <w:szCs w:val="24"/>
          <w:lang w:eastAsia="en-IN"/>
        </w:rPr>
      </w:pPr>
      <w:r w:rsidRPr="007068ED">
        <w:rPr>
          <w:rFonts w:ascii="Times New Roman" w:hAnsi="Times New Roman" w:cs="Times New Roman"/>
          <w:sz w:val="24"/>
          <w:szCs w:val="24"/>
          <w:lang w:eastAsia="en-IN"/>
        </w:rPr>
        <w:br w:type="page"/>
      </w:r>
    </w:p>
    <w:p w:rsidR="000757DC" w:rsidRPr="00686AB8" w:rsidRDefault="00995458" w:rsidP="00995458">
      <w:pPr>
        <w:pStyle w:val="Heading1"/>
        <w:ind w:left="2160"/>
        <w:rPr>
          <w:rFonts w:ascii="Times New Roman" w:eastAsia="Times New Roman" w:hAnsi="Times New Roman" w:cs="Times New Roman"/>
          <w:b/>
          <w:color w:val="auto"/>
          <w:lang w:eastAsia="en-IN"/>
        </w:rPr>
      </w:pPr>
      <w:r>
        <w:rPr>
          <w:rFonts w:ascii="Times New Roman" w:eastAsia="Times New Roman" w:hAnsi="Times New Roman" w:cs="Times New Roman"/>
          <w:b/>
          <w:color w:val="auto"/>
          <w:lang w:eastAsia="en-IN"/>
        </w:rPr>
        <w:lastRenderedPageBreak/>
        <w:t xml:space="preserve">   </w:t>
      </w:r>
      <w:r w:rsidR="000757DC" w:rsidRPr="00686AB8">
        <w:rPr>
          <w:rFonts w:ascii="Times New Roman" w:eastAsia="Times New Roman" w:hAnsi="Times New Roman" w:cs="Times New Roman"/>
          <w:b/>
          <w:color w:val="auto"/>
          <w:lang w:eastAsia="en-IN"/>
        </w:rPr>
        <w:t>BIBILOGRAPHY</w:t>
      </w:r>
    </w:p>
    <w:p w:rsidR="000757DC" w:rsidRPr="00686AB8" w:rsidRDefault="000757DC" w:rsidP="000757DC">
      <w:pPr>
        <w:rPr>
          <w:b/>
          <w:sz w:val="28"/>
          <w:szCs w:val="28"/>
        </w:rPr>
      </w:pPr>
    </w:p>
    <w:p w:rsidR="000757DC" w:rsidRPr="00686AB8" w:rsidRDefault="000757DC" w:rsidP="000757DC">
      <w:pPr>
        <w:rPr>
          <w:sz w:val="24"/>
          <w:szCs w:val="24"/>
        </w:rPr>
      </w:pPr>
    </w:p>
    <w:p w:rsidR="000757DC" w:rsidRPr="00686AB8" w:rsidRDefault="000757DC" w:rsidP="000757DC">
      <w:pPr>
        <w:pStyle w:val="ListParagraph"/>
        <w:numPr>
          <w:ilvl w:val="0"/>
          <w:numId w:val="1"/>
        </w:numPr>
        <w:spacing w:line="360" w:lineRule="auto"/>
        <w:rPr>
          <w:sz w:val="24"/>
          <w:szCs w:val="24"/>
        </w:rPr>
      </w:pPr>
      <w:r w:rsidRPr="00686AB8">
        <w:rPr>
          <w:sz w:val="24"/>
          <w:szCs w:val="24"/>
        </w:rPr>
        <w:t xml:space="preserve">Dataset:  </w:t>
      </w:r>
      <w:hyperlink r:id="rId7" w:history="1">
        <w:r w:rsidRPr="00686AB8">
          <w:rPr>
            <w:rStyle w:val="Hyperlink"/>
            <w:sz w:val="24"/>
            <w:szCs w:val="24"/>
          </w:rPr>
          <w:t>https://www.kaggle.com/edqian/twitter-climate-change-sentiment-dataset</w:t>
        </w:r>
      </w:hyperlink>
    </w:p>
    <w:p w:rsidR="000757DC" w:rsidRPr="00686AB8" w:rsidRDefault="000757DC" w:rsidP="000757DC">
      <w:pPr>
        <w:pStyle w:val="ListParagraph"/>
        <w:numPr>
          <w:ilvl w:val="0"/>
          <w:numId w:val="1"/>
        </w:numPr>
        <w:spacing w:line="360" w:lineRule="auto"/>
        <w:rPr>
          <w:sz w:val="24"/>
          <w:szCs w:val="24"/>
        </w:rPr>
      </w:pPr>
      <w:r w:rsidRPr="00686AB8">
        <w:rPr>
          <w:sz w:val="24"/>
          <w:szCs w:val="24"/>
        </w:rPr>
        <w:t xml:space="preserve">2.Machine Learning Algorithms: </w:t>
      </w:r>
      <w:hyperlink r:id="rId8" w:history="1">
        <w:r w:rsidRPr="00686AB8">
          <w:rPr>
            <w:rStyle w:val="Hyperlink"/>
            <w:sz w:val="24"/>
            <w:szCs w:val="24"/>
          </w:rPr>
          <w:t>https://www.analyticsvidhya.com/blog/2017/09/common-machine-learning-algorithms/</w:t>
        </w:r>
      </w:hyperlink>
    </w:p>
    <w:p w:rsidR="000757DC" w:rsidRPr="00686AB8" w:rsidRDefault="000757DC" w:rsidP="000757DC">
      <w:pPr>
        <w:pStyle w:val="ListParagraph"/>
        <w:numPr>
          <w:ilvl w:val="0"/>
          <w:numId w:val="1"/>
        </w:numPr>
        <w:spacing w:line="360" w:lineRule="auto"/>
        <w:rPr>
          <w:sz w:val="24"/>
          <w:szCs w:val="24"/>
        </w:rPr>
      </w:pPr>
      <w:r w:rsidRPr="00686AB8">
        <w:rPr>
          <w:sz w:val="24"/>
          <w:szCs w:val="24"/>
        </w:rPr>
        <w:t xml:space="preserve">3.Sentimental Analysis techniques: </w:t>
      </w:r>
      <w:hyperlink r:id="rId9" w:history="1">
        <w:r w:rsidRPr="00686AB8">
          <w:rPr>
            <w:rStyle w:val="Hyperlink"/>
            <w:sz w:val="24"/>
            <w:szCs w:val="24"/>
          </w:rPr>
          <w:t>https://www.kdnuggets.com/2016/08/10-algorithms-machine-learning-engineers.html</w:t>
        </w:r>
      </w:hyperlink>
    </w:p>
    <w:p w:rsidR="000757DC" w:rsidRPr="00686AB8" w:rsidRDefault="000757DC" w:rsidP="000757DC">
      <w:pPr>
        <w:pStyle w:val="ListParagraph"/>
        <w:numPr>
          <w:ilvl w:val="0"/>
          <w:numId w:val="1"/>
        </w:numPr>
        <w:spacing w:line="360" w:lineRule="auto"/>
        <w:rPr>
          <w:sz w:val="24"/>
          <w:szCs w:val="24"/>
        </w:rPr>
      </w:pPr>
      <w:r w:rsidRPr="00686AB8">
        <w:rPr>
          <w:sz w:val="24"/>
          <w:szCs w:val="24"/>
        </w:rPr>
        <w:t>Machine Learning Algorithms: Popular Algorithms for Data Science and Machine Learning Giuseppe Bonaccorso.</w:t>
      </w:r>
    </w:p>
    <w:p w:rsidR="000757DC" w:rsidRPr="00686AB8" w:rsidRDefault="000757DC" w:rsidP="000757DC">
      <w:pPr>
        <w:pStyle w:val="ListParagraph"/>
        <w:numPr>
          <w:ilvl w:val="0"/>
          <w:numId w:val="1"/>
        </w:numPr>
        <w:spacing w:line="360" w:lineRule="auto"/>
        <w:rPr>
          <w:sz w:val="24"/>
          <w:szCs w:val="24"/>
        </w:rPr>
      </w:pPr>
      <w:r w:rsidRPr="00686AB8">
        <w:rPr>
          <w:sz w:val="24"/>
          <w:szCs w:val="24"/>
        </w:rPr>
        <w:t>The Elements of Statistical Learning.</w:t>
      </w:r>
    </w:p>
    <w:p w:rsidR="000757DC" w:rsidRDefault="000757DC">
      <w:pPr>
        <w:rPr>
          <w:rFonts w:ascii="Times New Roman" w:eastAsia="Times New Roman" w:hAnsi="Times New Roman" w:cs="Times New Roman"/>
          <w:b/>
          <w:sz w:val="32"/>
          <w:szCs w:val="32"/>
          <w:lang w:eastAsia="en-IN"/>
        </w:rPr>
      </w:pPr>
      <w:r w:rsidRPr="000757DC">
        <w:rPr>
          <w:rFonts w:ascii="Times New Roman" w:eastAsia="Times New Roman" w:hAnsi="Times New Roman" w:cs="Times New Roman"/>
          <w:b/>
          <w:sz w:val="32"/>
          <w:szCs w:val="32"/>
          <w:lang w:eastAsia="en-IN"/>
        </w:rPr>
        <w:br w:type="page"/>
      </w:r>
    </w:p>
    <w:p w:rsidR="000757DC" w:rsidRDefault="000757DC" w:rsidP="000757DC">
      <w:pPr>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lastRenderedPageBreak/>
        <w:t xml:space="preserve">                                 </w:t>
      </w:r>
      <w:r w:rsidRPr="000757DC">
        <w:rPr>
          <w:rFonts w:ascii="Times New Roman" w:eastAsia="Times New Roman" w:hAnsi="Times New Roman" w:cs="Times New Roman"/>
          <w:b/>
          <w:sz w:val="32"/>
          <w:szCs w:val="32"/>
          <w:lang w:eastAsia="en-IN"/>
        </w:rPr>
        <w:t>FUTURE SCOPE</w:t>
      </w:r>
    </w:p>
    <w:p w:rsidR="000757DC" w:rsidRPr="000757DC" w:rsidRDefault="000757DC" w:rsidP="000757DC">
      <w:pPr>
        <w:rPr>
          <w:rFonts w:ascii="Times New Roman" w:eastAsia="Times New Roman" w:hAnsi="Times New Roman" w:cs="Times New Roman"/>
          <w:b/>
          <w:color w:val="2E74B5" w:themeColor="accent1" w:themeShade="BF"/>
          <w:sz w:val="32"/>
          <w:szCs w:val="32"/>
          <w:lang w:eastAsia="en-IN"/>
        </w:rPr>
      </w:pPr>
      <w:r>
        <w:rPr>
          <w:rFonts w:ascii="Times New Roman" w:eastAsia="Times New Roman" w:hAnsi="Times New Roman" w:cs="Times New Roman"/>
          <w:b/>
          <w:sz w:val="32"/>
          <w:szCs w:val="32"/>
          <w:lang w:eastAsia="en-IN"/>
        </w:rPr>
        <w:tab/>
      </w:r>
      <w:r>
        <w:rPr>
          <w:rFonts w:ascii="Times New Roman" w:eastAsia="Times New Roman" w:hAnsi="Times New Roman" w:cs="Times New Roman"/>
          <w:b/>
          <w:sz w:val="32"/>
          <w:szCs w:val="32"/>
          <w:lang w:eastAsia="en-IN"/>
        </w:rPr>
        <w:tab/>
      </w:r>
      <w:r>
        <w:rPr>
          <w:rFonts w:ascii="Times New Roman" w:eastAsia="Times New Roman" w:hAnsi="Times New Roman" w:cs="Times New Roman"/>
          <w:b/>
          <w:sz w:val="32"/>
          <w:szCs w:val="32"/>
          <w:lang w:eastAsia="en-IN"/>
        </w:rPr>
        <w:tab/>
      </w:r>
    </w:p>
    <w:p w:rsidR="007F1DDA" w:rsidRPr="007F1DDA" w:rsidRDefault="006C50DF" w:rsidP="00F371D4">
      <w:pPr>
        <w:spacing w:line="360" w:lineRule="auto"/>
        <w:jc w:val="both"/>
        <w:rPr>
          <w:rFonts w:ascii="Times New Roman" w:hAnsi="Times New Roman" w:cs="Times New Roman"/>
          <w:sz w:val="24"/>
          <w:szCs w:val="24"/>
        </w:rPr>
      </w:pPr>
      <w:r w:rsidRPr="006C50DF">
        <w:rPr>
          <w:rFonts w:ascii="Times New Roman" w:eastAsia="Times New Roman" w:hAnsi="Times New Roman" w:cs="Times New Roman"/>
          <w:sz w:val="24"/>
          <w:szCs w:val="24"/>
          <w:lang w:eastAsia="en-IN"/>
        </w:rPr>
        <w:t>Future work aims to combine emotions a</w:t>
      </w:r>
      <w:r>
        <w:rPr>
          <w:rFonts w:ascii="Times New Roman" w:eastAsia="Times New Roman" w:hAnsi="Times New Roman" w:cs="Times New Roman"/>
          <w:sz w:val="24"/>
          <w:szCs w:val="24"/>
          <w:lang w:eastAsia="en-IN"/>
        </w:rPr>
        <w:t xml:space="preserve">nd text for sentiment analysis. </w:t>
      </w:r>
      <w:r w:rsidRPr="006C50DF">
        <w:rPr>
          <w:rFonts w:ascii="Times New Roman" w:eastAsia="Times New Roman" w:hAnsi="Times New Roman" w:cs="Times New Roman"/>
          <w:sz w:val="24"/>
          <w:szCs w:val="24"/>
          <w:lang w:eastAsia="en-IN"/>
        </w:rPr>
        <w:t>Additionally, with the fact that there ar</w:t>
      </w:r>
      <w:r>
        <w:rPr>
          <w:rFonts w:ascii="Times New Roman" w:eastAsia="Times New Roman" w:hAnsi="Times New Roman" w:cs="Times New Roman"/>
          <w:sz w:val="24"/>
          <w:szCs w:val="24"/>
          <w:lang w:eastAsia="en-IN"/>
        </w:rPr>
        <w:t xml:space="preserve">e huge </w:t>
      </w:r>
      <w:r w:rsidRPr="006C50DF">
        <w:rPr>
          <w:rFonts w:ascii="Times New Roman" w:eastAsia="Times New Roman" w:hAnsi="Times New Roman" w:cs="Times New Roman"/>
          <w:sz w:val="24"/>
          <w:szCs w:val="24"/>
          <w:lang w:eastAsia="en-IN"/>
        </w:rPr>
        <w:t>numbers of tweets generate</w:t>
      </w:r>
      <w:r>
        <w:rPr>
          <w:rFonts w:ascii="Times New Roman" w:eastAsia="Times New Roman" w:hAnsi="Times New Roman" w:cs="Times New Roman"/>
          <w:sz w:val="24"/>
          <w:szCs w:val="24"/>
          <w:lang w:eastAsia="en-IN"/>
        </w:rPr>
        <w:t xml:space="preserve">d every minute and many of them </w:t>
      </w:r>
      <w:r w:rsidRPr="006C50DF">
        <w:rPr>
          <w:rFonts w:ascii="Times New Roman" w:eastAsia="Times New Roman" w:hAnsi="Times New Roman" w:cs="Times New Roman"/>
          <w:sz w:val="24"/>
          <w:szCs w:val="24"/>
          <w:lang w:eastAsia="en-IN"/>
        </w:rPr>
        <w:t>are in the different languages, fu</w:t>
      </w:r>
      <w:r>
        <w:rPr>
          <w:rFonts w:ascii="Times New Roman" w:eastAsia="Times New Roman" w:hAnsi="Times New Roman" w:cs="Times New Roman"/>
          <w:sz w:val="24"/>
          <w:szCs w:val="24"/>
          <w:lang w:eastAsia="en-IN"/>
        </w:rPr>
        <w:t xml:space="preserve">ture plans include applying the </w:t>
      </w:r>
      <w:r w:rsidRPr="006C50DF">
        <w:rPr>
          <w:rFonts w:ascii="Times New Roman" w:eastAsia="Times New Roman" w:hAnsi="Times New Roman" w:cs="Times New Roman"/>
          <w:sz w:val="24"/>
          <w:szCs w:val="24"/>
          <w:lang w:eastAsia="en-IN"/>
        </w:rPr>
        <w:t>hybrid classification technique</w:t>
      </w:r>
      <w:r>
        <w:rPr>
          <w:rFonts w:ascii="Times New Roman" w:eastAsia="Times New Roman" w:hAnsi="Times New Roman" w:cs="Times New Roman"/>
          <w:sz w:val="24"/>
          <w:szCs w:val="24"/>
          <w:lang w:eastAsia="en-IN"/>
        </w:rPr>
        <w:t xml:space="preserve"> to examine its efficiency with tweets in different languages. </w:t>
      </w:r>
      <w:r w:rsidRPr="006C50DF">
        <w:rPr>
          <w:rFonts w:ascii="Times New Roman" w:eastAsia="Times New Roman" w:hAnsi="Times New Roman" w:cs="Times New Roman"/>
          <w:sz w:val="24"/>
          <w:szCs w:val="24"/>
          <w:lang w:eastAsia="en-IN"/>
        </w:rPr>
        <w:t>Using better classification model it is possible to classify the larger datasets for better accuracy.</w:t>
      </w:r>
      <w:r w:rsidRPr="006C50DF">
        <w:t xml:space="preserve"> </w:t>
      </w:r>
      <w:r w:rsidRPr="006C50DF">
        <w:rPr>
          <w:rFonts w:ascii="Times New Roman" w:eastAsia="Times New Roman" w:hAnsi="Times New Roman" w:cs="Times New Roman"/>
          <w:sz w:val="24"/>
          <w:szCs w:val="24"/>
          <w:lang w:eastAsia="en-IN"/>
        </w:rPr>
        <w:t>With the advances of deep learning, we believe that there will be more exciting</w:t>
      </w:r>
      <w:r w:rsidRPr="006C50DF">
        <w:rPr>
          <w:rFonts w:ascii="Times New Roman" w:eastAsia="Times New Roman" w:hAnsi="Times New Roman" w:cs="Times New Roman"/>
          <w:sz w:val="24"/>
          <w:szCs w:val="24"/>
          <w:lang w:eastAsia="en-IN"/>
        </w:rPr>
        <w:tab/>
        <w:t>research</w:t>
      </w:r>
      <w:r>
        <w:rPr>
          <w:rFonts w:ascii="Times New Roman" w:eastAsia="Times New Roman" w:hAnsi="Times New Roman" w:cs="Times New Roman"/>
          <w:sz w:val="24"/>
          <w:szCs w:val="24"/>
          <w:lang w:eastAsia="en-IN"/>
        </w:rPr>
        <w:t xml:space="preserve"> of deep learning for sentiment </w:t>
      </w:r>
      <w:r w:rsidRPr="006C50DF">
        <w:rPr>
          <w:rFonts w:ascii="Times New Roman" w:eastAsia="Times New Roman" w:hAnsi="Times New Roman" w:cs="Times New Roman"/>
          <w:sz w:val="24"/>
          <w:szCs w:val="24"/>
          <w:lang w:eastAsia="en-IN"/>
        </w:rPr>
        <w:t>analysis in the</w:t>
      </w:r>
      <w:r w:rsidRPr="006C50DF">
        <w:rPr>
          <w:rFonts w:ascii="Times New Roman" w:eastAsia="Times New Roman" w:hAnsi="Times New Roman" w:cs="Times New Roman"/>
          <w:sz w:val="24"/>
          <w:szCs w:val="24"/>
          <w:lang w:eastAsia="en-IN"/>
        </w:rPr>
        <w:tab/>
        <w:t>near future.</w:t>
      </w:r>
      <w:r w:rsidR="000B68BA">
        <w:rPr>
          <w:rFonts w:ascii="Times New Roman" w:eastAsia="Times New Roman" w:hAnsi="Times New Roman" w:cs="Times New Roman"/>
          <w:sz w:val="24"/>
          <w:szCs w:val="24"/>
          <w:lang w:eastAsia="en-IN"/>
        </w:rPr>
        <w:t xml:space="preserve"> </w:t>
      </w:r>
      <w:r w:rsidR="000B68BA" w:rsidRPr="000B68BA">
        <w:rPr>
          <w:rFonts w:ascii="Times New Roman" w:eastAsia="Times New Roman" w:hAnsi="Times New Roman" w:cs="Times New Roman"/>
          <w:sz w:val="24"/>
          <w:szCs w:val="24"/>
          <w:lang w:eastAsia="en-IN"/>
        </w:rPr>
        <w:t>Deep learning is of the machine learning method that use the deep feed forward neural network with many hidden layers in the term of neural network for handling such a huge amount of unstructured data and leading to the desired accuracy.</w:t>
      </w:r>
      <w:r w:rsidR="007F1DDA">
        <w:t xml:space="preserve"> </w:t>
      </w:r>
      <w:r w:rsidR="007F1DDA" w:rsidRPr="007F1DDA">
        <w:rPr>
          <w:rFonts w:ascii="Times New Roman" w:hAnsi="Times New Roman" w:cs="Times New Roman"/>
          <w:sz w:val="24"/>
          <w:szCs w:val="24"/>
        </w:rPr>
        <w:t>Sentiment analysis, as an inter</w:t>
      </w:r>
      <w:r w:rsidR="007F1DDA">
        <w:rPr>
          <w:rFonts w:ascii="Times New Roman" w:hAnsi="Times New Roman" w:cs="Times New Roman"/>
          <w:sz w:val="24"/>
          <w:szCs w:val="24"/>
        </w:rPr>
        <w:t xml:space="preserve">disciplinary field that crosses </w:t>
      </w:r>
      <w:r w:rsidR="007F1DDA" w:rsidRPr="007F1DDA">
        <w:rPr>
          <w:rFonts w:ascii="Times New Roman" w:hAnsi="Times New Roman" w:cs="Times New Roman"/>
          <w:sz w:val="24"/>
          <w:szCs w:val="24"/>
        </w:rPr>
        <w:t>natural language processing, ar</w:t>
      </w:r>
      <w:r w:rsidR="007F1DDA">
        <w:rPr>
          <w:rFonts w:ascii="Times New Roman" w:hAnsi="Times New Roman" w:cs="Times New Roman"/>
          <w:sz w:val="24"/>
          <w:szCs w:val="24"/>
        </w:rPr>
        <w:t xml:space="preserve">tificial intelligence, and text </w:t>
      </w:r>
      <w:r w:rsidR="007F1DDA" w:rsidRPr="007F1DDA">
        <w:rPr>
          <w:rFonts w:ascii="Times New Roman" w:hAnsi="Times New Roman" w:cs="Times New Roman"/>
          <w:sz w:val="24"/>
          <w:szCs w:val="24"/>
        </w:rPr>
        <w:t>mining, recognizes opinions</w:t>
      </w:r>
      <w:r w:rsidR="007F1DDA">
        <w:rPr>
          <w:rFonts w:ascii="Times New Roman" w:hAnsi="Times New Roman" w:cs="Times New Roman"/>
          <w:sz w:val="24"/>
          <w:szCs w:val="24"/>
        </w:rPr>
        <w:t xml:space="preserve"> of people regarding a product, </w:t>
      </w:r>
      <w:r w:rsidR="007F1DDA" w:rsidRPr="007F1DDA">
        <w:rPr>
          <w:rFonts w:ascii="Times New Roman" w:hAnsi="Times New Roman" w:cs="Times New Roman"/>
          <w:sz w:val="24"/>
          <w:szCs w:val="24"/>
        </w:rPr>
        <w:t>service, object, or social iss</w:t>
      </w:r>
      <w:r w:rsidR="007F1DDA">
        <w:rPr>
          <w:rFonts w:ascii="Times New Roman" w:hAnsi="Times New Roman" w:cs="Times New Roman"/>
          <w:sz w:val="24"/>
          <w:szCs w:val="24"/>
        </w:rPr>
        <w:t xml:space="preserve">ues expressed in a given text. </w:t>
      </w:r>
      <w:r w:rsidR="007F1DDA" w:rsidRPr="007F1DDA">
        <w:rPr>
          <w:rFonts w:ascii="Times New Roman" w:hAnsi="Times New Roman" w:cs="Times New Roman"/>
          <w:sz w:val="24"/>
          <w:szCs w:val="24"/>
        </w:rPr>
        <w:t>We can further apply the classification techniques on the sentiment analysis of different social issues.</w:t>
      </w:r>
    </w:p>
    <w:p w:rsidR="000757DC" w:rsidRPr="007F1DDA" w:rsidRDefault="000757DC" w:rsidP="00F371D4">
      <w:pPr>
        <w:spacing w:line="360" w:lineRule="auto"/>
        <w:jc w:val="both"/>
        <w:rPr>
          <w:rFonts w:ascii="Times New Roman" w:eastAsia="Times New Roman" w:hAnsi="Times New Roman" w:cs="Times New Roman"/>
          <w:b/>
          <w:color w:val="2E74B5" w:themeColor="accent1" w:themeShade="BF"/>
          <w:sz w:val="24"/>
          <w:szCs w:val="24"/>
          <w:lang w:eastAsia="en-IN"/>
        </w:rPr>
      </w:pPr>
    </w:p>
    <w:p w:rsidR="00F47A3F" w:rsidRDefault="00F47A3F">
      <w:pPr>
        <w:rPr>
          <w:rFonts w:ascii="Times New Roman" w:eastAsia="Times New Roman" w:hAnsi="Times New Roman" w:cs="Times New Roman"/>
          <w:b/>
          <w:color w:val="2E74B5" w:themeColor="accent1" w:themeShade="BF"/>
          <w:sz w:val="32"/>
          <w:szCs w:val="32"/>
          <w:lang w:eastAsia="en-IN"/>
        </w:rPr>
      </w:pPr>
    </w:p>
    <w:p w:rsidR="00F47A3F" w:rsidRDefault="00F47A3F">
      <w:pPr>
        <w:rPr>
          <w:rFonts w:ascii="Times New Roman" w:eastAsia="Times New Roman" w:hAnsi="Times New Roman" w:cs="Times New Roman"/>
          <w:b/>
          <w:color w:val="2E74B5" w:themeColor="accent1" w:themeShade="BF"/>
          <w:sz w:val="32"/>
          <w:szCs w:val="32"/>
          <w:lang w:eastAsia="en-IN"/>
        </w:rPr>
      </w:pPr>
    </w:p>
    <w:p w:rsidR="00F47A3F" w:rsidRDefault="00F47A3F">
      <w:pPr>
        <w:rPr>
          <w:rFonts w:ascii="Times New Roman" w:eastAsia="Times New Roman" w:hAnsi="Times New Roman" w:cs="Times New Roman"/>
          <w:b/>
          <w:color w:val="2E74B5" w:themeColor="accent1" w:themeShade="BF"/>
          <w:sz w:val="32"/>
          <w:szCs w:val="32"/>
          <w:lang w:eastAsia="en-IN"/>
        </w:rPr>
      </w:pPr>
    </w:p>
    <w:p w:rsidR="00F47A3F" w:rsidRDefault="00F47A3F">
      <w:pPr>
        <w:rPr>
          <w:rFonts w:ascii="Times New Roman" w:eastAsia="Times New Roman" w:hAnsi="Times New Roman" w:cs="Times New Roman"/>
          <w:b/>
          <w:color w:val="2E74B5" w:themeColor="accent1" w:themeShade="BF"/>
          <w:sz w:val="32"/>
          <w:szCs w:val="32"/>
          <w:lang w:eastAsia="en-IN"/>
        </w:rPr>
      </w:pPr>
    </w:p>
    <w:p w:rsidR="00F47A3F" w:rsidRDefault="00F47A3F">
      <w:pPr>
        <w:rPr>
          <w:rFonts w:ascii="Times New Roman" w:eastAsia="Times New Roman" w:hAnsi="Times New Roman" w:cs="Times New Roman"/>
          <w:b/>
          <w:color w:val="2E74B5" w:themeColor="accent1" w:themeShade="BF"/>
          <w:sz w:val="32"/>
          <w:szCs w:val="32"/>
          <w:lang w:eastAsia="en-IN"/>
        </w:rPr>
      </w:pPr>
    </w:p>
    <w:p w:rsidR="00F47A3F" w:rsidRDefault="00F47A3F">
      <w:pPr>
        <w:rPr>
          <w:rFonts w:ascii="Times New Roman" w:eastAsia="Times New Roman" w:hAnsi="Times New Roman" w:cs="Times New Roman"/>
          <w:b/>
          <w:color w:val="2E74B5" w:themeColor="accent1" w:themeShade="BF"/>
          <w:sz w:val="32"/>
          <w:szCs w:val="32"/>
          <w:lang w:eastAsia="en-IN"/>
        </w:rPr>
      </w:pPr>
    </w:p>
    <w:p w:rsidR="00F47A3F" w:rsidRDefault="00F47A3F">
      <w:pPr>
        <w:rPr>
          <w:rFonts w:ascii="Times New Roman" w:eastAsia="Times New Roman" w:hAnsi="Times New Roman" w:cs="Times New Roman"/>
          <w:b/>
          <w:color w:val="2E74B5" w:themeColor="accent1" w:themeShade="BF"/>
          <w:sz w:val="32"/>
          <w:szCs w:val="32"/>
          <w:lang w:eastAsia="en-IN"/>
        </w:rPr>
      </w:pPr>
    </w:p>
    <w:p w:rsidR="00F47A3F" w:rsidRDefault="00F47A3F">
      <w:pPr>
        <w:rPr>
          <w:rFonts w:ascii="Times New Roman" w:eastAsia="Times New Roman" w:hAnsi="Times New Roman" w:cs="Times New Roman"/>
          <w:b/>
          <w:color w:val="2E74B5" w:themeColor="accent1" w:themeShade="BF"/>
          <w:sz w:val="32"/>
          <w:szCs w:val="32"/>
          <w:lang w:eastAsia="en-IN"/>
        </w:rPr>
      </w:pPr>
    </w:p>
    <w:p w:rsidR="00F47A3F" w:rsidRDefault="00F47A3F">
      <w:pPr>
        <w:rPr>
          <w:rFonts w:ascii="Times New Roman" w:eastAsia="Times New Roman" w:hAnsi="Times New Roman" w:cs="Times New Roman"/>
          <w:b/>
          <w:color w:val="2E74B5" w:themeColor="accent1" w:themeShade="BF"/>
          <w:sz w:val="32"/>
          <w:szCs w:val="32"/>
          <w:lang w:eastAsia="en-IN"/>
        </w:rPr>
      </w:pPr>
    </w:p>
    <w:p w:rsidR="00F47A3F" w:rsidRDefault="00F47A3F">
      <w:pPr>
        <w:rPr>
          <w:rFonts w:ascii="Times New Roman" w:eastAsia="Times New Roman" w:hAnsi="Times New Roman" w:cs="Times New Roman"/>
          <w:b/>
          <w:color w:val="2E74B5" w:themeColor="accent1" w:themeShade="BF"/>
          <w:sz w:val="32"/>
          <w:szCs w:val="32"/>
          <w:lang w:eastAsia="en-IN"/>
        </w:rPr>
      </w:pPr>
    </w:p>
    <w:p w:rsidR="00F47A3F" w:rsidRDefault="00F47A3F">
      <w:pPr>
        <w:rPr>
          <w:rFonts w:ascii="Times New Roman" w:eastAsia="Times New Roman" w:hAnsi="Times New Roman" w:cs="Times New Roman"/>
          <w:b/>
          <w:color w:val="2E74B5" w:themeColor="accent1" w:themeShade="BF"/>
          <w:sz w:val="32"/>
          <w:szCs w:val="32"/>
          <w:lang w:eastAsia="en-IN"/>
        </w:rPr>
      </w:pPr>
    </w:p>
    <w:p w:rsidR="00F47A3F" w:rsidRDefault="00F47A3F">
      <w:pPr>
        <w:rPr>
          <w:rFonts w:ascii="Times New Roman" w:eastAsia="Times New Roman" w:hAnsi="Times New Roman" w:cs="Times New Roman"/>
          <w:b/>
          <w:color w:val="2E74B5" w:themeColor="accent1" w:themeShade="BF"/>
          <w:sz w:val="32"/>
          <w:szCs w:val="32"/>
          <w:lang w:eastAsia="en-IN"/>
        </w:rPr>
      </w:pPr>
    </w:p>
    <w:p w:rsidR="00F47A3F" w:rsidRDefault="00F47A3F">
      <w:pPr>
        <w:rPr>
          <w:rFonts w:ascii="Times New Roman" w:eastAsia="Times New Roman" w:hAnsi="Times New Roman" w:cs="Times New Roman"/>
          <w:b/>
          <w:color w:val="2E74B5" w:themeColor="accent1" w:themeShade="BF"/>
          <w:sz w:val="32"/>
          <w:szCs w:val="32"/>
          <w:lang w:eastAsia="en-IN"/>
        </w:rPr>
      </w:pPr>
    </w:p>
    <w:p w:rsidR="00F47A3F" w:rsidRPr="00DA18B2" w:rsidRDefault="00F47A3F" w:rsidP="00F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lang w:eastAsia="en-IN"/>
        </w:rPr>
      </w:pPr>
      <w:r w:rsidRPr="00DA18B2">
        <w:rPr>
          <w:rFonts w:ascii="Times New Roman" w:eastAsia="Times New Roman" w:hAnsi="Times New Roman" w:cs="Times New Roman"/>
          <w:b/>
          <w:color w:val="000000"/>
          <w:sz w:val="32"/>
          <w:szCs w:val="32"/>
          <w:lang w:eastAsia="en-IN"/>
        </w:rPr>
        <w:t xml:space="preserve">                       </w:t>
      </w:r>
      <w:r>
        <w:rPr>
          <w:rFonts w:ascii="Times New Roman" w:eastAsia="Times New Roman" w:hAnsi="Times New Roman" w:cs="Times New Roman"/>
          <w:b/>
          <w:color w:val="000000"/>
          <w:sz w:val="32"/>
          <w:szCs w:val="32"/>
          <w:lang w:eastAsia="en-IN"/>
        </w:rPr>
        <w:t xml:space="preserve">           </w:t>
      </w:r>
      <w:r w:rsidRPr="00DA18B2">
        <w:rPr>
          <w:rFonts w:ascii="Times New Roman" w:eastAsia="Times New Roman" w:hAnsi="Times New Roman" w:cs="Times New Roman"/>
          <w:b/>
          <w:color w:val="000000"/>
          <w:sz w:val="32"/>
          <w:szCs w:val="32"/>
          <w:lang w:eastAsia="en-IN"/>
        </w:rPr>
        <w:t xml:space="preserve"> </w:t>
      </w:r>
      <w:r w:rsidR="00961067">
        <w:rPr>
          <w:rFonts w:ascii="Times New Roman" w:eastAsia="Times New Roman" w:hAnsi="Times New Roman" w:cs="Times New Roman"/>
          <w:b/>
          <w:color w:val="000000"/>
          <w:sz w:val="32"/>
          <w:szCs w:val="32"/>
          <w:lang w:eastAsia="en-IN"/>
        </w:rPr>
        <w:t>REFERENCES</w:t>
      </w:r>
    </w:p>
    <w:p w:rsidR="00F47A3F" w:rsidRDefault="00F47A3F" w:rsidP="00AB0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p>
    <w:p w:rsidR="00F47A3F" w:rsidRPr="00DA18B2" w:rsidRDefault="00F47A3F" w:rsidP="00AB0C46">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t>[1] G. Miner, J. Elder IV, A. Fast, T. Hill, R. Nisbet, and D. Delen, Practical text mining and statistical analysis for non-structured text data applications. Academic Press 2012.</w:t>
      </w:r>
    </w:p>
    <w:p w:rsidR="00F47A3F" w:rsidRPr="00DA18B2" w:rsidRDefault="00F47A3F" w:rsidP="00AB0C46">
      <w:pPr>
        <w:pStyle w:val="HTMLPreformatted"/>
        <w:shd w:val="clear" w:color="auto" w:fill="FFFFFF"/>
        <w:rPr>
          <w:rFonts w:ascii="Times New Roman" w:hAnsi="Times New Roman" w:cs="Times New Roman"/>
          <w:color w:val="000000"/>
          <w:sz w:val="24"/>
          <w:szCs w:val="24"/>
        </w:rPr>
      </w:pPr>
    </w:p>
    <w:p w:rsidR="00F47A3F" w:rsidRPr="00DA18B2" w:rsidRDefault="00F47A3F" w:rsidP="00F47A3F">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t>[2] V. Kagan, A. Stevens, and V. Subrahmanian, “Using twitter sentiment to forecast the 2013 pakistani election and the 2014 indian election,” IEEE Intelligent Systems, vol. 30, no. 1, pp. 2–5, 2015.</w:t>
      </w:r>
    </w:p>
    <w:p w:rsidR="00F47A3F" w:rsidRPr="00DA18B2" w:rsidRDefault="00F47A3F" w:rsidP="00F47A3F">
      <w:pPr>
        <w:pStyle w:val="HTMLPreformatted"/>
        <w:shd w:val="clear" w:color="auto" w:fill="FFFFFF"/>
        <w:rPr>
          <w:rFonts w:ascii="Times New Roman" w:hAnsi="Times New Roman" w:cs="Times New Roman"/>
          <w:color w:val="000000"/>
          <w:sz w:val="24"/>
          <w:szCs w:val="24"/>
        </w:rPr>
      </w:pPr>
    </w:p>
    <w:p w:rsidR="00F47A3F" w:rsidRPr="00DA18B2" w:rsidRDefault="00F47A3F" w:rsidP="00F47A3F">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t>[3] P. Burnap, R. Gibson, L. Sloan, R. Southern, and M. Williams, “140 characters to victory?: Using twitter to predict the uk 2015 general election,” Electoral Studies, vol. 41, pp. 230–233, 2016.</w:t>
      </w:r>
    </w:p>
    <w:p w:rsidR="00F47A3F" w:rsidRPr="00DA18B2" w:rsidRDefault="00F47A3F" w:rsidP="00F47A3F">
      <w:pPr>
        <w:pStyle w:val="HTMLPreformatted"/>
        <w:shd w:val="clear" w:color="auto" w:fill="FFFFFF"/>
        <w:rPr>
          <w:rFonts w:ascii="Times New Roman" w:hAnsi="Times New Roman" w:cs="Times New Roman"/>
          <w:color w:val="000000"/>
          <w:sz w:val="24"/>
          <w:szCs w:val="24"/>
        </w:rPr>
      </w:pPr>
    </w:p>
    <w:p w:rsidR="00F47A3F" w:rsidRPr="00DA18B2" w:rsidRDefault="00F47A3F" w:rsidP="00F47A3F">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t>[4] B. Liu, Sentiment analysis: Mining opinions, sentiments, and emotions. Cambridge University Press, 2015.</w:t>
      </w:r>
    </w:p>
    <w:p w:rsidR="00F47A3F" w:rsidRPr="00DA18B2" w:rsidRDefault="00F47A3F" w:rsidP="00F47A3F">
      <w:pPr>
        <w:pStyle w:val="HTMLPreformatted"/>
        <w:shd w:val="clear" w:color="auto" w:fill="FFFFFF"/>
        <w:rPr>
          <w:rFonts w:ascii="Times New Roman" w:hAnsi="Times New Roman" w:cs="Times New Roman"/>
          <w:color w:val="000000"/>
          <w:sz w:val="24"/>
          <w:szCs w:val="24"/>
        </w:rPr>
      </w:pPr>
    </w:p>
    <w:p w:rsidR="00F47A3F" w:rsidRPr="00DA18B2" w:rsidRDefault="00F47A3F" w:rsidP="00F47A3F">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t>[5] S. Brody and N. Diakopoulos, “Cool!!1: using word lengthening to detect sentiment in microblogs,” in Proceedings of the conference on empirical methods in natural language processing. Association for Computational Linguistics, 2011, pp. 562–570.</w:t>
      </w:r>
    </w:p>
    <w:p w:rsidR="00F47A3F" w:rsidRPr="00DA18B2" w:rsidRDefault="00F47A3F" w:rsidP="00F47A3F">
      <w:pPr>
        <w:pStyle w:val="HTMLPreformatted"/>
        <w:shd w:val="clear" w:color="auto" w:fill="FFFFFF"/>
        <w:rPr>
          <w:rFonts w:ascii="Times New Roman" w:hAnsi="Times New Roman" w:cs="Times New Roman"/>
          <w:color w:val="000000"/>
          <w:sz w:val="24"/>
          <w:szCs w:val="24"/>
        </w:rPr>
      </w:pPr>
    </w:p>
    <w:p w:rsidR="00F47A3F" w:rsidRPr="00DA18B2" w:rsidRDefault="00F47A3F" w:rsidP="00F47A3F">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t>[6] M. B. Alvi, N. A. Mahoto, M. Alvi, M. A. Unar, and M. A. Shaikh, “Hybrid classification model for twitter data-a recursive preprocessing approach,” in 2018 5th International Multi-Topic ICT Conference IMTIC). IEEE, 2018, pp. 1–6.</w:t>
      </w:r>
    </w:p>
    <w:p w:rsidR="00F47A3F" w:rsidRPr="00DA18B2" w:rsidRDefault="00F47A3F" w:rsidP="00F47A3F">
      <w:pPr>
        <w:pStyle w:val="HTMLPreformatted"/>
        <w:shd w:val="clear" w:color="auto" w:fill="FFFFFF"/>
        <w:rPr>
          <w:rFonts w:ascii="Times New Roman" w:hAnsi="Times New Roman" w:cs="Times New Roman"/>
          <w:color w:val="000000"/>
          <w:sz w:val="24"/>
          <w:szCs w:val="24"/>
        </w:rPr>
      </w:pPr>
    </w:p>
    <w:p w:rsidR="00F47A3F" w:rsidRPr="00DA18B2" w:rsidRDefault="00F47A3F" w:rsidP="00F47A3F">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t>[7] A. Pak and P. Paroubek, “Twitter as a corpus for sentiment analysis and opinion mining.” in LREc, vol. 10, no. 2010, 2010, pp. 1320–1326.</w:t>
      </w:r>
    </w:p>
    <w:p w:rsidR="00F47A3F" w:rsidRPr="00DA18B2" w:rsidRDefault="00F47A3F" w:rsidP="00F47A3F">
      <w:pPr>
        <w:pStyle w:val="HTMLPreformatted"/>
        <w:shd w:val="clear" w:color="auto" w:fill="FFFFFF"/>
        <w:rPr>
          <w:rFonts w:ascii="Times New Roman" w:hAnsi="Times New Roman" w:cs="Times New Roman"/>
          <w:color w:val="000000"/>
          <w:sz w:val="24"/>
          <w:szCs w:val="24"/>
        </w:rPr>
      </w:pPr>
    </w:p>
    <w:p w:rsidR="00F47A3F" w:rsidRPr="00DA18B2" w:rsidRDefault="00F47A3F" w:rsidP="00F47A3F">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t>[8] A. Agarwal, B. Xie, I. Vovsha, O. Rambow, and R. Passonneau,“Sentiment analysis of twitter data,” in Proceedings of the Workshop on Language in Social Media (LSM 2011), 2011, pp. 30–38.</w:t>
      </w:r>
    </w:p>
    <w:p w:rsidR="00F47A3F" w:rsidRPr="00DA18B2" w:rsidRDefault="00F47A3F" w:rsidP="00F47A3F">
      <w:pPr>
        <w:pStyle w:val="HTMLPreformatted"/>
        <w:shd w:val="clear" w:color="auto" w:fill="FFFFFF"/>
        <w:rPr>
          <w:rFonts w:ascii="Times New Roman" w:hAnsi="Times New Roman" w:cs="Times New Roman"/>
          <w:color w:val="000000"/>
          <w:sz w:val="24"/>
          <w:szCs w:val="24"/>
        </w:rPr>
      </w:pPr>
    </w:p>
    <w:p w:rsidR="00F47A3F" w:rsidRPr="00DA18B2" w:rsidRDefault="00F47A3F" w:rsidP="00F47A3F">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t>[9] M. Z. Asghar, F. M. Kundi, S. Ahmad, A. Khan, and F. Khan, “Tsaf: Twitter sentiment analysis framework using a hybrid classification scheme,” Expert Systems, vol. 35, no. 1, p. e12233, 2018.</w:t>
      </w:r>
    </w:p>
    <w:p w:rsidR="00F47A3F" w:rsidRPr="00DA18B2" w:rsidRDefault="00F47A3F" w:rsidP="00F47A3F">
      <w:pPr>
        <w:pStyle w:val="HTMLPreformatted"/>
        <w:shd w:val="clear" w:color="auto" w:fill="FFFFFF"/>
        <w:rPr>
          <w:rFonts w:ascii="Times New Roman" w:hAnsi="Times New Roman" w:cs="Times New Roman"/>
          <w:color w:val="000000"/>
          <w:sz w:val="24"/>
          <w:szCs w:val="24"/>
        </w:rPr>
      </w:pPr>
    </w:p>
    <w:p w:rsidR="00F47A3F" w:rsidRPr="00DA18B2" w:rsidRDefault="00F47A3F" w:rsidP="00F47A3F">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t>[10] S. Symeonidis, D. Effrosynidis, and A. Arampatzis, “A comparative evaluation of pre-processing techniques and their interactions for twitter sentiment analysis,” Expert Systems with Applications, vol. 110, pp. 298–310, 2018.</w:t>
      </w:r>
    </w:p>
    <w:p w:rsidR="00F47A3F" w:rsidRPr="00DA18B2" w:rsidRDefault="00F47A3F" w:rsidP="00F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p>
    <w:p w:rsidR="00F47A3F" w:rsidRPr="00DA18B2" w:rsidRDefault="00F47A3F" w:rsidP="00F47A3F">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t>[11] Z. Jianqiang and G. Xiaolin, “Comparison research on text preprocessing methods on twitter sentiment analysis,” IEEE Access, vol. 5, pp. 2870–2879, 2017.</w:t>
      </w:r>
    </w:p>
    <w:p w:rsidR="00F47A3F" w:rsidRPr="00DA18B2" w:rsidRDefault="00F47A3F" w:rsidP="00F47A3F">
      <w:pPr>
        <w:pStyle w:val="HTMLPreformatted"/>
        <w:shd w:val="clear" w:color="auto" w:fill="FFFFFF"/>
        <w:rPr>
          <w:rFonts w:ascii="Times New Roman" w:hAnsi="Times New Roman" w:cs="Times New Roman"/>
          <w:color w:val="000000"/>
          <w:sz w:val="24"/>
          <w:szCs w:val="24"/>
        </w:rPr>
      </w:pPr>
    </w:p>
    <w:p w:rsidR="00F47A3F" w:rsidRPr="00DA18B2" w:rsidRDefault="00F47A3F" w:rsidP="00F47A3F">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t>[12] F. H. Khan, S. Bashir, and U. Qamar, “Tom: Twitter opinion mining framework using hybrid classification scheme,” Decision Support Systems, vol. 57, pp. 245–257, 2014.</w:t>
      </w:r>
    </w:p>
    <w:p w:rsidR="00F47A3F" w:rsidRPr="00DA18B2" w:rsidRDefault="00F47A3F" w:rsidP="00F47A3F">
      <w:pPr>
        <w:pStyle w:val="HTMLPreformatted"/>
        <w:shd w:val="clear" w:color="auto" w:fill="FFFFFF"/>
        <w:rPr>
          <w:rFonts w:ascii="Times New Roman" w:hAnsi="Times New Roman" w:cs="Times New Roman"/>
          <w:color w:val="000000"/>
          <w:sz w:val="24"/>
          <w:szCs w:val="24"/>
        </w:rPr>
      </w:pPr>
    </w:p>
    <w:p w:rsidR="00F47A3F" w:rsidRPr="00DA18B2" w:rsidRDefault="00F47A3F" w:rsidP="00F47A3F">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lastRenderedPageBreak/>
        <w:t>[13] J. Kim, J. Yoo, H. Lim, H. Qiu, Z. Kozareva, and A. Galstyan, “Sentiment prediction using collaborative filtering,” in Seventh international AAAI conference on weblogs and social media, 2013.</w:t>
      </w:r>
    </w:p>
    <w:p w:rsidR="00F47A3F" w:rsidRPr="00DA18B2" w:rsidRDefault="00F47A3F" w:rsidP="00F47A3F">
      <w:pPr>
        <w:pStyle w:val="HTMLPreformatted"/>
        <w:shd w:val="clear" w:color="auto" w:fill="FFFFFF"/>
        <w:rPr>
          <w:rFonts w:ascii="Times New Roman" w:hAnsi="Times New Roman" w:cs="Times New Roman"/>
          <w:color w:val="000000"/>
          <w:sz w:val="24"/>
          <w:szCs w:val="24"/>
        </w:rPr>
      </w:pPr>
    </w:p>
    <w:p w:rsidR="00F47A3F" w:rsidRDefault="00F47A3F">
      <w:pPr>
        <w:rPr>
          <w:rFonts w:ascii="Times New Roman" w:eastAsia="Times New Roman" w:hAnsi="Times New Roman" w:cs="Times New Roman"/>
          <w:b/>
          <w:color w:val="2E74B5" w:themeColor="accent1" w:themeShade="BF"/>
          <w:sz w:val="32"/>
          <w:szCs w:val="32"/>
          <w:lang w:eastAsia="en-IN"/>
        </w:rPr>
      </w:pPr>
    </w:p>
    <w:p w:rsidR="00772698" w:rsidRPr="00DA18B2" w:rsidRDefault="00772698" w:rsidP="00772698">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t>14] V. M. Prieto, S. Matos, M. Alvarez, F. Cacheda, and J. L. Oliveira, “Twitter: a good place to detect health conditions,” PloS one, vol. 9, no. 1, p. e86191, 2014.</w:t>
      </w:r>
    </w:p>
    <w:p w:rsidR="00772698" w:rsidRPr="00DA18B2" w:rsidRDefault="00772698" w:rsidP="00772698">
      <w:pPr>
        <w:pStyle w:val="HTMLPreformatted"/>
        <w:shd w:val="clear" w:color="auto" w:fill="FFFFFF"/>
        <w:rPr>
          <w:rFonts w:ascii="Times New Roman" w:hAnsi="Times New Roman" w:cs="Times New Roman"/>
          <w:color w:val="000000"/>
          <w:sz w:val="24"/>
          <w:szCs w:val="24"/>
        </w:rPr>
      </w:pPr>
    </w:p>
    <w:p w:rsidR="00772698" w:rsidRPr="00DA18B2" w:rsidRDefault="00772698" w:rsidP="00772698">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t>[15] Datasets. [Online]. Available: https://www.figure-eight.com/ data-for-everyone</w:t>
      </w:r>
    </w:p>
    <w:p w:rsidR="00772698" w:rsidRPr="00DA18B2" w:rsidRDefault="00772698" w:rsidP="00772698">
      <w:pPr>
        <w:pStyle w:val="HTMLPreformatted"/>
        <w:shd w:val="clear" w:color="auto" w:fill="FFFFFF"/>
        <w:rPr>
          <w:rFonts w:ascii="Times New Roman" w:hAnsi="Times New Roman" w:cs="Times New Roman"/>
          <w:color w:val="000000"/>
          <w:sz w:val="24"/>
          <w:szCs w:val="24"/>
        </w:rPr>
      </w:pPr>
    </w:p>
    <w:p w:rsidR="00772698" w:rsidRPr="00DA18B2" w:rsidRDefault="00772698" w:rsidP="00772698">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t>[16] M. F. Porter, “An algorithm for suffix stripping,” Program, vol. 14, no. 3, pp. 130–137, 1980.</w:t>
      </w:r>
    </w:p>
    <w:p w:rsidR="00772698" w:rsidRPr="00DA18B2" w:rsidRDefault="00772698" w:rsidP="00772698">
      <w:pPr>
        <w:pStyle w:val="HTMLPreformatted"/>
        <w:shd w:val="clear" w:color="auto" w:fill="FFFFFF"/>
        <w:rPr>
          <w:rFonts w:ascii="Times New Roman" w:hAnsi="Times New Roman" w:cs="Times New Roman"/>
          <w:color w:val="000000"/>
          <w:sz w:val="24"/>
          <w:szCs w:val="24"/>
        </w:rPr>
      </w:pPr>
    </w:p>
    <w:p w:rsidR="00772698" w:rsidRPr="00DA18B2" w:rsidRDefault="00772698" w:rsidP="00772698">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t>[17] P. Willett, “The porter stemming algorithm: then and now,” Program, vol. 40, no. 3, pp. 219–223, 2006.</w:t>
      </w:r>
    </w:p>
    <w:p w:rsidR="00772698" w:rsidRPr="00DA18B2" w:rsidRDefault="00772698" w:rsidP="00772698">
      <w:pPr>
        <w:pStyle w:val="HTMLPreformatted"/>
        <w:shd w:val="clear" w:color="auto" w:fill="FFFFFF"/>
        <w:rPr>
          <w:rFonts w:ascii="Times New Roman" w:hAnsi="Times New Roman" w:cs="Times New Roman"/>
          <w:color w:val="000000"/>
          <w:sz w:val="24"/>
          <w:szCs w:val="24"/>
        </w:rPr>
      </w:pPr>
    </w:p>
    <w:p w:rsidR="00772698" w:rsidRPr="00DA18B2" w:rsidRDefault="00772698" w:rsidP="00772698">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t>[18] E. Loper and S. Bird, “Nltk: the natural language toolkit,” arXiv preprint cs/0205028, 2002.</w:t>
      </w:r>
    </w:p>
    <w:p w:rsidR="00772698" w:rsidRPr="00DA18B2" w:rsidRDefault="00772698" w:rsidP="00772698">
      <w:pPr>
        <w:pStyle w:val="HTMLPreformatted"/>
        <w:shd w:val="clear" w:color="auto" w:fill="FFFFFF"/>
        <w:rPr>
          <w:rFonts w:ascii="Times New Roman" w:hAnsi="Times New Roman" w:cs="Times New Roman"/>
          <w:color w:val="000000"/>
          <w:sz w:val="24"/>
          <w:szCs w:val="24"/>
        </w:rPr>
      </w:pPr>
    </w:p>
    <w:p w:rsidR="00772698" w:rsidRPr="00DA18B2" w:rsidRDefault="00772698" w:rsidP="00772698">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t>[19] H. Saif, M. Fernandez, Y. He, and H. Alani, “On stopwords, filtering and data sparsity for sentiment analysis of twitter,” 2014.</w:t>
      </w:r>
    </w:p>
    <w:p w:rsidR="00772698" w:rsidRPr="00DA18B2" w:rsidRDefault="00772698" w:rsidP="00772698">
      <w:pPr>
        <w:pStyle w:val="HTMLPreformatted"/>
        <w:shd w:val="clear" w:color="auto" w:fill="FFFFFF"/>
        <w:rPr>
          <w:rFonts w:ascii="Times New Roman" w:hAnsi="Times New Roman" w:cs="Times New Roman"/>
          <w:color w:val="000000"/>
          <w:sz w:val="24"/>
          <w:szCs w:val="24"/>
        </w:rPr>
      </w:pPr>
    </w:p>
    <w:p w:rsidR="00772698" w:rsidRPr="00DA18B2" w:rsidRDefault="00772698" w:rsidP="00772698">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t>[20] N. F. Da Silva, E. R. Hruschka, and E. R. Hruschka Jr, “Tweet sentiment analysis with classifier ensembles,” Decision Support Systems, vol. 66, pp. 170–179, 2014.</w:t>
      </w:r>
    </w:p>
    <w:p w:rsidR="00772698" w:rsidRPr="00DA18B2" w:rsidRDefault="00772698" w:rsidP="00772698">
      <w:pPr>
        <w:pStyle w:val="HTMLPreformatted"/>
        <w:shd w:val="clear" w:color="auto" w:fill="FFFFFF"/>
        <w:rPr>
          <w:rFonts w:ascii="Times New Roman" w:hAnsi="Times New Roman" w:cs="Times New Roman"/>
          <w:color w:val="000000"/>
          <w:sz w:val="24"/>
          <w:szCs w:val="24"/>
        </w:rPr>
      </w:pPr>
    </w:p>
    <w:p w:rsidR="00772698" w:rsidRPr="00DA18B2" w:rsidRDefault="00772698" w:rsidP="00772698">
      <w:pPr>
        <w:pStyle w:val="HTMLPreformatted"/>
        <w:shd w:val="clear" w:color="auto" w:fill="FFFFFF"/>
        <w:rPr>
          <w:rFonts w:ascii="Times New Roman" w:hAnsi="Times New Roman" w:cs="Times New Roman"/>
          <w:color w:val="000000"/>
          <w:sz w:val="24"/>
          <w:szCs w:val="24"/>
        </w:rPr>
      </w:pPr>
      <w:r w:rsidRPr="00DA18B2">
        <w:rPr>
          <w:rFonts w:ascii="Times New Roman" w:hAnsi="Times New Roman" w:cs="Times New Roman"/>
          <w:color w:val="000000"/>
          <w:sz w:val="24"/>
          <w:szCs w:val="24"/>
        </w:rPr>
        <w:t>[21] A. Go, R. Bhayani, and L. Huang, “Twitter sentiment classification using distant supervision,” CS224N Project Report, Stanford, vol. 1,no. 12, p. 2009, 2009.</w:t>
      </w:r>
    </w:p>
    <w:p w:rsidR="00772698" w:rsidRPr="00DA18B2" w:rsidRDefault="00772698" w:rsidP="00772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eastAsia="en-IN"/>
        </w:rPr>
      </w:pPr>
    </w:p>
    <w:p w:rsidR="00772698" w:rsidRPr="00DA18B2" w:rsidRDefault="00772698" w:rsidP="00772698">
      <w:pPr>
        <w:rPr>
          <w:rFonts w:ascii="Times New Roman" w:eastAsia="Times New Roman" w:hAnsi="Times New Roman" w:cs="Times New Roman"/>
          <w:b/>
          <w:color w:val="000000"/>
          <w:sz w:val="24"/>
          <w:szCs w:val="24"/>
          <w:lang w:eastAsia="en-IN"/>
        </w:rPr>
      </w:pPr>
      <w:r w:rsidRPr="00DA18B2">
        <w:rPr>
          <w:rFonts w:ascii="Times New Roman" w:eastAsia="Times New Roman" w:hAnsi="Times New Roman" w:cs="Times New Roman"/>
          <w:b/>
          <w:color w:val="000000"/>
          <w:sz w:val="24"/>
          <w:szCs w:val="24"/>
          <w:lang w:eastAsia="en-IN"/>
        </w:rPr>
        <w:br w:type="page"/>
      </w:r>
    </w:p>
    <w:p w:rsidR="00F47A3F" w:rsidRDefault="00F47A3F">
      <w:pPr>
        <w:rPr>
          <w:rFonts w:ascii="Times New Roman" w:eastAsia="Times New Roman" w:hAnsi="Times New Roman" w:cs="Times New Roman"/>
          <w:b/>
          <w:color w:val="2E74B5" w:themeColor="accent1" w:themeShade="BF"/>
          <w:sz w:val="32"/>
          <w:szCs w:val="32"/>
          <w:lang w:eastAsia="en-IN"/>
        </w:rPr>
      </w:pPr>
      <w:bookmarkStart w:id="0" w:name="_GoBack"/>
      <w:bookmarkEnd w:id="0"/>
    </w:p>
    <w:sectPr w:rsidR="00F47A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3E9" w:rsidRDefault="000823E9" w:rsidP="00BF6F19">
      <w:pPr>
        <w:spacing w:after="0" w:line="240" w:lineRule="auto"/>
      </w:pPr>
      <w:r>
        <w:separator/>
      </w:r>
    </w:p>
  </w:endnote>
  <w:endnote w:type="continuationSeparator" w:id="0">
    <w:p w:rsidR="000823E9" w:rsidRDefault="000823E9" w:rsidP="00BF6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3E9" w:rsidRDefault="000823E9" w:rsidP="00BF6F19">
      <w:pPr>
        <w:spacing w:after="0" w:line="240" w:lineRule="auto"/>
      </w:pPr>
      <w:r>
        <w:separator/>
      </w:r>
    </w:p>
  </w:footnote>
  <w:footnote w:type="continuationSeparator" w:id="0">
    <w:p w:rsidR="000823E9" w:rsidRDefault="000823E9" w:rsidP="00BF6F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243955"/>
    <w:multiLevelType w:val="hybridMultilevel"/>
    <w:tmpl w:val="F3827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D4B"/>
    <w:rsid w:val="000757DC"/>
    <w:rsid w:val="000823E9"/>
    <w:rsid w:val="000B68BA"/>
    <w:rsid w:val="00183345"/>
    <w:rsid w:val="0019138D"/>
    <w:rsid w:val="001D2800"/>
    <w:rsid w:val="00201345"/>
    <w:rsid w:val="00344655"/>
    <w:rsid w:val="00376D4B"/>
    <w:rsid w:val="004C4A8F"/>
    <w:rsid w:val="004E4E2C"/>
    <w:rsid w:val="005F5D4B"/>
    <w:rsid w:val="00612D05"/>
    <w:rsid w:val="00686AB8"/>
    <w:rsid w:val="006C50DF"/>
    <w:rsid w:val="007068ED"/>
    <w:rsid w:val="00715758"/>
    <w:rsid w:val="00772698"/>
    <w:rsid w:val="007F1DDA"/>
    <w:rsid w:val="00857C90"/>
    <w:rsid w:val="00865DB3"/>
    <w:rsid w:val="008D1C37"/>
    <w:rsid w:val="00961067"/>
    <w:rsid w:val="00995458"/>
    <w:rsid w:val="009D3221"/>
    <w:rsid w:val="00A0314F"/>
    <w:rsid w:val="00A60475"/>
    <w:rsid w:val="00AB0C46"/>
    <w:rsid w:val="00AF4EFC"/>
    <w:rsid w:val="00B268AE"/>
    <w:rsid w:val="00BF6F19"/>
    <w:rsid w:val="00DA18B2"/>
    <w:rsid w:val="00DC6566"/>
    <w:rsid w:val="00E40096"/>
    <w:rsid w:val="00E40935"/>
    <w:rsid w:val="00E45571"/>
    <w:rsid w:val="00F005E0"/>
    <w:rsid w:val="00F371D4"/>
    <w:rsid w:val="00F47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08815-5F32-4FE7-97AD-F54EAEABD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2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2D05"/>
    <w:rPr>
      <w:rFonts w:ascii="Courier New" w:eastAsia="Times New Roman" w:hAnsi="Courier New" w:cs="Courier New"/>
      <w:sz w:val="20"/>
      <w:szCs w:val="20"/>
      <w:lang w:eastAsia="en-IN"/>
    </w:rPr>
  </w:style>
  <w:style w:type="paragraph" w:styleId="ListParagraph">
    <w:name w:val="List Paragraph"/>
    <w:basedOn w:val="Normal"/>
    <w:uiPriority w:val="34"/>
    <w:qFormat/>
    <w:rsid w:val="00A60475"/>
    <w:pPr>
      <w:ind w:left="720"/>
      <w:contextualSpacing/>
    </w:pPr>
  </w:style>
  <w:style w:type="character" w:styleId="Hyperlink">
    <w:name w:val="Hyperlink"/>
    <w:basedOn w:val="DefaultParagraphFont"/>
    <w:uiPriority w:val="99"/>
    <w:unhideWhenUsed/>
    <w:rsid w:val="00A60475"/>
    <w:rPr>
      <w:color w:val="0563C1" w:themeColor="hyperlink"/>
      <w:u w:val="single"/>
    </w:rPr>
  </w:style>
  <w:style w:type="paragraph" w:styleId="Header">
    <w:name w:val="header"/>
    <w:basedOn w:val="Normal"/>
    <w:link w:val="HeaderChar"/>
    <w:uiPriority w:val="99"/>
    <w:unhideWhenUsed/>
    <w:rsid w:val="00BF6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F19"/>
  </w:style>
  <w:style w:type="paragraph" w:styleId="Footer">
    <w:name w:val="footer"/>
    <w:basedOn w:val="Normal"/>
    <w:link w:val="FooterChar"/>
    <w:uiPriority w:val="99"/>
    <w:unhideWhenUsed/>
    <w:rsid w:val="00BF6F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F19"/>
  </w:style>
  <w:style w:type="character" w:customStyle="1" w:styleId="Heading1Char">
    <w:name w:val="Heading 1 Char"/>
    <w:basedOn w:val="DefaultParagraphFont"/>
    <w:link w:val="Heading1"/>
    <w:uiPriority w:val="9"/>
    <w:rsid w:val="00857C9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42426">
      <w:bodyDiv w:val="1"/>
      <w:marLeft w:val="0"/>
      <w:marRight w:val="0"/>
      <w:marTop w:val="0"/>
      <w:marBottom w:val="0"/>
      <w:divBdr>
        <w:top w:val="none" w:sz="0" w:space="0" w:color="auto"/>
        <w:left w:val="none" w:sz="0" w:space="0" w:color="auto"/>
        <w:bottom w:val="none" w:sz="0" w:space="0" w:color="auto"/>
        <w:right w:val="none" w:sz="0" w:space="0" w:color="auto"/>
      </w:divBdr>
    </w:div>
    <w:div w:id="1675297690">
      <w:bodyDiv w:val="1"/>
      <w:marLeft w:val="0"/>
      <w:marRight w:val="0"/>
      <w:marTop w:val="0"/>
      <w:marBottom w:val="0"/>
      <w:divBdr>
        <w:top w:val="none" w:sz="0" w:space="0" w:color="auto"/>
        <w:left w:val="none" w:sz="0" w:space="0" w:color="auto"/>
        <w:bottom w:val="none" w:sz="0" w:space="0" w:color="auto"/>
        <w:right w:val="none" w:sz="0" w:space="0" w:color="auto"/>
      </w:divBdr>
    </w:div>
    <w:div w:id="1687556449">
      <w:bodyDiv w:val="1"/>
      <w:marLeft w:val="0"/>
      <w:marRight w:val="0"/>
      <w:marTop w:val="0"/>
      <w:marBottom w:val="0"/>
      <w:divBdr>
        <w:top w:val="none" w:sz="0" w:space="0" w:color="auto"/>
        <w:left w:val="none" w:sz="0" w:space="0" w:color="auto"/>
        <w:bottom w:val="none" w:sz="0" w:space="0" w:color="auto"/>
        <w:right w:val="none" w:sz="0" w:space="0" w:color="auto"/>
      </w:divBdr>
    </w:div>
    <w:div w:id="184512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9/common-machine-learning-algorithms/" TargetMode="External"/><Relationship Id="rId3" Type="http://schemas.openxmlformats.org/officeDocument/2006/relationships/settings" Target="settings.xml"/><Relationship Id="rId7" Type="http://schemas.openxmlformats.org/officeDocument/2006/relationships/hyperlink" Target="https://www.kaggle.com/edqian/twitter-climate-change-sentiment-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dnuggets.com/2016/08/10-algorithms-machine-learning-engine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bhatiap70077@gmail.com</dc:creator>
  <cp:keywords/>
  <dc:description/>
  <cp:lastModifiedBy>bhatiap70077@gmail.com</cp:lastModifiedBy>
  <cp:revision>2</cp:revision>
  <dcterms:created xsi:type="dcterms:W3CDTF">2020-04-22T11:10:00Z</dcterms:created>
  <dcterms:modified xsi:type="dcterms:W3CDTF">2020-04-22T11:10:00Z</dcterms:modified>
</cp:coreProperties>
</file>