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B6142" w14:textId="77777777" w:rsidR="00FB4A3D" w:rsidRDefault="00D2485A">
      <w:pPr>
        <w:spacing w:before="240" w:line="288" w:lineRule="auto"/>
        <w:jc w:val="center"/>
        <w:rPr>
          <w:rFonts w:asciiTheme="minorHAnsi"/>
          <w:sz w:val="20"/>
          <w:szCs w:val="21"/>
        </w:rPr>
      </w:pPr>
      <w:bookmarkStart w:id="0" w:name="lab_2_agile_model"/>
      <w:r>
        <w:rPr>
          <w:rFonts w:asciiTheme="minorHAnsi"/>
          <w:b/>
          <w:sz w:val="52"/>
          <w:szCs w:val="21"/>
        </w:rPr>
        <w:t>LAB 2 - AGILE MODEL</w:t>
      </w:r>
      <w:bookmarkEnd w:id="0"/>
    </w:p>
    <w:p w14:paraId="65CED93F" w14:textId="77777777" w:rsidR="00FB4A3D" w:rsidRDefault="00D2485A">
      <w:pPr>
        <w:spacing w:before="240" w:line="271" w:lineRule="auto"/>
        <w:jc w:val="center"/>
        <w:rPr>
          <w:rFonts w:asciiTheme="minorHAnsi"/>
        </w:rPr>
      </w:pPr>
      <w:bookmarkStart w:id="1" w:name="quantum_secure_email_client"/>
      <w:r>
        <w:rPr>
          <w:rFonts w:asciiTheme="minorHAnsi"/>
          <w:b/>
          <w:sz w:val="42"/>
        </w:rPr>
        <w:t>Quantum Secure Email Client</w:t>
      </w:r>
      <w:bookmarkEnd w:id="1"/>
    </w:p>
    <w:p w14:paraId="4B712F89" w14:textId="77777777" w:rsidR="00FB4A3D" w:rsidRDefault="00D2485A">
      <w:pPr>
        <w:spacing w:after="210"/>
        <w:rPr>
          <w:rFonts w:asciiTheme="minorHAnsi"/>
          <w:sz w:val="24"/>
          <w:szCs w:val="28"/>
        </w:rPr>
      </w:pPr>
      <w:r>
        <w:rPr>
          <w:rFonts w:asciiTheme="minorHAnsi"/>
          <w:b/>
          <w:sz w:val="24"/>
          <w:szCs w:val="28"/>
        </w:rPr>
        <w:t>23BCE1745</w:t>
      </w:r>
    </w:p>
    <w:p w14:paraId="503978F4" w14:textId="77777777" w:rsidR="00FB4A3D" w:rsidRDefault="00D2485A">
      <w:pPr>
        <w:spacing w:after="210"/>
        <w:rPr>
          <w:rFonts w:asciiTheme="minorHAnsi"/>
          <w:sz w:val="24"/>
          <w:szCs w:val="28"/>
        </w:rPr>
      </w:pPr>
      <w:r>
        <w:rPr>
          <w:rFonts w:asciiTheme="minorHAnsi"/>
          <w:b/>
          <w:sz w:val="24"/>
          <w:szCs w:val="28"/>
        </w:rPr>
        <w:t>Kanishk Kumar S</w:t>
      </w:r>
    </w:p>
    <w:p w14:paraId="47E20ED8" w14:textId="77777777" w:rsidR="00FB4A3D" w:rsidRDefault="00D2485A">
      <w:pPr>
        <w:rPr>
          <w:rFonts w:asciiTheme="minorHAnsi"/>
        </w:rPr>
      </w:pPr>
      <w:r>
        <w:rPr>
          <w:rFonts w:asciiTheme="minorHAnsi"/>
        </w:rPr>
        <w:pict w14:anchorId="4326BD6B">
          <v:rect id="_x0000_i1025" style="width:434.5pt;height:.05pt" o:hralign="center" o:hrstd="t" o:hr="t"/>
        </w:pict>
      </w:r>
    </w:p>
    <w:p w14:paraId="46604504" w14:textId="77777777" w:rsidR="00FB4A3D" w:rsidRDefault="00D2485A">
      <w:pPr>
        <w:spacing w:before="240" w:line="271" w:lineRule="auto"/>
        <w:rPr>
          <w:rFonts w:asciiTheme="minorHAnsi"/>
        </w:rPr>
      </w:pPr>
      <w:bookmarkStart w:id="2" w:name="overview_of_the_agile_approach"/>
      <w:r>
        <w:rPr>
          <w:rFonts w:asciiTheme="minorHAnsi"/>
          <w:b/>
          <w:sz w:val="42"/>
        </w:rPr>
        <w:t>Overview of the Agile Approach</w:t>
      </w:r>
      <w:bookmarkEnd w:id="2"/>
    </w:p>
    <w:p w14:paraId="76448E68" w14:textId="77777777" w:rsidR="00FB4A3D" w:rsidRDefault="00D2485A">
      <w:pPr>
        <w:spacing w:after="210"/>
        <w:rPr>
          <w:rFonts w:asciiTheme="minorHAnsi"/>
        </w:rPr>
      </w:pPr>
      <w:r>
        <w:rPr>
          <w:rFonts w:asciiTheme="minorHAnsi"/>
        </w:rPr>
        <w:t xml:space="preserve">The </w:t>
      </w:r>
      <w:r>
        <w:rPr>
          <w:rFonts w:asciiTheme="minorHAnsi"/>
          <w:bCs/>
        </w:rPr>
        <w:t>Agile model</w:t>
      </w:r>
      <w:r>
        <w:rPr>
          <w:rFonts w:asciiTheme="minorHAnsi"/>
        </w:rPr>
        <w:t xml:space="preserve"> is an </w:t>
      </w:r>
      <w:r>
        <w:rPr>
          <w:rFonts w:asciiTheme="minorHAnsi"/>
          <w:bCs/>
        </w:rPr>
        <w:t xml:space="preserve">iterative and incremental development methodology </w:t>
      </w:r>
      <w:r>
        <w:rPr>
          <w:rFonts w:asciiTheme="minorHAnsi"/>
        </w:rPr>
        <w:t xml:space="preserve">that emphasizes continuous improvement, frequent feedback, and </w:t>
      </w:r>
      <w:r>
        <w:rPr>
          <w:rFonts w:asciiTheme="minorHAnsi"/>
        </w:rPr>
        <w:t>flexibility.</w:t>
      </w:r>
    </w:p>
    <w:p w14:paraId="3F181176" w14:textId="77777777" w:rsidR="00FB4A3D" w:rsidRDefault="00D2485A">
      <w:pPr>
        <w:spacing w:after="210"/>
        <w:rPr>
          <w:rFonts w:asciiTheme="minorHAnsi"/>
        </w:rPr>
      </w:pPr>
      <w:r>
        <w:rPr>
          <w:rFonts w:asciiTheme="minorHAnsi"/>
        </w:rPr>
        <w:t>In this Quantum Secure Email Client project, Agile is used to progressively refine application features, encryption implementations, and security mechanisms through multiple sprints rather than building the entire system in one step.</w:t>
      </w:r>
    </w:p>
    <w:p w14:paraId="1962A214" w14:textId="77777777" w:rsidR="00FB4A3D" w:rsidRDefault="00D2485A">
      <w:pPr>
        <w:rPr>
          <w:rFonts w:asciiTheme="minorHAnsi"/>
        </w:rPr>
      </w:pPr>
      <w:r>
        <w:rPr>
          <w:rFonts w:asciiTheme="minorHAnsi"/>
        </w:rPr>
        <w:pict w14:anchorId="403D90E1">
          <v:rect id="_x0000_i1026" style="width:434.5pt;height:.05pt" o:hralign="center" o:hrstd="t" o:hr="t"/>
        </w:pict>
      </w:r>
    </w:p>
    <w:p w14:paraId="77F0944E" w14:textId="77777777" w:rsidR="00FB4A3D" w:rsidRDefault="00D2485A">
      <w:pPr>
        <w:spacing w:before="240" w:line="271" w:lineRule="auto"/>
        <w:rPr>
          <w:rFonts w:asciiTheme="minorHAnsi"/>
        </w:rPr>
      </w:pPr>
      <w:bookmarkStart w:id="3" w:name="agile_sprint_cycle"/>
      <w:r>
        <w:rPr>
          <w:rFonts w:asciiTheme="minorHAnsi"/>
          <w:b/>
          <w:sz w:val="42"/>
        </w:rPr>
        <w:t>Agile S</w:t>
      </w:r>
      <w:r>
        <w:rPr>
          <w:rFonts w:asciiTheme="minorHAnsi"/>
          <w:b/>
          <w:sz w:val="42"/>
        </w:rPr>
        <w:t>print Cycle</w:t>
      </w:r>
      <w:bookmarkEnd w:id="3"/>
    </w:p>
    <w:p w14:paraId="637679A2" w14:textId="77777777" w:rsidR="00FB4A3D" w:rsidRDefault="00D2485A">
      <w:pPr>
        <w:spacing w:after="210"/>
        <w:rPr>
          <w:rFonts w:asciiTheme="minorHAnsi"/>
        </w:rPr>
      </w:pPr>
      <w:r>
        <w:rPr>
          <w:rFonts w:asciiTheme="minorHAnsi"/>
        </w:rPr>
        <w:t xml:space="preserve">The project is divided into </w:t>
      </w:r>
      <w:r>
        <w:rPr>
          <w:rFonts w:asciiTheme="minorHAnsi"/>
          <w:bCs/>
        </w:rPr>
        <w:t>five iterative sprints</w:t>
      </w:r>
      <w:r>
        <w:rPr>
          <w:rFonts w:asciiTheme="minorHAnsi"/>
        </w:rPr>
        <w:t>, each focusing on a specific phase of the development pipeline.</w:t>
      </w:r>
    </w:p>
    <w:p w14:paraId="53251B16" w14:textId="77777777" w:rsidR="00FB4A3D" w:rsidRDefault="00D2485A">
      <w:pPr>
        <w:spacing w:before="240" w:line="271" w:lineRule="auto"/>
        <w:rPr>
          <w:rFonts w:asciiTheme="minorHAnsi"/>
        </w:rPr>
      </w:pPr>
      <w:bookmarkStart w:id="4" w:name="sprint_1_user_authentication_gui_design"/>
      <w:r>
        <w:rPr>
          <w:rFonts w:asciiTheme="minorHAnsi" w:eastAsia="Georgia" w:cs="Georgia"/>
          <w:b/>
          <w:sz w:val="33"/>
        </w:rPr>
        <w:t>Sprint 1 – User Authentication &amp; GUI Design</w:t>
      </w:r>
      <w:bookmarkEnd w:id="4"/>
    </w:p>
    <w:p w14:paraId="518CEFA9" w14:textId="77777777" w:rsidR="00FB4A3D" w:rsidRDefault="00D2485A">
      <w:pPr>
        <w:numPr>
          <w:ilvl w:val="0"/>
          <w:numId w:val="1"/>
        </w:numPr>
        <w:rPr>
          <w:rFonts w:asciiTheme="minorHAnsi"/>
        </w:rPr>
      </w:pPr>
      <w:r>
        <w:rPr>
          <w:rFonts w:asciiTheme="minorHAnsi"/>
        </w:rPr>
        <w:t>Develop secure login interface with username and password validation</w:t>
      </w:r>
    </w:p>
    <w:p w14:paraId="26D309FA" w14:textId="77777777" w:rsidR="00FB4A3D" w:rsidRDefault="00D2485A">
      <w:pPr>
        <w:numPr>
          <w:ilvl w:val="0"/>
          <w:numId w:val="1"/>
        </w:numPr>
        <w:rPr>
          <w:rFonts w:asciiTheme="minorHAnsi"/>
        </w:rPr>
      </w:pPr>
      <w:r>
        <w:rPr>
          <w:rFonts w:asciiTheme="minorHAnsi"/>
        </w:rPr>
        <w:t>Design user regi</w:t>
      </w:r>
      <w:r>
        <w:rPr>
          <w:rFonts w:asciiTheme="minorHAnsi"/>
        </w:rPr>
        <w:t>stration module with session management</w:t>
      </w:r>
    </w:p>
    <w:p w14:paraId="09327EA9" w14:textId="77777777" w:rsidR="00FB4A3D" w:rsidRDefault="00D2485A">
      <w:pPr>
        <w:numPr>
          <w:ilvl w:val="0"/>
          <w:numId w:val="1"/>
        </w:numPr>
        <w:rPr>
          <w:rFonts w:asciiTheme="minorHAnsi"/>
        </w:rPr>
      </w:pPr>
      <w:r>
        <w:rPr>
          <w:rFonts w:asciiTheme="minorHAnsi"/>
        </w:rPr>
        <w:t>Create UI mockups for Compose Email, View Inbox, and Security Level Selection modules</w:t>
      </w:r>
    </w:p>
    <w:p w14:paraId="7131CDC4" w14:textId="77777777" w:rsidR="00FB4A3D" w:rsidRDefault="00D2485A">
      <w:pPr>
        <w:numPr>
          <w:ilvl w:val="0"/>
          <w:numId w:val="1"/>
        </w:numPr>
        <w:rPr>
          <w:rFonts w:asciiTheme="minorHAnsi"/>
        </w:rPr>
      </w:pPr>
      <w:r>
        <w:rPr>
          <w:rFonts w:asciiTheme="minorHAnsi"/>
        </w:rPr>
        <w:t>Implement password hashing and secure storage mechanisms</w:t>
      </w:r>
    </w:p>
    <w:p w14:paraId="1EAFD722" w14:textId="77777777" w:rsidR="00FB4A3D" w:rsidRDefault="00D2485A">
      <w:pPr>
        <w:numPr>
          <w:ilvl w:val="0"/>
          <w:numId w:val="1"/>
        </w:numPr>
        <w:rPr>
          <w:rFonts w:asciiTheme="minorHAnsi"/>
        </w:rPr>
      </w:pPr>
      <w:r>
        <w:rPr>
          <w:rFonts w:asciiTheme="minorHAnsi"/>
        </w:rPr>
        <w:t>Establish Windows GUI framework (PyQt5/PyQt6 or WinForms)</w:t>
      </w:r>
    </w:p>
    <w:p w14:paraId="5ADD01CD" w14:textId="77777777" w:rsidR="00FB4A3D" w:rsidRDefault="00D2485A">
      <w:pPr>
        <w:spacing w:after="210"/>
        <w:rPr>
          <w:rFonts w:asciiTheme="minorHAnsi"/>
        </w:rPr>
      </w:pPr>
      <w:r>
        <w:rPr>
          <w:rFonts w:asciiTheme="minorHAnsi"/>
          <w:b/>
        </w:rPr>
        <w:t>Outcome:</w:t>
      </w:r>
      <w:r>
        <w:rPr>
          <w:rFonts w:asciiTheme="minorHAnsi"/>
        </w:rPr>
        <w:t xml:space="preserve"> Functi</w:t>
      </w:r>
      <w:r>
        <w:rPr>
          <w:rFonts w:asciiTheme="minorHAnsi"/>
        </w:rPr>
        <w:t>onal authentication system and intuitive GUI framework ready for integration.</w:t>
      </w:r>
    </w:p>
    <w:p w14:paraId="6B9AF621" w14:textId="77777777" w:rsidR="00FB4A3D" w:rsidRDefault="00D2485A">
      <w:pPr>
        <w:spacing w:before="240" w:line="271" w:lineRule="auto"/>
        <w:rPr>
          <w:rFonts w:asciiTheme="minorHAnsi"/>
        </w:rPr>
      </w:pPr>
      <w:bookmarkStart w:id="5" w:name="sprint_2_key_manager_integration_571d9c"/>
      <w:r>
        <w:rPr>
          <w:rFonts w:asciiTheme="minorHAnsi" w:eastAsia="Georgia" w:cs="Georgia"/>
          <w:b/>
          <w:sz w:val="33"/>
        </w:rPr>
        <w:t>Sprint 2 – Key Manager Integration &amp; API Communication</w:t>
      </w:r>
      <w:bookmarkEnd w:id="5"/>
    </w:p>
    <w:p w14:paraId="32E135F8" w14:textId="77777777" w:rsidR="00FB4A3D" w:rsidRDefault="00D2485A">
      <w:pPr>
        <w:numPr>
          <w:ilvl w:val="0"/>
          <w:numId w:val="2"/>
        </w:numPr>
        <w:rPr>
          <w:rFonts w:asciiTheme="minorHAnsi"/>
        </w:rPr>
      </w:pPr>
      <w:r>
        <w:rPr>
          <w:rFonts w:asciiTheme="minorHAnsi"/>
        </w:rPr>
        <w:t>Design REST API communication with Quantum Key Manager server</w:t>
      </w:r>
    </w:p>
    <w:p w14:paraId="04E026D1" w14:textId="77777777" w:rsidR="00FB4A3D" w:rsidRDefault="00D2485A">
      <w:pPr>
        <w:numPr>
          <w:ilvl w:val="0"/>
          <w:numId w:val="2"/>
        </w:numPr>
        <w:rPr>
          <w:rFonts w:asciiTheme="minorHAnsi"/>
        </w:rPr>
      </w:pPr>
      <w:r>
        <w:rPr>
          <w:rFonts w:asciiTheme="minorHAnsi"/>
        </w:rPr>
        <w:t>Implement secure HTTPS/TLS connection to KM</w:t>
      </w:r>
    </w:p>
    <w:p w14:paraId="263DCA7D" w14:textId="77777777" w:rsidR="00FB4A3D" w:rsidRDefault="00D2485A">
      <w:pPr>
        <w:numPr>
          <w:ilvl w:val="0"/>
          <w:numId w:val="2"/>
        </w:numPr>
        <w:rPr>
          <w:rFonts w:asciiTheme="minorHAnsi"/>
        </w:rPr>
      </w:pPr>
      <w:r>
        <w:rPr>
          <w:rFonts w:asciiTheme="minorHAnsi"/>
        </w:rPr>
        <w:t>Develop key reque</w:t>
      </w:r>
      <w:r>
        <w:rPr>
          <w:rFonts w:asciiTheme="minorHAnsi"/>
        </w:rPr>
        <w:t>st and retrieval functionality</w:t>
      </w:r>
    </w:p>
    <w:p w14:paraId="2B8DD77B" w14:textId="77777777" w:rsidR="00FB4A3D" w:rsidRDefault="00D2485A">
      <w:pPr>
        <w:numPr>
          <w:ilvl w:val="0"/>
          <w:numId w:val="2"/>
        </w:numPr>
        <w:rPr>
          <w:rFonts w:asciiTheme="minorHAnsi"/>
        </w:rPr>
      </w:pPr>
      <w:r>
        <w:rPr>
          <w:rFonts w:asciiTheme="minorHAnsi"/>
        </w:rPr>
        <w:t>Implement ETSI-style key format parsing and validation</w:t>
      </w:r>
    </w:p>
    <w:p w14:paraId="7B905AC1" w14:textId="77777777" w:rsidR="00FB4A3D" w:rsidRDefault="00D2485A">
      <w:pPr>
        <w:numPr>
          <w:ilvl w:val="0"/>
          <w:numId w:val="2"/>
        </w:numPr>
        <w:rPr>
          <w:rFonts w:asciiTheme="minorHAnsi"/>
        </w:rPr>
      </w:pPr>
      <w:r>
        <w:rPr>
          <w:rFonts w:asciiTheme="minorHAnsi"/>
        </w:rPr>
        <w:lastRenderedPageBreak/>
        <w:t>Create secure local key storage with encryption</w:t>
      </w:r>
    </w:p>
    <w:p w14:paraId="6BF68C7B" w14:textId="77777777" w:rsidR="00FB4A3D" w:rsidRDefault="00D2485A">
      <w:pPr>
        <w:numPr>
          <w:ilvl w:val="0"/>
          <w:numId w:val="2"/>
        </w:numPr>
        <w:rPr>
          <w:rFonts w:asciiTheme="minorHAnsi"/>
        </w:rPr>
      </w:pPr>
      <w:r>
        <w:rPr>
          <w:rFonts w:asciiTheme="minorHAnsi"/>
        </w:rPr>
        <w:t>Handle key rotation and updates</w:t>
      </w:r>
    </w:p>
    <w:p w14:paraId="6C7839F3" w14:textId="77777777" w:rsidR="00FB4A3D" w:rsidRDefault="00D2485A">
      <w:pPr>
        <w:spacing w:after="210"/>
        <w:rPr>
          <w:rFonts w:asciiTheme="minorHAnsi"/>
        </w:rPr>
      </w:pPr>
      <w:r>
        <w:rPr>
          <w:rFonts w:asciiTheme="minorHAnsi"/>
          <w:b/>
        </w:rPr>
        <w:t>Outcome:</w:t>
      </w:r>
      <w:r>
        <w:rPr>
          <w:rFonts w:asciiTheme="minorHAnsi"/>
        </w:rPr>
        <w:t xml:space="preserve"> Reliable KM integration with secure key distribution pipeline.</w:t>
      </w:r>
    </w:p>
    <w:p w14:paraId="5B541570" w14:textId="77777777" w:rsidR="00FB4A3D" w:rsidRDefault="00D2485A">
      <w:pPr>
        <w:spacing w:before="240" w:line="271" w:lineRule="auto"/>
        <w:rPr>
          <w:rFonts w:asciiTheme="minorHAnsi"/>
        </w:rPr>
      </w:pPr>
      <w:bookmarkStart w:id="6" w:name="sprint_3_email_encryption_impleme_e6c41d"/>
      <w:r>
        <w:rPr>
          <w:rFonts w:asciiTheme="minorHAnsi" w:eastAsia="Georgia" w:cs="Georgia"/>
          <w:b/>
          <w:sz w:val="33"/>
        </w:rPr>
        <w:t>Sprint 3 – Email Encryption Implementation (Levels 1-4)</w:t>
      </w:r>
      <w:bookmarkEnd w:id="6"/>
    </w:p>
    <w:p w14:paraId="43C754C3" w14:textId="77777777" w:rsidR="00FB4A3D" w:rsidRDefault="00D2485A">
      <w:pPr>
        <w:numPr>
          <w:ilvl w:val="0"/>
          <w:numId w:val="3"/>
        </w:numPr>
        <w:rPr>
          <w:rFonts w:asciiTheme="minorHAnsi"/>
        </w:rPr>
      </w:pPr>
      <w:r>
        <w:rPr>
          <w:rFonts w:asciiTheme="minorHAnsi"/>
        </w:rPr>
        <w:t>Implement Level 1: Quantum One-Time Pad (XOR with quantum keys)</w:t>
      </w:r>
    </w:p>
    <w:p w14:paraId="510B85F8" w14:textId="77777777" w:rsidR="00FB4A3D" w:rsidRDefault="00D2485A">
      <w:pPr>
        <w:numPr>
          <w:ilvl w:val="0"/>
          <w:numId w:val="3"/>
        </w:numPr>
        <w:rPr>
          <w:rFonts w:asciiTheme="minorHAnsi"/>
        </w:rPr>
      </w:pPr>
      <w:r>
        <w:rPr>
          <w:rFonts w:asciiTheme="minorHAnsi"/>
        </w:rPr>
        <w:t>Implement Level 2: Quantum-Aided AES-256 encryption</w:t>
      </w:r>
    </w:p>
    <w:p w14:paraId="421F5FB9" w14:textId="77777777" w:rsidR="00FB4A3D" w:rsidRDefault="00D2485A">
      <w:pPr>
        <w:numPr>
          <w:ilvl w:val="0"/>
          <w:numId w:val="3"/>
        </w:numPr>
        <w:rPr>
          <w:rFonts w:asciiTheme="minorHAnsi"/>
        </w:rPr>
      </w:pPr>
      <w:r>
        <w:rPr>
          <w:rFonts w:asciiTheme="minorHAnsi"/>
        </w:rPr>
        <w:t>Implement Level 3: P</w:t>
      </w:r>
      <w:r>
        <w:rPr>
          <w:rFonts w:asciiTheme="minorHAnsi"/>
        </w:rPr>
        <w:t>ost-Quantum Cryptography (PQC) or custom encryption</w:t>
      </w:r>
    </w:p>
    <w:p w14:paraId="48A813DF" w14:textId="77777777" w:rsidR="00FB4A3D" w:rsidRDefault="00D2485A">
      <w:pPr>
        <w:numPr>
          <w:ilvl w:val="0"/>
          <w:numId w:val="3"/>
        </w:numPr>
        <w:rPr>
          <w:rFonts w:asciiTheme="minorHAnsi"/>
        </w:rPr>
      </w:pPr>
      <w:r>
        <w:rPr>
          <w:rFonts w:asciiTheme="minorHAnsi"/>
        </w:rPr>
        <w:t>Implement Level 4: Standard email without quantum security</w:t>
      </w:r>
    </w:p>
    <w:p w14:paraId="730F3FC7" w14:textId="77777777" w:rsidR="00FB4A3D" w:rsidRDefault="00D2485A">
      <w:pPr>
        <w:numPr>
          <w:ilvl w:val="0"/>
          <w:numId w:val="3"/>
        </w:numPr>
        <w:rPr>
          <w:rFonts w:asciiTheme="minorHAnsi"/>
        </w:rPr>
      </w:pPr>
      <w:r>
        <w:rPr>
          <w:rFonts w:asciiTheme="minorHAnsi"/>
        </w:rPr>
        <w:t>Encrypt email content at application layer before transmission</w:t>
      </w:r>
    </w:p>
    <w:p w14:paraId="2B0EB978" w14:textId="77777777" w:rsidR="00FB4A3D" w:rsidRDefault="00D2485A">
      <w:pPr>
        <w:numPr>
          <w:ilvl w:val="0"/>
          <w:numId w:val="3"/>
        </w:numPr>
        <w:rPr>
          <w:rFonts w:asciiTheme="minorHAnsi"/>
        </w:rPr>
      </w:pPr>
      <w:r>
        <w:rPr>
          <w:rFonts w:asciiTheme="minorHAnsi"/>
        </w:rPr>
        <w:t>Create encryption level selection UI with descriptions and recommendations</w:t>
      </w:r>
    </w:p>
    <w:p w14:paraId="6EEDF3F4" w14:textId="77777777" w:rsidR="00FB4A3D" w:rsidRDefault="00D2485A">
      <w:pPr>
        <w:spacing w:after="210"/>
        <w:rPr>
          <w:rFonts w:asciiTheme="minorHAnsi"/>
        </w:rPr>
      </w:pPr>
      <w:r>
        <w:rPr>
          <w:rFonts w:asciiTheme="minorHAnsi"/>
          <w:b/>
        </w:rPr>
        <w:t>Outcome</w:t>
      </w:r>
      <w:r>
        <w:rPr>
          <w:rFonts w:asciiTheme="minorHAnsi"/>
          <w:b/>
        </w:rPr>
        <w:t>:</w:t>
      </w:r>
      <w:r>
        <w:rPr>
          <w:rFonts w:asciiTheme="minorHAnsi"/>
        </w:rPr>
        <w:t xml:space="preserve"> Multi-level encryption system with user-selectable security options.</w:t>
      </w:r>
    </w:p>
    <w:p w14:paraId="39B4BCCB" w14:textId="77777777" w:rsidR="00FB4A3D" w:rsidRDefault="00D2485A">
      <w:pPr>
        <w:spacing w:before="240" w:line="271" w:lineRule="auto"/>
        <w:rPr>
          <w:rFonts w:asciiTheme="minorHAnsi"/>
        </w:rPr>
      </w:pPr>
      <w:bookmarkStart w:id="7" w:name="sprint_4_email_transmission_reception"/>
      <w:r>
        <w:rPr>
          <w:rFonts w:asciiTheme="minorHAnsi" w:eastAsia="Georgia" w:cs="Georgia"/>
          <w:b/>
          <w:sz w:val="33"/>
        </w:rPr>
        <w:t>Sprint 4 – Email Transmission &amp; Reception</w:t>
      </w:r>
      <w:bookmarkEnd w:id="7"/>
    </w:p>
    <w:p w14:paraId="65BB99FA" w14:textId="77777777" w:rsidR="00FB4A3D" w:rsidRDefault="00D2485A">
      <w:pPr>
        <w:numPr>
          <w:ilvl w:val="0"/>
          <w:numId w:val="4"/>
        </w:numPr>
        <w:rPr>
          <w:rFonts w:asciiTheme="minorHAnsi"/>
        </w:rPr>
      </w:pPr>
      <w:r>
        <w:rPr>
          <w:rFonts w:asciiTheme="minorHAnsi"/>
        </w:rPr>
        <w:t>Integrate SMTP protocol for sending encrypted emails</w:t>
      </w:r>
    </w:p>
    <w:p w14:paraId="690EEAAD" w14:textId="77777777" w:rsidR="00FB4A3D" w:rsidRDefault="00D2485A">
      <w:pPr>
        <w:numPr>
          <w:ilvl w:val="0"/>
          <w:numId w:val="4"/>
        </w:numPr>
        <w:rPr>
          <w:rFonts w:asciiTheme="minorHAnsi"/>
        </w:rPr>
      </w:pPr>
      <w:r>
        <w:rPr>
          <w:rFonts w:asciiTheme="minorHAnsi"/>
        </w:rPr>
        <w:t>Integrate IMAP/POP3 protocols for receiving emails</w:t>
      </w:r>
    </w:p>
    <w:p w14:paraId="7C4DED66" w14:textId="77777777" w:rsidR="00FB4A3D" w:rsidRDefault="00D2485A">
      <w:pPr>
        <w:numPr>
          <w:ilvl w:val="0"/>
          <w:numId w:val="4"/>
        </w:numPr>
        <w:rPr>
          <w:rFonts w:asciiTheme="minorHAnsi"/>
        </w:rPr>
      </w:pPr>
      <w:r>
        <w:rPr>
          <w:rFonts w:asciiTheme="minorHAnsi"/>
        </w:rPr>
        <w:t>Connect with existing email services (G</w:t>
      </w:r>
      <w:r>
        <w:rPr>
          <w:rFonts w:asciiTheme="minorHAnsi"/>
        </w:rPr>
        <w:t>mail, Yahoo, Outlook)</w:t>
      </w:r>
    </w:p>
    <w:p w14:paraId="54995A3D" w14:textId="77777777" w:rsidR="00FB4A3D" w:rsidRDefault="00D2485A">
      <w:pPr>
        <w:numPr>
          <w:ilvl w:val="0"/>
          <w:numId w:val="4"/>
        </w:numPr>
        <w:rPr>
          <w:rFonts w:asciiTheme="minorHAnsi"/>
        </w:rPr>
      </w:pPr>
      <w:r>
        <w:rPr>
          <w:rFonts w:asciiTheme="minorHAnsi"/>
        </w:rPr>
        <w:t>Implement email composition with recipient, subject, and body content</w:t>
      </w:r>
    </w:p>
    <w:p w14:paraId="1A27BD7D" w14:textId="77777777" w:rsidR="00FB4A3D" w:rsidRDefault="00D2485A">
      <w:pPr>
        <w:numPr>
          <w:ilvl w:val="0"/>
          <w:numId w:val="4"/>
        </w:numPr>
        <w:rPr>
          <w:rFonts w:asciiTheme="minorHAnsi"/>
        </w:rPr>
      </w:pPr>
      <w:r>
        <w:rPr>
          <w:rFonts w:asciiTheme="minorHAnsi"/>
        </w:rPr>
        <w:t>Develop inbox retrieval and email list display</w:t>
      </w:r>
    </w:p>
    <w:p w14:paraId="019D2A66" w14:textId="77777777" w:rsidR="00FB4A3D" w:rsidRDefault="00D2485A">
      <w:pPr>
        <w:numPr>
          <w:ilvl w:val="0"/>
          <w:numId w:val="4"/>
        </w:numPr>
        <w:rPr>
          <w:rFonts w:asciiTheme="minorHAnsi"/>
        </w:rPr>
      </w:pPr>
      <w:r>
        <w:rPr>
          <w:rFonts w:asciiTheme="minorHAnsi"/>
        </w:rPr>
        <w:t>Implement draft saving functionality</w:t>
      </w:r>
    </w:p>
    <w:p w14:paraId="05703132" w14:textId="77777777" w:rsidR="00FB4A3D" w:rsidRDefault="00D2485A">
      <w:pPr>
        <w:numPr>
          <w:ilvl w:val="0"/>
          <w:numId w:val="4"/>
        </w:numPr>
        <w:rPr>
          <w:rFonts w:asciiTheme="minorHAnsi"/>
        </w:rPr>
      </w:pPr>
      <w:r>
        <w:rPr>
          <w:rFonts w:asciiTheme="minorHAnsi"/>
        </w:rPr>
        <w:t>Preserve encrypted payload format across transmission</w:t>
      </w:r>
    </w:p>
    <w:p w14:paraId="3C1C101A" w14:textId="77777777" w:rsidR="00FB4A3D" w:rsidRDefault="00D2485A">
      <w:pPr>
        <w:spacing w:after="210"/>
        <w:rPr>
          <w:rFonts w:asciiTheme="minorHAnsi"/>
        </w:rPr>
      </w:pPr>
      <w:r>
        <w:rPr>
          <w:rFonts w:asciiTheme="minorHAnsi"/>
          <w:b/>
        </w:rPr>
        <w:t>Outcome:</w:t>
      </w:r>
      <w:r>
        <w:rPr>
          <w:rFonts w:asciiTheme="minorHAnsi"/>
        </w:rPr>
        <w:t xml:space="preserve"> Full email transm</w:t>
      </w:r>
      <w:r>
        <w:rPr>
          <w:rFonts w:asciiTheme="minorHAnsi"/>
        </w:rPr>
        <w:t>ission and reception capabilities with encrypted payload preservation.</w:t>
      </w:r>
    </w:p>
    <w:p w14:paraId="1BA2789E" w14:textId="77777777" w:rsidR="00FB4A3D" w:rsidRDefault="00D2485A">
      <w:pPr>
        <w:spacing w:before="240" w:line="271" w:lineRule="auto"/>
        <w:rPr>
          <w:rFonts w:asciiTheme="minorHAnsi"/>
        </w:rPr>
      </w:pPr>
      <w:bookmarkStart w:id="8" w:name="sprint_5_email_decryption_testing_854d5e"/>
      <w:r>
        <w:rPr>
          <w:rFonts w:asciiTheme="minorHAnsi" w:eastAsia="Georgia" w:cs="Georgia"/>
          <w:b/>
          <w:sz w:val="33"/>
        </w:rPr>
        <w:t>Sprint 5 – Email Decryption, Testing &amp; Optimization</w:t>
      </w:r>
      <w:bookmarkEnd w:id="8"/>
    </w:p>
    <w:p w14:paraId="42F9FE58" w14:textId="77777777" w:rsidR="00FB4A3D" w:rsidRDefault="00D2485A">
      <w:pPr>
        <w:numPr>
          <w:ilvl w:val="0"/>
          <w:numId w:val="5"/>
        </w:numPr>
        <w:rPr>
          <w:rFonts w:asciiTheme="minorHAnsi"/>
        </w:rPr>
      </w:pPr>
      <w:r>
        <w:rPr>
          <w:rFonts w:asciiTheme="minorHAnsi"/>
        </w:rPr>
        <w:t>Implement decryption engine for all encryption levels (1-4)</w:t>
      </w:r>
    </w:p>
    <w:p w14:paraId="0B9F519C" w14:textId="77777777" w:rsidR="00FB4A3D" w:rsidRDefault="00D2485A">
      <w:pPr>
        <w:numPr>
          <w:ilvl w:val="0"/>
          <w:numId w:val="5"/>
        </w:numPr>
        <w:rPr>
          <w:rFonts w:asciiTheme="minorHAnsi"/>
        </w:rPr>
      </w:pPr>
      <w:r>
        <w:rPr>
          <w:rFonts w:asciiTheme="minorHAnsi"/>
        </w:rPr>
        <w:t>Display decrypted email content in viewer</w:t>
      </w:r>
    </w:p>
    <w:p w14:paraId="7A0A86C4" w14:textId="77777777" w:rsidR="00FB4A3D" w:rsidRDefault="00D2485A">
      <w:pPr>
        <w:numPr>
          <w:ilvl w:val="0"/>
          <w:numId w:val="5"/>
        </w:numPr>
        <w:rPr>
          <w:rFonts w:asciiTheme="minorHAnsi"/>
        </w:rPr>
      </w:pPr>
      <w:r>
        <w:rPr>
          <w:rFonts w:asciiTheme="minorHAnsi"/>
        </w:rPr>
        <w:t>Conduct unit testing for encryp</w:t>
      </w:r>
      <w:r>
        <w:rPr>
          <w:rFonts w:asciiTheme="minorHAnsi"/>
        </w:rPr>
        <w:t>tion/decryption modules</w:t>
      </w:r>
    </w:p>
    <w:p w14:paraId="00E0F6C8" w14:textId="77777777" w:rsidR="00FB4A3D" w:rsidRDefault="00D2485A">
      <w:pPr>
        <w:numPr>
          <w:ilvl w:val="0"/>
          <w:numId w:val="5"/>
        </w:numPr>
        <w:rPr>
          <w:rFonts w:asciiTheme="minorHAnsi"/>
        </w:rPr>
      </w:pPr>
      <w:r>
        <w:rPr>
          <w:rFonts w:asciiTheme="minorHAnsi"/>
        </w:rPr>
        <w:t>Perform integration testing with Key Manager API</w:t>
      </w:r>
    </w:p>
    <w:p w14:paraId="51680795" w14:textId="77777777" w:rsidR="00FB4A3D" w:rsidRDefault="00D2485A">
      <w:pPr>
        <w:numPr>
          <w:ilvl w:val="0"/>
          <w:numId w:val="5"/>
        </w:numPr>
        <w:rPr>
          <w:rFonts w:asciiTheme="minorHAnsi"/>
        </w:rPr>
      </w:pPr>
      <w:r>
        <w:rPr>
          <w:rFonts w:asciiTheme="minorHAnsi"/>
        </w:rPr>
        <w:t>Execute GUI testing for user workflows</w:t>
      </w:r>
    </w:p>
    <w:p w14:paraId="1EF7D06D" w14:textId="77777777" w:rsidR="00FB4A3D" w:rsidRDefault="00D2485A">
      <w:pPr>
        <w:numPr>
          <w:ilvl w:val="0"/>
          <w:numId w:val="5"/>
        </w:numPr>
        <w:rPr>
          <w:rFonts w:asciiTheme="minorHAnsi"/>
        </w:rPr>
      </w:pPr>
      <w:r>
        <w:rPr>
          <w:rFonts w:asciiTheme="minorHAnsi"/>
        </w:rPr>
        <w:t>Run security testing for vulnerability assessment</w:t>
      </w:r>
    </w:p>
    <w:p w14:paraId="240396C1" w14:textId="77777777" w:rsidR="00FB4A3D" w:rsidRDefault="00D2485A">
      <w:pPr>
        <w:numPr>
          <w:ilvl w:val="0"/>
          <w:numId w:val="5"/>
        </w:numPr>
        <w:rPr>
          <w:rFonts w:asciiTheme="minorHAnsi"/>
        </w:rPr>
      </w:pPr>
      <w:r>
        <w:rPr>
          <w:rFonts w:asciiTheme="minorHAnsi"/>
        </w:rPr>
        <w:t>Optimize performance for encryption/decryption operations</w:t>
      </w:r>
    </w:p>
    <w:p w14:paraId="38BB2396" w14:textId="77777777" w:rsidR="00FB4A3D" w:rsidRDefault="00D2485A">
      <w:pPr>
        <w:numPr>
          <w:ilvl w:val="0"/>
          <w:numId w:val="5"/>
        </w:numPr>
        <w:rPr>
          <w:rFonts w:asciiTheme="minorHAnsi"/>
        </w:rPr>
      </w:pPr>
      <w:r>
        <w:rPr>
          <w:rFonts w:asciiTheme="minorHAnsi"/>
        </w:rPr>
        <w:t xml:space="preserve">Compatibility testing across </w:t>
      </w:r>
      <w:r>
        <w:rPr>
          <w:rFonts w:asciiTheme="minorHAnsi"/>
        </w:rPr>
        <w:t>Windows versions and email providers</w:t>
      </w:r>
    </w:p>
    <w:p w14:paraId="7E50F12E" w14:textId="77777777" w:rsidR="00FB4A3D" w:rsidRDefault="00D2485A">
      <w:pPr>
        <w:spacing w:after="210"/>
        <w:rPr>
          <w:rFonts w:asciiTheme="minorHAnsi"/>
        </w:rPr>
      </w:pPr>
      <w:r>
        <w:rPr>
          <w:rFonts w:asciiTheme="minorHAnsi"/>
          <w:b/>
        </w:rPr>
        <w:t>Outcome:</w:t>
      </w:r>
      <w:r>
        <w:rPr>
          <w:rFonts w:asciiTheme="minorHAnsi"/>
        </w:rPr>
        <w:t xml:space="preserve"> Complete, tested, and optimized Quantum Secure Email Client ready for deployment.</w:t>
      </w:r>
    </w:p>
    <w:p w14:paraId="02415AB1" w14:textId="77777777" w:rsidR="00FB4A3D" w:rsidRDefault="00FB4A3D">
      <w:pPr>
        <w:spacing w:after="210"/>
        <w:rPr>
          <w:rFonts w:asciiTheme="minorHAnsi"/>
        </w:rPr>
      </w:pPr>
    </w:p>
    <w:p w14:paraId="2040D7D9" w14:textId="77777777" w:rsidR="00FB4A3D" w:rsidRDefault="00D2485A">
      <w:pPr>
        <w:spacing w:after="210"/>
        <w:jc w:val="center"/>
        <w:rPr>
          <w:rFonts w:asciiTheme="minorHAnsi"/>
        </w:rPr>
      </w:pPr>
      <w:r>
        <w:rPr>
          <w:noProof/>
        </w:rPr>
        <w:lastRenderedPageBreak/>
        <w:drawing>
          <wp:inline distT="0" distB="0" distL="114300" distR="114300" wp14:anchorId="14EBEDDE" wp14:editId="3A11273B">
            <wp:extent cx="5515610" cy="2745740"/>
            <wp:effectExtent l="0" t="0" r="21590" b="2286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7"/>
                    <a:stretch>
                      <a:fillRect/>
                    </a:stretch>
                  </pic:blipFill>
                  <pic:spPr>
                    <a:xfrm>
                      <a:off x="0" y="0"/>
                      <a:ext cx="5515610" cy="2745740"/>
                    </a:xfrm>
                    <a:prstGeom prst="rect">
                      <a:avLst/>
                    </a:prstGeom>
                    <a:noFill/>
                    <a:ln>
                      <a:noFill/>
                    </a:ln>
                  </pic:spPr>
                </pic:pic>
              </a:graphicData>
            </a:graphic>
          </wp:inline>
        </w:drawing>
      </w:r>
    </w:p>
    <w:p w14:paraId="72A5655D" w14:textId="77777777" w:rsidR="00FB4A3D" w:rsidRDefault="00D2485A">
      <w:pPr>
        <w:rPr>
          <w:rFonts w:asciiTheme="minorHAnsi"/>
        </w:rPr>
      </w:pPr>
      <w:r>
        <w:rPr>
          <w:rFonts w:asciiTheme="minorHAnsi"/>
        </w:rPr>
        <w:pict w14:anchorId="3F1AC425">
          <v:rect id="_x0000_i1027" style="width:434.5pt;height:.05pt" o:hralign="center" o:hrstd="t" o:hr="t"/>
        </w:pict>
      </w:r>
    </w:p>
    <w:p w14:paraId="4E2EA735" w14:textId="77777777" w:rsidR="00FB4A3D" w:rsidRDefault="00D2485A">
      <w:pPr>
        <w:spacing w:before="240" w:line="271" w:lineRule="auto"/>
        <w:rPr>
          <w:rFonts w:asciiTheme="minorHAnsi"/>
        </w:rPr>
      </w:pPr>
      <w:bookmarkStart w:id="9" w:name="agile_ceremonies"/>
      <w:r>
        <w:rPr>
          <w:rFonts w:asciiTheme="minorHAnsi"/>
          <w:b/>
          <w:sz w:val="42"/>
        </w:rPr>
        <w:t>Agile Ceremonies</w:t>
      </w:r>
      <w:bookmarkEnd w:id="9"/>
    </w:p>
    <w:p w14:paraId="6ED170FF" w14:textId="77777777" w:rsidR="00FB4A3D" w:rsidRDefault="00D2485A">
      <w:pPr>
        <w:spacing w:after="210"/>
        <w:rPr>
          <w:rFonts w:asciiTheme="minorHAnsi"/>
        </w:rPr>
      </w:pPr>
      <w:r>
        <w:rPr>
          <w:rFonts w:asciiTheme="minorHAnsi"/>
        </w:rPr>
        <w:t>The Agile workflow includes standard ceremonies to maintain efficiency:</w:t>
      </w:r>
    </w:p>
    <w:p w14:paraId="73E8D12F" w14:textId="77777777" w:rsidR="00FB4A3D" w:rsidRDefault="00D2485A">
      <w:pPr>
        <w:numPr>
          <w:ilvl w:val="0"/>
          <w:numId w:val="6"/>
        </w:numPr>
        <w:rPr>
          <w:rFonts w:asciiTheme="minorHAnsi"/>
        </w:rPr>
      </w:pPr>
      <w:r>
        <w:rPr>
          <w:rFonts w:asciiTheme="minorHAnsi"/>
          <w:b/>
        </w:rPr>
        <w:t>Sprint Planning:</w:t>
      </w:r>
      <w:r>
        <w:rPr>
          <w:rFonts w:asciiTheme="minorHAnsi"/>
        </w:rPr>
        <w:t xml:space="preserve"> Select user stori</w:t>
      </w:r>
      <w:r>
        <w:rPr>
          <w:rFonts w:asciiTheme="minorHAnsi"/>
        </w:rPr>
        <w:t>es and tasks from the product backlog for each sprint</w:t>
      </w:r>
    </w:p>
    <w:p w14:paraId="45ADDD4D" w14:textId="77777777" w:rsidR="00FB4A3D" w:rsidRDefault="00D2485A">
      <w:pPr>
        <w:numPr>
          <w:ilvl w:val="0"/>
          <w:numId w:val="6"/>
        </w:numPr>
        <w:rPr>
          <w:rFonts w:asciiTheme="minorHAnsi"/>
        </w:rPr>
      </w:pPr>
      <w:r>
        <w:rPr>
          <w:rFonts w:asciiTheme="minorHAnsi"/>
          <w:b/>
        </w:rPr>
        <w:t>Daily Stand-up:</w:t>
      </w:r>
      <w:r>
        <w:rPr>
          <w:rFonts w:asciiTheme="minorHAnsi"/>
        </w:rPr>
        <w:t xml:space="preserve"> Monitor progress, discuss challenges, and resolve blockers</w:t>
      </w:r>
    </w:p>
    <w:p w14:paraId="3A0FBC19" w14:textId="77777777" w:rsidR="00FB4A3D" w:rsidRDefault="00D2485A">
      <w:pPr>
        <w:numPr>
          <w:ilvl w:val="0"/>
          <w:numId w:val="6"/>
        </w:numPr>
        <w:rPr>
          <w:rFonts w:asciiTheme="minorHAnsi"/>
        </w:rPr>
      </w:pPr>
      <w:r>
        <w:rPr>
          <w:rFonts w:asciiTheme="minorHAnsi"/>
          <w:b/>
        </w:rPr>
        <w:t>Sprint Review:</w:t>
      </w:r>
      <w:r>
        <w:rPr>
          <w:rFonts w:asciiTheme="minorHAnsi"/>
        </w:rPr>
        <w:t xml:space="preserve"> Evaluate sprint outcomes, test implemented features, and gather feedback</w:t>
      </w:r>
    </w:p>
    <w:p w14:paraId="08AFDEDB" w14:textId="77777777" w:rsidR="00FB4A3D" w:rsidRDefault="00D2485A">
      <w:pPr>
        <w:numPr>
          <w:ilvl w:val="0"/>
          <w:numId w:val="6"/>
        </w:numPr>
        <w:rPr>
          <w:rFonts w:asciiTheme="minorHAnsi"/>
        </w:rPr>
      </w:pPr>
      <w:r>
        <w:rPr>
          <w:rFonts w:asciiTheme="minorHAnsi"/>
          <w:b/>
        </w:rPr>
        <w:t>Sprint Retrospective:</w:t>
      </w:r>
      <w:r>
        <w:rPr>
          <w:rFonts w:asciiTheme="minorHAnsi"/>
        </w:rPr>
        <w:t xml:space="preserve"> Identify improvements, discuss lessons learned, and plan optimizations for the next sprint</w:t>
      </w:r>
    </w:p>
    <w:p w14:paraId="5E052DE1" w14:textId="77777777" w:rsidR="00FB4A3D" w:rsidRDefault="00D2485A">
      <w:pPr>
        <w:rPr>
          <w:rFonts w:asciiTheme="minorHAnsi"/>
        </w:rPr>
      </w:pPr>
      <w:r>
        <w:rPr>
          <w:rFonts w:asciiTheme="minorHAnsi"/>
        </w:rPr>
        <w:pict w14:anchorId="00E3A4C0">
          <v:rect id="_x0000_i1028" style="width:434.5pt;height:.05pt" o:hralign="center" o:hrstd="t" o:hr="t"/>
        </w:pict>
      </w:r>
    </w:p>
    <w:p w14:paraId="07BE0508" w14:textId="77777777" w:rsidR="00FB4A3D" w:rsidRDefault="00D2485A">
      <w:pPr>
        <w:spacing w:before="240" w:line="271" w:lineRule="auto"/>
        <w:rPr>
          <w:rFonts w:asciiTheme="minorHAnsi"/>
        </w:rPr>
      </w:pPr>
      <w:bookmarkStart w:id="10" w:name="continuous_feedback_loop"/>
      <w:r>
        <w:rPr>
          <w:rFonts w:asciiTheme="minorHAnsi"/>
          <w:b/>
          <w:sz w:val="42"/>
        </w:rPr>
        <w:t>Continuous Feedback Loop</w:t>
      </w:r>
      <w:bookmarkEnd w:id="10"/>
    </w:p>
    <w:p w14:paraId="1FD3B3CA" w14:textId="77777777" w:rsidR="00FB4A3D" w:rsidRDefault="00D2485A">
      <w:pPr>
        <w:spacing w:after="210"/>
        <w:rPr>
          <w:rFonts w:asciiTheme="minorHAnsi"/>
        </w:rPr>
      </w:pPr>
      <w:r>
        <w:rPr>
          <w:rFonts w:asciiTheme="minorHAnsi"/>
        </w:rPr>
        <w:t xml:space="preserve">After every </w:t>
      </w:r>
      <w:r>
        <w:rPr>
          <w:rFonts w:asciiTheme="minorHAnsi"/>
          <w:b/>
        </w:rPr>
        <w:t>Sprint Review</w:t>
      </w:r>
      <w:r>
        <w:rPr>
          <w:rFonts w:asciiTheme="minorHAnsi"/>
        </w:rPr>
        <w:t>, feedback from s</w:t>
      </w:r>
      <w:r>
        <w:rPr>
          <w:rFonts w:asciiTheme="minorHAnsi"/>
        </w:rPr>
        <w:t xml:space="preserve">takeholders, security audits, and performance testing is incorporated back into the </w:t>
      </w:r>
      <w:r>
        <w:rPr>
          <w:rFonts w:asciiTheme="minorHAnsi"/>
          <w:b/>
        </w:rPr>
        <w:t>Product Backlog</w:t>
      </w:r>
      <w:r>
        <w:rPr>
          <w:rFonts w:asciiTheme="minorHAnsi"/>
        </w:rPr>
        <w:t>.</w:t>
      </w:r>
    </w:p>
    <w:p w14:paraId="17A5027C" w14:textId="77777777" w:rsidR="00FB4A3D" w:rsidRDefault="00D2485A">
      <w:pPr>
        <w:spacing w:after="210"/>
        <w:rPr>
          <w:rFonts w:asciiTheme="minorHAnsi"/>
        </w:rPr>
      </w:pPr>
      <w:r>
        <w:rPr>
          <w:rFonts w:asciiTheme="minorHAnsi"/>
        </w:rPr>
        <w:t>This allows:</w:t>
      </w:r>
    </w:p>
    <w:p w14:paraId="305D0812" w14:textId="77777777" w:rsidR="00FB4A3D" w:rsidRDefault="00D2485A">
      <w:pPr>
        <w:numPr>
          <w:ilvl w:val="0"/>
          <w:numId w:val="7"/>
        </w:numPr>
        <w:rPr>
          <w:rFonts w:asciiTheme="minorHAnsi"/>
        </w:rPr>
      </w:pPr>
      <w:r>
        <w:rPr>
          <w:rFonts w:asciiTheme="minorHAnsi"/>
        </w:rPr>
        <w:t>Refinement of encryption implementations</w:t>
      </w:r>
    </w:p>
    <w:p w14:paraId="7C0B56C7" w14:textId="77777777" w:rsidR="00FB4A3D" w:rsidRDefault="00D2485A">
      <w:pPr>
        <w:numPr>
          <w:ilvl w:val="0"/>
          <w:numId w:val="7"/>
        </w:numPr>
        <w:rPr>
          <w:rFonts w:asciiTheme="minorHAnsi"/>
        </w:rPr>
      </w:pPr>
      <w:r>
        <w:rPr>
          <w:rFonts w:asciiTheme="minorHAnsi"/>
        </w:rPr>
        <w:t>Enhancement of user interface based on usability feedback</w:t>
      </w:r>
    </w:p>
    <w:p w14:paraId="5A0D11FE" w14:textId="77777777" w:rsidR="00FB4A3D" w:rsidRDefault="00D2485A">
      <w:pPr>
        <w:numPr>
          <w:ilvl w:val="0"/>
          <w:numId w:val="7"/>
        </w:numPr>
        <w:rPr>
          <w:rFonts w:asciiTheme="minorHAnsi"/>
        </w:rPr>
      </w:pPr>
      <w:r>
        <w:rPr>
          <w:rFonts w:asciiTheme="minorHAnsi"/>
        </w:rPr>
        <w:t xml:space="preserve">Adjustment of security strategies based on </w:t>
      </w:r>
      <w:r>
        <w:rPr>
          <w:rFonts w:asciiTheme="minorHAnsi"/>
        </w:rPr>
        <w:t>threat analysis</w:t>
      </w:r>
    </w:p>
    <w:p w14:paraId="4278274C" w14:textId="77777777" w:rsidR="00FB4A3D" w:rsidRDefault="00D2485A">
      <w:pPr>
        <w:numPr>
          <w:ilvl w:val="0"/>
          <w:numId w:val="7"/>
        </w:numPr>
        <w:rPr>
          <w:rFonts w:asciiTheme="minorHAnsi"/>
        </w:rPr>
      </w:pPr>
      <w:r>
        <w:rPr>
          <w:rFonts w:asciiTheme="minorHAnsi"/>
        </w:rPr>
        <w:t>Optimization of API communication and key retrieval</w:t>
      </w:r>
    </w:p>
    <w:p w14:paraId="16886947" w14:textId="77777777" w:rsidR="00FB4A3D" w:rsidRDefault="00D2485A">
      <w:pPr>
        <w:numPr>
          <w:ilvl w:val="0"/>
          <w:numId w:val="7"/>
        </w:numPr>
        <w:rPr>
          <w:rFonts w:asciiTheme="minorHAnsi"/>
        </w:rPr>
      </w:pPr>
      <w:r>
        <w:rPr>
          <w:rFonts w:asciiTheme="minorHAnsi"/>
        </w:rPr>
        <w:t>Improvement of error handling and edge cases</w:t>
      </w:r>
    </w:p>
    <w:p w14:paraId="0A3B7408" w14:textId="77777777" w:rsidR="00FB4A3D" w:rsidRDefault="00D2485A">
      <w:pPr>
        <w:spacing w:after="210"/>
        <w:rPr>
          <w:rFonts w:asciiTheme="minorHAnsi"/>
        </w:rPr>
      </w:pPr>
      <w:r>
        <w:rPr>
          <w:rFonts w:asciiTheme="minorHAnsi"/>
        </w:rPr>
        <w:t>This feedback loop ensures continuous learning, enhanced security, and better user experience.</w:t>
      </w:r>
    </w:p>
    <w:p w14:paraId="25DF02F7" w14:textId="77777777" w:rsidR="00FB4A3D" w:rsidRDefault="00D2485A">
      <w:pPr>
        <w:rPr>
          <w:rFonts w:asciiTheme="minorHAnsi"/>
        </w:rPr>
      </w:pPr>
      <w:r>
        <w:rPr>
          <w:rFonts w:asciiTheme="minorHAnsi"/>
        </w:rPr>
        <w:lastRenderedPageBreak/>
        <w:pict w14:anchorId="3833FD0B">
          <v:rect id="_x0000_i1029" style="width:434.5pt;height:.05pt" o:hralign="center" o:hrstd="t" o:hr="t"/>
        </w:pict>
      </w:r>
    </w:p>
    <w:p w14:paraId="77819013" w14:textId="77777777" w:rsidR="00FB4A3D" w:rsidRDefault="00D2485A">
      <w:pPr>
        <w:spacing w:before="240" w:line="271" w:lineRule="auto"/>
        <w:rPr>
          <w:rFonts w:asciiTheme="minorHAnsi"/>
        </w:rPr>
      </w:pPr>
      <w:bookmarkStart w:id="11" w:name="advantages_of_using_agile_for_thi_7fe94d"/>
      <w:r>
        <w:rPr>
          <w:rFonts w:asciiTheme="minorHAnsi"/>
          <w:b/>
          <w:sz w:val="42"/>
        </w:rPr>
        <w:t>Advantages of Using Agile for This Security-Fo</w:t>
      </w:r>
      <w:r>
        <w:rPr>
          <w:rFonts w:asciiTheme="minorHAnsi"/>
          <w:b/>
          <w:sz w:val="42"/>
        </w:rPr>
        <w:t>cused Project</w:t>
      </w:r>
      <w:bookmarkEnd w:id="11"/>
    </w:p>
    <w:p w14:paraId="40811AA5" w14:textId="77777777" w:rsidR="00FB4A3D" w:rsidRDefault="00D2485A">
      <w:pPr>
        <w:numPr>
          <w:ilvl w:val="0"/>
          <w:numId w:val="8"/>
        </w:numPr>
        <w:rPr>
          <w:rFonts w:asciiTheme="minorHAnsi"/>
        </w:rPr>
      </w:pPr>
      <w:r>
        <w:rPr>
          <w:rFonts w:asciiTheme="minorHAnsi"/>
          <w:b/>
        </w:rPr>
        <w:t>Supports iterative security improvements</w:t>
      </w:r>
      <w:r>
        <w:rPr>
          <w:rFonts w:asciiTheme="minorHAnsi"/>
        </w:rPr>
        <w:t xml:space="preserve"> through multiple review cycles</w:t>
      </w:r>
    </w:p>
    <w:p w14:paraId="33E7FB97" w14:textId="77777777" w:rsidR="00FB4A3D" w:rsidRDefault="00D2485A">
      <w:pPr>
        <w:numPr>
          <w:ilvl w:val="0"/>
          <w:numId w:val="8"/>
        </w:numPr>
        <w:rPr>
          <w:rFonts w:asciiTheme="minorHAnsi"/>
        </w:rPr>
      </w:pPr>
      <w:r>
        <w:rPr>
          <w:rFonts w:asciiTheme="minorHAnsi"/>
          <w:b/>
        </w:rPr>
        <w:t>Adapts easily to emerging security threats</w:t>
      </w:r>
      <w:r>
        <w:rPr>
          <w:rFonts w:asciiTheme="minorHAnsi"/>
        </w:rPr>
        <w:t xml:space="preserve"> and changing requirements</w:t>
      </w:r>
    </w:p>
    <w:p w14:paraId="65ABACEA" w14:textId="77777777" w:rsidR="00FB4A3D" w:rsidRDefault="00D2485A">
      <w:pPr>
        <w:numPr>
          <w:ilvl w:val="0"/>
          <w:numId w:val="8"/>
        </w:numPr>
        <w:rPr>
          <w:rFonts w:asciiTheme="minorHAnsi"/>
        </w:rPr>
      </w:pPr>
      <w:r>
        <w:rPr>
          <w:rFonts w:asciiTheme="minorHAnsi"/>
          <w:b/>
        </w:rPr>
        <w:t>Enables rapid prototyping</w:t>
      </w:r>
      <w:r>
        <w:rPr>
          <w:rFonts w:asciiTheme="minorHAnsi"/>
        </w:rPr>
        <w:t xml:space="preserve"> of encryption modules and KM integration</w:t>
      </w:r>
    </w:p>
    <w:p w14:paraId="06157DC7" w14:textId="77777777" w:rsidR="00FB4A3D" w:rsidRDefault="00D2485A">
      <w:pPr>
        <w:numPr>
          <w:ilvl w:val="0"/>
          <w:numId w:val="8"/>
        </w:numPr>
        <w:rPr>
          <w:rFonts w:asciiTheme="minorHAnsi"/>
        </w:rPr>
      </w:pPr>
      <w:r>
        <w:rPr>
          <w:rFonts w:asciiTheme="minorHAnsi"/>
          <w:b/>
        </w:rPr>
        <w:t>Enhances collaboration</w:t>
      </w:r>
      <w:r>
        <w:rPr>
          <w:rFonts w:asciiTheme="minorHAnsi"/>
        </w:rPr>
        <w:t xml:space="preserve"> between developers, security experts, and stakeholders</w:t>
      </w:r>
    </w:p>
    <w:p w14:paraId="0186FCEF" w14:textId="77777777" w:rsidR="00FB4A3D" w:rsidRDefault="00D2485A">
      <w:pPr>
        <w:numPr>
          <w:ilvl w:val="0"/>
          <w:numId w:val="8"/>
        </w:numPr>
        <w:rPr>
          <w:rFonts w:asciiTheme="minorHAnsi"/>
        </w:rPr>
      </w:pPr>
      <w:r>
        <w:rPr>
          <w:rFonts w:asciiTheme="minorHAnsi"/>
          <w:b/>
        </w:rPr>
        <w:t>Produces reliable and secure</w:t>
      </w:r>
      <w:r>
        <w:rPr>
          <w:rFonts w:asciiTheme="minorHAnsi"/>
        </w:rPr>
        <w:t xml:space="preserve"> email communication system through continuous testing</w:t>
      </w:r>
    </w:p>
    <w:p w14:paraId="32A214CC" w14:textId="77777777" w:rsidR="00FB4A3D" w:rsidRDefault="00D2485A">
      <w:pPr>
        <w:numPr>
          <w:ilvl w:val="0"/>
          <w:numId w:val="8"/>
        </w:numPr>
        <w:rPr>
          <w:rFonts w:asciiTheme="minorHAnsi"/>
        </w:rPr>
      </w:pPr>
      <w:r>
        <w:rPr>
          <w:rFonts w:asciiTheme="minorHAnsi"/>
          <w:b/>
        </w:rPr>
        <w:t>Reduces risk</w:t>
      </w:r>
      <w:r>
        <w:rPr>
          <w:rFonts w:asciiTheme="minorHAnsi"/>
        </w:rPr>
        <w:t xml:space="preserve"> through incremental development and freq</w:t>
      </w:r>
      <w:r>
        <w:rPr>
          <w:rFonts w:asciiTheme="minorHAnsi"/>
        </w:rPr>
        <w:t>uent validation</w:t>
      </w:r>
    </w:p>
    <w:p w14:paraId="0F04A3E4" w14:textId="77777777" w:rsidR="00FB4A3D" w:rsidRDefault="00D2485A">
      <w:pPr>
        <w:numPr>
          <w:ilvl w:val="0"/>
          <w:numId w:val="8"/>
        </w:numPr>
        <w:rPr>
          <w:rFonts w:asciiTheme="minorHAnsi"/>
        </w:rPr>
      </w:pPr>
      <w:r>
        <w:rPr>
          <w:rFonts w:asciiTheme="minorHAnsi"/>
          <w:b/>
        </w:rPr>
        <w:t>Allows flexibility</w:t>
      </w:r>
      <w:r>
        <w:rPr>
          <w:rFonts w:asciiTheme="minorHAnsi" w:eastAsia="Georgia" w:cs="Georgia"/>
        </w:rPr>
        <w:t xml:space="preserve"> in technology choices (Python vs C#, </w:t>
      </w:r>
      <w:proofErr w:type="spellStart"/>
      <w:r>
        <w:rPr>
          <w:rFonts w:asciiTheme="minorHAnsi" w:eastAsia="Georgia" w:cs="Georgia"/>
        </w:rPr>
        <w:t>PyQt</w:t>
      </w:r>
      <w:proofErr w:type="spellEnd"/>
      <w:r>
        <w:rPr>
          <w:rFonts w:asciiTheme="minorHAnsi" w:eastAsia="Georgia" w:cs="Georgia"/>
        </w:rPr>
        <w:t xml:space="preserve"> vs WinForms)</w:t>
      </w:r>
    </w:p>
    <w:p w14:paraId="40100F46" w14:textId="77777777" w:rsidR="00FB4A3D" w:rsidRDefault="00FB4A3D">
      <w:pPr>
        <w:spacing w:after="210"/>
        <w:rPr>
          <w:rFonts w:asciiTheme="minorHAnsi"/>
        </w:rPr>
      </w:pPr>
    </w:p>
    <w:sectPr w:rsidR="00FB4A3D">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F89CF" w14:textId="77777777" w:rsidR="00D2485A" w:rsidRDefault="00D2485A">
      <w:pPr>
        <w:spacing w:line="240" w:lineRule="auto"/>
      </w:pPr>
      <w:r>
        <w:separator/>
      </w:r>
    </w:p>
  </w:endnote>
  <w:endnote w:type="continuationSeparator" w:id="0">
    <w:p w14:paraId="4E7848ED" w14:textId="77777777" w:rsidR="00D2485A" w:rsidRDefault="00D248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altName w:val="苹方-简"/>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B4C15" w14:textId="77777777" w:rsidR="00D2485A" w:rsidRDefault="00D2485A">
      <w:pPr>
        <w:spacing w:after="0" w:line="240" w:lineRule="auto"/>
      </w:pPr>
      <w:r>
        <w:separator/>
      </w:r>
    </w:p>
  </w:footnote>
  <w:footnote w:type="continuationSeparator" w:id="0">
    <w:p w14:paraId="58B81929" w14:textId="77777777" w:rsidR="00D2485A" w:rsidRDefault="00D24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BF39A71"/>
    <w:multiLevelType w:val="singleLevel"/>
    <w:tmpl w:val="BBF39A71"/>
    <w:lvl w:ilvl="0">
      <w:start w:val="1"/>
      <w:numFmt w:val="bullet"/>
      <w:lvlText w:val=""/>
      <w:lvlJc w:val="left"/>
      <w:pPr>
        <w:tabs>
          <w:tab w:val="left" w:pos="1080"/>
        </w:tabs>
        <w:ind w:left="720" w:hanging="360"/>
      </w:pPr>
      <w:rPr>
        <w:rFonts w:ascii="Symbol" w:hAnsi="Symbol" w:hint="default"/>
      </w:rPr>
    </w:lvl>
  </w:abstractNum>
  <w:abstractNum w:abstractNumId="1" w15:restartNumberingAfterBreak="0">
    <w:nsid w:val="E5B778DF"/>
    <w:multiLevelType w:val="singleLevel"/>
    <w:tmpl w:val="E5B778DF"/>
    <w:lvl w:ilvl="0">
      <w:start w:val="1"/>
      <w:numFmt w:val="bullet"/>
      <w:lvlText w:val=""/>
      <w:lvlJc w:val="left"/>
      <w:pPr>
        <w:tabs>
          <w:tab w:val="left" w:pos="1080"/>
        </w:tabs>
        <w:ind w:left="720" w:hanging="360"/>
      </w:pPr>
      <w:rPr>
        <w:rFonts w:ascii="Symbol" w:hAnsi="Symbol" w:hint="default"/>
      </w:rPr>
    </w:lvl>
  </w:abstractNum>
  <w:abstractNum w:abstractNumId="2" w15:restartNumberingAfterBreak="0">
    <w:nsid w:val="E8FE6F9F"/>
    <w:multiLevelType w:val="singleLevel"/>
    <w:tmpl w:val="E8FE6F9F"/>
    <w:lvl w:ilvl="0">
      <w:start w:val="1"/>
      <w:numFmt w:val="bullet"/>
      <w:lvlText w:val=""/>
      <w:lvlJc w:val="left"/>
      <w:pPr>
        <w:tabs>
          <w:tab w:val="left" w:pos="1080"/>
        </w:tabs>
        <w:ind w:left="720" w:hanging="360"/>
      </w:pPr>
      <w:rPr>
        <w:rFonts w:ascii="Symbol" w:hAnsi="Symbol" w:hint="default"/>
      </w:rPr>
    </w:lvl>
  </w:abstractNum>
  <w:abstractNum w:abstractNumId="3" w15:restartNumberingAfterBreak="0">
    <w:nsid w:val="2FE69390"/>
    <w:multiLevelType w:val="singleLevel"/>
    <w:tmpl w:val="2FE69390"/>
    <w:lvl w:ilvl="0">
      <w:start w:val="1"/>
      <w:numFmt w:val="bullet"/>
      <w:lvlText w:val=""/>
      <w:lvlJc w:val="left"/>
      <w:pPr>
        <w:tabs>
          <w:tab w:val="left" w:pos="1080"/>
        </w:tabs>
        <w:ind w:left="720" w:hanging="360"/>
      </w:pPr>
      <w:rPr>
        <w:rFonts w:ascii="Symbol" w:hAnsi="Symbol" w:hint="default"/>
      </w:rPr>
    </w:lvl>
  </w:abstractNum>
  <w:abstractNum w:abstractNumId="4" w15:restartNumberingAfterBreak="0">
    <w:nsid w:val="4B75488C"/>
    <w:multiLevelType w:val="singleLevel"/>
    <w:tmpl w:val="4B75488C"/>
    <w:lvl w:ilvl="0">
      <w:start w:val="1"/>
      <w:numFmt w:val="bullet"/>
      <w:lvlText w:val=""/>
      <w:lvlJc w:val="left"/>
      <w:pPr>
        <w:tabs>
          <w:tab w:val="left" w:pos="1080"/>
        </w:tabs>
        <w:ind w:left="720" w:hanging="360"/>
      </w:pPr>
      <w:rPr>
        <w:rFonts w:ascii="Symbol" w:hAnsi="Symbol" w:hint="default"/>
      </w:rPr>
    </w:lvl>
  </w:abstractNum>
  <w:abstractNum w:abstractNumId="5" w15:restartNumberingAfterBreak="0">
    <w:nsid w:val="4DBF4C8F"/>
    <w:multiLevelType w:val="singleLevel"/>
    <w:tmpl w:val="4DBF4C8F"/>
    <w:lvl w:ilvl="0">
      <w:start w:val="1"/>
      <w:numFmt w:val="bullet"/>
      <w:lvlText w:val=""/>
      <w:lvlJc w:val="left"/>
      <w:pPr>
        <w:tabs>
          <w:tab w:val="left" w:pos="1080"/>
        </w:tabs>
        <w:ind w:left="720" w:hanging="360"/>
      </w:pPr>
      <w:rPr>
        <w:rFonts w:ascii="Symbol" w:hAnsi="Symbol" w:hint="default"/>
      </w:rPr>
    </w:lvl>
  </w:abstractNum>
  <w:abstractNum w:abstractNumId="6" w15:restartNumberingAfterBreak="0">
    <w:nsid w:val="6FFA6E05"/>
    <w:multiLevelType w:val="singleLevel"/>
    <w:tmpl w:val="6FFA6E05"/>
    <w:lvl w:ilvl="0">
      <w:start w:val="1"/>
      <w:numFmt w:val="bullet"/>
      <w:lvlText w:val=""/>
      <w:lvlJc w:val="left"/>
      <w:pPr>
        <w:tabs>
          <w:tab w:val="left" w:pos="1080"/>
        </w:tabs>
        <w:ind w:left="720" w:hanging="360"/>
      </w:pPr>
      <w:rPr>
        <w:rFonts w:ascii="Symbol" w:hAnsi="Symbol" w:hint="default"/>
      </w:rPr>
    </w:lvl>
  </w:abstractNum>
  <w:abstractNum w:abstractNumId="7" w15:restartNumberingAfterBreak="0">
    <w:nsid w:val="7E5F921E"/>
    <w:multiLevelType w:val="singleLevel"/>
    <w:tmpl w:val="7E5F921E"/>
    <w:lvl w:ilvl="0">
      <w:start w:val="1"/>
      <w:numFmt w:val="bullet"/>
      <w:lvlText w:val=""/>
      <w:lvlJc w:val="left"/>
      <w:pPr>
        <w:tabs>
          <w:tab w:val="left" w:pos="1080"/>
        </w:tabs>
        <w:ind w:left="720" w:hanging="360"/>
      </w:pPr>
      <w:rPr>
        <w:rFonts w:ascii="Symbol" w:hAnsi="Symbol" w:hint="default"/>
      </w:rPr>
    </w:lvl>
  </w:abstractNum>
  <w:num w:numId="1">
    <w:abstractNumId w:val="5"/>
  </w:num>
  <w:num w:numId="2">
    <w:abstractNumId w:val="2"/>
  </w:num>
  <w:num w:numId="3">
    <w:abstractNumId w:val="4"/>
  </w:num>
  <w:num w:numId="4">
    <w:abstractNumId w:val="7"/>
  </w:num>
  <w:num w:numId="5">
    <w:abstractNumId w:val="1"/>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A3D"/>
    <w:rsid w:val="001942BD"/>
    <w:rsid w:val="00D2485A"/>
    <w:rsid w:val="00FB4A3D"/>
    <w:rsid w:val="13FC51B0"/>
    <w:rsid w:val="1EED30E1"/>
    <w:rsid w:val="357E950B"/>
    <w:rsid w:val="7FDC9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45D9"/>
  <w15:docId w15:val="{04987F40-C3B8-45FD-BD44-E29355261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lang w:val="en-IN" w:eastAsia="en-IN"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20" w:line="240" w:lineRule="atLeast"/>
    </w:pPr>
    <w:rPr>
      <w:sz w:val="21"/>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dc:creator>
  <cp:lastModifiedBy>Kanishk</cp:lastModifiedBy>
  <cp:revision>2</cp:revision>
  <dcterms:created xsi:type="dcterms:W3CDTF">2026-01-22T14:56:00Z</dcterms:created>
  <dcterms:modified xsi:type="dcterms:W3CDTF">2026-01-22T14:56:00Z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C7BF590C837F6AF302EC67692C4889F9_42</vt:lpwstr>
  </property>
</Properties>
</file>