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5CC9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32"/>
          <w:szCs w:val="32"/>
        </w:rPr>
      </w:pPr>
    </w:p>
    <w:p w14:paraId="1E55344F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32"/>
          <w:szCs w:val="32"/>
        </w:rPr>
      </w:pPr>
      <w:r w:rsidRPr="00865329">
        <w:rPr>
          <w:rFonts w:ascii="Open Sauce Light" w:hAnsi="Open Sauce Light"/>
          <w:noProof/>
        </w:rPr>
        <w:drawing>
          <wp:inline distT="0" distB="0" distL="0" distR="0" wp14:anchorId="60E0F7B0" wp14:editId="318B00B1">
            <wp:extent cx="2278380" cy="633095"/>
            <wp:effectExtent l="0" t="0" r="0" b="0"/>
            <wp:docPr id="5" name="image2.png" descr="VIT University Research Platfo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VIT University Research Platfor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3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47166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32"/>
          <w:szCs w:val="32"/>
        </w:rPr>
      </w:pPr>
    </w:p>
    <w:p w14:paraId="1C3F2076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32"/>
          <w:szCs w:val="32"/>
        </w:rPr>
      </w:pPr>
    </w:p>
    <w:p w14:paraId="3CCD1081" w14:textId="07236FF4" w:rsidR="00177DFA" w:rsidRPr="00622AAE" w:rsidRDefault="00177DFA" w:rsidP="00177D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Open Sauce Light" w:eastAsia="Times New Roman" w:hAnsi="Open Sauce Light" w:cs="Times New Roman"/>
          <w:b/>
          <w:color w:val="212529"/>
          <w:sz w:val="30"/>
          <w:szCs w:val="28"/>
        </w:rPr>
      </w:pPr>
      <w:r w:rsidRPr="00622AAE">
        <w:rPr>
          <w:rFonts w:ascii="Open Sauce Light" w:eastAsia="Times New Roman" w:hAnsi="Open Sauce Light" w:cs="Times New Roman"/>
          <w:b/>
          <w:color w:val="212529"/>
          <w:sz w:val="30"/>
          <w:szCs w:val="28"/>
        </w:rPr>
        <w:t>SET5001 - SCIENCE, ENGINEERING AND TECHNOLOGY PROJECT - I</w:t>
      </w:r>
      <w:r w:rsidR="00622AAE" w:rsidRPr="00622AAE">
        <w:rPr>
          <w:rFonts w:ascii="Open Sauce Light" w:eastAsia="Times New Roman" w:hAnsi="Open Sauce Light" w:cs="Times New Roman"/>
          <w:b/>
          <w:color w:val="212529"/>
          <w:sz w:val="30"/>
          <w:szCs w:val="28"/>
        </w:rPr>
        <w:t>I</w:t>
      </w:r>
    </w:p>
    <w:p w14:paraId="21FF0333" w14:textId="77777777" w:rsidR="00177DFA" w:rsidRPr="00865329" w:rsidRDefault="00177DFA" w:rsidP="00177D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Open Sauce Light" w:eastAsia="Times New Roman" w:hAnsi="Open Sauce Light" w:cs="Times New Roman"/>
          <w:b/>
          <w:color w:val="212529"/>
          <w:sz w:val="32"/>
          <w:szCs w:val="32"/>
        </w:rPr>
      </w:pPr>
    </w:p>
    <w:p w14:paraId="4F2A894D" w14:textId="77777777" w:rsidR="00177DFA" w:rsidRPr="00865329" w:rsidRDefault="00177DFA" w:rsidP="00177DFA">
      <w:pPr>
        <w:rPr>
          <w:rFonts w:ascii="Open Sauce Light" w:eastAsia="Times New Roman" w:hAnsi="Open Sauce Light" w:cs="Times New Roman"/>
          <w:b/>
          <w:i/>
          <w:sz w:val="32"/>
          <w:szCs w:val="32"/>
        </w:rPr>
      </w:pPr>
    </w:p>
    <w:p w14:paraId="2DE23DA5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28"/>
          <w:szCs w:val="28"/>
        </w:rPr>
      </w:pPr>
      <w:r w:rsidRPr="00865329">
        <w:rPr>
          <w:rFonts w:ascii="Open Sauce Light" w:eastAsia="Times New Roman" w:hAnsi="Open Sauce Light" w:cs="Times New Roman"/>
          <w:b/>
          <w:i/>
          <w:sz w:val="28"/>
          <w:szCs w:val="28"/>
        </w:rPr>
        <w:t>TITLE</w:t>
      </w:r>
    </w:p>
    <w:p w14:paraId="17B60B15" w14:textId="77777777" w:rsidR="005362BB" w:rsidRPr="005362BB" w:rsidRDefault="005362BB" w:rsidP="005362BB">
      <w:pPr>
        <w:jc w:val="center"/>
        <w:rPr>
          <w:rFonts w:ascii="Open Sauce Light" w:eastAsia="Times New Roman" w:hAnsi="Open Sauce Light" w:cs="Times New Roman"/>
          <w:b/>
          <w:sz w:val="44"/>
          <w:szCs w:val="44"/>
        </w:rPr>
      </w:pPr>
    </w:p>
    <w:p w14:paraId="182F25CB" w14:textId="21EB1F8F" w:rsidR="00177DFA" w:rsidRPr="00865329" w:rsidRDefault="005362BB" w:rsidP="005362BB">
      <w:pPr>
        <w:jc w:val="center"/>
        <w:rPr>
          <w:rFonts w:ascii="Open Sauce Light" w:eastAsia="Times New Roman" w:hAnsi="Open Sauce Light" w:cs="Times New Roman"/>
          <w:i/>
          <w:sz w:val="32"/>
          <w:szCs w:val="32"/>
        </w:rPr>
      </w:pPr>
      <w:r w:rsidRPr="005362BB">
        <w:rPr>
          <w:rFonts w:ascii="Open Sauce Light" w:eastAsia="Times New Roman" w:hAnsi="Open Sauce Light" w:cs="Times New Roman"/>
          <w:b/>
          <w:sz w:val="44"/>
          <w:szCs w:val="44"/>
        </w:rPr>
        <w:t>CONVOLUTIONAL NEURAL NETWORK TO DETECT DISTINCT TYPE OF PNEUMONIA</w:t>
      </w:r>
      <w:r w:rsidRPr="00865329">
        <w:rPr>
          <w:rFonts w:ascii="Open Sauce Light" w:eastAsia="Times New Roman" w:hAnsi="Open Sauce Light" w:cs="Times New Roman"/>
          <w:i/>
          <w:sz w:val="32"/>
          <w:szCs w:val="32"/>
        </w:rPr>
        <w:t xml:space="preserve"> </w:t>
      </w:r>
      <w:r w:rsidR="00177DFA" w:rsidRPr="00865329">
        <w:rPr>
          <w:rFonts w:ascii="Open Sauce Light" w:eastAsia="Times New Roman" w:hAnsi="Open Sauce Light" w:cs="Times New Roman"/>
          <w:i/>
          <w:sz w:val="32"/>
          <w:szCs w:val="32"/>
        </w:rPr>
        <w:br/>
      </w:r>
    </w:p>
    <w:p w14:paraId="63C9A008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32"/>
          <w:szCs w:val="32"/>
        </w:rPr>
      </w:pPr>
    </w:p>
    <w:p w14:paraId="490D3117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28"/>
          <w:szCs w:val="28"/>
        </w:rPr>
      </w:pPr>
      <w:r w:rsidRPr="00865329">
        <w:rPr>
          <w:rFonts w:ascii="Open Sauce Light" w:eastAsia="Times New Roman" w:hAnsi="Open Sauce Light" w:cs="Times New Roman"/>
          <w:b/>
          <w:i/>
          <w:sz w:val="28"/>
          <w:szCs w:val="28"/>
        </w:rPr>
        <w:t>Done by,</w:t>
      </w:r>
    </w:p>
    <w:p w14:paraId="1A21258F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32"/>
          <w:szCs w:val="32"/>
        </w:rPr>
      </w:pPr>
    </w:p>
    <w:p w14:paraId="04AAAF80" w14:textId="09A8E54A" w:rsidR="00177DFA" w:rsidRDefault="00177DFA" w:rsidP="00177DFA">
      <w:pPr>
        <w:jc w:val="center"/>
        <w:rPr>
          <w:rFonts w:ascii="Open Sauce Light" w:eastAsia="Times New Roman" w:hAnsi="Open Sauce Light" w:cs="Times New Roman"/>
          <w:sz w:val="32"/>
          <w:szCs w:val="32"/>
        </w:rPr>
      </w:pPr>
      <w:r w:rsidRPr="00865329">
        <w:rPr>
          <w:rFonts w:ascii="Open Sauce Light" w:eastAsia="Times New Roman" w:hAnsi="Open Sauce Light" w:cs="Times New Roman"/>
          <w:sz w:val="32"/>
          <w:szCs w:val="32"/>
        </w:rPr>
        <w:t>22MCA0137- KANISHK SHARMA</w:t>
      </w:r>
    </w:p>
    <w:p w14:paraId="2F70F7D7" w14:textId="30E2441F" w:rsidR="00177DFA" w:rsidRDefault="00177DFA" w:rsidP="00177DFA">
      <w:pPr>
        <w:jc w:val="center"/>
        <w:rPr>
          <w:rFonts w:ascii="Open Sauce Light" w:eastAsia="Times New Roman" w:hAnsi="Open Sauce Light" w:cs="Times New Roman"/>
          <w:sz w:val="32"/>
          <w:szCs w:val="32"/>
        </w:rPr>
      </w:pPr>
      <w:r>
        <w:rPr>
          <w:rFonts w:ascii="Open Sauce Light" w:eastAsia="Times New Roman" w:hAnsi="Open Sauce Light" w:cs="Times New Roman"/>
          <w:sz w:val="32"/>
          <w:szCs w:val="32"/>
        </w:rPr>
        <w:t>22MCA0174 - UDDASHAY KUMAR GUPTA</w:t>
      </w:r>
    </w:p>
    <w:p w14:paraId="0E0481E0" w14:textId="0955CA01" w:rsidR="00177DFA" w:rsidRPr="00865329" w:rsidRDefault="005362BB" w:rsidP="00177DFA">
      <w:pPr>
        <w:jc w:val="center"/>
        <w:rPr>
          <w:rFonts w:ascii="Open Sauce Light" w:eastAsia="Times New Roman" w:hAnsi="Open Sauce Light" w:cs="Times New Roman"/>
          <w:sz w:val="32"/>
          <w:szCs w:val="32"/>
        </w:rPr>
      </w:pPr>
      <w:r>
        <w:rPr>
          <w:rFonts w:ascii="Open Sauce Light" w:eastAsia="Times New Roman" w:hAnsi="Open Sauce Light" w:cs="Times New Roman"/>
          <w:sz w:val="32"/>
          <w:szCs w:val="32"/>
        </w:rPr>
        <w:t>22MCA0343</w:t>
      </w:r>
      <w:r w:rsidR="00177DFA">
        <w:rPr>
          <w:rFonts w:ascii="Open Sauce Light" w:eastAsia="Times New Roman" w:hAnsi="Open Sauce Light" w:cs="Times New Roman"/>
          <w:sz w:val="32"/>
          <w:szCs w:val="32"/>
        </w:rPr>
        <w:t xml:space="preserve"> - INDRANIL SARKAR</w:t>
      </w:r>
    </w:p>
    <w:p w14:paraId="231B7F18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32"/>
          <w:szCs w:val="32"/>
        </w:rPr>
      </w:pPr>
    </w:p>
    <w:p w14:paraId="70E77B08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28"/>
          <w:szCs w:val="28"/>
        </w:rPr>
      </w:pPr>
      <w:r w:rsidRPr="00865329">
        <w:rPr>
          <w:rFonts w:ascii="Open Sauce Light" w:eastAsia="Times New Roman" w:hAnsi="Open Sauce Light" w:cs="Times New Roman"/>
          <w:b/>
          <w:i/>
          <w:sz w:val="28"/>
          <w:szCs w:val="28"/>
        </w:rPr>
        <w:t>Under The Guidance Of</w:t>
      </w:r>
    </w:p>
    <w:p w14:paraId="7B67CE66" w14:textId="77777777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b/>
          <w:i/>
          <w:sz w:val="32"/>
          <w:szCs w:val="32"/>
        </w:rPr>
      </w:pPr>
    </w:p>
    <w:p w14:paraId="58661FDB" w14:textId="485E5310" w:rsidR="00177DFA" w:rsidRPr="00865329" w:rsidRDefault="00177DFA" w:rsidP="00177DFA">
      <w:pPr>
        <w:jc w:val="center"/>
        <w:rPr>
          <w:rFonts w:ascii="Open Sauce Light" w:eastAsia="Times New Roman" w:hAnsi="Open Sauce Light" w:cs="Times New Roman"/>
          <w:sz w:val="32"/>
          <w:szCs w:val="32"/>
        </w:rPr>
      </w:pPr>
      <w:r w:rsidRPr="00865329">
        <w:rPr>
          <w:rFonts w:ascii="Open Sauce Light" w:eastAsia="Times New Roman" w:hAnsi="Open Sauce Light" w:cs="Times New Roman"/>
          <w:sz w:val="32"/>
          <w:szCs w:val="32"/>
        </w:rPr>
        <w:t>PROF.</w:t>
      </w:r>
      <w:r w:rsidR="00622AAE">
        <w:rPr>
          <w:rFonts w:ascii="Open Sauce Light" w:eastAsia="Times New Roman" w:hAnsi="Open Sauce Light" w:cs="Times New Roman"/>
          <w:sz w:val="32"/>
          <w:szCs w:val="32"/>
        </w:rPr>
        <w:t xml:space="preserve"> JAGDEESAN S.</w:t>
      </w:r>
      <w:r w:rsidRPr="00865329">
        <w:rPr>
          <w:rFonts w:ascii="Open Sauce Light" w:eastAsia="Times New Roman" w:hAnsi="Open Sauce Light" w:cs="Times New Roman"/>
          <w:sz w:val="32"/>
          <w:szCs w:val="32"/>
        </w:rPr>
        <w:t xml:space="preserve"> </w:t>
      </w:r>
    </w:p>
    <w:p w14:paraId="5296E76F" w14:textId="77777777" w:rsidR="00177DFA" w:rsidRDefault="00177DFA" w:rsidP="00C578C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CAB27A" w14:textId="758A9979" w:rsidR="0080723B" w:rsidRPr="00622AAE" w:rsidRDefault="00177DFA" w:rsidP="00622AA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821616" w:rsidRPr="0082161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Abstract: </w:t>
      </w:r>
      <w:r w:rsidR="005B03D6" w:rsidRPr="00C578C9">
        <w:rPr>
          <w:rFonts w:ascii="Times New Roman" w:hAnsi="Times New Roman" w:cs="Times New Roman"/>
          <w:sz w:val="26"/>
          <w:szCs w:val="26"/>
        </w:rPr>
        <w:t xml:space="preserve">Pneumonia is </w:t>
      </w:r>
      <w:r w:rsidR="004F64DA">
        <w:rPr>
          <w:rFonts w:ascii="Times New Roman" w:hAnsi="Times New Roman" w:cs="Times New Roman"/>
          <w:sz w:val="26"/>
          <w:szCs w:val="26"/>
        </w:rPr>
        <w:t>a</w:t>
      </w:r>
      <w:r w:rsidR="005B03D6" w:rsidRPr="00C578C9">
        <w:rPr>
          <w:rFonts w:ascii="Times New Roman" w:hAnsi="Times New Roman" w:cs="Times New Roman"/>
          <w:sz w:val="26"/>
          <w:szCs w:val="26"/>
        </w:rPr>
        <w:t>n infectious disease which affects one or both lungs</w:t>
      </w:r>
      <w:r w:rsidR="00BC76AD" w:rsidRPr="00C578C9">
        <w:rPr>
          <w:rFonts w:ascii="Times New Roman" w:hAnsi="Times New Roman" w:cs="Times New Roman"/>
          <w:sz w:val="26"/>
          <w:szCs w:val="26"/>
        </w:rPr>
        <w:t xml:space="preserve">. </w:t>
      </w:r>
      <w:r w:rsidR="00E15FA7" w:rsidRPr="00C578C9">
        <w:rPr>
          <w:rFonts w:ascii="Times New Roman" w:hAnsi="Times New Roman" w:cs="Times New Roman"/>
          <w:sz w:val="26"/>
          <w:szCs w:val="26"/>
        </w:rPr>
        <w:t xml:space="preserve">Pneumonia can be caused by bacteria as well as virus. </w:t>
      </w:r>
      <w:r w:rsidR="005B03D6" w:rsidRPr="00C578C9">
        <w:rPr>
          <w:rFonts w:ascii="Times New Roman" w:hAnsi="Times New Roman" w:cs="Times New Roman"/>
          <w:sz w:val="26"/>
          <w:szCs w:val="26"/>
        </w:rPr>
        <w:t xml:space="preserve">The common practice </w:t>
      </w:r>
      <w:r w:rsidR="003916A7">
        <w:rPr>
          <w:rFonts w:ascii="Times New Roman" w:hAnsi="Times New Roman" w:cs="Times New Roman"/>
          <w:sz w:val="26"/>
          <w:szCs w:val="26"/>
        </w:rPr>
        <w:t>to</w:t>
      </w:r>
      <w:r w:rsidR="005B03D6" w:rsidRPr="00C578C9">
        <w:rPr>
          <w:rFonts w:ascii="Times New Roman" w:hAnsi="Times New Roman" w:cs="Times New Roman"/>
          <w:sz w:val="26"/>
          <w:szCs w:val="26"/>
        </w:rPr>
        <w:t xml:space="preserve"> detect using CT scan or </w:t>
      </w:r>
      <w:r w:rsidR="005C5E78" w:rsidRPr="00C578C9">
        <w:rPr>
          <w:rFonts w:ascii="Times New Roman" w:hAnsi="Times New Roman" w:cs="Times New Roman"/>
          <w:sz w:val="26"/>
          <w:szCs w:val="26"/>
        </w:rPr>
        <w:t>x-ray</w:t>
      </w:r>
      <w:r w:rsidR="005B03D6" w:rsidRPr="00C578C9">
        <w:rPr>
          <w:rFonts w:ascii="Times New Roman" w:hAnsi="Times New Roman" w:cs="Times New Roman"/>
          <w:sz w:val="26"/>
          <w:szCs w:val="26"/>
        </w:rPr>
        <w:t xml:space="preserve"> scans of chest. </w:t>
      </w:r>
      <w:r w:rsidR="00E67537" w:rsidRPr="00C578C9">
        <w:rPr>
          <w:rFonts w:ascii="Times New Roman" w:hAnsi="Times New Roman" w:cs="Times New Roman"/>
          <w:sz w:val="26"/>
          <w:szCs w:val="26"/>
        </w:rPr>
        <w:t xml:space="preserve">But it needs an expert eye to distinguish between different types of pneumonia. </w:t>
      </w:r>
      <w:r w:rsidR="005B03D6" w:rsidRPr="00C578C9">
        <w:rPr>
          <w:rFonts w:ascii="Times New Roman" w:hAnsi="Times New Roman" w:cs="Times New Roman"/>
          <w:sz w:val="26"/>
          <w:szCs w:val="26"/>
        </w:rPr>
        <w:t>The disease spreads so rapidly, it needs to be detected earlier in remote areas. A recent boom in the development of Deep Convolutional</w:t>
      </w:r>
      <w:r w:rsidR="005C5E78" w:rsidRPr="00C578C9">
        <w:rPr>
          <w:rFonts w:ascii="Times New Roman" w:hAnsi="Times New Roman" w:cs="Times New Roman"/>
          <w:sz w:val="26"/>
          <w:szCs w:val="26"/>
        </w:rPr>
        <w:t xml:space="preserve"> Neural</w:t>
      </w:r>
      <w:r w:rsidR="005B03D6" w:rsidRPr="00C578C9">
        <w:rPr>
          <w:rFonts w:ascii="Times New Roman" w:hAnsi="Times New Roman" w:cs="Times New Roman"/>
          <w:sz w:val="26"/>
          <w:szCs w:val="26"/>
        </w:rPr>
        <w:t xml:space="preserve"> Network and its performance in classifying Medical Imaging suggests the task needs to be automated. </w:t>
      </w:r>
      <w:r w:rsidR="005C5E78" w:rsidRPr="00C578C9">
        <w:rPr>
          <w:rFonts w:ascii="Times New Roman" w:hAnsi="Times New Roman" w:cs="Times New Roman"/>
          <w:sz w:val="26"/>
          <w:szCs w:val="26"/>
        </w:rPr>
        <w:t>In this research ResNet-50 has been employed as feature-extractor for the experiment</w:t>
      </w:r>
      <w:r w:rsidR="009C1714" w:rsidRPr="00C578C9">
        <w:rPr>
          <w:rFonts w:ascii="Times New Roman" w:hAnsi="Times New Roman" w:cs="Times New Roman"/>
          <w:sz w:val="26"/>
          <w:szCs w:val="26"/>
        </w:rPr>
        <w:t xml:space="preserve"> and </w:t>
      </w:r>
      <w:r w:rsidR="005C5E78" w:rsidRPr="00C578C9">
        <w:rPr>
          <w:rFonts w:ascii="Times New Roman" w:hAnsi="Times New Roman" w:cs="Times New Roman"/>
          <w:sz w:val="26"/>
          <w:szCs w:val="26"/>
        </w:rPr>
        <w:t xml:space="preserve">proposed a novel Deep Convolutional Neural Network as classifier to detect if the patient has pneumonia and further classify if it is caused by bacteria or virus. </w:t>
      </w:r>
      <w:r w:rsidR="00454E6A">
        <w:rPr>
          <w:rFonts w:ascii="Times New Roman" w:hAnsi="Times New Roman" w:cs="Times New Roman"/>
          <w:sz w:val="26"/>
          <w:szCs w:val="26"/>
        </w:rPr>
        <w:t>The dataset is divided into three directories, on the basis of the cause of the disease- Normal, Bacteria, Virus.</w:t>
      </w:r>
      <w:r w:rsidR="00AD6726">
        <w:rPr>
          <w:rFonts w:ascii="Times New Roman" w:hAnsi="Times New Roman" w:cs="Times New Roman"/>
          <w:sz w:val="26"/>
          <w:szCs w:val="26"/>
        </w:rPr>
        <w:t xml:space="preserve"> The performance metrics for the evaluation of the proposed model consists of Specificity and Sensitivity.</w:t>
      </w:r>
    </w:p>
    <w:p w14:paraId="17A8F569" w14:textId="110A6846" w:rsidR="003916A7" w:rsidRDefault="003916A7" w:rsidP="00C578C9">
      <w:pPr>
        <w:jc w:val="both"/>
        <w:rPr>
          <w:rFonts w:ascii="Times New Roman" w:hAnsi="Times New Roman" w:cs="Times New Roman"/>
          <w:sz w:val="26"/>
          <w:szCs w:val="26"/>
        </w:rPr>
      </w:pPr>
      <w:r w:rsidRPr="003916A7">
        <w:rPr>
          <w:rFonts w:ascii="Times New Roman" w:hAnsi="Times New Roman" w:cs="Times New Roman"/>
          <w:b/>
          <w:bCs/>
          <w:sz w:val="26"/>
          <w:szCs w:val="26"/>
        </w:rPr>
        <w:t>Keywords:</w:t>
      </w:r>
      <w:r>
        <w:rPr>
          <w:rFonts w:ascii="Times New Roman" w:hAnsi="Times New Roman" w:cs="Times New Roman"/>
          <w:sz w:val="26"/>
          <w:szCs w:val="26"/>
        </w:rPr>
        <w:t xml:space="preserve"> Pneumonia, Bacterial infection, virus infection, transfer learning</w:t>
      </w:r>
    </w:p>
    <w:p w14:paraId="23AF8A19" w14:textId="77777777" w:rsidR="000B2625" w:rsidRDefault="000B2625" w:rsidP="00C578C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0A749E" w14:textId="77777777" w:rsidR="000B2625" w:rsidRDefault="000B2625" w:rsidP="00C578C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84631FD" w14:textId="651819FD" w:rsidR="000B2625" w:rsidRDefault="000B2625" w:rsidP="00693EC0">
      <w:pPr>
        <w:jc w:val="center"/>
        <w:rPr>
          <w:rFonts w:ascii="Times New Roman" w:hAnsi="Times New Roman" w:cs="Times New Roman"/>
          <w:sz w:val="26"/>
          <w:szCs w:val="26"/>
        </w:rPr>
      </w:pPr>
      <w:r w:rsidRPr="000B26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A9E6D5" wp14:editId="3F51ACD2">
            <wp:extent cx="5943600" cy="3202305"/>
            <wp:effectExtent l="0" t="0" r="0" b="0"/>
            <wp:docPr id="140967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74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F53C" w14:textId="4CE8F427" w:rsidR="003C2FA2" w:rsidRDefault="00693EC0" w:rsidP="00C578C9">
      <w:pPr>
        <w:jc w:val="both"/>
        <w:rPr>
          <w:rFonts w:ascii="Times New Roman" w:hAnsi="Times New Roman" w:cs="Times New Roman"/>
          <w:sz w:val="26"/>
          <w:szCs w:val="26"/>
        </w:rPr>
      </w:pPr>
      <w:r w:rsidRPr="00693EC0">
        <w:rPr>
          <w:rFonts w:ascii="Times New Roman" w:hAnsi="Times New Roman" w:cs="Times New Roman"/>
          <w:sz w:val="26"/>
          <w:szCs w:val="26"/>
        </w:rPr>
        <w:t>px.line(history.history['acc'])</w:t>
      </w:r>
    </w:p>
    <w:p w14:paraId="247D0350" w14:textId="77777777" w:rsidR="00693EC0" w:rsidRDefault="00693EC0" w:rsidP="00C578C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C7240FA" w14:textId="08595881" w:rsidR="00693EC0" w:rsidRDefault="00693EC0" w:rsidP="00693EC0">
      <w:pPr>
        <w:jc w:val="center"/>
        <w:rPr>
          <w:rFonts w:ascii="Times New Roman" w:hAnsi="Times New Roman" w:cs="Times New Roman"/>
          <w:sz w:val="26"/>
          <w:szCs w:val="26"/>
        </w:rPr>
      </w:pPr>
      <w:r w:rsidRPr="00693EC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6A510F9" wp14:editId="6E075AA4">
            <wp:extent cx="5943600" cy="3119120"/>
            <wp:effectExtent l="0" t="0" r="0" b="5080"/>
            <wp:docPr id="85946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64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42F9" w14:textId="0B68A046" w:rsidR="00693EC0" w:rsidRDefault="00693EC0" w:rsidP="00C578C9">
      <w:pPr>
        <w:jc w:val="both"/>
        <w:rPr>
          <w:rFonts w:ascii="Times New Roman" w:hAnsi="Times New Roman" w:cs="Times New Roman"/>
          <w:sz w:val="26"/>
          <w:szCs w:val="26"/>
        </w:rPr>
      </w:pPr>
      <w:r w:rsidRPr="00693EC0">
        <w:rPr>
          <w:rFonts w:ascii="Times New Roman" w:hAnsi="Times New Roman" w:cs="Times New Roman"/>
          <w:sz w:val="26"/>
          <w:szCs w:val="26"/>
        </w:rPr>
        <w:t>px.line(history.history['loss'])</w:t>
      </w:r>
    </w:p>
    <w:p w14:paraId="7677AC28" w14:textId="5D1AFF4A" w:rsidR="00693EC0" w:rsidRDefault="00693EC0" w:rsidP="00693EC0">
      <w:pPr>
        <w:jc w:val="center"/>
        <w:rPr>
          <w:rFonts w:ascii="Times New Roman" w:hAnsi="Times New Roman" w:cs="Times New Roman"/>
          <w:sz w:val="26"/>
          <w:szCs w:val="26"/>
        </w:rPr>
      </w:pPr>
      <w:r w:rsidRPr="00693E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C0AE9E" wp14:editId="3D70C718">
            <wp:extent cx="5943600" cy="3048000"/>
            <wp:effectExtent l="0" t="0" r="0" b="0"/>
            <wp:docPr id="45618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83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1421" w14:textId="7FDAB9AD" w:rsidR="00693EC0" w:rsidRDefault="00693EC0" w:rsidP="00C578C9">
      <w:pPr>
        <w:jc w:val="both"/>
        <w:rPr>
          <w:rFonts w:ascii="Times New Roman" w:hAnsi="Times New Roman" w:cs="Times New Roman"/>
          <w:sz w:val="26"/>
          <w:szCs w:val="26"/>
        </w:rPr>
      </w:pPr>
      <w:r w:rsidRPr="00693EC0">
        <w:rPr>
          <w:rFonts w:ascii="Times New Roman" w:hAnsi="Times New Roman" w:cs="Times New Roman"/>
          <w:sz w:val="26"/>
          <w:szCs w:val="26"/>
        </w:rPr>
        <w:t>px.line(history.history['val_acc'])</w:t>
      </w:r>
    </w:p>
    <w:p w14:paraId="21865782" w14:textId="641F17EF" w:rsidR="00693EC0" w:rsidRDefault="00693EC0" w:rsidP="00693EC0">
      <w:pPr>
        <w:jc w:val="center"/>
        <w:rPr>
          <w:rFonts w:ascii="Times New Roman" w:hAnsi="Times New Roman" w:cs="Times New Roman"/>
          <w:sz w:val="26"/>
          <w:szCs w:val="26"/>
        </w:rPr>
      </w:pPr>
      <w:r w:rsidRPr="00693EC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7E60A29" wp14:editId="375BAE80">
            <wp:extent cx="5943600" cy="2990215"/>
            <wp:effectExtent l="0" t="0" r="0" b="635"/>
            <wp:docPr id="73273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33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0F52" w14:textId="035CD11E" w:rsidR="00693EC0" w:rsidRDefault="00693EC0" w:rsidP="00693EC0">
      <w:pPr>
        <w:jc w:val="center"/>
        <w:rPr>
          <w:rFonts w:ascii="Times New Roman" w:hAnsi="Times New Roman" w:cs="Times New Roman"/>
          <w:sz w:val="26"/>
          <w:szCs w:val="26"/>
        </w:rPr>
      </w:pPr>
      <w:r w:rsidRPr="00693E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CF13EA" wp14:editId="153BAB56">
            <wp:extent cx="3772426" cy="1314633"/>
            <wp:effectExtent l="0" t="0" r="0" b="0"/>
            <wp:docPr id="82731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12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E975" w14:textId="2588A555" w:rsidR="00693EC0" w:rsidRDefault="00693EC0" w:rsidP="00693EC0">
      <w:pPr>
        <w:jc w:val="center"/>
        <w:rPr>
          <w:rFonts w:ascii="Times New Roman" w:hAnsi="Times New Roman" w:cs="Times New Roman"/>
          <w:sz w:val="26"/>
          <w:szCs w:val="26"/>
        </w:rPr>
      </w:pPr>
      <w:r w:rsidRPr="00693E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3B8194" wp14:editId="1E0427A9">
            <wp:extent cx="5943600" cy="3185795"/>
            <wp:effectExtent l="0" t="0" r="0" b="0"/>
            <wp:docPr id="174202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25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FE33" w14:textId="77777777" w:rsidR="003C2FA2" w:rsidRPr="00865329" w:rsidRDefault="003C2FA2" w:rsidP="003C2FA2">
      <w:pPr>
        <w:pStyle w:val="Heading1"/>
        <w:rPr>
          <w:rFonts w:ascii="Open Sauce Light" w:eastAsia="Arial" w:hAnsi="Open Sauce Light" w:cs="Arial"/>
          <w:b w:val="0"/>
          <w:color w:val="000000"/>
          <w:sz w:val="22"/>
          <w:szCs w:val="22"/>
        </w:rPr>
      </w:pPr>
      <w:r w:rsidRPr="00865329">
        <w:rPr>
          <w:rFonts w:ascii="Open Sauce Light" w:hAnsi="Open Sauce Light"/>
        </w:rPr>
        <w:lastRenderedPageBreak/>
        <w:t>Work Plan</w:t>
      </w:r>
    </w:p>
    <w:tbl>
      <w:tblPr>
        <w:tblW w:w="9824" w:type="dxa"/>
        <w:tblInd w:w="-155" w:type="dxa"/>
        <w:tblLayout w:type="fixed"/>
        <w:tblLook w:val="0600" w:firstRow="0" w:lastRow="0" w:firstColumn="0" w:lastColumn="0" w:noHBand="1" w:noVBand="1"/>
      </w:tblPr>
      <w:tblGrid>
        <w:gridCol w:w="2368"/>
        <w:gridCol w:w="3677"/>
        <w:gridCol w:w="1860"/>
        <w:gridCol w:w="1919"/>
      </w:tblGrid>
      <w:tr w:rsidR="003C2FA2" w:rsidRPr="00865329" w14:paraId="6F99124F" w14:textId="77777777" w:rsidTr="003C4DD2">
        <w:trPr>
          <w:trHeight w:val="462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14:paraId="3A29A306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b/>
                <w:color w:val="FFFFFF"/>
              </w:rPr>
            </w:pPr>
            <w:r w:rsidRPr="00865329">
              <w:rPr>
                <w:rFonts w:ascii="Open Sauce Light" w:eastAsia="Calibri" w:hAnsi="Open Sauce Light" w:cs="Calibri"/>
                <w:b/>
                <w:color w:val="FFFFFF"/>
              </w:rPr>
              <w:t>TASK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14:paraId="6A5FF55E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b/>
                <w:color w:val="FFFFFF"/>
              </w:rPr>
            </w:pPr>
            <w:r w:rsidRPr="00865329">
              <w:rPr>
                <w:rFonts w:ascii="Open Sauce Light" w:eastAsia="Calibri" w:hAnsi="Open Sauce Light" w:cs="Calibri"/>
                <w:b/>
                <w:color w:val="FFFFFF"/>
              </w:rPr>
              <w:t>DESC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14:paraId="7E550F54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b/>
                <w:color w:val="FFFFFF"/>
              </w:rPr>
            </w:pPr>
            <w:r w:rsidRPr="00865329">
              <w:rPr>
                <w:rFonts w:ascii="Open Sauce Light" w:eastAsia="Calibri" w:hAnsi="Open Sauce Light" w:cs="Calibri"/>
                <w:b/>
                <w:color w:val="FFFFFF"/>
              </w:rPr>
              <w:t>START DATE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14:paraId="203A1735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b/>
                <w:color w:val="FFFFFF"/>
              </w:rPr>
            </w:pPr>
            <w:r w:rsidRPr="00865329">
              <w:rPr>
                <w:rFonts w:ascii="Open Sauce Light" w:eastAsia="Calibri" w:hAnsi="Open Sauce Light" w:cs="Calibri"/>
                <w:b/>
                <w:color w:val="FFFFFF"/>
              </w:rPr>
              <w:t>END DATE</w:t>
            </w:r>
          </w:p>
        </w:tc>
      </w:tr>
      <w:tr w:rsidR="003C2FA2" w:rsidRPr="00865329" w14:paraId="7F917A53" w14:textId="77777777" w:rsidTr="003C4DD2">
        <w:trPr>
          <w:trHeight w:val="462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605A88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 w:rsidRPr="00865329">
              <w:rPr>
                <w:rFonts w:ascii="Open Sauce Light" w:eastAsia="Calibri" w:hAnsi="Open Sauce Light" w:cs="Calibri"/>
                <w:color w:val="000000"/>
              </w:rPr>
              <w:t>Module 1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7DFABC" w14:textId="666955BB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Abstract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8C448" w14:textId="44A5C0DE" w:rsidR="003C2FA2" w:rsidRPr="00865329" w:rsidRDefault="007F603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12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</w:t>
            </w:r>
            <w:r>
              <w:rPr>
                <w:rFonts w:ascii="Open Sauce Light" w:eastAsia="Calibri" w:hAnsi="Open Sauce Light" w:cs="Calibri"/>
                <w:color w:val="000000"/>
              </w:rPr>
              <w:t>03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</w:t>
            </w:r>
            <w:r w:rsidR="005E6CFC">
              <w:rPr>
                <w:rFonts w:ascii="Open Sauce Light" w:eastAsia="Calibri" w:hAnsi="Open Sauce Light" w:cs="Calibri"/>
                <w:color w:val="000000"/>
              </w:rPr>
              <w:t>3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5ECAA8" w14:textId="7E45AC73" w:rsidR="003C2FA2" w:rsidRPr="00865329" w:rsidRDefault="007F603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1</w:t>
            </w:r>
            <w:r w:rsidR="005E6CFC">
              <w:rPr>
                <w:rFonts w:ascii="Open Sauce Light" w:eastAsia="Calibri" w:hAnsi="Open Sauce Light" w:cs="Calibri"/>
                <w:color w:val="000000"/>
              </w:rPr>
              <w:t>7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</w:t>
            </w:r>
            <w:r>
              <w:rPr>
                <w:rFonts w:ascii="Open Sauce Light" w:eastAsia="Calibri" w:hAnsi="Open Sauce Light" w:cs="Calibri"/>
                <w:color w:val="000000"/>
              </w:rPr>
              <w:t>03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</w:t>
            </w:r>
            <w:r>
              <w:rPr>
                <w:rFonts w:ascii="Open Sauce Light" w:eastAsia="Calibri" w:hAnsi="Open Sauce Light" w:cs="Calibri"/>
                <w:color w:val="000000"/>
              </w:rPr>
              <w:t>3</w:t>
            </w:r>
          </w:p>
        </w:tc>
      </w:tr>
      <w:tr w:rsidR="003C2FA2" w:rsidRPr="00865329" w14:paraId="0EEF04DC" w14:textId="77777777" w:rsidTr="003C4DD2">
        <w:trPr>
          <w:trHeight w:val="462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0B0EC68E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 w:rsidRPr="00865329">
              <w:rPr>
                <w:rFonts w:ascii="Open Sauce Light" w:eastAsia="Calibri" w:hAnsi="Open Sauce Light" w:cs="Calibri"/>
                <w:color w:val="000000"/>
              </w:rPr>
              <w:t>Module 2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50E3E790" w14:textId="2331E6AC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 w:rsidRPr="00865329">
              <w:rPr>
                <w:rFonts w:ascii="Open Sauce Light" w:eastAsia="Calibri" w:hAnsi="Open Sauce Light" w:cs="Calibri"/>
                <w:color w:val="000000"/>
              </w:rPr>
              <w:t xml:space="preserve">Study on </w:t>
            </w:r>
            <w:r w:rsidR="002C0142">
              <w:rPr>
                <w:rFonts w:ascii="Open Sauce Light" w:eastAsia="Calibri" w:hAnsi="Open Sauce Light" w:cs="Calibri"/>
                <w:color w:val="000000"/>
              </w:rPr>
              <w:t>ResNet-50</w:t>
            </w:r>
            <w:r w:rsidR="005E6CFC">
              <w:rPr>
                <w:rFonts w:ascii="Open Sauce Light" w:eastAsia="Calibri" w:hAnsi="Open Sauce Light" w:cs="Calibri"/>
                <w:color w:val="000000"/>
              </w:rPr>
              <w:t xml:space="preserve"> &amp; literature survey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52375F12" w14:textId="7238C9AB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18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</w:t>
            </w:r>
            <w:r>
              <w:rPr>
                <w:rFonts w:ascii="Open Sauce Light" w:eastAsia="Calibri" w:hAnsi="Open Sauce Light" w:cs="Calibri"/>
                <w:color w:val="000000"/>
              </w:rPr>
              <w:t>03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</w:t>
            </w:r>
            <w:r>
              <w:rPr>
                <w:rFonts w:ascii="Open Sauce Light" w:eastAsia="Calibri" w:hAnsi="Open Sauce Light" w:cs="Calibri"/>
                <w:color w:val="000000"/>
              </w:rPr>
              <w:t>3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314714A0" w14:textId="7FAF4CC9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28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</w:t>
            </w:r>
            <w:r>
              <w:rPr>
                <w:rFonts w:ascii="Open Sauce Light" w:eastAsia="Calibri" w:hAnsi="Open Sauce Light" w:cs="Calibri"/>
                <w:color w:val="000000"/>
              </w:rPr>
              <w:t>03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</w:t>
            </w:r>
            <w:r>
              <w:rPr>
                <w:rFonts w:ascii="Open Sauce Light" w:eastAsia="Calibri" w:hAnsi="Open Sauce Light" w:cs="Calibri"/>
                <w:color w:val="000000"/>
              </w:rPr>
              <w:t>3</w:t>
            </w:r>
          </w:p>
        </w:tc>
      </w:tr>
      <w:tr w:rsidR="003C2FA2" w:rsidRPr="00865329" w14:paraId="2CC65BE7" w14:textId="77777777" w:rsidTr="003C4DD2">
        <w:trPr>
          <w:trHeight w:val="462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9A3162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 w:rsidRPr="00865329">
              <w:rPr>
                <w:rFonts w:ascii="Open Sauce Light" w:eastAsia="Calibri" w:hAnsi="Open Sauce Light" w:cs="Calibri"/>
                <w:color w:val="000000"/>
              </w:rPr>
              <w:t>Module 3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653EB0" w14:textId="642945F7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Implementation of basic CNN architecture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22C7B8" w14:textId="0E6BC522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29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</w:t>
            </w:r>
            <w:r>
              <w:rPr>
                <w:rFonts w:ascii="Open Sauce Light" w:eastAsia="Calibri" w:hAnsi="Open Sauce Light" w:cs="Calibri"/>
                <w:color w:val="000000"/>
              </w:rPr>
              <w:t>03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</w:t>
            </w:r>
            <w:r>
              <w:rPr>
                <w:rFonts w:ascii="Open Sauce Light" w:eastAsia="Calibri" w:hAnsi="Open Sauce Light" w:cs="Calibri"/>
                <w:color w:val="000000"/>
              </w:rPr>
              <w:t>3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54D043" w14:textId="425451CB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10-04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</w:t>
            </w:r>
            <w:r>
              <w:rPr>
                <w:rFonts w:ascii="Open Sauce Light" w:eastAsia="Calibri" w:hAnsi="Open Sauce Light" w:cs="Calibri"/>
                <w:color w:val="000000"/>
              </w:rPr>
              <w:t>3</w:t>
            </w:r>
          </w:p>
        </w:tc>
      </w:tr>
      <w:tr w:rsidR="003C2FA2" w:rsidRPr="00865329" w14:paraId="123E9DFB" w14:textId="77777777" w:rsidTr="003C4DD2">
        <w:trPr>
          <w:trHeight w:val="462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50C08449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 w:rsidRPr="00865329">
              <w:rPr>
                <w:rFonts w:ascii="Open Sauce Light" w:eastAsia="Calibri" w:hAnsi="Open Sauce Light" w:cs="Calibri"/>
                <w:color w:val="000000"/>
              </w:rPr>
              <w:t>Module 5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049FB66C" w14:textId="4AAE9877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Optimization (fine-tuning) and performance analysis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7E25EECC" w14:textId="04365260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10-05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</w:t>
            </w:r>
            <w:r>
              <w:rPr>
                <w:rFonts w:ascii="Open Sauce Light" w:eastAsia="Calibri" w:hAnsi="Open Sauce Light" w:cs="Calibri"/>
                <w:color w:val="000000"/>
              </w:rPr>
              <w:t>3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104716B3" w14:textId="28F4AEDA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18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</w:t>
            </w:r>
            <w:r>
              <w:rPr>
                <w:rFonts w:ascii="Open Sauce Light" w:eastAsia="Calibri" w:hAnsi="Open Sauce Light" w:cs="Calibri"/>
                <w:color w:val="000000"/>
              </w:rPr>
              <w:t>05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</w:t>
            </w:r>
            <w:r>
              <w:rPr>
                <w:rFonts w:ascii="Open Sauce Light" w:eastAsia="Calibri" w:hAnsi="Open Sauce Light" w:cs="Calibri"/>
                <w:color w:val="000000"/>
              </w:rPr>
              <w:t>3</w:t>
            </w:r>
          </w:p>
        </w:tc>
      </w:tr>
      <w:tr w:rsidR="003C2FA2" w:rsidRPr="00865329" w14:paraId="131FA494" w14:textId="77777777" w:rsidTr="003C4DD2">
        <w:trPr>
          <w:trHeight w:val="462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87CDE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 w:rsidRPr="00865329">
              <w:rPr>
                <w:rFonts w:ascii="Open Sauce Light" w:eastAsia="Calibri" w:hAnsi="Open Sauce Light" w:cs="Calibri"/>
                <w:color w:val="000000"/>
              </w:rPr>
              <w:t>Module 8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B234C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 w:rsidRPr="00865329">
              <w:rPr>
                <w:rFonts w:ascii="Open Sauce Light" w:eastAsia="Calibri" w:hAnsi="Open Sauce Light" w:cs="Calibri"/>
                <w:color w:val="000000"/>
              </w:rPr>
              <w:t>Conclusion and future enhancement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75DB7F" w14:textId="5602D254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19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</w:t>
            </w:r>
            <w:r>
              <w:rPr>
                <w:rFonts w:ascii="Open Sauce Light" w:eastAsia="Calibri" w:hAnsi="Open Sauce Light" w:cs="Calibri"/>
                <w:color w:val="000000"/>
              </w:rPr>
              <w:t>05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</w:t>
            </w:r>
            <w:r>
              <w:rPr>
                <w:rFonts w:ascii="Open Sauce Light" w:eastAsia="Calibri" w:hAnsi="Open Sauce Light" w:cs="Calibri"/>
                <w:color w:val="000000"/>
              </w:rPr>
              <w:t>3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27C85" w14:textId="6B941A2A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25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-0</w:t>
            </w:r>
            <w:r>
              <w:rPr>
                <w:rFonts w:ascii="Open Sauce Light" w:eastAsia="Calibri" w:hAnsi="Open Sauce Light" w:cs="Calibri"/>
                <w:color w:val="000000"/>
              </w:rPr>
              <w:t>5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-2023</w:t>
            </w:r>
          </w:p>
        </w:tc>
      </w:tr>
      <w:tr w:rsidR="003C2FA2" w:rsidRPr="00865329" w14:paraId="3728C872" w14:textId="77777777" w:rsidTr="003C4DD2">
        <w:trPr>
          <w:trHeight w:val="462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3FF98653" w14:textId="77777777" w:rsidR="003C2FA2" w:rsidRPr="00865329" w:rsidRDefault="003C2FA2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 w:rsidRPr="00865329">
              <w:rPr>
                <w:rFonts w:ascii="Open Sauce Light" w:eastAsia="Calibri" w:hAnsi="Open Sauce Light" w:cs="Calibri"/>
                <w:color w:val="000000"/>
              </w:rPr>
              <w:t>Module 9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62A2FFB5" w14:textId="2FA9DA09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Uploading Final Draft of the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 xml:space="preserve"> Research Paper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2238AFA0" w14:textId="4345F35B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25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-0</w:t>
            </w:r>
            <w:r>
              <w:rPr>
                <w:rFonts w:ascii="Open Sauce Light" w:eastAsia="Calibri" w:hAnsi="Open Sauce Light" w:cs="Calibri"/>
                <w:color w:val="000000"/>
              </w:rPr>
              <w:t>5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-2023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73B6640A" w14:textId="26D6913A" w:rsidR="003C2FA2" w:rsidRPr="00865329" w:rsidRDefault="005E6CFC" w:rsidP="003C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uce Light" w:eastAsia="Calibri" w:hAnsi="Open Sauce Light" w:cs="Calibri"/>
                <w:color w:val="000000"/>
              </w:rPr>
            </w:pPr>
            <w:r>
              <w:rPr>
                <w:rFonts w:ascii="Open Sauce Light" w:eastAsia="Calibri" w:hAnsi="Open Sauce Light" w:cs="Calibri"/>
                <w:color w:val="000000"/>
              </w:rPr>
              <w:t>26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-0</w:t>
            </w:r>
            <w:r>
              <w:rPr>
                <w:rFonts w:ascii="Open Sauce Light" w:eastAsia="Calibri" w:hAnsi="Open Sauce Light" w:cs="Calibri"/>
                <w:color w:val="000000"/>
              </w:rPr>
              <w:t>5</w:t>
            </w:r>
            <w:r w:rsidR="003C2FA2" w:rsidRPr="00865329">
              <w:rPr>
                <w:rFonts w:ascii="Open Sauce Light" w:eastAsia="Calibri" w:hAnsi="Open Sauce Light" w:cs="Calibri"/>
                <w:color w:val="000000"/>
              </w:rPr>
              <w:t>-2023</w:t>
            </w:r>
          </w:p>
        </w:tc>
      </w:tr>
    </w:tbl>
    <w:p w14:paraId="329E9E26" w14:textId="77777777" w:rsidR="003C2FA2" w:rsidRPr="00865329" w:rsidRDefault="003C2FA2" w:rsidP="003C2FA2">
      <w:pPr>
        <w:spacing w:after="0" w:line="331" w:lineRule="auto"/>
        <w:rPr>
          <w:rFonts w:ascii="Open Sauce Light" w:eastAsia="Arial" w:hAnsi="Open Sauce Light" w:cs="Arial"/>
          <w:color w:val="000000"/>
        </w:rPr>
      </w:pPr>
    </w:p>
    <w:p w14:paraId="5236FE63" w14:textId="77777777" w:rsidR="003C2FA2" w:rsidRPr="00C578C9" w:rsidRDefault="003C2FA2" w:rsidP="00C578C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C2FA2" w:rsidRPr="00C5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uce 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4606"/>
    <w:multiLevelType w:val="multilevel"/>
    <w:tmpl w:val="14B0E8A4"/>
    <w:lvl w:ilvl="0">
      <w:start w:val="1"/>
      <w:numFmt w:val="decimal"/>
      <w:pStyle w:val="Heading1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022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D6"/>
    <w:rsid w:val="000B2625"/>
    <w:rsid w:val="00177DFA"/>
    <w:rsid w:val="002C0142"/>
    <w:rsid w:val="003020CB"/>
    <w:rsid w:val="003916A7"/>
    <w:rsid w:val="003C2FA2"/>
    <w:rsid w:val="00454E6A"/>
    <w:rsid w:val="004F64DA"/>
    <w:rsid w:val="005362BB"/>
    <w:rsid w:val="005B03D6"/>
    <w:rsid w:val="005C5E78"/>
    <w:rsid w:val="005E6CFC"/>
    <w:rsid w:val="00622AAE"/>
    <w:rsid w:val="00693EC0"/>
    <w:rsid w:val="007F603C"/>
    <w:rsid w:val="0080723B"/>
    <w:rsid w:val="00821616"/>
    <w:rsid w:val="009C1714"/>
    <w:rsid w:val="00AD6726"/>
    <w:rsid w:val="00BC76AD"/>
    <w:rsid w:val="00C578C9"/>
    <w:rsid w:val="00DC23AD"/>
    <w:rsid w:val="00E15FA7"/>
    <w:rsid w:val="00E6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C09A"/>
  <w15:chartTrackingRefBased/>
  <w15:docId w15:val="{75D398D2-1DD9-411B-A2E8-C361AD6B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C2FA2"/>
    <w:pPr>
      <w:keepNext/>
      <w:numPr>
        <w:numId w:val="1"/>
      </w:numPr>
      <w:suppressAutoHyphens/>
      <w:spacing w:before="240" w:after="120"/>
      <w:outlineLvl w:val="0"/>
    </w:pPr>
    <w:rPr>
      <w:rFonts w:ascii="Liberation Sans" w:eastAsia="Noto Sans CJK SC" w:hAnsi="Liberation Sans" w:cs="Lohit Devanagari"/>
      <w:b/>
      <w:bCs/>
      <w:kern w:val="0"/>
      <w:sz w:val="36"/>
      <w:szCs w:val="36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A2"/>
    <w:rPr>
      <w:rFonts w:ascii="Liberation Sans" w:eastAsia="Noto Sans CJK SC" w:hAnsi="Liberation Sans" w:cs="Lohit Devanagari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C2F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2FA2"/>
  </w:style>
  <w:style w:type="character" w:customStyle="1" w:styleId="Heading5Char">
    <w:name w:val="Heading 5 Char"/>
    <w:basedOn w:val="DefaultParagraphFont"/>
    <w:link w:val="Heading5"/>
    <w:uiPriority w:val="9"/>
    <w:semiHidden/>
    <w:rsid w:val="005362B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cp:lastPrinted>2023-03-17T04:05:00Z</cp:lastPrinted>
  <dcterms:created xsi:type="dcterms:W3CDTF">2023-03-16T06:36:00Z</dcterms:created>
  <dcterms:modified xsi:type="dcterms:W3CDTF">2023-04-15T19:44:00Z</dcterms:modified>
</cp:coreProperties>
</file>