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440"/>
        <w:gridCol w:w="1800"/>
        <w:gridCol w:w="1920"/>
        <w:gridCol w:w="1710"/>
        <w:gridCol w:w="1005"/>
        <w:gridCol w:w="1005"/>
        <w:gridCol w:w="2160"/>
        <w:tblGridChange w:id="0">
          <w:tblGrid>
            <w:gridCol w:w="525"/>
            <w:gridCol w:w="1440"/>
            <w:gridCol w:w="1800"/>
            <w:gridCol w:w="1920"/>
            <w:gridCol w:w="1710"/>
            <w:gridCol w:w="1005"/>
            <w:gridCol w:w="100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Источник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Идентификатор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Назначение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Диапазон измерения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Вид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Информация из самой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книги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50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Издание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Издания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25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Выпуск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Кем выпущена?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40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Выпуска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Дата, когда была выпущена книга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Любая дата до сегодняшнего дня, но после зарождения языка в обществе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Ценность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ценности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40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Прототип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книги-прототипа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50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Формат Печати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формата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15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Шрифт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Шрифт используемый в книге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15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Страна Выпуска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Страна, в которой была выпущена книга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20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Количество Страниц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страниц книги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Неотрицательное число до 4 цифр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Способ Печати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 печати, который использовали для печати этой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17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между: Высокая, 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Глубокая, 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Плоская,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Офсетная, Литография, Флексографическая, Трафаретная, Цифровая, Тампонная, Ирисовая, Сублимационная, 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УФ-печать, Рукопись</w:t>
            </w:r>
          </w:p>
        </w:tc>
      </w:tr>
      <w:tr>
        <w:trPr>
          <w:cantSplit w:val="1"/>
          <w:trHeight w:val="420.094488188976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Формат (Измерения)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Типа формата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12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из списка между: сверхкрупные, крупеные, 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средние, 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малые, 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сверхмалые</w:t>
            </w:r>
          </w:p>
        </w:tc>
      </w:tr>
      <w:tr>
        <w:trPr>
          <w:cantSplit w:val="1"/>
          <w:trHeight w:val="420.094488188976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бумаги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бумаги, на котором была напечатана книга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15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из списка между: Типографская, Офсетная, Обложечная, Форзацная, Глубокая Печать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полос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полос на каждой странице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кратное двум и небольше количества страниц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Колонки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сколько колонок разделена каждая страница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до 2 цифр и меньше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.094488188976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Цветность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цветности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2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между: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1+0,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1+1,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4+0,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4+4,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4+1,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5+0,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5+5,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6+0,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6+6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изображений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ли изображения в книге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или 0 (Да или 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Булево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между: 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Да,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обложки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 какого материала сделана обложка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24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между: Мелованная, офсетная, 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газетная, дизайнерская, рисовая, 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картон, ламинированная, текстильная, 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ПВХ. 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Обтянутый тканью, бумвинил, 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твердый целофанированный, интегральный, мягкий, 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картонный, 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пухлая обложка.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корешка (при наличии)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Стиль корешка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13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между: 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нет, 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прямой,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кругленый, грибообразный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Форзац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форзаца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14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между: цельнобумажные, составные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Дополнительные аксессуары и другие приложения самой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20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Тираж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каком тираже выпускалась книга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14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между: Годовой, Дополнительный, Общий, 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Пробный, 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Разовый, 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Язык, в которомы была написана книга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20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Изношенность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сколько изношена книга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10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между: Идеальный, Незаметный, Слабый, 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Заметный, Сильный)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Жанр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Жанр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20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Информация о предыдущем владельце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Предыдущие владельцы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 предыдущего владельца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40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