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FA4" w:rsidRDefault="00D2145E">
      <w:r>
        <w:t>test</w:t>
      </w:r>
      <w:bookmarkStart w:id="0" w:name="_GoBack"/>
      <w:bookmarkEnd w:id="0"/>
    </w:p>
    <w:sectPr w:rsidR="006C5F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B79"/>
    <w:rsid w:val="00157B79"/>
    <w:rsid w:val="006C5FA4"/>
    <w:rsid w:val="00D2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A5E2"/>
  <w15:chartTrackingRefBased/>
  <w15:docId w15:val="{C46D33EB-AF66-4FC2-805C-7503300C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ISBCNB-20045-0020</dc:creator>
  <cp:keywords/>
  <dc:description/>
  <cp:lastModifiedBy>ISBCNB-20045-0020</cp:lastModifiedBy>
  <cp:revision>2</cp:revision>
  <dcterms:created xsi:type="dcterms:W3CDTF">2026-09-22T02:36:00Z</dcterms:created>
  <dcterms:modified xsi:type="dcterms:W3CDTF">2026-09-22T02:36:00Z</dcterms:modified>
</cp:coreProperties>
</file>