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2DB" w:rsidRPr="0014296D" w:rsidRDefault="00ED5DE4" w:rsidP="00201539">
      <w:pPr>
        <w:spacing w:line="300" w:lineRule="exact"/>
        <w:rPr>
          <w:rFonts w:ascii="Century Gothic" w:hAnsi="Century Gothic" w:cs="Tahoma"/>
          <w:sz w:val="20"/>
          <w:szCs w:val="20"/>
        </w:rPr>
      </w:pPr>
      <w:bookmarkStart w:id="0" w:name="OLE_LINK8"/>
      <w:bookmarkStart w:id="1" w:name="OLE_LINK9"/>
      <w:r>
        <w:rPr>
          <w:rFonts w:ascii="Century Gothic" w:hAnsi="Century Gothic" w:cs="Tahoma"/>
          <w:color w:val="000000"/>
          <w:sz w:val="20"/>
          <w:szCs w:val="20"/>
        </w:rPr>
        <w:t>$</w:t>
      </w:r>
      <w:r w:rsidR="00FB388E">
        <w:rPr>
          <w:rFonts w:ascii="Century Gothic" w:hAnsi="Century Gothic" w:cs="Tahoma"/>
          <w:color w:val="000000"/>
          <w:sz w:val="20"/>
          <w:szCs w:val="20"/>
        </w:rPr>
        <w:t>{</w:t>
      </w:r>
      <w:proofErr w:type="spellStart"/>
      <w:r>
        <w:rPr>
          <w:rFonts w:ascii="Century Gothic" w:hAnsi="Century Gothic" w:cs="Tahoma"/>
          <w:color w:val="000000"/>
          <w:sz w:val="20"/>
          <w:szCs w:val="20"/>
        </w:rPr>
        <w:t>penawaran_kota</w:t>
      </w:r>
      <w:proofErr w:type="spellEnd"/>
      <w:r w:rsidR="00FB388E">
        <w:rPr>
          <w:rFonts w:ascii="Century Gothic" w:hAnsi="Century Gothic" w:cs="Tahoma"/>
          <w:color w:val="000000"/>
          <w:sz w:val="20"/>
          <w:szCs w:val="20"/>
        </w:rPr>
        <w:t>}</w:t>
      </w:r>
      <w:r w:rsidR="00CB12DB" w:rsidRPr="00392440">
        <w:rPr>
          <w:rFonts w:ascii="Century Gothic" w:hAnsi="Century Gothic" w:cs="Tahoma"/>
          <w:color w:val="000000"/>
          <w:sz w:val="20"/>
          <w:szCs w:val="20"/>
          <w:lang w:val="id-ID"/>
        </w:rPr>
        <w:t xml:space="preserve">, </w:t>
      </w:r>
      <w:r>
        <w:rPr>
          <w:rFonts w:ascii="Century Gothic" w:hAnsi="Century Gothic" w:cs="Tahoma"/>
          <w:color w:val="000000"/>
          <w:sz w:val="20"/>
          <w:szCs w:val="20"/>
        </w:rPr>
        <w:t>${</w:t>
      </w:r>
      <w:proofErr w:type="spellStart"/>
      <w:r>
        <w:rPr>
          <w:rFonts w:ascii="Century Gothic" w:hAnsi="Century Gothic" w:cs="Tahoma"/>
          <w:color w:val="000000"/>
          <w:sz w:val="20"/>
          <w:szCs w:val="20"/>
        </w:rPr>
        <w:t>penawaran_tanggal_indo</w:t>
      </w:r>
      <w:proofErr w:type="spellEnd"/>
      <w:r>
        <w:rPr>
          <w:rFonts w:ascii="Century Gothic" w:hAnsi="Century Gothic" w:cs="Tahoma"/>
          <w:color w:val="000000"/>
          <w:sz w:val="20"/>
          <w:szCs w:val="20"/>
        </w:rPr>
        <w:t>}</w:t>
      </w:r>
    </w:p>
    <w:p w:rsidR="00CB12DB" w:rsidRPr="00392440" w:rsidRDefault="00CB12DB" w:rsidP="00CB12DB">
      <w:pPr>
        <w:spacing w:line="300" w:lineRule="exact"/>
        <w:rPr>
          <w:rFonts w:ascii="Century Gothic" w:hAnsi="Century Gothic" w:cs="Tahoma"/>
          <w:color w:val="000000"/>
          <w:sz w:val="20"/>
          <w:szCs w:val="20"/>
          <w:lang w:val="id-ID"/>
        </w:rPr>
      </w:pPr>
    </w:p>
    <w:p w:rsidR="00CB12DB" w:rsidRPr="00ED5DE4" w:rsidRDefault="00CB12DB" w:rsidP="00201539">
      <w:pPr>
        <w:tabs>
          <w:tab w:val="left" w:pos="1080"/>
        </w:tabs>
        <w:spacing w:line="300" w:lineRule="exact"/>
        <w:jc w:val="both"/>
        <w:rPr>
          <w:rFonts w:ascii="Century Gothic" w:hAnsi="Century Gothic" w:cs="Tahoma"/>
          <w:color w:val="FF0000"/>
          <w:sz w:val="20"/>
          <w:szCs w:val="20"/>
        </w:rPr>
      </w:pPr>
      <w:r w:rsidRPr="00392440">
        <w:rPr>
          <w:rFonts w:ascii="Century Gothic" w:hAnsi="Century Gothic" w:cs="Tahoma"/>
          <w:sz w:val="20"/>
          <w:szCs w:val="20"/>
          <w:lang w:val="id-ID"/>
        </w:rPr>
        <w:t>No. Surat</w:t>
      </w:r>
      <w:r w:rsidRPr="00392440">
        <w:rPr>
          <w:rFonts w:ascii="Century Gothic" w:hAnsi="Century Gothic" w:cs="Tahoma"/>
          <w:sz w:val="20"/>
          <w:szCs w:val="20"/>
          <w:lang w:val="id-ID"/>
        </w:rPr>
        <w:tab/>
        <w:t xml:space="preserve">: </w:t>
      </w:r>
      <w:r w:rsidR="00ED5DE4">
        <w:rPr>
          <w:rFonts w:ascii="Century Gothic" w:hAnsi="Century Gothic" w:cs="Tahoma"/>
          <w:sz w:val="20"/>
          <w:szCs w:val="20"/>
        </w:rPr>
        <w:t>${</w:t>
      </w:r>
      <w:proofErr w:type="spellStart"/>
      <w:r w:rsidR="00ED5DE4">
        <w:rPr>
          <w:rFonts w:ascii="Century Gothic" w:hAnsi="Century Gothic" w:cs="Tahoma"/>
          <w:sz w:val="20"/>
          <w:szCs w:val="20"/>
        </w:rPr>
        <w:t>penawaran_no</w:t>
      </w:r>
      <w:proofErr w:type="spellEnd"/>
      <w:r w:rsidR="00ED5DE4">
        <w:rPr>
          <w:rFonts w:ascii="Century Gothic" w:hAnsi="Century Gothic" w:cs="Tahoma"/>
          <w:sz w:val="20"/>
          <w:szCs w:val="20"/>
        </w:rPr>
        <w:t>}</w:t>
      </w:r>
    </w:p>
    <w:p w:rsidR="00CB12DB" w:rsidRPr="002132A1" w:rsidRDefault="00CB12DB" w:rsidP="00CB12DB">
      <w:pPr>
        <w:tabs>
          <w:tab w:val="left" w:pos="1080"/>
        </w:tabs>
        <w:spacing w:line="300" w:lineRule="exact"/>
        <w:jc w:val="both"/>
        <w:rPr>
          <w:rFonts w:ascii="Century Gothic" w:hAnsi="Century Gothic" w:cs="Tahoma"/>
          <w:b/>
          <w:sz w:val="20"/>
          <w:szCs w:val="20"/>
        </w:rPr>
      </w:pPr>
      <w:r w:rsidRPr="00392440">
        <w:rPr>
          <w:rFonts w:ascii="Century Gothic" w:hAnsi="Century Gothic" w:cs="Tahoma"/>
          <w:sz w:val="20"/>
          <w:szCs w:val="20"/>
          <w:lang w:val="id-ID"/>
        </w:rPr>
        <w:t>Perihal</w:t>
      </w:r>
      <w:r w:rsidRPr="00392440">
        <w:rPr>
          <w:rFonts w:ascii="Century Gothic" w:hAnsi="Century Gothic" w:cs="Tahoma"/>
          <w:sz w:val="20"/>
          <w:szCs w:val="20"/>
          <w:lang w:val="id-ID"/>
        </w:rPr>
        <w:tab/>
        <w:t>:</w:t>
      </w:r>
      <w:r w:rsidRPr="00392440">
        <w:rPr>
          <w:rFonts w:ascii="Century Gothic" w:hAnsi="Century Gothic" w:cs="Tahoma"/>
          <w:b/>
          <w:sz w:val="20"/>
          <w:szCs w:val="20"/>
          <w:lang w:val="id-ID"/>
        </w:rPr>
        <w:t xml:space="preserve"> Laporan Penilaian Properti/Aset Tetap</w:t>
      </w:r>
    </w:p>
    <w:p w:rsidR="00EC6377" w:rsidRPr="00392440" w:rsidRDefault="00EC6377" w:rsidP="00AF1B06">
      <w:pPr>
        <w:spacing w:line="300" w:lineRule="exact"/>
        <w:jc w:val="both"/>
        <w:rPr>
          <w:rFonts w:ascii="Century Gothic" w:hAnsi="Century Gothic" w:cs="Tahoma"/>
          <w:sz w:val="20"/>
          <w:szCs w:val="20"/>
          <w:lang w:val="id-ID"/>
        </w:rPr>
      </w:pPr>
    </w:p>
    <w:p w:rsidR="00A23E99" w:rsidRPr="00392440" w:rsidRDefault="00A23E99" w:rsidP="00AF1B06">
      <w:pPr>
        <w:spacing w:line="300" w:lineRule="exact"/>
        <w:jc w:val="both"/>
        <w:rPr>
          <w:rFonts w:ascii="Century Gothic" w:hAnsi="Century Gothic" w:cs="Tahoma"/>
          <w:color w:val="000000"/>
          <w:sz w:val="20"/>
          <w:szCs w:val="20"/>
          <w:lang w:val="id-ID"/>
        </w:rPr>
      </w:pPr>
      <w:r w:rsidRPr="00392440">
        <w:rPr>
          <w:rFonts w:ascii="Century Gothic" w:hAnsi="Century Gothic" w:cs="Tahoma"/>
          <w:color w:val="000000"/>
          <w:sz w:val="20"/>
          <w:szCs w:val="20"/>
          <w:lang w:val="id-ID"/>
        </w:rPr>
        <w:t>Kepada Yth.</w:t>
      </w:r>
    </w:p>
    <w:p w:rsidR="00CB12DB" w:rsidRPr="00382DA6" w:rsidRDefault="00DB5CBE" w:rsidP="00CB12DB">
      <w:pPr>
        <w:spacing w:line="300" w:lineRule="exact"/>
        <w:jc w:val="both"/>
        <w:rPr>
          <w:rFonts w:ascii="Century Gothic" w:hAnsi="Century Gothic" w:cs="Tahoma"/>
          <w:b/>
          <w:bCs/>
          <w:sz w:val="20"/>
          <w:szCs w:val="20"/>
          <w:lang w:val="id-ID"/>
        </w:rPr>
      </w:pPr>
      <w:r>
        <w:rPr>
          <w:rFonts w:ascii="Century Gothic" w:hAnsi="Century Gothic"/>
          <w:b/>
          <w:sz w:val="20"/>
          <w:szCs w:val="20"/>
        </w:rPr>
        <w:t>${</w:t>
      </w:r>
      <w:proofErr w:type="spellStart"/>
      <w:r>
        <w:rPr>
          <w:rFonts w:ascii="Century Gothic" w:hAnsi="Century Gothic"/>
          <w:b/>
          <w:sz w:val="20"/>
          <w:szCs w:val="20"/>
        </w:rPr>
        <w:t>nama_klien</w:t>
      </w:r>
      <w:proofErr w:type="spellEnd"/>
      <w:r>
        <w:rPr>
          <w:rFonts w:ascii="Century Gothic" w:hAnsi="Century Gothic"/>
          <w:b/>
          <w:sz w:val="20"/>
          <w:szCs w:val="20"/>
        </w:rPr>
        <w:t>}</w:t>
      </w:r>
    </w:p>
    <w:p w:rsidR="00201539" w:rsidRPr="002132A1" w:rsidRDefault="00DB5CBE" w:rsidP="00201539">
      <w:pPr>
        <w:rPr>
          <w:rFonts w:ascii="Century Gothic" w:hAnsi="Century Gothic" w:cs="Tahoma"/>
          <w:b/>
          <w:sz w:val="20"/>
          <w:szCs w:val="20"/>
        </w:rPr>
      </w:pPr>
      <w:r>
        <w:rPr>
          <w:rFonts w:ascii="Century Gothic" w:hAnsi="Century Gothic" w:cs="Tahoma"/>
          <w:b/>
          <w:sz w:val="20"/>
          <w:szCs w:val="20"/>
          <w:lang w:val="id-ID"/>
        </w:rPr>
        <w:t>${alamat_klien}</w:t>
      </w:r>
    </w:p>
    <w:p w:rsidR="00C3508D" w:rsidRPr="00DB5CBE" w:rsidRDefault="00DB5CBE" w:rsidP="00201539">
      <w:pPr>
        <w:spacing w:line="300" w:lineRule="exact"/>
        <w:jc w:val="both"/>
        <w:rPr>
          <w:rFonts w:ascii="Century Gothic" w:hAnsi="Century Gothic" w:cs="Tahoma"/>
          <w:b/>
          <w:sz w:val="20"/>
          <w:szCs w:val="20"/>
        </w:rPr>
      </w:pPr>
      <w:r>
        <w:rPr>
          <w:rFonts w:ascii="Century Gothic" w:hAnsi="Century Gothic" w:cs="Tahoma"/>
          <w:b/>
          <w:sz w:val="20"/>
          <w:szCs w:val="20"/>
        </w:rPr>
        <w:t>Kota ${</w:t>
      </w:r>
      <w:proofErr w:type="spellStart"/>
      <w:r>
        <w:rPr>
          <w:rFonts w:ascii="Century Gothic" w:hAnsi="Century Gothic" w:cs="Tahoma"/>
          <w:b/>
          <w:sz w:val="20"/>
          <w:szCs w:val="20"/>
        </w:rPr>
        <w:t>kota_klien</w:t>
      </w:r>
      <w:proofErr w:type="spellEnd"/>
      <w:r>
        <w:rPr>
          <w:rFonts w:ascii="Century Gothic" w:hAnsi="Century Gothic" w:cs="Tahoma"/>
          <w:b/>
          <w:sz w:val="20"/>
          <w:szCs w:val="20"/>
        </w:rPr>
        <w:t>}</w:t>
      </w:r>
      <w:r w:rsidR="00201539" w:rsidRPr="00201539">
        <w:rPr>
          <w:rFonts w:ascii="Century Gothic" w:hAnsi="Century Gothic" w:cs="Tahoma"/>
          <w:b/>
          <w:sz w:val="20"/>
          <w:szCs w:val="20"/>
          <w:lang w:val="id-ID"/>
        </w:rPr>
        <w:t xml:space="preserve">, </w:t>
      </w:r>
      <w:r>
        <w:rPr>
          <w:rFonts w:ascii="Century Gothic" w:hAnsi="Century Gothic" w:cs="Tahoma"/>
          <w:b/>
          <w:sz w:val="20"/>
          <w:szCs w:val="20"/>
        </w:rPr>
        <w:t>Prov. ${</w:t>
      </w:r>
      <w:proofErr w:type="spellStart"/>
      <w:r>
        <w:rPr>
          <w:rFonts w:ascii="Century Gothic" w:hAnsi="Century Gothic" w:cs="Tahoma"/>
          <w:b/>
          <w:sz w:val="20"/>
          <w:szCs w:val="20"/>
        </w:rPr>
        <w:t>provinsi_klien</w:t>
      </w:r>
      <w:proofErr w:type="spellEnd"/>
      <w:r>
        <w:rPr>
          <w:rFonts w:ascii="Century Gothic" w:hAnsi="Century Gothic" w:cs="Tahoma"/>
          <w:b/>
          <w:sz w:val="20"/>
          <w:szCs w:val="20"/>
        </w:rPr>
        <w:t>}</w:t>
      </w:r>
    </w:p>
    <w:p w:rsidR="00AF1B06" w:rsidRPr="00CF4509" w:rsidRDefault="00AF1B06" w:rsidP="00AF1B06">
      <w:pPr>
        <w:spacing w:line="300" w:lineRule="exact"/>
        <w:jc w:val="both"/>
        <w:rPr>
          <w:rFonts w:ascii="Century Gothic" w:hAnsi="Century Gothic" w:cs="Tahoma"/>
          <w:sz w:val="10"/>
          <w:szCs w:val="10"/>
          <w:lang w:val="id-ID"/>
        </w:rPr>
      </w:pPr>
    </w:p>
    <w:p w:rsidR="00A90C90" w:rsidRPr="00392440" w:rsidRDefault="00A90C90" w:rsidP="00A90C90">
      <w:pPr>
        <w:tabs>
          <w:tab w:val="left" w:pos="1051"/>
          <w:tab w:val="left" w:pos="9187"/>
        </w:tabs>
        <w:jc w:val="both"/>
        <w:rPr>
          <w:rFonts w:ascii="Century Gothic" w:hAnsi="Century Gothic" w:cs="Tahoma"/>
          <w:sz w:val="20"/>
          <w:szCs w:val="20"/>
          <w:lang w:val="id-ID"/>
        </w:rPr>
      </w:pPr>
      <w:r w:rsidRPr="00392440">
        <w:rPr>
          <w:rFonts w:ascii="Century Gothic" w:hAnsi="Century Gothic" w:cs="Tahoma"/>
          <w:sz w:val="20"/>
          <w:szCs w:val="20"/>
          <w:lang w:val="id-ID"/>
        </w:rPr>
        <w:t>Dengan hormat,</w:t>
      </w:r>
    </w:p>
    <w:p w:rsidR="00A90C90" w:rsidRPr="00392440" w:rsidRDefault="00A90C90" w:rsidP="00A90C90">
      <w:pPr>
        <w:jc w:val="both"/>
        <w:rPr>
          <w:rFonts w:ascii="Century Gothic" w:hAnsi="Century Gothic" w:cs="Tahoma"/>
          <w:sz w:val="10"/>
          <w:szCs w:val="10"/>
          <w:lang w:val="id-ID"/>
        </w:rPr>
      </w:pPr>
    </w:p>
    <w:p w:rsidR="00B57384" w:rsidRPr="00B57384" w:rsidRDefault="00A90C90" w:rsidP="00B57384">
      <w:pPr>
        <w:spacing w:line="300" w:lineRule="exact"/>
        <w:jc w:val="both"/>
        <w:rPr>
          <w:rFonts w:ascii="Century Gothic" w:hAnsi="Century Gothic" w:cs="Tahoma"/>
          <w:color w:val="FF0000"/>
          <w:sz w:val="20"/>
          <w:szCs w:val="20"/>
          <w:highlight w:val="yellow"/>
          <w:lang w:val="id-ID"/>
        </w:rPr>
      </w:pPr>
      <w:r w:rsidRPr="00392440">
        <w:rPr>
          <w:rFonts w:ascii="Century Gothic" w:hAnsi="Century Gothic" w:cs="Tahoma"/>
          <w:sz w:val="20"/>
          <w:szCs w:val="20"/>
          <w:lang w:val="id-ID"/>
        </w:rPr>
        <w:t xml:space="preserve">Sehubungan dengan penugasan yang telah diberikan kepada kami, sesuai </w:t>
      </w:r>
      <w:r w:rsidR="00FE4FD1" w:rsidRPr="00392440">
        <w:rPr>
          <w:rFonts w:ascii="Century Gothic" w:hAnsi="Century Gothic" w:cs="Tahoma"/>
          <w:sz w:val="20"/>
          <w:szCs w:val="20"/>
          <w:lang w:val="id-ID"/>
        </w:rPr>
        <w:t xml:space="preserve">SPK </w:t>
      </w:r>
      <w:r w:rsidR="00641A27">
        <w:rPr>
          <w:rFonts w:ascii="Century Gothic" w:hAnsi="Century Gothic" w:cs="Tahoma"/>
          <w:sz w:val="20"/>
          <w:szCs w:val="20"/>
          <w:lang w:val="id-ID"/>
        </w:rPr>
        <w:t xml:space="preserve">                  </w:t>
      </w:r>
      <w:r w:rsidR="00FE4FD1" w:rsidRPr="00392440">
        <w:rPr>
          <w:rFonts w:ascii="Century Gothic" w:hAnsi="Century Gothic" w:cs="Tahoma"/>
          <w:sz w:val="20"/>
          <w:szCs w:val="20"/>
          <w:lang w:val="id-ID"/>
        </w:rPr>
        <w:t xml:space="preserve">No.: </w:t>
      </w:r>
      <w:r w:rsidR="00773EBF">
        <w:rPr>
          <w:rFonts w:ascii="Century Gothic" w:hAnsi="Century Gothic" w:cs="Tahoma"/>
          <w:b/>
          <w:sz w:val="20"/>
          <w:szCs w:val="20"/>
        </w:rPr>
        <w:t>${</w:t>
      </w:r>
      <w:proofErr w:type="spellStart"/>
      <w:r w:rsidR="00773EBF">
        <w:rPr>
          <w:rFonts w:ascii="Century Gothic" w:hAnsi="Century Gothic" w:cs="Tahoma"/>
          <w:b/>
          <w:sz w:val="20"/>
          <w:szCs w:val="20"/>
        </w:rPr>
        <w:t>no_surat_tugas</w:t>
      </w:r>
      <w:proofErr w:type="spellEnd"/>
      <w:r w:rsidR="00773EBF">
        <w:rPr>
          <w:rFonts w:ascii="Century Gothic" w:hAnsi="Century Gothic" w:cs="Tahoma"/>
          <w:b/>
          <w:sz w:val="20"/>
          <w:szCs w:val="20"/>
        </w:rPr>
        <w:t>}</w:t>
      </w:r>
      <w:r w:rsidR="0053437F" w:rsidRPr="00641A27">
        <w:rPr>
          <w:rFonts w:ascii="Century Gothic" w:hAnsi="Century Gothic" w:cs="Tahoma"/>
          <w:b/>
          <w:sz w:val="20"/>
          <w:szCs w:val="20"/>
          <w:lang w:val="id-ID"/>
        </w:rPr>
        <w:t>,</w:t>
      </w:r>
      <w:r w:rsidR="005F7998" w:rsidRPr="00641A27">
        <w:rPr>
          <w:rFonts w:ascii="Century Gothic" w:hAnsi="Century Gothic" w:cs="Tahoma"/>
          <w:b/>
          <w:sz w:val="20"/>
          <w:szCs w:val="20"/>
          <w:lang w:val="id-ID"/>
        </w:rPr>
        <w:t xml:space="preserve"> </w:t>
      </w:r>
      <w:r w:rsidR="005F7998" w:rsidRPr="00641A27">
        <w:rPr>
          <w:rFonts w:ascii="Century Gothic" w:hAnsi="Century Gothic" w:cs="Tahoma"/>
          <w:sz w:val="20"/>
          <w:szCs w:val="20"/>
          <w:lang w:val="id-ID"/>
        </w:rPr>
        <w:t>tanggal</w:t>
      </w:r>
      <w:r w:rsidR="005F7998" w:rsidRPr="00641A27">
        <w:rPr>
          <w:rFonts w:ascii="Century Gothic" w:hAnsi="Century Gothic" w:cs="Tahoma"/>
          <w:b/>
          <w:sz w:val="20"/>
          <w:szCs w:val="20"/>
          <w:lang w:val="id-ID"/>
        </w:rPr>
        <w:t xml:space="preserve"> </w:t>
      </w:r>
      <w:r w:rsidR="00773EBF">
        <w:rPr>
          <w:rFonts w:ascii="Century Gothic" w:hAnsi="Century Gothic" w:cs="Tahoma"/>
          <w:b/>
          <w:sz w:val="20"/>
          <w:szCs w:val="20"/>
        </w:rPr>
        <w:t>${</w:t>
      </w:r>
      <w:proofErr w:type="spellStart"/>
      <w:r w:rsidR="00773EBF">
        <w:rPr>
          <w:rFonts w:ascii="Century Gothic" w:hAnsi="Century Gothic" w:cs="Tahoma"/>
          <w:b/>
          <w:sz w:val="20"/>
          <w:szCs w:val="20"/>
        </w:rPr>
        <w:t>tanggal_surat_tugas</w:t>
      </w:r>
      <w:proofErr w:type="spellEnd"/>
      <w:r w:rsidR="00773EBF">
        <w:rPr>
          <w:rFonts w:ascii="Century Gothic" w:hAnsi="Century Gothic" w:cs="Tahoma"/>
          <w:b/>
          <w:sz w:val="20"/>
          <w:szCs w:val="20"/>
        </w:rPr>
        <w:t>}</w:t>
      </w:r>
      <w:r w:rsidR="003E7AB3" w:rsidRPr="00641A27">
        <w:rPr>
          <w:rFonts w:ascii="Century Gothic" w:hAnsi="Century Gothic" w:cs="Tahoma"/>
          <w:sz w:val="20"/>
          <w:szCs w:val="20"/>
          <w:lang w:val="id-ID"/>
        </w:rPr>
        <w:t xml:space="preserve"> </w:t>
      </w:r>
      <w:r w:rsidRPr="00641A27">
        <w:rPr>
          <w:rFonts w:ascii="Century Gothic" w:hAnsi="Century Gothic" w:cs="Tahoma"/>
          <w:sz w:val="20"/>
          <w:szCs w:val="20"/>
          <w:lang w:val="id-ID"/>
        </w:rPr>
        <w:t>antara</w:t>
      </w:r>
      <w:r w:rsidRPr="00392440">
        <w:rPr>
          <w:rFonts w:ascii="Century Gothic" w:hAnsi="Century Gothic" w:cs="Tahoma"/>
          <w:sz w:val="20"/>
          <w:szCs w:val="20"/>
          <w:lang w:val="id-ID"/>
        </w:rPr>
        <w:t xml:space="preserve"> </w:t>
      </w:r>
      <w:r w:rsidR="00DB5CBE" w:rsidRPr="00DB5CBE">
        <w:t>${</w:t>
      </w:r>
      <w:proofErr w:type="spellStart"/>
      <w:r w:rsidR="00DB5CBE" w:rsidRPr="00DB5CBE">
        <w:t>nama_kjpp</w:t>
      </w:r>
      <w:proofErr w:type="spellEnd"/>
      <w:r w:rsidR="00DB5CBE" w:rsidRPr="00DB5CBE">
        <w:t>}</w:t>
      </w:r>
      <w:r w:rsidRPr="00392440">
        <w:rPr>
          <w:rFonts w:ascii="Century Gothic" w:hAnsi="Century Gothic" w:cs="Tahoma"/>
          <w:b/>
          <w:smallCaps/>
          <w:sz w:val="20"/>
          <w:szCs w:val="20"/>
          <w:lang w:val="id-ID"/>
        </w:rPr>
        <w:t xml:space="preserve"> </w:t>
      </w:r>
      <w:r w:rsidRPr="00392440">
        <w:rPr>
          <w:rFonts w:ascii="Century Gothic" w:hAnsi="Century Gothic" w:cs="Tahoma"/>
          <w:sz w:val="20"/>
          <w:szCs w:val="20"/>
          <w:lang w:val="id-ID"/>
        </w:rPr>
        <w:t>dengan</w:t>
      </w:r>
      <w:r w:rsidR="00317603">
        <w:rPr>
          <w:rFonts w:ascii="Century Gothic" w:hAnsi="Century Gothic" w:cs="Tahoma"/>
          <w:sz w:val="20"/>
          <w:szCs w:val="20"/>
          <w:lang w:val="id-ID"/>
        </w:rPr>
        <w:t xml:space="preserve">             </w:t>
      </w:r>
      <w:r w:rsidRPr="00392440">
        <w:rPr>
          <w:rFonts w:ascii="Century Gothic" w:hAnsi="Century Gothic" w:cs="Tahoma"/>
          <w:sz w:val="20"/>
          <w:szCs w:val="20"/>
          <w:lang w:val="id-ID"/>
        </w:rPr>
        <w:t xml:space="preserve"> </w:t>
      </w:r>
      <w:r w:rsidR="00DB5CBE">
        <w:rPr>
          <w:rFonts w:ascii="Century Gothic" w:hAnsi="Century Gothic"/>
          <w:b/>
          <w:sz w:val="20"/>
          <w:szCs w:val="20"/>
        </w:rPr>
        <w:t>${</w:t>
      </w:r>
      <w:proofErr w:type="spellStart"/>
      <w:r w:rsidR="00DB5CBE">
        <w:rPr>
          <w:rFonts w:ascii="Century Gothic" w:hAnsi="Century Gothic"/>
          <w:b/>
          <w:sz w:val="20"/>
          <w:szCs w:val="20"/>
        </w:rPr>
        <w:t>nama_klien</w:t>
      </w:r>
      <w:proofErr w:type="spellEnd"/>
      <w:r w:rsidR="00DB5CBE">
        <w:rPr>
          <w:rFonts w:ascii="Century Gothic" w:hAnsi="Century Gothic"/>
          <w:b/>
          <w:sz w:val="20"/>
          <w:szCs w:val="20"/>
        </w:rPr>
        <w:t>}</w:t>
      </w:r>
      <w:r w:rsidR="00DB5CBE" w:rsidRPr="00392440">
        <w:rPr>
          <w:rFonts w:ascii="Century Gothic" w:hAnsi="Century Gothic" w:cs="Tahoma"/>
          <w:sz w:val="20"/>
          <w:szCs w:val="20"/>
          <w:lang w:val="id-ID"/>
        </w:rPr>
        <w:t xml:space="preserve"> </w:t>
      </w:r>
      <w:r w:rsidRPr="00392440">
        <w:rPr>
          <w:rFonts w:ascii="Century Gothic" w:hAnsi="Century Gothic" w:cs="Tahoma"/>
          <w:sz w:val="20"/>
          <w:szCs w:val="20"/>
          <w:lang w:val="id-ID"/>
        </w:rPr>
        <w:t>selaku pemberi tugas</w:t>
      </w:r>
      <w:r w:rsidR="009A4818" w:rsidRPr="00392440">
        <w:rPr>
          <w:rFonts w:ascii="Century Gothic" w:hAnsi="Century Gothic" w:cs="Tahoma"/>
          <w:sz w:val="20"/>
          <w:szCs w:val="20"/>
          <w:lang w:val="id-ID"/>
        </w:rPr>
        <w:t>,</w:t>
      </w:r>
      <w:r w:rsidRPr="00392440">
        <w:rPr>
          <w:rFonts w:ascii="Century Gothic" w:hAnsi="Century Gothic" w:cs="Tahoma"/>
          <w:sz w:val="20"/>
          <w:szCs w:val="20"/>
          <w:lang w:val="id-ID"/>
        </w:rPr>
        <w:t xml:space="preserve"> </w:t>
      </w:r>
      <w:r w:rsidR="009A4818" w:rsidRPr="00392440">
        <w:rPr>
          <w:rFonts w:ascii="Century Gothic" w:hAnsi="Century Gothic" w:cs="Tahoma"/>
          <w:sz w:val="20"/>
          <w:szCs w:val="20"/>
          <w:lang w:val="id-ID"/>
        </w:rPr>
        <w:t xml:space="preserve">kami telah melakukan penilaian dengan melaksanakan inspeksi / penijauan lapangan, pemeriksaan serta analisis terhadap properti atau objek penilaian dengan waktu pelaksanaan pekerjaan selama </w:t>
      </w:r>
      <w:r w:rsidR="00382DA6">
        <w:rPr>
          <w:rFonts w:ascii="Century Gothic" w:hAnsi="Century Gothic" w:cs="Tahoma"/>
          <w:sz w:val="20"/>
          <w:szCs w:val="20"/>
          <w:lang w:val="id-ID"/>
        </w:rPr>
        <w:t>7</w:t>
      </w:r>
      <w:r w:rsidR="0053437F" w:rsidRPr="00382DA6">
        <w:rPr>
          <w:rFonts w:ascii="Century Gothic" w:hAnsi="Century Gothic" w:cs="Tahoma"/>
          <w:sz w:val="20"/>
          <w:szCs w:val="20"/>
          <w:lang w:val="id-ID"/>
        </w:rPr>
        <w:t xml:space="preserve"> Hari Kerja</w:t>
      </w:r>
      <w:r w:rsidR="009A4818" w:rsidRPr="00382DA6">
        <w:rPr>
          <w:rFonts w:ascii="Century Gothic" w:hAnsi="Century Gothic" w:cs="Tahoma"/>
          <w:sz w:val="20"/>
          <w:szCs w:val="20"/>
          <w:lang w:val="id-ID"/>
        </w:rPr>
        <w:t xml:space="preserve"> (</w:t>
      </w:r>
      <w:r w:rsidR="0053437F" w:rsidRPr="00382DA6">
        <w:rPr>
          <w:rFonts w:ascii="Century Gothic" w:hAnsi="Century Gothic" w:cs="Tahoma"/>
          <w:sz w:val="20"/>
          <w:szCs w:val="20"/>
          <w:lang w:val="id-ID"/>
        </w:rPr>
        <w:t>Setelah Survey &amp; data lengkap</w:t>
      </w:r>
      <w:r w:rsidR="009A4818" w:rsidRPr="00382DA6">
        <w:rPr>
          <w:rFonts w:ascii="Century Gothic" w:hAnsi="Century Gothic" w:cs="Tahoma"/>
          <w:sz w:val="20"/>
          <w:szCs w:val="20"/>
          <w:lang w:val="id-ID"/>
        </w:rPr>
        <w:t>)</w:t>
      </w:r>
      <w:r w:rsidR="009A4818" w:rsidRPr="00392440">
        <w:rPr>
          <w:rFonts w:ascii="Century Gothic" w:hAnsi="Century Gothic" w:cs="Tahoma"/>
          <w:sz w:val="20"/>
          <w:szCs w:val="20"/>
          <w:lang w:val="id-ID"/>
        </w:rPr>
        <w:t xml:space="preserve"> hari yang telah disetujui oleh pemberi tugas, yaitu berupa :</w:t>
      </w:r>
    </w:p>
    <w:p w:rsidR="00B57384" w:rsidRDefault="00B57384" w:rsidP="007C3A28">
      <w:pPr>
        <w:spacing w:before="40" w:after="40" w:line="300" w:lineRule="exact"/>
        <w:jc w:val="both"/>
        <w:rPr>
          <w:rFonts w:ascii="Century Gothic" w:hAnsi="Century Gothic" w:cs="Tahoma"/>
          <w:sz w:val="20"/>
          <w:szCs w:val="20"/>
        </w:rPr>
      </w:pPr>
    </w:p>
    <w:p w:rsidR="002311AF" w:rsidRDefault="002311AF" w:rsidP="007C3A28">
      <w:pPr>
        <w:spacing w:before="40" w:after="40" w:line="300" w:lineRule="exact"/>
        <w:jc w:val="both"/>
        <w:rPr>
          <w:rFonts w:ascii="Century Gothic" w:hAnsi="Century Gothic" w:cs="Tahoma"/>
          <w:sz w:val="20"/>
          <w:szCs w:val="20"/>
        </w:rPr>
      </w:pPr>
      <w:r>
        <w:rPr>
          <w:rFonts w:ascii="Century Gothic" w:hAnsi="Century Gothic" w:cs="Tahoma"/>
          <w:sz w:val="20"/>
          <w:szCs w:val="20"/>
        </w:rPr>
        <w:t>${</w:t>
      </w:r>
      <w:proofErr w:type="spellStart"/>
      <w:r w:rsidRPr="002311AF">
        <w:rPr>
          <w:rFonts w:ascii="Century Gothic" w:hAnsi="Century Gothic" w:cs="Tahoma"/>
          <w:sz w:val="20"/>
          <w:szCs w:val="20"/>
        </w:rPr>
        <w:t>list_lokasi</w:t>
      </w:r>
      <w:proofErr w:type="spellEnd"/>
      <w:r>
        <w:rPr>
          <w:rFonts w:ascii="Century Gothic" w:hAnsi="Century Gothic" w:cs="Tahoma"/>
          <w:sz w:val="20"/>
          <w:szCs w:val="20"/>
        </w:rPr>
        <w:t>}</w:t>
      </w:r>
    </w:p>
    <w:p w:rsidR="00B57384" w:rsidRPr="00B57384" w:rsidRDefault="00B57384" w:rsidP="007C3A28">
      <w:pPr>
        <w:spacing w:before="40" w:after="40" w:line="300" w:lineRule="exact"/>
        <w:jc w:val="both"/>
        <w:rPr>
          <w:rFonts w:ascii="Century Gothic" w:hAnsi="Century Gothic" w:cs="Tahoma"/>
          <w:sz w:val="20"/>
          <w:szCs w:val="20"/>
        </w:rPr>
      </w:pPr>
    </w:p>
    <w:p w:rsidR="00A23E99" w:rsidRPr="00392440" w:rsidRDefault="00665DA0" w:rsidP="007C3A28">
      <w:pPr>
        <w:spacing w:before="40" w:after="40" w:line="300" w:lineRule="exact"/>
        <w:jc w:val="both"/>
        <w:rPr>
          <w:rFonts w:ascii="Century Gothic" w:hAnsi="Century Gothic" w:cs="Tahoma"/>
          <w:sz w:val="20"/>
          <w:szCs w:val="20"/>
          <w:lang w:val="id-ID"/>
        </w:rPr>
      </w:pPr>
      <w:r w:rsidRPr="00392440">
        <w:rPr>
          <w:rFonts w:ascii="Century Gothic" w:hAnsi="Century Gothic" w:cs="Tahoma"/>
          <w:sz w:val="20"/>
          <w:szCs w:val="20"/>
          <w:lang w:val="id-ID"/>
        </w:rPr>
        <w:t>Suatu pemeriksaan (verifikasi) secara fisik dan teknis atas properti tersebut serta kondisi pasar properti setempat telah dilaksanakan oleh tenaga penilai kami disertai dengan analisa terhadap semua fakta dan data/dokumen/informasi yang relevan dalam praktek penilaian properti guna mendapatkan</w:t>
      </w:r>
      <w:r w:rsidR="00DD327C">
        <w:rPr>
          <w:rFonts w:ascii="Century Gothic" w:hAnsi="Century Gothic" w:cs="Tahoma"/>
          <w:sz w:val="20"/>
          <w:szCs w:val="20"/>
          <w:lang w:val="id-ID"/>
        </w:rPr>
        <w:t xml:space="preserve"> opini</w:t>
      </w:r>
      <w:r w:rsidRPr="00392440">
        <w:rPr>
          <w:rFonts w:ascii="Century Gothic" w:hAnsi="Century Gothic" w:cs="Tahoma"/>
          <w:sz w:val="20"/>
          <w:szCs w:val="20"/>
          <w:lang w:val="id-ID"/>
        </w:rPr>
        <w:t xml:space="preserve"> </w:t>
      </w:r>
      <w:r w:rsidR="0042628E" w:rsidRPr="00392440">
        <w:rPr>
          <w:rFonts w:ascii="Century Gothic" w:hAnsi="Century Gothic" w:cs="Tahoma"/>
          <w:b/>
          <w:sz w:val="20"/>
          <w:szCs w:val="20"/>
          <w:lang w:val="id-ID"/>
        </w:rPr>
        <w:t xml:space="preserve">Nilai Pasar </w:t>
      </w:r>
      <w:r w:rsidR="0042628E" w:rsidRPr="00392440">
        <w:rPr>
          <w:rFonts w:ascii="Century Gothic" w:hAnsi="Century Gothic" w:cs="Tahoma"/>
          <w:i/>
          <w:sz w:val="20"/>
          <w:szCs w:val="20"/>
          <w:lang w:val="id-ID"/>
        </w:rPr>
        <w:t>(Market Value)</w:t>
      </w:r>
      <w:r w:rsidR="0042628E" w:rsidRPr="00392440">
        <w:rPr>
          <w:rFonts w:ascii="Century Gothic" w:hAnsi="Century Gothic" w:cs="Tahoma"/>
          <w:sz w:val="20"/>
          <w:szCs w:val="20"/>
          <w:lang w:val="id-ID"/>
        </w:rPr>
        <w:t xml:space="preserve"> dan </w:t>
      </w:r>
      <w:r w:rsidR="00DD327C" w:rsidRPr="003A5687">
        <w:rPr>
          <w:rFonts w:ascii="Century Gothic" w:hAnsi="Century Gothic" w:cs="Tahoma"/>
          <w:sz w:val="20"/>
          <w:szCs w:val="20"/>
          <w:lang w:val="id-ID"/>
        </w:rPr>
        <w:t>Indikasi</w:t>
      </w:r>
      <w:r w:rsidR="00DD327C">
        <w:rPr>
          <w:rFonts w:ascii="Century Gothic" w:hAnsi="Century Gothic" w:cs="Tahoma"/>
          <w:b/>
          <w:sz w:val="20"/>
          <w:szCs w:val="20"/>
          <w:lang w:val="id-ID"/>
        </w:rPr>
        <w:t xml:space="preserve"> </w:t>
      </w:r>
      <w:r w:rsidR="0042628E" w:rsidRPr="00392440">
        <w:rPr>
          <w:rFonts w:ascii="Century Gothic" w:hAnsi="Century Gothic" w:cs="Tahoma"/>
          <w:b/>
          <w:sz w:val="20"/>
          <w:szCs w:val="20"/>
          <w:lang w:val="id-ID"/>
        </w:rPr>
        <w:t xml:space="preserve">Nilai Likuidasi </w:t>
      </w:r>
      <w:r w:rsidR="0042628E" w:rsidRPr="00EB0961">
        <w:rPr>
          <w:rFonts w:ascii="Century Gothic" w:hAnsi="Century Gothic" w:cs="Tahoma"/>
          <w:i/>
          <w:sz w:val="20"/>
          <w:szCs w:val="20"/>
          <w:lang w:val="id-ID"/>
        </w:rPr>
        <w:t>(</w:t>
      </w:r>
      <w:r w:rsidR="00EB0961" w:rsidRPr="00EB0961">
        <w:rPr>
          <w:rFonts w:ascii="Century Gothic" w:hAnsi="Century Gothic" w:cs="Tahoma"/>
          <w:i/>
          <w:sz w:val="20"/>
          <w:szCs w:val="20"/>
          <w:lang w:val="id-ID"/>
        </w:rPr>
        <w:t xml:space="preserve">Indication of </w:t>
      </w:r>
      <w:r w:rsidR="00EB0961">
        <w:rPr>
          <w:rFonts w:ascii="Century Gothic" w:hAnsi="Century Gothic" w:cs="Tahoma"/>
          <w:i/>
          <w:sz w:val="20"/>
          <w:szCs w:val="20"/>
          <w:lang w:val="id-ID"/>
        </w:rPr>
        <w:t>T</w:t>
      </w:r>
      <w:r w:rsidR="00EB0961" w:rsidRPr="00EB0961">
        <w:rPr>
          <w:rFonts w:ascii="Century Gothic" w:hAnsi="Century Gothic" w:cs="Tahoma"/>
          <w:i/>
          <w:sz w:val="20"/>
          <w:szCs w:val="20"/>
          <w:lang w:val="id-ID"/>
        </w:rPr>
        <w:t xml:space="preserve">he </w:t>
      </w:r>
      <w:r w:rsidR="00EB0961">
        <w:rPr>
          <w:rFonts w:ascii="Century Gothic" w:hAnsi="Century Gothic" w:cs="Tahoma"/>
          <w:i/>
          <w:sz w:val="20"/>
          <w:szCs w:val="20"/>
          <w:lang w:val="id-ID"/>
        </w:rPr>
        <w:t>L</w:t>
      </w:r>
      <w:r w:rsidR="00EB0961" w:rsidRPr="00EB0961">
        <w:rPr>
          <w:rFonts w:ascii="Century Gothic" w:hAnsi="Century Gothic" w:cs="Tahoma"/>
          <w:i/>
          <w:sz w:val="20"/>
          <w:szCs w:val="20"/>
          <w:lang w:val="id-ID"/>
        </w:rPr>
        <w:t xml:space="preserve">iquidation </w:t>
      </w:r>
      <w:r w:rsidR="00EB0961">
        <w:rPr>
          <w:rFonts w:ascii="Century Gothic" w:hAnsi="Century Gothic" w:cs="Tahoma"/>
          <w:i/>
          <w:sz w:val="20"/>
          <w:szCs w:val="20"/>
          <w:lang w:val="id-ID"/>
        </w:rPr>
        <w:t>V</w:t>
      </w:r>
      <w:r w:rsidR="00EB0961" w:rsidRPr="00EB0961">
        <w:rPr>
          <w:rFonts w:ascii="Century Gothic" w:hAnsi="Century Gothic" w:cs="Tahoma"/>
          <w:i/>
          <w:sz w:val="20"/>
          <w:szCs w:val="20"/>
          <w:lang w:val="id-ID"/>
        </w:rPr>
        <w:t>alue</w:t>
      </w:r>
      <w:r w:rsidR="0042628E" w:rsidRPr="00EB0961">
        <w:rPr>
          <w:rFonts w:ascii="Century Gothic" w:hAnsi="Century Gothic" w:cs="Tahoma"/>
          <w:i/>
          <w:sz w:val="20"/>
          <w:szCs w:val="20"/>
          <w:lang w:val="id-ID"/>
        </w:rPr>
        <w:t>)</w:t>
      </w:r>
      <w:r w:rsidR="0042628E" w:rsidRPr="00392440">
        <w:rPr>
          <w:rFonts w:ascii="Century Gothic" w:hAnsi="Century Gothic" w:cs="Tahoma"/>
          <w:sz w:val="20"/>
          <w:szCs w:val="20"/>
          <w:lang w:val="id-ID"/>
        </w:rPr>
        <w:t xml:space="preserve"> </w:t>
      </w:r>
      <w:r w:rsidRPr="00392440">
        <w:rPr>
          <w:rFonts w:ascii="Century Gothic" w:hAnsi="Century Gothic" w:cs="Tahoma"/>
          <w:sz w:val="20"/>
          <w:szCs w:val="20"/>
          <w:lang w:val="id-ID"/>
        </w:rPr>
        <w:t>dari properti tersebut.</w:t>
      </w:r>
    </w:p>
    <w:p w:rsidR="00665DA0" w:rsidRDefault="00665DA0" w:rsidP="00382DA6">
      <w:pPr>
        <w:spacing w:before="40" w:after="40" w:line="160" w:lineRule="exact"/>
        <w:jc w:val="both"/>
        <w:rPr>
          <w:rFonts w:ascii="Century Gothic" w:hAnsi="Century Gothic" w:cs="Tahoma"/>
          <w:sz w:val="20"/>
          <w:szCs w:val="20"/>
          <w:lang w:val="id-ID"/>
        </w:rPr>
      </w:pPr>
    </w:p>
    <w:p w:rsidR="00665DA0" w:rsidRPr="00392440" w:rsidRDefault="00665DA0" w:rsidP="007C3A28">
      <w:pPr>
        <w:pStyle w:val="BodyTextIndent"/>
        <w:spacing w:before="40" w:after="40" w:line="300" w:lineRule="exact"/>
        <w:ind w:left="0" w:firstLine="0"/>
        <w:rPr>
          <w:rFonts w:ascii="Century Gothic" w:hAnsi="Century Gothic" w:cs="Tahoma"/>
          <w:sz w:val="20"/>
          <w:lang w:val="id-ID"/>
        </w:rPr>
      </w:pPr>
      <w:bookmarkStart w:id="2" w:name="OLE_LINK5"/>
      <w:bookmarkStart w:id="3" w:name="OLE_LINK6"/>
      <w:bookmarkStart w:id="4" w:name="OLE_LINK7"/>
      <w:r w:rsidRPr="00392440">
        <w:rPr>
          <w:rFonts w:ascii="Century Gothic" w:hAnsi="Century Gothic" w:cs="Tahoma"/>
          <w:b/>
          <w:bCs/>
          <w:smallCaps/>
          <w:sz w:val="20"/>
          <w:u w:val="single"/>
          <w:lang w:val="id-ID"/>
        </w:rPr>
        <w:t>Tujuan penilaian</w:t>
      </w:r>
      <w:r w:rsidRPr="00392440">
        <w:rPr>
          <w:rFonts w:ascii="Century Gothic" w:hAnsi="Century Gothic" w:cs="Tahoma"/>
          <w:sz w:val="20"/>
          <w:lang w:val="id-ID"/>
        </w:rPr>
        <w:t xml:space="preserve"> </w:t>
      </w:r>
      <w:r w:rsidR="0042628E" w:rsidRPr="00392440">
        <w:rPr>
          <w:rFonts w:ascii="Century Gothic" w:hAnsi="Century Gothic" w:cs="Tahoma"/>
          <w:sz w:val="20"/>
          <w:lang w:val="id-ID"/>
        </w:rPr>
        <w:t xml:space="preserve">adalah untuk memberikan opini / pendapat </w:t>
      </w:r>
      <w:r w:rsidR="00F60D28" w:rsidRPr="00392440">
        <w:rPr>
          <w:rFonts w:ascii="Century Gothic" w:hAnsi="Century Gothic" w:cs="Tahoma"/>
          <w:b/>
          <w:sz w:val="20"/>
          <w:lang w:val="id-ID"/>
        </w:rPr>
        <w:t xml:space="preserve">Nilai Pasar </w:t>
      </w:r>
      <w:r w:rsidR="00F60D28" w:rsidRPr="00392440">
        <w:rPr>
          <w:rFonts w:ascii="Century Gothic" w:hAnsi="Century Gothic" w:cs="Tahoma"/>
          <w:sz w:val="20"/>
          <w:lang w:val="id-ID"/>
        </w:rPr>
        <w:t xml:space="preserve">dan </w:t>
      </w:r>
      <w:r w:rsidR="00392440" w:rsidRPr="003A5687">
        <w:rPr>
          <w:rFonts w:ascii="Century Gothic" w:hAnsi="Century Gothic" w:cs="Tahoma"/>
          <w:sz w:val="20"/>
          <w:lang w:val="id-ID"/>
        </w:rPr>
        <w:t>Indikasi</w:t>
      </w:r>
      <w:r w:rsidR="00392440" w:rsidRPr="00392440">
        <w:rPr>
          <w:rFonts w:ascii="Century Gothic" w:hAnsi="Century Gothic" w:cs="Tahoma"/>
          <w:b/>
          <w:sz w:val="20"/>
          <w:lang w:val="id-ID"/>
        </w:rPr>
        <w:t xml:space="preserve"> N</w:t>
      </w:r>
      <w:r w:rsidR="00F60D28" w:rsidRPr="00392440">
        <w:rPr>
          <w:rFonts w:ascii="Century Gothic" w:hAnsi="Century Gothic" w:cs="Tahoma"/>
          <w:b/>
          <w:sz w:val="20"/>
          <w:lang w:val="id-ID"/>
        </w:rPr>
        <w:t xml:space="preserve">ilai Likuidasi </w:t>
      </w:r>
      <w:r w:rsidR="00F60D28" w:rsidRPr="00392440">
        <w:rPr>
          <w:rFonts w:ascii="Century Gothic" w:hAnsi="Century Gothic" w:cs="Tahoma"/>
          <w:sz w:val="20"/>
          <w:lang w:val="id-ID"/>
        </w:rPr>
        <w:t xml:space="preserve"> </w:t>
      </w:r>
      <w:r w:rsidR="0042628E" w:rsidRPr="00392440">
        <w:rPr>
          <w:rFonts w:ascii="Century Gothic" w:hAnsi="Century Gothic" w:cs="Tahoma"/>
          <w:sz w:val="20"/>
          <w:lang w:val="id-ID"/>
        </w:rPr>
        <w:t xml:space="preserve">dari properti yang dinilai dalam rangka untuk kepentingan </w:t>
      </w:r>
      <w:r w:rsidR="008F4FF0">
        <w:rPr>
          <w:rFonts w:ascii="Century Gothic" w:hAnsi="Century Gothic" w:cs="Tahoma"/>
          <w:b/>
          <w:sz w:val="20"/>
        </w:rPr>
        <w:t>${</w:t>
      </w:r>
      <w:proofErr w:type="spellStart"/>
      <w:r w:rsidR="008F4FF0">
        <w:rPr>
          <w:rFonts w:ascii="Century Gothic" w:hAnsi="Century Gothic" w:cs="Tahoma"/>
          <w:b/>
          <w:sz w:val="20"/>
        </w:rPr>
        <w:t>tujuan_penilaian</w:t>
      </w:r>
      <w:proofErr w:type="spellEnd"/>
      <w:r w:rsidR="008F4FF0">
        <w:rPr>
          <w:rFonts w:ascii="Century Gothic" w:hAnsi="Century Gothic" w:cs="Tahoma"/>
          <w:b/>
          <w:sz w:val="20"/>
        </w:rPr>
        <w:t>}</w:t>
      </w:r>
      <w:r w:rsidRPr="00392440">
        <w:rPr>
          <w:rFonts w:ascii="Century Gothic" w:hAnsi="Century Gothic" w:cs="Tahoma"/>
          <w:b/>
          <w:bCs/>
          <w:i/>
          <w:iCs/>
          <w:sz w:val="20"/>
          <w:lang w:val="id-ID"/>
        </w:rPr>
        <w:t xml:space="preserve"> </w:t>
      </w:r>
      <w:r w:rsidRPr="00392440">
        <w:rPr>
          <w:rFonts w:ascii="Century Gothic" w:hAnsi="Century Gothic" w:cs="Tahoma"/>
          <w:bCs/>
          <w:iCs/>
          <w:sz w:val="20"/>
          <w:lang w:val="id-ID"/>
        </w:rPr>
        <w:t xml:space="preserve">pada </w:t>
      </w:r>
      <w:r w:rsidR="008F4FF0">
        <w:rPr>
          <w:rFonts w:ascii="Century Gothic" w:hAnsi="Century Gothic" w:cs="Tahoma"/>
          <w:b/>
          <w:bCs/>
          <w:iCs/>
          <w:sz w:val="20"/>
        </w:rPr>
        <w:t>${</w:t>
      </w:r>
      <w:proofErr w:type="spellStart"/>
      <w:r w:rsidR="008F4FF0">
        <w:rPr>
          <w:rFonts w:ascii="Century Gothic" w:hAnsi="Century Gothic" w:cs="Tahoma"/>
          <w:b/>
          <w:bCs/>
          <w:iCs/>
          <w:sz w:val="20"/>
        </w:rPr>
        <w:t>nama_klien</w:t>
      </w:r>
      <w:proofErr w:type="spellEnd"/>
      <w:r w:rsidR="008F4FF0">
        <w:rPr>
          <w:rFonts w:ascii="Century Gothic" w:hAnsi="Century Gothic" w:cs="Tahoma"/>
          <w:b/>
          <w:bCs/>
          <w:iCs/>
          <w:sz w:val="20"/>
        </w:rPr>
        <w:t>}</w:t>
      </w:r>
      <w:r w:rsidR="00AE4BCA">
        <w:rPr>
          <w:rFonts w:ascii="Century Gothic" w:hAnsi="Century Gothic" w:cs="Tahoma"/>
          <w:b/>
          <w:bCs/>
          <w:iCs/>
          <w:sz w:val="20"/>
          <w:lang w:val="id-ID"/>
        </w:rPr>
        <w:t>.</w:t>
      </w:r>
      <w:r w:rsidRPr="00392440">
        <w:rPr>
          <w:rFonts w:ascii="Century Gothic" w:hAnsi="Century Gothic" w:cs="Tahoma"/>
          <w:b/>
          <w:bCs/>
          <w:iCs/>
          <w:sz w:val="20"/>
          <w:lang w:val="id-ID"/>
        </w:rPr>
        <w:t xml:space="preserve"> </w:t>
      </w:r>
      <w:r w:rsidR="009A4818" w:rsidRPr="00392440">
        <w:rPr>
          <w:rFonts w:ascii="Century Gothic" w:hAnsi="Century Gothic" w:cs="Tahoma"/>
          <w:color w:val="000000"/>
          <w:sz w:val="20"/>
          <w:lang w:val="id-ID"/>
        </w:rPr>
        <w:t>Terkait dengan hal ini</w:t>
      </w:r>
      <w:r w:rsidR="009A4818" w:rsidRPr="00392440">
        <w:rPr>
          <w:rFonts w:ascii="Century Gothic" w:hAnsi="Century Gothic" w:cs="Tahoma"/>
          <w:bCs/>
          <w:iCs/>
          <w:sz w:val="20"/>
          <w:lang w:val="id-ID"/>
        </w:rPr>
        <w:t>,</w:t>
      </w:r>
      <w:r w:rsidR="009A4818" w:rsidRPr="00392440">
        <w:rPr>
          <w:rFonts w:ascii="Century Gothic" w:hAnsi="Century Gothic" w:cs="Tahoma"/>
          <w:b/>
          <w:bCs/>
          <w:iCs/>
          <w:sz w:val="20"/>
          <w:lang w:val="id-ID"/>
        </w:rPr>
        <w:t xml:space="preserve"> </w:t>
      </w:r>
      <w:r w:rsidR="009A4818" w:rsidRPr="00392440">
        <w:rPr>
          <w:rFonts w:ascii="Century Gothic" w:hAnsi="Century Gothic" w:cs="Tahoma"/>
          <w:bCs/>
          <w:iCs/>
          <w:sz w:val="20"/>
          <w:lang w:val="id-ID"/>
        </w:rPr>
        <w:t>kami tidak merekomendasikan (tidak mengijinkan) Laporan Pen</w:t>
      </w:r>
      <w:r w:rsidR="00304D73">
        <w:rPr>
          <w:rFonts w:ascii="Century Gothic" w:hAnsi="Century Gothic" w:cs="Tahoma"/>
          <w:bCs/>
          <w:iCs/>
          <w:sz w:val="20"/>
          <w:lang w:val="id-ID"/>
        </w:rPr>
        <w:t>ilaian ini digunakan untuk</w:t>
      </w:r>
      <w:r w:rsidR="009A4818" w:rsidRPr="00392440">
        <w:rPr>
          <w:rFonts w:ascii="Century Gothic" w:hAnsi="Century Gothic" w:cs="Tahoma"/>
          <w:bCs/>
          <w:iCs/>
          <w:sz w:val="20"/>
          <w:lang w:val="id-ID"/>
        </w:rPr>
        <w:t xml:space="preserve"> tujuan lainnya.</w:t>
      </w:r>
    </w:p>
    <w:bookmarkEnd w:id="2"/>
    <w:bookmarkEnd w:id="3"/>
    <w:bookmarkEnd w:id="4"/>
    <w:p w:rsidR="00285ACC" w:rsidRPr="00392440" w:rsidRDefault="00285ACC" w:rsidP="00382DA6">
      <w:pPr>
        <w:spacing w:before="40" w:after="40" w:line="160" w:lineRule="exact"/>
        <w:jc w:val="both"/>
        <w:rPr>
          <w:rFonts w:ascii="Century Gothic" w:hAnsi="Century Gothic" w:cs="Tahoma"/>
          <w:b/>
          <w:sz w:val="20"/>
          <w:szCs w:val="20"/>
          <w:u w:val="single"/>
          <w:lang w:val="id-ID"/>
        </w:rPr>
      </w:pPr>
    </w:p>
    <w:p w:rsidR="00665DA0" w:rsidRPr="00392440" w:rsidRDefault="00665DA0" w:rsidP="00FA569E">
      <w:pPr>
        <w:pStyle w:val="BodyTextIndent"/>
        <w:spacing w:before="40" w:after="40" w:line="300" w:lineRule="exact"/>
        <w:ind w:left="0" w:firstLine="0"/>
        <w:rPr>
          <w:rFonts w:ascii="Century Gothic" w:hAnsi="Century Gothic" w:cs="Tahoma"/>
          <w:sz w:val="20"/>
          <w:lang w:val="id-ID"/>
        </w:rPr>
      </w:pPr>
      <w:r w:rsidRPr="00392440">
        <w:rPr>
          <w:rFonts w:ascii="Century Gothic" w:hAnsi="Century Gothic" w:cs="Tahoma"/>
          <w:b/>
          <w:smallCaps/>
          <w:sz w:val="20"/>
          <w:u w:val="single"/>
          <w:lang w:val="id-ID"/>
        </w:rPr>
        <w:t>Tanggal Inspeksi</w:t>
      </w:r>
      <w:r w:rsidRPr="00392440">
        <w:rPr>
          <w:rFonts w:ascii="Century Gothic" w:hAnsi="Century Gothic" w:cs="Tahoma"/>
          <w:sz w:val="20"/>
          <w:lang w:val="id-ID"/>
        </w:rPr>
        <w:t xml:space="preserve"> terhadap properti pada tanggal </w:t>
      </w:r>
      <w:r w:rsidR="00D95444">
        <w:rPr>
          <w:rFonts w:ascii="Century Gothic" w:hAnsi="Century Gothic" w:cs="Tahoma"/>
          <w:b/>
          <w:sz w:val="20"/>
        </w:rPr>
        <w:t>15</w:t>
      </w:r>
      <w:r w:rsidR="00382DA6" w:rsidRPr="00382DA6">
        <w:rPr>
          <w:rFonts w:ascii="Century Gothic" w:hAnsi="Century Gothic" w:cs="Tahoma"/>
          <w:b/>
          <w:sz w:val="20"/>
          <w:lang w:val="id-ID"/>
        </w:rPr>
        <w:t xml:space="preserve"> </w:t>
      </w:r>
      <w:proofErr w:type="spellStart"/>
      <w:r w:rsidR="00D95444">
        <w:rPr>
          <w:rFonts w:ascii="Century Gothic" w:hAnsi="Century Gothic" w:cs="Tahoma"/>
          <w:b/>
          <w:sz w:val="20"/>
        </w:rPr>
        <w:t>Juni</w:t>
      </w:r>
      <w:proofErr w:type="spellEnd"/>
      <w:r w:rsidR="00B73453" w:rsidRPr="00382DA6">
        <w:rPr>
          <w:rFonts w:ascii="Century Gothic" w:hAnsi="Century Gothic" w:cs="Tahoma"/>
          <w:b/>
          <w:sz w:val="20"/>
          <w:lang w:val="id-ID"/>
        </w:rPr>
        <w:t xml:space="preserve">  201</w:t>
      </w:r>
      <w:r w:rsidR="00D95444">
        <w:rPr>
          <w:rFonts w:ascii="Century Gothic" w:hAnsi="Century Gothic" w:cs="Tahoma"/>
          <w:b/>
          <w:sz w:val="20"/>
        </w:rPr>
        <w:t>6</w:t>
      </w:r>
      <w:r w:rsidR="001A02F3" w:rsidRPr="00392440">
        <w:rPr>
          <w:rFonts w:ascii="Century Gothic" w:hAnsi="Century Gothic" w:cs="Tahoma"/>
          <w:b/>
          <w:color w:val="FF0000"/>
          <w:sz w:val="20"/>
          <w:lang w:val="id-ID"/>
        </w:rPr>
        <w:t xml:space="preserve"> </w:t>
      </w:r>
      <w:r w:rsidR="001A02F3" w:rsidRPr="00392440">
        <w:rPr>
          <w:rFonts w:ascii="Century Gothic" w:hAnsi="Century Gothic" w:cs="Tahoma"/>
          <w:b/>
          <w:sz w:val="20"/>
          <w:lang w:val="id-ID"/>
        </w:rPr>
        <w:t>dan data terakhir kami terima pada tanggal</w:t>
      </w:r>
      <w:r w:rsidR="001A02F3" w:rsidRPr="00392440">
        <w:rPr>
          <w:rFonts w:ascii="Century Gothic" w:hAnsi="Century Gothic" w:cs="Tahoma"/>
          <w:b/>
          <w:color w:val="FF0000"/>
          <w:sz w:val="20"/>
          <w:lang w:val="id-ID"/>
        </w:rPr>
        <w:t xml:space="preserve"> </w:t>
      </w:r>
      <w:r w:rsidR="00FA569E">
        <w:rPr>
          <w:rFonts w:ascii="Century Gothic" w:hAnsi="Century Gothic" w:cs="Tahoma"/>
          <w:b/>
          <w:sz w:val="20"/>
        </w:rPr>
        <w:t>15</w:t>
      </w:r>
      <w:r w:rsidR="00B73453" w:rsidRPr="00382DA6">
        <w:rPr>
          <w:rFonts w:ascii="Century Gothic" w:hAnsi="Century Gothic" w:cs="Tahoma"/>
          <w:b/>
          <w:sz w:val="20"/>
          <w:lang w:val="id-ID"/>
        </w:rPr>
        <w:t xml:space="preserve"> </w:t>
      </w:r>
      <w:proofErr w:type="spellStart"/>
      <w:r w:rsidR="00FA569E">
        <w:rPr>
          <w:rFonts w:ascii="Century Gothic" w:hAnsi="Century Gothic" w:cs="Tahoma"/>
          <w:b/>
          <w:sz w:val="20"/>
        </w:rPr>
        <w:t>Juni</w:t>
      </w:r>
      <w:proofErr w:type="spellEnd"/>
      <w:r w:rsidR="00B73453" w:rsidRPr="00382DA6">
        <w:rPr>
          <w:rFonts w:ascii="Century Gothic" w:hAnsi="Century Gothic" w:cs="Tahoma"/>
          <w:b/>
          <w:sz w:val="20"/>
          <w:lang w:val="id-ID"/>
        </w:rPr>
        <w:t xml:space="preserve"> 201</w:t>
      </w:r>
      <w:r w:rsidR="00FA569E">
        <w:rPr>
          <w:rFonts w:ascii="Century Gothic" w:hAnsi="Century Gothic" w:cs="Tahoma"/>
          <w:b/>
          <w:sz w:val="20"/>
        </w:rPr>
        <w:t>6</w:t>
      </w:r>
      <w:r w:rsidRPr="00392440">
        <w:rPr>
          <w:rFonts w:ascii="Century Gothic" w:hAnsi="Century Gothic" w:cs="Tahoma"/>
          <w:sz w:val="20"/>
          <w:lang w:val="id-ID"/>
        </w:rPr>
        <w:t xml:space="preserve">. </w:t>
      </w:r>
      <w:r w:rsidR="009A4818" w:rsidRPr="00392440">
        <w:rPr>
          <w:rFonts w:ascii="Century Gothic" w:hAnsi="Century Gothic" w:cs="Tahoma"/>
          <w:sz w:val="20"/>
          <w:lang w:val="id-ID"/>
        </w:rPr>
        <w:t>Dalam hal ini kami mengambil dasar perhitungan dan penetapan opini nilai (disebut Tanggal Penilaian) sesuai dengan kondisi fisik properti serta data harga pasar properti yang sejenis dan sebanding yang berlaku di sekitar lokasi properti yang dinilai pada saat (tanggal) hari terakhir dilakukannya inspeksi lapangan.</w:t>
      </w:r>
    </w:p>
    <w:p w:rsidR="00A4170E" w:rsidRPr="00527CFE" w:rsidRDefault="00A4170E" w:rsidP="007C3A28">
      <w:pPr>
        <w:pStyle w:val="BodyTextIndent"/>
        <w:spacing w:before="40" w:after="40" w:line="300" w:lineRule="exact"/>
        <w:ind w:left="0" w:firstLine="0"/>
        <w:rPr>
          <w:rFonts w:ascii="Tahoma" w:hAnsi="Tahoma" w:cs="Tahoma"/>
          <w:b/>
          <w:bCs/>
          <w:sz w:val="20"/>
          <w:lang w:val="id-ID"/>
        </w:rPr>
      </w:pPr>
    </w:p>
    <w:p w:rsidR="00073651" w:rsidRPr="00F9170F" w:rsidRDefault="00073651" w:rsidP="007C3A28">
      <w:pPr>
        <w:spacing w:line="300" w:lineRule="exact"/>
        <w:jc w:val="both"/>
        <w:rPr>
          <w:rFonts w:ascii="Century Gothic" w:hAnsi="Century Gothic" w:cs="Tahoma"/>
          <w:sz w:val="22"/>
          <w:szCs w:val="22"/>
          <w:lang w:val="id-ID"/>
        </w:rPr>
      </w:pPr>
      <w:r w:rsidRPr="00F9170F">
        <w:rPr>
          <w:rFonts w:ascii="Century Gothic" w:hAnsi="Century Gothic" w:cs="Tahoma"/>
          <w:b/>
          <w:smallCaps/>
          <w:sz w:val="22"/>
          <w:szCs w:val="22"/>
          <w:u w:val="single"/>
          <w:lang w:val="id-ID"/>
        </w:rPr>
        <w:t>K</w:t>
      </w:r>
      <w:r w:rsidR="000C2515" w:rsidRPr="00F9170F">
        <w:rPr>
          <w:rFonts w:ascii="Century Gothic" w:hAnsi="Century Gothic" w:cs="Tahoma"/>
          <w:b/>
          <w:smallCaps/>
          <w:sz w:val="22"/>
          <w:szCs w:val="22"/>
          <w:u w:val="single"/>
          <w:lang w:val="id-ID"/>
        </w:rPr>
        <w:t>esimpulan Nilai</w:t>
      </w:r>
      <w:r w:rsidRPr="00F9170F">
        <w:rPr>
          <w:rFonts w:ascii="Century Gothic" w:hAnsi="Century Gothic" w:cs="Tahoma"/>
          <w:sz w:val="22"/>
          <w:szCs w:val="22"/>
          <w:lang w:val="id-ID"/>
        </w:rPr>
        <w:t xml:space="preserve"> :</w:t>
      </w:r>
    </w:p>
    <w:p w:rsidR="009A4818" w:rsidRPr="00F9170F" w:rsidRDefault="00073651" w:rsidP="007C3A28">
      <w:pPr>
        <w:pStyle w:val="BodyTextIndent"/>
        <w:spacing w:line="300" w:lineRule="exact"/>
        <w:ind w:left="0" w:firstLine="0"/>
        <w:rPr>
          <w:rFonts w:ascii="Century Gothic" w:hAnsi="Century Gothic" w:cs="Tahoma"/>
          <w:bCs/>
          <w:sz w:val="20"/>
          <w:lang w:val="id-ID"/>
        </w:rPr>
      </w:pPr>
      <w:r w:rsidRPr="00F9170F">
        <w:rPr>
          <w:rFonts w:ascii="Century Gothic" w:hAnsi="Century Gothic" w:cs="Tahoma"/>
          <w:sz w:val="20"/>
          <w:lang w:val="id-ID"/>
        </w:rPr>
        <w:t>Setelah kami melakukan inspeksi dan pemeriksaan di lokasi properti, mengumpulkan data-data yang menyangkut properti, menganalisa dan membandingkan serta melakukan penyesuaian atas semua faktor yang relevan, mempertimbangkan semua keterangan dan faktor-faktor lain yang mempengaruhi penilaian serta menggunakan metode penilaian yang lazim digunakan.</w:t>
      </w:r>
      <w:r w:rsidRPr="00F9170F">
        <w:rPr>
          <w:rFonts w:ascii="Century Gothic" w:hAnsi="Century Gothic" w:cs="Tahoma"/>
          <w:bCs/>
          <w:sz w:val="20"/>
          <w:lang w:val="id-ID"/>
        </w:rPr>
        <w:t xml:space="preserve"> </w:t>
      </w:r>
    </w:p>
    <w:p w:rsidR="009A4818" w:rsidRPr="00F9170F" w:rsidRDefault="009A4818" w:rsidP="007C3A28">
      <w:pPr>
        <w:pStyle w:val="BodyTextIndent"/>
        <w:spacing w:line="300" w:lineRule="exact"/>
        <w:ind w:left="0" w:firstLine="0"/>
        <w:rPr>
          <w:rFonts w:ascii="Century Gothic" w:hAnsi="Century Gothic" w:cs="Tahoma"/>
          <w:bCs/>
          <w:sz w:val="20"/>
          <w:lang w:val="id-ID"/>
        </w:rPr>
      </w:pPr>
    </w:p>
    <w:p w:rsidR="002125B6" w:rsidRPr="00F9170F" w:rsidRDefault="00073651" w:rsidP="007C3A28">
      <w:pPr>
        <w:pStyle w:val="BodyTextIndent"/>
        <w:spacing w:line="300" w:lineRule="exact"/>
        <w:ind w:left="0" w:firstLine="0"/>
        <w:rPr>
          <w:rFonts w:ascii="Century Gothic" w:hAnsi="Century Gothic" w:cs="Tahoma"/>
          <w:sz w:val="20"/>
          <w:lang w:val="id-ID"/>
        </w:rPr>
      </w:pPr>
      <w:r w:rsidRPr="00F9170F">
        <w:rPr>
          <w:rFonts w:ascii="Century Gothic" w:hAnsi="Century Gothic" w:cs="Tahoma"/>
          <w:bCs/>
          <w:sz w:val="20"/>
          <w:lang w:val="id-ID"/>
        </w:rPr>
        <w:t xml:space="preserve">Maka kami </w:t>
      </w:r>
      <w:r w:rsidRPr="00F9170F">
        <w:rPr>
          <w:rFonts w:ascii="Century Gothic" w:hAnsi="Century Gothic" w:cs="Tahoma"/>
          <w:sz w:val="20"/>
          <w:lang w:val="id-ID"/>
        </w:rPr>
        <w:t xml:space="preserve">nyatakan dalam </w:t>
      </w:r>
      <w:r w:rsidRPr="00F9170F">
        <w:rPr>
          <w:rFonts w:ascii="Century Gothic" w:hAnsi="Century Gothic" w:cs="Tahoma"/>
          <w:b/>
          <w:sz w:val="20"/>
          <w:lang w:val="id-ID"/>
        </w:rPr>
        <w:t xml:space="preserve">Nilai Pasar </w:t>
      </w:r>
      <w:r w:rsidRPr="00F9170F">
        <w:rPr>
          <w:rFonts w:ascii="Century Gothic" w:hAnsi="Century Gothic" w:cs="Tahoma"/>
          <w:sz w:val="20"/>
          <w:lang w:val="id-ID"/>
        </w:rPr>
        <w:t xml:space="preserve">dan </w:t>
      </w:r>
      <w:r w:rsidR="006C1C09" w:rsidRPr="00F9170F">
        <w:rPr>
          <w:rFonts w:ascii="Century Gothic" w:hAnsi="Century Gothic" w:cs="Tahoma"/>
          <w:b/>
          <w:sz w:val="20"/>
          <w:lang w:val="id-ID"/>
        </w:rPr>
        <w:t xml:space="preserve">Indikasi </w:t>
      </w:r>
      <w:r w:rsidRPr="00F9170F">
        <w:rPr>
          <w:rFonts w:ascii="Century Gothic" w:hAnsi="Century Gothic" w:cs="Tahoma"/>
          <w:b/>
          <w:sz w:val="20"/>
          <w:lang w:val="id-ID"/>
        </w:rPr>
        <w:t>Nilai Likuidasi</w:t>
      </w:r>
      <w:r w:rsidRPr="00F9170F">
        <w:rPr>
          <w:rFonts w:ascii="Century Gothic" w:hAnsi="Century Gothic" w:cs="Tahoma"/>
          <w:sz w:val="20"/>
          <w:lang w:val="id-ID"/>
        </w:rPr>
        <w:t xml:space="preserve"> dari properti tersebut dengan berpedoman kepada Standar Penilaian Indonesia (SPI) </w:t>
      </w:r>
      <w:r w:rsidR="00C41D76" w:rsidRPr="00F9170F">
        <w:rPr>
          <w:rFonts w:ascii="Century Gothic" w:hAnsi="Century Gothic" w:cs="Tahoma"/>
          <w:sz w:val="20"/>
          <w:lang w:val="id-ID"/>
        </w:rPr>
        <w:t>2013</w:t>
      </w:r>
      <w:r w:rsidRPr="00F9170F">
        <w:rPr>
          <w:rFonts w:ascii="Century Gothic" w:hAnsi="Century Gothic" w:cs="Tahoma"/>
          <w:sz w:val="20"/>
          <w:lang w:val="id-ID"/>
        </w:rPr>
        <w:t>, Kode Etik Penilai Indonesia (KEPI) yang dikeluarkan oleh MAPPI (Masyarakat Profesi Penilai Indonesia).</w:t>
      </w:r>
    </w:p>
    <w:p w:rsidR="00EC6377" w:rsidRPr="00F9170F" w:rsidRDefault="00EC6377" w:rsidP="007C3A28">
      <w:pPr>
        <w:pStyle w:val="BodyTextIndent"/>
        <w:spacing w:line="300" w:lineRule="exact"/>
        <w:ind w:left="0" w:firstLine="0"/>
        <w:rPr>
          <w:rFonts w:ascii="Century Gothic" w:hAnsi="Century Gothic" w:cs="Tahoma"/>
          <w:sz w:val="20"/>
          <w:lang w:val="id-ID"/>
        </w:rPr>
      </w:pPr>
    </w:p>
    <w:p w:rsidR="00317B99" w:rsidRPr="00317B99" w:rsidRDefault="00AF732D" w:rsidP="00317B99">
      <w:pPr>
        <w:tabs>
          <w:tab w:val="left" w:pos="450"/>
        </w:tabs>
        <w:spacing w:line="300" w:lineRule="exact"/>
        <w:jc w:val="both"/>
        <w:rPr>
          <w:rFonts w:ascii="Century Gothic" w:hAnsi="Century Gothic" w:cs="Tahoma"/>
          <w:sz w:val="20"/>
          <w:szCs w:val="20"/>
        </w:rPr>
      </w:pPr>
      <w:r w:rsidRPr="00F9170F">
        <w:rPr>
          <w:rFonts w:ascii="Century Gothic" w:hAnsi="Century Gothic" w:cs="Tahoma"/>
          <w:sz w:val="20"/>
          <w:szCs w:val="20"/>
          <w:lang w:val="id-ID"/>
        </w:rPr>
        <w:t>K</w:t>
      </w:r>
      <w:r w:rsidR="00767DF1" w:rsidRPr="00F9170F">
        <w:rPr>
          <w:rFonts w:ascii="Century Gothic" w:hAnsi="Century Gothic" w:cs="Tahoma"/>
          <w:sz w:val="20"/>
          <w:szCs w:val="20"/>
          <w:lang w:val="id-ID"/>
        </w:rPr>
        <w:t xml:space="preserve">ami berpendapat bahwa </w:t>
      </w:r>
      <w:r w:rsidR="00767DF1" w:rsidRPr="00F9170F">
        <w:rPr>
          <w:rFonts w:ascii="Century Gothic" w:hAnsi="Century Gothic" w:cs="Tahoma"/>
          <w:b/>
          <w:sz w:val="20"/>
          <w:szCs w:val="20"/>
          <w:lang w:val="id-ID"/>
        </w:rPr>
        <w:t>Nilai Pasar</w:t>
      </w:r>
      <w:r w:rsidR="00767DF1" w:rsidRPr="00F9170F">
        <w:rPr>
          <w:rFonts w:ascii="Century Gothic" w:hAnsi="Century Gothic" w:cs="Tahoma"/>
          <w:sz w:val="20"/>
          <w:szCs w:val="20"/>
          <w:lang w:val="id-ID"/>
        </w:rPr>
        <w:t xml:space="preserve"> dan </w:t>
      </w:r>
      <w:r w:rsidR="005E4699">
        <w:rPr>
          <w:rFonts w:ascii="Century Gothic" w:hAnsi="Century Gothic" w:cs="Tahoma"/>
          <w:sz w:val="20"/>
          <w:szCs w:val="20"/>
          <w:lang w:val="id-ID"/>
        </w:rPr>
        <w:t xml:space="preserve">Indikasi </w:t>
      </w:r>
      <w:r w:rsidR="00767DF1" w:rsidRPr="00F9170F">
        <w:rPr>
          <w:rFonts w:ascii="Century Gothic" w:hAnsi="Century Gothic" w:cs="Tahoma"/>
          <w:b/>
          <w:sz w:val="20"/>
          <w:szCs w:val="20"/>
          <w:lang w:val="id-ID"/>
        </w:rPr>
        <w:t>Nilai Likuidasi</w:t>
      </w:r>
      <w:r w:rsidR="00767DF1" w:rsidRPr="00F9170F">
        <w:rPr>
          <w:rFonts w:ascii="Century Gothic" w:hAnsi="Century Gothic" w:cs="Tahoma"/>
          <w:sz w:val="20"/>
          <w:szCs w:val="20"/>
          <w:lang w:val="id-ID"/>
        </w:rPr>
        <w:t xml:space="preserve"> properti tersebut di atas pada tanggal </w:t>
      </w:r>
      <w:r w:rsidR="00B73453">
        <w:rPr>
          <w:rFonts w:ascii="Century Gothic" w:hAnsi="Century Gothic" w:cs="Tahoma"/>
          <w:b/>
          <w:color w:val="FF0000"/>
          <w:sz w:val="20"/>
          <w:lang w:val="id-ID"/>
        </w:rPr>
        <w:t xml:space="preserve"> </w:t>
      </w:r>
      <w:r w:rsidR="00372FE6">
        <w:rPr>
          <w:rFonts w:ascii="Century Gothic" w:hAnsi="Century Gothic" w:cs="Tahoma"/>
          <w:b/>
          <w:sz w:val="20"/>
        </w:rPr>
        <w:t>21</w:t>
      </w:r>
      <w:r w:rsidR="00382DA6" w:rsidRPr="00382DA6">
        <w:rPr>
          <w:rFonts w:ascii="Century Gothic" w:hAnsi="Century Gothic" w:cs="Tahoma"/>
          <w:b/>
          <w:sz w:val="20"/>
          <w:lang w:val="id-ID"/>
        </w:rPr>
        <w:t xml:space="preserve"> </w:t>
      </w:r>
      <w:proofErr w:type="spellStart"/>
      <w:r w:rsidR="00372FE6">
        <w:rPr>
          <w:rFonts w:ascii="Century Gothic" w:hAnsi="Century Gothic" w:cs="Tahoma"/>
          <w:b/>
          <w:sz w:val="20"/>
        </w:rPr>
        <w:t>Juni</w:t>
      </w:r>
      <w:proofErr w:type="spellEnd"/>
      <w:r w:rsidR="00105B16" w:rsidRPr="00382DA6">
        <w:rPr>
          <w:rFonts w:ascii="Century Gothic" w:hAnsi="Century Gothic" w:cs="Tahoma"/>
          <w:b/>
          <w:sz w:val="20"/>
          <w:lang w:val="id-ID"/>
        </w:rPr>
        <w:t xml:space="preserve"> 201</w:t>
      </w:r>
      <w:r w:rsidR="00372FE6">
        <w:rPr>
          <w:rFonts w:ascii="Century Gothic" w:hAnsi="Century Gothic" w:cs="Tahoma"/>
          <w:b/>
          <w:sz w:val="20"/>
        </w:rPr>
        <w:t>6</w:t>
      </w:r>
      <w:r w:rsidR="00B73453">
        <w:rPr>
          <w:rFonts w:ascii="Century Gothic" w:hAnsi="Century Gothic" w:cs="Tahoma"/>
          <w:b/>
          <w:color w:val="FF0000"/>
          <w:sz w:val="20"/>
          <w:lang w:val="id-ID"/>
        </w:rPr>
        <w:t xml:space="preserve"> </w:t>
      </w:r>
      <w:r w:rsidR="00D16F31" w:rsidRPr="00F9170F">
        <w:rPr>
          <w:rFonts w:ascii="Century Gothic" w:hAnsi="Century Gothic" w:cs="Tahoma"/>
          <w:b/>
          <w:sz w:val="20"/>
          <w:lang w:val="id-ID"/>
        </w:rPr>
        <w:t xml:space="preserve"> </w:t>
      </w:r>
      <w:r w:rsidR="00767DF1" w:rsidRPr="00F9170F">
        <w:rPr>
          <w:rFonts w:ascii="Century Gothic" w:hAnsi="Century Gothic" w:cs="Tahoma"/>
          <w:sz w:val="20"/>
          <w:szCs w:val="20"/>
          <w:lang w:val="id-ID"/>
        </w:rPr>
        <w:t xml:space="preserve">adalah </w:t>
      </w:r>
      <w:r w:rsidR="00317B99">
        <w:rPr>
          <w:rFonts w:ascii="Century Gothic" w:hAnsi="Century Gothic" w:cs="Tahoma"/>
          <w:sz w:val="20"/>
          <w:szCs w:val="20"/>
        </w:rPr>
        <w:t>:</w:t>
      </w:r>
    </w:p>
    <w:p w:rsidR="00317B99" w:rsidRDefault="00317B99" w:rsidP="00317B99">
      <w:pPr>
        <w:tabs>
          <w:tab w:val="left" w:pos="450"/>
        </w:tabs>
        <w:spacing w:line="300" w:lineRule="exact"/>
        <w:jc w:val="both"/>
        <w:rPr>
          <w:rFonts w:ascii="Century Gothic" w:hAnsi="Century Gothic" w:cs="Tahoma"/>
          <w:sz w:val="20"/>
          <w:szCs w:val="20"/>
        </w:rPr>
      </w:pPr>
    </w:p>
    <w:p w:rsidR="00317B99" w:rsidRPr="0015489C" w:rsidRDefault="0015489C" w:rsidP="0015489C">
      <w:bookmarkStart w:id="5" w:name="_GoBack"/>
      <w:r w:rsidRPr="0015489C">
        <w:t>${</w:t>
      </w:r>
      <w:proofErr w:type="spellStart"/>
      <w:r w:rsidRPr="0015489C">
        <w:t>nilai_ringkasan</w:t>
      </w:r>
      <w:proofErr w:type="spellEnd"/>
      <w:r w:rsidRPr="0015489C">
        <w:t>}</w:t>
      </w:r>
    </w:p>
    <w:bookmarkEnd w:id="5"/>
    <w:p w:rsidR="00317B99" w:rsidRDefault="00317B99" w:rsidP="00317B99">
      <w:pPr>
        <w:tabs>
          <w:tab w:val="left" w:pos="450"/>
        </w:tabs>
        <w:spacing w:line="300" w:lineRule="exact"/>
        <w:jc w:val="both"/>
        <w:rPr>
          <w:rFonts w:ascii="Century Gothic" w:hAnsi="Century Gothic" w:cs="Tahoma"/>
          <w:sz w:val="20"/>
          <w:szCs w:val="20"/>
        </w:rPr>
      </w:pPr>
    </w:p>
    <w:p w:rsidR="00833B70" w:rsidRPr="00F9170F" w:rsidRDefault="00833B70" w:rsidP="00317B99">
      <w:pPr>
        <w:tabs>
          <w:tab w:val="left" w:pos="450"/>
        </w:tabs>
        <w:spacing w:line="300" w:lineRule="exact"/>
        <w:jc w:val="both"/>
        <w:rPr>
          <w:rFonts w:ascii="Century Gothic" w:hAnsi="Century Gothic" w:cs="Tahoma"/>
          <w:sz w:val="20"/>
          <w:szCs w:val="20"/>
          <w:lang w:val="id-ID"/>
        </w:rPr>
      </w:pPr>
      <w:r w:rsidRPr="00F9170F">
        <w:rPr>
          <w:rFonts w:ascii="Century Gothic" w:hAnsi="Century Gothic" w:cs="Tahoma"/>
          <w:sz w:val="20"/>
          <w:szCs w:val="20"/>
          <w:lang w:val="id-ID"/>
        </w:rPr>
        <w:t>Demikianlah laporan penilaian ini kami sampaikan, atas kepercayaan yang telah diberikan kepada kami untuk melakukan penilaian properti tersebut</w:t>
      </w:r>
      <w:r w:rsidR="007C3A28" w:rsidRPr="00F9170F">
        <w:rPr>
          <w:rFonts w:ascii="Century Gothic" w:hAnsi="Century Gothic" w:cs="Tahoma"/>
          <w:sz w:val="20"/>
          <w:szCs w:val="20"/>
          <w:lang w:val="id-ID"/>
        </w:rPr>
        <w:t xml:space="preserve"> diatas</w:t>
      </w:r>
      <w:r w:rsidRPr="00F9170F">
        <w:rPr>
          <w:rFonts w:ascii="Century Gothic" w:hAnsi="Century Gothic" w:cs="Tahoma"/>
          <w:sz w:val="20"/>
          <w:szCs w:val="20"/>
          <w:lang w:val="id-ID"/>
        </w:rPr>
        <w:t>, kami ucapkan terima kasih.</w:t>
      </w:r>
    </w:p>
    <w:p w:rsidR="00742EAD" w:rsidRPr="00153B6E" w:rsidRDefault="00742EAD" w:rsidP="00AF1B06">
      <w:pPr>
        <w:spacing w:line="300" w:lineRule="exact"/>
        <w:jc w:val="both"/>
        <w:rPr>
          <w:rFonts w:ascii="Tahoma" w:hAnsi="Tahoma" w:cs="Tahoma"/>
          <w:sz w:val="20"/>
          <w:szCs w:val="20"/>
          <w:lang w:val="id-ID"/>
        </w:rPr>
      </w:pPr>
    </w:p>
    <w:p w:rsidR="00A4170E" w:rsidRPr="00F90E28" w:rsidRDefault="00A4170E" w:rsidP="00A4170E">
      <w:pPr>
        <w:spacing w:line="300" w:lineRule="exact"/>
        <w:rPr>
          <w:rFonts w:ascii="Tahoma" w:hAnsi="Tahoma" w:cs="Tahoma"/>
          <w:color w:val="FFFFFF"/>
          <w:sz w:val="20"/>
          <w:szCs w:val="20"/>
          <w:lang w:val="id-ID"/>
        </w:rPr>
      </w:pPr>
      <w:r w:rsidRPr="00153B6E">
        <w:rPr>
          <w:rFonts w:ascii="Tahoma" w:hAnsi="Tahoma" w:cs="Tahoma"/>
          <w:sz w:val="20"/>
          <w:szCs w:val="20"/>
          <w:lang w:val="id-ID"/>
        </w:rPr>
        <w:t>Hormat kami,</w:t>
      </w:r>
      <w:r w:rsidRPr="00F90E28">
        <w:rPr>
          <w:rFonts w:ascii="Tahoma" w:hAnsi="Tahoma" w:cs="Tahoma"/>
          <w:color w:val="FFFFFF"/>
          <w:sz w:val="20"/>
          <w:szCs w:val="20"/>
          <w:lang w:val="id-ID"/>
        </w:rPr>
        <w:t xml:space="preserve">Hormat kami, </w:t>
      </w:r>
    </w:p>
    <w:p w:rsidR="00A4170E" w:rsidRPr="00A55A7B" w:rsidRDefault="00942172" w:rsidP="00A4170E">
      <w:pPr>
        <w:spacing w:line="300" w:lineRule="exact"/>
        <w:rPr>
          <w:rFonts w:ascii="TIMMINS" w:hAnsi="TIMMINS" w:cs="Tahoma"/>
          <w:sz w:val="22"/>
          <w:szCs w:val="22"/>
          <w:lang w:val="id-ID"/>
        </w:rPr>
      </w:pPr>
      <w:r>
        <w:rPr>
          <w:rFonts w:ascii="TIMMINS" w:hAnsi="TIMMINS" w:cs="Tahoma"/>
          <w:sz w:val="22"/>
          <w:szCs w:val="22"/>
          <w:lang w:val="id-ID"/>
        </w:rPr>
        <w:t>${nama_kjpp}</w:t>
      </w:r>
    </w:p>
    <w:p w:rsidR="00A4170E" w:rsidRPr="00153B6E" w:rsidRDefault="00A4170E" w:rsidP="00A4170E">
      <w:pPr>
        <w:spacing w:line="300" w:lineRule="exact"/>
        <w:rPr>
          <w:rFonts w:ascii="Tahoma" w:hAnsi="Tahoma" w:cs="Tahoma"/>
          <w:sz w:val="20"/>
          <w:szCs w:val="20"/>
          <w:lang w:val="id-ID"/>
        </w:rPr>
      </w:pPr>
    </w:p>
    <w:p w:rsidR="00A4170E" w:rsidRDefault="00A4170E" w:rsidP="00A4170E">
      <w:pPr>
        <w:spacing w:line="300" w:lineRule="exact"/>
        <w:rPr>
          <w:rFonts w:ascii="Tahoma" w:hAnsi="Tahoma" w:cs="Tahoma"/>
          <w:sz w:val="20"/>
          <w:szCs w:val="20"/>
          <w:lang w:val="id-ID"/>
        </w:rPr>
      </w:pPr>
    </w:p>
    <w:p w:rsidR="00A4170E" w:rsidRDefault="00A4170E" w:rsidP="00A4170E">
      <w:pPr>
        <w:spacing w:line="300" w:lineRule="exact"/>
        <w:rPr>
          <w:rFonts w:ascii="Tahoma" w:hAnsi="Tahoma" w:cs="Tahoma"/>
          <w:sz w:val="20"/>
          <w:szCs w:val="20"/>
          <w:lang w:val="id-ID"/>
        </w:rPr>
      </w:pPr>
    </w:p>
    <w:p w:rsidR="00A4170E" w:rsidRPr="00153B6E" w:rsidRDefault="00A4170E" w:rsidP="00A4170E">
      <w:pPr>
        <w:spacing w:line="300" w:lineRule="exact"/>
        <w:rPr>
          <w:rFonts w:ascii="Tahoma" w:hAnsi="Tahoma" w:cs="Tahoma"/>
          <w:sz w:val="20"/>
          <w:szCs w:val="20"/>
          <w:lang w:val="id-ID"/>
        </w:rPr>
      </w:pPr>
    </w:p>
    <w:p w:rsidR="00A4170E" w:rsidRPr="00F9170F" w:rsidRDefault="00A4170E" w:rsidP="00A4170E">
      <w:pPr>
        <w:spacing w:line="300" w:lineRule="exact"/>
        <w:rPr>
          <w:rFonts w:ascii="Century Gothic" w:hAnsi="Century Gothic" w:cs="Tahoma"/>
          <w:sz w:val="20"/>
          <w:szCs w:val="20"/>
          <w:lang w:val="id-ID"/>
        </w:rPr>
      </w:pPr>
    </w:p>
    <w:p w:rsidR="00A4170E" w:rsidRPr="00382DA6" w:rsidRDefault="00A4170E" w:rsidP="00A4170E">
      <w:pPr>
        <w:spacing w:line="300" w:lineRule="exact"/>
        <w:rPr>
          <w:rFonts w:ascii="Century Gothic" w:hAnsi="Century Gothic" w:cs="Tahoma"/>
          <w:sz w:val="20"/>
          <w:szCs w:val="20"/>
          <w:lang w:val="id-ID"/>
        </w:rPr>
      </w:pPr>
    </w:p>
    <w:p w:rsidR="00372FE6" w:rsidRDefault="00372FE6" w:rsidP="00A4170E">
      <w:pPr>
        <w:tabs>
          <w:tab w:val="left" w:pos="720"/>
          <w:tab w:val="left" w:pos="1260"/>
          <w:tab w:val="left" w:pos="1980"/>
        </w:tabs>
        <w:rPr>
          <w:rFonts w:ascii="Century Gothic" w:hAnsi="Century Gothic" w:cs="Tahoma"/>
          <w:b/>
          <w:sz w:val="18"/>
          <w:szCs w:val="18"/>
          <w:u w:val="single"/>
          <w:lang w:val="id-ID"/>
        </w:rPr>
      </w:pPr>
      <w:r w:rsidRPr="00372FE6">
        <w:rPr>
          <w:rFonts w:ascii="Century Gothic" w:hAnsi="Century Gothic" w:cs="Tahoma"/>
          <w:b/>
          <w:sz w:val="18"/>
          <w:szCs w:val="18"/>
          <w:u w:val="single"/>
          <w:lang w:val="id-ID"/>
        </w:rPr>
        <w:t>Asno Minanda, SE., M.Ec.Dev., MAPPI (Cert.)</w:t>
      </w:r>
    </w:p>
    <w:p w:rsidR="00A4170E" w:rsidRPr="00382DA6" w:rsidRDefault="00A4170E" w:rsidP="00A4170E">
      <w:pPr>
        <w:tabs>
          <w:tab w:val="left" w:pos="720"/>
          <w:tab w:val="left" w:pos="1260"/>
          <w:tab w:val="left" w:pos="1980"/>
        </w:tabs>
        <w:rPr>
          <w:rFonts w:ascii="Century Gothic" w:hAnsi="Century Gothic" w:cs="Tahoma"/>
          <w:sz w:val="18"/>
          <w:szCs w:val="18"/>
          <w:lang w:val="id-ID"/>
        </w:rPr>
      </w:pPr>
      <w:r w:rsidRPr="00382DA6">
        <w:rPr>
          <w:rFonts w:ascii="Century Gothic" w:hAnsi="Century Gothic" w:cs="Tahoma"/>
          <w:b/>
          <w:sz w:val="18"/>
          <w:szCs w:val="18"/>
          <w:lang w:val="id-ID"/>
        </w:rPr>
        <w:t>Senior Partner</w:t>
      </w:r>
    </w:p>
    <w:p w:rsidR="00A4170E" w:rsidRPr="00382DA6" w:rsidRDefault="00A4170E" w:rsidP="00A4170E">
      <w:pPr>
        <w:tabs>
          <w:tab w:val="left" w:pos="720"/>
          <w:tab w:val="left" w:pos="1260"/>
          <w:tab w:val="left" w:pos="1980"/>
        </w:tabs>
        <w:rPr>
          <w:rFonts w:ascii="Century Gothic" w:hAnsi="Century Gothic" w:cs="Tahoma"/>
          <w:sz w:val="16"/>
          <w:szCs w:val="16"/>
          <w:lang w:val="id-ID"/>
        </w:rPr>
      </w:pPr>
    </w:p>
    <w:p w:rsidR="00A4170E" w:rsidRPr="00382DA6" w:rsidRDefault="00A4170E" w:rsidP="00372FE6">
      <w:pPr>
        <w:tabs>
          <w:tab w:val="left" w:pos="720"/>
          <w:tab w:val="left" w:pos="1260"/>
          <w:tab w:val="left" w:pos="1980"/>
        </w:tabs>
        <w:rPr>
          <w:rFonts w:ascii="Century Gothic" w:hAnsi="Century Gothic" w:cs="Tahoma"/>
          <w:sz w:val="16"/>
          <w:szCs w:val="16"/>
          <w:lang w:val="id-ID"/>
        </w:rPr>
      </w:pPr>
      <w:r w:rsidRPr="00382DA6">
        <w:rPr>
          <w:rFonts w:ascii="Century Gothic" w:hAnsi="Century Gothic" w:cs="Tahoma"/>
          <w:sz w:val="16"/>
          <w:szCs w:val="16"/>
          <w:lang w:val="id-ID"/>
        </w:rPr>
        <w:t xml:space="preserve">MAPPI </w:t>
      </w:r>
      <w:r w:rsidRPr="00382DA6">
        <w:rPr>
          <w:rFonts w:ascii="Century Gothic" w:hAnsi="Century Gothic" w:cs="Tahoma"/>
          <w:sz w:val="16"/>
          <w:szCs w:val="16"/>
          <w:lang w:val="id-ID"/>
        </w:rPr>
        <w:tab/>
      </w:r>
      <w:r w:rsidRPr="00382DA6">
        <w:rPr>
          <w:rFonts w:ascii="Century Gothic" w:hAnsi="Century Gothic" w:cs="Tahoma"/>
          <w:sz w:val="16"/>
          <w:szCs w:val="16"/>
          <w:lang w:val="id-ID"/>
        </w:rPr>
        <w:tab/>
        <w:t xml:space="preserve">: </w:t>
      </w:r>
      <w:r w:rsidR="00372FE6" w:rsidRPr="00372FE6">
        <w:rPr>
          <w:rFonts w:ascii="Century Gothic" w:hAnsi="Century Gothic" w:cs="Tahoma"/>
          <w:sz w:val="16"/>
          <w:szCs w:val="16"/>
          <w:lang w:val="id-ID"/>
        </w:rPr>
        <w:t>06-S-02041</w:t>
      </w:r>
    </w:p>
    <w:p w:rsidR="00A4170E" w:rsidRPr="00382DA6" w:rsidRDefault="00A4170E" w:rsidP="00372FE6">
      <w:pPr>
        <w:tabs>
          <w:tab w:val="left" w:pos="720"/>
          <w:tab w:val="left" w:pos="1260"/>
          <w:tab w:val="left" w:pos="1980"/>
        </w:tabs>
        <w:rPr>
          <w:rFonts w:ascii="Century Gothic" w:hAnsi="Century Gothic" w:cs="Tahoma"/>
          <w:sz w:val="16"/>
          <w:szCs w:val="16"/>
          <w:lang w:val="id-ID"/>
        </w:rPr>
      </w:pPr>
      <w:r w:rsidRPr="00382DA6">
        <w:rPr>
          <w:rFonts w:ascii="Century Gothic" w:hAnsi="Century Gothic" w:cs="Tahoma"/>
          <w:sz w:val="16"/>
          <w:szCs w:val="16"/>
          <w:lang w:val="id-ID"/>
        </w:rPr>
        <w:t>Ijin Penilai Publik</w:t>
      </w:r>
      <w:r w:rsidRPr="00382DA6">
        <w:rPr>
          <w:rFonts w:ascii="Century Gothic" w:hAnsi="Century Gothic" w:cs="Tahoma"/>
          <w:sz w:val="16"/>
          <w:szCs w:val="16"/>
          <w:lang w:val="id-ID"/>
        </w:rPr>
        <w:tab/>
        <w:t xml:space="preserve">: </w:t>
      </w:r>
      <w:r w:rsidR="00372FE6" w:rsidRPr="00372FE6">
        <w:rPr>
          <w:rFonts w:ascii="Century Gothic" w:hAnsi="Century Gothic" w:cs="Tahoma"/>
          <w:sz w:val="16"/>
          <w:szCs w:val="16"/>
          <w:lang w:val="id-ID"/>
        </w:rPr>
        <w:t>PB-1.13.00383</w:t>
      </w:r>
    </w:p>
    <w:p w:rsidR="00A4170E" w:rsidRPr="00382DA6" w:rsidRDefault="00A4170E" w:rsidP="00372FE6">
      <w:pPr>
        <w:tabs>
          <w:tab w:val="left" w:pos="720"/>
          <w:tab w:val="left" w:pos="1260"/>
          <w:tab w:val="left" w:pos="1980"/>
        </w:tabs>
        <w:rPr>
          <w:rFonts w:ascii="Century Gothic" w:hAnsi="Century Gothic" w:cs="Tahoma"/>
          <w:sz w:val="16"/>
          <w:szCs w:val="16"/>
          <w:lang w:val="id-ID"/>
        </w:rPr>
      </w:pPr>
      <w:r w:rsidRPr="00382DA6">
        <w:rPr>
          <w:rFonts w:ascii="Century Gothic" w:hAnsi="Century Gothic" w:cs="Tahoma"/>
          <w:sz w:val="16"/>
          <w:szCs w:val="16"/>
          <w:lang w:val="id-ID"/>
        </w:rPr>
        <w:t>STTD Bapepam</w:t>
      </w:r>
      <w:r w:rsidRPr="00382DA6">
        <w:rPr>
          <w:rFonts w:ascii="Century Gothic" w:hAnsi="Century Gothic" w:cs="Tahoma"/>
          <w:sz w:val="16"/>
          <w:szCs w:val="16"/>
          <w:lang w:val="id-ID"/>
        </w:rPr>
        <w:tab/>
        <w:t xml:space="preserve">: </w:t>
      </w:r>
      <w:r w:rsidR="00372FE6" w:rsidRPr="00372FE6">
        <w:rPr>
          <w:rFonts w:ascii="Century Gothic" w:hAnsi="Century Gothic" w:cs="Tahoma"/>
          <w:sz w:val="16"/>
          <w:szCs w:val="16"/>
          <w:lang w:val="id-ID"/>
        </w:rPr>
        <w:t>09/PM.22/STTD-P/A/2015</w:t>
      </w:r>
    </w:p>
    <w:p w:rsidR="00A4170E" w:rsidRPr="00382DA6" w:rsidRDefault="00392440" w:rsidP="00372FE6">
      <w:pPr>
        <w:tabs>
          <w:tab w:val="left" w:pos="720"/>
          <w:tab w:val="left" w:pos="1260"/>
          <w:tab w:val="left" w:pos="1980"/>
        </w:tabs>
        <w:rPr>
          <w:rFonts w:ascii="Century Gothic" w:hAnsi="Century Gothic" w:cs="Tahoma"/>
          <w:sz w:val="16"/>
          <w:szCs w:val="16"/>
          <w:lang w:val="id-ID"/>
        </w:rPr>
      </w:pPr>
      <w:r w:rsidRPr="00382DA6">
        <w:rPr>
          <w:rFonts w:ascii="Century Gothic" w:hAnsi="Century Gothic" w:cs="Tahoma"/>
          <w:sz w:val="16"/>
          <w:szCs w:val="16"/>
          <w:lang w:val="id-ID"/>
        </w:rPr>
        <w:t>Kualifikasi</w:t>
      </w:r>
      <w:r w:rsidRPr="00382DA6">
        <w:rPr>
          <w:rFonts w:ascii="Century Gothic" w:hAnsi="Century Gothic" w:cs="Tahoma"/>
          <w:sz w:val="16"/>
          <w:szCs w:val="16"/>
          <w:lang w:val="id-ID"/>
        </w:rPr>
        <w:tab/>
      </w:r>
      <w:r w:rsidR="00A4170E" w:rsidRPr="00382DA6">
        <w:rPr>
          <w:rFonts w:ascii="Century Gothic" w:hAnsi="Century Gothic" w:cs="Tahoma"/>
          <w:sz w:val="16"/>
          <w:szCs w:val="16"/>
          <w:lang w:val="id-ID"/>
        </w:rPr>
        <w:t xml:space="preserve">: </w:t>
      </w:r>
      <w:r w:rsidR="00372FE6" w:rsidRPr="00372FE6">
        <w:rPr>
          <w:rFonts w:ascii="Century Gothic" w:hAnsi="Century Gothic" w:cs="Tahoma"/>
          <w:sz w:val="16"/>
          <w:szCs w:val="16"/>
          <w:lang w:val="id-ID"/>
        </w:rPr>
        <w:t>Properti &amp; Bisnis</w:t>
      </w:r>
    </w:p>
    <w:p w:rsidR="000D4924" w:rsidRPr="00153B6E" w:rsidRDefault="000D4924" w:rsidP="00AF1B06">
      <w:pPr>
        <w:spacing w:line="300" w:lineRule="exact"/>
        <w:rPr>
          <w:rFonts w:ascii="Tahoma" w:hAnsi="Tahoma" w:cs="Tahoma"/>
          <w:sz w:val="20"/>
          <w:szCs w:val="20"/>
          <w:lang w:val="id-ID"/>
        </w:rPr>
      </w:pPr>
    </w:p>
    <w:p w:rsidR="00CB2022" w:rsidRDefault="00CB2022" w:rsidP="00AF1B06">
      <w:pPr>
        <w:spacing w:line="300" w:lineRule="exact"/>
        <w:rPr>
          <w:rFonts w:ascii="Tahoma" w:hAnsi="Tahoma" w:cs="Tahoma"/>
          <w:sz w:val="20"/>
          <w:szCs w:val="20"/>
          <w:lang w:val="id-ID"/>
        </w:rPr>
      </w:pPr>
    </w:p>
    <w:p w:rsidR="00382DA6" w:rsidRDefault="00382DA6" w:rsidP="00AF1B06">
      <w:pPr>
        <w:spacing w:line="300" w:lineRule="exact"/>
        <w:rPr>
          <w:rFonts w:ascii="Tahoma" w:hAnsi="Tahoma" w:cs="Tahoma"/>
          <w:sz w:val="20"/>
          <w:szCs w:val="20"/>
          <w:lang w:val="id-ID"/>
        </w:rPr>
      </w:pPr>
    </w:p>
    <w:p w:rsidR="00382DA6" w:rsidRDefault="00382DA6" w:rsidP="00AF1B06">
      <w:pPr>
        <w:spacing w:line="300" w:lineRule="exact"/>
        <w:rPr>
          <w:rFonts w:ascii="Tahoma" w:hAnsi="Tahoma" w:cs="Tahoma"/>
          <w:sz w:val="20"/>
          <w:szCs w:val="20"/>
          <w:lang w:val="id-ID"/>
        </w:rPr>
      </w:pPr>
    </w:p>
    <w:p w:rsidR="00382DA6" w:rsidRDefault="00382DA6" w:rsidP="00AF1B06">
      <w:pPr>
        <w:spacing w:line="300" w:lineRule="exact"/>
        <w:rPr>
          <w:rFonts w:ascii="Tahoma" w:hAnsi="Tahoma" w:cs="Tahoma"/>
          <w:sz w:val="20"/>
          <w:szCs w:val="20"/>
          <w:lang w:val="id-ID"/>
        </w:rPr>
      </w:pPr>
    </w:p>
    <w:p w:rsidR="00382DA6" w:rsidRDefault="00382DA6" w:rsidP="00AF1B06">
      <w:pPr>
        <w:spacing w:line="300" w:lineRule="exact"/>
        <w:rPr>
          <w:rFonts w:ascii="Tahoma" w:hAnsi="Tahoma" w:cs="Tahoma"/>
          <w:sz w:val="20"/>
          <w:szCs w:val="20"/>
          <w:lang w:val="id-ID"/>
        </w:rPr>
      </w:pPr>
    </w:p>
    <w:p w:rsidR="00C749D2" w:rsidRDefault="00C749D2" w:rsidP="00AF1B06">
      <w:pPr>
        <w:spacing w:line="300" w:lineRule="exact"/>
        <w:rPr>
          <w:rFonts w:ascii="Tahoma" w:hAnsi="Tahoma" w:cs="Tahoma"/>
          <w:sz w:val="20"/>
          <w:szCs w:val="20"/>
          <w:lang w:val="id-ID"/>
        </w:rPr>
      </w:pPr>
    </w:p>
    <w:p w:rsidR="00382DA6" w:rsidRDefault="00382DA6" w:rsidP="00AF1B06">
      <w:pPr>
        <w:spacing w:line="300" w:lineRule="exact"/>
        <w:rPr>
          <w:rFonts w:ascii="Tahoma" w:hAnsi="Tahoma" w:cs="Tahoma"/>
          <w:sz w:val="20"/>
          <w:szCs w:val="20"/>
          <w:lang w:val="id-ID"/>
        </w:rPr>
      </w:pPr>
    </w:p>
    <w:p w:rsidR="00CF4509" w:rsidRDefault="00CF4509" w:rsidP="00AF1B06">
      <w:pPr>
        <w:spacing w:line="300" w:lineRule="exact"/>
        <w:rPr>
          <w:rFonts w:ascii="Tahoma" w:hAnsi="Tahoma" w:cs="Tahoma"/>
          <w:sz w:val="20"/>
          <w:szCs w:val="20"/>
          <w:lang w:val="id-ID"/>
        </w:rPr>
      </w:pPr>
    </w:p>
    <w:p w:rsidR="00CF4509" w:rsidRDefault="00CF4509" w:rsidP="00AF1B06">
      <w:pPr>
        <w:spacing w:line="300" w:lineRule="exact"/>
        <w:rPr>
          <w:rFonts w:ascii="Tahoma" w:hAnsi="Tahoma" w:cs="Tahoma"/>
          <w:sz w:val="20"/>
          <w:szCs w:val="20"/>
          <w:lang w:val="id-ID"/>
        </w:rPr>
      </w:pPr>
    </w:p>
    <w:p w:rsidR="00382DA6" w:rsidRDefault="00382DA6" w:rsidP="00AF1B06">
      <w:pPr>
        <w:spacing w:line="300" w:lineRule="exact"/>
        <w:rPr>
          <w:rFonts w:ascii="Tahoma" w:hAnsi="Tahoma" w:cs="Tahoma"/>
          <w:sz w:val="20"/>
          <w:szCs w:val="20"/>
          <w:lang w:val="id-ID"/>
        </w:rPr>
      </w:pPr>
    </w:p>
    <w:p w:rsidR="00CB2022" w:rsidRPr="00F9170F" w:rsidRDefault="005F0E5E" w:rsidP="00153B6E">
      <w:pPr>
        <w:spacing w:line="300" w:lineRule="exact"/>
        <w:jc w:val="center"/>
        <w:rPr>
          <w:rFonts w:ascii="Century Gothic" w:hAnsi="Century Gothic" w:cs="Tahoma"/>
          <w:lang w:val="id-ID"/>
        </w:rPr>
      </w:pPr>
      <w:r>
        <w:rPr>
          <w:rFonts w:ascii="Century Gothic" w:hAnsi="Century Gothic" w:cs="Tahoma"/>
          <w:b/>
          <w:lang w:val="id-ID"/>
        </w:rPr>
        <w:br w:type="page"/>
      </w:r>
      <w:r w:rsidR="00CB2022" w:rsidRPr="00F9170F">
        <w:rPr>
          <w:rFonts w:ascii="Century Gothic" w:hAnsi="Century Gothic" w:cs="Tahoma"/>
          <w:b/>
          <w:lang w:val="id-ID"/>
        </w:rPr>
        <w:lastRenderedPageBreak/>
        <w:t>DAFTAR ISI</w:t>
      </w:r>
    </w:p>
    <w:p w:rsidR="00CB2022" w:rsidRPr="00F9170F" w:rsidRDefault="00CB2022" w:rsidP="00AF1B06">
      <w:pPr>
        <w:tabs>
          <w:tab w:val="right" w:pos="8280"/>
        </w:tabs>
        <w:spacing w:line="300" w:lineRule="exact"/>
        <w:rPr>
          <w:rFonts w:ascii="Century Gothic" w:hAnsi="Century Gothic" w:cs="Tahoma"/>
          <w:sz w:val="20"/>
          <w:szCs w:val="20"/>
          <w:lang w:val="id-ID"/>
        </w:rPr>
      </w:pPr>
    </w:p>
    <w:p w:rsidR="00CB2022" w:rsidRPr="00F9170F" w:rsidRDefault="00CB2022" w:rsidP="00F9170F">
      <w:pPr>
        <w:tabs>
          <w:tab w:val="right" w:pos="9180"/>
        </w:tabs>
        <w:rPr>
          <w:rFonts w:ascii="Century Gothic" w:hAnsi="Century Gothic" w:cs="Tahoma"/>
          <w:sz w:val="18"/>
          <w:szCs w:val="18"/>
          <w:lang w:val="id-ID"/>
        </w:rPr>
      </w:pPr>
      <w:r w:rsidRPr="00F9170F">
        <w:rPr>
          <w:rFonts w:ascii="Century Gothic" w:hAnsi="Century Gothic" w:cs="Tahoma"/>
          <w:sz w:val="18"/>
          <w:szCs w:val="18"/>
          <w:lang w:val="id-ID"/>
        </w:rPr>
        <w:tab/>
        <w:t>Halaman :</w:t>
      </w:r>
    </w:p>
    <w:p w:rsidR="00CB2022" w:rsidRPr="00F9170F" w:rsidRDefault="007859D0" w:rsidP="00F9170F">
      <w:pPr>
        <w:tabs>
          <w:tab w:val="right" w:pos="8280"/>
        </w:tabs>
        <w:rPr>
          <w:rFonts w:ascii="Century Gothic" w:hAnsi="Century Gothic" w:cs="Tahoma"/>
          <w:sz w:val="18"/>
          <w:szCs w:val="18"/>
          <w:lang w:val="id-ID"/>
        </w:rPr>
      </w:pPr>
      <w:r w:rsidRPr="00F9170F">
        <w:rPr>
          <w:rFonts w:ascii="Century Gothic" w:hAnsi="Century Gothic" w:cs="Tahoma"/>
          <w:noProof/>
          <w:sz w:val="18"/>
          <w:szCs w:val="18"/>
        </w:rPr>
        <mc:AlternateContent>
          <mc:Choice Requires="wps">
            <w:drawing>
              <wp:anchor distT="0" distB="0" distL="114300" distR="114300" simplePos="0" relativeHeight="251654656" behindDoc="0" locked="0" layoutInCell="1" allowOverlap="1">
                <wp:simplePos x="0" y="0"/>
                <wp:positionH relativeFrom="column">
                  <wp:posOffset>9525</wp:posOffset>
                </wp:positionH>
                <wp:positionV relativeFrom="paragraph">
                  <wp:posOffset>36830</wp:posOffset>
                </wp:positionV>
                <wp:extent cx="5868035" cy="0"/>
                <wp:effectExtent l="13335" t="9525" r="5080" b="9525"/>
                <wp:wrapNone/>
                <wp:docPr id="7" name="Lin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8035"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712F6" id="Line 38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9pt" to="46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" strokecolor="gray"/>
            </w:pict>
          </mc:Fallback>
        </mc:AlternateContent>
      </w:r>
    </w:p>
    <w:p w:rsidR="00CB2022" w:rsidRPr="00F9170F" w:rsidRDefault="00CB2022" w:rsidP="00F9170F">
      <w:pPr>
        <w:tabs>
          <w:tab w:val="right" w:leader="dot" w:pos="8280"/>
        </w:tabs>
        <w:rPr>
          <w:rFonts w:ascii="Century Gothic" w:hAnsi="Century Gothic" w:cs="Tahoma"/>
          <w:sz w:val="18"/>
          <w:szCs w:val="18"/>
          <w:lang w:val="id-ID"/>
        </w:rPr>
      </w:pPr>
    </w:p>
    <w:p w:rsidR="00CB2022" w:rsidRPr="00F9170F" w:rsidRDefault="00742EAD" w:rsidP="00F9170F">
      <w:pPr>
        <w:tabs>
          <w:tab w:val="left" w:leader="dot" w:pos="8789"/>
        </w:tabs>
        <w:rPr>
          <w:rFonts w:ascii="Century Gothic" w:hAnsi="Century Gothic" w:cs="Tahoma"/>
          <w:b/>
          <w:sz w:val="18"/>
          <w:szCs w:val="18"/>
          <w:lang w:val="id-ID"/>
        </w:rPr>
      </w:pPr>
      <w:r w:rsidRPr="00F9170F">
        <w:rPr>
          <w:rFonts w:ascii="Century Gothic" w:hAnsi="Century Gothic" w:cs="Tahoma"/>
          <w:b/>
          <w:sz w:val="18"/>
          <w:szCs w:val="18"/>
          <w:lang w:val="id-ID"/>
        </w:rPr>
        <w:t>SURAT PENGANTAR</w:t>
      </w:r>
      <w:r w:rsidR="00125F2F" w:rsidRPr="00F9170F">
        <w:rPr>
          <w:rFonts w:ascii="Century Gothic" w:hAnsi="Century Gothic" w:cs="Tahoma"/>
          <w:b/>
          <w:sz w:val="18"/>
          <w:szCs w:val="18"/>
          <w:lang w:val="id-ID"/>
        </w:rPr>
        <w:tab/>
        <w:t>i</w:t>
      </w:r>
    </w:p>
    <w:p w:rsidR="00A918FC" w:rsidRPr="00F9170F" w:rsidRDefault="00A918FC" w:rsidP="00F9170F">
      <w:pPr>
        <w:tabs>
          <w:tab w:val="left" w:leader="dot" w:pos="8789"/>
        </w:tabs>
        <w:rPr>
          <w:rFonts w:ascii="Century Gothic" w:hAnsi="Century Gothic" w:cs="Tahoma"/>
          <w:sz w:val="18"/>
          <w:szCs w:val="18"/>
          <w:lang w:val="id-ID"/>
        </w:rPr>
      </w:pPr>
    </w:p>
    <w:p w:rsidR="00CB2022" w:rsidRPr="00F9170F" w:rsidRDefault="00CB2022" w:rsidP="00F9170F">
      <w:pPr>
        <w:tabs>
          <w:tab w:val="left" w:leader="dot" w:pos="8789"/>
        </w:tabs>
        <w:rPr>
          <w:rFonts w:ascii="Century Gothic" w:hAnsi="Century Gothic" w:cs="Tahoma"/>
          <w:sz w:val="18"/>
          <w:szCs w:val="18"/>
          <w:lang w:val="id-ID"/>
        </w:rPr>
      </w:pPr>
      <w:r w:rsidRPr="00F9170F">
        <w:rPr>
          <w:rFonts w:ascii="Century Gothic" w:hAnsi="Century Gothic" w:cs="Tahoma"/>
          <w:b/>
          <w:sz w:val="18"/>
          <w:szCs w:val="18"/>
          <w:lang w:val="id-ID"/>
        </w:rPr>
        <w:t>DAFTAR ISI</w:t>
      </w:r>
      <w:r w:rsidR="00125F2F" w:rsidRPr="00F9170F">
        <w:rPr>
          <w:rFonts w:ascii="Century Gothic" w:hAnsi="Century Gothic" w:cs="Tahoma"/>
          <w:b/>
          <w:sz w:val="18"/>
          <w:szCs w:val="18"/>
          <w:lang w:val="id-ID"/>
        </w:rPr>
        <w:tab/>
        <w:t>iii</w:t>
      </w:r>
    </w:p>
    <w:p w:rsidR="00372FBB" w:rsidRPr="00F9170F" w:rsidRDefault="00372FBB" w:rsidP="00F9170F">
      <w:pPr>
        <w:tabs>
          <w:tab w:val="left" w:pos="360"/>
          <w:tab w:val="left" w:leader="dot" w:pos="8820"/>
        </w:tabs>
        <w:rPr>
          <w:rFonts w:ascii="Century Gothic" w:hAnsi="Century Gothic" w:cs="Tahoma"/>
          <w:b/>
          <w:sz w:val="18"/>
          <w:szCs w:val="18"/>
          <w:lang w:val="id-ID"/>
        </w:rPr>
      </w:pPr>
    </w:p>
    <w:p w:rsidR="00D35133" w:rsidRDefault="009C250D">
      <w:pPr>
        <w:pStyle w:val="TOC1"/>
        <w:rPr>
          <w:rFonts w:ascii="Times New Roman" w:hAnsi="Times New Roman"/>
          <w:b w:val="0"/>
          <w:noProof/>
          <w:sz w:val="24"/>
          <w:lang w:val="en-GB" w:eastAsia="en-GB"/>
        </w:rPr>
      </w:pPr>
      <w:r w:rsidRPr="00F9170F">
        <w:rPr>
          <w:rFonts w:ascii="Century Gothic" w:hAnsi="Century Gothic" w:cs="Tahoma"/>
          <w:b w:val="0"/>
          <w:szCs w:val="18"/>
        </w:rPr>
        <w:fldChar w:fldCharType="begin"/>
      </w:r>
      <w:r w:rsidRPr="00F9170F">
        <w:rPr>
          <w:rFonts w:ascii="Century Gothic" w:hAnsi="Century Gothic" w:cs="Tahoma"/>
          <w:b w:val="0"/>
          <w:szCs w:val="18"/>
          <w:lang w:val="id-ID"/>
        </w:rPr>
        <w:instrText xml:space="preserve"> TOC \o "1-2" \h \z \u </w:instrText>
      </w:r>
      <w:r w:rsidRPr="00F9170F">
        <w:rPr>
          <w:rFonts w:ascii="Century Gothic" w:hAnsi="Century Gothic" w:cs="Tahoma"/>
          <w:b w:val="0"/>
          <w:szCs w:val="18"/>
        </w:rPr>
        <w:fldChar w:fldCharType="separate"/>
      </w:r>
      <w:hyperlink w:anchor="_Toc412563556"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1.</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DASAR PENILAIAN, DEFINISI DAN PENDEKATAN PENILAIAN</w:t>
        </w:r>
        <w:r w:rsidR="00D35133">
          <w:rPr>
            <w:noProof/>
            <w:webHidden/>
          </w:rPr>
          <w:tab/>
        </w:r>
        <w:r w:rsidR="00D35133">
          <w:rPr>
            <w:noProof/>
            <w:webHidden/>
          </w:rPr>
          <w:fldChar w:fldCharType="begin"/>
        </w:r>
        <w:r w:rsidR="00D35133">
          <w:rPr>
            <w:noProof/>
            <w:webHidden/>
          </w:rPr>
          <w:instrText xml:space="preserve"> PAGEREF _Toc412563556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57" w:history="1">
        <w:r w:rsidR="00D35133" w:rsidRPr="00DD3573">
          <w:rPr>
            <w:rStyle w:val="Hyperlink"/>
            <w:noProof/>
          </w:rPr>
          <w:t>1.1.</w:t>
        </w:r>
        <w:r w:rsidR="00D35133">
          <w:rPr>
            <w:rFonts w:ascii="Times New Roman" w:hAnsi="Times New Roman"/>
            <w:noProof/>
            <w:sz w:val="24"/>
            <w:lang w:val="en-GB" w:eastAsia="en-GB"/>
          </w:rPr>
          <w:tab/>
        </w:r>
        <w:r w:rsidR="00D35133" w:rsidRPr="00DD3573">
          <w:rPr>
            <w:rStyle w:val="Hyperlink"/>
            <w:noProof/>
          </w:rPr>
          <w:t>DASAR PENILAIAN</w:t>
        </w:r>
        <w:r w:rsidR="00D35133">
          <w:rPr>
            <w:noProof/>
            <w:webHidden/>
          </w:rPr>
          <w:tab/>
        </w:r>
        <w:r w:rsidR="00D35133">
          <w:rPr>
            <w:noProof/>
            <w:webHidden/>
          </w:rPr>
          <w:fldChar w:fldCharType="begin"/>
        </w:r>
        <w:r w:rsidR="00D35133">
          <w:rPr>
            <w:noProof/>
            <w:webHidden/>
          </w:rPr>
          <w:instrText xml:space="preserve"> PAGEREF _Toc412563557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58" w:history="1">
        <w:r w:rsidR="00D35133" w:rsidRPr="00DD3573">
          <w:rPr>
            <w:rStyle w:val="Hyperlink"/>
            <w:noProof/>
          </w:rPr>
          <w:t>1.2.</w:t>
        </w:r>
        <w:r w:rsidR="00D35133">
          <w:rPr>
            <w:rFonts w:ascii="Times New Roman" w:hAnsi="Times New Roman"/>
            <w:noProof/>
            <w:sz w:val="24"/>
            <w:lang w:val="en-GB" w:eastAsia="en-GB"/>
          </w:rPr>
          <w:tab/>
        </w:r>
        <w:r w:rsidR="00D35133" w:rsidRPr="00DD3573">
          <w:rPr>
            <w:rStyle w:val="Hyperlink"/>
            <w:noProof/>
          </w:rPr>
          <w:t>DEFINISI DAN ISTILAH NILAI YANG DIGUNAKAN</w:t>
        </w:r>
        <w:r w:rsidR="00D35133">
          <w:rPr>
            <w:noProof/>
            <w:webHidden/>
          </w:rPr>
          <w:tab/>
        </w:r>
        <w:r w:rsidR="00D35133">
          <w:rPr>
            <w:noProof/>
            <w:webHidden/>
          </w:rPr>
          <w:fldChar w:fldCharType="begin"/>
        </w:r>
        <w:r w:rsidR="00D35133">
          <w:rPr>
            <w:noProof/>
            <w:webHidden/>
          </w:rPr>
          <w:instrText xml:space="preserve"> PAGEREF _Toc412563558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59" w:history="1">
        <w:r w:rsidR="00D35133" w:rsidRPr="00DD3573">
          <w:rPr>
            <w:rStyle w:val="Hyperlink"/>
            <w:noProof/>
          </w:rPr>
          <w:t>1.3.</w:t>
        </w:r>
        <w:r w:rsidR="00D35133">
          <w:rPr>
            <w:rFonts w:ascii="Times New Roman" w:hAnsi="Times New Roman"/>
            <w:noProof/>
            <w:sz w:val="24"/>
            <w:lang w:val="en-GB" w:eastAsia="en-GB"/>
          </w:rPr>
          <w:tab/>
        </w:r>
        <w:r w:rsidR="00D35133" w:rsidRPr="00DD3573">
          <w:rPr>
            <w:rStyle w:val="Hyperlink"/>
            <w:noProof/>
          </w:rPr>
          <w:t>Nilai Pasar (Market Value)</w:t>
        </w:r>
        <w:r w:rsidR="00D35133">
          <w:rPr>
            <w:noProof/>
            <w:webHidden/>
          </w:rPr>
          <w:tab/>
        </w:r>
        <w:r w:rsidR="00D35133">
          <w:rPr>
            <w:noProof/>
            <w:webHidden/>
          </w:rPr>
          <w:fldChar w:fldCharType="begin"/>
        </w:r>
        <w:r w:rsidR="00D35133">
          <w:rPr>
            <w:noProof/>
            <w:webHidden/>
          </w:rPr>
          <w:instrText xml:space="preserve"> PAGEREF _Toc412563559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60" w:history="1">
        <w:r w:rsidR="00D35133" w:rsidRPr="00DD3573">
          <w:rPr>
            <w:rStyle w:val="Hyperlink"/>
            <w:noProof/>
          </w:rPr>
          <w:t>1.4.</w:t>
        </w:r>
        <w:r w:rsidR="00D35133">
          <w:rPr>
            <w:rFonts w:ascii="Times New Roman" w:hAnsi="Times New Roman"/>
            <w:noProof/>
            <w:sz w:val="24"/>
            <w:lang w:val="en-GB" w:eastAsia="en-GB"/>
          </w:rPr>
          <w:tab/>
        </w:r>
        <w:r w:rsidR="00D35133" w:rsidRPr="00DD3573">
          <w:rPr>
            <w:rStyle w:val="Hyperlink"/>
            <w:noProof/>
          </w:rPr>
          <w:t>Indikasi Nilai Likuidasi (Indication of Liquidation Value)</w:t>
        </w:r>
        <w:r w:rsidR="00D35133">
          <w:rPr>
            <w:noProof/>
            <w:webHidden/>
          </w:rPr>
          <w:tab/>
        </w:r>
        <w:r w:rsidR="00D35133">
          <w:rPr>
            <w:noProof/>
            <w:webHidden/>
          </w:rPr>
          <w:fldChar w:fldCharType="begin"/>
        </w:r>
        <w:r w:rsidR="00D35133">
          <w:rPr>
            <w:noProof/>
            <w:webHidden/>
          </w:rPr>
          <w:instrText xml:space="preserve"> PAGEREF _Toc412563560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61" w:history="1">
        <w:r w:rsidR="00D35133" w:rsidRPr="00DD3573">
          <w:rPr>
            <w:rStyle w:val="Hyperlink"/>
            <w:noProof/>
          </w:rPr>
          <w:t>1.5.</w:t>
        </w:r>
        <w:r w:rsidR="00D35133">
          <w:rPr>
            <w:rFonts w:ascii="Times New Roman" w:hAnsi="Times New Roman"/>
            <w:noProof/>
            <w:sz w:val="24"/>
            <w:lang w:val="en-GB" w:eastAsia="en-GB"/>
          </w:rPr>
          <w:tab/>
        </w:r>
        <w:r w:rsidR="00D35133" w:rsidRPr="00DD3573">
          <w:rPr>
            <w:rStyle w:val="Hyperlink"/>
            <w:noProof/>
          </w:rPr>
          <w:t xml:space="preserve">PENGGUNAAN TERBAIK DAN TERTINGGI </w:t>
        </w:r>
        <w:r w:rsidR="00D35133" w:rsidRPr="00DD3573">
          <w:rPr>
            <w:rStyle w:val="Hyperlink"/>
            <w:i/>
            <w:noProof/>
          </w:rPr>
          <w:t>(Highest and Best Use)</w:t>
        </w:r>
        <w:r w:rsidR="00D35133">
          <w:rPr>
            <w:noProof/>
            <w:webHidden/>
          </w:rPr>
          <w:tab/>
        </w:r>
        <w:r w:rsidR="00D35133">
          <w:rPr>
            <w:noProof/>
            <w:webHidden/>
          </w:rPr>
          <w:fldChar w:fldCharType="begin"/>
        </w:r>
        <w:r w:rsidR="00D35133">
          <w:rPr>
            <w:noProof/>
            <w:webHidden/>
          </w:rPr>
          <w:instrText xml:space="preserve"> PAGEREF _Toc412563561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62" w:history="1">
        <w:r w:rsidR="00D35133" w:rsidRPr="00DD3573">
          <w:rPr>
            <w:rStyle w:val="Hyperlink"/>
            <w:noProof/>
          </w:rPr>
          <w:t>1.6.</w:t>
        </w:r>
        <w:r w:rsidR="00D35133">
          <w:rPr>
            <w:rFonts w:ascii="Times New Roman" w:hAnsi="Times New Roman"/>
            <w:noProof/>
            <w:sz w:val="24"/>
            <w:lang w:val="en-GB" w:eastAsia="en-GB"/>
          </w:rPr>
          <w:tab/>
        </w:r>
        <w:r w:rsidR="00D35133" w:rsidRPr="00DD3573">
          <w:rPr>
            <w:rStyle w:val="Hyperlink"/>
            <w:noProof/>
          </w:rPr>
          <w:t>PENDEKATAN PENILAIAN</w:t>
        </w:r>
        <w:r w:rsidR="00D35133">
          <w:rPr>
            <w:noProof/>
            <w:webHidden/>
          </w:rPr>
          <w:tab/>
        </w:r>
        <w:r w:rsidR="00D35133">
          <w:rPr>
            <w:noProof/>
            <w:webHidden/>
          </w:rPr>
          <w:fldChar w:fldCharType="begin"/>
        </w:r>
        <w:r w:rsidR="00D35133">
          <w:rPr>
            <w:noProof/>
            <w:webHidden/>
          </w:rPr>
          <w:instrText xml:space="preserve"> PAGEREF _Toc412563562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63" w:history="1">
        <w:r w:rsidR="00D35133" w:rsidRPr="00DD3573">
          <w:rPr>
            <w:rStyle w:val="Hyperlink"/>
            <w:noProof/>
          </w:rPr>
          <w:t>1.7.</w:t>
        </w:r>
        <w:r w:rsidR="00D35133">
          <w:rPr>
            <w:rFonts w:ascii="Times New Roman" w:hAnsi="Times New Roman"/>
            <w:noProof/>
            <w:sz w:val="24"/>
            <w:lang w:val="en-GB" w:eastAsia="en-GB"/>
          </w:rPr>
          <w:tab/>
        </w:r>
        <w:r w:rsidR="00D35133" w:rsidRPr="00DD3573">
          <w:rPr>
            <w:rStyle w:val="Hyperlink"/>
            <w:noProof/>
          </w:rPr>
          <w:t xml:space="preserve">Pendekatan Pasar </w:t>
        </w:r>
        <w:r w:rsidR="00D35133" w:rsidRPr="00DD3573">
          <w:rPr>
            <w:rStyle w:val="Hyperlink"/>
            <w:i/>
            <w:noProof/>
          </w:rPr>
          <w:t>(Market Approach)</w:t>
        </w:r>
        <w:r w:rsidR="00D35133">
          <w:rPr>
            <w:noProof/>
            <w:webHidden/>
          </w:rPr>
          <w:tab/>
        </w:r>
        <w:r w:rsidR="00D35133">
          <w:rPr>
            <w:noProof/>
            <w:webHidden/>
          </w:rPr>
          <w:fldChar w:fldCharType="begin"/>
        </w:r>
        <w:r w:rsidR="00D35133">
          <w:rPr>
            <w:noProof/>
            <w:webHidden/>
          </w:rPr>
          <w:instrText xml:space="preserve"> PAGEREF _Toc412563563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64" w:history="1">
        <w:r w:rsidR="00D35133" w:rsidRPr="00DD3573">
          <w:rPr>
            <w:rStyle w:val="Hyperlink"/>
            <w:noProof/>
          </w:rPr>
          <w:t>1.8.</w:t>
        </w:r>
        <w:r w:rsidR="00D35133">
          <w:rPr>
            <w:rFonts w:ascii="Times New Roman" w:hAnsi="Times New Roman"/>
            <w:noProof/>
            <w:sz w:val="24"/>
            <w:lang w:val="en-GB" w:eastAsia="en-GB"/>
          </w:rPr>
          <w:tab/>
        </w:r>
        <w:r w:rsidR="00D35133" w:rsidRPr="00DD3573">
          <w:rPr>
            <w:rStyle w:val="Hyperlink"/>
            <w:noProof/>
          </w:rPr>
          <w:t xml:space="preserve">Pendekatan Biaya </w:t>
        </w:r>
        <w:r w:rsidR="00D35133" w:rsidRPr="00DD3573">
          <w:rPr>
            <w:rStyle w:val="Hyperlink"/>
            <w:i/>
            <w:noProof/>
          </w:rPr>
          <w:t>(Cost Approach)</w:t>
        </w:r>
        <w:r w:rsidR="00D35133">
          <w:rPr>
            <w:noProof/>
            <w:webHidden/>
          </w:rPr>
          <w:tab/>
        </w:r>
        <w:r w:rsidR="00D35133">
          <w:rPr>
            <w:noProof/>
            <w:webHidden/>
          </w:rPr>
          <w:fldChar w:fldCharType="begin"/>
        </w:r>
        <w:r w:rsidR="00D35133">
          <w:rPr>
            <w:noProof/>
            <w:webHidden/>
          </w:rPr>
          <w:instrText xml:space="preserve"> PAGEREF _Toc412563564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565"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2.</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ASUMSI-ASUMSI DAN SYARAT-SYARAT PEMBATASAN</w:t>
        </w:r>
        <w:r w:rsidR="00D35133">
          <w:rPr>
            <w:noProof/>
            <w:webHidden/>
          </w:rPr>
          <w:tab/>
        </w:r>
        <w:r w:rsidR="00D35133">
          <w:rPr>
            <w:noProof/>
            <w:webHidden/>
          </w:rPr>
          <w:fldChar w:fldCharType="begin"/>
        </w:r>
        <w:r w:rsidR="00D35133">
          <w:rPr>
            <w:noProof/>
            <w:webHidden/>
          </w:rPr>
          <w:instrText xml:space="preserve"> PAGEREF _Toc412563565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566"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3.</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PERNYATAAN PENILAI</w:t>
        </w:r>
        <w:r w:rsidR="00D35133">
          <w:rPr>
            <w:noProof/>
            <w:webHidden/>
          </w:rPr>
          <w:tab/>
        </w:r>
        <w:r w:rsidR="00D35133">
          <w:rPr>
            <w:noProof/>
            <w:webHidden/>
          </w:rPr>
          <w:fldChar w:fldCharType="begin"/>
        </w:r>
        <w:r w:rsidR="00D35133">
          <w:rPr>
            <w:noProof/>
            <w:webHidden/>
          </w:rPr>
          <w:instrText xml:space="preserve"> PAGEREF _Toc412563566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567"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4.</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RINGKASAN PENILAIAN</w:t>
        </w:r>
        <w:r w:rsidR="00D35133">
          <w:rPr>
            <w:noProof/>
            <w:webHidden/>
          </w:rPr>
          <w:tab/>
        </w:r>
        <w:r w:rsidR="00D35133">
          <w:rPr>
            <w:noProof/>
            <w:webHidden/>
          </w:rPr>
          <w:fldChar w:fldCharType="begin"/>
        </w:r>
        <w:r w:rsidR="00D35133">
          <w:rPr>
            <w:noProof/>
            <w:webHidden/>
          </w:rPr>
          <w:instrText xml:space="preserve"> PAGEREF _Toc412563567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568"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5.</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Pengantar Umum</w:t>
        </w:r>
        <w:r w:rsidR="00D35133">
          <w:rPr>
            <w:noProof/>
            <w:webHidden/>
          </w:rPr>
          <w:tab/>
        </w:r>
        <w:r w:rsidR="00D35133">
          <w:rPr>
            <w:noProof/>
            <w:webHidden/>
          </w:rPr>
          <w:fldChar w:fldCharType="begin"/>
        </w:r>
        <w:r w:rsidR="00D35133">
          <w:rPr>
            <w:noProof/>
            <w:webHidden/>
          </w:rPr>
          <w:instrText xml:space="preserve"> PAGEREF _Toc412563568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69" w:history="1">
        <w:r w:rsidR="00D35133" w:rsidRPr="00DD3573">
          <w:rPr>
            <w:rStyle w:val="Hyperlink"/>
            <w:noProof/>
          </w:rPr>
          <w:t>5.1.</w:t>
        </w:r>
        <w:r w:rsidR="00D35133">
          <w:rPr>
            <w:rFonts w:ascii="Times New Roman" w:hAnsi="Times New Roman"/>
            <w:noProof/>
            <w:sz w:val="24"/>
            <w:lang w:val="en-GB" w:eastAsia="en-GB"/>
          </w:rPr>
          <w:tab/>
        </w:r>
        <w:r w:rsidR="00D35133" w:rsidRPr="00DD3573">
          <w:rPr>
            <w:rStyle w:val="Hyperlink"/>
            <w:noProof/>
          </w:rPr>
          <w:t>PENDAHULUAN</w:t>
        </w:r>
        <w:r w:rsidR="00D35133">
          <w:rPr>
            <w:noProof/>
            <w:webHidden/>
          </w:rPr>
          <w:tab/>
        </w:r>
        <w:r w:rsidR="00D35133">
          <w:rPr>
            <w:noProof/>
            <w:webHidden/>
          </w:rPr>
          <w:fldChar w:fldCharType="begin"/>
        </w:r>
        <w:r w:rsidR="00D35133">
          <w:rPr>
            <w:noProof/>
            <w:webHidden/>
          </w:rPr>
          <w:instrText xml:space="preserve"> PAGEREF _Toc412563569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0" w:history="1">
        <w:r w:rsidR="00D35133" w:rsidRPr="00DD3573">
          <w:rPr>
            <w:rStyle w:val="Hyperlink"/>
            <w:noProof/>
            <w:snapToGrid w:val="0"/>
          </w:rPr>
          <w:t>5.2.</w:t>
        </w:r>
        <w:r w:rsidR="00D35133">
          <w:rPr>
            <w:rFonts w:ascii="Times New Roman" w:hAnsi="Times New Roman"/>
            <w:noProof/>
            <w:sz w:val="24"/>
            <w:lang w:val="en-GB" w:eastAsia="en-GB"/>
          </w:rPr>
          <w:tab/>
        </w:r>
        <w:r w:rsidR="00D35133" w:rsidRPr="00DD3573">
          <w:rPr>
            <w:rStyle w:val="Hyperlink"/>
            <w:noProof/>
            <w:snapToGrid w:val="0"/>
          </w:rPr>
          <w:t>TUJUAN PENILAIAN</w:t>
        </w:r>
        <w:r w:rsidR="00D35133">
          <w:rPr>
            <w:noProof/>
            <w:webHidden/>
          </w:rPr>
          <w:tab/>
        </w:r>
        <w:r w:rsidR="00D35133">
          <w:rPr>
            <w:noProof/>
            <w:webHidden/>
          </w:rPr>
          <w:fldChar w:fldCharType="begin"/>
        </w:r>
        <w:r w:rsidR="00D35133">
          <w:rPr>
            <w:noProof/>
            <w:webHidden/>
          </w:rPr>
          <w:instrText xml:space="preserve"> PAGEREF _Toc412563570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1" w:history="1">
        <w:r w:rsidR="00D35133" w:rsidRPr="00DD3573">
          <w:rPr>
            <w:rStyle w:val="Hyperlink"/>
            <w:noProof/>
            <w:snapToGrid w:val="0"/>
          </w:rPr>
          <w:t>5.3.</w:t>
        </w:r>
        <w:r w:rsidR="00D35133">
          <w:rPr>
            <w:rFonts w:ascii="Times New Roman" w:hAnsi="Times New Roman"/>
            <w:noProof/>
            <w:sz w:val="24"/>
            <w:lang w:val="en-GB" w:eastAsia="en-GB"/>
          </w:rPr>
          <w:tab/>
        </w:r>
        <w:r w:rsidR="00D35133" w:rsidRPr="00DD3573">
          <w:rPr>
            <w:rStyle w:val="Hyperlink"/>
            <w:noProof/>
            <w:snapToGrid w:val="0"/>
          </w:rPr>
          <w:t>SIFAT PENUGASAN</w:t>
        </w:r>
        <w:r w:rsidR="00D35133">
          <w:rPr>
            <w:noProof/>
            <w:webHidden/>
          </w:rPr>
          <w:tab/>
        </w:r>
        <w:r w:rsidR="00D35133">
          <w:rPr>
            <w:noProof/>
            <w:webHidden/>
          </w:rPr>
          <w:fldChar w:fldCharType="begin"/>
        </w:r>
        <w:r w:rsidR="00D35133">
          <w:rPr>
            <w:noProof/>
            <w:webHidden/>
          </w:rPr>
          <w:instrText xml:space="preserve"> PAGEREF _Toc412563571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2" w:history="1">
        <w:r w:rsidR="00D35133" w:rsidRPr="00DD3573">
          <w:rPr>
            <w:rStyle w:val="Hyperlink"/>
            <w:noProof/>
          </w:rPr>
          <w:t>5.4.</w:t>
        </w:r>
        <w:r w:rsidR="00D35133">
          <w:rPr>
            <w:rFonts w:ascii="Times New Roman" w:hAnsi="Times New Roman"/>
            <w:noProof/>
            <w:sz w:val="24"/>
            <w:lang w:val="en-GB" w:eastAsia="en-GB"/>
          </w:rPr>
          <w:tab/>
        </w:r>
        <w:r w:rsidR="00D35133" w:rsidRPr="00DD3573">
          <w:rPr>
            <w:rStyle w:val="Hyperlink"/>
            <w:noProof/>
          </w:rPr>
          <w:t>TANGGAL INSPEKSI</w:t>
        </w:r>
        <w:r w:rsidR="00D35133">
          <w:rPr>
            <w:noProof/>
            <w:webHidden/>
          </w:rPr>
          <w:tab/>
        </w:r>
        <w:r w:rsidR="00D35133">
          <w:rPr>
            <w:noProof/>
            <w:webHidden/>
          </w:rPr>
          <w:fldChar w:fldCharType="begin"/>
        </w:r>
        <w:r w:rsidR="00D35133">
          <w:rPr>
            <w:noProof/>
            <w:webHidden/>
          </w:rPr>
          <w:instrText xml:space="preserve"> PAGEREF _Toc412563572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3" w:history="1">
        <w:r w:rsidR="00D35133" w:rsidRPr="00DD3573">
          <w:rPr>
            <w:rStyle w:val="Hyperlink"/>
            <w:noProof/>
          </w:rPr>
          <w:t>5.5.</w:t>
        </w:r>
        <w:r w:rsidR="00D35133">
          <w:rPr>
            <w:rFonts w:ascii="Times New Roman" w:hAnsi="Times New Roman"/>
            <w:noProof/>
            <w:sz w:val="24"/>
            <w:lang w:val="en-GB" w:eastAsia="en-GB"/>
          </w:rPr>
          <w:tab/>
        </w:r>
        <w:r w:rsidR="00D35133" w:rsidRPr="00DD3573">
          <w:rPr>
            <w:rStyle w:val="Hyperlink"/>
            <w:noProof/>
          </w:rPr>
          <w:t>TANGGAL PENILAIAN</w:t>
        </w:r>
        <w:r w:rsidR="00D35133">
          <w:rPr>
            <w:noProof/>
            <w:webHidden/>
          </w:rPr>
          <w:tab/>
        </w:r>
        <w:r w:rsidR="00D35133">
          <w:rPr>
            <w:noProof/>
            <w:webHidden/>
          </w:rPr>
          <w:fldChar w:fldCharType="begin"/>
        </w:r>
        <w:r w:rsidR="00D35133">
          <w:rPr>
            <w:noProof/>
            <w:webHidden/>
          </w:rPr>
          <w:instrText xml:space="preserve"> PAGEREF _Toc412563573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4" w:history="1">
        <w:r w:rsidR="00D35133" w:rsidRPr="00DD3573">
          <w:rPr>
            <w:rStyle w:val="Hyperlink"/>
            <w:noProof/>
          </w:rPr>
          <w:t>5.6.</w:t>
        </w:r>
        <w:r w:rsidR="00D35133">
          <w:rPr>
            <w:rFonts w:ascii="Times New Roman" w:hAnsi="Times New Roman"/>
            <w:noProof/>
            <w:sz w:val="24"/>
            <w:lang w:val="en-GB" w:eastAsia="en-GB"/>
          </w:rPr>
          <w:tab/>
        </w:r>
        <w:r w:rsidR="00D35133" w:rsidRPr="00DD3573">
          <w:rPr>
            <w:rStyle w:val="Hyperlink"/>
            <w:noProof/>
          </w:rPr>
          <w:t>PROSES PENILAIAN</w:t>
        </w:r>
        <w:r w:rsidR="00D35133">
          <w:rPr>
            <w:noProof/>
            <w:webHidden/>
          </w:rPr>
          <w:tab/>
        </w:r>
        <w:r w:rsidR="00D35133">
          <w:rPr>
            <w:noProof/>
            <w:webHidden/>
          </w:rPr>
          <w:fldChar w:fldCharType="begin"/>
        </w:r>
        <w:r w:rsidR="00D35133">
          <w:rPr>
            <w:noProof/>
            <w:webHidden/>
          </w:rPr>
          <w:instrText xml:space="preserve"> PAGEREF _Toc412563574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5" w:history="1">
        <w:r w:rsidR="00D35133" w:rsidRPr="00DD3573">
          <w:rPr>
            <w:rStyle w:val="Hyperlink"/>
            <w:noProof/>
          </w:rPr>
          <w:t>5.7.</w:t>
        </w:r>
        <w:r w:rsidR="00D35133">
          <w:rPr>
            <w:rFonts w:ascii="Times New Roman" w:hAnsi="Times New Roman"/>
            <w:noProof/>
            <w:sz w:val="24"/>
            <w:lang w:val="en-GB" w:eastAsia="en-GB"/>
          </w:rPr>
          <w:tab/>
        </w:r>
        <w:r w:rsidR="00D35133" w:rsidRPr="00DD3573">
          <w:rPr>
            <w:rStyle w:val="Hyperlink"/>
            <w:noProof/>
          </w:rPr>
          <w:t>PENDEKATAN PENILAIAN</w:t>
        </w:r>
        <w:r w:rsidR="00D35133">
          <w:rPr>
            <w:noProof/>
            <w:webHidden/>
          </w:rPr>
          <w:tab/>
        </w:r>
        <w:r w:rsidR="00D35133">
          <w:rPr>
            <w:noProof/>
            <w:webHidden/>
          </w:rPr>
          <w:fldChar w:fldCharType="begin"/>
        </w:r>
        <w:r w:rsidR="00D35133">
          <w:rPr>
            <w:noProof/>
            <w:webHidden/>
          </w:rPr>
          <w:instrText xml:space="preserve"> PAGEREF _Toc412563575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576"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6.</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PENILAIAN PROPERTI 01,  JL. DESA KUTAWARINGIN - CIANJUR</w:t>
        </w:r>
        <w:r w:rsidR="00D35133">
          <w:rPr>
            <w:noProof/>
            <w:webHidden/>
          </w:rPr>
          <w:tab/>
        </w:r>
        <w:r w:rsidR="00D35133">
          <w:rPr>
            <w:noProof/>
            <w:webHidden/>
          </w:rPr>
          <w:fldChar w:fldCharType="begin"/>
        </w:r>
        <w:r w:rsidR="00D35133">
          <w:rPr>
            <w:noProof/>
            <w:webHidden/>
          </w:rPr>
          <w:instrText xml:space="preserve"> PAGEREF _Toc412563576 \h </w:instrText>
        </w:r>
        <w:r w:rsidR="00D35133">
          <w:rPr>
            <w:noProof/>
            <w:webHidden/>
          </w:rPr>
        </w:r>
        <w:r w:rsidR="00D35133">
          <w:rPr>
            <w:noProof/>
            <w:webHidden/>
          </w:rPr>
          <w:fldChar w:fldCharType="separate"/>
        </w:r>
        <w:r w:rsidR="0014296D">
          <w:rPr>
            <w:b w:val="0"/>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7" w:history="1">
        <w:r w:rsidR="00D35133" w:rsidRPr="00DD3573">
          <w:rPr>
            <w:rStyle w:val="Hyperlink"/>
            <w:noProof/>
          </w:rPr>
          <w:t>6.1.</w:t>
        </w:r>
        <w:r w:rsidR="00D35133">
          <w:rPr>
            <w:rFonts w:ascii="Times New Roman" w:hAnsi="Times New Roman"/>
            <w:noProof/>
            <w:sz w:val="24"/>
            <w:lang w:val="en-GB" w:eastAsia="en-GB"/>
          </w:rPr>
          <w:tab/>
        </w:r>
        <w:r w:rsidR="00D35133" w:rsidRPr="00DD3573">
          <w:rPr>
            <w:rStyle w:val="Hyperlink"/>
            <w:noProof/>
          </w:rPr>
          <w:t>IDENTIFIKASI DAN LOKASI PROPERTI</w:t>
        </w:r>
        <w:r w:rsidR="00D35133">
          <w:rPr>
            <w:noProof/>
            <w:webHidden/>
          </w:rPr>
          <w:tab/>
        </w:r>
        <w:r w:rsidR="00D35133">
          <w:rPr>
            <w:noProof/>
            <w:webHidden/>
          </w:rPr>
          <w:fldChar w:fldCharType="begin"/>
        </w:r>
        <w:r w:rsidR="00D35133">
          <w:rPr>
            <w:noProof/>
            <w:webHidden/>
          </w:rPr>
          <w:instrText xml:space="preserve"> PAGEREF _Toc412563577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8" w:history="1">
        <w:r w:rsidR="00D35133" w:rsidRPr="00DD3573">
          <w:rPr>
            <w:rStyle w:val="Hyperlink"/>
            <w:noProof/>
          </w:rPr>
          <w:t>6.2.</w:t>
        </w:r>
        <w:r w:rsidR="00D35133">
          <w:rPr>
            <w:rFonts w:ascii="Times New Roman" w:hAnsi="Times New Roman"/>
            <w:noProof/>
            <w:sz w:val="24"/>
            <w:lang w:val="en-GB" w:eastAsia="en-GB"/>
          </w:rPr>
          <w:tab/>
        </w:r>
        <w:r w:rsidR="00D35133" w:rsidRPr="00DD3573">
          <w:rPr>
            <w:rStyle w:val="Hyperlink"/>
            <w:noProof/>
          </w:rPr>
          <w:t>GAMBARAN SITUASI LINGKUNGAN</w:t>
        </w:r>
        <w:r w:rsidR="00D35133">
          <w:rPr>
            <w:noProof/>
            <w:webHidden/>
          </w:rPr>
          <w:tab/>
        </w:r>
        <w:r w:rsidR="00D35133">
          <w:rPr>
            <w:noProof/>
            <w:webHidden/>
          </w:rPr>
          <w:fldChar w:fldCharType="begin"/>
        </w:r>
        <w:r w:rsidR="00D35133">
          <w:rPr>
            <w:noProof/>
            <w:webHidden/>
          </w:rPr>
          <w:instrText xml:space="preserve"> PAGEREF _Toc412563578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9" w:history="1">
        <w:r w:rsidR="00D35133" w:rsidRPr="00DD3573">
          <w:rPr>
            <w:rStyle w:val="Hyperlink"/>
            <w:noProof/>
          </w:rPr>
          <w:t>6.3.</w:t>
        </w:r>
        <w:r w:rsidR="00D35133">
          <w:rPr>
            <w:rFonts w:ascii="Times New Roman" w:hAnsi="Times New Roman"/>
            <w:noProof/>
            <w:sz w:val="24"/>
            <w:lang w:val="en-GB" w:eastAsia="en-GB"/>
          </w:rPr>
          <w:tab/>
        </w:r>
        <w:r w:rsidR="00D35133" w:rsidRPr="00DD3573">
          <w:rPr>
            <w:rStyle w:val="Hyperlink"/>
            <w:noProof/>
          </w:rPr>
          <w:t>RENCANA TATA KOTA DAN PERIJINAN</w:t>
        </w:r>
        <w:r w:rsidR="00D35133">
          <w:rPr>
            <w:noProof/>
            <w:webHidden/>
          </w:rPr>
          <w:tab/>
        </w:r>
        <w:r w:rsidR="00D35133">
          <w:rPr>
            <w:noProof/>
            <w:webHidden/>
          </w:rPr>
          <w:fldChar w:fldCharType="begin"/>
        </w:r>
        <w:r w:rsidR="00D35133">
          <w:rPr>
            <w:noProof/>
            <w:webHidden/>
          </w:rPr>
          <w:instrText xml:space="preserve"> PAGEREF _Toc412563579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0" w:history="1">
        <w:r w:rsidR="00D35133" w:rsidRPr="00DD3573">
          <w:rPr>
            <w:rStyle w:val="Hyperlink"/>
            <w:noProof/>
          </w:rPr>
          <w:t>6.4.</w:t>
        </w:r>
        <w:r w:rsidR="00D35133">
          <w:rPr>
            <w:rFonts w:ascii="Times New Roman" w:hAnsi="Times New Roman"/>
            <w:noProof/>
            <w:sz w:val="24"/>
            <w:lang w:val="en-GB" w:eastAsia="en-GB"/>
          </w:rPr>
          <w:tab/>
        </w:r>
        <w:r w:rsidR="00D35133" w:rsidRPr="00DD3573">
          <w:rPr>
            <w:rStyle w:val="Hyperlink"/>
            <w:noProof/>
          </w:rPr>
          <w:t>SARANA DAN FASILITAS UMUM</w:t>
        </w:r>
        <w:r w:rsidR="00D35133">
          <w:rPr>
            <w:noProof/>
            <w:webHidden/>
          </w:rPr>
          <w:tab/>
        </w:r>
        <w:r w:rsidR="00D35133">
          <w:rPr>
            <w:noProof/>
            <w:webHidden/>
          </w:rPr>
          <w:fldChar w:fldCharType="begin"/>
        </w:r>
        <w:r w:rsidR="00D35133">
          <w:rPr>
            <w:noProof/>
            <w:webHidden/>
          </w:rPr>
          <w:instrText xml:space="preserve"> PAGEREF _Toc412563580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1" w:history="1">
        <w:r w:rsidR="00D35133" w:rsidRPr="00DD3573">
          <w:rPr>
            <w:rStyle w:val="Hyperlink"/>
            <w:noProof/>
          </w:rPr>
          <w:t>6.5.</w:t>
        </w:r>
        <w:r w:rsidR="00D35133">
          <w:rPr>
            <w:rFonts w:ascii="Times New Roman" w:hAnsi="Times New Roman"/>
            <w:noProof/>
            <w:sz w:val="24"/>
            <w:lang w:val="en-GB" w:eastAsia="en-GB"/>
          </w:rPr>
          <w:tab/>
        </w:r>
        <w:r w:rsidR="00D35133" w:rsidRPr="00DD3573">
          <w:rPr>
            <w:rStyle w:val="Hyperlink"/>
            <w:noProof/>
          </w:rPr>
          <w:t>Fasilitas Air Bersih</w:t>
        </w:r>
        <w:r w:rsidR="00D35133">
          <w:rPr>
            <w:noProof/>
            <w:webHidden/>
          </w:rPr>
          <w:tab/>
        </w:r>
        <w:r w:rsidR="00D35133">
          <w:rPr>
            <w:noProof/>
            <w:webHidden/>
          </w:rPr>
          <w:fldChar w:fldCharType="begin"/>
        </w:r>
        <w:r w:rsidR="00D35133">
          <w:rPr>
            <w:noProof/>
            <w:webHidden/>
          </w:rPr>
          <w:instrText xml:space="preserve"> PAGEREF _Toc412563581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2" w:history="1">
        <w:r w:rsidR="00D35133" w:rsidRPr="00DD3573">
          <w:rPr>
            <w:rStyle w:val="Hyperlink"/>
            <w:noProof/>
          </w:rPr>
          <w:t>6.6.</w:t>
        </w:r>
        <w:r w:rsidR="00D35133">
          <w:rPr>
            <w:rFonts w:ascii="Times New Roman" w:hAnsi="Times New Roman"/>
            <w:noProof/>
            <w:sz w:val="24"/>
            <w:lang w:val="en-GB" w:eastAsia="en-GB"/>
          </w:rPr>
          <w:tab/>
        </w:r>
        <w:r w:rsidR="00D35133" w:rsidRPr="00DD3573">
          <w:rPr>
            <w:rStyle w:val="Hyperlink"/>
            <w:noProof/>
          </w:rPr>
          <w:t>Fasilitas Jaringan Telepone</w:t>
        </w:r>
        <w:r w:rsidR="00D35133">
          <w:rPr>
            <w:noProof/>
            <w:webHidden/>
          </w:rPr>
          <w:tab/>
        </w:r>
        <w:r w:rsidR="00D35133">
          <w:rPr>
            <w:noProof/>
            <w:webHidden/>
          </w:rPr>
          <w:fldChar w:fldCharType="begin"/>
        </w:r>
        <w:r w:rsidR="00D35133">
          <w:rPr>
            <w:noProof/>
            <w:webHidden/>
          </w:rPr>
          <w:instrText xml:space="preserve"> PAGEREF _Toc412563582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3" w:history="1">
        <w:r w:rsidR="00D35133" w:rsidRPr="00DD3573">
          <w:rPr>
            <w:rStyle w:val="Hyperlink"/>
            <w:noProof/>
          </w:rPr>
          <w:t>6.7.</w:t>
        </w:r>
        <w:r w:rsidR="00D35133">
          <w:rPr>
            <w:rFonts w:ascii="Times New Roman" w:hAnsi="Times New Roman"/>
            <w:noProof/>
            <w:sz w:val="24"/>
            <w:lang w:val="en-GB" w:eastAsia="en-GB"/>
          </w:rPr>
          <w:tab/>
        </w:r>
        <w:r w:rsidR="00D35133" w:rsidRPr="00DD3573">
          <w:rPr>
            <w:rStyle w:val="Hyperlink"/>
            <w:noProof/>
          </w:rPr>
          <w:t>Sarana Transportasi / Kendaraan Umum</w:t>
        </w:r>
        <w:r w:rsidR="00D35133">
          <w:rPr>
            <w:noProof/>
            <w:webHidden/>
          </w:rPr>
          <w:tab/>
        </w:r>
        <w:r w:rsidR="00D35133">
          <w:rPr>
            <w:noProof/>
            <w:webHidden/>
          </w:rPr>
          <w:fldChar w:fldCharType="begin"/>
        </w:r>
        <w:r w:rsidR="00D35133">
          <w:rPr>
            <w:noProof/>
            <w:webHidden/>
          </w:rPr>
          <w:instrText xml:space="preserve"> PAGEREF _Toc412563583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4" w:history="1">
        <w:r w:rsidR="00D35133" w:rsidRPr="00DD3573">
          <w:rPr>
            <w:rStyle w:val="Hyperlink"/>
            <w:noProof/>
          </w:rPr>
          <w:t>6.8.</w:t>
        </w:r>
        <w:r w:rsidR="00D35133">
          <w:rPr>
            <w:rFonts w:ascii="Times New Roman" w:hAnsi="Times New Roman"/>
            <w:noProof/>
            <w:sz w:val="24"/>
            <w:lang w:val="en-GB" w:eastAsia="en-GB"/>
          </w:rPr>
          <w:tab/>
        </w:r>
        <w:r w:rsidR="00D35133" w:rsidRPr="00DD3573">
          <w:rPr>
            <w:rStyle w:val="Hyperlink"/>
            <w:noProof/>
          </w:rPr>
          <w:t>Pasar / Pusat Perbelanjaan</w:t>
        </w:r>
        <w:r w:rsidR="00D35133">
          <w:rPr>
            <w:noProof/>
            <w:webHidden/>
          </w:rPr>
          <w:tab/>
        </w:r>
        <w:r w:rsidR="00D35133">
          <w:rPr>
            <w:noProof/>
            <w:webHidden/>
          </w:rPr>
          <w:fldChar w:fldCharType="begin"/>
        </w:r>
        <w:r w:rsidR="00D35133">
          <w:rPr>
            <w:noProof/>
            <w:webHidden/>
          </w:rPr>
          <w:instrText xml:space="preserve"> PAGEREF _Toc412563584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5" w:history="1">
        <w:r w:rsidR="00D35133" w:rsidRPr="00DD3573">
          <w:rPr>
            <w:rStyle w:val="Hyperlink"/>
            <w:noProof/>
          </w:rPr>
          <w:t>6.9.</w:t>
        </w:r>
        <w:r w:rsidR="00D35133">
          <w:rPr>
            <w:rFonts w:ascii="Times New Roman" w:hAnsi="Times New Roman"/>
            <w:noProof/>
            <w:sz w:val="24"/>
            <w:lang w:val="en-GB" w:eastAsia="en-GB"/>
          </w:rPr>
          <w:tab/>
        </w:r>
        <w:r w:rsidR="00D35133" w:rsidRPr="00DD3573">
          <w:rPr>
            <w:rStyle w:val="Hyperlink"/>
            <w:noProof/>
          </w:rPr>
          <w:t>Sarana dan Fasilitas Umum lainnya</w:t>
        </w:r>
        <w:r w:rsidR="00D35133">
          <w:rPr>
            <w:noProof/>
            <w:webHidden/>
          </w:rPr>
          <w:tab/>
        </w:r>
        <w:r w:rsidR="00D35133">
          <w:rPr>
            <w:noProof/>
            <w:webHidden/>
          </w:rPr>
          <w:fldChar w:fldCharType="begin"/>
        </w:r>
        <w:r w:rsidR="00D35133">
          <w:rPr>
            <w:noProof/>
            <w:webHidden/>
          </w:rPr>
          <w:instrText xml:space="preserve"> PAGEREF _Toc412563585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6" w:history="1">
        <w:r w:rsidR="00D35133" w:rsidRPr="00DD3573">
          <w:rPr>
            <w:rStyle w:val="Hyperlink"/>
            <w:noProof/>
          </w:rPr>
          <w:t>6.10.</w:t>
        </w:r>
        <w:r w:rsidR="00D35133">
          <w:rPr>
            <w:rFonts w:ascii="Times New Roman" w:hAnsi="Times New Roman"/>
            <w:noProof/>
            <w:sz w:val="24"/>
            <w:lang w:val="en-GB" w:eastAsia="en-GB"/>
          </w:rPr>
          <w:tab/>
        </w:r>
        <w:r w:rsidR="00D35133" w:rsidRPr="00DD3573">
          <w:rPr>
            <w:rStyle w:val="Hyperlink"/>
            <w:noProof/>
          </w:rPr>
          <w:t>Data Kepemilikan Properti</w:t>
        </w:r>
        <w:r w:rsidR="00D35133">
          <w:rPr>
            <w:noProof/>
            <w:webHidden/>
          </w:rPr>
          <w:tab/>
        </w:r>
        <w:r w:rsidR="00D35133">
          <w:rPr>
            <w:noProof/>
            <w:webHidden/>
          </w:rPr>
          <w:fldChar w:fldCharType="begin"/>
        </w:r>
        <w:r w:rsidR="00D35133">
          <w:rPr>
            <w:noProof/>
            <w:webHidden/>
          </w:rPr>
          <w:instrText xml:space="preserve"> PAGEREF _Toc412563586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7" w:history="1">
        <w:r w:rsidR="00D35133" w:rsidRPr="00DD3573">
          <w:rPr>
            <w:rStyle w:val="Hyperlink"/>
            <w:noProof/>
          </w:rPr>
          <w:t>6.11.</w:t>
        </w:r>
        <w:r w:rsidR="00D35133">
          <w:rPr>
            <w:rFonts w:ascii="Times New Roman" w:hAnsi="Times New Roman"/>
            <w:noProof/>
            <w:sz w:val="24"/>
            <w:lang w:val="en-GB" w:eastAsia="en-GB"/>
          </w:rPr>
          <w:tab/>
        </w:r>
        <w:r w:rsidR="00D35133" w:rsidRPr="00DD3573">
          <w:rPr>
            <w:rStyle w:val="Hyperlink"/>
            <w:noProof/>
          </w:rPr>
          <w:t>Legalitas Tanah</w:t>
        </w:r>
        <w:r w:rsidR="00D35133">
          <w:rPr>
            <w:noProof/>
            <w:webHidden/>
          </w:rPr>
          <w:tab/>
        </w:r>
        <w:r w:rsidR="00D35133">
          <w:rPr>
            <w:noProof/>
            <w:webHidden/>
          </w:rPr>
          <w:fldChar w:fldCharType="begin"/>
        </w:r>
        <w:r w:rsidR="00D35133">
          <w:rPr>
            <w:noProof/>
            <w:webHidden/>
          </w:rPr>
          <w:instrText xml:space="preserve"> PAGEREF _Toc412563587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8" w:history="1">
        <w:r w:rsidR="00D35133" w:rsidRPr="00DD3573">
          <w:rPr>
            <w:rStyle w:val="Hyperlink"/>
            <w:noProof/>
          </w:rPr>
          <w:t>6.12.</w:t>
        </w:r>
        <w:r w:rsidR="00D35133">
          <w:rPr>
            <w:rFonts w:ascii="Times New Roman" w:hAnsi="Times New Roman"/>
            <w:noProof/>
            <w:sz w:val="24"/>
            <w:lang w:val="en-GB" w:eastAsia="en-GB"/>
          </w:rPr>
          <w:tab/>
        </w:r>
        <w:r w:rsidR="00D35133" w:rsidRPr="00DD3573">
          <w:rPr>
            <w:rStyle w:val="Hyperlink"/>
            <w:noProof/>
          </w:rPr>
          <w:t>Bentuk Dan Keadaan Properti</w:t>
        </w:r>
        <w:r w:rsidR="00D35133">
          <w:rPr>
            <w:noProof/>
            <w:webHidden/>
          </w:rPr>
          <w:tab/>
        </w:r>
        <w:r w:rsidR="00D35133">
          <w:rPr>
            <w:noProof/>
            <w:webHidden/>
          </w:rPr>
          <w:fldChar w:fldCharType="begin"/>
        </w:r>
        <w:r w:rsidR="00D35133">
          <w:rPr>
            <w:noProof/>
            <w:webHidden/>
          </w:rPr>
          <w:instrText xml:space="preserve"> PAGEREF _Toc412563588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9" w:history="1">
        <w:r w:rsidR="00D35133" w:rsidRPr="00DD3573">
          <w:rPr>
            <w:rStyle w:val="Hyperlink"/>
            <w:noProof/>
          </w:rPr>
          <w:t>6.13.</w:t>
        </w:r>
        <w:r w:rsidR="00D35133">
          <w:rPr>
            <w:rFonts w:ascii="Times New Roman" w:hAnsi="Times New Roman"/>
            <w:noProof/>
            <w:sz w:val="24"/>
            <w:lang w:val="en-GB" w:eastAsia="en-GB"/>
          </w:rPr>
          <w:tab/>
        </w:r>
        <w:r w:rsidR="00D35133" w:rsidRPr="00DD3573">
          <w:rPr>
            <w:rStyle w:val="Hyperlink"/>
            <w:noProof/>
          </w:rPr>
          <w:t xml:space="preserve">Analisa Pemanfaatan Tertinggi Dan Terbaik </w:t>
        </w:r>
        <w:r w:rsidR="00D35133" w:rsidRPr="00DD3573">
          <w:rPr>
            <w:rStyle w:val="Hyperlink"/>
            <w:i/>
            <w:noProof/>
          </w:rPr>
          <w:t>(Highest And Best Use)</w:t>
        </w:r>
        <w:r w:rsidR="00D35133">
          <w:rPr>
            <w:noProof/>
            <w:webHidden/>
          </w:rPr>
          <w:tab/>
        </w:r>
        <w:r w:rsidR="00D35133">
          <w:rPr>
            <w:noProof/>
            <w:webHidden/>
          </w:rPr>
          <w:fldChar w:fldCharType="begin"/>
        </w:r>
        <w:r w:rsidR="00D35133">
          <w:rPr>
            <w:noProof/>
            <w:webHidden/>
          </w:rPr>
          <w:instrText xml:space="preserve"> PAGEREF _Toc412563589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0" w:history="1">
        <w:r w:rsidR="00D35133" w:rsidRPr="00DD3573">
          <w:rPr>
            <w:rStyle w:val="Hyperlink"/>
            <w:noProof/>
          </w:rPr>
          <w:t>6.14.</w:t>
        </w:r>
        <w:r w:rsidR="00D35133">
          <w:rPr>
            <w:rFonts w:ascii="Times New Roman" w:hAnsi="Times New Roman"/>
            <w:noProof/>
            <w:sz w:val="24"/>
            <w:lang w:val="en-GB" w:eastAsia="en-GB"/>
          </w:rPr>
          <w:tab/>
        </w:r>
        <w:r w:rsidR="00D35133" w:rsidRPr="00DD3573">
          <w:rPr>
            <w:rStyle w:val="Hyperlink"/>
            <w:noProof/>
          </w:rPr>
          <w:t>Kondisi Pasar Properti</w:t>
        </w:r>
        <w:r w:rsidR="00D35133">
          <w:rPr>
            <w:noProof/>
            <w:webHidden/>
          </w:rPr>
          <w:tab/>
        </w:r>
        <w:r w:rsidR="00D35133">
          <w:rPr>
            <w:noProof/>
            <w:webHidden/>
          </w:rPr>
          <w:fldChar w:fldCharType="begin"/>
        </w:r>
        <w:r w:rsidR="00D35133">
          <w:rPr>
            <w:noProof/>
            <w:webHidden/>
          </w:rPr>
          <w:instrText xml:space="preserve"> PAGEREF _Toc412563590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1" w:history="1">
        <w:r w:rsidR="00D35133" w:rsidRPr="00DD3573">
          <w:rPr>
            <w:rStyle w:val="Hyperlink"/>
            <w:noProof/>
          </w:rPr>
          <w:t>6.15.</w:t>
        </w:r>
        <w:r w:rsidR="00D35133">
          <w:rPr>
            <w:rFonts w:ascii="Times New Roman" w:hAnsi="Times New Roman"/>
            <w:noProof/>
            <w:sz w:val="24"/>
            <w:lang w:val="en-GB" w:eastAsia="en-GB"/>
          </w:rPr>
          <w:tab/>
        </w:r>
        <w:r w:rsidR="00D35133" w:rsidRPr="00DD3573">
          <w:rPr>
            <w:rStyle w:val="Hyperlink"/>
            <w:noProof/>
          </w:rPr>
          <w:t>Marketability</w:t>
        </w:r>
        <w:r w:rsidR="00D35133">
          <w:rPr>
            <w:noProof/>
            <w:webHidden/>
          </w:rPr>
          <w:tab/>
        </w:r>
        <w:r w:rsidR="00D35133">
          <w:rPr>
            <w:noProof/>
            <w:webHidden/>
          </w:rPr>
          <w:fldChar w:fldCharType="begin"/>
        </w:r>
        <w:r w:rsidR="00D35133">
          <w:rPr>
            <w:noProof/>
            <w:webHidden/>
          </w:rPr>
          <w:instrText xml:space="preserve"> PAGEREF _Toc412563591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2" w:history="1">
        <w:r w:rsidR="00D35133" w:rsidRPr="00DD3573">
          <w:rPr>
            <w:rStyle w:val="Hyperlink"/>
            <w:noProof/>
          </w:rPr>
          <w:t>6.16.</w:t>
        </w:r>
        <w:r w:rsidR="00D35133">
          <w:rPr>
            <w:rFonts w:ascii="Times New Roman" w:hAnsi="Times New Roman"/>
            <w:noProof/>
            <w:sz w:val="24"/>
            <w:lang w:val="en-GB" w:eastAsia="en-GB"/>
          </w:rPr>
          <w:tab/>
        </w:r>
        <w:r w:rsidR="00D35133" w:rsidRPr="00DD3573">
          <w:rPr>
            <w:rStyle w:val="Hyperlink"/>
            <w:noProof/>
          </w:rPr>
          <w:t>Informasi Tambahan</w:t>
        </w:r>
        <w:r w:rsidR="00D35133">
          <w:rPr>
            <w:noProof/>
            <w:webHidden/>
          </w:rPr>
          <w:tab/>
        </w:r>
        <w:r w:rsidR="00D35133">
          <w:rPr>
            <w:noProof/>
            <w:webHidden/>
          </w:rPr>
          <w:fldChar w:fldCharType="begin"/>
        </w:r>
        <w:r w:rsidR="00D35133">
          <w:rPr>
            <w:noProof/>
            <w:webHidden/>
          </w:rPr>
          <w:instrText xml:space="preserve"> PAGEREF _Toc412563592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3" w:history="1">
        <w:r w:rsidR="00D35133" w:rsidRPr="00DD3573">
          <w:rPr>
            <w:rStyle w:val="Hyperlink"/>
            <w:noProof/>
          </w:rPr>
          <w:t>6.17.</w:t>
        </w:r>
        <w:r w:rsidR="00D35133">
          <w:rPr>
            <w:rFonts w:ascii="Times New Roman" w:hAnsi="Times New Roman"/>
            <w:noProof/>
            <w:sz w:val="24"/>
            <w:lang w:val="en-GB" w:eastAsia="en-GB"/>
          </w:rPr>
          <w:tab/>
        </w:r>
        <w:r w:rsidR="00D35133" w:rsidRPr="00DD3573">
          <w:rPr>
            <w:rStyle w:val="Hyperlink"/>
            <w:noProof/>
          </w:rPr>
          <w:t>Analisa Data Pembanding</w:t>
        </w:r>
        <w:r w:rsidR="00D35133">
          <w:rPr>
            <w:noProof/>
            <w:webHidden/>
          </w:rPr>
          <w:tab/>
        </w:r>
        <w:r w:rsidR="00D35133">
          <w:rPr>
            <w:noProof/>
            <w:webHidden/>
          </w:rPr>
          <w:fldChar w:fldCharType="begin"/>
        </w:r>
        <w:r w:rsidR="00D35133">
          <w:rPr>
            <w:noProof/>
            <w:webHidden/>
          </w:rPr>
          <w:instrText xml:space="preserve"> PAGEREF _Toc412563593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4" w:history="1">
        <w:r w:rsidR="00D35133" w:rsidRPr="00DD3573">
          <w:rPr>
            <w:rStyle w:val="Hyperlink"/>
            <w:noProof/>
          </w:rPr>
          <w:t>6.18.</w:t>
        </w:r>
        <w:r w:rsidR="00D35133">
          <w:rPr>
            <w:rFonts w:ascii="Times New Roman" w:hAnsi="Times New Roman"/>
            <w:noProof/>
            <w:sz w:val="24"/>
            <w:lang w:val="en-GB" w:eastAsia="en-GB"/>
          </w:rPr>
          <w:tab/>
        </w:r>
        <w:r w:rsidR="00D35133" w:rsidRPr="00DD3573">
          <w:rPr>
            <w:rStyle w:val="Hyperlink"/>
            <w:noProof/>
          </w:rPr>
          <w:t>KESIMPULAN NILAI PASAR TANAH</w:t>
        </w:r>
        <w:r w:rsidR="00D35133">
          <w:rPr>
            <w:noProof/>
            <w:webHidden/>
          </w:rPr>
          <w:tab/>
        </w:r>
        <w:r w:rsidR="00D35133">
          <w:rPr>
            <w:noProof/>
            <w:webHidden/>
          </w:rPr>
          <w:fldChar w:fldCharType="begin"/>
        </w:r>
        <w:r w:rsidR="00D35133">
          <w:rPr>
            <w:noProof/>
            <w:webHidden/>
          </w:rPr>
          <w:instrText xml:space="preserve"> PAGEREF _Toc412563594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595"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7.</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PENILAIAN PROPERTI - 02,  JL. Hankam Cilangkap No.11A</w:t>
        </w:r>
        <w:r w:rsidR="00D35133">
          <w:rPr>
            <w:noProof/>
            <w:webHidden/>
          </w:rPr>
          <w:tab/>
        </w:r>
        <w:r w:rsidR="00D35133">
          <w:rPr>
            <w:noProof/>
            <w:webHidden/>
          </w:rPr>
          <w:fldChar w:fldCharType="begin"/>
        </w:r>
        <w:r w:rsidR="00D35133">
          <w:rPr>
            <w:noProof/>
            <w:webHidden/>
          </w:rPr>
          <w:instrText xml:space="preserve"> PAGEREF _Toc412563595 \h </w:instrText>
        </w:r>
        <w:r w:rsidR="00D35133">
          <w:rPr>
            <w:noProof/>
            <w:webHidden/>
          </w:rPr>
        </w:r>
        <w:r w:rsidR="00D35133">
          <w:rPr>
            <w:noProof/>
            <w:webHidden/>
          </w:rPr>
          <w:fldChar w:fldCharType="separate"/>
        </w:r>
        <w:r w:rsidR="0014296D">
          <w:rPr>
            <w:b w:val="0"/>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6" w:history="1">
        <w:r w:rsidR="00D35133" w:rsidRPr="00DD3573">
          <w:rPr>
            <w:rStyle w:val="Hyperlink"/>
            <w:noProof/>
          </w:rPr>
          <w:t>7.1.</w:t>
        </w:r>
        <w:r w:rsidR="00D35133">
          <w:rPr>
            <w:rFonts w:ascii="Times New Roman" w:hAnsi="Times New Roman"/>
            <w:noProof/>
            <w:sz w:val="24"/>
            <w:lang w:val="en-GB" w:eastAsia="en-GB"/>
          </w:rPr>
          <w:tab/>
        </w:r>
        <w:r w:rsidR="00D35133" w:rsidRPr="00DD3573">
          <w:rPr>
            <w:rStyle w:val="Hyperlink"/>
            <w:noProof/>
          </w:rPr>
          <w:t>IDENTIFIKASI DAN LOKASI PROPERTI</w:t>
        </w:r>
        <w:r w:rsidR="00D35133">
          <w:rPr>
            <w:noProof/>
            <w:webHidden/>
          </w:rPr>
          <w:tab/>
        </w:r>
        <w:r w:rsidR="00D35133">
          <w:rPr>
            <w:noProof/>
            <w:webHidden/>
          </w:rPr>
          <w:fldChar w:fldCharType="begin"/>
        </w:r>
        <w:r w:rsidR="00D35133">
          <w:rPr>
            <w:noProof/>
            <w:webHidden/>
          </w:rPr>
          <w:instrText xml:space="preserve"> PAGEREF _Toc412563596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7" w:history="1">
        <w:r w:rsidR="00D35133" w:rsidRPr="00DD3573">
          <w:rPr>
            <w:rStyle w:val="Hyperlink"/>
            <w:noProof/>
          </w:rPr>
          <w:t>7.2.</w:t>
        </w:r>
        <w:r w:rsidR="00D35133">
          <w:rPr>
            <w:rFonts w:ascii="Times New Roman" w:hAnsi="Times New Roman"/>
            <w:noProof/>
            <w:sz w:val="24"/>
            <w:lang w:val="en-GB" w:eastAsia="en-GB"/>
          </w:rPr>
          <w:tab/>
        </w:r>
        <w:r w:rsidR="00D35133" w:rsidRPr="00DD3573">
          <w:rPr>
            <w:rStyle w:val="Hyperlink"/>
            <w:noProof/>
          </w:rPr>
          <w:t>GAMBARAN SITUASI LINGKUNGAN</w:t>
        </w:r>
        <w:r w:rsidR="00D35133">
          <w:rPr>
            <w:noProof/>
            <w:webHidden/>
          </w:rPr>
          <w:tab/>
        </w:r>
        <w:r w:rsidR="00D35133">
          <w:rPr>
            <w:noProof/>
            <w:webHidden/>
          </w:rPr>
          <w:fldChar w:fldCharType="begin"/>
        </w:r>
        <w:r w:rsidR="00D35133">
          <w:rPr>
            <w:noProof/>
            <w:webHidden/>
          </w:rPr>
          <w:instrText xml:space="preserve"> PAGEREF _Toc412563597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8" w:history="1">
        <w:r w:rsidR="00D35133" w:rsidRPr="00DD3573">
          <w:rPr>
            <w:rStyle w:val="Hyperlink"/>
            <w:noProof/>
          </w:rPr>
          <w:t>7.3.</w:t>
        </w:r>
        <w:r w:rsidR="00D35133">
          <w:rPr>
            <w:rFonts w:ascii="Times New Roman" w:hAnsi="Times New Roman"/>
            <w:noProof/>
            <w:sz w:val="24"/>
            <w:lang w:val="en-GB" w:eastAsia="en-GB"/>
          </w:rPr>
          <w:tab/>
        </w:r>
        <w:r w:rsidR="00D35133" w:rsidRPr="00DD3573">
          <w:rPr>
            <w:rStyle w:val="Hyperlink"/>
            <w:noProof/>
          </w:rPr>
          <w:t>RENCANA TATA KOTA DAN PERIJINAN</w:t>
        </w:r>
        <w:r w:rsidR="00D35133">
          <w:rPr>
            <w:noProof/>
            <w:webHidden/>
          </w:rPr>
          <w:tab/>
        </w:r>
        <w:r w:rsidR="00D35133">
          <w:rPr>
            <w:noProof/>
            <w:webHidden/>
          </w:rPr>
          <w:fldChar w:fldCharType="begin"/>
        </w:r>
        <w:r w:rsidR="00D35133">
          <w:rPr>
            <w:noProof/>
            <w:webHidden/>
          </w:rPr>
          <w:instrText xml:space="preserve"> PAGEREF _Toc412563598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9" w:history="1">
        <w:r w:rsidR="00D35133" w:rsidRPr="00DD3573">
          <w:rPr>
            <w:rStyle w:val="Hyperlink"/>
            <w:noProof/>
          </w:rPr>
          <w:t>7.4.</w:t>
        </w:r>
        <w:r w:rsidR="00D35133">
          <w:rPr>
            <w:rFonts w:ascii="Times New Roman" w:hAnsi="Times New Roman"/>
            <w:noProof/>
            <w:sz w:val="24"/>
            <w:lang w:val="en-GB" w:eastAsia="en-GB"/>
          </w:rPr>
          <w:tab/>
        </w:r>
        <w:r w:rsidR="00D35133" w:rsidRPr="00DD3573">
          <w:rPr>
            <w:rStyle w:val="Hyperlink"/>
            <w:noProof/>
          </w:rPr>
          <w:t>SARANA DAN FASILITAS UMUM</w:t>
        </w:r>
        <w:r w:rsidR="00D35133">
          <w:rPr>
            <w:noProof/>
            <w:webHidden/>
          </w:rPr>
          <w:tab/>
        </w:r>
        <w:r w:rsidR="00D35133">
          <w:rPr>
            <w:noProof/>
            <w:webHidden/>
          </w:rPr>
          <w:fldChar w:fldCharType="begin"/>
        </w:r>
        <w:r w:rsidR="00D35133">
          <w:rPr>
            <w:noProof/>
            <w:webHidden/>
          </w:rPr>
          <w:instrText xml:space="preserve"> PAGEREF _Toc412563599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0" w:history="1">
        <w:r w:rsidR="00D35133" w:rsidRPr="00DD3573">
          <w:rPr>
            <w:rStyle w:val="Hyperlink"/>
            <w:noProof/>
          </w:rPr>
          <w:t>7.5.</w:t>
        </w:r>
        <w:r w:rsidR="00D35133">
          <w:rPr>
            <w:rFonts w:ascii="Times New Roman" w:hAnsi="Times New Roman"/>
            <w:noProof/>
            <w:sz w:val="24"/>
            <w:lang w:val="en-GB" w:eastAsia="en-GB"/>
          </w:rPr>
          <w:tab/>
        </w:r>
        <w:r w:rsidR="00D35133" w:rsidRPr="00DD3573">
          <w:rPr>
            <w:rStyle w:val="Hyperlink"/>
            <w:noProof/>
          </w:rPr>
          <w:t>Fasilitas Air Bersih</w:t>
        </w:r>
        <w:r w:rsidR="00D35133">
          <w:rPr>
            <w:noProof/>
            <w:webHidden/>
          </w:rPr>
          <w:tab/>
        </w:r>
        <w:r w:rsidR="00D35133">
          <w:rPr>
            <w:noProof/>
            <w:webHidden/>
          </w:rPr>
          <w:fldChar w:fldCharType="begin"/>
        </w:r>
        <w:r w:rsidR="00D35133">
          <w:rPr>
            <w:noProof/>
            <w:webHidden/>
          </w:rPr>
          <w:instrText xml:space="preserve"> PAGEREF _Toc412563600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1" w:history="1">
        <w:r w:rsidR="00D35133" w:rsidRPr="00DD3573">
          <w:rPr>
            <w:rStyle w:val="Hyperlink"/>
            <w:noProof/>
          </w:rPr>
          <w:t>7.6.</w:t>
        </w:r>
        <w:r w:rsidR="00D35133">
          <w:rPr>
            <w:rFonts w:ascii="Times New Roman" w:hAnsi="Times New Roman"/>
            <w:noProof/>
            <w:sz w:val="24"/>
            <w:lang w:val="en-GB" w:eastAsia="en-GB"/>
          </w:rPr>
          <w:tab/>
        </w:r>
        <w:r w:rsidR="00D35133" w:rsidRPr="00DD3573">
          <w:rPr>
            <w:rStyle w:val="Hyperlink"/>
            <w:noProof/>
          </w:rPr>
          <w:t>Fasilitas Jaringan Telepone</w:t>
        </w:r>
        <w:r w:rsidR="00D35133">
          <w:rPr>
            <w:noProof/>
            <w:webHidden/>
          </w:rPr>
          <w:tab/>
        </w:r>
        <w:r w:rsidR="00D35133">
          <w:rPr>
            <w:noProof/>
            <w:webHidden/>
          </w:rPr>
          <w:fldChar w:fldCharType="begin"/>
        </w:r>
        <w:r w:rsidR="00D35133">
          <w:rPr>
            <w:noProof/>
            <w:webHidden/>
          </w:rPr>
          <w:instrText xml:space="preserve"> PAGEREF _Toc412563601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2" w:history="1">
        <w:r w:rsidR="00D35133" w:rsidRPr="00DD3573">
          <w:rPr>
            <w:rStyle w:val="Hyperlink"/>
            <w:noProof/>
          </w:rPr>
          <w:t>7.7.</w:t>
        </w:r>
        <w:r w:rsidR="00D35133">
          <w:rPr>
            <w:rFonts w:ascii="Times New Roman" w:hAnsi="Times New Roman"/>
            <w:noProof/>
            <w:sz w:val="24"/>
            <w:lang w:val="en-GB" w:eastAsia="en-GB"/>
          </w:rPr>
          <w:tab/>
        </w:r>
        <w:r w:rsidR="00D35133" w:rsidRPr="00DD3573">
          <w:rPr>
            <w:rStyle w:val="Hyperlink"/>
            <w:noProof/>
          </w:rPr>
          <w:t>Sarana Transportasi / Kendaraan Umum</w:t>
        </w:r>
        <w:r w:rsidR="00D35133">
          <w:rPr>
            <w:noProof/>
            <w:webHidden/>
          </w:rPr>
          <w:tab/>
        </w:r>
        <w:r w:rsidR="00D35133">
          <w:rPr>
            <w:noProof/>
            <w:webHidden/>
          </w:rPr>
          <w:fldChar w:fldCharType="begin"/>
        </w:r>
        <w:r w:rsidR="00D35133">
          <w:rPr>
            <w:noProof/>
            <w:webHidden/>
          </w:rPr>
          <w:instrText xml:space="preserve"> PAGEREF _Toc412563602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3" w:history="1">
        <w:r w:rsidR="00D35133" w:rsidRPr="00DD3573">
          <w:rPr>
            <w:rStyle w:val="Hyperlink"/>
            <w:noProof/>
          </w:rPr>
          <w:t>7.8.</w:t>
        </w:r>
        <w:r w:rsidR="00D35133">
          <w:rPr>
            <w:rFonts w:ascii="Times New Roman" w:hAnsi="Times New Roman"/>
            <w:noProof/>
            <w:sz w:val="24"/>
            <w:lang w:val="en-GB" w:eastAsia="en-GB"/>
          </w:rPr>
          <w:tab/>
        </w:r>
        <w:r w:rsidR="00D35133" w:rsidRPr="00DD3573">
          <w:rPr>
            <w:rStyle w:val="Hyperlink"/>
            <w:noProof/>
          </w:rPr>
          <w:t>Pasar / Pusat Perbelanjaan</w:t>
        </w:r>
        <w:r w:rsidR="00D35133">
          <w:rPr>
            <w:noProof/>
            <w:webHidden/>
          </w:rPr>
          <w:tab/>
        </w:r>
        <w:r w:rsidR="00D35133">
          <w:rPr>
            <w:noProof/>
            <w:webHidden/>
          </w:rPr>
          <w:fldChar w:fldCharType="begin"/>
        </w:r>
        <w:r w:rsidR="00D35133">
          <w:rPr>
            <w:noProof/>
            <w:webHidden/>
          </w:rPr>
          <w:instrText xml:space="preserve"> PAGEREF _Toc412563603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4" w:history="1">
        <w:r w:rsidR="00D35133" w:rsidRPr="00DD3573">
          <w:rPr>
            <w:rStyle w:val="Hyperlink"/>
            <w:noProof/>
          </w:rPr>
          <w:t>7.9.</w:t>
        </w:r>
        <w:r w:rsidR="00D35133">
          <w:rPr>
            <w:rFonts w:ascii="Times New Roman" w:hAnsi="Times New Roman"/>
            <w:noProof/>
            <w:sz w:val="24"/>
            <w:lang w:val="en-GB" w:eastAsia="en-GB"/>
          </w:rPr>
          <w:tab/>
        </w:r>
        <w:r w:rsidR="00D35133" w:rsidRPr="00DD3573">
          <w:rPr>
            <w:rStyle w:val="Hyperlink"/>
            <w:noProof/>
          </w:rPr>
          <w:t>Sarana dan Fasilitas Umum lainnya</w:t>
        </w:r>
        <w:r w:rsidR="00D35133">
          <w:rPr>
            <w:noProof/>
            <w:webHidden/>
          </w:rPr>
          <w:tab/>
        </w:r>
        <w:r w:rsidR="00D35133">
          <w:rPr>
            <w:noProof/>
            <w:webHidden/>
          </w:rPr>
          <w:fldChar w:fldCharType="begin"/>
        </w:r>
        <w:r w:rsidR="00D35133">
          <w:rPr>
            <w:noProof/>
            <w:webHidden/>
          </w:rPr>
          <w:instrText xml:space="preserve"> PAGEREF _Toc412563604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5" w:history="1">
        <w:r w:rsidR="00D35133" w:rsidRPr="00DD3573">
          <w:rPr>
            <w:rStyle w:val="Hyperlink"/>
            <w:noProof/>
          </w:rPr>
          <w:t>7.10.</w:t>
        </w:r>
        <w:r w:rsidR="00D35133">
          <w:rPr>
            <w:rFonts w:ascii="Times New Roman" w:hAnsi="Times New Roman"/>
            <w:noProof/>
            <w:sz w:val="24"/>
            <w:lang w:val="en-GB" w:eastAsia="en-GB"/>
          </w:rPr>
          <w:tab/>
        </w:r>
        <w:r w:rsidR="00D35133" w:rsidRPr="00DD3573">
          <w:rPr>
            <w:rStyle w:val="Hyperlink"/>
            <w:noProof/>
          </w:rPr>
          <w:t>Data Kepemilikan Properti</w:t>
        </w:r>
        <w:r w:rsidR="00D35133">
          <w:rPr>
            <w:noProof/>
            <w:webHidden/>
          </w:rPr>
          <w:tab/>
        </w:r>
        <w:r w:rsidR="00D35133">
          <w:rPr>
            <w:noProof/>
            <w:webHidden/>
          </w:rPr>
          <w:fldChar w:fldCharType="begin"/>
        </w:r>
        <w:r w:rsidR="00D35133">
          <w:rPr>
            <w:noProof/>
            <w:webHidden/>
          </w:rPr>
          <w:instrText xml:space="preserve"> PAGEREF _Toc412563605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6" w:history="1">
        <w:r w:rsidR="00D35133" w:rsidRPr="00DD3573">
          <w:rPr>
            <w:rStyle w:val="Hyperlink"/>
            <w:noProof/>
          </w:rPr>
          <w:t>7.11.</w:t>
        </w:r>
        <w:r w:rsidR="00D35133">
          <w:rPr>
            <w:rFonts w:ascii="Times New Roman" w:hAnsi="Times New Roman"/>
            <w:noProof/>
            <w:sz w:val="24"/>
            <w:lang w:val="en-GB" w:eastAsia="en-GB"/>
          </w:rPr>
          <w:tab/>
        </w:r>
        <w:r w:rsidR="00D35133" w:rsidRPr="00DD3573">
          <w:rPr>
            <w:rStyle w:val="Hyperlink"/>
            <w:noProof/>
          </w:rPr>
          <w:t>Legalitas Tanah</w:t>
        </w:r>
        <w:r w:rsidR="00D35133">
          <w:rPr>
            <w:noProof/>
            <w:webHidden/>
          </w:rPr>
          <w:tab/>
        </w:r>
        <w:r w:rsidR="00D35133">
          <w:rPr>
            <w:noProof/>
            <w:webHidden/>
          </w:rPr>
          <w:fldChar w:fldCharType="begin"/>
        </w:r>
        <w:r w:rsidR="00D35133">
          <w:rPr>
            <w:noProof/>
            <w:webHidden/>
          </w:rPr>
          <w:instrText xml:space="preserve"> PAGEREF _Toc412563606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7" w:history="1">
        <w:r w:rsidR="00D35133" w:rsidRPr="00DD3573">
          <w:rPr>
            <w:rStyle w:val="Hyperlink"/>
            <w:noProof/>
          </w:rPr>
          <w:t>7.12.</w:t>
        </w:r>
        <w:r w:rsidR="00D35133">
          <w:rPr>
            <w:rFonts w:ascii="Times New Roman" w:hAnsi="Times New Roman"/>
            <w:noProof/>
            <w:sz w:val="24"/>
            <w:lang w:val="en-GB" w:eastAsia="en-GB"/>
          </w:rPr>
          <w:tab/>
        </w:r>
        <w:r w:rsidR="00D35133" w:rsidRPr="00DD3573">
          <w:rPr>
            <w:rStyle w:val="Hyperlink"/>
            <w:noProof/>
          </w:rPr>
          <w:t>Bentuk Dan Keadaan Properti</w:t>
        </w:r>
        <w:r w:rsidR="00D35133">
          <w:rPr>
            <w:noProof/>
            <w:webHidden/>
          </w:rPr>
          <w:tab/>
        </w:r>
        <w:r w:rsidR="00D35133">
          <w:rPr>
            <w:noProof/>
            <w:webHidden/>
          </w:rPr>
          <w:fldChar w:fldCharType="begin"/>
        </w:r>
        <w:r w:rsidR="00D35133">
          <w:rPr>
            <w:noProof/>
            <w:webHidden/>
          </w:rPr>
          <w:instrText xml:space="preserve"> PAGEREF _Toc412563607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8" w:history="1">
        <w:r w:rsidR="00D35133" w:rsidRPr="00DD3573">
          <w:rPr>
            <w:rStyle w:val="Hyperlink"/>
            <w:noProof/>
          </w:rPr>
          <w:t>7.13.</w:t>
        </w:r>
        <w:r w:rsidR="00D35133">
          <w:rPr>
            <w:rFonts w:ascii="Times New Roman" w:hAnsi="Times New Roman"/>
            <w:noProof/>
            <w:sz w:val="24"/>
            <w:lang w:val="en-GB" w:eastAsia="en-GB"/>
          </w:rPr>
          <w:tab/>
        </w:r>
        <w:r w:rsidR="00D35133" w:rsidRPr="00DD3573">
          <w:rPr>
            <w:rStyle w:val="Hyperlink"/>
            <w:noProof/>
          </w:rPr>
          <w:t xml:space="preserve">Analisa Pemanfaatan Tertinggi Dan Terbaik </w:t>
        </w:r>
        <w:r w:rsidR="00D35133" w:rsidRPr="00DD3573">
          <w:rPr>
            <w:rStyle w:val="Hyperlink"/>
            <w:i/>
            <w:noProof/>
          </w:rPr>
          <w:t>(Highest And Best Use)</w:t>
        </w:r>
        <w:r w:rsidR="00D35133">
          <w:rPr>
            <w:noProof/>
            <w:webHidden/>
          </w:rPr>
          <w:tab/>
        </w:r>
        <w:r w:rsidR="00D35133">
          <w:rPr>
            <w:noProof/>
            <w:webHidden/>
          </w:rPr>
          <w:fldChar w:fldCharType="begin"/>
        </w:r>
        <w:r w:rsidR="00D35133">
          <w:rPr>
            <w:noProof/>
            <w:webHidden/>
          </w:rPr>
          <w:instrText xml:space="preserve"> PAGEREF _Toc412563608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9" w:history="1">
        <w:r w:rsidR="00D35133" w:rsidRPr="00DD3573">
          <w:rPr>
            <w:rStyle w:val="Hyperlink"/>
            <w:noProof/>
          </w:rPr>
          <w:t>7.14.</w:t>
        </w:r>
        <w:r w:rsidR="00D35133">
          <w:rPr>
            <w:rFonts w:ascii="Times New Roman" w:hAnsi="Times New Roman"/>
            <w:noProof/>
            <w:sz w:val="24"/>
            <w:lang w:val="en-GB" w:eastAsia="en-GB"/>
          </w:rPr>
          <w:tab/>
        </w:r>
        <w:r w:rsidR="00D35133" w:rsidRPr="00DD3573">
          <w:rPr>
            <w:rStyle w:val="Hyperlink"/>
            <w:noProof/>
          </w:rPr>
          <w:t>Kondisi Pasar Properti</w:t>
        </w:r>
        <w:r w:rsidR="00D35133">
          <w:rPr>
            <w:noProof/>
            <w:webHidden/>
          </w:rPr>
          <w:tab/>
        </w:r>
        <w:r w:rsidR="00D35133">
          <w:rPr>
            <w:noProof/>
            <w:webHidden/>
          </w:rPr>
          <w:fldChar w:fldCharType="begin"/>
        </w:r>
        <w:r w:rsidR="00D35133">
          <w:rPr>
            <w:noProof/>
            <w:webHidden/>
          </w:rPr>
          <w:instrText xml:space="preserve"> PAGEREF _Toc412563609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0" w:history="1">
        <w:r w:rsidR="00D35133" w:rsidRPr="00DD3573">
          <w:rPr>
            <w:rStyle w:val="Hyperlink"/>
            <w:noProof/>
          </w:rPr>
          <w:t>7.15.</w:t>
        </w:r>
        <w:r w:rsidR="00D35133">
          <w:rPr>
            <w:rFonts w:ascii="Times New Roman" w:hAnsi="Times New Roman"/>
            <w:noProof/>
            <w:sz w:val="24"/>
            <w:lang w:val="en-GB" w:eastAsia="en-GB"/>
          </w:rPr>
          <w:tab/>
        </w:r>
        <w:r w:rsidR="00D35133" w:rsidRPr="00DD3573">
          <w:rPr>
            <w:rStyle w:val="Hyperlink"/>
            <w:noProof/>
          </w:rPr>
          <w:t>Marketability</w:t>
        </w:r>
        <w:r w:rsidR="00D35133">
          <w:rPr>
            <w:noProof/>
            <w:webHidden/>
          </w:rPr>
          <w:tab/>
        </w:r>
        <w:r w:rsidR="00D35133">
          <w:rPr>
            <w:noProof/>
            <w:webHidden/>
          </w:rPr>
          <w:fldChar w:fldCharType="begin"/>
        </w:r>
        <w:r w:rsidR="00D35133">
          <w:rPr>
            <w:noProof/>
            <w:webHidden/>
          </w:rPr>
          <w:instrText xml:space="preserve"> PAGEREF _Toc412563610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1" w:history="1">
        <w:r w:rsidR="00D35133" w:rsidRPr="00DD3573">
          <w:rPr>
            <w:rStyle w:val="Hyperlink"/>
            <w:noProof/>
          </w:rPr>
          <w:t>7.16.</w:t>
        </w:r>
        <w:r w:rsidR="00D35133">
          <w:rPr>
            <w:rFonts w:ascii="Times New Roman" w:hAnsi="Times New Roman"/>
            <w:noProof/>
            <w:sz w:val="24"/>
            <w:lang w:val="en-GB" w:eastAsia="en-GB"/>
          </w:rPr>
          <w:tab/>
        </w:r>
        <w:r w:rsidR="00D35133" w:rsidRPr="00DD3573">
          <w:rPr>
            <w:rStyle w:val="Hyperlink"/>
            <w:noProof/>
          </w:rPr>
          <w:t>Informasi Tambahan</w:t>
        </w:r>
        <w:r w:rsidR="00D35133">
          <w:rPr>
            <w:noProof/>
            <w:webHidden/>
          </w:rPr>
          <w:tab/>
        </w:r>
        <w:r w:rsidR="00D35133">
          <w:rPr>
            <w:noProof/>
            <w:webHidden/>
          </w:rPr>
          <w:fldChar w:fldCharType="begin"/>
        </w:r>
        <w:r w:rsidR="00D35133">
          <w:rPr>
            <w:noProof/>
            <w:webHidden/>
          </w:rPr>
          <w:instrText xml:space="preserve"> PAGEREF _Toc412563611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2" w:history="1">
        <w:r w:rsidR="00D35133" w:rsidRPr="00DD3573">
          <w:rPr>
            <w:rStyle w:val="Hyperlink"/>
            <w:noProof/>
          </w:rPr>
          <w:t>7.17.</w:t>
        </w:r>
        <w:r w:rsidR="00D35133">
          <w:rPr>
            <w:rFonts w:ascii="Times New Roman" w:hAnsi="Times New Roman"/>
            <w:noProof/>
            <w:sz w:val="24"/>
            <w:lang w:val="en-GB" w:eastAsia="en-GB"/>
          </w:rPr>
          <w:tab/>
        </w:r>
        <w:r w:rsidR="00D35133" w:rsidRPr="00DD3573">
          <w:rPr>
            <w:rStyle w:val="Hyperlink"/>
            <w:noProof/>
          </w:rPr>
          <w:t>Analisa Data Pembanding</w:t>
        </w:r>
        <w:r w:rsidR="00D35133">
          <w:rPr>
            <w:noProof/>
            <w:webHidden/>
          </w:rPr>
          <w:tab/>
        </w:r>
        <w:r w:rsidR="00D35133">
          <w:rPr>
            <w:noProof/>
            <w:webHidden/>
          </w:rPr>
          <w:fldChar w:fldCharType="begin"/>
        </w:r>
        <w:r w:rsidR="00D35133">
          <w:rPr>
            <w:noProof/>
            <w:webHidden/>
          </w:rPr>
          <w:instrText xml:space="preserve"> PAGEREF _Toc412563612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3" w:history="1">
        <w:r w:rsidR="00D35133" w:rsidRPr="00DD3573">
          <w:rPr>
            <w:rStyle w:val="Hyperlink"/>
            <w:noProof/>
          </w:rPr>
          <w:t>7.18.</w:t>
        </w:r>
        <w:r w:rsidR="00D35133">
          <w:rPr>
            <w:rFonts w:ascii="Times New Roman" w:hAnsi="Times New Roman"/>
            <w:noProof/>
            <w:sz w:val="24"/>
            <w:lang w:val="en-GB" w:eastAsia="en-GB"/>
          </w:rPr>
          <w:tab/>
        </w:r>
        <w:r w:rsidR="00D35133" w:rsidRPr="00DD3573">
          <w:rPr>
            <w:rStyle w:val="Hyperlink"/>
            <w:noProof/>
          </w:rPr>
          <w:t>KESIMPULAN NILAI PASAR TANAH</w:t>
        </w:r>
        <w:r w:rsidR="00D35133">
          <w:rPr>
            <w:noProof/>
            <w:webHidden/>
          </w:rPr>
          <w:tab/>
        </w:r>
        <w:r w:rsidR="00D35133">
          <w:rPr>
            <w:noProof/>
            <w:webHidden/>
          </w:rPr>
          <w:fldChar w:fldCharType="begin"/>
        </w:r>
        <w:r w:rsidR="00D35133">
          <w:rPr>
            <w:noProof/>
            <w:webHidden/>
          </w:rPr>
          <w:instrText xml:space="preserve"> PAGEREF _Toc412563613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614"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8.</w:t>
        </w:r>
        <w:r w:rsidR="00D35133">
          <w:rPr>
            <w:rFonts w:ascii="Times New Roman" w:hAnsi="Times New Roman"/>
            <w:b w:val="0"/>
            <w:noProof/>
            <w:sz w:val="24"/>
            <w:lang w:val="en-GB" w:eastAsia="en-GB"/>
          </w:rPr>
          <w:tab/>
        </w:r>
        <w:r w:rsidR="00D35133" w:rsidRPr="00DD3573">
          <w:rPr>
            <w:rStyle w:val="Hyperlink"/>
            <w:noProof/>
          </w:rPr>
          <w:t>PENILAIAN BANGUNAN DAN SARANA PELENGKAP</w:t>
        </w:r>
        <w:r w:rsidR="00D35133">
          <w:rPr>
            <w:noProof/>
            <w:webHidden/>
          </w:rPr>
          <w:tab/>
        </w:r>
        <w:r w:rsidR="00D35133">
          <w:rPr>
            <w:noProof/>
            <w:webHidden/>
          </w:rPr>
          <w:fldChar w:fldCharType="begin"/>
        </w:r>
        <w:r w:rsidR="00D35133">
          <w:rPr>
            <w:noProof/>
            <w:webHidden/>
          </w:rPr>
          <w:instrText xml:space="preserve"> PAGEREF _Toc412563614 \h </w:instrText>
        </w:r>
        <w:r w:rsidR="00D35133">
          <w:rPr>
            <w:noProof/>
            <w:webHidden/>
          </w:rPr>
        </w:r>
        <w:r w:rsidR="00D35133">
          <w:rPr>
            <w:noProof/>
            <w:webHidden/>
          </w:rPr>
          <w:fldChar w:fldCharType="separate"/>
        </w:r>
        <w:r w:rsidR="0014296D">
          <w:rPr>
            <w:b w:val="0"/>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5" w:history="1">
        <w:r w:rsidR="00D35133" w:rsidRPr="00DD3573">
          <w:rPr>
            <w:rStyle w:val="Hyperlink"/>
            <w:noProof/>
          </w:rPr>
          <w:t>8.1.</w:t>
        </w:r>
        <w:r w:rsidR="00D35133">
          <w:rPr>
            <w:rFonts w:ascii="Times New Roman" w:hAnsi="Times New Roman"/>
            <w:noProof/>
            <w:sz w:val="24"/>
            <w:lang w:val="en-GB" w:eastAsia="en-GB"/>
          </w:rPr>
          <w:tab/>
        </w:r>
        <w:r w:rsidR="00D35133" w:rsidRPr="00DD3573">
          <w:rPr>
            <w:rStyle w:val="Hyperlink"/>
            <w:noProof/>
          </w:rPr>
          <w:t>Ringkasan Penilaian Bangunan Dan Sarana Pelengkap</w:t>
        </w:r>
        <w:r w:rsidR="00D35133">
          <w:rPr>
            <w:noProof/>
            <w:webHidden/>
          </w:rPr>
          <w:tab/>
        </w:r>
        <w:r w:rsidR="00D35133">
          <w:rPr>
            <w:noProof/>
            <w:webHidden/>
          </w:rPr>
          <w:fldChar w:fldCharType="begin"/>
        </w:r>
        <w:r w:rsidR="00D35133">
          <w:rPr>
            <w:noProof/>
            <w:webHidden/>
          </w:rPr>
          <w:instrText xml:space="preserve"> PAGEREF _Toc412563615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6" w:history="1">
        <w:r w:rsidR="00D35133" w:rsidRPr="00DD3573">
          <w:rPr>
            <w:rStyle w:val="Hyperlink"/>
            <w:noProof/>
          </w:rPr>
          <w:t>8.2.</w:t>
        </w:r>
        <w:r w:rsidR="00D35133">
          <w:rPr>
            <w:rFonts w:ascii="Times New Roman" w:hAnsi="Times New Roman"/>
            <w:noProof/>
            <w:sz w:val="24"/>
            <w:lang w:val="en-GB" w:eastAsia="en-GB"/>
          </w:rPr>
          <w:tab/>
        </w:r>
        <w:r w:rsidR="00D35133" w:rsidRPr="00DD3573">
          <w:rPr>
            <w:rStyle w:val="Hyperlink"/>
            <w:noProof/>
          </w:rPr>
          <w:t>Uraian Data Teknis Dan Nilai Bangunan</w:t>
        </w:r>
        <w:r w:rsidR="00D35133">
          <w:rPr>
            <w:noProof/>
            <w:webHidden/>
          </w:rPr>
          <w:tab/>
        </w:r>
        <w:r w:rsidR="00D35133">
          <w:rPr>
            <w:noProof/>
            <w:webHidden/>
          </w:rPr>
          <w:fldChar w:fldCharType="begin"/>
        </w:r>
        <w:r w:rsidR="00D35133">
          <w:rPr>
            <w:noProof/>
            <w:webHidden/>
          </w:rPr>
          <w:instrText xml:space="preserve"> PAGEREF _Toc412563616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7" w:history="1">
        <w:r w:rsidR="00D35133" w:rsidRPr="00DD3573">
          <w:rPr>
            <w:rStyle w:val="Hyperlink"/>
            <w:noProof/>
          </w:rPr>
          <w:t>7.2.1</w:t>
        </w:r>
        <w:r w:rsidR="00D35133">
          <w:rPr>
            <w:rFonts w:ascii="Times New Roman" w:hAnsi="Times New Roman"/>
            <w:noProof/>
            <w:sz w:val="24"/>
            <w:lang w:val="en-GB" w:eastAsia="en-GB"/>
          </w:rPr>
          <w:tab/>
        </w:r>
        <w:r w:rsidR="00D35133" w:rsidRPr="00DD3573">
          <w:rPr>
            <w:rStyle w:val="Hyperlink"/>
            <w:noProof/>
          </w:rPr>
          <w:t>. Penilaian Bangunan Gudang - 1</w:t>
        </w:r>
        <w:r w:rsidR="00D35133">
          <w:rPr>
            <w:noProof/>
            <w:webHidden/>
          </w:rPr>
          <w:tab/>
        </w:r>
        <w:r w:rsidR="00D35133">
          <w:rPr>
            <w:noProof/>
            <w:webHidden/>
          </w:rPr>
          <w:fldChar w:fldCharType="begin"/>
        </w:r>
        <w:r w:rsidR="00D35133">
          <w:rPr>
            <w:noProof/>
            <w:webHidden/>
          </w:rPr>
          <w:instrText xml:space="preserve"> PAGEREF _Toc412563617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8" w:history="1">
        <w:r w:rsidR="00D35133" w:rsidRPr="00DD3573">
          <w:rPr>
            <w:rStyle w:val="Hyperlink"/>
            <w:noProof/>
          </w:rPr>
          <w:t>7.2.2</w:t>
        </w:r>
        <w:r w:rsidR="00D35133">
          <w:rPr>
            <w:rFonts w:ascii="Times New Roman" w:hAnsi="Times New Roman"/>
            <w:noProof/>
            <w:sz w:val="24"/>
            <w:lang w:val="en-GB" w:eastAsia="en-GB"/>
          </w:rPr>
          <w:tab/>
        </w:r>
        <w:r w:rsidR="00D35133" w:rsidRPr="00DD3573">
          <w:rPr>
            <w:rStyle w:val="Hyperlink"/>
            <w:noProof/>
          </w:rPr>
          <w:t>. Penilaian Bangunan Gudang - 2</w:t>
        </w:r>
        <w:r w:rsidR="00D35133">
          <w:rPr>
            <w:noProof/>
            <w:webHidden/>
          </w:rPr>
          <w:tab/>
        </w:r>
        <w:r w:rsidR="00D35133">
          <w:rPr>
            <w:noProof/>
            <w:webHidden/>
          </w:rPr>
          <w:fldChar w:fldCharType="begin"/>
        </w:r>
        <w:r w:rsidR="00D35133">
          <w:rPr>
            <w:noProof/>
            <w:webHidden/>
          </w:rPr>
          <w:instrText xml:space="preserve"> PAGEREF _Toc412563618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9" w:history="1">
        <w:r w:rsidR="00D35133" w:rsidRPr="00DD3573">
          <w:rPr>
            <w:rStyle w:val="Hyperlink"/>
            <w:noProof/>
          </w:rPr>
          <w:t>7.2.3</w:t>
        </w:r>
        <w:r w:rsidR="00D35133">
          <w:rPr>
            <w:rFonts w:ascii="Times New Roman" w:hAnsi="Times New Roman"/>
            <w:noProof/>
            <w:sz w:val="24"/>
            <w:lang w:val="en-GB" w:eastAsia="en-GB"/>
          </w:rPr>
          <w:tab/>
        </w:r>
        <w:r w:rsidR="00D35133" w:rsidRPr="00DD3573">
          <w:rPr>
            <w:rStyle w:val="Hyperlink"/>
            <w:noProof/>
          </w:rPr>
          <w:t>. Penilaian Bangunan Gudang - 3</w:t>
        </w:r>
        <w:r w:rsidR="00D35133">
          <w:rPr>
            <w:noProof/>
            <w:webHidden/>
          </w:rPr>
          <w:tab/>
        </w:r>
        <w:r w:rsidR="00D35133">
          <w:rPr>
            <w:noProof/>
            <w:webHidden/>
          </w:rPr>
          <w:fldChar w:fldCharType="begin"/>
        </w:r>
        <w:r w:rsidR="00D35133">
          <w:rPr>
            <w:noProof/>
            <w:webHidden/>
          </w:rPr>
          <w:instrText xml:space="preserve"> PAGEREF _Toc412563619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0" w:history="1">
        <w:r w:rsidR="00D35133" w:rsidRPr="00DD3573">
          <w:rPr>
            <w:rStyle w:val="Hyperlink"/>
            <w:noProof/>
          </w:rPr>
          <w:t>7.2.4</w:t>
        </w:r>
        <w:r w:rsidR="00D35133">
          <w:rPr>
            <w:rFonts w:ascii="Times New Roman" w:hAnsi="Times New Roman"/>
            <w:noProof/>
            <w:sz w:val="24"/>
            <w:lang w:val="en-GB" w:eastAsia="en-GB"/>
          </w:rPr>
          <w:tab/>
        </w:r>
        <w:r w:rsidR="00D35133" w:rsidRPr="00DD3573">
          <w:rPr>
            <w:rStyle w:val="Hyperlink"/>
            <w:noProof/>
          </w:rPr>
          <w:t>. Penilaian Bangunan Kantor</w:t>
        </w:r>
        <w:r w:rsidR="00D35133">
          <w:rPr>
            <w:noProof/>
            <w:webHidden/>
          </w:rPr>
          <w:tab/>
        </w:r>
        <w:r w:rsidR="00D35133">
          <w:rPr>
            <w:noProof/>
            <w:webHidden/>
          </w:rPr>
          <w:fldChar w:fldCharType="begin"/>
        </w:r>
        <w:r w:rsidR="00D35133">
          <w:rPr>
            <w:noProof/>
            <w:webHidden/>
          </w:rPr>
          <w:instrText xml:space="preserve"> PAGEREF _Toc412563620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1" w:history="1">
        <w:r w:rsidR="00D35133" w:rsidRPr="00DD3573">
          <w:rPr>
            <w:rStyle w:val="Hyperlink"/>
            <w:noProof/>
          </w:rPr>
          <w:t>7.2.5</w:t>
        </w:r>
        <w:r w:rsidR="00D35133">
          <w:rPr>
            <w:rFonts w:ascii="Times New Roman" w:hAnsi="Times New Roman"/>
            <w:noProof/>
            <w:sz w:val="24"/>
            <w:lang w:val="en-GB" w:eastAsia="en-GB"/>
          </w:rPr>
          <w:tab/>
        </w:r>
        <w:r w:rsidR="00D35133" w:rsidRPr="00DD3573">
          <w:rPr>
            <w:rStyle w:val="Hyperlink"/>
            <w:noProof/>
          </w:rPr>
          <w:t>. Penilaian Bangunan Rumah Tinggal - 1</w:t>
        </w:r>
        <w:r w:rsidR="00D35133">
          <w:rPr>
            <w:noProof/>
            <w:webHidden/>
          </w:rPr>
          <w:tab/>
        </w:r>
        <w:r w:rsidR="00D35133">
          <w:rPr>
            <w:noProof/>
            <w:webHidden/>
          </w:rPr>
          <w:fldChar w:fldCharType="begin"/>
        </w:r>
        <w:r w:rsidR="00D35133">
          <w:rPr>
            <w:noProof/>
            <w:webHidden/>
          </w:rPr>
          <w:instrText xml:space="preserve"> PAGEREF _Toc412563621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2" w:history="1">
        <w:r w:rsidR="00D35133" w:rsidRPr="00DD3573">
          <w:rPr>
            <w:rStyle w:val="Hyperlink"/>
            <w:noProof/>
          </w:rPr>
          <w:t>7.2.6</w:t>
        </w:r>
        <w:r w:rsidR="00D35133">
          <w:rPr>
            <w:rFonts w:ascii="Times New Roman" w:hAnsi="Times New Roman"/>
            <w:noProof/>
            <w:sz w:val="24"/>
            <w:lang w:val="en-GB" w:eastAsia="en-GB"/>
          </w:rPr>
          <w:tab/>
        </w:r>
        <w:r w:rsidR="00D35133" w:rsidRPr="00DD3573">
          <w:rPr>
            <w:rStyle w:val="Hyperlink"/>
            <w:noProof/>
          </w:rPr>
          <w:t>. Penilaian Bangunan Rumah Tinggal - 2</w:t>
        </w:r>
        <w:r w:rsidR="00D35133">
          <w:rPr>
            <w:noProof/>
            <w:webHidden/>
          </w:rPr>
          <w:tab/>
        </w:r>
        <w:r w:rsidR="00D35133">
          <w:rPr>
            <w:noProof/>
            <w:webHidden/>
          </w:rPr>
          <w:fldChar w:fldCharType="begin"/>
        </w:r>
        <w:r w:rsidR="00D35133">
          <w:rPr>
            <w:noProof/>
            <w:webHidden/>
          </w:rPr>
          <w:instrText xml:space="preserve"> PAGEREF _Toc412563622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3" w:history="1">
        <w:r w:rsidR="00D35133" w:rsidRPr="00DD3573">
          <w:rPr>
            <w:rStyle w:val="Hyperlink"/>
            <w:noProof/>
          </w:rPr>
          <w:t>7.2.7</w:t>
        </w:r>
        <w:r w:rsidR="00D35133">
          <w:rPr>
            <w:rFonts w:ascii="Times New Roman" w:hAnsi="Times New Roman"/>
            <w:noProof/>
            <w:sz w:val="24"/>
            <w:lang w:val="en-GB" w:eastAsia="en-GB"/>
          </w:rPr>
          <w:tab/>
        </w:r>
        <w:r w:rsidR="00D35133" w:rsidRPr="00DD3573">
          <w:rPr>
            <w:rStyle w:val="Hyperlink"/>
            <w:noProof/>
          </w:rPr>
          <w:t>. Penilaian Bangunan Mess Karyawan - 1</w:t>
        </w:r>
        <w:r w:rsidR="00D35133">
          <w:rPr>
            <w:noProof/>
            <w:webHidden/>
          </w:rPr>
          <w:tab/>
        </w:r>
        <w:r w:rsidR="00D35133">
          <w:rPr>
            <w:noProof/>
            <w:webHidden/>
          </w:rPr>
          <w:fldChar w:fldCharType="begin"/>
        </w:r>
        <w:r w:rsidR="00D35133">
          <w:rPr>
            <w:noProof/>
            <w:webHidden/>
          </w:rPr>
          <w:instrText xml:space="preserve"> PAGEREF _Toc412563623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4" w:history="1">
        <w:r w:rsidR="00D35133" w:rsidRPr="00DD3573">
          <w:rPr>
            <w:rStyle w:val="Hyperlink"/>
            <w:noProof/>
          </w:rPr>
          <w:t>7.2.8</w:t>
        </w:r>
        <w:r w:rsidR="00D35133">
          <w:rPr>
            <w:rFonts w:ascii="Times New Roman" w:hAnsi="Times New Roman"/>
            <w:noProof/>
            <w:sz w:val="24"/>
            <w:lang w:val="en-GB" w:eastAsia="en-GB"/>
          </w:rPr>
          <w:tab/>
        </w:r>
        <w:r w:rsidR="00D35133" w:rsidRPr="00DD3573">
          <w:rPr>
            <w:rStyle w:val="Hyperlink"/>
            <w:noProof/>
          </w:rPr>
          <w:t>. Penilaian Bangunan Mess Karyawan - 2</w:t>
        </w:r>
        <w:r w:rsidR="00D35133">
          <w:rPr>
            <w:noProof/>
            <w:webHidden/>
          </w:rPr>
          <w:tab/>
        </w:r>
        <w:r w:rsidR="00D35133">
          <w:rPr>
            <w:noProof/>
            <w:webHidden/>
          </w:rPr>
          <w:fldChar w:fldCharType="begin"/>
        </w:r>
        <w:r w:rsidR="00D35133">
          <w:rPr>
            <w:noProof/>
            <w:webHidden/>
          </w:rPr>
          <w:instrText xml:space="preserve"> PAGEREF _Toc412563624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5" w:history="1">
        <w:r w:rsidR="00D35133" w:rsidRPr="00DD3573">
          <w:rPr>
            <w:rStyle w:val="Hyperlink"/>
            <w:noProof/>
          </w:rPr>
          <w:t>7.2.9</w:t>
        </w:r>
        <w:r w:rsidR="00D35133">
          <w:rPr>
            <w:rFonts w:ascii="Times New Roman" w:hAnsi="Times New Roman"/>
            <w:noProof/>
            <w:sz w:val="24"/>
            <w:lang w:val="en-GB" w:eastAsia="en-GB"/>
          </w:rPr>
          <w:tab/>
        </w:r>
        <w:r w:rsidR="00D35133" w:rsidRPr="00DD3573">
          <w:rPr>
            <w:rStyle w:val="Hyperlink"/>
            <w:noProof/>
          </w:rPr>
          <w:t>. Penilaian Bangunan Gardu Listrik</w:t>
        </w:r>
        <w:r w:rsidR="00D35133">
          <w:rPr>
            <w:noProof/>
            <w:webHidden/>
          </w:rPr>
          <w:tab/>
        </w:r>
        <w:r w:rsidR="00D35133">
          <w:rPr>
            <w:noProof/>
            <w:webHidden/>
          </w:rPr>
          <w:fldChar w:fldCharType="begin"/>
        </w:r>
        <w:r w:rsidR="00D35133">
          <w:rPr>
            <w:noProof/>
            <w:webHidden/>
          </w:rPr>
          <w:instrText xml:space="preserve"> PAGEREF _Toc412563625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6" w:history="1">
        <w:r w:rsidR="00D35133" w:rsidRPr="00DD3573">
          <w:rPr>
            <w:rStyle w:val="Hyperlink"/>
            <w:noProof/>
          </w:rPr>
          <w:t>7.2.10</w:t>
        </w:r>
        <w:r w:rsidR="00D35133">
          <w:rPr>
            <w:rFonts w:ascii="Times New Roman" w:hAnsi="Times New Roman"/>
            <w:noProof/>
            <w:sz w:val="24"/>
            <w:lang w:val="en-GB" w:eastAsia="en-GB"/>
          </w:rPr>
          <w:tab/>
        </w:r>
        <w:r w:rsidR="00D35133" w:rsidRPr="00DD3573">
          <w:rPr>
            <w:rStyle w:val="Hyperlink"/>
            <w:noProof/>
          </w:rPr>
          <w:t>. Penilaian Bangunan Pos Jaga</w:t>
        </w:r>
        <w:r w:rsidR="00D35133">
          <w:rPr>
            <w:noProof/>
            <w:webHidden/>
          </w:rPr>
          <w:tab/>
        </w:r>
        <w:r w:rsidR="00D35133">
          <w:rPr>
            <w:noProof/>
            <w:webHidden/>
          </w:rPr>
          <w:fldChar w:fldCharType="begin"/>
        </w:r>
        <w:r w:rsidR="00D35133">
          <w:rPr>
            <w:noProof/>
            <w:webHidden/>
          </w:rPr>
          <w:instrText xml:space="preserve"> PAGEREF _Toc412563626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7" w:history="1">
        <w:r w:rsidR="00D35133" w:rsidRPr="00DD3573">
          <w:rPr>
            <w:rStyle w:val="Hyperlink"/>
            <w:noProof/>
          </w:rPr>
          <w:t>7.2.11</w:t>
        </w:r>
        <w:r w:rsidR="00D35133">
          <w:rPr>
            <w:rFonts w:ascii="Times New Roman" w:hAnsi="Times New Roman"/>
            <w:noProof/>
            <w:sz w:val="24"/>
            <w:lang w:val="en-GB" w:eastAsia="en-GB"/>
          </w:rPr>
          <w:tab/>
        </w:r>
        <w:r w:rsidR="00D35133" w:rsidRPr="00DD3573">
          <w:rPr>
            <w:rStyle w:val="Hyperlink"/>
            <w:noProof/>
          </w:rPr>
          <w:t>. Penilaian Bangunan Kandang Hewan</w:t>
        </w:r>
        <w:r w:rsidR="00D35133">
          <w:rPr>
            <w:noProof/>
            <w:webHidden/>
          </w:rPr>
          <w:tab/>
        </w:r>
        <w:r w:rsidR="00D35133">
          <w:rPr>
            <w:noProof/>
            <w:webHidden/>
          </w:rPr>
          <w:fldChar w:fldCharType="begin"/>
        </w:r>
        <w:r w:rsidR="00D35133">
          <w:rPr>
            <w:noProof/>
            <w:webHidden/>
          </w:rPr>
          <w:instrText xml:space="preserve"> PAGEREF _Toc412563627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8" w:history="1">
        <w:r w:rsidR="00D35133" w:rsidRPr="00DD3573">
          <w:rPr>
            <w:rStyle w:val="Hyperlink"/>
            <w:noProof/>
          </w:rPr>
          <w:t>8.3.</w:t>
        </w:r>
        <w:r w:rsidR="00D35133">
          <w:rPr>
            <w:rFonts w:ascii="Times New Roman" w:hAnsi="Times New Roman"/>
            <w:noProof/>
            <w:sz w:val="24"/>
            <w:lang w:val="en-GB" w:eastAsia="en-GB"/>
          </w:rPr>
          <w:tab/>
        </w:r>
        <w:r w:rsidR="00D35133" w:rsidRPr="00DD3573">
          <w:rPr>
            <w:rStyle w:val="Hyperlink"/>
            <w:noProof/>
          </w:rPr>
          <w:t>Penilaian Sarana Pelengkap</w:t>
        </w:r>
        <w:r w:rsidR="00D35133">
          <w:rPr>
            <w:noProof/>
            <w:webHidden/>
          </w:rPr>
          <w:tab/>
        </w:r>
        <w:r w:rsidR="00D35133">
          <w:rPr>
            <w:noProof/>
            <w:webHidden/>
          </w:rPr>
          <w:fldChar w:fldCharType="begin"/>
        </w:r>
        <w:r w:rsidR="00D35133">
          <w:rPr>
            <w:noProof/>
            <w:webHidden/>
          </w:rPr>
          <w:instrText xml:space="preserve"> PAGEREF _Toc412563628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742EAD" w:rsidRPr="00F9170F" w:rsidRDefault="009C250D" w:rsidP="00F9170F">
      <w:pPr>
        <w:tabs>
          <w:tab w:val="left" w:leader="dot" w:pos="8820"/>
        </w:tabs>
        <w:rPr>
          <w:rFonts w:ascii="Century Gothic" w:hAnsi="Century Gothic" w:cs="Tahoma"/>
          <w:b/>
          <w:sz w:val="18"/>
          <w:szCs w:val="18"/>
        </w:rPr>
      </w:pPr>
      <w:r w:rsidRPr="00F9170F">
        <w:rPr>
          <w:rFonts w:ascii="Century Gothic" w:hAnsi="Century Gothic" w:cs="Tahoma"/>
          <w:b/>
          <w:sz w:val="18"/>
          <w:szCs w:val="18"/>
        </w:rPr>
        <w:fldChar w:fldCharType="end"/>
      </w:r>
    </w:p>
    <w:p w:rsidR="0035077E" w:rsidRPr="00F9170F" w:rsidRDefault="0035077E" w:rsidP="00F9170F">
      <w:pPr>
        <w:tabs>
          <w:tab w:val="left" w:leader="dot" w:pos="8820"/>
        </w:tabs>
        <w:rPr>
          <w:rFonts w:ascii="Century Gothic" w:hAnsi="Century Gothic" w:cs="Tahoma"/>
          <w:sz w:val="18"/>
          <w:szCs w:val="18"/>
          <w:lang w:val="id-ID"/>
        </w:rPr>
      </w:pPr>
    </w:p>
    <w:p w:rsidR="00CB2022" w:rsidRPr="00F9170F" w:rsidRDefault="00CB2022" w:rsidP="00F9170F">
      <w:pPr>
        <w:rPr>
          <w:rFonts w:ascii="Century Gothic" w:hAnsi="Century Gothic" w:cs="Tahoma"/>
          <w:b/>
          <w:sz w:val="18"/>
          <w:szCs w:val="18"/>
          <w:lang w:val="id-ID"/>
        </w:rPr>
      </w:pPr>
      <w:bookmarkStart w:id="6" w:name="_Toc214921058"/>
      <w:r w:rsidRPr="00F9170F">
        <w:rPr>
          <w:rFonts w:ascii="Century Gothic" w:hAnsi="Century Gothic" w:cs="Tahoma"/>
          <w:b/>
          <w:sz w:val="18"/>
          <w:szCs w:val="18"/>
          <w:u w:val="single"/>
          <w:lang w:val="id-ID"/>
        </w:rPr>
        <w:t>LAMPIRAN - LAMPIRAN</w:t>
      </w:r>
      <w:r w:rsidRPr="00F9170F">
        <w:rPr>
          <w:rFonts w:ascii="Century Gothic" w:hAnsi="Century Gothic" w:cs="Tahoma"/>
          <w:b/>
          <w:sz w:val="18"/>
          <w:szCs w:val="18"/>
          <w:lang w:val="id-ID"/>
        </w:rPr>
        <w:t xml:space="preserve"> :</w:t>
      </w:r>
      <w:bookmarkEnd w:id="6"/>
    </w:p>
    <w:p w:rsidR="00CB2022" w:rsidRPr="00F9170F" w:rsidRDefault="00CB2022" w:rsidP="00F9170F">
      <w:pPr>
        <w:numPr>
          <w:ilvl w:val="0"/>
          <w:numId w:val="1"/>
        </w:numPr>
        <w:tabs>
          <w:tab w:val="right" w:leader="dot" w:pos="7200"/>
          <w:tab w:val="right" w:pos="7920"/>
        </w:tabs>
        <w:ind w:left="360" w:firstLine="0"/>
        <w:jc w:val="both"/>
        <w:rPr>
          <w:rFonts w:ascii="Century Gothic" w:hAnsi="Century Gothic" w:cs="Tahoma"/>
          <w:sz w:val="18"/>
          <w:szCs w:val="18"/>
          <w:lang w:val="id-ID"/>
        </w:rPr>
      </w:pPr>
      <w:r w:rsidRPr="00F9170F">
        <w:rPr>
          <w:rFonts w:ascii="Century Gothic" w:hAnsi="Century Gothic" w:cs="Tahoma"/>
          <w:sz w:val="18"/>
          <w:szCs w:val="18"/>
          <w:lang w:val="id-ID"/>
        </w:rPr>
        <w:t>Foto-Foto Properti</w:t>
      </w:r>
    </w:p>
    <w:p w:rsidR="00CB2022" w:rsidRPr="00F9170F" w:rsidRDefault="00AA6FBF" w:rsidP="00F9170F">
      <w:pPr>
        <w:numPr>
          <w:ilvl w:val="0"/>
          <w:numId w:val="1"/>
        </w:numPr>
        <w:tabs>
          <w:tab w:val="right" w:leader="dot" w:pos="7200"/>
          <w:tab w:val="right" w:pos="7920"/>
        </w:tabs>
        <w:ind w:left="360" w:firstLine="0"/>
        <w:jc w:val="both"/>
        <w:rPr>
          <w:rFonts w:ascii="Century Gothic" w:hAnsi="Century Gothic" w:cs="Tahoma"/>
          <w:sz w:val="18"/>
          <w:szCs w:val="18"/>
          <w:lang w:val="id-ID"/>
        </w:rPr>
      </w:pPr>
      <w:r w:rsidRPr="00F9170F">
        <w:rPr>
          <w:rFonts w:ascii="Century Gothic" w:hAnsi="Century Gothic" w:cs="Tahoma"/>
          <w:sz w:val="18"/>
          <w:szCs w:val="18"/>
          <w:lang w:val="id-ID"/>
        </w:rPr>
        <w:t>Gambar Tanah</w:t>
      </w:r>
    </w:p>
    <w:p w:rsidR="00CB2022" w:rsidRPr="00F9170F" w:rsidRDefault="00CB2022" w:rsidP="00F9170F">
      <w:pPr>
        <w:numPr>
          <w:ilvl w:val="0"/>
          <w:numId w:val="1"/>
        </w:numPr>
        <w:tabs>
          <w:tab w:val="right" w:leader="dot" w:pos="7200"/>
          <w:tab w:val="right" w:pos="7920"/>
        </w:tabs>
        <w:ind w:left="360" w:firstLine="0"/>
        <w:jc w:val="both"/>
        <w:rPr>
          <w:rFonts w:ascii="Century Gothic" w:hAnsi="Century Gothic" w:cs="Tahoma"/>
          <w:sz w:val="18"/>
          <w:szCs w:val="18"/>
          <w:lang w:val="id-ID"/>
        </w:rPr>
      </w:pPr>
      <w:r w:rsidRPr="00F9170F">
        <w:rPr>
          <w:rFonts w:ascii="Century Gothic" w:hAnsi="Century Gothic" w:cs="Tahoma"/>
          <w:sz w:val="18"/>
          <w:szCs w:val="18"/>
          <w:lang w:val="id-ID"/>
        </w:rPr>
        <w:t>Peta Situasi (Lokasi Properti)</w:t>
      </w:r>
    </w:p>
    <w:p w:rsidR="00125F2F" w:rsidRPr="00F9170F" w:rsidRDefault="00125F2F" w:rsidP="0035077E">
      <w:pPr>
        <w:jc w:val="both"/>
        <w:rPr>
          <w:rFonts w:ascii="Century Gothic" w:hAnsi="Century Gothic" w:cs="Tahoma"/>
          <w:sz w:val="20"/>
          <w:szCs w:val="20"/>
        </w:rPr>
      </w:pPr>
    </w:p>
    <w:p w:rsidR="0035077E" w:rsidRPr="00153B6E" w:rsidRDefault="0035077E" w:rsidP="0035077E">
      <w:pPr>
        <w:jc w:val="both"/>
        <w:rPr>
          <w:rFonts w:ascii="Tahoma" w:hAnsi="Tahoma" w:cs="Tahoma"/>
          <w:sz w:val="20"/>
          <w:szCs w:val="20"/>
        </w:rPr>
        <w:sectPr w:rsidR="0035077E" w:rsidRPr="00153B6E" w:rsidSect="008B35A6">
          <w:footerReference w:type="even" r:id="rId8"/>
          <w:footerReference w:type="default" r:id="rId9"/>
          <w:pgSz w:w="11909" w:h="16834" w:code="9"/>
          <w:pgMar w:top="1701" w:right="1109" w:bottom="851" w:left="1701" w:header="0" w:footer="567" w:gutter="0"/>
          <w:pgNumType w:fmt="lowerRoman"/>
          <w:cols w:space="720"/>
          <w:docGrid w:linePitch="360"/>
        </w:sectPr>
      </w:pPr>
    </w:p>
    <w:p w:rsidR="00DC1EB2" w:rsidRPr="00F9170F" w:rsidRDefault="00742EAD" w:rsidP="00A32345">
      <w:pPr>
        <w:pStyle w:val="Heading1"/>
        <w:rPr>
          <w:rFonts w:ascii="Century Gothic" w:hAnsi="Century Gothic"/>
        </w:rPr>
      </w:pPr>
      <w:bookmarkStart w:id="7" w:name="_Toc412563556"/>
      <w:r w:rsidRPr="00F9170F">
        <w:rPr>
          <w:rStyle w:val="BodyTextChar"/>
          <w:rFonts w:ascii="Century Gothic" w:hAnsi="Century Gothic"/>
          <w:smallCaps w:val="0"/>
        </w:rPr>
        <w:lastRenderedPageBreak/>
        <w:t>DASAR PENILAIAN, DEFINISI DAN PENDEKATAN PENILAIAN</w:t>
      </w:r>
      <w:bookmarkEnd w:id="7"/>
    </w:p>
    <w:p w:rsidR="00415D5E" w:rsidRPr="00F9170F" w:rsidRDefault="007859D0" w:rsidP="00381A96">
      <w:pPr>
        <w:pStyle w:val="BodyText"/>
        <w:rPr>
          <w:rFonts w:ascii="Century Gothic" w:hAnsi="Century Gothic"/>
        </w:rPr>
      </w:pPr>
      <w:r w:rsidRPr="00F9170F">
        <w:rPr>
          <w:rFonts w:ascii="Century Gothic" w:hAnsi="Century Gothic"/>
          <w:noProof/>
          <w:lang w:val="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50800</wp:posOffset>
                </wp:positionV>
                <wp:extent cx="6172200" cy="0"/>
                <wp:effectExtent l="9525" t="13335" r="9525" b="5715"/>
                <wp:wrapNone/>
                <wp:docPr id="6" name="Lin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1AB4D" id="Line 43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8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"/>
            </w:pict>
          </mc:Fallback>
        </mc:AlternateContent>
      </w:r>
      <w:bookmarkStart w:id="8" w:name="_Toc216045029"/>
    </w:p>
    <w:p w:rsidR="00665DA0" w:rsidRPr="00F9170F" w:rsidRDefault="003E7AB3" w:rsidP="00AD2014">
      <w:pPr>
        <w:pStyle w:val="Heading2"/>
      </w:pPr>
      <w:bookmarkStart w:id="9" w:name="_Toc412563557"/>
      <w:bookmarkEnd w:id="8"/>
      <w:r w:rsidRPr="00F9170F">
        <w:t>DASAR PENILAIAN</w:t>
      </w:r>
      <w:bookmarkEnd w:id="9"/>
    </w:p>
    <w:p w:rsidR="00665DA0" w:rsidRPr="00F9170F" w:rsidRDefault="00665DA0" w:rsidP="00AE5C51">
      <w:pPr>
        <w:pStyle w:val="BodyText"/>
        <w:ind w:left="720"/>
        <w:rPr>
          <w:rFonts w:ascii="Century Gothic" w:hAnsi="Century Gothic"/>
        </w:rPr>
      </w:pPr>
      <w:r w:rsidRPr="00F9170F">
        <w:rPr>
          <w:rFonts w:ascii="Century Gothic" w:hAnsi="Century Gothic"/>
        </w:rPr>
        <w:t xml:space="preserve">Dasar penilaian yang dilakukan terhadap suatu properti ditentukan oleh tujuan penilaian yang diinginkan. Dalam hal penilaian properti ini yang digunakan adalah </w:t>
      </w:r>
      <w:r w:rsidRPr="00F9170F">
        <w:rPr>
          <w:rFonts w:ascii="Century Gothic" w:hAnsi="Century Gothic"/>
          <w:i/>
          <w:u w:val="single"/>
        </w:rPr>
        <w:t>penilaian atas dasar Nilai Pasar</w:t>
      </w:r>
      <w:r w:rsidRPr="00F9170F">
        <w:rPr>
          <w:rFonts w:ascii="Century Gothic" w:hAnsi="Century Gothic"/>
        </w:rPr>
        <w:t xml:space="preserve">.  Nilai properti yang dapat dihitung dengan berbagai pendekatan penilaian (pasar, biaya dan pendapatan) dinyatakan dalam </w:t>
      </w:r>
      <w:r w:rsidRPr="00F9170F">
        <w:rPr>
          <w:rFonts w:ascii="Century Gothic" w:hAnsi="Century Gothic"/>
          <w:i/>
          <w:u w:val="single"/>
        </w:rPr>
        <w:t>Nilai Pasar</w:t>
      </w:r>
      <w:r w:rsidRPr="00F9170F">
        <w:rPr>
          <w:rFonts w:ascii="Century Gothic" w:hAnsi="Century Gothic"/>
        </w:rPr>
        <w:t>, dimana seluruh data yang dianalisa didasarkan atas (mengacu) pada data dan kondisi pasar yang berlaku pada tanggal penilaian.</w:t>
      </w:r>
    </w:p>
    <w:p w:rsidR="00665DA0" w:rsidRPr="00F9170F" w:rsidRDefault="00665DA0" w:rsidP="00381A96">
      <w:pPr>
        <w:pStyle w:val="BodyText"/>
        <w:rPr>
          <w:rFonts w:ascii="Century Gothic" w:hAnsi="Century Gothic"/>
        </w:rPr>
      </w:pPr>
    </w:p>
    <w:p w:rsidR="002D6509" w:rsidRPr="00F9170F" w:rsidRDefault="00665DA0" w:rsidP="00AD2014">
      <w:pPr>
        <w:pStyle w:val="Heading2"/>
      </w:pPr>
      <w:bookmarkStart w:id="10" w:name="_Toc215001476"/>
      <w:bookmarkStart w:id="11" w:name="_Toc216045030"/>
      <w:bookmarkStart w:id="12" w:name="_Toc412563558"/>
      <w:r w:rsidRPr="00F9170F">
        <w:t>DEFINISI DAN ISTILAH NILAI YANG DIGUNAKAN</w:t>
      </w:r>
      <w:bookmarkEnd w:id="10"/>
      <w:bookmarkEnd w:id="11"/>
      <w:bookmarkEnd w:id="12"/>
    </w:p>
    <w:p w:rsidR="00BC63E8" w:rsidRPr="00F9170F" w:rsidRDefault="00BC63E8" w:rsidP="00AD2014">
      <w:pPr>
        <w:pStyle w:val="Heading2"/>
      </w:pPr>
      <w:bookmarkStart w:id="13" w:name="_Toc397012608"/>
      <w:bookmarkStart w:id="14" w:name="_Toc397012659"/>
      <w:bookmarkStart w:id="15" w:name="_Toc397012811"/>
      <w:bookmarkStart w:id="16" w:name="_Toc397012870"/>
      <w:bookmarkStart w:id="17" w:name="_Toc412563559"/>
      <w:r w:rsidRPr="00F9170F">
        <w:t>Nilai Pasar (Market Value)</w:t>
      </w:r>
      <w:bookmarkEnd w:id="13"/>
      <w:bookmarkEnd w:id="14"/>
      <w:bookmarkEnd w:id="15"/>
      <w:bookmarkEnd w:id="16"/>
      <w:bookmarkEnd w:id="17"/>
    </w:p>
    <w:p w:rsidR="00665DA0" w:rsidRPr="00F9170F" w:rsidRDefault="005E4699" w:rsidP="00AE5C51">
      <w:pPr>
        <w:pStyle w:val="BodyTextIndent"/>
        <w:spacing w:line="300" w:lineRule="exact"/>
        <w:ind w:left="720" w:firstLine="0"/>
        <w:rPr>
          <w:rFonts w:ascii="Century Gothic" w:hAnsi="Century Gothic" w:cs="Tahoma"/>
          <w:sz w:val="20"/>
          <w:lang w:val="id-ID"/>
        </w:rPr>
      </w:pPr>
      <w:r>
        <w:rPr>
          <w:rFonts w:ascii="Century Gothic" w:hAnsi="Century Gothic" w:cs="Tahoma"/>
          <w:sz w:val="20"/>
          <w:lang w:val="id-ID"/>
        </w:rPr>
        <w:t>d</w:t>
      </w:r>
      <w:r w:rsidR="00665DA0" w:rsidRPr="00F9170F">
        <w:rPr>
          <w:rFonts w:ascii="Century Gothic" w:hAnsi="Century Gothic" w:cs="Tahoma"/>
          <w:sz w:val="20"/>
          <w:lang w:val="id-ID"/>
        </w:rPr>
        <w:t>idefinisikan sebagai ”</w:t>
      </w:r>
      <w:r w:rsidR="00665DA0" w:rsidRPr="00F9170F">
        <w:rPr>
          <w:rFonts w:ascii="Century Gothic" w:hAnsi="Century Gothic" w:cs="Tahoma"/>
          <w:i/>
          <w:sz w:val="20"/>
          <w:lang w:val="id-ID"/>
        </w:rPr>
        <w:t xml:space="preserve">estimasi sejumlah uang pada tanggal penilaian, yang dapat diperoleh dari </w:t>
      </w:r>
      <w:r w:rsidR="00F763F8" w:rsidRPr="00F9170F">
        <w:rPr>
          <w:rFonts w:ascii="Century Gothic" w:hAnsi="Century Gothic" w:cs="Tahoma"/>
          <w:i/>
          <w:sz w:val="20"/>
          <w:lang w:val="id-ID"/>
        </w:rPr>
        <w:t>hasil penukaran suatu aset atau liabilitas pada tanggal penilaian</w:t>
      </w:r>
      <w:r w:rsidR="00665DA0" w:rsidRPr="00F9170F">
        <w:rPr>
          <w:rFonts w:ascii="Century Gothic" w:hAnsi="Century Gothic" w:cs="Tahoma"/>
          <w:i/>
          <w:sz w:val="20"/>
          <w:lang w:val="id-ID"/>
        </w:rPr>
        <w:t>, antara pembeli yang berminat membeli dengan penjual yang berminat menjual, dalam suatu transaksi bebas ikatan, yang pemasarannya dilakukan secara layak, dimana kedua pihak masing-masing bertindak atas dasar pemahaman yang dimilikinya, kehati-hatian dan tanpa paksaan</w:t>
      </w:r>
      <w:r w:rsidR="00665DA0" w:rsidRPr="00F9170F">
        <w:rPr>
          <w:rFonts w:ascii="Century Gothic" w:hAnsi="Century Gothic" w:cs="Tahoma"/>
          <w:sz w:val="20"/>
          <w:lang w:val="id-ID"/>
        </w:rPr>
        <w:t xml:space="preserve">”, </w:t>
      </w:r>
      <w:r w:rsidR="00665DA0" w:rsidRPr="00F9170F">
        <w:rPr>
          <w:rFonts w:ascii="Century Gothic" w:hAnsi="Century Gothic" w:cs="Tahoma"/>
          <w:i/>
          <w:sz w:val="20"/>
          <w:lang w:val="id-ID"/>
        </w:rPr>
        <w:t>(SPI 1</w:t>
      </w:r>
      <w:r w:rsidR="007D6952" w:rsidRPr="00F9170F">
        <w:rPr>
          <w:rFonts w:ascii="Century Gothic" w:hAnsi="Century Gothic" w:cs="Tahoma"/>
          <w:i/>
          <w:sz w:val="20"/>
          <w:lang w:val="id-ID"/>
        </w:rPr>
        <w:t>01</w:t>
      </w:r>
      <w:r w:rsidR="00665DA0" w:rsidRPr="00F9170F">
        <w:rPr>
          <w:rFonts w:ascii="Century Gothic" w:hAnsi="Century Gothic" w:cs="Tahoma"/>
          <w:i/>
          <w:sz w:val="20"/>
          <w:lang w:val="id-ID"/>
        </w:rPr>
        <w:t>-</w:t>
      </w:r>
      <w:r w:rsidR="00C41D76" w:rsidRPr="00F9170F">
        <w:rPr>
          <w:rFonts w:ascii="Century Gothic" w:hAnsi="Century Gothic" w:cs="Tahoma"/>
          <w:i/>
          <w:sz w:val="20"/>
          <w:lang w:val="id-ID"/>
        </w:rPr>
        <w:t>2013</w:t>
      </w:r>
      <w:r w:rsidR="00665DA0" w:rsidRPr="00F9170F">
        <w:rPr>
          <w:rFonts w:ascii="Century Gothic" w:hAnsi="Century Gothic" w:cs="Tahoma"/>
          <w:i/>
          <w:sz w:val="20"/>
          <w:lang w:val="id-ID"/>
        </w:rPr>
        <w:t>; klausul 3.1)</w:t>
      </w:r>
      <w:r w:rsidR="00665DA0" w:rsidRPr="00F9170F">
        <w:rPr>
          <w:rFonts w:ascii="Century Gothic" w:hAnsi="Century Gothic" w:cs="Tahoma"/>
          <w:sz w:val="20"/>
          <w:lang w:val="id-ID"/>
        </w:rPr>
        <w:t>.</w:t>
      </w:r>
    </w:p>
    <w:p w:rsidR="00665DA0" w:rsidRPr="00F9170F" w:rsidRDefault="00665DA0" w:rsidP="003E7AB3">
      <w:pPr>
        <w:pStyle w:val="BodyTextIndent"/>
        <w:ind w:left="900" w:firstLine="0"/>
        <w:rPr>
          <w:rFonts w:ascii="Century Gothic" w:hAnsi="Century Gothic" w:cs="Tahoma"/>
          <w:sz w:val="20"/>
          <w:lang w:val="id-ID"/>
        </w:rPr>
      </w:pPr>
    </w:p>
    <w:p w:rsidR="00BC63E8" w:rsidRPr="00F9170F" w:rsidRDefault="006C1C09" w:rsidP="00AD2014">
      <w:pPr>
        <w:pStyle w:val="Heading2"/>
      </w:pPr>
      <w:bookmarkStart w:id="18" w:name="_Toc397012609"/>
      <w:bookmarkStart w:id="19" w:name="_Toc397012660"/>
      <w:bookmarkStart w:id="20" w:name="_Toc397012812"/>
      <w:bookmarkStart w:id="21" w:name="_Toc397012871"/>
      <w:bookmarkStart w:id="22" w:name="_Toc412563560"/>
      <w:r w:rsidRPr="00F9170F">
        <w:t>Indikasi N</w:t>
      </w:r>
      <w:r w:rsidR="00BC63E8" w:rsidRPr="00F9170F">
        <w:t>ilai Likuidasi (</w:t>
      </w:r>
      <w:r w:rsidRPr="00F9170F">
        <w:t xml:space="preserve">Indication of </w:t>
      </w:r>
      <w:r w:rsidR="00BC63E8" w:rsidRPr="00F9170F">
        <w:t>Liquidation Value)</w:t>
      </w:r>
      <w:bookmarkEnd w:id="18"/>
      <w:bookmarkEnd w:id="19"/>
      <w:bookmarkEnd w:id="20"/>
      <w:bookmarkEnd w:id="21"/>
      <w:bookmarkEnd w:id="22"/>
    </w:p>
    <w:p w:rsidR="00665DA0" w:rsidRPr="00F9170F" w:rsidRDefault="00665DA0" w:rsidP="00AE5C51">
      <w:pPr>
        <w:pStyle w:val="BodyTextIndent"/>
        <w:spacing w:line="300" w:lineRule="exact"/>
        <w:ind w:left="720" w:firstLine="0"/>
        <w:rPr>
          <w:rFonts w:ascii="Century Gothic" w:hAnsi="Century Gothic" w:cs="Tahoma"/>
          <w:sz w:val="20"/>
          <w:lang w:val="id-ID"/>
        </w:rPr>
      </w:pPr>
      <w:r w:rsidRPr="00F9170F">
        <w:rPr>
          <w:rFonts w:ascii="Century Gothic" w:hAnsi="Century Gothic" w:cs="Tahoma"/>
          <w:sz w:val="20"/>
          <w:lang w:val="id-ID"/>
        </w:rPr>
        <w:t>didefinisikan sebagai ”</w:t>
      </w:r>
      <w:r w:rsidR="00F763F8" w:rsidRPr="00F9170F">
        <w:rPr>
          <w:rFonts w:ascii="Century Gothic" w:hAnsi="Century Gothic" w:cs="Tahoma"/>
          <w:i/>
          <w:sz w:val="20"/>
          <w:lang w:val="id-ID"/>
        </w:rPr>
        <w:t>se</w:t>
      </w:r>
      <w:r w:rsidRPr="00F9170F">
        <w:rPr>
          <w:rFonts w:ascii="Century Gothic" w:hAnsi="Century Gothic" w:cs="Tahoma"/>
          <w:i/>
          <w:sz w:val="20"/>
          <w:lang w:val="id-ID"/>
        </w:rPr>
        <w:t xml:space="preserve">jumlah uang yang </w:t>
      </w:r>
      <w:r w:rsidR="00F763F8" w:rsidRPr="00F9170F">
        <w:rPr>
          <w:rFonts w:ascii="Century Gothic" w:hAnsi="Century Gothic" w:cs="Tahoma"/>
          <w:i/>
          <w:sz w:val="20"/>
          <w:lang w:val="id-ID"/>
        </w:rPr>
        <w:t xml:space="preserve">mungkin diterima </w:t>
      </w:r>
      <w:r w:rsidRPr="00F9170F">
        <w:rPr>
          <w:rFonts w:ascii="Century Gothic" w:hAnsi="Century Gothic" w:cs="Tahoma"/>
          <w:i/>
          <w:sz w:val="20"/>
          <w:lang w:val="id-ID"/>
        </w:rPr>
        <w:t xml:space="preserve">dari </w:t>
      </w:r>
      <w:r w:rsidR="00F763F8" w:rsidRPr="00F9170F">
        <w:rPr>
          <w:rFonts w:ascii="Century Gothic" w:hAnsi="Century Gothic" w:cs="Tahoma"/>
          <w:i/>
          <w:sz w:val="20"/>
          <w:lang w:val="id-ID"/>
        </w:rPr>
        <w:t xml:space="preserve">penjualan </w:t>
      </w:r>
      <w:r w:rsidRPr="00F9170F">
        <w:rPr>
          <w:rFonts w:ascii="Century Gothic" w:hAnsi="Century Gothic" w:cs="Tahoma"/>
          <w:i/>
          <w:sz w:val="20"/>
          <w:lang w:val="id-ID"/>
        </w:rPr>
        <w:t xml:space="preserve">suatu </w:t>
      </w:r>
      <w:r w:rsidR="00F763F8" w:rsidRPr="00F9170F">
        <w:rPr>
          <w:rFonts w:ascii="Century Gothic" w:hAnsi="Century Gothic" w:cs="Tahoma"/>
          <w:i/>
          <w:sz w:val="20"/>
          <w:lang w:val="id-ID"/>
        </w:rPr>
        <w:t xml:space="preserve">aset dalam jangka waktu yang relatif pendek untuk dapat memenuhi jangka waktu pemasaran dalam definisi Nilai Pasar. Pada beberapa situasi, Nilai Likuidasi dapat melibatkan penjual yang tidak berminat menjual, dan pembeli yang </w:t>
      </w:r>
      <w:r w:rsidRPr="00F9170F">
        <w:rPr>
          <w:rFonts w:ascii="Century Gothic" w:hAnsi="Century Gothic" w:cs="Tahoma"/>
          <w:i/>
          <w:sz w:val="20"/>
          <w:lang w:val="id-ID"/>
        </w:rPr>
        <w:t>membeli</w:t>
      </w:r>
      <w:r w:rsidR="00F763F8" w:rsidRPr="00F9170F">
        <w:rPr>
          <w:rFonts w:ascii="Century Gothic" w:hAnsi="Century Gothic" w:cs="Tahoma"/>
          <w:i/>
          <w:sz w:val="20"/>
          <w:lang w:val="id-ID"/>
        </w:rPr>
        <w:t xml:space="preserve"> dengan mengetahui situasi yang tidak menguntungkan penjual</w:t>
      </w:r>
      <w:r w:rsidRPr="00F9170F">
        <w:rPr>
          <w:rFonts w:ascii="Century Gothic" w:hAnsi="Century Gothic" w:cs="Tahoma"/>
          <w:sz w:val="20"/>
          <w:lang w:val="id-ID"/>
        </w:rPr>
        <w:t>”, (</w:t>
      </w:r>
      <w:r w:rsidRPr="00F9170F">
        <w:rPr>
          <w:rFonts w:ascii="Century Gothic" w:hAnsi="Century Gothic" w:cs="Tahoma"/>
          <w:i/>
          <w:sz w:val="20"/>
          <w:lang w:val="id-ID"/>
        </w:rPr>
        <w:t xml:space="preserve">SPI </w:t>
      </w:r>
      <w:r w:rsidR="00F763F8" w:rsidRPr="00F9170F">
        <w:rPr>
          <w:rFonts w:ascii="Century Gothic" w:hAnsi="Century Gothic" w:cs="Tahoma"/>
          <w:i/>
          <w:sz w:val="20"/>
          <w:lang w:val="id-ID"/>
        </w:rPr>
        <w:t>10</w:t>
      </w:r>
      <w:r w:rsidRPr="00F9170F">
        <w:rPr>
          <w:rFonts w:ascii="Century Gothic" w:hAnsi="Century Gothic" w:cs="Tahoma"/>
          <w:i/>
          <w:sz w:val="20"/>
          <w:lang w:val="id-ID"/>
        </w:rPr>
        <w:t>2-</w:t>
      </w:r>
      <w:r w:rsidR="00C41D76" w:rsidRPr="00F9170F">
        <w:rPr>
          <w:rFonts w:ascii="Century Gothic" w:hAnsi="Century Gothic" w:cs="Tahoma"/>
          <w:i/>
          <w:sz w:val="20"/>
          <w:lang w:val="id-ID"/>
        </w:rPr>
        <w:t>2013</w:t>
      </w:r>
      <w:r w:rsidR="00F763F8" w:rsidRPr="00F9170F">
        <w:rPr>
          <w:rFonts w:ascii="Century Gothic" w:hAnsi="Century Gothic" w:cs="Tahoma"/>
          <w:i/>
          <w:sz w:val="20"/>
          <w:lang w:val="id-ID"/>
        </w:rPr>
        <w:t xml:space="preserve"> ; klausul 3.7.1</w:t>
      </w:r>
      <w:r w:rsidRPr="00F9170F">
        <w:rPr>
          <w:rFonts w:ascii="Century Gothic" w:hAnsi="Century Gothic" w:cs="Tahoma"/>
          <w:i/>
          <w:sz w:val="20"/>
          <w:lang w:val="id-ID"/>
        </w:rPr>
        <w:t>)</w:t>
      </w:r>
      <w:r w:rsidRPr="00F9170F">
        <w:rPr>
          <w:rFonts w:ascii="Century Gothic" w:hAnsi="Century Gothic" w:cs="Tahoma"/>
          <w:sz w:val="20"/>
          <w:lang w:val="id-ID"/>
        </w:rPr>
        <w:t>.</w:t>
      </w:r>
    </w:p>
    <w:p w:rsidR="00BC63E8" w:rsidRPr="00F9170F" w:rsidRDefault="00BC63E8" w:rsidP="00BC63E8">
      <w:pPr>
        <w:pStyle w:val="BodyTextIndent"/>
        <w:ind w:left="540" w:firstLine="0"/>
        <w:rPr>
          <w:rFonts w:ascii="Century Gothic" w:hAnsi="Century Gothic" w:cs="Tahoma"/>
          <w:sz w:val="20"/>
          <w:lang w:val="id-ID"/>
        </w:rPr>
      </w:pPr>
    </w:p>
    <w:p w:rsidR="00BC63E8" w:rsidRPr="00F9170F" w:rsidRDefault="003E7AB3" w:rsidP="00AD2014">
      <w:pPr>
        <w:pStyle w:val="Heading2"/>
      </w:pPr>
      <w:bookmarkStart w:id="23" w:name="_Toc412563561"/>
      <w:r w:rsidRPr="00F9170F">
        <w:t>PENGGUNAAN TERBAIK DAN TERTINGGI</w:t>
      </w:r>
      <w:r w:rsidR="00BC63E8" w:rsidRPr="00F9170F">
        <w:t xml:space="preserve"> </w:t>
      </w:r>
      <w:r w:rsidR="00BC63E8" w:rsidRPr="00F9170F">
        <w:rPr>
          <w:i/>
        </w:rPr>
        <w:t>(Highest and Best Use)</w:t>
      </w:r>
      <w:bookmarkEnd w:id="23"/>
    </w:p>
    <w:p w:rsidR="00665DA0" w:rsidRPr="00F9170F" w:rsidRDefault="00665DA0" w:rsidP="00AE5C51">
      <w:pPr>
        <w:pStyle w:val="BodyTextIndent"/>
        <w:spacing w:line="300" w:lineRule="exact"/>
        <w:ind w:left="720" w:firstLine="0"/>
        <w:rPr>
          <w:rFonts w:ascii="Century Gothic" w:hAnsi="Century Gothic" w:cs="Tahoma"/>
          <w:sz w:val="20"/>
          <w:lang w:val="id-ID"/>
        </w:rPr>
      </w:pPr>
      <w:r w:rsidRPr="00F9170F">
        <w:rPr>
          <w:rFonts w:ascii="Century Gothic" w:hAnsi="Century Gothic" w:cs="Tahoma"/>
          <w:sz w:val="20"/>
          <w:lang w:val="id-ID"/>
        </w:rPr>
        <w:t>didefinisikan sebagai “</w:t>
      </w:r>
      <w:r w:rsidRPr="00F9170F">
        <w:rPr>
          <w:rFonts w:ascii="Century Gothic" w:hAnsi="Century Gothic" w:cs="Tahoma"/>
          <w:i/>
          <w:sz w:val="20"/>
          <w:lang w:val="id-ID"/>
        </w:rPr>
        <w:t>penggunaan yang paling mungkin dan optimal dari suatu properti (dalam hal ini berupa tanah / lahan), yang secara fisik dimungkinkan, telah dipertimbangkan secara memadai, secara hukum diijinkan, secara finansial layak dan menghasilkan nilai tertinggi dari properti tersebut</w:t>
      </w:r>
      <w:r w:rsidRPr="00F9170F">
        <w:rPr>
          <w:rFonts w:ascii="Century Gothic" w:hAnsi="Century Gothic" w:cs="Tahoma"/>
          <w:sz w:val="20"/>
          <w:lang w:val="id-ID"/>
        </w:rPr>
        <w:t xml:space="preserve">”, </w:t>
      </w:r>
      <w:r w:rsidRPr="00F9170F">
        <w:rPr>
          <w:rFonts w:ascii="Century Gothic" w:hAnsi="Century Gothic" w:cs="Tahoma"/>
          <w:i/>
          <w:sz w:val="20"/>
          <w:lang w:val="id-ID"/>
        </w:rPr>
        <w:t>(</w:t>
      </w:r>
      <w:r w:rsidR="00B31A0B" w:rsidRPr="00F9170F">
        <w:rPr>
          <w:rFonts w:ascii="Century Gothic" w:hAnsi="Century Gothic" w:cs="Tahoma"/>
          <w:i/>
          <w:sz w:val="20"/>
          <w:lang w:val="id-ID"/>
        </w:rPr>
        <w:t>SPI-2013; Konsep dan Prinsip Umum Penilaian; klausul</w:t>
      </w:r>
      <w:r w:rsidRPr="00F9170F">
        <w:rPr>
          <w:rFonts w:ascii="Century Gothic" w:hAnsi="Century Gothic" w:cs="Tahoma"/>
          <w:i/>
          <w:sz w:val="20"/>
          <w:lang w:val="id-ID"/>
        </w:rPr>
        <w:t xml:space="preserve"> </w:t>
      </w:r>
      <w:r w:rsidR="007D6952" w:rsidRPr="00F9170F">
        <w:rPr>
          <w:rFonts w:ascii="Century Gothic" w:hAnsi="Century Gothic" w:cs="Tahoma"/>
          <w:i/>
          <w:sz w:val="20"/>
          <w:lang w:val="id-ID"/>
        </w:rPr>
        <w:t>12.1</w:t>
      </w:r>
      <w:r w:rsidRPr="00F9170F">
        <w:rPr>
          <w:rFonts w:ascii="Century Gothic" w:hAnsi="Century Gothic" w:cs="Tahoma"/>
          <w:i/>
          <w:sz w:val="20"/>
          <w:lang w:val="id-ID"/>
        </w:rPr>
        <w:t>)</w:t>
      </w:r>
      <w:r w:rsidRPr="00F9170F">
        <w:rPr>
          <w:rFonts w:ascii="Century Gothic" w:hAnsi="Century Gothic" w:cs="Tahoma"/>
          <w:sz w:val="20"/>
          <w:lang w:val="id-ID"/>
        </w:rPr>
        <w:t>.</w:t>
      </w:r>
    </w:p>
    <w:p w:rsidR="00665DA0" w:rsidRPr="00F9170F" w:rsidRDefault="00665DA0" w:rsidP="00665DA0">
      <w:pPr>
        <w:pStyle w:val="BodyTextIndent"/>
        <w:spacing w:line="280" w:lineRule="exact"/>
        <w:ind w:left="1620" w:firstLine="0"/>
        <w:rPr>
          <w:rFonts w:ascii="Century Gothic" w:hAnsi="Century Gothic" w:cs="Tahoma"/>
          <w:sz w:val="20"/>
          <w:lang w:val="id-ID"/>
        </w:rPr>
      </w:pPr>
    </w:p>
    <w:p w:rsidR="00665DA0" w:rsidRPr="00F9170F" w:rsidRDefault="00665DA0" w:rsidP="00AD2014">
      <w:pPr>
        <w:pStyle w:val="Heading2"/>
      </w:pPr>
      <w:bookmarkStart w:id="24" w:name="_Toc215001477"/>
      <w:bookmarkStart w:id="25" w:name="_Toc216045031"/>
      <w:bookmarkStart w:id="26" w:name="_Toc412563562"/>
      <w:r w:rsidRPr="00F9170F">
        <w:t>PENDEKATAN PENILAIAN</w:t>
      </w:r>
      <w:bookmarkEnd w:id="24"/>
      <w:bookmarkEnd w:id="25"/>
      <w:bookmarkEnd w:id="26"/>
    </w:p>
    <w:p w:rsidR="00BC63E8" w:rsidRPr="00F9170F" w:rsidRDefault="00BC63E8" w:rsidP="00AD2014">
      <w:pPr>
        <w:pStyle w:val="Heading2"/>
      </w:pPr>
      <w:bookmarkStart w:id="27" w:name="_Toc397012612"/>
      <w:bookmarkStart w:id="28" w:name="_Toc397012663"/>
      <w:bookmarkStart w:id="29" w:name="_Toc397012815"/>
      <w:bookmarkStart w:id="30" w:name="_Toc397012874"/>
      <w:bookmarkStart w:id="31" w:name="_Toc412563563"/>
      <w:r w:rsidRPr="00F9170F">
        <w:t xml:space="preserve">Pendekatan Pasar </w:t>
      </w:r>
      <w:r w:rsidRPr="00F9170F">
        <w:rPr>
          <w:i/>
        </w:rPr>
        <w:t>(Market Approach)</w:t>
      </w:r>
      <w:bookmarkEnd w:id="27"/>
      <w:bookmarkEnd w:id="28"/>
      <w:bookmarkEnd w:id="29"/>
      <w:bookmarkEnd w:id="30"/>
      <w:bookmarkEnd w:id="31"/>
    </w:p>
    <w:p w:rsidR="00665DA0" w:rsidRPr="00F9170F" w:rsidRDefault="00665DA0" w:rsidP="00AE5C51">
      <w:pPr>
        <w:pStyle w:val="BodyTextIndent"/>
        <w:spacing w:line="300" w:lineRule="exact"/>
        <w:ind w:left="720" w:firstLine="0"/>
        <w:rPr>
          <w:rFonts w:ascii="Century Gothic" w:hAnsi="Century Gothic" w:cs="Tahoma"/>
          <w:sz w:val="20"/>
          <w:lang w:val="id-ID"/>
        </w:rPr>
      </w:pPr>
      <w:r w:rsidRPr="00F9170F">
        <w:rPr>
          <w:rFonts w:ascii="Century Gothic" w:hAnsi="Century Gothic" w:cs="Tahoma"/>
          <w:sz w:val="20"/>
          <w:lang w:val="id-ID"/>
        </w:rPr>
        <w:t xml:space="preserve">Pendekatan </w:t>
      </w:r>
      <w:r w:rsidR="00B661EF" w:rsidRPr="00F9170F">
        <w:rPr>
          <w:rFonts w:ascii="Century Gothic" w:hAnsi="Century Gothic" w:cs="Tahoma"/>
          <w:sz w:val="20"/>
          <w:lang w:val="id-ID"/>
        </w:rPr>
        <w:t>Pasar menghasilkan indikasi nilai dengan cara membandingkan aset yang dinilai dengan aset yang indentik atau sebanding dan adanya informasi harga transaksi atau penawaran di pasar.</w:t>
      </w:r>
      <w:r w:rsidRPr="00F9170F">
        <w:rPr>
          <w:rFonts w:ascii="Century Gothic" w:hAnsi="Century Gothic" w:cs="Tahoma"/>
          <w:sz w:val="20"/>
          <w:lang w:val="id-ID"/>
        </w:rPr>
        <w:t xml:space="preserve"> </w:t>
      </w:r>
      <w:r w:rsidRPr="00F9170F">
        <w:rPr>
          <w:rFonts w:ascii="Century Gothic" w:hAnsi="Century Gothic" w:cs="Tahoma"/>
          <w:i/>
          <w:sz w:val="20"/>
          <w:lang w:val="id-ID"/>
        </w:rPr>
        <w:t>(SPI-</w:t>
      </w:r>
      <w:r w:rsidR="00C41D76" w:rsidRPr="00F9170F">
        <w:rPr>
          <w:rFonts w:ascii="Century Gothic" w:hAnsi="Century Gothic" w:cs="Tahoma"/>
          <w:i/>
          <w:sz w:val="20"/>
          <w:lang w:val="id-ID"/>
        </w:rPr>
        <w:t>2013</w:t>
      </w:r>
      <w:r w:rsidRPr="00F9170F">
        <w:rPr>
          <w:rFonts w:ascii="Century Gothic" w:hAnsi="Century Gothic" w:cs="Tahoma"/>
          <w:i/>
          <w:sz w:val="20"/>
          <w:lang w:val="id-ID"/>
        </w:rPr>
        <w:t xml:space="preserve">; Konsep dan Prinsip Umum Penilaian; klausul </w:t>
      </w:r>
      <w:r w:rsidR="00B661EF" w:rsidRPr="00F9170F">
        <w:rPr>
          <w:rFonts w:ascii="Century Gothic" w:hAnsi="Century Gothic" w:cs="Tahoma"/>
          <w:i/>
          <w:sz w:val="20"/>
          <w:lang w:val="id-ID"/>
        </w:rPr>
        <w:t>17.1</w:t>
      </w:r>
      <w:r w:rsidRPr="00F9170F">
        <w:rPr>
          <w:rFonts w:ascii="Century Gothic" w:hAnsi="Century Gothic" w:cs="Tahoma"/>
          <w:i/>
          <w:sz w:val="20"/>
          <w:lang w:val="id-ID"/>
        </w:rPr>
        <w:t>)</w:t>
      </w:r>
      <w:r w:rsidRPr="00F9170F">
        <w:rPr>
          <w:rFonts w:ascii="Century Gothic" w:hAnsi="Century Gothic" w:cs="Tahoma"/>
          <w:sz w:val="20"/>
          <w:lang w:val="id-ID"/>
        </w:rPr>
        <w:t>.</w:t>
      </w:r>
    </w:p>
    <w:p w:rsidR="00665DA0" w:rsidRPr="00F9170F" w:rsidRDefault="00665DA0" w:rsidP="00434CD7">
      <w:pPr>
        <w:spacing w:line="300" w:lineRule="exact"/>
        <w:ind w:left="720"/>
        <w:jc w:val="both"/>
        <w:rPr>
          <w:rFonts w:ascii="Century Gothic" w:hAnsi="Century Gothic" w:cs="Tahoma"/>
          <w:sz w:val="20"/>
          <w:szCs w:val="20"/>
          <w:lang w:val="id-ID"/>
        </w:rPr>
      </w:pPr>
    </w:p>
    <w:p w:rsidR="00BC63E8" w:rsidRPr="00F9170F" w:rsidRDefault="00BC63E8" w:rsidP="00AD2014">
      <w:pPr>
        <w:pStyle w:val="Heading2"/>
      </w:pPr>
      <w:bookmarkStart w:id="32" w:name="_Toc397012613"/>
      <w:bookmarkStart w:id="33" w:name="_Toc397012664"/>
      <w:bookmarkStart w:id="34" w:name="_Toc397012816"/>
      <w:bookmarkStart w:id="35" w:name="_Toc397012875"/>
      <w:bookmarkStart w:id="36" w:name="_Toc412563564"/>
      <w:r w:rsidRPr="00F9170F">
        <w:t xml:space="preserve">Pendekatan Biaya </w:t>
      </w:r>
      <w:r w:rsidRPr="00F9170F">
        <w:rPr>
          <w:i/>
        </w:rPr>
        <w:t>(Cost Approach)</w:t>
      </w:r>
      <w:bookmarkEnd w:id="32"/>
      <w:bookmarkEnd w:id="33"/>
      <w:bookmarkEnd w:id="34"/>
      <w:bookmarkEnd w:id="35"/>
      <w:bookmarkEnd w:id="36"/>
    </w:p>
    <w:p w:rsidR="00665DA0" w:rsidRPr="00F9170F" w:rsidRDefault="00665DA0" w:rsidP="00AE5C51">
      <w:pPr>
        <w:pStyle w:val="BodyTextIndent"/>
        <w:spacing w:line="300" w:lineRule="exact"/>
        <w:ind w:left="720" w:firstLine="0"/>
        <w:rPr>
          <w:rFonts w:ascii="Century Gothic" w:hAnsi="Century Gothic" w:cs="Tahoma"/>
          <w:sz w:val="20"/>
          <w:lang w:val="id-ID"/>
        </w:rPr>
      </w:pPr>
      <w:r w:rsidRPr="00F9170F">
        <w:rPr>
          <w:rFonts w:ascii="Century Gothic" w:hAnsi="Century Gothic" w:cs="Tahoma"/>
          <w:sz w:val="20"/>
          <w:lang w:val="id-ID"/>
        </w:rPr>
        <w:t xml:space="preserve">Pendekatan </w:t>
      </w:r>
      <w:r w:rsidR="00B661EF" w:rsidRPr="00F9170F">
        <w:rPr>
          <w:rFonts w:ascii="Century Gothic" w:hAnsi="Century Gothic" w:cs="Tahoma"/>
          <w:sz w:val="20"/>
          <w:lang w:val="id-ID"/>
        </w:rPr>
        <w:t xml:space="preserve">Biaya menghasilkan indikasi nilai dengan menggunakan prinsip ekonomi, dimana pembeli tidak akan membayar suatu aset / properti lebih dari pada biaya untuk memperoleh aset / properti dengan kegunaan yang sama atau setara, pada saat pembelian atau konstruksi. </w:t>
      </w:r>
      <w:r w:rsidRPr="00F9170F">
        <w:rPr>
          <w:rFonts w:ascii="Century Gothic" w:hAnsi="Century Gothic" w:cs="Tahoma"/>
          <w:i/>
          <w:sz w:val="20"/>
          <w:lang w:val="id-ID"/>
        </w:rPr>
        <w:t>(SPI-</w:t>
      </w:r>
      <w:r w:rsidR="00C41D76" w:rsidRPr="00F9170F">
        <w:rPr>
          <w:rFonts w:ascii="Century Gothic" w:hAnsi="Century Gothic" w:cs="Tahoma"/>
          <w:i/>
          <w:sz w:val="20"/>
          <w:lang w:val="id-ID"/>
        </w:rPr>
        <w:t>2013</w:t>
      </w:r>
      <w:r w:rsidRPr="00F9170F">
        <w:rPr>
          <w:rFonts w:ascii="Century Gothic" w:hAnsi="Century Gothic" w:cs="Tahoma"/>
          <w:i/>
          <w:sz w:val="20"/>
          <w:lang w:val="id-ID"/>
        </w:rPr>
        <w:t xml:space="preserve">; Konsep dan Prinsip Umum Penilaian; klausul </w:t>
      </w:r>
      <w:r w:rsidR="00B661EF" w:rsidRPr="00F9170F">
        <w:rPr>
          <w:rFonts w:ascii="Century Gothic" w:hAnsi="Century Gothic" w:cs="Tahoma"/>
          <w:i/>
          <w:sz w:val="20"/>
          <w:lang w:val="id-ID"/>
        </w:rPr>
        <w:t>1</w:t>
      </w:r>
      <w:r w:rsidRPr="00F9170F">
        <w:rPr>
          <w:rFonts w:ascii="Century Gothic" w:hAnsi="Century Gothic" w:cs="Tahoma"/>
          <w:i/>
          <w:sz w:val="20"/>
          <w:lang w:val="id-ID"/>
        </w:rPr>
        <w:t>9.1)</w:t>
      </w:r>
      <w:r w:rsidRPr="00F9170F">
        <w:rPr>
          <w:rFonts w:ascii="Century Gothic" w:hAnsi="Century Gothic" w:cs="Tahoma"/>
          <w:sz w:val="20"/>
          <w:lang w:val="id-ID"/>
        </w:rPr>
        <w:t>.</w:t>
      </w:r>
    </w:p>
    <w:p w:rsidR="00665DA0" w:rsidRPr="00F9170F" w:rsidRDefault="00665DA0" w:rsidP="00B33877">
      <w:pPr>
        <w:spacing w:line="300" w:lineRule="exact"/>
        <w:ind w:left="540"/>
        <w:jc w:val="both"/>
        <w:rPr>
          <w:rFonts w:ascii="Century Gothic" w:hAnsi="Century Gothic" w:cs="Tahoma"/>
          <w:sz w:val="20"/>
          <w:szCs w:val="20"/>
          <w:lang w:val="id-ID"/>
        </w:rPr>
      </w:pPr>
    </w:p>
    <w:p w:rsidR="00665DA0" w:rsidRPr="00F9170F" w:rsidRDefault="00665DA0" w:rsidP="003E7AB3">
      <w:pPr>
        <w:pStyle w:val="BodyTextIndent"/>
        <w:spacing w:line="300" w:lineRule="exact"/>
        <w:ind w:left="900" w:firstLine="0"/>
        <w:rPr>
          <w:rFonts w:ascii="Century Gothic" w:hAnsi="Century Gothic" w:cs="Tahoma"/>
          <w:sz w:val="20"/>
          <w:lang w:val="id-ID"/>
        </w:rPr>
      </w:pPr>
      <w:r w:rsidRPr="00F9170F">
        <w:rPr>
          <w:rFonts w:ascii="Century Gothic" w:hAnsi="Century Gothic" w:cs="Tahoma"/>
          <w:sz w:val="20"/>
          <w:lang w:val="id-ID"/>
        </w:rPr>
        <w:lastRenderedPageBreak/>
        <w:t xml:space="preserve">Pada aplikasi pendekatan biaya memperhitungkan adanya analisa perhitungan atau perkiraan penyusutan </w:t>
      </w:r>
      <w:r w:rsidRPr="00F9170F">
        <w:rPr>
          <w:rFonts w:ascii="Century Gothic" w:hAnsi="Century Gothic" w:cs="Tahoma"/>
          <w:i/>
          <w:sz w:val="20"/>
          <w:lang w:val="id-ID"/>
        </w:rPr>
        <w:t>(Depreciation)</w:t>
      </w:r>
      <w:r w:rsidRPr="00F9170F">
        <w:rPr>
          <w:rFonts w:ascii="Century Gothic" w:hAnsi="Century Gothic" w:cs="Tahoma"/>
          <w:sz w:val="20"/>
          <w:lang w:val="id-ID"/>
        </w:rPr>
        <w:t xml:space="preserve"> yang terjadi pada properti yang dinilai berdasarkan : umur efektif dari properti. Penyusutan dibagi dalam 3 (tiga) kategori yaitu :</w:t>
      </w:r>
    </w:p>
    <w:p w:rsidR="00665DA0" w:rsidRDefault="00665DA0" w:rsidP="00665DA0">
      <w:pPr>
        <w:spacing w:line="280" w:lineRule="exact"/>
        <w:ind w:left="1620"/>
        <w:jc w:val="both"/>
        <w:rPr>
          <w:rFonts w:ascii="Tahoma" w:hAnsi="Tahoma" w:cs="Tahoma"/>
          <w:sz w:val="20"/>
          <w:szCs w:val="20"/>
          <w:lang w:val="id-ID"/>
        </w:rPr>
      </w:pPr>
    </w:p>
    <w:p w:rsidR="003E7AB3" w:rsidRPr="009A2C4A" w:rsidRDefault="003E7AB3" w:rsidP="00665DA0">
      <w:pPr>
        <w:spacing w:line="280" w:lineRule="exact"/>
        <w:ind w:left="1620"/>
        <w:jc w:val="both"/>
        <w:rPr>
          <w:rFonts w:ascii="Tahoma" w:hAnsi="Tahoma" w:cs="Tahoma"/>
          <w:sz w:val="20"/>
          <w:szCs w:val="20"/>
          <w:lang w:val="id-ID"/>
        </w:rPr>
      </w:pPr>
    </w:p>
    <w:p w:rsidR="00665DA0" w:rsidRPr="00F9170F" w:rsidRDefault="00665DA0" w:rsidP="009A4EAD">
      <w:pPr>
        <w:numPr>
          <w:ilvl w:val="0"/>
          <w:numId w:val="8"/>
        </w:numPr>
        <w:tabs>
          <w:tab w:val="clear" w:pos="2160"/>
          <w:tab w:val="left" w:pos="1260"/>
        </w:tabs>
        <w:spacing w:line="280" w:lineRule="exact"/>
        <w:ind w:left="1260"/>
        <w:jc w:val="both"/>
        <w:rPr>
          <w:rFonts w:ascii="Century Gothic" w:hAnsi="Century Gothic" w:cs="Tahoma"/>
          <w:b/>
          <w:smallCaps/>
          <w:sz w:val="20"/>
          <w:szCs w:val="20"/>
          <w:lang w:val="id-ID"/>
        </w:rPr>
      </w:pPr>
      <w:r w:rsidRPr="00F9170F">
        <w:rPr>
          <w:rFonts w:ascii="Century Gothic" w:hAnsi="Century Gothic" w:cs="Tahoma"/>
          <w:b/>
          <w:smallCaps/>
          <w:sz w:val="20"/>
          <w:szCs w:val="20"/>
          <w:lang w:val="id-ID"/>
        </w:rPr>
        <w:t xml:space="preserve">Kerusakan Fisik </w:t>
      </w:r>
      <w:r w:rsidRPr="00F9170F">
        <w:rPr>
          <w:rFonts w:ascii="Century Gothic" w:hAnsi="Century Gothic" w:cs="Tahoma"/>
          <w:b/>
          <w:i/>
          <w:smallCaps/>
          <w:sz w:val="20"/>
          <w:szCs w:val="20"/>
          <w:lang w:val="id-ID"/>
        </w:rPr>
        <w:t>(Physical Deterioration),</w:t>
      </w:r>
    </w:p>
    <w:p w:rsidR="00665DA0" w:rsidRPr="00F9170F" w:rsidRDefault="00665DA0" w:rsidP="00434CD7">
      <w:pPr>
        <w:tabs>
          <w:tab w:val="left" w:pos="1260"/>
        </w:tabs>
        <w:spacing w:line="280" w:lineRule="exact"/>
        <w:ind w:left="1260" w:right="438"/>
        <w:jc w:val="both"/>
        <w:rPr>
          <w:rFonts w:ascii="Century Gothic" w:hAnsi="Century Gothic" w:cs="Tahoma"/>
          <w:sz w:val="20"/>
          <w:szCs w:val="20"/>
          <w:lang w:val="id-ID"/>
        </w:rPr>
      </w:pPr>
      <w:r w:rsidRPr="00F9170F">
        <w:rPr>
          <w:rFonts w:ascii="Century Gothic" w:hAnsi="Century Gothic" w:cs="Tahoma"/>
          <w:sz w:val="20"/>
          <w:szCs w:val="20"/>
          <w:lang w:val="id-ID"/>
        </w:rPr>
        <w:t>Pengurangan nilai properti yang diakibatkan adanya; kerusakan, aus, usang, lapuk, retak, mengeras atau kerusakan pada strukturnya, yang disebabkan oleh faktor umur serta kondisi fisik yang ada.</w:t>
      </w:r>
    </w:p>
    <w:p w:rsidR="00665DA0" w:rsidRPr="00F9170F" w:rsidRDefault="00665DA0" w:rsidP="00434CD7">
      <w:pPr>
        <w:tabs>
          <w:tab w:val="left" w:pos="1260"/>
        </w:tabs>
        <w:spacing w:line="280" w:lineRule="exact"/>
        <w:ind w:left="1260"/>
        <w:jc w:val="both"/>
        <w:rPr>
          <w:rFonts w:ascii="Century Gothic" w:hAnsi="Century Gothic" w:cs="Tahoma"/>
          <w:sz w:val="20"/>
          <w:szCs w:val="20"/>
          <w:lang w:val="id-ID"/>
        </w:rPr>
      </w:pPr>
    </w:p>
    <w:p w:rsidR="00665DA0" w:rsidRPr="00F9170F" w:rsidRDefault="00665DA0" w:rsidP="009A4EAD">
      <w:pPr>
        <w:numPr>
          <w:ilvl w:val="0"/>
          <w:numId w:val="8"/>
        </w:numPr>
        <w:tabs>
          <w:tab w:val="clear" w:pos="2160"/>
          <w:tab w:val="left" w:pos="1260"/>
        </w:tabs>
        <w:spacing w:line="280" w:lineRule="exact"/>
        <w:ind w:left="1260"/>
        <w:jc w:val="both"/>
        <w:rPr>
          <w:rFonts w:ascii="Century Gothic" w:hAnsi="Century Gothic" w:cs="Tahoma"/>
          <w:b/>
          <w:smallCaps/>
          <w:sz w:val="20"/>
          <w:szCs w:val="20"/>
          <w:lang w:val="id-ID"/>
        </w:rPr>
      </w:pPr>
      <w:r w:rsidRPr="00F9170F">
        <w:rPr>
          <w:rFonts w:ascii="Century Gothic" w:hAnsi="Century Gothic" w:cs="Tahoma"/>
          <w:b/>
          <w:smallCaps/>
          <w:sz w:val="20"/>
          <w:szCs w:val="20"/>
          <w:lang w:val="id-ID"/>
        </w:rPr>
        <w:t xml:space="preserve">Kemunduran Fungsi </w:t>
      </w:r>
      <w:r w:rsidRPr="00F9170F">
        <w:rPr>
          <w:rFonts w:ascii="Century Gothic" w:hAnsi="Century Gothic" w:cs="Tahoma"/>
          <w:b/>
          <w:i/>
          <w:smallCaps/>
          <w:sz w:val="20"/>
          <w:szCs w:val="20"/>
          <w:lang w:val="id-ID"/>
        </w:rPr>
        <w:t>(Functional Obsolescence),</w:t>
      </w:r>
    </w:p>
    <w:p w:rsidR="00665DA0" w:rsidRPr="00F9170F" w:rsidRDefault="00665DA0" w:rsidP="00434CD7">
      <w:pPr>
        <w:tabs>
          <w:tab w:val="left" w:pos="1260"/>
        </w:tabs>
        <w:spacing w:line="280" w:lineRule="exact"/>
        <w:ind w:left="1260" w:right="438"/>
        <w:jc w:val="both"/>
        <w:rPr>
          <w:rFonts w:ascii="Century Gothic" w:hAnsi="Century Gothic" w:cs="Tahoma"/>
          <w:sz w:val="20"/>
          <w:szCs w:val="20"/>
          <w:lang w:val="id-ID"/>
        </w:rPr>
      </w:pPr>
      <w:r w:rsidRPr="00F9170F">
        <w:rPr>
          <w:rFonts w:ascii="Century Gothic" w:hAnsi="Century Gothic" w:cs="Tahoma"/>
          <w:sz w:val="20"/>
          <w:szCs w:val="20"/>
          <w:lang w:val="id-ID"/>
        </w:rPr>
        <w:t>Pengurangan nilai properti akibat perencanaan kurang baik (faktor desain), ketidakseimbangan yang berkaitan dengan ukuran, teknologi, model, bentuk, dll.</w:t>
      </w:r>
    </w:p>
    <w:p w:rsidR="00665DA0" w:rsidRPr="00F9170F" w:rsidRDefault="00665DA0" w:rsidP="00434CD7">
      <w:pPr>
        <w:tabs>
          <w:tab w:val="left" w:pos="1260"/>
        </w:tabs>
        <w:spacing w:line="280" w:lineRule="exact"/>
        <w:ind w:left="1260"/>
        <w:jc w:val="both"/>
        <w:rPr>
          <w:rFonts w:ascii="Century Gothic" w:hAnsi="Century Gothic" w:cs="Tahoma"/>
          <w:sz w:val="20"/>
          <w:szCs w:val="20"/>
          <w:lang w:val="id-ID"/>
        </w:rPr>
      </w:pPr>
    </w:p>
    <w:p w:rsidR="00665DA0" w:rsidRPr="00F9170F" w:rsidRDefault="00665DA0" w:rsidP="009A4EAD">
      <w:pPr>
        <w:numPr>
          <w:ilvl w:val="0"/>
          <w:numId w:val="8"/>
        </w:numPr>
        <w:tabs>
          <w:tab w:val="clear" w:pos="2160"/>
          <w:tab w:val="left" w:pos="1260"/>
        </w:tabs>
        <w:spacing w:line="280" w:lineRule="exact"/>
        <w:ind w:left="1260"/>
        <w:jc w:val="both"/>
        <w:rPr>
          <w:rFonts w:ascii="Century Gothic" w:hAnsi="Century Gothic" w:cs="Tahoma"/>
          <w:b/>
          <w:smallCaps/>
          <w:sz w:val="20"/>
          <w:szCs w:val="20"/>
          <w:lang w:val="id-ID"/>
        </w:rPr>
      </w:pPr>
      <w:r w:rsidRPr="00F9170F">
        <w:rPr>
          <w:rFonts w:ascii="Century Gothic" w:hAnsi="Century Gothic" w:cs="Tahoma"/>
          <w:b/>
          <w:smallCaps/>
          <w:sz w:val="20"/>
          <w:szCs w:val="20"/>
          <w:lang w:val="id-ID"/>
        </w:rPr>
        <w:t xml:space="preserve">Kemunduran Ekonomis </w:t>
      </w:r>
      <w:r w:rsidRPr="00F9170F">
        <w:rPr>
          <w:rFonts w:ascii="Century Gothic" w:hAnsi="Century Gothic" w:cs="Tahoma"/>
          <w:b/>
          <w:i/>
          <w:smallCaps/>
          <w:sz w:val="20"/>
          <w:szCs w:val="20"/>
          <w:lang w:val="id-ID"/>
        </w:rPr>
        <w:t>(Economic Obsolescence),</w:t>
      </w:r>
    </w:p>
    <w:p w:rsidR="00665DA0" w:rsidRPr="00F9170F" w:rsidRDefault="00665DA0" w:rsidP="00434CD7">
      <w:pPr>
        <w:tabs>
          <w:tab w:val="left" w:pos="1260"/>
        </w:tabs>
        <w:spacing w:line="280" w:lineRule="exact"/>
        <w:ind w:left="1260" w:right="438"/>
        <w:jc w:val="both"/>
        <w:rPr>
          <w:rFonts w:ascii="Century Gothic" w:hAnsi="Century Gothic" w:cs="Tahoma"/>
          <w:sz w:val="20"/>
          <w:szCs w:val="20"/>
          <w:lang w:val="id-ID"/>
        </w:rPr>
      </w:pPr>
      <w:r w:rsidRPr="00F9170F">
        <w:rPr>
          <w:rFonts w:ascii="Century Gothic" w:hAnsi="Century Gothic" w:cs="Tahoma"/>
          <w:sz w:val="20"/>
          <w:szCs w:val="20"/>
          <w:lang w:val="id-ID"/>
        </w:rPr>
        <w:t>Pengurangan nilai properti yang dipen</w:t>
      </w:r>
      <w:r w:rsidR="00FD78C2" w:rsidRPr="00F9170F">
        <w:rPr>
          <w:rFonts w:ascii="Century Gothic" w:hAnsi="Century Gothic" w:cs="Tahoma"/>
          <w:sz w:val="20"/>
          <w:szCs w:val="20"/>
          <w:lang w:val="id-ID"/>
        </w:rPr>
        <w:t>g</w:t>
      </w:r>
      <w:r w:rsidRPr="00F9170F">
        <w:rPr>
          <w:rFonts w:ascii="Century Gothic" w:hAnsi="Century Gothic" w:cs="Tahoma"/>
          <w:sz w:val="20"/>
          <w:szCs w:val="20"/>
          <w:lang w:val="id-ID"/>
        </w:rPr>
        <w:t>aruhi faktor-faktor seperti : perubahan sosial dan ekonomi, peraturan pemerintah, serta peraturan-peraturan lain yang membatasi (Peruntukan / Zoning, dll).</w:t>
      </w:r>
    </w:p>
    <w:p w:rsidR="00665DA0" w:rsidRPr="00F9170F" w:rsidRDefault="00665DA0" w:rsidP="00665DA0">
      <w:pPr>
        <w:spacing w:line="280" w:lineRule="exact"/>
        <w:ind w:left="1980"/>
        <w:jc w:val="both"/>
        <w:rPr>
          <w:rFonts w:ascii="Century Gothic" w:hAnsi="Century Gothic" w:cs="Tahoma"/>
          <w:sz w:val="20"/>
          <w:szCs w:val="20"/>
          <w:lang w:val="id-ID"/>
        </w:rPr>
      </w:pPr>
    </w:p>
    <w:p w:rsidR="00044194" w:rsidRPr="00F9170F" w:rsidRDefault="00665DA0" w:rsidP="007E065E">
      <w:pPr>
        <w:pStyle w:val="BodyTextIndent"/>
        <w:spacing w:line="300" w:lineRule="exact"/>
        <w:ind w:left="720" w:firstLine="0"/>
        <w:rPr>
          <w:rFonts w:ascii="Century Gothic" w:hAnsi="Century Gothic" w:cs="Tahoma"/>
          <w:sz w:val="20"/>
          <w:lang w:val="id-ID"/>
        </w:rPr>
      </w:pPr>
      <w:r w:rsidRPr="00F9170F">
        <w:rPr>
          <w:rFonts w:ascii="Century Gothic" w:hAnsi="Century Gothic" w:cs="Tahoma"/>
          <w:sz w:val="20"/>
          <w:lang w:val="id-ID"/>
        </w:rPr>
        <w:t xml:space="preserve">Pendekatan biaya umumnya diterapkan (digunakan) pada penilaian properti berupa </w:t>
      </w:r>
      <w:r w:rsidRPr="00F9170F">
        <w:rPr>
          <w:rFonts w:ascii="Century Gothic" w:hAnsi="Century Gothic" w:cs="Tahoma"/>
          <w:i/>
          <w:sz w:val="20"/>
          <w:lang w:val="id-ID"/>
        </w:rPr>
        <w:t>bangunan, sarana pelengkap</w:t>
      </w:r>
      <w:r w:rsidRPr="00F9170F">
        <w:rPr>
          <w:rFonts w:ascii="Century Gothic" w:hAnsi="Century Gothic" w:cs="Tahoma"/>
          <w:sz w:val="20"/>
          <w:lang w:val="id-ID"/>
        </w:rPr>
        <w:t xml:space="preserve">. Seluruh data pada penghitungan dengan pendekatan ini mengacu </w:t>
      </w:r>
      <w:r w:rsidRPr="00F9170F">
        <w:rPr>
          <w:rFonts w:ascii="Century Gothic" w:hAnsi="Century Gothic" w:cs="Tahoma"/>
          <w:i/>
          <w:sz w:val="20"/>
          <w:u w:val="single"/>
          <w:lang w:val="id-ID"/>
        </w:rPr>
        <w:t>pada harga dan atau biaya pasar yang berlaku pada tanggal penilaian</w:t>
      </w:r>
      <w:r w:rsidRPr="00F9170F">
        <w:rPr>
          <w:rFonts w:ascii="Century Gothic" w:hAnsi="Century Gothic" w:cs="Tahoma"/>
          <w:sz w:val="20"/>
          <w:lang w:val="id-ID"/>
        </w:rPr>
        <w:t>, untuk memperoleh Nilai Pasar properti tersebut.</w:t>
      </w:r>
      <w:r w:rsidR="007E065E" w:rsidRPr="00F9170F">
        <w:rPr>
          <w:rFonts w:ascii="Century Gothic" w:hAnsi="Century Gothic" w:cs="Tahoma"/>
          <w:sz w:val="20"/>
          <w:lang w:val="id-ID"/>
        </w:rPr>
        <w:t xml:space="preserve"> </w:t>
      </w:r>
    </w:p>
    <w:p w:rsidR="002D6509" w:rsidRPr="00B10187" w:rsidRDefault="002D6509" w:rsidP="002D6509">
      <w:pPr>
        <w:pStyle w:val="BodyTextIndent"/>
        <w:spacing w:line="300" w:lineRule="exact"/>
        <w:ind w:left="720" w:firstLine="0"/>
        <w:rPr>
          <w:rFonts w:ascii="Tahoma" w:hAnsi="Tahoma" w:cs="Tahoma"/>
          <w:sz w:val="20"/>
          <w:lang w:val="id-ID"/>
        </w:rPr>
      </w:pPr>
    </w:p>
    <w:p w:rsidR="00F763F8" w:rsidRPr="00B10187" w:rsidRDefault="00F763F8" w:rsidP="00F763F8">
      <w:pPr>
        <w:pStyle w:val="B2"/>
        <w:spacing w:after="0" w:line="340" w:lineRule="exact"/>
        <w:ind w:left="0" w:right="11"/>
        <w:rPr>
          <w:rFonts w:ascii="Tahoma" w:hAnsi="Tahoma" w:cs="Tahoma"/>
          <w:lang w:val="id-ID"/>
        </w:rPr>
      </w:pPr>
    </w:p>
    <w:p w:rsidR="00F763F8" w:rsidRPr="00B10187" w:rsidRDefault="00F763F8" w:rsidP="00F763F8">
      <w:pPr>
        <w:pStyle w:val="B2"/>
        <w:spacing w:after="0" w:line="340" w:lineRule="exact"/>
        <w:ind w:left="0" w:right="11"/>
        <w:rPr>
          <w:rFonts w:ascii="Tahoma" w:hAnsi="Tahoma" w:cs="Tahoma"/>
          <w:lang w:val="id-ID"/>
        </w:rPr>
      </w:pPr>
    </w:p>
    <w:p w:rsidR="002D6509" w:rsidRPr="00B10187" w:rsidRDefault="002D6509" w:rsidP="00665DA0">
      <w:pPr>
        <w:pStyle w:val="BodyTextIndent"/>
        <w:spacing w:line="280" w:lineRule="exact"/>
        <w:ind w:left="1620" w:firstLine="0"/>
        <w:rPr>
          <w:rFonts w:ascii="Tahoma" w:hAnsi="Tahoma" w:cs="Tahoma"/>
          <w:sz w:val="20"/>
          <w:lang w:val="id-ID"/>
        </w:rPr>
      </w:pPr>
    </w:p>
    <w:p w:rsidR="002D6509" w:rsidRPr="00B10187" w:rsidRDefault="002D6509" w:rsidP="00665DA0">
      <w:pPr>
        <w:pStyle w:val="BodyTextIndent"/>
        <w:spacing w:line="280" w:lineRule="exact"/>
        <w:ind w:left="1620" w:firstLine="0"/>
        <w:rPr>
          <w:rFonts w:ascii="Tahoma" w:hAnsi="Tahoma" w:cs="Tahoma"/>
          <w:sz w:val="20"/>
          <w:lang w:val="id-ID"/>
        </w:rPr>
      </w:pPr>
    </w:p>
    <w:p w:rsidR="002D6509" w:rsidRPr="00B10187" w:rsidRDefault="002D6509" w:rsidP="00665DA0">
      <w:pPr>
        <w:pStyle w:val="BodyTextIndent"/>
        <w:spacing w:line="280" w:lineRule="exact"/>
        <w:ind w:left="1620" w:firstLine="0"/>
        <w:rPr>
          <w:rFonts w:ascii="Tahoma" w:hAnsi="Tahoma" w:cs="Tahoma"/>
          <w:sz w:val="20"/>
          <w:lang w:val="id-ID"/>
        </w:rPr>
      </w:pPr>
    </w:p>
    <w:p w:rsidR="002D6509" w:rsidRPr="00B10187"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044194" w:rsidRDefault="00044194"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866A9" w:rsidRPr="00F9170F" w:rsidRDefault="00E866A9" w:rsidP="00A32345">
      <w:pPr>
        <w:pStyle w:val="Heading1"/>
        <w:rPr>
          <w:rFonts w:ascii="Century Gothic" w:hAnsi="Century Gothic"/>
        </w:rPr>
      </w:pPr>
      <w:bookmarkStart w:id="37" w:name="_Toc412563565"/>
      <w:r w:rsidRPr="00F9170F">
        <w:rPr>
          <w:rFonts w:ascii="Century Gothic" w:hAnsi="Century Gothic"/>
        </w:rPr>
        <w:lastRenderedPageBreak/>
        <w:t>ASUMSI-ASUMSI DAN SYARAT-SYARAT PEMBATASAN</w:t>
      </w:r>
      <w:bookmarkEnd w:id="37"/>
    </w:p>
    <w:p w:rsidR="00E866A9" w:rsidRPr="00F9170F" w:rsidRDefault="007859D0" w:rsidP="002454DC">
      <w:pPr>
        <w:spacing w:line="300" w:lineRule="exact"/>
        <w:ind w:left="360"/>
        <w:jc w:val="both"/>
        <w:rPr>
          <w:rFonts w:ascii="Century Gothic" w:hAnsi="Century Gothic" w:cs="Tahoma"/>
          <w:sz w:val="20"/>
          <w:szCs w:val="20"/>
          <w:lang w:val="id-ID"/>
        </w:rPr>
      </w:pPr>
      <w:r w:rsidRPr="00F9170F">
        <w:rPr>
          <w:rFonts w:ascii="Century Gothic" w:hAnsi="Century Gothic" w:cs="Tahoma"/>
          <w:noProof/>
          <w:sz w:val="20"/>
          <w:szCs w:val="20"/>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3175</wp:posOffset>
                </wp:positionV>
                <wp:extent cx="6172200" cy="0"/>
                <wp:effectExtent l="9525" t="13335" r="9525" b="5715"/>
                <wp:wrapNone/>
                <wp:docPr id="5"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9BB94" id="Line 425"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8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"/>
            </w:pict>
          </mc:Fallback>
        </mc:AlternateContent>
      </w:r>
    </w:p>
    <w:p w:rsidR="00E866A9" w:rsidRPr="00F9170F" w:rsidRDefault="00E866A9" w:rsidP="002454DC">
      <w:pPr>
        <w:spacing w:line="300" w:lineRule="exact"/>
        <w:ind w:left="360" w:right="-30"/>
        <w:jc w:val="both"/>
        <w:rPr>
          <w:rFonts w:ascii="Century Gothic" w:hAnsi="Century Gothic" w:cs="Tahoma"/>
          <w:sz w:val="20"/>
          <w:szCs w:val="20"/>
          <w:lang w:val="id-ID"/>
        </w:rPr>
      </w:pPr>
      <w:r w:rsidRPr="00F9170F">
        <w:rPr>
          <w:rFonts w:ascii="Century Gothic" w:hAnsi="Century Gothic" w:cs="Tahoma"/>
          <w:sz w:val="20"/>
          <w:szCs w:val="20"/>
          <w:lang w:val="id-ID"/>
        </w:rPr>
        <w:t xml:space="preserve">Penilaian dan Laporan Penilaian properti ini bergantung kepada asumsi </w:t>
      </w:r>
      <w:r w:rsidR="00781FB9" w:rsidRPr="00F9170F">
        <w:rPr>
          <w:rFonts w:ascii="Century Gothic" w:hAnsi="Century Gothic" w:cs="Tahoma"/>
          <w:sz w:val="20"/>
          <w:szCs w:val="20"/>
          <w:lang w:val="id-ID"/>
        </w:rPr>
        <w:t>dan syarat</w:t>
      </w:r>
      <w:r w:rsidR="00E56FEA" w:rsidRPr="00F9170F">
        <w:rPr>
          <w:rFonts w:ascii="Century Gothic" w:hAnsi="Century Gothic" w:cs="Tahoma"/>
          <w:sz w:val="20"/>
          <w:szCs w:val="20"/>
          <w:lang w:val="id-ID"/>
        </w:rPr>
        <w:t xml:space="preserve"> </w:t>
      </w:r>
      <w:r w:rsidR="00781FB9" w:rsidRPr="00F9170F">
        <w:rPr>
          <w:rFonts w:ascii="Century Gothic" w:hAnsi="Century Gothic" w:cs="Tahoma"/>
          <w:sz w:val="20"/>
          <w:szCs w:val="20"/>
          <w:lang w:val="id-ID"/>
        </w:rPr>
        <w:t>-</w:t>
      </w:r>
      <w:r w:rsidR="00E56FEA" w:rsidRPr="00F9170F">
        <w:rPr>
          <w:rFonts w:ascii="Century Gothic" w:hAnsi="Century Gothic" w:cs="Tahoma"/>
          <w:sz w:val="20"/>
          <w:szCs w:val="20"/>
          <w:lang w:val="id-ID"/>
        </w:rPr>
        <w:t xml:space="preserve"> </w:t>
      </w:r>
      <w:r w:rsidR="00781FB9" w:rsidRPr="00F9170F">
        <w:rPr>
          <w:rFonts w:ascii="Century Gothic" w:hAnsi="Century Gothic" w:cs="Tahoma"/>
          <w:sz w:val="20"/>
          <w:szCs w:val="20"/>
          <w:lang w:val="id-ID"/>
        </w:rPr>
        <w:t>syarat pembatas</w:t>
      </w:r>
      <w:r w:rsidR="00E56FEA" w:rsidRPr="00F9170F">
        <w:rPr>
          <w:rFonts w:ascii="Century Gothic" w:hAnsi="Century Gothic" w:cs="Tahoma"/>
          <w:sz w:val="20"/>
          <w:szCs w:val="20"/>
          <w:lang w:val="id-ID"/>
        </w:rPr>
        <w:t>an</w:t>
      </w:r>
      <w:r w:rsidR="00781FB9" w:rsidRPr="00F9170F">
        <w:rPr>
          <w:rFonts w:ascii="Century Gothic" w:hAnsi="Century Gothic" w:cs="Tahoma"/>
          <w:sz w:val="20"/>
          <w:szCs w:val="20"/>
          <w:lang w:val="id-ID"/>
        </w:rPr>
        <w:t>, s</w:t>
      </w:r>
      <w:r w:rsidR="00E56FEA" w:rsidRPr="00F9170F">
        <w:rPr>
          <w:rFonts w:ascii="Century Gothic" w:hAnsi="Century Gothic" w:cs="Tahoma"/>
          <w:sz w:val="20"/>
          <w:szCs w:val="20"/>
          <w:lang w:val="id-ID"/>
        </w:rPr>
        <w:t xml:space="preserve">ebagai </w:t>
      </w:r>
      <w:r w:rsidR="00781FB9" w:rsidRPr="00F9170F">
        <w:rPr>
          <w:rFonts w:ascii="Century Gothic" w:hAnsi="Century Gothic" w:cs="Tahoma"/>
          <w:sz w:val="20"/>
          <w:szCs w:val="20"/>
          <w:lang w:val="id-ID"/>
        </w:rPr>
        <w:t>b</w:t>
      </w:r>
      <w:r w:rsidR="00E56FEA" w:rsidRPr="00F9170F">
        <w:rPr>
          <w:rFonts w:ascii="Century Gothic" w:hAnsi="Century Gothic" w:cs="Tahoma"/>
          <w:sz w:val="20"/>
          <w:szCs w:val="20"/>
          <w:lang w:val="id-ID"/>
        </w:rPr>
        <w:t>erikut</w:t>
      </w:r>
      <w:r w:rsidR="00781FB9" w:rsidRPr="00F9170F">
        <w:rPr>
          <w:rFonts w:ascii="Century Gothic" w:hAnsi="Century Gothic" w:cs="Tahoma"/>
          <w:sz w:val="20"/>
          <w:szCs w:val="20"/>
          <w:lang w:val="id-ID"/>
        </w:rPr>
        <w:t xml:space="preserve"> :</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Penilaian ini didasarkan atas inspeksi lapangan secara langsung yaitu dengan melakukan verifikasi atas kesesuaian dokumen, data, dan informasi relevan/terkait dengan kondisi properti dan pasar properti pada tanggal inspeksi/penilaian.</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Hak kepemilikan atas properti yang dinilai dianggap bebas dari segala; ikatan, sewa-menyewa, penggadaian, penyitaan, hipotik serta masalah hukum lainnya, dan properti ini dapat dialihkan hak kepemilikannya.</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Pemeriksaan atas fakta-fakta serta faktor-faktor yang mempengaruhi nilai properti sebagaimana tercantum dalam laporan ini telah dibuat sedemikian rupa hingga hal-hal yang dicantumkan/dilaporkan bersifat praktis.</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Semua pernyataan, informasi, dokumen-dokumen yang diberikan Pemberi Tugas dan atau Pihak Ketiga yang terkait, kami asumsikan; sah, benar, lengkap dan sesuai dengan kenyataan sebenarnya.</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Kami tidak melaksanakan pengukuran detail properti (sebagaimana petugas yang berwenang/BPN) dan gambar-gambar properti yang ditampilkan dalam laporan ini dimaksudkan hanya sebagai bahan ilustrasi / visualisasi saja yang diperoleh dari data, dokumen serta gambaran yang diberikan Pemberi Tugas. Kami tidak dapat menjamin keakuratan gambar-gambar tersebut, karena kami berpedoman pada asumsi butir 4.</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Kondisi-kondisi tidak wajar yang tersembunyi atau tidak dapat dijangkau atau tidak/sulit terlihat baik terhadap struktur bangunan maupun tanah/tapak yang dapat membawa efek negatip terhadap nilai properti, tidak menjadi tanggung jawab kami sebab bukan merupakan bagian pekerjaan dan kewenangan kami.</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Laporan penilaian ini dan atau salinannya bersifat rahasia serta tidak boleh; disebarluaskan, dijadikan bahan referensi dan digunakan untuk tujuan lain tanpa ijin tertulis dari kami. Kami tidak bertanggung jawab serta tidak bisa dituntut atas segala kehilangan dan atau kerugian yang mungkin akan terjadi saat ini dan dimasa mendatang akibat penggunaan laporan ini oleh pihak lain tanpa persetujuan tertulis dari kami serta penggunaan diluar tujuan penilaian yang telah disebutkan.</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Nilai dalam laporan ini dinyatakan dalam mata uang Rupiah (Rp.) dan atau ekuivalennya (sesuai kurs konversi yang berlaku pada tanggal penilaian) atas permintaan Pemberi Tugas.</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Sepanjang sesuai dan dibenarkan oleh ketentuan hukum yang berlaku, kami bersedia memberikan kesaksian dan atau penjelasan teknis penilaian kepada pihak lain (Pengadilan maupun Instansi Pemerintah terkait lainnya) yang berhubungan dengan penilaian properti ini.</w:t>
      </w:r>
    </w:p>
    <w:p w:rsidR="008A35CA" w:rsidRPr="00153B6E" w:rsidRDefault="00665DA0" w:rsidP="009A4EAD">
      <w:pPr>
        <w:numPr>
          <w:ilvl w:val="0"/>
          <w:numId w:val="2"/>
        </w:numPr>
        <w:tabs>
          <w:tab w:val="clear" w:pos="2160"/>
          <w:tab w:val="left" w:pos="720"/>
        </w:tabs>
        <w:spacing w:before="160" w:after="160" w:line="300" w:lineRule="exact"/>
        <w:ind w:left="714" w:hanging="357"/>
        <w:jc w:val="both"/>
        <w:rPr>
          <w:rFonts w:ascii="Tahoma" w:hAnsi="Tahoma" w:cs="Tahoma"/>
          <w:sz w:val="20"/>
          <w:szCs w:val="20"/>
          <w:lang w:val="id-ID"/>
        </w:rPr>
      </w:pPr>
      <w:r w:rsidRPr="00F9170F">
        <w:rPr>
          <w:rFonts w:ascii="Century Gothic" w:hAnsi="Century Gothic" w:cs="Tahoma"/>
          <w:sz w:val="20"/>
          <w:szCs w:val="20"/>
          <w:lang w:val="id-ID"/>
        </w:rPr>
        <w:t>Laporan penilaian ini sah, apabila disertai tanda tangan asli, stampel, serta watermarking logo</w:t>
      </w:r>
      <w:r w:rsidR="004A227C" w:rsidRPr="0029028C">
        <w:rPr>
          <w:rFonts w:ascii="Tahoma" w:hAnsi="Tahoma" w:cs="Tahoma"/>
          <w:b/>
          <w:sz w:val="20"/>
          <w:szCs w:val="20"/>
          <w:lang w:val="id-ID"/>
        </w:rPr>
        <w:t xml:space="preserve"> </w:t>
      </w:r>
      <w:r w:rsidR="00773EBF">
        <w:rPr>
          <w:rFonts w:ascii="TIMMINS" w:hAnsi="TIMMINS" w:cs="Tahoma"/>
          <w:sz w:val="22"/>
          <w:szCs w:val="22"/>
          <w:lang w:val="id-ID"/>
        </w:rPr>
        <w:t>${NAMA_KJPP}</w:t>
      </w:r>
      <w:r w:rsidR="004A227C" w:rsidRPr="003E3BF6">
        <w:rPr>
          <w:rFonts w:ascii="TIMMINS" w:hAnsi="TIMMINS" w:cs="Tahoma"/>
          <w:sz w:val="22"/>
          <w:szCs w:val="22"/>
          <w:lang w:val="id-ID"/>
        </w:rPr>
        <w:t>.</w:t>
      </w:r>
    </w:p>
    <w:p w:rsidR="00CB2022" w:rsidRDefault="00CB2022" w:rsidP="002454DC">
      <w:pPr>
        <w:spacing w:line="300" w:lineRule="exact"/>
        <w:jc w:val="both"/>
        <w:rPr>
          <w:rFonts w:ascii="Tahoma" w:hAnsi="Tahoma" w:cs="Tahoma"/>
          <w:sz w:val="20"/>
          <w:szCs w:val="20"/>
          <w:lang w:val="id-ID"/>
        </w:rPr>
      </w:pPr>
    </w:p>
    <w:p w:rsidR="00E866A9" w:rsidRPr="00F9170F" w:rsidRDefault="00E866A9" w:rsidP="00A32345">
      <w:pPr>
        <w:pStyle w:val="Heading1"/>
        <w:rPr>
          <w:rFonts w:ascii="Century Gothic" w:hAnsi="Century Gothic"/>
        </w:rPr>
      </w:pPr>
      <w:bookmarkStart w:id="38" w:name="_Toc412563566"/>
      <w:r w:rsidRPr="00F9170F">
        <w:rPr>
          <w:rFonts w:ascii="Century Gothic" w:hAnsi="Century Gothic"/>
        </w:rPr>
        <w:t>PERNYATAAN PENILAI</w:t>
      </w:r>
      <w:bookmarkEnd w:id="38"/>
    </w:p>
    <w:p w:rsidR="00E866A9" w:rsidRPr="00F9170F" w:rsidRDefault="007859D0" w:rsidP="002454DC">
      <w:pPr>
        <w:spacing w:line="300" w:lineRule="exact"/>
        <w:ind w:left="360"/>
        <w:jc w:val="both"/>
        <w:rPr>
          <w:rFonts w:ascii="Century Gothic" w:hAnsi="Century Gothic" w:cs="Tahoma"/>
          <w:sz w:val="20"/>
          <w:szCs w:val="20"/>
          <w:lang w:val="id-ID"/>
        </w:rPr>
      </w:pPr>
      <w:r w:rsidRPr="00F9170F">
        <w:rPr>
          <w:rFonts w:ascii="Century Gothic" w:hAnsi="Century Gothic" w:cs="Tahoma"/>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50800</wp:posOffset>
                </wp:positionV>
                <wp:extent cx="5939790" cy="0"/>
                <wp:effectExtent l="9525" t="13335" r="13335" b="5715"/>
                <wp:wrapNone/>
                <wp:docPr id="4" name="Lin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65BD6" id="Line 42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"/>
            </w:pict>
          </mc:Fallback>
        </mc:AlternateContent>
      </w:r>
    </w:p>
    <w:p w:rsidR="00434CD7" w:rsidRPr="00F9170F" w:rsidRDefault="00434CD7" w:rsidP="0056023A">
      <w:pPr>
        <w:spacing w:line="280" w:lineRule="exact"/>
        <w:ind w:left="360"/>
        <w:jc w:val="both"/>
        <w:rPr>
          <w:rFonts w:ascii="Century Gothic" w:hAnsi="Century Gothic" w:cs="Tahoma"/>
          <w:sz w:val="20"/>
          <w:szCs w:val="20"/>
          <w:lang w:val="id-ID"/>
        </w:rPr>
      </w:pPr>
      <w:r w:rsidRPr="00F9170F">
        <w:rPr>
          <w:rFonts w:ascii="Century Gothic" w:hAnsi="Century Gothic" w:cs="Tahoma"/>
          <w:sz w:val="20"/>
          <w:szCs w:val="20"/>
          <w:lang w:val="id-ID"/>
        </w:rPr>
        <w:lastRenderedPageBreak/>
        <w:t xml:space="preserve">Dalam batas kemampuan dan keyakinan kami sebagai </w:t>
      </w:r>
      <w:r w:rsidRPr="00F9170F">
        <w:rPr>
          <w:rFonts w:ascii="Century Gothic" w:hAnsi="Century Gothic" w:cs="Tahoma"/>
          <w:b/>
          <w:i/>
          <w:sz w:val="20"/>
          <w:szCs w:val="20"/>
          <w:lang w:val="id-ID"/>
        </w:rPr>
        <w:t>Penilai Independen</w:t>
      </w:r>
      <w:r w:rsidRPr="00F9170F">
        <w:rPr>
          <w:rFonts w:ascii="Century Gothic" w:hAnsi="Century Gothic" w:cs="Tahoma"/>
          <w:sz w:val="20"/>
          <w:szCs w:val="20"/>
          <w:lang w:val="id-ID"/>
        </w:rPr>
        <w:t>, kami yang bertanda tangan di bawah ini menyatakan bahwa :</w:t>
      </w:r>
    </w:p>
    <w:p w:rsidR="00E835ED" w:rsidRPr="00F9170F" w:rsidRDefault="00E835ED" w:rsidP="0056023A">
      <w:pPr>
        <w:spacing w:line="280" w:lineRule="exact"/>
        <w:ind w:left="360"/>
        <w:jc w:val="both"/>
        <w:rPr>
          <w:rFonts w:ascii="Century Gothic" w:hAnsi="Century Gothic" w:cs="Tahoma"/>
          <w:sz w:val="20"/>
          <w:szCs w:val="20"/>
          <w:lang w:val="id-ID"/>
        </w:rPr>
      </w:pP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Pernyataan faktual yang dipresentasikan dalam laporan penilaian ini berdasarkan analisis data, opini dan kesimpulan nilai, adalah benar dan sesuai dengan pemahaman terbaik kami sebagai Penilai.</w:t>
      </w: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Analisis data dan kesimpulan hanya dibatasi oleh asumsi dan kondisi pembatas sebagaimana yang dicantumkan pada bagian laporan penilaian ini.</w:t>
      </w: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Kami (Penilai) tidak memiliki hubungan relasi apapun dengan pemilik properti (pemberi tugas) serta yang terkait lainnya yang dapat menimbulkan “</w:t>
      </w:r>
      <w:r w:rsidRPr="00F9170F">
        <w:rPr>
          <w:rFonts w:ascii="Century Gothic" w:hAnsi="Century Gothic" w:cs="Tahoma"/>
          <w:i/>
          <w:sz w:val="20"/>
          <w:szCs w:val="20"/>
          <w:lang w:val="id-ID"/>
        </w:rPr>
        <w:t>conflict of interest</w:t>
      </w:r>
      <w:r w:rsidRPr="00F9170F">
        <w:rPr>
          <w:rFonts w:ascii="Century Gothic" w:hAnsi="Century Gothic" w:cs="Tahoma"/>
          <w:sz w:val="20"/>
          <w:szCs w:val="20"/>
          <w:lang w:val="id-ID"/>
        </w:rPr>
        <w:t xml:space="preserve">” </w:t>
      </w:r>
      <w:r w:rsidR="00EA5033" w:rsidRPr="00F9170F">
        <w:rPr>
          <w:rFonts w:ascii="Century Gothic" w:hAnsi="Century Gothic" w:cs="Tahoma"/>
          <w:sz w:val="20"/>
          <w:szCs w:val="20"/>
          <w:lang w:val="id-ID"/>
        </w:rPr>
        <w:t xml:space="preserve">dan kami juga tidak mempunyai kepentingan apapun </w:t>
      </w:r>
      <w:r w:rsidRPr="00F9170F">
        <w:rPr>
          <w:rFonts w:ascii="Century Gothic" w:hAnsi="Century Gothic" w:cs="Tahoma"/>
          <w:sz w:val="20"/>
          <w:szCs w:val="20"/>
          <w:lang w:val="id-ID"/>
        </w:rPr>
        <w:t>baik</w:t>
      </w:r>
      <w:r w:rsidR="00EA5033" w:rsidRPr="00F9170F">
        <w:rPr>
          <w:rFonts w:ascii="Century Gothic" w:hAnsi="Century Gothic" w:cs="Tahoma"/>
          <w:sz w:val="20"/>
          <w:szCs w:val="20"/>
          <w:lang w:val="id-ID"/>
        </w:rPr>
        <w:t xml:space="preserve"> langsung maupun tidak langsung dan saat ini maupun di masa mendatang</w:t>
      </w:r>
      <w:r w:rsidRPr="00F9170F">
        <w:rPr>
          <w:rFonts w:ascii="Century Gothic" w:hAnsi="Century Gothic" w:cs="Tahoma"/>
          <w:sz w:val="20"/>
          <w:szCs w:val="20"/>
          <w:lang w:val="id-ID"/>
        </w:rPr>
        <w:t xml:space="preserve"> terhadap properti yang dinilai.</w:t>
      </w: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Imbalan jasa</w:t>
      </w:r>
      <w:r w:rsidR="00EA5033" w:rsidRPr="00F9170F">
        <w:rPr>
          <w:rFonts w:ascii="Century Gothic" w:hAnsi="Century Gothic" w:cs="Tahoma"/>
          <w:sz w:val="20"/>
          <w:szCs w:val="20"/>
          <w:lang w:val="id-ID"/>
        </w:rPr>
        <w:t>/fee</w:t>
      </w:r>
      <w:r w:rsidRPr="00F9170F">
        <w:rPr>
          <w:rFonts w:ascii="Century Gothic" w:hAnsi="Century Gothic" w:cs="Tahoma"/>
          <w:sz w:val="20"/>
          <w:szCs w:val="20"/>
          <w:lang w:val="id-ID"/>
        </w:rPr>
        <w:t xml:space="preserve"> Penilai yang kami terima tidak berkaitan dengan hasil penilaian yang dilaporkan.</w:t>
      </w: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 xml:space="preserve">Penilaian dilakukan dengan memenuhi ketentuan </w:t>
      </w:r>
      <w:r w:rsidR="00EA5033" w:rsidRPr="00F9170F">
        <w:rPr>
          <w:rFonts w:ascii="Century Gothic" w:hAnsi="Century Gothic" w:cs="Tahoma"/>
          <w:sz w:val="20"/>
          <w:szCs w:val="20"/>
          <w:lang w:val="id-ID"/>
        </w:rPr>
        <w:t>K</w:t>
      </w:r>
      <w:r w:rsidRPr="00F9170F">
        <w:rPr>
          <w:rFonts w:ascii="Century Gothic" w:hAnsi="Century Gothic" w:cs="Tahoma"/>
          <w:sz w:val="20"/>
          <w:szCs w:val="20"/>
          <w:lang w:val="id-ID"/>
        </w:rPr>
        <w:t xml:space="preserve">ode </w:t>
      </w:r>
      <w:r w:rsidR="00EA5033" w:rsidRPr="00F9170F">
        <w:rPr>
          <w:rFonts w:ascii="Century Gothic" w:hAnsi="Century Gothic" w:cs="Tahoma"/>
          <w:sz w:val="20"/>
          <w:szCs w:val="20"/>
          <w:lang w:val="id-ID"/>
        </w:rPr>
        <w:t>E</w:t>
      </w:r>
      <w:r w:rsidRPr="00F9170F">
        <w:rPr>
          <w:rFonts w:ascii="Century Gothic" w:hAnsi="Century Gothic" w:cs="Tahoma"/>
          <w:sz w:val="20"/>
          <w:szCs w:val="20"/>
          <w:lang w:val="id-ID"/>
        </w:rPr>
        <w:t xml:space="preserve">tik </w:t>
      </w:r>
      <w:r w:rsidR="00EA5033" w:rsidRPr="00F9170F">
        <w:rPr>
          <w:rFonts w:ascii="Century Gothic" w:hAnsi="Century Gothic" w:cs="Tahoma"/>
          <w:sz w:val="20"/>
          <w:szCs w:val="20"/>
          <w:lang w:val="id-ID"/>
        </w:rPr>
        <w:t>P</w:t>
      </w:r>
      <w:r w:rsidRPr="00F9170F">
        <w:rPr>
          <w:rFonts w:ascii="Century Gothic" w:hAnsi="Century Gothic" w:cs="Tahoma"/>
          <w:sz w:val="20"/>
          <w:szCs w:val="20"/>
          <w:lang w:val="id-ID"/>
        </w:rPr>
        <w:t xml:space="preserve">rofesi </w:t>
      </w:r>
      <w:r w:rsidR="00EA5033" w:rsidRPr="00F9170F">
        <w:rPr>
          <w:rFonts w:ascii="Century Gothic" w:hAnsi="Century Gothic" w:cs="Tahoma"/>
          <w:sz w:val="20"/>
          <w:szCs w:val="20"/>
          <w:lang w:val="id-ID"/>
        </w:rPr>
        <w:t xml:space="preserve">Penilai Indonesia </w:t>
      </w:r>
      <w:r w:rsidRPr="00F9170F">
        <w:rPr>
          <w:rFonts w:ascii="Century Gothic" w:hAnsi="Century Gothic" w:cs="Tahoma"/>
          <w:sz w:val="20"/>
          <w:szCs w:val="20"/>
          <w:lang w:val="id-ID"/>
        </w:rPr>
        <w:t>(KEPI) dan Standar Penilaian yang berlaku (</w:t>
      </w:r>
      <w:r w:rsidR="00EA5033" w:rsidRPr="00F9170F">
        <w:rPr>
          <w:rFonts w:ascii="Century Gothic" w:hAnsi="Century Gothic" w:cs="Tahoma"/>
          <w:sz w:val="20"/>
          <w:szCs w:val="20"/>
          <w:lang w:val="id-ID"/>
        </w:rPr>
        <w:t xml:space="preserve">yaitu </w:t>
      </w:r>
      <w:r w:rsidRPr="00F9170F">
        <w:rPr>
          <w:rFonts w:ascii="Century Gothic" w:hAnsi="Century Gothic" w:cs="Tahoma"/>
          <w:sz w:val="20"/>
          <w:szCs w:val="20"/>
          <w:lang w:val="id-ID"/>
        </w:rPr>
        <w:t>SPI-</w:t>
      </w:r>
      <w:r w:rsidR="00C41D76" w:rsidRPr="00F9170F">
        <w:rPr>
          <w:rFonts w:ascii="Century Gothic" w:hAnsi="Century Gothic" w:cs="Tahoma"/>
          <w:sz w:val="20"/>
          <w:szCs w:val="20"/>
          <w:lang w:val="id-ID"/>
        </w:rPr>
        <w:t>2013</w:t>
      </w:r>
      <w:r w:rsidRPr="00F9170F">
        <w:rPr>
          <w:rFonts w:ascii="Century Gothic" w:hAnsi="Century Gothic" w:cs="Tahoma"/>
          <w:sz w:val="20"/>
          <w:szCs w:val="20"/>
          <w:lang w:val="id-ID"/>
        </w:rPr>
        <w:t>).</w:t>
      </w: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 xml:space="preserve">Penilai telah menyelesaikan persyaratan pendidikan profesional yang ditetapkan </w:t>
      </w:r>
      <w:r w:rsidR="00E835ED" w:rsidRPr="00F9170F">
        <w:rPr>
          <w:rFonts w:ascii="Century Gothic" w:hAnsi="Century Gothic" w:cs="Tahoma"/>
          <w:sz w:val="20"/>
          <w:szCs w:val="20"/>
          <w:lang w:val="id-ID"/>
        </w:rPr>
        <w:t>atau</w:t>
      </w:r>
      <w:r w:rsidRPr="00F9170F">
        <w:rPr>
          <w:rFonts w:ascii="Century Gothic" w:hAnsi="Century Gothic" w:cs="Tahoma"/>
          <w:sz w:val="20"/>
          <w:szCs w:val="20"/>
          <w:lang w:val="id-ID"/>
        </w:rPr>
        <w:t xml:space="preserve"> dilaksanakan oleh asosiasi MAPPI (Masyarakat Profesi Penilai Indonesia).</w:t>
      </w: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 xml:space="preserve">Penilai memiliki </w:t>
      </w:r>
      <w:r w:rsidR="00EA5033" w:rsidRPr="00F9170F">
        <w:rPr>
          <w:rFonts w:ascii="Century Gothic" w:hAnsi="Century Gothic" w:cs="Tahoma"/>
          <w:sz w:val="20"/>
          <w:szCs w:val="20"/>
          <w:lang w:val="id-ID"/>
        </w:rPr>
        <w:t>kompetensi (</w:t>
      </w:r>
      <w:r w:rsidRPr="00F9170F">
        <w:rPr>
          <w:rFonts w:ascii="Century Gothic" w:hAnsi="Century Gothic" w:cs="Tahoma"/>
          <w:sz w:val="20"/>
          <w:szCs w:val="20"/>
          <w:lang w:val="id-ID"/>
        </w:rPr>
        <w:t>pengetahuan dan pemahaman</w:t>
      </w:r>
      <w:r w:rsidR="00EA5033" w:rsidRPr="00F9170F">
        <w:rPr>
          <w:rFonts w:ascii="Century Gothic" w:hAnsi="Century Gothic" w:cs="Tahoma"/>
          <w:sz w:val="20"/>
          <w:szCs w:val="20"/>
          <w:lang w:val="id-ID"/>
        </w:rPr>
        <w:t>)</w:t>
      </w:r>
      <w:r w:rsidRPr="00F9170F">
        <w:rPr>
          <w:rFonts w:ascii="Century Gothic" w:hAnsi="Century Gothic" w:cs="Tahoma"/>
          <w:sz w:val="20"/>
          <w:szCs w:val="20"/>
          <w:lang w:val="id-ID"/>
        </w:rPr>
        <w:t xml:space="preserve"> yang layak </w:t>
      </w:r>
      <w:r w:rsidR="00EA5033" w:rsidRPr="00F9170F">
        <w:rPr>
          <w:rFonts w:ascii="Century Gothic" w:hAnsi="Century Gothic" w:cs="Tahoma"/>
          <w:sz w:val="20"/>
          <w:szCs w:val="20"/>
          <w:lang w:val="id-ID"/>
        </w:rPr>
        <w:t xml:space="preserve">dan </w:t>
      </w:r>
      <w:r w:rsidRPr="00F9170F">
        <w:rPr>
          <w:rFonts w:ascii="Century Gothic" w:hAnsi="Century Gothic" w:cs="Tahoma"/>
          <w:sz w:val="20"/>
          <w:szCs w:val="20"/>
          <w:lang w:val="id-ID"/>
        </w:rPr>
        <w:t>memadai t</w:t>
      </w:r>
      <w:r w:rsidR="00EA5033" w:rsidRPr="00F9170F">
        <w:rPr>
          <w:rFonts w:ascii="Century Gothic" w:hAnsi="Century Gothic" w:cs="Tahoma"/>
          <w:sz w:val="20"/>
          <w:szCs w:val="20"/>
          <w:lang w:val="id-ID"/>
        </w:rPr>
        <w:t>entang properti yang dinilai serta</w:t>
      </w:r>
      <w:r w:rsidRPr="00F9170F">
        <w:rPr>
          <w:rFonts w:ascii="Century Gothic" w:hAnsi="Century Gothic" w:cs="Tahoma"/>
          <w:sz w:val="20"/>
          <w:szCs w:val="20"/>
          <w:lang w:val="id-ID"/>
        </w:rPr>
        <w:t xml:space="preserve"> Perusahaan pemiliknya.</w:t>
      </w:r>
    </w:p>
    <w:p w:rsidR="00434CD7" w:rsidRPr="00F9170F" w:rsidRDefault="00434CD7" w:rsidP="0056023A">
      <w:pPr>
        <w:numPr>
          <w:ilvl w:val="0"/>
          <w:numId w:val="9"/>
        </w:numPr>
        <w:spacing w:line="280" w:lineRule="exact"/>
        <w:jc w:val="both"/>
        <w:rPr>
          <w:rFonts w:ascii="Century Gothic" w:hAnsi="Century Gothic" w:cs="Tahoma"/>
          <w:sz w:val="20"/>
          <w:szCs w:val="20"/>
          <w:lang w:val="id-ID"/>
        </w:rPr>
      </w:pPr>
      <w:r w:rsidRPr="00F9170F">
        <w:rPr>
          <w:rFonts w:ascii="Century Gothic" w:hAnsi="Century Gothic" w:cs="Tahoma"/>
          <w:sz w:val="20"/>
          <w:szCs w:val="20"/>
          <w:lang w:val="id-ID"/>
        </w:rPr>
        <w:t>Penilai telah melaksanakan ruang lingkup penilaian, sbb :</w:t>
      </w:r>
    </w:p>
    <w:p w:rsidR="00434CD7" w:rsidRPr="00F9170F" w:rsidRDefault="00434CD7" w:rsidP="009A4EAD">
      <w:pPr>
        <w:numPr>
          <w:ilvl w:val="1"/>
          <w:numId w:val="10"/>
        </w:numPr>
        <w:tabs>
          <w:tab w:val="clear" w:pos="1440"/>
          <w:tab w:val="num" w:pos="1080"/>
        </w:tabs>
        <w:spacing w:line="280" w:lineRule="exact"/>
        <w:ind w:left="1080"/>
        <w:jc w:val="both"/>
        <w:rPr>
          <w:rFonts w:ascii="Century Gothic" w:hAnsi="Century Gothic" w:cs="Tahoma"/>
          <w:sz w:val="20"/>
          <w:szCs w:val="20"/>
          <w:lang w:val="es-ES"/>
        </w:rPr>
      </w:pPr>
      <w:proofErr w:type="spellStart"/>
      <w:r w:rsidRPr="00F9170F">
        <w:rPr>
          <w:rFonts w:ascii="Century Gothic" w:hAnsi="Century Gothic" w:cs="Tahoma"/>
          <w:sz w:val="20"/>
          <w:szCs w:val="20"/>
          <w:lang w:val="es-ES"/>
        </w:rPr>
        <w:t>Identifikasi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masalah</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identifikasi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batasan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tujuan</w:t>
      </w:r>
      <w:proofErr w:type="spellEnd"/>
      <w:r w:rsidRPr="00F9170F">
        <w:rPr>
          <w:rFonts w:ascii="Century Gothic" w:hAnsi="Century Gothic" w:cs="Tahoma"/>
          <w:sz w:val="20"/>
          <w:szCs w:val="20"/>
          <w:lang w:val="es-ES"/>
        </w:rPr>
        <w:t xml:space="preserve"> dan </w:t>
      </w:r>
      <w:proofErr w:type="spellStart"/>
      <w:r w:rsidRPr="00F9170F">
        <w:rPr>
          <w:rFonts w:ascii="Century Gothic" w:hAnsi="Century Gothic" w:cs="Tahoma"/>
          <w:sz w:val="20"/>
          <w:szCs w:val="20"/>
          <w:lang w:val="es-ES"/>
        </w:rPr>
        <w:t>objek</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definisi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penilaian</w:t>
      </w:r>
      <w:proofErr w:type="spellEnd"/>
      <w:r w:rsidRPr="00F9170F">
        <w:rPr>
          <w:rFonts w:ascii="Century Gothic" w:hAnsi="Century Gothic" w:cs="Tahoma"/>
          <w:sz w:val="20"/>
          <w:szCs w:val="20"/>
          <w:lang w:val="es-ES"/>
        </w:rPr>
        <w:t xml:space="preserve"> dan </w:t>
      </w:r>
      <w:proofErr w:type="spellStart"/>
      <w:r w:rsidRPr="00F9170F">
        <w:rPr>
          <w:rFonts w:ascii="Century Gothic" w:hAnsi="Century Gothic" w:cs="Tahoma"/>
          <w:sz w:val="20"/>
          <w:szCs w:val="20"/>
          <w:lang w:val="es-ES"/>
        </w:rPr>
        <w:t>tanggal</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penilaian</w:t>
      </w:r>
      <w:proofErr w:type="spellEnd"/>
      <w:r w:rsidRPr="00F9170F">
        <w:rPr>
          <w:rFonts w:ascii="Century Gothic" w:hAnsi="Century Gothic" w:cs="Tahoma"/>
          <w:sz w:val="20"/>
          <w:szCs w:val="20"/>
          <w:lang w:val="es-ES"/>
        </w:rPr>
        <w:t>);</w:t>
      </w:r>
    </w:p>
    <w:p w:rsidR="00434CD7" w:rsidRPr="00F9170F" w:rsidRDefault="00434CD7" w:rsidP="009A4EAD">
      <w:pPr>
        <w:numPr>
          <w:ilvl w:val="1"/>
          <w:numId w:val="10"/>
        </w:numPr>
        <w:tabs>
          <w:tab w:val="clear" w:pos="1440"/>
          <w:tab w:val="num" w:pos="1080"/>
        </w:tabs>
        <w:spacing w:line="280" w:lineRule="exact"/>
        <w:ind w:left="1080"/>
        <w:jc w:val="both"/>
        <w:rPr>
          <w:rFonts w:ascii="Century Gothic" w:hAnsi="Century Gothic" w:cs="Tahoma"/>
          <w:sz w:val="20"/>
          <w:szCs w:val="20"/>
          <w:lang w:val="es-ES"/>
        </w:rPr>
      </w:pPr>
      <w:proofErr w:type="spellStart"/>
      <w:r w:rsidRPr="00F9170F">
        <w:rPr>
          <w:rFonts w:ascii="Century Gothic" w:hAnsi="Century Gothic" w:cs="Tahoma"/>
          <w:sz w:val="20"/>
          <w:szCs w:val="20"/>
          <w:lang w:val="es-ES"/>
        </w:rPr>
        <w:t>Inspeksi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lapangan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berupa</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kegiatan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verifikasi</w:t>
      </w:r>
      <w:proofErr w:type="spellEnd"/>
      <w:r w:rsidRPr="00F9170F">
        <w:rPr>
          <w:rFonts w:ascii="Century Gothic" w:hAnsi="Century Gothic" w:cs="Tahoma"/>
          <w:sz w:val="20"/>
          <w:szCs w:val="20"/>
          <w:lang w:val="es-ES"/>
        </w:rPr>
        <w:t xml:space="preserve"> data/</w:t>
      </w:r>
      <w:proofErr w:type="spellStart"/>
      <w:r w:rsidRPr="00F9170F">
        <w:rPr>
          <w:rFonts w:ascii="Century Gothic" w:hAnsi="Century Gothic" w:cs="Tahoma"/>
          <w:sz w:val="20"/>
          <w:szCs w:val="20"/>
          <w:lang w:val="es-ES"/>
        </w:rPr>
        <w:t>dokumen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dengan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fakta</w:t>
      </w:r>
      <w:proofErr w:type="spellEnd"/>
      <w:r w:rsidRPr="00F9170F">
        <w:rPr>
          <w:rFonts w:ascii="Century Gothic" w:hAnsi="Century Gothic" w:cs="Tahoma"/>
          <w:sz w:val="20"/>
          <w:szCs w:val="20"/>
          <w:lang w:val="es-ES"/>
        </w:rPr>
        <w:t xml:space="preserve"> dan </w:t>
      </w:r>
      <w:proofErr w:type="spellStart"/>
      <w:r w:rsidRPr="00F9170F">
        <w:rPr>
          <w:rFonts w:ascii="Century Gothic" w:hAnsi="Century Gothic" w:cs="Tahoma"/>
          <w:sz w:val="20"/>
          <w:szCs w:val="20"/>
          <w:lang w:val="es-ES"/>
        </w:rPr>
        <w:t>fisik</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teknis</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properti</w:t>
      </w:r>
      <w:proofErr w:type="spellEnd"/>
      <w:r w:rsidRPr="00F9170F">
        <w:rPr>
          <w:rFonts w:ascii="Century Gothic" w:hAnsi="Century Gothic" w:cs="Tahoma"/>
          <w:sz w:val="20"/>
          <w:szCs w:val="20"/>
          <w:lang w:val="es-ES"/>
        </w:rPr>
        <w:t xml:space="preserve"> di </w:t>
      </w:r>
      <w:proofErr w:type="spellStart"/>
      <w:r w:rsidRPr="00F9170F">
        <w:rPr>
          <w:rFonts w:ascii="Century Gothic" w:hAnsi="Century Gothic" w:cs="Tahoma"/>
          <w:sz w:val="20"/>
          <w:szCs w:val="20"/>
          <w:lang w:val="es-ES"/>
        </w:rPr>
        <w:t>lapangan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meliputi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pengumpulan</w:t>
      </w:r>
      <w:proofErr w:type="spellEnd"/>
      <w:r w:rsidRPr="00F9170F">
        <w:rPr>
          <w:rFonts w:ascii="Century Gothic" w:hAnsi="Century Gothic" w:cs="Tahoma"/>
          <w:sz w:val="20"/>
          <w:szCs w:val="20"/>
          <w:lang w:val="es-ES"/>
        </w:rPr>
        <w:t xml:space="preserve"> data, </w:t>
      </w:r>
      <w:proofErr w:type="spellStart"/>
      <w:r w:rsidRPr="00F9170F">
        <w:rPr>
          <w:rFonts w:ascii="Century Gothic" w:hAnsi="Century Gothic" w:cs="Tahoma"/>
          <w:sz w:val="20"/>
          <w:szCs w:val="20"/>
          <w:lang w:val="es-ES"/>
        </w:rPr>
        <w:t>wawancara</w:t>
      </w:r>
      <w:proofErr w:type="spellEnd"/>
      <w:r w:rsidRPr="00F9170F">
        <w:rPr>
          <w:rFonts w:ascii="Century Gothic" w:hAnsi="Century Gothic" w:cs="Tahoma"/>
          <w:sz w:val="20"/>
          <w:szCs w:val="20"/>
          <w:lang w:val="es-ES"/>
        </w:rPr>
        <w:t xml:space="preserve"> dan </w:t>
      </w:r>
      <w:proofErr w:type="spellStart"/>
      <w:r w:rsidRPr="00F9170F">
        <w:rPr>
          <w:rFonts w:ascii="Century Gothic" w:hAnsi="Century Gothic" w:cs="Tahoma"/>
          <w:sz w:val="20"/>
          <w:szCs w:val="20"/>
          <w:lang w:val="es-ES"/>
        </w:rPr>
        <w:t>pemeriksaan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fisik</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properti</w:t>
      </w:r>
      <w:proofErr w:type="spellEnd"/>
      <w:r w:rsidRPr="00F9170F">
        <w:rPr>
          <w:rFonts w:ascii="Century Gothic" w:hAnsi="Century Gothic" w:cs="Tahoma"/>
          <w:sz w:val="20"/>
          <w:szCs w:val="20"/>
          <w:lang w:val="es-ES"/>
        </w:rPr>
        <w:t>;</w:t>
      </w:r>
    </w:p>
    <w:p w:rsidR="00434CD7" w:rsidRPr="00F9170F" w:rsidRDefault="00434CD7" w:rsidP="009A4EAD">
      <w:pPr>
        <w:numPr>
          <w:ilvl w:val="1"/>
          <w:numId w:val="10"/>
        </w:numPr>
        <w:tabs>
          <w:tab w:val="clear" w:pos="1440"/>
          <w:tab w:val="num" w:pos="1080"/>
        </w:tabs>
        <w:spacing w:line="280" w:lineRule="exact"/>
        <w:ind w:left="1080"/>
        <w:jc w:val="both"/>
        <w:rPr>
          <w:rFonts w:ascii="Century Gothic" w:hAnsi="Century Gothic" w:cs="Tahoma"/>
          <w:sz w:val="20"/>
          <w:szCs w:val="20"/>
          <w:lang w:val="es-ES"/>
        </w:rPr>
      </w:pPr>
      <w:proofErr w:type="spellStart"/>
      <w:r w:rsidRPr="00F9170F">
        <w:rPr>
          <w:rFonts w:ascii="Century Gothic" w:hAnsi="Century Gothic" w:cs="Tahoma"/>
          <w:sz w:val="20"/>
          <w:szCs w:val="20"/>
          <w:lang w:val="es-ES"/>
        </w:rPr>
        <w:t>Analisis</w:t>
      </w:r>
      <w:proofErr w:type="spellEnd"/>
      <w:r w:rsidRPr="00F9170F">
        <w:rPr>
          <w:rFonts w:ascii="Century Gothic" w:hAnsi="Century Gothic" w:cs="Tahoma"/>
          <w:sz w:val="20"/>
          <w:szCs w:val="20"/>
          <w:lang w:val="es-ES"/>
        </w:rPr>
        <w:t xml:space="preserve"> data dan </w:t>
      </w:r>
      <w:proofErr w:type="spellStart"/>
      <w:r w:rsidRPr="00F9170F">
        <w:rPr>
          <w:rFonts w:ascii="Century Gothic" w:hAnsi="Century Gothic" w:cs="Tahoma"/>
          <w:sz w:val="20"/>
          <w:szCs w:val="20"/>
          <w:lang w:val="es-ES"/>
        </w:rPr>
        <w:t>kesimpulan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estimasi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nilai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properti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dengan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menggunakan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pendekatan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penilaian</w:t>
      </w:r>
      <w:proofErr w:type="spellEnd"/>
      <w:r w:rsidRPr="00F9170F">
        <w:rPr>
          <w:rFonts w:ascii="Century Gothic" w:hAnsi="Century Gothic" w:cs="Tahoma"/>
          <w:sz w:val="20"/>
          <w:szCs w:val="20"/>
          <w:lang w:val="es-ES"/>
        </w:rPr>
        <w:t xml:space="preserve"> </w:t>
      </w:r>
      <w:proofErr w:type="spellStart"/>
      <w:r w:rsidR="00EA5033" w:rsidRPr="00F9170F">
        <w:rPr>
          <w:rFonts w:ascii="Century Gothic" w:hAnsi="Century Gothic" w:cs="Tahoma"/>
          <w:sz w:val="20"/>
          <w:szCs w:val="20"/>
          <w:lang w:val="es-ES"/>
        </w:rPr>
        <w:t>sebagaimana</w:t>
      </w:r>
      <w:proofErr w:type="spellEnd"/>
      <w:r w:rsidR="00EA5033" w:rsidRPr="00F9170F">
        <w:rPr>
          <w:rFonts w:ascii="Century Gothic" w:hAnsi="Century Gothic" w:cs="Tahoma"/>
          <w:sz w:val="20"/>
          <w:szCs w:val="20"/>
          <w:lang w:val="es-ES"/>
        </w:rPr>
        <w:t xml:space="preserve"> </w:t>
      </w:r>
      <w:proofErr w:type="spellStart"/>
      <w:r w:rsidR="00EA5033" w:rsidRPr="00F9170F">
        <w:rPr>
          <w:rFonts w:ascii="Century Gothic" w:hAnsi="Century Gothic" w:cs="Tahoma"/>
          <w:sz w:val="20"/>
          <w:szCs w:val="20"/>
          <w:lang w:val="es-ES"/>
        </w:rPr>
        <w:t>telah</w:t>
      </w:r>
      <w:proofErr w:type="spellEnd"/>
      <w:r w:rsidR="00EA5033" w:rsidRPr="00F9170F">
        <w:rPr>
          <w:rFonts w:ascii="Century Gothic" w:hAnsi="Century Gothic" w:cs="Tahoma"/>
          <w:sz w:val="20"/>
          <w:szCs w:val="20"/>
          <w:lang w:val="es-ES"/>
        </w:rPr>
        <w:t xml:space="preserve"> </w:t>
      </w:r>
      <w:proofErr w:type="spellStart"/>
      <w:r w:rsidR="00EA5033" w:rsidRPr="00F9170F">
        <w:rPr>
          <w:rFonts w:ascii="Century Gothic" w:hAnsi="Century Gothic" w:cs="Tahoma"/>
          <w:sz w:val="20"/>
          <w:szCs w:val="20"/>
          <w:lang w:val="es-ES"/>
        </w:rPr>
        <w:t>disebutkan</w:t>
      </w:r>
      <w:proofErr w:type="spellEnd"/>
      <w:r w:rsidR="00EA5033" w:rsidRPr="00F9170F">
        <w:rPr>
          <w:rFonts w:ascii="Century Gothic" w:hAnsi="Century Gothic" w:cs="Tahoma"/>
          <w:sz w:val="20"/>
          <w:szCs w:val="20"/>
          <w:lang w:val="es-ES"/>
        </w:rPr>
        <w:t xml:space="preserve"> pada sub </w:t>
      </w:r>
      <w:proofErr w:type="spellStart"/>
      <w:r w:rsidR="00EA5033" w:rsidRPr="00F9170F">
        <w:rPr>
          <w:rFonts w:ascii="Century Gothic" w:hAnsi="Century Gothic" w:cs="Tahoma"/>
          <w:sz w:val="20"/>
          <w:szCs w:val="20"/>
          <w:lang w:val="es-ES"/>
        </w:rPr>
        <w:t>Bab</w:t>
      </w:r>
      <w:proofErr w:type="spellEnd"/>
      <w:r w:rsidR="00EA5033" w:rsidRPr="00F9170F">
        <w:rPr>
          <w:rFonts w:ascii="Century Gothic" w:hAnsi="Century Gothic" w:cs="Tahoma"/>
          <w:sz w:val="20"/>
          <w:szCs w:val="20"/>
          <w:lang w:val="es-ES"/>
        </w:rPr>
        <w:t xml:space="preserve"> 1.3</w:t>
      </w:r>
      <w:r w:rsidRPr="00F9170F">
        <w:rPr>
          <w:rFonts w:ascii="Century Gothic" w:hAnsi="Century Gothic" w:cs="Tahoma"/>
          <w:sz w:val="20"/>
          <w:szCs w:val="20"/>
          <w:lang w:val="es-ES"/>
        </w:rPr>
        <w:t>.</w:t>
      </w:r>
    </w:p>
    <w:p w:rsidR="00434CD7" w:rsidRPr="00F9170F" w:rsidRDefault="00434CD7" w:rsidP="009A4EAD">
      <w:pPr>
        <w:numPr>
          <w:ilvl w:val="1"/>
          <w:numId w:val="10"/>
        </w:numPr>
        <w:tabs>
          <w:tab w:val="clear" w:pos="1440"/>
          <w:tab w:val="num" w:pos="1080"/>
        </w:tabs>
        <w:spacing w:line="280" w:lineRule="exact"/>
        <w:ind w:left="1080"/>
        <w:jc w:val="both"/>
        <w:rPr>
          <w:rFonts w:ascii="Century Gothic" w:hAnsi="Century Gothic" w:cs="Tahoma"/>
          <w:sz w:val="20"/>
          <w:szCs w:val="20"/>
          <w:lang w:val="es-ES"/>
        </w:rPr>
      </w:pPr>
      <w:proofErr w:type="spellStart"/>
      <w:r w:rsidRPr="00F9170F">
        <w:rPr>
          <w:rFonts w:ascii="Century Gothic" w:hAnsi="Century Gothic" w:cs="Tahoma"/>
          <w:sz w:val="20"/>
          <w:szCs w:val="20"/>
          <w:lang w:val="es-ES"/>
        </w:rPr>
        <w:t>Penulisan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Laporan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Penilaian</w:t>
      </w:r>
      <w:proofErr w:type="spellEnd"/>
      <w:r w:rsidRPr="00F9170F">
        <w:rPr>
          <w:rFonts w:ascii="Century Gothic" w:hAnsi="Century Gothic" w:cs="Tahoma"/>
          <w:sz w:val="20"/>
          <w:szCs w:val="20"/>
          <w:lang w:val="es-ES"/>
        </w:rPr>
        <w:t>.</w:t>
      </w:r>
    </w:p>
    <w:p w:rsidR="00434CD7" w:rsidRPr="00F9170F" w:rsidRDefault="00434CD7" w:rsidP="0056023A">
      <w:pPr>
        <w:spacing w:line="280" w:lineRule="exact"/>
        <w:ind w:left="397"/>
        <w:jc w:val="both"/>
        <w:rPr>
          <w:rFonts w:ascii="Century Gothic" w:hAnsi="Century Gothic" w:cs="Tahoma"/>
          <w:sz w:val="20"/>
          <w:szCs w:val="20"/>
          <w:lang w:val="es-ES"/>
        </w:rPr>
      </w:pP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es-ES"/>
        </w:rPr>
      </w:pPr>
      <w:proofErr w:type="spellStart"/>
      <w:r w:rsidRPr="00F9170F">
        <w:rPr>
          <w:rFonts w:ascii="Century Gothic" w:hAnsi="Century Gothic" w:cs="Tahoma"/>
          <w:sz w:val="20"/>
          <w:szCs w:val="20"/>
          <w:lang w:val="es-ES"/>
        </w:rPr>
        <w:t>Tidak</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ada</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seorangpun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Penilai</w:t>
      </w:r>
      <w:proofErr w:type="spellEnd"/>
      <w:r w:rsidRPr="00F9170F">
        <w:rPr>
          <w:rFonts w:ascii="Century Gothic" w:hAnsi="Century Gothic" w:cs="Tahoma"/>
          <w:sz w:val="20"/>
          <w:szCs w:val="20"/>
          <w:lang w:val="es-ES"/>
        </w:rPr>
        <w:t xml:space="preserve"> </w:t>
      </w:r>
      <w:r w:rsidR="00EA5033" w:rsidRPr="00F9170F">
        <w:rPr>
          <w:rFonts w:ascii="Century Gothic" w:hAnsi="Century Gothic" w:cs="Tahoma"/>
          <w:sz w:val="20"/>
          <w:szCs w:val="20"/>
          <w:lang w:val="es-ES"/>
        </w:rPr>
        <w:t xml:space="preserve">dan </w:t>
      </w:r>
      <w:proofErr w:type="spellStart"/>
      <w:r w:rsidR="00EA5033" w:rsidRPr="00F9170F">
        <w:rPr>
          <w:rFonts w:ascii="Century Gothic" w:hAnsi="Century Gothic" w:cs="Tahoma"/>
          <w:sz w:val="20"/>
          <w:szCs w:val="20"/>
          <w:lang w:val="es-ES"/>
        </w:rPr>
        <w:t>tenaga</w:t>
      </w:r>
      <w:proofErr w:type="spellEnd"/>
      <w:r w:rsidR="00EA5033" w:rsidRPr="00F9170F">
        <w:rPr>
          <w:rFonts w:ascii="Century Gothic" w:hAnsi="Century Gothic" w:cs="Tahoma"/>
          <w:sz w:val="20"/>
          <w:szCs w:val="20"/>
          <w:lang w:val="es-ES"/>
        </w:rPr>
        <w:t xml:space="preserve"> </w:t>
      </w:r>
      <w:proofErr w:type="spellStart"/>
      <w:r w:rsidR="00EA5033" w:rsidRPr="00F9170F">
        <w:rPr>
          <w:rFonts w:ascii="Century Gothic" w:hAnsi="Century Gothic" w:cs="Tahoma"/>
          <w:sz w:val="20"/>
          <w:szCs w:val="20"/>
          <w:lang w:val="es-ES"/>
        </w:rPr>
        <w:t>ahli</w:t>
      </w:r>
      <w:proofErr w:type="spellEnd"/>
      <w:r w:rsidR="00EA5033" w:rsidRPr="00F9170F">
        <w:rPr>
          <w:rFonts w:ascii="Century Gothic" w:hAnsi="Century Gothic" w:cs="Tahoma"/>
          <w:sz w:val="20"/>
          <w:szCs w:val="20"/>
          <w:lang w:val="es-ES"/>
        </w:rPr>
        <w:t xml:space="preserve"> </w:t>
      </w:r>
      <w:proofErr w:type="spellStart"/>
      <w:r w:rsidR="00EA5033" w:rsidRPr="00F9170F">
        <w:rPr>
          <w:rFonts w:ascii="Century Gothic" w:hAnsi="Century Gothic" w:cs="Tahoma"/>
          <w:sz w:val="20"/>
          <w:szCs w:val="20"/>
          <w:lang w:val="es-ES"/>
        </w:rPr>
        <w:t>teknis</w:t>
      </w:r>
      <w:proofErr w:type="spellEnd"/>
      <w:r w:rsidR="00EA5033"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lainnya</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kecuali</w:t>
      </w:r>
      <w:proofErr w:type="spellEnd"/>
      <w:r w:rsidRPr="00F9170F">
        <w:rPr>
          <w:rFonts w:ascii="Century Gothic" w:hAnsi="Century Gothic" w:cs="Tahoma"/>
          <w:sz w:val="20"/>
          <w:szCs w:val="20"/>
          <w:lang w:val="es-ES"/>
        </w:rPr>
        <w:t xml:space="preserve"> yang </w:t>
      </w:r>
      <w:proofErr w:type="spellStart"/>
      <w:r w:rsidRPr="00F9170F">
        <w:rPr>
          <w:rFonts w:ascii="Century Gothic" w:hAnsi="Century Gothic" w:cs="Tahoma"/>
          <w:sz w:val="20"/>
          <w:szCs w:val="20"/>
          <w:lang w:val="es-ES"/>
        </w:rPr>
        <w:t>disebutkan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dalam</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laporan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ini</w:t>
      </w:r>
      <w:proofErr w:type="spellEnd"/>
      <w:r w:rsidRPr="00F9170F">
        <w:rPr>
          <w:rFonts w:ascii="Century Gothic" w:hAnsi="Century Gothic" w:cs="Tahoma"/>
          <w:sz w:val="20"/>
          <w:szCs w:val="20"/>
          <w:lang w:val="es-ES"/>
        </w:rPr>
        <w:t xml:space="preserve"> yang </w:t>
      </w:r>
      <w:proofErr w:type="spellStart"/>
      <w:r w:rsidRPr="00F9170F">
        <w:rPr>
          <w:rFonts w:ascii="Century Gothic" w:hAnsi="Century Gothic" w:cs="Tahoma"/>
          <w:sz w:val="20"/>
          <w:szCs w:val="20"/>
          <w:lang w:val="es-ES"/>
        </w:rPr>
        <w:t>telah</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terlibat</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dalam</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pelaksanaan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keseluruhan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kegiatan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penilaian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ini</w:t>
      </w:r>
      <w:proofErr w:type="spellEnd"/>
      <w:r w:rsidRPr="00F9170F">
        <w:rPr>
          <w:rFonts w:ascii="Century Gothic" w:hAnsi="Century Gothic" w:cs="Tahoma"/>
          <w:sz w:val="20"/>
          <w:szCs w:val="20"/>
          <w:lang w:val="es-ES"/>
        </w:rPr>
        <w:t>.</w:t>
      </w:r>
    </w:p>
    <w:p w:rsidR="00434CD7" w:rsidRPr="00F9170F" w:rsidRDefault="00434CD7" w:rsidP="00434CD7">
      <w:pPr>
        <w:jc w:val="both"/>
        <w:rPr>
          <w:rFonts w:ascii="Century Gothic" w:hAnsi="Century Gothic" w:cs="Tahoma"/>
          <w:sz w:val="16"/>
          <w:szCs w:val="16"/>
          <w:lang w:val="es-ES"/>
        </w:rPr>
      </w:pPr>
    </w:p>
    <w:p w:rsidR="00434CD7" w:rsidRPr="00F9170F" w:rsidRDefault="00434CD7" w:rsidP="00434CD7">
      <w:pPr>
        <w:tabs>
          <w:tab w:val="left" w:pos="1080"/>
          <w:tab w:val="left" w:pos="3600"/>
          <w:tab w:val="left" w:pos="6480"/>
        </w:tabs>
        <w:ind w:left="360"/>
        <w:jc w:val="both"/>
        <w:rPr>
          <w:rFonts w:ascii="Century Gothic" w:hAnsi="Century Gothic" w:cs="Tahoma"/>
          <w:b/>
          <w:sz w:val="20"/>
          <w:szCs w:val="20"/>
          <w:lang w:val="id-ID"/>
        </w:rPr>
      </w:pPr>
      <w:r w:rsidRPr="00F9170F">
        <w:rPr>
          <w:rFonts w:ascii="Century Gothic" w:hAnsi="Century Gothic" w:cs="Tahoma"/>
          <w:b/>
          <w:sz w:val="20"/>
          <w:szCs w:val="20"/>
          <w:u w:val="single"/>
          <w:lang w:val="id-ID"/>
        </w:rPr>
        <w:t>No.</w:t>
      </w:r>
      <w:r w:rsidRPr="00F9170F">
        <w:rPr>
          <w:rFonts w:ascii="Century Gothic" w:hAnsi="Century Gothic" w:cs="Tahoma"/>
          <w:b/>
          <w:sz w:val="20"/>
          <w:szCs w:val="20"/>
          <w:lang w:val="id-ID"/>
        </w:rPr>
        <w:tab/>
      </w:r>
      <w:r w:rsidRPr="00F9170F">
        <w:rPr>
          <w:rFonts w:ascii="Century Gothic" w:hAnsi="Century Gothic" w:cs="Tahoma"/>
          <w:b/>
          <w:sz w:val="20"/>
          <w:szCs w:val="20"/>
          <w:u w:val="single"/>
          <w:lang w:val="id-ID"/>
        </w:rPr>
        <w:t>Nama / No. MAPPI</w:t>
      </w:r>
      <w:r w:rsidRPr="00F9170F">
        <w:rPr>
          <w:rFonts w:ascii="Century Gothic" w:hAnsi="Century Gothic" w:cs="Tahoma"/>
          <w:b/>
          <w:sz w:val="20"/>
          <w:szCs w:val="20"/>
          <w:lang w:val="id-ID"/>
        </w:rPr>
        <w:tab/>
      </w:r>
      <w:r w:rsidRPr="00F9170F">
        <w:rPr>
          <w:rFonts w:ascii="Century Gothic" w:hAnsi="Century Gothic" w:cs="Tahoma"/>
          <w:b/>
          <w:sz w:val="20"/>
          <w:szCs w:val="20"/>
          <w:lang w:val="id-ID"/>
        </w:rPr>
        <w:tab/>
      </w:r>
      <w:r w:rsidRPr="00F9170F">
        <w:rPr>
          <w:rFonts w:ascii="Century Gothic" w:hAnsi="Century Gothic" w:cs="Tahoma"/>
          <w:b/>
          <w:sz w:val="20"/>
          <w:szCs w:val="20"/>
          <w:lang w:val="id-ID"/>
        </w:rPr>
        <w:tab/>
      </w:r>
      <w:r w:rsidR="00AD2014">
        <w:rPr>
          <w:rFonts w:ascii="Century Gothic" w:hAnsi="Century Gothic" w:cs="Tahoma"/>
          <w:b/>
          <w:sz w:val="20"/>
          <w:szCs w:val="20"/>
          <w:lang w:val="id-ID"/>
        </w:rPr>
        <w:t xml:space="preserve">        </w:t>
      </w:r>
      <w:r w:rsidRPr="00F9170F">
        <w:rPr>
          <w:rFonts w:ascii="Century Gothic" w:hAnsi="Century Gothic" w:cs="Tahoma"/>
          <w:b/>
          <w:sz w:val="20"/>
          <w:szCs w:val="20"/>
          <w:u w:val="single"/>
          <w:lang w:val="id-ID"/>
        </w:rPr>
        <w:t>Tanda - Tangan</w:t>
      </w:r>
    </w:p>
    <w:p w:rsidR="00434CD7" w:rsidRPr="00F9170F" w:rsidRDefault="00434CD7" w:rsidP="00EA5033">
      <w:pPr>
        <w:tabs>
          <w:tab w:val="left" w:pos="1080"/>
        </w:tabs>
        <w:spacing w:line="300" w:lineRule="exact"/>
        <w:ind w:left="360"/>
        <w:jc w:val="both"/>
        <w:rPr>
          <w:rFonts w:ascii="Century Gothic" w:hAnsi="Century Gothic" w:cs="Tahoma"/>
          <w:sz w:val="20"/>
          <w:szCs w:val="20"/>
          <w:lang w:val="id-ID"/>
        </w:rPr>
      </w:pPr>
    </w:p>
    <w:p w:rsidR="009071D1" w:rsidRPr="00265E0E" w:rsidRDefault="009071D1" w:rsidP="00EA5033">
      <w:pPr>
        <w:tabs>
          <w:tab w:val="left" w:pos="1080"/>
        </w:tabs>
        <w:spacing w:line="300" w:lineRule="exact"/>
        <w:ind w:left="360"/>
        <w:jc w:val="both"/>
        <w:rPr>
          <w:rFonts w:ascii="Century Gothic" w:hAnsi="Century Gothic" w:cs="Tahoma"/>
          <w:sz w:val="20"/>
          <w:szCs w:val="20"/>
          <w:lang w:val="id-ID"/>
        </w:rPr>
      </w:pPr>
    </w:p>
    <w:p w:rsidR="00A4170E" w:rsidRPr="00265E0E" w:rsidRDefault="0093647A" w:rsidP="00A4170E">
      <w:pPr>
        <w:tabs>
          <w:tab w:val="left" w:pos="720"/>
          <w:tab w:val="left" w:pos="5040"/>
          <w:tab w:val="left" w:pos="5220"/>
          <w:tab w:val="left" w:pos="7740"/>
        </w:tabs>
        <w:ind w:left="360"/>
        <w:jc w:val="both"/>
        <w:rPr>
          <w:rFonts w:ascii="Century Gothic" w:hAnsi="Century Gothic" w:cs="Tahoma"/>
          <w:b/>
          <w:sz w:val="18"/>
          <w:szCs w:val="18"/>
          <w:lang w:val="id-ID"/>
        </w:rPr>
      </w:pPr>
      <w:r w:rsidRPr="00265E0E">
        <w:rPr>
          <w:rFonts w:ascii="Century Gothic" w:hAnsi="Century Gothic" w:cs="Tahoma"/>
          <w:b/>
          <w:sz w:val="18"/>
          <w:szCs w:val="18"/>
          <w:lang w:val="id-ID"/>
        </w:rPr>
        <w:t>1.</w:t>
      </w:r>
      <w:r w:rsidR="00A4170E" w:rsidRPr="00265E0E">
        <w:rPr>
          <w:rFonts w:ascii="Century Gothic" w:hAnsi="Century Gothic" w:cs="Tahoma"/>
          <w:b/>
          <w:sz w:val="18"/>
          <w:szCs w:val="18"/>
          <w:lang w:val="id-ID"/>
        </w:rPr>
        <w:tab/>
      </w:r>
      <w:r w:rsidR="00A4170E" w:rsidRPr="00265E0E">
        <w:rPr>
          <w:rFonts w:ascii="Century Gothic" w:hAnsi="Century Gothic" w:cs="Tahoma"/>
          <w:b/>
          <w:sz w:val="18"/>
          <w:szCs w:val="18"/>
          <w:u w:val="single"/>
          <w:lang w:val="id-ID"/>
        </w:rPr>
        <w:t xml:space="preserve">Ir. Usep Delianta Prawira. </w:t>
      </w:r>
      <w:r w:rsidR="00A4170E" w:rsidRPr="00265E0E">
        <w:rPr>
          <w:rFonts w:ascii="Century Gothic" w:hAnsi="Century Gothic" w:cs="Tahoma"/>
          <w:b/>
          <w:sz w:val="16"/>
          <w:szCs w:val="16"/>
          <w:u w:val="single"/>
          <w:lang w:val="id-ID"/>
        </w:rPr>
        <w:t>MAPPI (Cert.)</w:t>
      </w:r>
      <w:r w:rsidR="00A4170E" w:rsidRPr="00265E0E">
        <w:rPr>
          <w:rFonts w:ascii="Century Gothic" w:hAnsi="Century Gothic" w:cs="Tahoma"/>
          <w:b/>
          <w:sz w:val="18"/>
          <w:szCs w:val="18"/>
          <w:lang w:val="id-ID"/>
        </w:rPr>
        <w:t xml:space="preserve">   </w:t>
      </w:r>
      <w:r w:rsidR="00A4170E" w:rsidRPr="00265E0E">
        <w:rPr>
          <w:rFonts w:ascii="Century Gothic" w:hAnsi="Century Gothic" w:cs="Tahoma"/>
          <w:b/>
          <w:sz w:val="18"/>
          <w:szCs w:val="18"/>
          <w:lang w:val="id-ID"/>
        </w:rPr>
        <w:tab/>
      </w:r>
      <w:r w:rsidR="00A4170E" w:rsidRPr="00265E0E">
        <w:rPr>
          <w:rFonts w:ascii="Century Gothic" w:hAnsi="Century Gothic" w:cs="Tahoma"/>
          <w:sz w:val="18"/>
          <w:szCs w:val="18"/>
          <w:lang w:val="id-ID"/>
        </w:rPr>
        <w:t>(Penanggung Jawab)</w:t>
      </w:r>
      <w:r w:rsidR="00A4170E" w:rsidRPr="00265E0E">
        <w:rPr>
          <w:rFonts w:ascii="Century Gothic" w:hAnsi="Century Gothic" w:cs="Tahoma"/>
          <w:sz w:val="18"/>
          <w:szCs w:val="18"/>
          <w:lang w:val="id-ID"/>
        </w:rPr>
        <w:tab/>
        <w:t xml:space="preserve">........................... </w:t>
      </w:r>
    </w:p>
    <w:p w:rsidR="00A4170E" w:rsidRPr="00265E0E" w:rsidRDefault="00A4170E" w:rsidP="00A4170E">
      <w:pPr>
        <w:tabs>
          <w:tab w:val="left" w:pos="720"/>
          <w:tab w:val="left" w:pos="1800"/>
          <w:tab w:val="left" w:pos="1980"/>
          <w:tab w:val="left" w:pos="5040"/>
          <w:tab w:val="left" w:pos="5220"/>
          <w:tab w:val="left" w:pos="7740"/>
        </w:tabs>
        <w:rPr>
          <w:rFonts w:ascii="Century Gothic" w:hAnsi="Century Gothic" w:cs="Tahoma"/>
          <w:sz w:val="16"/>
          <w:szCs w:val="16"/>
          <w:lang w:val="id-ID"/>
        </w:rPr>
      </w:pPr>
      <w:r w:rsidRPr="00265E0E">
        <w:rPr>
          <w:rFonts w:ascii="Century Gothic" w:hAnsi="Century Gothic" w:cs="Tahoma"/>
          <w:sz w:val="18"/>
          <w:szCs w:val="18"/>
          <w:lang w:val="id-ID"/>
        </w:rPr>
        <w:tab/>
      </w:r>
      <w:r w:rsidRPr="00265E0E">
        <w:rPr>
          <w:rFonts w:ascii="Century Gothic" w:hAnsi="Century Gothic" w:cs="Tahoma"/>
          <w:sz w:val="16"/>
          <w:szCs w:val="16"/>
          <w:lang w:val="id-ID"/>
        </w:rPr>
        <w:t>MAPPI : 95-S-00575</w:t>
      </w:r>
    </w:p>
    <w:p w:rsidR="00A4170E" w:rsidRPr="00265E0E" w:rsidRDefault="00A4170E" w:rsidP="00A4170E">
      <w:pPr>
        <w:tabs>
          <w:tab w:val="left" w:pos="720"/>
          <w:tab w:val="left" w:pos="1980"/>
          <w:tab w:val="left" w:pos="4500"/>
          <w:tab w:val="left" w:pos="5040"/>
          <w:tab w:val="left" w:pos="5220"/>
          <w:tab w:val="left" w:pos="7740"/>
        </w:tabs>
        <w:ind w:left="360"/>
        <w:jc w:val="both"/>
        <w:rPr>
          <w:rFonts w:ascii="Century Gothic" w:hAnsi="Century Gothic" w:cs="Tahoma"/>
          <w:b/>
          <w:sz w:val="18"/>
          <w:szCs w:val="18"/>
          <w:lang w:val="id-ID"/>
        </w:rPr>
      </w:pPr>
      <w:r w:rsidRPr="00265E0E">
        <w:rPr>
          <w:rFonts w:ascii="Century Gothic" w:hAnsi="Century Gothic" w:cs="Tahoma"/>
          <w:sz w:val="16"/>
          <w:szCs w:val="16"/>
          <w:lang w:val="id-ID"/>
        </w:rPr>
        <w:tab/>
        <w:t>Ijin Penilai Publik</w:t>
      </w:r>
      <w:r w:rsidRPr="00265E0E">
        <w:rPr>
          <w:rFonts w:ascii="Century Gothic" w:hAnsi="Century Gothic" w:cs="Tahoma"/>
          <w:sz w:val="16"/>
          <w:szCs w:val="16"/>
          <w:lang w:val="id-ID"/>
        </w:rPr>
        <w:tab/>
        <w:t>: P-1.10.00275</w:t>
      </w:r>
    </w:p>
    <w:p w:rsidR="0093647A" w:rsidRPr="00265E0E" w:rsidRDefault="009071D1" w:rsidP="0093647A">
      <w:pPr>
        <w:tabs>
          <w:tab w:val="left" w:pos="1080"/>
          <w:tab w:val="left" w:pos="5040"/>
          <w:tab w:val="left" w:pos="5220"/>
          <w:tab w:val="left" w:pos="7740"/>
        </w:tabs>
        <w:ind w:left="360"/>
        <w:jc w:val="both"/>
        <w:rPr>
          <w:rFonts w:ascii="Century Gothic" w:hAnsi="Century Gothic" w:cs="Tahoma"/>
          <w:b/>
          <w:sz w:val="18"/>
          <w:szCs w:val="18"/>
          <w:u w:val="single"/>
          <w:lang w:val="id-ID"/>
        </w:rPr>
      </w:pPr>
      <w:r w:rsidRPr="00265E0E">
        <w:rPr>
          <w:rFonts w:ascii="Century Gothic" w:hAnsi="Century Gothic" w:cs="Tahoma"/>
          <w:b/>
          <w:sz w:val="18"/>
          <w:szCs w:val="18"/>
          <w:u w:val="single"/>
          <w:lang w:val="id-ID"/>
        </w:rPr>
        <w:t xml:space="preserve"> </w:t>
      </w:r>
    </w:p>
    <w:p w:rsidR="009071D1" w:rsidRPr="00265E0E" w:rsidRDefault="0093647A" w:rsidP="0093647A">
      <w:pPr>
        <w:tabs>
          <w:tab w:val="left" w:pos="500"/>
          <w:tab w:val="left" w:pos="720"/>
          <w:tab w:val="left" w:pos="1080"/>
          <w:tab w:val="left" w:pos="5040"/>
          <w:tab w:val="left" w:pos="7740"/>
        </w:tabs>
        <w:ind w:left="360"/>
        <w:jc w:val="both"/>
        <w:rPr>
          <w:rFonts w:ascii="Century Gothic" w:hAnsi="Century Gothic" w:cs="Tahoma"/>
          <w:b/>
          <w:sz w:val="18"/>
          <w:szCs w:val="18"/>
          <w:lang w:val="id-ID"/>
        </w:rPr>
      </w:pPr>
      <w:r w:rsidRPr="00265E0E">
        <w:rPr>
          <w:rFonts w:ascii="Century Gothic" w:hAnsi="Century Gothic" w:cs="Tahoma"/>
          <w:b/>
          <w:sz w:val="18"/>
          <w:szCs w:val="18"/>
          <w:lang w:val="id-ID"/>
        </w:rPr>
        <w:t>2.</w:t>
      </w:r>
      <w:r w:rsidRPr="00265E0E">
        <w:rPr>
          <w:rFonts w:ascii="Century Gothic" w:hAnsi="Century Gothic" w:cs="Tahoma"/>
          <w:b/>
          <w:sz w:val="18"/>
          <w:szCs w:val="18"/>
          <w:lang w:val="id-ID"/>
        </w:rPr>
        <w:tab/>
      </w:r>
      <w:r w:rsidRPr="00265E0E">
        <w:rPr>
          <w:rFonts w:ascii="Century Gothic" w:hAnsi="Century Gothic" w:cs="Tahoma"/>
          <w:b/>
          <w:sz w:val="18"/>
          <w:szCs w:val="18"/>
          <w:u w:val="single"/>
          <w:lang w:val="id-ID"/>
        </w:rPr>
        <w:t>Moh. Sugianto, SE.</w:t>
      </w:r>
      <w:r w:rsidR="009071D1" w:rsidRPr="00265E0E">
        <w:rPr>
          <w:rFonts w:ascii="Century Gothic" w:hAnsi="Century Gothic" w:cs="Tahoma"/>
          <w:b/>
          <w:sz w:val="18"/>
          <w:szCs w:val="18"/>
          <w:lang w:val="id-ID"/>
        </w:rPr>
        <w:tab/>
      </w:r>
      <w:r w:rsidR="00633CDB" w:rsidRPr="00265E0E">
        <w:rPr>
          <w:rFonts w:ascii="Century Gothic" w:hAnsi="Century Gothic" w:cs="Tahoma"/>
          <w:sz w:val="18"/>
          <w:szCs w:val="18"/>
          <w:lang w:val="id-ID"/>
        </w:rPr>
        <w:t>(</w:t>
      </w:r>
      <w:r w:rsidR="00E9710F">
        <w:rPr>
          <w:rFonts w:ascii="Century Gothic" w:hAnsi="Century Gothic" w:cs="Tahoma"/>
          <w:sz w:val="18"/>
          <w:szCs w:val="18"/>
          <w:lang w:val="id-ID"/>
        </w:rPr>
        <w:t>Penilai</w:t>
      </w:r>
      <w:r w:rsidR="009071D1" w:rsidRPr="00265E0E">
        <w:rPr>
          <w:rFonts w:ascii="Century Gothic" w:hAnsi="Century Gothic" w:cs="Tahoma"/>
          <w:sz w:val="18"/>
          <w:szCs w:val="18"/>
          <w:lang w:val="id-ID"/>
        </w:rPr>
        <w:t>)</w:t>
      </w:r>
      <w:r w:rsidR="009071D1" w:rsidRPr="00265E0E">
        <w:rPr>
          <w:rFonts w:ascii="Century Gothic" w:hAnsi="Century Gothic" w:cs="Tahoma"/>
          <w:sz w:val="18"/>
          <w:szCs w:val="18"/>
          <w:lang w:val="id-ID"/>
        </w:rPr>
        <w:tab/>
        <w:t>...........................</w:t>
      </w:r>
    </w:p>
    <w:p w:rsidR="00AC1C12" w:rsidRDefault="00AC1C12" w:rsidP="009071D1">
      <w:pPr>
        <w:tabs>
          <w:tab w:val="left" w:pos="500"/>
          <w:tab w:val="left" w:pos="720"/>
          <w:tab w:val="left" w:pos="1980"/>
        </w:tabs>
        <w:ind w:left="720"/>
        <w:rPr>
          <w:rFonts w:ascii="Century Gothic" w:hAnsi="Century Gothic" w:cs="Tahoma"/>
          <w:sz w:val="16"/>
          <w:szCs w:val="16"/>
          <w:lang w:val="id-ID"/>
        </w:rPr>
      </w:pPr>
      <w:r w:rsidRPr="00F9170F">
        <w:rPr>
          <w:rFonts w:ascii="Century Gothic" w:hAnsi="Century Gothic" w:cs="Tahoma"/>
          <w:sz w:val="16"/>
          <w:szCs w:val="16"/>
          <w:lang w:val="id-ID"/>
        </w:rPr>
        <w:t>MAPPI : 9</w:t>
      </w:r>
      <w:r>
        <w:rPr>
          <w:rFonts w:ascii="Century Gothic" w:hAnsi="Century Gothic" w:cs="Tahoma"/>
          <w:sz w:val="16"/>
          <w:szCs w:val="16"/>
          <w:lang w:val="id-ID"/>
        </w:rPr>
        <w:t>2</w:t>
      </w:r>
      <w:r w:rsidRPr="00F9170F">
        <w:rPr>
          <w:rFonts w:ascii="Century Gothic" w:hAnsi="Century Gothic" w:cs="Tahoma"/>
          <w:sz w:val="16"/>
          <w:szCs w:val="16"/>
          <w:lang w:val="id-ID"/>
        </w:rPr>
        <w:t>-T-00279</w:t>
      </w:r>
    </w:p>
    <w:p w:rsidR="009071D1" w:rsidRPr="00265E0E" w:rsidRDefault="009071D1" w:rsidP="009071D1">
      <w:pPr>
        <w:tabs>
          <w:tab w:val="left" w:pos="500"/>
          <w:tab w:val="left" w:pos="720"/>
          <w:tab w:val="left" w:pos="1980"/>
        </w:tabs>
        <w:ind w:left="720"/>
        <w:rPr>
          <w:rFonts w:ascii="Century Gothic" w:hAnsi="Century Gothic" w:cs="Tahoma"/>
          <w:sz w:val="16"/>
          <w:szCs w:val="16"/>
          <w:lang w:val="id-ID"/>
        </w:rPr>
      </w:pPr>
      <w:r w:rsidRPr="00265E0E">
        <w:rPr>
          <w:rFonts w:ascii="Century Gothic" w:hAnsi="Century Gothic" w:cs="Tahoma"/>
          <w:b/>
          <w:sz w:val="18"/>
          <w:szCs w:val="18"/>
          <w:u w:val="single"/>
          <w:lang w:val="id-ID"/>
        </w:rPr>
        <w:t xml:space="preserve"> </w:t>
      </w:r>
    </w:p>
    <w:p w:rsidR="009071D1" w:rsidRPr="00265E0E" w:rsidRDefault="009071D1" w:rsidP="009071D1">
      <w:pPr>
        <w:tabs>
          <w:tab w:val="left" w:pos="1080"/>
          <w:tab w:val="left" w:pos="5040"/>
          <w:tab w:val="left" w:pos="5220"/>
          <w:tab w:val="left" w:pos="7740"/>
        </w:tabs>
        <w:ind w:left="360"/>
        <w:jc w:val="both"/>
        <w:rPr>
          <w:rFonts w:ascii="Century Gothic" w:hAnsi="Century Gothic" w:cs="Tahoma"/>
          <w:b/>
          <w:sz w:val="18"/>
          <w:szCs w:val="18"/>
          <w:lang w:val="id-ID"/>
        </w:rPr>
      </w:pPr>
      <w:r w:rsidRPr="00265E0E">
        <w:rPr>
          <w:rFonts w:ascii="Century Gothic" w:hAnsi="Century Gothic" w:cs="Tahoma"/>
          <w:b/>
          <w:sz w:val="18"/>
          <w:szCs w:val="18"/>
          <w:u w:val="single"/>
          <w:lang w:val="id-ID"/>
        </w:rPr>
        <w:t xml:space="preserve"> </w:t>
      </w:r>
    </w:p>
    <w:p w:rsidR="009071D1" w:rsidRPr="00265E0E" w:rsidRDefault="00265E0E" w:rsidP="00265E0E">
      <w:pPr>
        <w:tabs>
          <w:tab w:val="left" w:pos="720"/>
          <w:tab w:val="left" w:pos="1080"/>
          <w:tab w:val="left" w:pos="5040"/>
          <w:tab w:val="left" w:pos="5220"/>
          <w:tab w:val="left" w:pos="7740"/>
        </w:tabs>
        <w:ind w:left="360"/>
        <w:jc w:val="both"/>
        <w:rPr>
          <w:rFonts w:ascii="Century Gothic" w:hAnsi="Century Gothic" w:cs="Tahoma"/>
          <w:b/>
          <w:sz w:val="18"/>
          <w:szCs w:val="18"/>
          <w:lang w:val="id-ID"/>
        </w:rPr>
      </w:pPr>
      <w:r w:rsidRPr="00265E0E">
        <w:rPr>
          <w:rFonts w:ascii="Century Gothic" w:hAnsi="Century Gothic" w:cs="Tahoma"/>
          <w:b/>
          <w:sz w:val="18"/>
          <w:szCs w:val="18"/>
          <w:lang w:val="id-ID"/>
        </w:rPr>
        <w:t>3.</w:t>
      </w:r>
      <w:r w:rsidRPr="00265E0E">
        <w:rPr>
          <w:rFonts w:ascii="Century Gothic" w:hAnsi="Century Gothic" w:cs="Tahoma"/>
          <w:b/>
          <w:sz w:val="18"/>
          <w:szCs w:val="18"/>
          <w:lang w:val="id-ID"/>
        </w:rPr>
        <w:tab/>
      </w:r>
      <w:r w:rsidRPr="00265E0E">
        <w:rPr>
          <w:rFonts w:ascii="Century Gothic" w:hAnsi="Century Gothic" w:cs="Tahoma"/>
          <w:b/>
          <w:sz w:val="18"/>
          <w:szCs w:val="18"/>
          <w:u w:val="single"/>
          <w:lang w:val="id-ID"/>
        </w:rPr>
        <w:t>Vicky Pratama</w:t>
      </w:r>
      <w:r w:rsidR="009071D1" w:rsidRPr="00265E0E">
        <w:rPr>
          <w:rFonts w:ascii="Century Gothic" w:hAnsi="Century Gothic" w:cs="Tahoma"/>
          <w:sz w:val="18"/>
          <w:szCs w:val="18"/>
          <w:lang w:val="id-ID"/>
        </w:rPr>
        <w:tab/>
        <w:t>(</w:t>
      </w:r>
      <w:r w:rsidR="00E9710F">
        <w:rPr>
          <w:rFonts w:ascii="Century Gothic" w:hAnsi="Century Gothic" w:cs="Tahoma"/>
          <w:sz w:val="18"/>
          <w:szCs w:val="18"/>
          <w:lang w:val="id-ID"/>
        </w:rPr>
        <w:t>Surveyor</w:t>
      </w:r>
      <w:r w:rsidR="009071D1" w:rsidRPr="00265E0E">
        <w:rPr>
          <w:rFonts w:ascii="Century Gothic" w:hAnsi="Century Gothic" w:cs="Tahoma"/>
          <w:sz w:val="18"/>
          <w:szCs w:val="18"/>
          <w:lang w:val="id-ID"/>
        </w:rPr>
        <w:t>)</w:t>
      </w:r>
      <w:r w:rsidR="009071D1" w:rsidRPr="00265E0E">
        <w:rPr>
          <w:rFonts w:ascii="Century Gothic" w:hAnsi="Century Gothic" w:cs="Tahoma"/>
          <w:sz w:val="18"/>
          <w:szCs w:val="18"/>
          <w:lang w:val="id-ID"/>
        </w:rPr>
        <w:tab/>
        <w:t>...........................</w:t>
      </w:r>
    </w:p>
    <w:p w:rsidR="009071D1" w:rsidRPr="00265E0E" w:rsidRDefault="009071D1" w:rsidP="009071D1">
      <w:pPr>
        <w:tabs>
          <w:tab w:val="left" w:pos="720"/>
          <w:tab w:val="left" w:pos="5040"/>
          <w:tab w:val="left" w:pos="5220"/>
          <w:tab w:val="left" w:pos="7740"/>
        </w:tabs>
        <w:ind w:left="360"/>
        <w:jc w:val="both"/>
        <w:rPr>
          <w:rFonts w:ascii="Century Gothic" w:hAnsi="Century Gothic" w:cs="Tahoma"/>
          <w:b/>
          <w:sz w:val="18"/>
          <w:szCs w:val="18"/>
          <w:lang w:val="id-ID"/>
        </w:rPr>
      </w:pPr>
      <w:r w:rsidRPr="00265E0E">
        <w:rPr>
          <w:rFonts w:ascii="Century Gothic" w:hAnsi="Century Gothic" w:cs="Tahoma"/>
          <w:sz w:val="16"/>
          <w:szCs w:val="16"/>
          <w:lang w:val="id-ID"/>
        </w:rPr>
        <w:tab/>
      </w:r>
    </w:p>
    <w:p w:rsidR="009071D1" w:rsidRDefault="009071D1" w:rsidP="009071D1">
      <w:pPr>
        <w:tabs>
          <w:tab w:val="left" w:pos="1080"/>
          <w:tab w:val="left" w:pos="5040"/>
          <w:tab w:val="left" w:pos="5220"/>
          <w:tab w:val="left" w:pos="7740"/>
        </w:tabs>
        <w:ind w:left="360"/>
        <w:jc w:val="both"/>
        <w:rPr>
          <w:rFonts w:ascii="Century Gothic" w:hAnsi="Century Gothic" w:cs="Tahoma"/>
          <w:b/>
          <w:sz w:val="18"/>
          <w:szCs w:val="18"/>
          <w:u w:val="single"/>
          <w:lang w:val="id-ID"/>
        </w:rPr>
      </w:pPr>
      <w:r w:rsidRPr="00265E0E">
        <w:rPr>
          <w:rFonts w:ascii="Century Gothic" w:hAnsi="Century Gothic" w:cs="Tahoma"/>
          <w:b/>
          <w:sz w:val="18"/>
          <w:szCs w:val="18"/>
          <w:u w:val="single"/>
          <w:lang w:val="id-ID"/>
        </w:rPr>
        <w:t xml:space="preserve"> </w:t>
      </w:r>
    </w:p>
    <w:p w:rsidR="00AC1C12" w:rsidRPr="00265E0E" w:rsidRDefault="00AC1C12" w:rsidP="009071D1">
      <w:pPr>
        <w:tabs>
          <w:tab w:val="left" w:pos="1080"/>
          <w:tab w:val="left" w:pos="5040"/>
          <w:tab w:val="left" w:pos="5220"/>
          <w:tab w:val="left" w:pos="7740"/>
        </w:tabs>
        <w:ind w:left="360"/>
        <w:jc w:val="both"/>
        <w:rPr>
          <w:rFonts w:ascii="Century Gothic" w:hAnsi="Century Gothic" w:cs="Tahoma"/>
          <w:b/>
          <w:sz w:val="18"/>
          <w:szCs w:val="18"/>
          <w:u w:val="single"/>
          <w:lang w:val="id-ID"/>
        </w:rPr>
      </w:pPr>
    </w:p>
    <w:p w:rsidR="009071D1" w:rsidRPr="00265E0E" w:rsidRDefault="00265E0E" w:rsidP="00265E0E">
      <w:pPr>
        <w:tabs>
          <w:tab w:val="left" w:pos="720"/>
          <w:tab w:val="left" w:pos="1080"/>
          <w:tab w:val="left" w:pos="5040"/>
          <w:tab w:val="left" w:pos="5220"/>
          <w:tab w:val="left" w:pos="7740"/>
        </w:tabs>
        <w:ind w:left="360"/>
        <w:jc w:val="both"/>
        <w:rPr>
          <w:rFonts w:ascii="Century Gothic" w:hAnsi="Century Gothic" w:cs="Tahoma"/>
          <w:sz w:val="18"/>
          <w:szCs w:val="18"/>
          <w:u w:val="single"/>
          <w:lang w:val="id-ID"/>
        </w:rPr>
      </w:pPr>
      <w:r w:rsidRPr="00265E0E">
        <w:rPr>
          <w:rFonts w:ascii="Century Gothic" w:hAnsi="Century Gothic" w:cs="Tahoma"/>
          <w:b/>
          <w:sz w:val="18"/>
          <w:szCs w:val="18"/>
          <w:lang w:val="id-ID"/>
        </w:rPr>
        <w:t>4.</w:t>
      </w:r>
      <w:r w:rsidRPr="00265E0E">
        <w:rPr>
          <w:rFonts w:ascii="Century Gothic" w:hAnsi="Century Gothic" w:cs="Tahoma"/>
          <w:b/>
          <w:sz w:val="18"/>
          <w:szCs w:val="18"/>
          <w:lang w:val="id-ID"/>
        </w:rPr>
        <w:tab/>
      </w:r>
      <w:r w:rsidRPr="00265E0E">
        <w:rPr>
          <w:rFonts w:ascii="Century Gothic" w:hAnsi="Century Gothic" w:cs="Tahoma"/>
          <w:b/>
          <w:sz w:val="18"/>
          <w:szCs w:val="18"/>
          <w:u w:val="single"/>
          <w:lang w:val="id-ID"/>
        </w:rPr>
        <w:t>Ari Erfandi</w:t>
      </w:r>
      <w:r w:rsidR="009071D1" w:rsidRPr="00265E0E">
        <w:rPr>
          <w:rFonts w:ascii="Century Gothic" w:hAnsi="Century Gothic" w:cs="Tahoma"/>
          <w:b/>
          <w:sz w:val="18"/>
          <w:szCs w:val="18"/>
          <w:lang w:val="id-ID"/>
        </w:rPr>
        <w:tab/>
      </w:r>
      <w:r w:rsidR="009071D1" w:rsidRPr="00265E0E">
        <w:rPr>
          <w:rFonts w:ascii="Century Gothic" w:hAnsi="Century Gothic" w:cs="Tahoma"/>
          <w:sz w:val="18"/>
          <w:szCs w:val="18"/>
          <w:lang w:val="id-ID"/>
        </w:rPr>
        <w:t>(</w:t>
      </w:r>
      <w:r w:rsidR="00E9710F">
        <w:rPr>
          <w:rFonts w:ascii="Century Gothic" w:hAnsi="Century Gothic" w:cs="Tahoma"/>
          <w:sz w:val="18"/>
          <w:szCs w:val="18"/>
          <w:lang w:val="id-ID"/>
        </w:rPr>
        <w:t>Surveyor</w:t>
      </w:r>
      <w:r w:rsidR="009071D1" w:rsidRPr="00265E0E">
        <w:rPr>
          <w:rFonts w:ascii="Century Gothic" w:hAnsi="Century Gothic" w:cs="Tahoma"/>
          <w:sz w:val="18"/>
          <w:szCs w:val="18"/>
          <w:lang w:val="id-ID"/>
        </w:rPr>
        <w:t>)</w:t>
      </w:r>
      <w:r w:rsidR="009071D1" w:rsidRPr="00265E0E">
        <w:rPr>
          <w:rFonts w:ascii="Century Gothic" w:hAnsi="Century Gothic" w:cs="Tahoma"/>
          <w:sz w:val="18"/>
          <w:szCs w:val="18"/>
          <w:lang w:val="id-ID"/>
        </w:rPr>
        <w:tab/>
        <w:t>...........................</w:t>
      </w:r>
    </w:p>
    <w:p w:rsidR="009071D1" w:rsidRPr="00265E0E" w:rsidRDefault="009071D1" w:rsidP="009071D1">
      <w:pPr>
        <w:tabs>
          <w:tab w:val="left" w:pos="720"/>
          <w:tab w:val="left" w:pos="1980"/>
          <w:tab w:val="left" w:pos="4500"/>
          <w:tab w:val="left" w:pos="5040"/>
          <w:tab w:val="left" w:pos="5220"/>
          <w:tab w:val="left" w:pos="7740"/>
        </w:tabs>
        <w:ind w:left="360"/>
        <w:jc w:val="both"/>
        <w:rPr>
          <w:rFonts w:ascii="Century Gothic" w:hAnsi="Century Gothic" w:cs="Tahoma"/>
          <w:sz w:val="18"/>
          <w:szCs w:val="18"/>
          <w:lang w:val="id-ID"/>
        </w:rPr>
      </w:pPr>
      <w:r w:rsidRPr="00265E0E">
        <w:rPr>
          <w:rFonts w:ascii="Century Gothic" w:hAnsi="Century Gothic" w:cs="Tahoma"/>
          <w:sz w:val="18"/>
          <w:szCs w:val="18"/>
          <w:lang w:val="id-ID"/>
        </w:rPr>
        <w:tab/>
      </w:r>
    </w:p>
    <w:p w:rsidR="00265E0E" w:rsidRPr="00265E0E" w:rsidRDefault="00265E0E" w:rsidP="009071D1">
      <w:pPr>
        <w:tabs>
          <w:tab w:val="left" w:pos="720"/>
          <w:tab w:val="left" w:pos="1980"/>
          <w:tab w:val="left" w:pos="4500"/>
          <w:tab w:val="left" w:pos="5040"/>
          <w:tab w:val="left" w:pos="5220"/>
          <w:tab w:val="left" w:pos="7740"/>
        </w:tabs>
        <w:ind w:left="360"/>
        <w:jc w:val="both"/>
        <w:rPr>
          <w:rFonts w:ascii="Century Gothic" w:hAnsi="Century Gothic" w:cs="Tahoma"/>
          <w:b/>
          <w:sz w:val="16"/>
          <w:szCs w:val="16"/>
          <w:u w:val="single"/>
          <w:lang w:val="id-ID"/>
        </w:rPr>
      </w:pPr>
    </w:p>
    <w:p w:rsidR="00CC388E" w:rsidRPr="00265E0E" w:rsidRDefault="00CC388E" w:rsidP="00F50213">
      <w:pPr>
        <w:tabs>
          <w:tab w:val="left" w:pos="1080"/>
          <w:tab w:val="left" w:pos="4680"/>
          <w:tab w:val="left" w:pos="7182"/>
        </w:tabs>
        <w:ind w:left="360"/>
        <w:jc w:val="both"/>
        <w:rPr>
          <w:rFonts w:ascii="Tahoma" w:hAnsi="Tahoma" w:cs="Tahoma"/>
          <w:sz w:val="18"/>
          <w:szCs w:val="18"/>
          <w:lang w:val="id-ID"/>
        </w:rPr>
      </w:pPr>
      <w:r w:rsidRPr="00265E0E">
        <w:rPr>
          <w:rFonts w:ascii="Tahoma" w:hAnsi="Tahoma" w:cs="Tahoma"/>
          <w:sz w:val="18"/>
          <w:szCs w:val="18"/>
          <w:lang w:val="id-ID"/>
        </w:rPr>
        <w:tab/>
      </w:r>
    </w:p>
    <w:bookmarkStart w:id="39" w:name="_Toc412563567"/>
    <w:p w:rsidR="00A23E99" w:rsidRPr="00F9170F" w:rsidRDefault="007859D0" w:rsidP="00A32345">
      <w:pPr>
        <w:pStyle w:val="Heading1"/>
        <w:rPr>
          <w:rFonts w:ascii="Century Gothic" w:hAnsi="Century Gothic"/>
        </w:rPr>
      </w:pPr>
      <w:r w:rsidRPr="00F9170F">
        <w:rPr>
          <w:rFonts w:ascii="Century Gothic" w:hAnsi="Century Gothic"/>
          <w:noProof/>
          <w:sz w:val="20"/>
          <w:lang w:val="en-US"/>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266700</wp:posOffset>
                </wp:positionV>
                <wp:extent cx="6172200" cy="0"/>
                <wp:effectExtent l="9525" t="13335" r="9525" b="5715"/>
                <wp:wrapNone/>
                <wp:docPr id="3"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95C95" id="Line 43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8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NL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"/>
            </w:pict>
          </mc:Fallback>
        </mc:AlternateContent>
      </w:r>
      <w:r w:rsidR="00A23E99" w:rsidRPr="00F9170F">
        <w:rPr>
          <w:rFonts w:ascii="Century Gothic" w:hAnsi="Century Gothic"/>
        </w:rPr>
        <w:t>RINGKASAN PENILAIAN</w:t>
      </w:r>
      <w:bookmarkEnd w:id="39"/>
    </w:p>
    <w:p w:rsidR="00946799" w:rsidRPr="00F9170F" w:rsidRDefault="00946799" w:rsidP="002454DC">
      <w:pPr>
        <w:pStyle w:val="Title"/>
        <w:spacing w:line="300" w:lineRule="exact"/>
        <w:ind w:left="360"/>
        <w:jc w:val="both"/>
        <w:rPr>
          <w:rFonts w:ascii="Century Gothic" w:hAnsi="Century Gothic" w:cs="Tahoma"/>
          <w:b w:val="0"/>
          <w:sz w:val="20"/>
          <w:lang w:val="id-ID"/>
        </w:rPr>
      </w:pPr>
    </w:p>
    <w:p w:rsidR="00E835ED" w:rsidRPr="00F9170F" w:rsidRDefault="00E835ED" w:rsidP="002454DC">
      <w:pPr>
        <w:pStyle w:val="Title"/>
        <w:spacing w:line="300" w:lineRule="exact"/>
        <w:ind w:left="360"/>
        <w:jc w:val="both"/>
        <w:rPr>
          <w:rFonts w:ascii="Century Gothic" w:hAnsi="Century Gothic" w:cs="Tahoma"/>
          <w:b w:val="0"/>
          <w:sz w:val="20"/>
          <w:lang w:val="id-ID"/>
        </w:rPr>
      </w:pPr>
    </w:p>
    <w:p w:rsidR="004C56B7" w:rsidRDefault="00900356" w:rsidP="002454DC">
      <w:pPr>
        <w:pStyle w:val="Title"/>
        <w:spacing w:line="300" w:lineRule="exact"/>
        <w:ind w:left="360"/>
        <w:jc w:val="both"/>
        <w:rPr>
          <w:rFonts w:ascii="Century Gothic" w:hAnsi="Century Gothic" w:cs="Tahoma"/>
          <w:b w:val="0"/>
          <w:sz w:val="20"/>
        </w:rPr>
      </w:pPr>
      <w:r>
        <w:rPr>
          <w:rFonts w:ascii="Century Gothic" w:hAnsi="Century Gothic" w:cs="Tahoma"/>
          <w:b w:val="0"/>
          <w:sz w:val="20"/>
          <w:lang w:val="id-ID"/>
        </w:rPr>
        <w:t>Tabel r</w:t>
      </w:r>
      <w:r w:rsidR="004C56B7" w:rsidRPr="00F9170F">
        <w:rPr>
          <w:rFonts w:ascii="Century Gothic" w:hAnsi="Century Gothic" w:cs="Tahoma"/>
          <w:b w:val="0"/>
          <w:sz w:val="20"/>
          <w:lang w:val="id-ID"/>
        </w:rPr>
        <w:t xml:space="preserve">ingkasan hasil penilaian </w:t>
      </w:r>
      <w:r w:rsidR="00DD1D57">
        <w:rPr>
          <w:rFonts w:ascii="Century Gothic" w:hAnsi="Century Gothic" w:cs="Tahoma"/>
          <w:b w:val="0"/>
          <w:sz w:val="20"/>
        </w:rPr>
        <w:t>property:</w:t>
      </w:r>
    </w:p>
    <w:p w:rsidR="00DD1D57" w:rsidRDefault="00DD1D57" w:rsidP="002454DC">
      <w:pPr>
        <w:pStyle w:val="Title"/>
        <w:spacing w:line="300" w:lineRule="exact"/>
        <w:ind w:left="360"/>
        <w:jc w:val="both"/>
        <w:rPr>
          <w:rFonts w:ascii="Century Gothic" w:hAnsi="Century Gothic" w:cs="Tahoma"/>
          <w:b w:val="0"/>
          <w:sz w:val="20"/>
        </w:rPr>
      </w:pPr>
    </w:p>
    <w:p w:rsidR="00DD1D57" w:rsidRPr="00DD1D57" w:rsidRDefault="00DD1D57" w:rsidP="002454DC">
      <w:pPr>
        <w:pStyle w:val="Title"/>
        <w:spacing w:line="300" w:lineRule="exact"/>
        <w:ind w:left="360"/>
        <w:jc w:val="both"/>
        <w:rPr>
          <w:rFonts w:ascii="Century Gothic" w:hAnsi="Century Gothic" w:cs="Tahoma"/>
          <w:b w:val="0"/>
          <w:color w:val="000000"/>
          <w:sz w:val="20"/>
        </w:rPr>
      </w:pPr>
      <w:r>
        <w:rPr>
          <w:rFonts w:ascii="Century Gothic" w:hAnsi="Century Gothic" w:cs="Tahoma"/>
          <w:b w:val="0"/>
          <w:sz w:val="20"/>
        </w:rPr>
        <w:t>${</w:t>
      </w:r>
      <w:proofErr w:type="spellStart"/>
      <w:r>
        <w:rPr>
          <w:rFonts w:ascii="Century Gothic" w:hAnsi="Century Gothic" w:cs="Tahoma"/>
          <w:b w:val="0"/>
          <w:sz w:val="20"/>
        </w:rPr>
        <w:t>table_ringkasan</w:t>
      </w:r>
      <w:proofErr w:type="spellEnd"/>
      <w:r>
        <w:rPr>
          <w:rFonts w:ascii="Century Gothic" w:hAnsi="Century Gothic" w:cs="Tahoma"/>
          <w:b w:val="0"/>
          <w:sz w:val="20"/>
        </w:rPr>
        <w:t>}</w:t>
      </w: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sz w:val="20"/>
          <w:lang w:val="id-ID"/>
        </w:rPr>
      </w:pPr>
    </w:p>
    <w:p w:rsidR="00A23E99" w:rsidRPr="00153B6E" w:rsidRDefault="00A23E99" w:rsidP="002454DC">
      <w:pPr>
        <w:spacing w:line="300" w:lineRule="exact"/>
        <w:ind w:left="360"/>
        <w:jc w:val="both"/>
        <w:rPr>
          <w:rFonts w:ascii="Tahoma" w:hAnsi="Tahoma" w:cs="Tahoma"/>
          <w:sz w:val="20"/>
          <w:szCs w:val="20"/>
          <w:lang w:val="id-ID"/>
        </w:rPr>
      </w:pPr>
    </w:p>
    <w:p w:rsidR="00A23E99" w:rsidRPr="00153B6E" w:rsidRDefault="00A23E99" w:rsidP="002454DC">
      <w:pPr>
        <w:spacing w:line="300" w:lineRule="exact"/>
        <w:ind w:left="360"/>
        <w:jc w:val="both"/>
        <w:rPr>
          <w:rFonts w:ascii="Tahoma" w:hAnsi="Tahoma" w:cs="Tahoma"/>
          <w:sz w:val="20"/>
          <w:szCs w:val="20"/>
          <w:lang w:val="id-ID"/>
        </w:rPr>
      </w:pPr>
    </w:p>
    <w:p w:rsidR="00A23E99" w:rsidRPr="00153B6E" w:rsidRDefault="00A23E99" w:rsidP="002454DC">
      <w:pPr>
        <w:spacing w:line="300" w:lineRule="exact"/>
        <w:ind w:left="360"/>
        <w:jc w:val="both"/>
        <w:rPr>
          <w:rFonts w:ascii="Tahoma" w:hAnsi="Tahoma" w:cs="Tahoma"/>
          <w:sz w:val="20"/>
          <w:szCs w:val="20"/>
          <w:lang w:val="id-ID"/>
        </w:rPr>
      </w:pPr>
    </w:p>
    <w:p w:rsidR="00807FFB" w:rsidRPr="00153B6E" w:rsidRDefault="00807FFB" w:rsidP="002454DC">
      <w:pPr>
        <w:spacing w:line="300" w:lineRule="exact"/>
        <w:ind w:left="360"/>
        <w:jc w:val="both"/>
        <w:rPr>
          <w:rFonts w:ascii="Tahoma" w:hAnsi="Tahoma" w:cs="Tahoma"/>
          <w:sz w:val="20"/>
          <w:szCs w:val="20"/>
          <w:lang w:val="id-ID"/>
        </w:rPr>
      </w:pPr>
    </w:p>
    <w:p w:rsidR="00807FFB" w:rsidRPr="00153B6E" w:rsidRDefault="00807FFB" w:rsidP="002454DC">
      <w:pPr>
        <w:spacing w:line="300" w:lineRule="exact"/>
        <w:ind w:left="360"/>
        <w:jc w:val="both"/>
        <w:rPr>
          <w:rFonts w:ascii="Tahoma" w:hAnsi="Tahoma" w:cs="Tahoma"/>
          <w:sz w:val="20"/>
          <w:szCs w:val="20"/>
          <w:lang w:val="id-ID"/>
        </w:rPr>
      </w:pPr>
    </w:p>
    <w:p w:rsidR="00807FFB" w:rsidRPr="00153B6E" w:rsidRDefault="00807FFB" w:rsidP="002454DC">
      <w:pPr>
        <w:spacing w:line="300" w:lineRule="exact"/>
        <w:ind w:left="360"/>
        <w:jc w:val="both"/>
        <w:rPr>
          <w:rFonts w:ascii="Tahoma" w:hAnsi="Tahoma" w:cs="Tahoma"/>
          <w:sz w:val="20"/>
          <w:szCs w:val="20"/>
          <w:lang w:val="id-ID"/>
        </w:rPr>
      </w:pPr>
    </w:p>
    <w:p w:rsidR="00807FFB" w:rsidRPr="00153B6E" w:rsidRDefault="00807FFB" w:rsidP="002454DC">
      <w:pPr>
        <w:spacing w:line="300" w:lineRule="exact"/>
        <w:ind w:left="360"/>
        <w:jc w:val="both"/>
        <w:rPr>
          <w:rFonts w:ascii="Tahoma" w:hAnsi="Tahoma" w:cs="Tahoma"/>
          <w:sz w:val="20"/>
          <w:szCs w:val="20"/>
          <w:lang w:val="id-ID"/>
        </w:rPr>
      </w:pPr>
    </w:p>
    <w:p w:rsidR="00DC1EB2" w:rsidRPr="00153B6E" w:rsidRDefault="00DC1EB2" w:rsidP="002454DC">
      <w:pPr>
        <w:spacing w:line="300" w:lineRule="exact"/>
        <w:ind w:left="360"/>
        <w:jc w:val="both"/>
        <w:rPr>
          <w:rFonts w:ascii="Tahoma" w:hAnsi="Tahoma" w:cs="Tahoma"/>
          <w:sz w:val="20"/>
          <w:szCs w:val="20"/>
          <w:lang w:val="id-ID"/>
        </w:rPr>
      </w:pPr>
    </w:p>
    <w:p w:rsidR="00807FFB" w:rsidRPr="00153B6E" w:rsidRDefault="00807FFB" w:rsidP="002454DC">
      <w:pPr>
        <w:spacing w:line="300" w:lineRule="exact"/>
        <w:ind w:left="360"/>
        <w:jc w:val="both"/>
        <w:rPr>
          <w:rFonts w:ascii="Tahoma" w:hAnsi="Tahoma" w:cs="Tahoma"/>
          <w:sz w:val="20"/>
          <w:szCs w:val="20"/>
          <w:lang w:val="id-ID"/>
        </w:rPr>
      </w:pPr>
    </w:p>
    <w:p w:rsidR="00807FFB" w:rsidRPr="00153B6E" w:rsidRDefault="00807FFB" w:rsidP="002454DC">
      <w:pPr>
        <w:spacing w:line="300" w:lineRule="exact"/>
        <w:ind w:left="360"/>
        <w:jc w:val="both"/>
        <w:rPr>
          <w:rFonts w:ascii="Tahoma" w:hAnsi="Tahoma" w:cs="Tahoma"/>
          <w:sz w:val="20"/>
          <w:szCs w:val="20"/>
          <w:lang w:val="id-ID"/>
        </w:rPr>
      </w:pPr>
    </w:p>
    <w:p w:rsidR="0004758D" w:rsidRPr="00153B6E" w:rsidRDefault="0004758D" w:rsidP="002454DC">
      <w:pPr>
        <w:spacing w:line="300" w:lineRule="exact"/>
        <w:ind w:left="360"/>
        <w:jc w:val="both"/>
        <w:rPr>
          <w:rFonts w:ascii="Tahoma" w:hAnsi="Tahoma" w:cs="Tahoma"/>
          <w:sz w:val="20"/>
          <w:szCs w:val="20"/>
          <w:lang w:val="id-ID"/>
        </w:rPr>
      </w:pPr>
    </w:p>
    <w:p w:rsidR="0004758D" w:rsidRPr="00153B6E" w:rsidRDefault="0004758D" w:rsidP="002454DC">
      <w:pPr>
        <w:spacing w:line="300" w:lineRule="exact"/>
        <w:ind w:left="360"/>
        <w:jc w:val="both"/>
        <w:rPr>
          <w:rFonts w:ascii="Tahoma" w:hAnsi="Tahoma" w:cs="Tahoma"/>
          <w:sz w:val="20"/>
          <w:szCs w:val="20"/>
          <w:lang w:val="id-ID"/>
        </w:rPr>
      </w:pPr>
    </w:p>
    <w:p w:rsidR="0004758D" w:rsidRDefault="0004758D"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A740D0" w:rsidRDefault="00A740D0" w:rsidP="002454DC">
      <w:pPr>
        <w:spacing w:line="300" w:lineRule="exact"/>
        <w:ind w:left="360"/>
        <w:jc w:val="both"/>
        <w:rPr>
          <w:rFonts w:ascii="Tahoma" w:hAnsi="Tahoma" w:cs="Tahoma"/>
          <w:sz w:val="20"/>
          <w:szCs w:val="20"/>
          <w:lang w:val="id-ID"/>
        </w:rPr>
      </w:pPr>
    </w:p>
    <w:p w:rsidR="00A740D0" w:rsidRDefault="00A740D0" w:rsidP="002454DC">
      <w:pPr>
        <w:spacing w:line="300" w:lineRule="exact"/>
        <w:ind w:left="360"/>
        <w:jc w:val="both"/>
        <w:rPr>
          <w:rFonts w:ascii="Tahoma" w:hAnsi="Tahoma" w:cs="Tahoma"/>
          <w:sz w:val="20"/>
          <w:szCs w:val="20"/>
          <w:lang w:val="id-ID"/>
        </w:rPr>
      </w:pPr>
    </w:p>
    <w:p w:rsidR="00A740D0" w:rsidRDefault="00A740D0" w:rsidP="002454DC">
      <w:pPr>
        <w:spacing w:line="300" w:lineRule="exact"/>
        <w:ind w:left="360"/>
        <w:jc w:val="both"/>
        <w:rPr>
          <w:rFonts w:ascii="Tahoma" w:hAnsi="Tahoma" w:cs="Tahoma"/>
          <w:sz w:val="20"/>
          <w:szCs w:val="20"/>
          <w:lang w:val="id-ID"/>
        </w:rPr>
      </w:pPr>
    </w:p>
    <w:p w:rsidR="00A740D0" w:rsidRDefault="00A740D0"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bookmarkStart w:id="40" w:name="_Toc412563568"/>
    <w:p w:rsidR="007D3B0F" w:rsidRPr="00BE6ED0" w:rsidRDefault="007859D0" w:rsidP="00A32345">
      <w:pPr>
        <w:pStyle w:val="Heading1"/>
        <w:rPr>
          <w:rFonts w:ascii="Century Gothic" w:hAnsi="Century Gothic"/>
        </w:rPr>
      </w:pPr>
      <w:r w:rsidRPr="00BE6ED0">
        <w:rPr>
          <w:rFonts w:ascii="Century Gothic" w:hAnsi="Century Gothic"/>
          <w:noProof/>
          <w:sz w:val="20"/>
          <w:szCs w:val="20"/>
          <w:lang w:val="en-US"/>
        </w:rPr>
        <w:lastRenderedPageBreak/>
        <mc:AlternateContent>
          <mc:Choice Requires="wps">
            <w:drawing>
              <wp:anchor distT="0" distB="0" distL="114300" distR="114300" simplePos="0" relativeHeight="251659776" behindDoc="0" locked="0" layoutInCell="1" allowOverlap="1">
                <wp:simplePos x="0" y="0"/>
                <wp:positionH relativeFrom="column">
                  <wp:posOffset>-9525</wp:posOffset>
                </wp:positionH>
                <wp:positionV relativeFrom="paragraph">
                  <wp:posOffset>266700</wp:posOffset>
                </wp:positionV>
                <wp:extent cx="6181725" cy="0"/>
                <wp:effectExtent l="9525" t="13335" r="9525" b="5715"/>
                <wp:wrapNone/>
                <wp:docPr id="2" name="Line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FE3ED" id="Line 43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1pt" to="48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"/>
            </w:pict>
          </mc:Fallback>
        </mc:AlternateContent>
      </w:r>
      <w:r w:rsidR="001C2FD7" w:rsidRPr="00BE6ED0">
        <w:rPr>
          <w:rFonts w:ascii="Century Gothic" w:hAnsi="Century Gothic"/>
        </w:rPr>
        <w:t>P</w:t>
      </w:r>
      <w:r w:rsidR="00A32345" w:rsidRPr="00BE6ED0">
        <w:rPr>
          <w:rFonts w:ascii="Century Gothic" w:hAnsi="Century Gothic"/>
        </w:rPr>
        <w:t>engantar Umum</w:t>
      </w:r>
      <w:bookmarkEnd w:id="40"/>
      <w:r w:rsidR="007D3B0F" w:rsidRPr="00BE6ED0">
        <w:rPr>
          <w:rFonts w:ascii="Century Gothic" w:hAnsi="Century Gothic"/>
        </w:rPr>
        <w:t xml:space="preserve"> </w:t>
      </w:r>
    </w:p>
    <w:p w:rsidR="007D3B0F" w:rsidRPr="00BE6ED0" w:rsidRDefault="007D3B0F" w:rsidP="00A32345">
      <w:pPr>
        <w:pStyle w:val="Heading1"/>
        <w:numPr>
          <w:ilvl w:val="0"/>
          <w:numId w:val="0"/>
        </w:numPr>
        <w:rPr>
          <w:rFonts w:ascii="Century Gothic" w:hAnsi="Century Gothic"/>
        </w:rPr>
      </w:pPr>
    </w:p>
    <w:p w:rsidR="007D3B0F" w:rsidRPr="00BE6ED0" w:rsidRDefault="003E7AB3" w:rsidP="00AD2014">
      <w:pPr>
        <w:pStyle w:val="Heading2"/>
      </w:pPr>
      <w:bookmarkStart w:id="41" w:name="_Toc412563569"/>
      <w:r w:rsidRPr="00BE6ED0">
        <w:t>PENDAHULUAN</w:t>
      </w:r>
      <w:bookmarkEnd w:id="41"/>
      <w:r w:rsidR="007D3B0F" w:rsidRPr="00BE6ED0">
        <w:t xml:space="preserve"> </w:t>
      </w:r>
    </w:p>
    <w:p w:rsidR="007D3B0F" w:rsidRPr="00BE6ED0" w:rsidRDefault="007D3B0F" w:rsidP="007D3B0F">
      <w:pPr>
        <w:spacing w:line="280" w:lineRule="exact"/>
        <w:ind w:left="567"/>
        <w:jc w:val="both"/>
        <w:rPr>
          <w:rFonts w:ascii="Century Gothic" w:hAnsi="Century Gothic" w:cs="Tahoma"/>
          <w:sz w:val="20"/>
          <w:szCs w:val="20"/>
          <w:lang w:val="id-ID"/>
        </w:rPr>
      </w:pPr>
      <w:r w:rsidRPr="00BE6ED0">
        <w:rPr>
          <w:rFonts w:ascii="Century Gothic" w:hAnsi="Century Gothic" w:cs="Tahoma"/>
          <w:sz w:val="20"/>
          <w:szCs w:val="20"/>
          <w:lang w:val="id-ID"/>
        </w:rPr>
        <w:t xml:space="preserve">Dasar penugasan dan ruang lingkup penilaian ini adalah sesuai dengan Surat Pemberi Kerja (SPK) </w:t>
      </w:r>
      <w:r w:rsidR="00A67AC9" w:rsidRPr="00BE6ED0">
        <w:rPr>
          <w:rFonts w:ascii="Century Gothic" w:hAnsi="Century Gothic" w:cs="Tahoma"/>
          <w:b/>
          <w:sz w:val="20"/>
          <w:szCs w:val="20"/>
          <w:lang w:val="id-ID"/>
        </w:rPr>
        <w:t xml:space="preserve">No.: </w:t>
      </w:r>
      <w:r w:rsidR="00A7616D">
        <w:rPr>
          <w:rFonts w:ascii="Century Gothic" w:hAnsi="Century Gothic" w:cs="Tahoma"/>
          <w:b/>
          <w:sz w:val="20"/>
          <w:szCs w:val="20"/>
        </w:rPr>
        <w:t>${</w:t>
      </w:r>
      <w:proofErr w:type="spellStart"/>
      <w:r w:rsidR="00A7616D">
        <w:rPr>
          <w:rFonts w:ascii="Century Gothic" w:hAnsi="Century Gothic" w:cs="Tahoma"/>
          <w:b/>
          <w:sz w:val="20"/>
          <w:szCs w:val="20"/>
        </w:rPr>
        <w:t>no_surat_tugas</w:t>
      </w:r>
      <w:proofErr w:type="spellEnd"/>
      <w:r w:rsidR="00A7616D">
        <w:rPr>
          <w:rFonts w:ascii="Century Gothic" w:hAnsi="Century Gothic" w:cs="Tahoma"/>
          <w:b/>
          <w:sz w:val="20"/>
          <w:szCs w:val="20"/>
        </w:rPr>
        <w:t>}</w:t>
      </w:r>
      <w:r w:rsidR="00A67AC9" w:rsidRPr="00BE6ED0">
        <w:rPr>
          <w:rFonts w:ascii="Century Gothic" w:hAnsi="Century Gothic" w:cs="Tahoma"/>
          <w:color w:val="000000"/>
          <w:sz w:val="20"/>
          <w:szCs w:val="20"/>
          <w:lang w:val="id-ID"/>
        </w:rPr>
        <w:t xml:space="preserve">, tanggal </w:t>
      </w:r>
      <w:r w:rsidR="00A7616D">
        <w:rPr>
          <w:rFonts w:ascii="Century Gothic" w:hAnsi="Century Gothic" w:cs="Tahoma"/>
          <w:b/>
          <w:sz w:val="20"/>
          <w:szCs w:val="20"/>
        </w:rPr>
        <w:t>${</w:t>
      </w:r>
      <w:proofErr w:type="spellStart"/>
      <w:r w:rsidR="00A7616D">
        <w:rPr>
          <w:rFonts w:ascii="Century Gothic" w:hAnsi="Century Gothic" w:cs="Tahoma"/>
          <w:b/>
          <w:sz w:val="20"/>
          <w:szCs w:val="20"/>
        </w:rPr>
        <w:t>tanggal_surat_tugas</w:t>
      </w:r>
      <w:proofErr w:type="spellEnd"/>
      <w:r w:rsidR="00A7616D">
        <w:rPr>
          <w:rFonts w:ascii="Century Gothic" w:hAnsi="Century Gothic" w:cs="Tahoma"/>
          <w:b/>
          <w:sz w:val="20"/>
          <w:szCs w:val="20"/>
        </w:rPr>
        <w:t>}</w:t>
      </w:r>
      <w:r w:rsidR="00641A27" w:rsidRPr="00641A27">
        <w:rPr>
          <w:rFonts w:ascii="Century Gothic" w:hAnsi="Century Gothic" w:cs="Tahoma"/>
          <w:b/>
          <w:sz w:val="20"/>
          <w:szCs w:val="20"/>
          <w:lang w:val="id-ID"/>
        </w:rPr>
        <w:t xml:space="preserve"> </w:t>
      </w:r>
      <w:r w:rsidRPr="00BE6ED0">
        <w:rPr>
          <w:rFonts w:ascii="Century Gothic" w:hAnsi="Century Gothic" w:cs="Tahoma"/>
          <w:sz w:val="20"/>
          <w:szCs w:val="20"/>
          <w:lang w:val="id-ID"/>
        </w:rPr>
        <w:t>yang telah disetujui oleh pemberi tugas</w:t>
      </w:r>
      <w:r w:rsidRPr="00BE6ED0">
        <w:rPr>
          <w:rFonts w:ascii="Century Gothic" w:hAnsi="Century Gothic" w:cs="Tahoma"/>
          <w:b/>
          <w:sz w:val="20"/>
          <w:szCs w:val="20"/>
          <w:lang w:val="id-ID"/>
        </w:rPr>
        <w:t>.</w:t>
      </w:r>
    </w:p>
    <w:p w:rsidR="007D3B0F" w:rsidRPr="00BE6ED0" w:rsidRDefault="007D3B0F" w:rsidP="0093647A">
      <w:pPr>
        <w:spacing w:line="180" w:lineRule="exact"/>
        <w:ind w:left="567"/>
        <w:jc w:val="both"/>
        <w:rPr>
          <w:rFonts w:ascii="Century Gothic" w:hAnsi="Century Gothic" w:cs="Tahoma"/>
          <w:b/>
          <w:sz w:val="20"/>
          <w:szCs w:val="20"/>
          <w:lang w:val="id-ID"/>
        </w:rPr>
      </w:pPr>
    </w:p>
    <w:p w:rsidR="007D3B0F" w:rsidRPr="00BE6ED0" w:rsidRDefault="007D3B0F" w:rsidP="007D3B0F">
      <w:pPr>
        <w:pStyle w:val="BodyText"/>
        <w:rPr>
          <w:rFonts w:ascii="Century Gothic" w:hAnsi="Century Gothic"/>
        </w:rPr>
      </w:pPr>
      <w:r w:rsidRPr="00BE6ED0">
        <w:rPr>
          <w:rFonts w:ascii="Century Gothic" w:hAnsi="Century Gothic"/>
        </w:rPr>
        <w:t xml:space="preserve">Tugas penilaian ini dilaksanakan guna mengungkapkan suatu pendapat mengenai nilai pasar properti dengan cara melakukan pemeriksaan secara langsung, penelitian, dan analisa terhadap properti yang berupa; </w:t>
      </w:r>
      <w:r w:rsidRPr="00BE6ED0">
        <w:rPr>
          <w:rFonts w:ascii="Century Gothic" w:hAnsi="Century Gothic"/>
          <w:snapToGrid w:val="0"/>
        </w:rPr>
        <w:t xml:space="preserve">tanah, bangunan-bangunan, sarana pelengkap </w:t>
      </w:r>
      <w:r w:rsidRPr="00BE6ED0">
        <w:rPr>
          <w:rFonts w:ascii="Century Gothic" w:hAnsi="Century Gothic"/>
        </w:rPr>
        <w:t>dengan memperhatikan faktor-faktor utama yang berpengaruh terhadap nilai, antara lain :</w:t>
      </w:r>
    </w:p>
    <w:p w:rsidR="007D3B0F" w:rsidRPr="00BE6ED0" w:rsidRDefault="007D3B0F" w:rsidP="007D3B0F">
      <w:pPr>
        <w:pStyle w:val="BodyText"/>
        <w:rPr>
          <w:rFonts w:ascii="Century Gothic" w:hAnsi="Century Gothic"/>
          <w:sz w:val="10"/>
          <w:szCs w:val="10"/>
        </w:rPr>
      </w:pPr>
    </w:p>
    <w:p w:rsidR="007D3B0F" w:rsidRPr="00BE6ED0" w:rsidRDefault="007D3B0F" w:rsidP="009A4EAD">
      <w:pPr>
        <w:widowControl w:val="0"/>
        <w:numPr>
          <w:ilvl w:val="0"/>
          <w:numId w:val="13"/>
        </w:numPr>
        <w:tabs>
          <w:tab w:val="clear" w:pos="927"/>
          <w:tab w:val="left" w:pos="851"/>
        </w:tabs>
        <w:spacing w:line="280" w:lineRule="exact"/>
        <w:ind w:left="851" w:hanging="259"/>
        <w:jc w:val="both"/>
        <w:rPr>
          <w:rFonts w:ascii="Century Gothic" w:hAnsi="Century Gothic" w:cs="Tahoma"/>
          <w:snapToGrid w:val="0"/>
          <w:sz w:val="20"/>
          <w:szCs w:val="20"/>
          <w:lang w:val="id-ID"/>
        </w:rPr>
      </w:pPr>
      <w:r w:rsidRPr="00BE6ED0">
        <w:rPr>
          <w:rFonts w:ascii="Century Gothic" w:hAnsi="Century Gothic" w:cs="Tahoma"/>
          <w:snapToGrid w:val="0"/>
          <w:sz w:val="20"/>
          <w:szCs w:val="20"/>
          <w:lang w:val="id-ID"/>
        </w:rPr>
        <w:t>Sifat–sifat dari properti (tanah, bangunan, sarana pelengkap</w:t>
      </w:r>
      <w:r w:rsidR="00046DA5" w:rsidRPr="00BE6ED0">
        <w:rPr>
          <w:rFonts w:ascii="Century Gothic" w:hAnsi="Century Gothic" w:cs="Tahoma"/>
          <w:snapToGrid w:val="0"/>
          <w:sz w:val="20"/>
          <w:szCs w:val="20"/>
          <w:lang w:val="id-ID"/>
        </w:rPr>
        <w:t xml:space="preserve"> mesin-mesin dan peralatan</w:t>
      </w:r>
      <w:r w:rsidRPr="00BE6ED0">
        <w:rPr>
          <w:rFonts w:ascii="Century Gothic" w:hAnsi="Century Gothic" w:cs="Tahoma"/>
          <w:snapToGrid w:val="0"/>
          <w:sz w:val="20"/>
          <w:szCs w:val="20"/>
          <w:lang w:val="id-ID"/>
        </w:rPr>
        <w:t>).</w:t>
      </w:r>
    </w:p>
    <w:p w:rsidR="007D3B0F" w:rsidRPr="00BE6ED0" w:rsidRDefault="007D3B0F" w:rsidP="009A4EAD">
      <w:pPr>
        <w:widowControl w:val="0"/>
        <w:numPr>
          <w:ilvl w:val="0"/>
          <w:numId w:val="13"/>
        </w:numPr>
        <w:tabs>
          <w:tab w:val="clear" w:pos="927"/>
          <w:tab w:val="left" w:pos="851"/>
        </w:tabs>
        <w:spacing w:line="280" w:lineRule="exact"/>
        <w:ind w:left="851" w:hanging="259"/>
        <w:jc w:val="both"/>
        <w:rPr>
          <w:rFonts w:ascii="Century Gothic" w:hAnsi="Century Gothic" w:cs="Tahoma"/>
          <w:snapToGrid w:val="0"/>
          <w:sz w:val="20"/>
          <w:szCs w:val="20"/>
          <w:lang w:val="id-ID"/>
        </w:rPr>
      </w:pPr>
      <w:r w:rsidRPr="00BE6ED0">
        <w:rPr>
          <w:rFonts w:ascii="Century Gothic" w:hAnsi="Century Gothic" w:cs="Tahoma"/>
          <w:snapToGrid w:val="0"/>
          <w:sz w:val="20"/>
          <w:szCs w:val="20"/>
          <w:lang w:val="id-ID"/>
        </w:rPr>
        <w:t>Manfaat dan kegunaan properti.</w:t>
      </w:r>
    </w:p>
    <w:p w:rsidR="007D3B0F" w:rsidRPr="00BE6ED0" w:rsidRDefault="007D3B0F" w:rsidP="009A4EAD">
      <w:pPr>
        <w:widowControl w:val="0"/>
        <w:numPr>
          <w:ilvl w:val="0"/>
          <w:numId w:val="13"/>
        </w:numPr>
        <w:tabs>
          <w:tab w:val="clear" w:pos="927"/>
          <w:tab w:val="left" w:pos="851"/>
        </w:tabs>
        <w:spacing w:line="280" w:lineRule="exact"/>
        <w:ind w:left="851" w:hanging="259"/>
        <w:jc w:val="both"/>
        <w:rPr>
          <w:rFonts w:ascii="Century Gothic" w:hAnsi="Century Gothic" w:cs="Tahoma"/>
          <w:snapToGrid w:val="0"/>
          <w:sz w:val="20"/>
          <w:szCs w:val="20"/>
          <w:lang w:val="id-ID"/>
        </w:rPr>
      </w:pPr>
      <w:r w:rsidRPr="00BE6ED0">
        <w:rPr>
          <w:rFonts w:ascii="Century Gothic" w:hAnsi="Century Gothic" w:cs="Tahoma"/>
          <w:snapToGrid w:val="0"/>
          <w:sz w:val="20"/>
          <w:szCs w:val="20"/>
          <w:lang w:val="id-ID"/>
        </w:rPr>
        <w:t xml:space="preserve">Pengelompokkan properti sesuai dengan jenis dan daya gunanya. </w:t>
      </w:r>
    </w:p>
    <w:p w:rsidR="007D3B0F" w:rsidRPr="00BE6ED0" w:rsidRDefault="007D3B0F" w:rsidP="009A4EAD">
      <w:pPr>
        <w:widowControl w:val="0"/>
        <w:numPr>
          <w:ilvl w:val="0"/>
          <w:numId w:val="13"/>
        </w:numPr>
        <w:tabs>
          <w:tab w:val="clear" w:pos="927"/>
          <w:tab w:val="left" w:pos="851"/>
        </w:tabs>
        <w:spacing w:line="280" w:lineRule="exact"/>
        <w:ind w:left="851" w:hanging="259"/>
        <w:jc w:val="both"/>
        <w:rPr>
          <w:rFonts w:ascii="Century Gothic" w:hAnsi="Century Gothic" w:cs="Tahoma"/>
          <w:snapToGrid w:val="0"/>
          <w:sz w:val="20"/>
          <w:szCs w:val="20"/>
          <w:lang w:val="id-ID"/>
        </w:rPr>
      </w:pPr>
      <w:r w:rsidRPr="00BE6ED0">
        <w:rPr>
          <w:rFonts w:ascii="Century Gothic" w:hAnsi="Century Gothic" w:cs="Tahoma"/>
          <w:snapToGrid w:val="0"/>
          <w:sz w:val="20"/>
          <w:szCs w:val="20"/>
          <w:lang w:val="id-ID"/>
        </w:rPr>
        <w:t>Perbandingan dengan properti sejenis, baik di sekitar lokasi atau yang me</w:t>
      </w:r>
      <w:r w:rsidR="007529A6">
        <w:rPr>
          <w:rFonts w:ascii="Century Gothic" w:hAnsi="Century Gothic" w:cs="Tahoma"/>
          <w:snapToGrid w:val="0"/>
          <w:sz w:val="20"/>
          <w:szCs w:val="20"/>
          <w:lang w:val="id-ID"/>
        </w:rPr>
        <w:t>ndekati dengan objek penilaian.</w:t>
      </w:r>
    </w:p>
    <w:p w:rsidR="007D3B0F" w:rsidRPr="00BE6ED0" w:rsidRDefault="007D3B0F" w:rsidP="007D3B0F">
      <w:pPr>
        <w:pStyle w:val="BodyText"/>
        <w:rPr>
          <w:rFonts w:ascii="Century Gothic" w:hAnsi="Century Gothic"/>
        </w:rPr>
      </w:pPr>
    </w:p>
    <w:p w:rsidR="007D3B0F" w:rsidRPr="00BE6ED0" w:rsidRDefault="003E7AB3" w:rsidP="00AD2014">
      <w:pPr>
        <w:pStyle w:val="Heading2"/>
        <w:rPr>
          <w:snapToGrid w:val="0"/>
        </w:rPr>
      </w:pPr>
      <w:bookmarkStart w:id="42" w:name="_Toc412563570"/>
      <w:r w:rsidRPr="00BE6ED0">
        <w:rPr>
          <w:snapToGrid w:val="0"/>
        </w:rPr>
        <w:t>TUJUAN PENILAIAN</w:t>
      </w:r>
      <w:bookmarkEnd w:id="42"/>
    </w:p>
    <w:p w:rsidR="007D3B0F" w:rsidRPr="00BE6ED0" w:rsidRDefault="007D3B0F" w:rsidP="007D3B0F">
      <w:pPr>
        <w:spacing w:line="280" w:lineRule="exact"/>
        <w:ind w:left="567"/>
        <w:jc w:val="both"/>
        <w:rPr>
          <w:rFonts w:ascii="Century Gothic" w:hAnsi="Century Gothic" w:cs="Tahoma"/>
          <w:sz w:val="20"/>
          <w:szCs w:val="20"/>
          <w:lang w:val="id-ID"/>
        </w:rPr>
      </w:pPr>
      <w:r w:rsidRPr="00BE6ED0">
        <w:rPr>
          <w:rFonts w:ascii="Century Gothic" w:hAnsi="Century Gothic" w:cs="Tahoma"/>
          <w:sz w:val="20"/>
          <w:szCs w:val="20"/>
          <w:lang w:val="id-ID"/>
        </w:rPr>
        <w:t xml:space="preserve">Maksud dan tujuan dari penugasan ini adalah guna mengungkapkan dan menyatakan pendapat atas Indikasi </w:t>
      </w:r>
      <w:r w:rsidRPr="00BE6ED0">
        <w:rPr>
          <w:rFonts w:ascii="Century Gothic" w:hAnsi="Century Gothic" w:cs="Tahoma"/>
          <w:b/>
          <w:sz w:val="20"/>
          <w:szCs w:val="20"/>
          <w:lang w:val="id-ID"/>
        </w:rPr>
        <w:t>Nilai Pasar</w:t>
      </w:r>
      <w:r w:rsidRPr="00BE6ED0">
        <w:rPr>
          <w:rFonts w:ascii="Century Gothic" w:hAnsi="Century Gothic" w:cs="Tahoma"/>
          <w:sz w:val="20"/>
          <w:szCs w:val="20"/>
          <w:lang w:val="id-ID"/>
        </w:rPr>
        <w:t xml:space="preserve"> </w:t>
      </w:r>
      <w:r w:rsidR="00A67AC9" w:rsidRPr="00BE6ED0">
        <w:rPr>
          <w:rFonts w:ascii="Century Gothic" w:hAnsi="Century Gothic" w:cs="Tahoma"/>
          <w:sz w:val="20"/>
          <w:szCs w:val="20"/>
          <w:lang w:val="id-ID"/>
        </w:rPr>
        <w:t xml:space="preserve">dan </w:t>
      </w:r>
      <w:r w:rsidR="00A67AC9" w:rsidRPr="00BE6ED0">
        <w:rPr>
          <w:rFonts w:ascii="Century Gothic" w:hAnsi="Century Gothic" w:cs="Tahoma"/>
          <w:b/>
          <w:sz w:val="20"/>
          <w:szCs w:val="20"/>
          <w:lang w:val="id-ID"/>
        </w:rPr>
        <w:t>Nilai Likuidasi</w:t>
      </w:r>
      <w:r w:rsidR="00A67AC9" w:rsidRPr="00BE6ED0">
        <w:rPr>
          <w:rFonts w:ascii="Century Gothic" w:hAnsi="Century Gothic" w:cs="Tahoma"/>
          <w:sz w:val="20"/>
          <w:szCs w:val="20"/>
          <w:lang w:val="id-ID"/>
        </w:rPr>
        <w:t xml:space="preserve"> </w:t>
      </w:r>
      <w:r w:rsidRPr="00BE6ED0">
        <w:rPr>
          <w:rFonts w:ascii="Century Gothic" w:hAnsi="Century Gothic" w:cs="Tahoma"/>
          <w:sz w:val="20"/>
          <w:szCs w:val="20"/>
          <w:lang w:val="id-ID"/>
        </w:rPr>
        <w:t xml:space="preserve">pada tanggal </w:t>
      </w:r>
      <w:r w:rsidR="004427AC">
        <w:rPr>
          <w:rFonts w:ascii="Century Gothic" w:hAnsi="Century Gothic" w:cs="Tahoma"/>
          <w:sz w:val="20"/>
          <w:szCs w:val="20"/>
        </w:rPr>
        <w:t>${</w:t>
      </w:r>
      <w:proofErr w:type="spellStart"/>
      <w:r w:rsidR="004427AC">
        <w:rPr>
          <w:rFonts w:ascii="Century Gothic" w:hAnsi="Century Gothic" w:cs="Tahoma"/>
          <w:sz w:val="20"/>
          <w:szCs w:val="20"/>
        </w:rPr>
        <w:t>tanggal_surat_tugas</w:t>
      </w:r>
      <w:proofErr w:type="spellEnd"/>
      <w:r w:rsidR="004427AC">
        <w:rPr>
          <w:rFonts w:ascii="Century Gothic" w:hAnsi="Century Gothic" w:cs="Tahoma"/>
          <w:sz w:val="20"/>
          <w:szCs w:val="20"/>
        </w:rPr>
        <w:t xml:space="preserve">} </w:t>
      </w:r>
      <w:r w:rsidRPr="00BE6ED0">
        <w:rPr>
          <w:rFonts w:ascii="Century Gothic" w:hAnsi="Century Gothic" w:cs="Tahoma"/>
          <w:sz w:val="20"/>
          <w:szCs w:val="20"/>
          <w:lang w:val="id-ID"/>
        </w:rPr>
        <w:t xml:space="preserve">dari properti yang dimaksud, untuk keperluan </w:t>
      </w:r>
      <w:r w:rsidR="00A7616D">
        <w:rPr>
          <w:rFonts w:ascii="Century Gothic" w:hAnsi="Century Gothic" w:cs="Tahoma"/>
          <w:b/>
          <w:sz w:val="20"/>
          <w:szCs w:val="20"/>
        </w:rPr>
        <w:t>${</w:t>
      </w:r>
      <w:proofErr w:type="spellStart"/>
      <w:r w:rsidR="00A7616D">
        <w:rPr>
          <w:rFonts w:ascii="Century Gothic" w:hAnsi="Century Gothic" w:cs="Tahoma"/>
          <w:b/>
          <w:sz w:val="20"/>
          <w:szCs w:val="20"/>
        </w:rPr>
        <w:t>tujuan_penilaian</w:t>
      </w:r>
      <w:proofErr w:type="spellEnd"/>
      <w:r w:rsidR="00A7616D">
        <w:rPr>
          <w:rFonts w:ascii="Century Gothic" w:hAnsi="Century Gothic" w:cs="Tahoma"/>
          <w:b/>
          <w:sz w:val="20"/>
          <w:szCs w:val="20"/>
        </w:rPr>
        <w:t>}</w:t>
      </w:r>
      <w:r w:rsidRPr="00BE6ED0">
        <w:rPr>
          <w:rFonts w:ascii="Century Gothic" w:hAnsi="Century Gothic" w:cs="Tahoma"/>
          <w:b/>
          <w:bCs/>
          <w:i/>
          <w:iCs/>
          <w:sz w:val="20"/>
          <w:szCs w:val="20"/>
          <w:lang w:val="id-ID"/>
        </w:rPr>
        <w:t xml:space="preserve"> </w:t>
      </w:r>
      <w:r w:rsidRPr="00BE6ED0">
        <w:rPr>
          <w:rFonts w:ascii="Century Gothic" w:hAnsi="Century Gothic" w:cs="Tahoma"/>
          <w:bCs/>
          <w:iCs/>
          <w:sz w:val="20"/>
          <w:szCs w:val="20"/>
          <w:lang w:val="id-ID"/>
        </w:rPr>
        <w:t xml:space="preserve">pada </w:t>
      </w:r>
      <w:r w:rsidR="00A7616D">
        <w:rPr>
          <w:rFonts w:ascii="Century Gothic" w:hAnsi="Century Gothic" w:cs="Tahoma"/>
          <w:b/>
          <w:bCs/>
          <w:i/>
          <w:iCs/>
          <w:sz w:val="20"/>
        </w:rPr>
        <w:t>${</w:t>
      </w:r>
      <w:proofErr w:type="spellStart"/>
      <w:r w:rsidR="00A7616D">
        <w:rPr>
          <w:rFonts w:ascii="Century Gothic" w:hAnsi="Century Gothic" w:cs="Tahoma"/>
          <w:b/>
          <w:bCs/>
          <w:i/>
          <w:iCs/>
          <w:sz w:val="20"/>
        </w:rPr>
        <w:t>nama_klien</w:t>
      </w:r>
      <w:proofErr w:type="spellEnd"/>
      <w:r w:rsidR="00A7616D">
        <w:rPr>
          <w:rFonts w:ascii="Century Gothic" w:hAnsi="Century Gothic" w:cs="Tahoma"/>
          <w:b/>
          <w:bCs/>
          <w:i/>
          <w:iCs/>
          <w:sz w:val="20"/>
        </w:rPr>
        <w:t>}</w:t>
      </w:r>
      <w:r w:rsidR="0093647A">
        <w:rPr>
          <w:rFonts w:ascii="Century Gothic" w:hAnsi="Century Gothic" w:cs="Tahoma"/>
          <w:b/>
          <w:bCs/>
          <w:i/>
          <w:iCs/>
          <w:sz w:val="20"/>
          <w:lang w:val="id-ID"/>
        </w:rPr>
        <w:t>.</w:t>
      </w:r>
    </w:p>
    <w:p w:rsidR="007D3B0F" w:rsidRPr="00BE6ED0" w:rsidRDefault="007D3B0F" w:rsidP="007D3B0F">
      <w:pPr>
        <w:spacing w:line="280" w:lineRule="exact"/>
        <w:ind w:left="567"/>
        <w:jc w:val="both"/>
        <w:rPr>
          <w:rFonts w:ascii="Century Gothic" w:hAnsi="Century Gothic" w:cs="Tahoma"/>
          <w:b/>
          <w:bCs/>
          <w:iCs/>
          <w:sz w:val="20"/>
          <w:szCs w:val="20"/>
          <w:lang w:val="id-ID"/>
        </w:rPr>
      </w:pPr>
    </w:p>
    <w:p w:rsidR="007D3B0F" w:rsidRPr="00BE6ED0" w:rsidRDefault="003E7AB3" w:rsidP="00AD2014">
      <w:pPr>
        <w:pStyle w:val="Heading2"/>
        <w:rPr>
          <w:snapToGrid w:val="0"/>
        </w:rPr>
      </w:pPr>
      <w:bookmarkStart w:id="43" w:name="_Toc412563571"/>
      <w:r w:rsidRPr="00BE6ED0">
        <w:rPr>
          <w:snapToGrid w:val="0"/>
        </w:rPr>
        <w:t>SIFAT PENUGASAN</w:t>
      </w:r>
      <w:bookmarkEnd w:id="43"/>
    </w:p>
    <w:p w:rsidR="007D3B0F" w:rsidRPr="00BE6ED0" w:rsidRDefault="007D3B0F" w:rsidP="007D3B0F">
      <w:pPr>
        <w:spacing w:line="280" w:lineRule="exact"/>
        <w:ind w:left="567"/>
        <w:rPr>
          <w:rFonts w:ascii="Century Gothic" w:hAnsi="Century Gothic" w:cs="Tahoma"/>
          <w:sz w:val="20"/>
          <w:szCs w:val="20"/>
          <w:lang w:val="id-ID"/>
        </w:rPr>
      </w:pPr>
      <w:r w:rsidRPr="00BE6ED0">
        <w:rPr>
          <w:rFonts w:ascii="Century Gothic" w:hAnsi="Century Gothic" w:cs="Tahoma"/>
          <w:sz w:val="20"/>
          <w:szCs w:val="20"/>
          <w:lang w:val="id-ID"/>
        </w:rPr>
        <w:t xml:space="preserve">Penugasan pekerjaan penilaian properti ini bersifat </w:t>
      </w:r>
      <w:r w:rsidRPr="00BE6ED0">
        <w:rPr>
          <w:rFonts w:ascii="Century Gothic" w:hAnsi="Century Gothic" w:cs="Tahoma"/>
          <w:b/>
          <w:sz w:val="20"/>
          <w:szCs w:val="20"/>
          <w:lang w:val="id-ID"/>
        </w:rPr>
        <w:t>independen</w:t>
      </w:r>
      <w:r w:rsidRPr="00BE6ED0">
        <w:rPr>
          <w:rFonts w:ascii="Century Gothic" w:hAnsi="Century Gothic" w:cs="Tahoma"/>
          <w:sz w:val="20"/>
          <w:szCs w:val="20"/>
          <w:lang w:val="id-ID"/>
        </w:rPr>
        <w:t>.</w:t>
      </w:r>
    </w:p>
    <w:p w:rsidR="007D3B0F" w:rsidRPr="00BE6ED0" w:rsidRDefault="007D3B0F" w:rsidP="007D3B0F">
      <w:pPr>
        <w:spacing w:line="280" w:lineRule="exact"/>
        <w:ind w:left="567"/>
        <w:rPr>
          <w:rFonts w:ascii="Century Gothic" w:hAnsi="Century Gothic" w:cs="Tahoma"/>
          <w:sz w:val="20"/>
          <w:szCs w:val="20"/>
          <w:lang w:val="id-ID"/>
        </w:rPr>
      </w:pPr>
    </w:p>
    <w:p w:rsidR="007D3B0F" w:rsidRPr="00BE6ED0" w:rsidRDefault="003E7AB3" w:rsidP="00AD2014">
      <w:pPr>
        <w:pStyle w:val="Heading2"/>
      </w:pPr>
      <w:bookmarkStart w:id="44" w:name="_Toc412563572"/>
      <w:r w:rsidRPr="00BE6ED0">
        <w:t>TANGGAL INSPEKSI</w:t>
      </w:r>
      <w:bookmarkEnd w:id="44"/>
    </w:p>
    <w:p w:rsidR="007D3B0F" w:rsidRPr="0093647A" w:rsidRDefault="007D3B0F" w:rsidP="007D3B0F">
      <w:pPr>
        <w:widowControl w:val="0"/>
        <w:tabs>
          <w:tab w:val="left" w:pos="8145"/>
        </w:tabs>
        <w:spacing w:line="280" w:lineRule="exact"/>
        <w:ind w:left="567"/>
        <w:jc w:val="both"/>
        <w:rPr>
          <w:rFonts w:ascii="Century Gothic" w:hAnsi="Century Gothic" w:cs="Tahoma"/>
          <w:snapToGrid w:val="0"/>
          <w:sz w:val="20"/>
          <w:szCs w:val="20"/>
          <w:lang w:val="id-ID"/>
        </w:rPr>
      </w:pPr>
      <w:r w:rsidRPr="00BE6ED0">
        <w:rPr>
          <w:rFonts w:ascii="Century Gothic" w:hAnsi="Century Gothic" w:cs="Tahoma"/>
          <w:snapToGrid w:val="0"/>
          <w:sz w:val="20"/>
          <w:szCs w:val="20"/>
          <w:lang w:val="id-ID"/>
        </w:rPr>
        <w:t xml:space="preserve">Inspeksi dilakukan pada tanggal </w:t>
      </w:r>
      <w:r w:rsidR="00105B16">
        <w:rPr>
          <w:rFonts w:ascii="Century Gothic" w:hAnsi="Century Gothic" w:cs="Tahoma"/>
          <w:snapToGrid w:val="0"/>
          <w:sz w:val="20"/>
          <w:szCs w:val="20"/>
          <w:lang w:val="id-ID"/>
        </w:rPr>
        <w:t>28 Januari 2015</w:t>
      </w:r>
      <w:r w:rsidRPr="00BE6ED0">
        <w:rPr>
          <w:rFonts w:ascii="Century Gothic" w:hAnsi="Century Gothic" w:cs="Tahoma"/>
          <w:b/>
          <w:snapToGrid w:val="0"/>
          <w:sz w:val="20"/>
          <w:szCs w:val="20"/>
          <w:lang w:val="id-ID"/>
        </w:rPr>
        <w:t xml:space="preserve">, </w:t>
      </w:r>
      <w:r w:rsidRPr="00BE6ED0">
        <w:rPr>
          <w:rFonts w:ascii="Century Gothic" w:hAnsi="Century Gothic" w:cs="Tahoma"/>
          <w:snapToGrid w:val="0"/>
          <w:sz w:val="20"/>
          <w:szCs w:val="20"/>
          <w:lang w:val="id-ID"/>
        </w:rPr>
        <w:t xml:space="preserve">sedangkan pengumpulan data-data primer dan sekunder yang diperlukan untuk proses penilaian berlangsung </w:t>
      </w:r>
      <w:r w:rsidRPr="0093647A">
        <w:rPr>
          <w:rFonts w:ascii="Century Gothic" w:hAnsi="Century Gothic" w:cs="Tahoma"/>
          <w:snapToGrid w:val="0"/>
          <w:sz w:val="20"/>
          <w:szCs w:val="20"/>
          <w:lang w:val="id-ID"/>
        </w:rPr>
        <w:t xml:space="preserve">selama </w:t>
      </w:r>
      <w:r w:rsidR="00105B16" w:rsidRPr="0093647A">
        <w:rPr>
          <w:rFonts w:ascii="Century Gothic" w:hAnsi="Century Gothic" w:cs="Tahoma"/>
          <w:snapToGrid w:val="0"/>
          <w:sz w:val="20"/>
          <w:szCs w:val="20"/>
          <w:lang w:val="id-ID"/>
        </w:rPr>
        <w:t>7 (tujuh)</w:t>
      </w:r>
      <w:r w:rsidRPr="0093647A">
        <w:rPr>
          <w:rFonts w:ascii="Century Gothic" w:hAnsi="Century Gothic" w:cs="Tahoma"/>
          <w:snapToGrid w:val="0"/>
          <w:sz w:val="20"/>
          <w:szCs w:val="20"/>
          <w:lang w:val="id-ID"/>
        </w:rPr>
        <w:t xml:space="preserve"> hari kerja (sesuai dengan kontrak pekerjaan).</w:t>
      </w:r>
    </w:p>
    <w:p w:rsidR="007D3B0F" w:rsidRPr="00BE6ED0" w:rsidRDefault="007D3B0F" w:rsidP="007D3B0F">
      <w:pPr>
        <w:widowControl w:val="0"/>
        <w:tabs>
          <w:tab w:val="left" w:pos="8145"/>
        </w:tabs>
        <w:spacing w:line="280" w:lineRule="exact"/>
        <w:ind w:left="567"/>
        <w:jc w:val="both"/>
        <w:rPr>
          <w:rFonts w:ascii="Century Gothic" w:hAnsi="Century Gothic" w:cs="Tahoma"/>
          <w:snapToGrid w:val="0"/>
          <w:sz w:val="20"/>
          <w:szCs w:val="20"/>
          <w:lang w:val="id-ID"/>
        </w:rPr>
      </w:pPr>
    </w:p>
    <w:p w:rsidR="007D3B0F" w:rsidRPr="00BE6ED0" w:rsidRDefault="003E7AB3" w:rsidP="00AD2014">
      <w:pPr>
        <w:pStyle w:val="Heading2"/>
      </w:pPr>
      <w:bookmarkStart w:id="45" w:name="_Toc412563573"/>
      <w:r w:rsidRPr="00BE6ED0">
        <w:t>TANGGAL PENILAIAN</w:t>
      </w:r>
      <w:bookmarkEnd w:id="45"/>
    </w:p>
    <w:p w:rsidR="007D3B0F" w:rsidRPr="00BE6ED0" w:rsidRDefault="007D3B0F" w:rsidP="007D3B0F">
      <w:pPr>
        <w:widowControl w:val="0"/>
        <w:tabs>
          <w:tab w:val="left" w:pos="8145"/>
        </w:tabs>
        <w:spacing w:line="280" w:lineRule="exact"/>
        <w:ind w:left="567"/>
        <w:jc w:val="both"/>
        <w:rPr>
          <w:rFonts w:ascii="Century Gothic" w:hAnsi="Century Gothic" w:cs="Tahoma"/>
          <w:b/>
          <w:snapToGrid w:val="0"/>
          <w:sz w:val="20"/>
          <w:szCs w:val="20"/>
          <w:lang w:val="id-ID"/>
        </w:rPr>
      </w:pPr>
      <w:r w:rsidRPr="00BE6ED0">
        <w:rPr>
          <w:rFonts w:ascii="Century Gothic" w:hAnsi="Century Gothic" w:cs="Tahoma"/>
          <w:snapToGrid w:val="0"/>
          <w:sz w:val="20"/>
          <w:szCs w:val="20"/>
          <w:lang w:val="id-ID"/>
        </w:rPr>
        <w:t xml:space="preserve">Tanggal penilaian sesuai dengan tujuan penilaian adalah per </w:t>
      </w:r>
      <w:r w:rsidR="00105B16">
        <w:rPr>
          <w:rFonts w:ascii="Century Gothic" w:hAnsi="Century Gothic" w:cs="Tahoma"/>
          <w:snapToGrid w:val="0"/>
          <w:sz w:val="20"/>
          <w:szCs w:val="20"/>
          <w:lang w:val="id-ID"/>
        </w:rPr>
        <w:t>28 Januari 2015</w:t>
      </w:r>
      <w:r w:rsidRPr="00BE6ED0">
        <w:rPr>
          <w:rFonts w:ascii="Century Gothic" w:hAnsi="Century Gothic" w:cs="Tahoma"/>
          <w:b/>
          <w:snapToGrid w:val="0"/>
          <w:sz w:val="20"/>
          <w:szCs w:val="20"/>
          <w:lang w:val="id-ID"/>
        </w:rPr>
        <w:t>.</w:t>
      </w:r>
    </w:p>
    <w:p w:rsidR="007D3B0F" w:rsidRPr="00BE6ED0" w:rsidRDefault="007D3B0F" w:rsidP="007D3B0F">
      <w:pPr>
        <w:widowControl w:val="0"/>
        <w:tabs>
          <w:tab w:val="left" w:pos="8145"/>
        </w:tabs>
        <w:spacing w:line="280" w:lineRule="exact"/>
        <w:ind w:left="567"/>
        <w:jc w:val="both"/>
        <w:rPr>
          <w:rFonts w:ascii="Century Gothic" w:hAnsi="Century Gothic" w:cs="Tahoma"/>
          <w:snapToGrid w:val="0"/>
          <w:sz w:val="20"/>
          <w:szCs w:val="20"/>
          <w:lang w:val="id-ID"/>
        </w:rPr>
      </w:pPr>
    </w:p>
    <w:p w:rsidR="007D3B0F" w:rsidRPr="00BE6ED0" w:rsidRDefault="003E7AB3" w:rsidP="00AD2014">
      <w:pPr>
        <w:pStyle w:val="Heading2"/>
      </w:pPr>
      <w:bookmarkStart w:id="46" w:name="_Toc412563574"/>
      <w:r w:rsidRPr="00BE6ED0">
        <w:t>PROSES PENILAIAN</w:t>
      </w:r>
      <w:bookmarkEnd w:id="46"/>
    </w:p>
    <w:p w:rsidR="007D3B0F" w:rsidRPr="00BE6ED0" w:rsidRDefault="007D3B0F" w:rsidP="007D3B0F">
      <w:pPr>
        <w:widowControl w:val="0"/>
        <w:spacing w:line="280" w:lineRule="exact"/>
        <w:ind w:left="567"/>
        <w:jc w:val="both"/>
        <w:rPr>
          <w:rFonts w:ascii="Century Gothic" w:hAnsi="Century Gothic" w:cs="Tahoma"/>
          <w:sz w:val="20"/>
          <w:szCs w:val="20"/>
          <w:lang w:val="id-ID"/>
        </w:rPr>
      </w:pPr>
      <w:bookmarkStart w:id="47" w:name="_Toc174420522"/>
      <w:bookmarkStart w:id="48" w:name="_Toc174451341"/>
      <w:bookmarkStart w:id="49" w:name="_Toc176004077"/>
      <w:r w:rsidRPr="00BE6ED0">
        <w:rPr>
          <w:rFonts w:ascii="Century Gothic" w:hAnsi="Century Gothic" w:cs="Tahoma"/>
          <w:sz w:val="20"/>
          <w:szCs w:val="20"/>
          <w:lang w:val="id-ID"/>
        </w:rPr>
        <w:t xml:space="preserve">Proses Penilaian adalah suatu proses pengumpulan data-data properti, menganalisa, dan memberikan simpulan nilai properti berupa nilai; </w:t>
      </w:r>
      <w:r w:rsidRPr="00BE6ED0">
        <w:rPr>
          <w:rFonts w:ascii="Century Gothic" w:hAnsi="Century Gothic" w:cs="Tahoma"/>
          <w:snapToGrid w:val="0"/>
          <w:sz w:val="20"/>
          <w:szCs w:val="20"/>
          <w:lang w:val="id-ID"/>
        </w:rPr>
        <w:t xml:space="preserve">tanah, bangunan-bangunan dan sarana pelengkap </w:t>
      </w:r>
      <w:r w:rsidRPr="00BE6ED0">
        <w:rPr>
          <w:rFonts w:ascii="Century Gothic" w:hAnsi="Century Gothic" w:cs="Tahoma"/>
          <w:sz w:val="20"/>
          <w:szCs w:val="20"/>
          <w:lang w:val="id-ID"/>
        </w:rPr>
        <w:t>melalui pendekatan perbandingan data pasar dan pendekatan biaya.</w:t>
      </w:r>
    </w:p>
    <w:p w:rsidR="007D3B0F" w:rsidRPr="00BE6ED0" w:rsidRDefault="007D3B0F" w:rsidP="007D3B0F">
      <w:pPr>
        <w:widowControl w:val="0"/>
        <w:spacing w:line="280" w:lineRule="exact"/>
        <w:ind w:left="567"/>
        <w:jc w:val="both"/>
        <w:rPr>
          <w:rFonts w:ascii="Century Gothic" w:hAnsi="Century Gothic" w:cs="Tahoma"/>
          <w:sz w:val="20"/>
          <w:szCs w:val="20"/>
          <w:lang w:val="id-ID"/>
        </w:rPr>
      </w:pPr>
    </w:p>
    <w:p w:rsidR="007D3B0F" w:rsidRPr="00BE6ED0" w:rsidRDefault="003E7AB3" w:rsidP="00AD2014">
      <w:pPr>
        <w:pStyle w:val="Heading2"/>
      </w:pPr>
      <w:bookmarkStart w:id="50" w:name="_Toc412563575"/>
      <w:r w:rsidRPr="00BE6ED0">
        <w:t>PENDEKATAN PENILAIAN</w:t>
      </w:r>
      <w:bookmarkEnd w:id="50"/>
    </w:p>
    <w:p w:rsidR="00EB5A01" w:rsidRPr="00BE6ED0" w:rsidRDefault="00EB5A01" w:rsidP="007D3B0F">
      <w:pPr>
        <w:widowControl w:val="0"/>
        <w:spacing w:line="280" w:lineRule="exact"/>
        <w:ind w:left="567"/>
        <w:jc w:val="both"/>
        <w:rPr>
          <w:rFonts w:ascii="Century Gothic" w:hAnsi="Century Gothic" w:cs="Tahoma"/>
          <w:sz w:val="20"/>
          <w:szCs w:val="20"/>
          <w:lang w:val="id-ID"/>
        </w:rPr>
      </w:pPr>
      <w:r w:rsidRPr="00BE6ED0">
        <w:rPr>
          <w:rFonts w:ascii="Century Gothic" w:hAnsi="Century Gothic" w:cs="Tahoma"/>
          <w:sz w:val="20"/>
          <w:szCs w:val="20"/>
          <w:lang w:val="id-ID"/>
        </w:rPr>
        <w:t>Dasar Penilaian yang digunakan adalah Nilai Pasar dan Nilai Likuidasi dimana Nilai yang dimaksud sesuai dengan definisi pada Standar Penilai Indonesia (SPI 2013).</w:t>
      </w:r>
    </w:p>
    <w:p w:rsidR="00EB5A01" w:rsidRPr="00BE6ED0" w:rsidRDefault="00EB5A01" w:rsidP="0093647A">
      <w:pPr>
        <w:widowControl w:val="0"/>
        <w:spacing w:line="180" w:lineRule="exact"/>
        <w:ind w:left="567"/>
        <w:jc w:val="both"/>
        <w:rPr>
          <w:rFonts w:ascii="Century Gothic" w:hAnsi="Century Gothic" w:cs="Tahoma"/>
          <w:sz w:val="20"/>
          <w:szCs w:val="20"/>
          <w:lang w:val="id-ID"/>
        </w:rPr>
      </w:pPr>
    </w:p>
    <w:p w:rsidR="00EB5A01" w:rsidRPr="00BE6ED0" w:rsidRDefault="00EB5A01" w:rsidP="007D3B0F">
      <w:pPr>
        <w:widowControl w:val="0"/>
        <w:spacing w:line="280" w:lineRule="exact"/>
        <w:ind w:left="567"/>
        <w:jc w:val="both"/>
        <w:rPr>
          <w:rFonts w:ascii="Century Gothic" w:hAnsi="Century Gothic" w:cs="Tahoma"/>
          <w:sz w:val="20"/>
          <w:szCs w:val="20"/>
          <w:lang w:val="id-ID"/>
        </w:rPr>
      </w:pPr>
      <w:r w:rsidRPr="00BE6ED0">
        <w:rPr>
          <w:rFonts w:ascii="Century Gothic" w:hAnsi="Century Gothic" w:cs="Tahoma"/>
          <w:sz w:val="20"/>
          <w:szCs w:val="20"/>
          <w:lang w:val="id-ID"/>
        </w:rPr>
        <w:t xml:space="preserve">Pendekatan Penilaian merupakan suatu pendekatan yang digunakan untuk menghasilkan suatu opini nilai dengan pendekatan yang digunakan adalah Pendekatan Pasar </w:t>
      </w:r>
      <w:r w:rsidRPr="00BE6ED0">
        <w:rPr>
          <w:rFonts w:ascii="Century Gothic" w:hAnsi="Century Gothic" w:cs="Tahoma"/>
          <w:i/>
          <w:sz w:val="20"/>
          <w:szCs w:val="20"/>
          <w:lang w:val="id-ID"/>
        </w:rPr>
        <w:t>(Market Approach)</w:t>
      </w:r>
      <w:r w:rsidRPr="00BE6ED0">
        <w:rPr>
          <w:rFonts w:ascii="Century Gothic" w:hAnsi="Century Gothic" w:cs="Tahoma"/>
          <w:sz w:val="20"/>
          <w:szCs w:val="20"/>
          <w:lang w:val="id-ID"/>
        </w:rPr>
        <w:t xml:space="preserve"> dan Pendekatan Biaya </w:t>
      </w:r>
      <w:r w:rsidRPr="00BE6ED0">
        <w:rPr>
          <w:rFonts w:ascii="Century Gothic" w:hAnsi="Century Gothic" w:cs="Tahoma"/>
          <w:i/>
          <w:sz w:val="20"/>
          <w:szCs w:val="20"/>
          <w:lang w:val="id-ID"/>
        </w:rPr>
        <w:t>(Cost Approach)</w:t>
      </w:r>
      <w:bookmarkEnd w:id="0"/>
      <w:bookmarkEnd w:id="1"/>
      <w:bookmarkEnd w:id="47"/>
      <w:bookmarkEnd w:id="48"/>
      <w:bookmarkEnd w:id="49"/>
    </w:p>
    <w:sectPr w:rsidR="00EB5A01" w:rsidRPr="00BE6ED0" w:rsidSect="005F11D8">
      <w:pgSz w:w="11909" w:h="16834" w:code="9"/>
      <w:pgMar w:top="1701" w:right="851" w:bottom="851" w:left="1260" w:header="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097" w:rsidRDefault="00043097">
      <w:r>
        <w:separator/>
      </w:r>
    </w:p>
  </w:endnote>
  <w:endnote w:type="continuationSeparator" w:id="0">
    <w:p w:rsidR="00043097" w:rsidRDefault="00043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lite">
    <w:panose1 w:val="00000000000000000000"/>
    <w:charset w:val="00"/>
    <w:family w:val="moder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MIN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EBF" w:rsidRDefault="00773E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3EBF" w:rsidRDefault="00773E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EBF" w:rsidRPr="00415D5E" w:rsidRDefault="00773EBF">
    <w:pPr>
      <w:pStyle w:val="Footer"/>
      <w:framePr w:wrap="around" w:vAnchor="text" w:hAnchor="margin" w:xAlign="right" w:y="1"/>
      <w:rPr>
        <w:rStyle w:val="PageNumber"/>
        <w:rFonts w:ascii="Tahoma" w:hAnsi="Tahoma"/>
        <w:color w:val="808080"/>
        <w:sz w:val="18"/>
        <w:szCs w:val="18"/>
      </w:rPr>
    </w:pPr>
    <w:r w:rsidRPr="00415D5E">
      <w:rPr>
        <w:rStyle w:val="PageNumber"/>
        <w:rFonts w:ascii="Tahoma" w:hAnsi="Tahoma"/>
        <w:color w:val="808080"/>
        <w:sz w:val="18"/>
        <w:szCs w:val="18"/>
      </w:rPr>
      <w:fldChar w:fldCharType="begin"/>
    </w:r>
    <w:r w:rsidRPr="00415D5E">
      <w:rPr>
        <w:rStyle w:val="PageNumber"/>
        <w:rFonts w:ascii="Tahoma" w:hAnsi="Tahoma"/>
        <w:color w:val="808080"/>
        <w:sz w:val="18"/>
        <w:szCs w:val="18"/>
      </w:rPr>
      <w:instrText xml:space="preserve">PAGE  </w:instrText>
    </w:r>
    <w:r w:rsidRPr="00415D5E">
      <w:rPr>
        <w:rStyle w:val="PageNumber"/>
        <w:rFonts w:ascii="Tahoma" w:hAnsi="Tahoma"/>
        <w:color w:val="808080"/>
        <w:sz w:val="18"/>
        <w:szCs w:val="18"/>
      </w:rPr>
      <w:fldChar w:fldCharType="separate"/>
    </w:r>
    <w:r w:rsidR="00682BF1">
      <w:rPr>
        <w:rStyle w:val="PageNumber"/>
        <w:rFonts w:ascii="Tahoma" w:hAnsi="Tahoma"/>
        <w:noProof/>
        <w:color w:val="808080"/>
        <w:sz w:val="18"/>
        <w:szCs w:val="18"/>
      </w:rPr>
      <w:t>6</w:t>
    </w:r>
    <w:r w:rsidRPr="00415D5E">
      <w:rPr>
        <w:rStyle w:val="PageNumber"/>
        <w:rFonts w:ascii="Tahoma" w:hAnsi="Tahoma"/>
        <w:color w:val="808080"/>
        <w:sz w:val="18"/>
        <w:szCs w:val="18"/>
      </w:rPr>
      <w:fldChar w:fldCharType="end"/>
    </w:r>
  </w:p>
  <w:p w:rsidR="00773EBF" w:rsidRPr="007859D0" w:rsidRDefault="00773EBF" w:rsidP="00E32D5C">
    <w:pPr>
      <w:pStyle w:val="Footer"/>
      <w:tabs>
        <w:tab w:val="left" w:pos="-540"/>
      </w:tabs>
      <w:ind w:left="-540" w:right="360"/>
      <w:rPr>
        <w:rFonts w:ascii="Tahoma" w:hAnsi="Tahoma" w:cs="Tahoma"/>
        <w:b/>
        <w:i/>
        <w:iCs/>
        <w:color w:val="808080"/>
        <w:sz w:val="14"/>
        <w:szCs w:val="14"/>
        <w:lang w:val="id-ID"/>
        <w14:shadow w14:blurRad="50800" w14:dist="38100" w14:dir="2700000" w14:sx="100000" w14:sy="100000" w14:kx="0" w14:ky="0" w14:algn="tl">
          <w14:srgbClr w14:val="000000">
            <w14:alpha w14:val="60000"/>
          </w14:srgbClr>
        </w14:shadow>
      </w:rPr>
    </w:pPr>
    <w:r w:rsidRPr="007859D0">
      <w:rPr>
        <w:rFonts w:ascii="Tahoma" w:hAnsi="Tahoma" w:cs="Tahoma"/>
        <w:b/>
        <w:i/>
        <w:iCs/>
        <w:noProof/>
        <w:color w:val="808080"/>
        <w:sz w:val="14"/>
        <w:szCs w:val="14"/>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-112395</wp:posOffset>
              </wp:positionV>
              <wp:extent cx="6629400" cy="0"/>
              <wp:effectExtent l="13335" t="13335" r="5715" b="571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8A531"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85pt" to="4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phEwIAACg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" strokecolor="silver"/>
          </w:pict>
        </mc:Fallback>
      </mc:AlternateContent>
    </w:r>
    <w:r w:rsidRPr="007859D0">
      <w:rPr>
        <w:rFonts w:ascii="Tahoma" w:hAnsi="Tahoma" w:cs="Tahoma"/>
        <w:b/>
        <w:i/>
        <w:iCs/>
        <w:color w:val="808080"/>
        <w:sz w:val="14"/>
        <w:szCs w:val="14"/>
        <w:lang w:val="id-ID"/>
        <w14:shadow w14:blurRad="50800" w14:dist="38100" w14:dir="2700000" w14:sx="100000" w14:sy="100000" w14:kx="0" w14:ky="0" w14:algn="tl">
          <w14:srgbClr w14:val="000000">
            <w14:alpha w14:val="60000"/>
          </w14:srgbClr>
        </w14:shadow>
      </w:rPr>
      <w:t>Penilaian Properti Milik PT ANUGERAH  MITRA GEMILANG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097" w:rsidRDefault="00043097">
      <w:r>
        <w:separator/>
      </w:r>
    </w:p>
  </w:footnote>
  <w:footnote w:type="continuationSeparator" w:id="0">
    <w:p w:rsidR="00043097" w:rsidRDefault="00043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BD15057_"/>
      </v:shape>
    </w:pict>
  </w:numPicBullet>
  <w:numPicBullet w:numPicBulletId="1">
    <w:pict>
      <v:shape id="_x0000_i1039" type="#_x0000_t75" style="width:12.75pt;height:12.75pt" o:bullet="t">
        <v:imagedata r:id="rId2" o:title="MCBD21306_0000[1]"/>
      </v:shape>
    </w:pict>
  </w:numPicBullet>
  <w:numPicBullet w:numPicBulletId="2">
    <w:pict>
      <v:shape id="_x0000_i1040" type="#_x0000_t75" style="width:11.25pt;height:11.25pt" o:bullet="t">
        <v:imagedata r:id="rId3" o:title="mso6"/>
      </v:shape>
    </w:pict>
  </w:numPicBullet>
  <w:numPicBullet w:numPicBulletId="3">
    <w:pict>
      <v:shape id="_x0000_i1041" type="#_x0000_t75" style="width:9pt;height:9pt" o:bullet="t">
        <v:imagedata r:id="rId4" o:title="BD15059_"/>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B91A82"/>
    <w:multiLevelType w:val="multilevel"/>
    <w:tmpl w:val="5014859E"/>
    <w:lvl w:ilvl="0">
      <w:start w:val="6"/>
      <w:numFmt w:val="decimal"/>
      <w:lvlText w:val="%1"/>
      <w:lvlJc w:val="left"/>
      <w:pPr>
        <w:tabs>
          <w:tab w:val="num" w:pos="495"/>
        </w:tabs>
        <w:ind w:left="495" w:hanging="495"/>
      </w:pPr>
      <w:rPr>
        <w:rFonts w:hint="default"/>
      </w:rPr>
    </w:lvl>
    <w:lvl w:ilvl="1">
      <w:start w:val="5"/>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AB1264"/>
    <w:multiLevelType w:val="hybridMultilevel"/>
    <w:tmpl w:val="84E4C430"/>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23B1875"/>
    <w:multiLevelType w:val="hybridMultilevel"/>
    <w:tmpl w:val="023C2D64"/>
    <w:lvl w:ilvl="0" w:tplc="A05EADAC">
      <w:start w:val="1"/>
      <w:numFmt w:val="decimal"/>
      <w:lvlText w:val="%1."/>
      <w:lvlJc w:val="left"/>
      <w:pPr>
        <w:tabs>
          <w:tab w:val="num" w:pos="720"/>
        </w:tabs>
        <w:ind w:left="720" w:hanging="360"/>
      </w:pPr>
      <w:rPr>
        <w:rFonts w:hint="default"/>
        <w:b/>
        <w:u w:val="no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2FE52C0"/>
    <w:multiLevelType w:val="hybridMultilevel"/>
    <w:tmpl w:val="4C3CFA66"/>
    <w:lvl w:ilvl="0" w:tplc="B2A04DBC">
      <w:start w:val="1"/>
      <w:numFmt w:val="bullet"/>
      <w:lvlText w:val=""/>
      <w:lvlJc w:val="left"/>
      <w:pPr>
        <w:tabs>
          <w:tab w:val="num" w:pos="720"/>
        </w:tabs>
        <w:ind w:left="720" w:hanging="360"/>
      </w:pPr>
      <w:rPr>
        <w:rFonts w:ascii="Wingdings" w:hAnsi="Wingdings" w:hint="default"/>
        <w:b w:val="0"/>
        <w:i w:val="0"/>
        <w:caps w:val="0"/>
        <w:strike w:val="0"/>
        <w:dstrike w:val="0"/>
        <w:vanish w:val="0"/>
        <w:color w:val="auto"/>
        <w:ker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5A19C2"/>
    <w:multiLevelType w:val="hybridMultilevel"/>
    <w:tmpl w:val="625A9C48"/>
    <w:lvl w:ilvl="0" w:tplc="0409000F">
      <w:start w:val="1"/>
      <w:numFmt w:val="decimal"/>
      <w:lvlText w:val="%1."/>
      <w:lvlJc w:val="left"/>
      <w:pPr>
        <w:tabs>
          <w:tab w:val="num" w:pos="720"/>
        </w:tabs>
        <w:ind w:left="720" w:hanging="360"/>
      </w:pPr>
      <w:rPr>
        <w:rFonts w:hint="default"/>
      </w:rPr>
    </w:lvl>
    <w:lvl w:ilvl="1" w:tplc="0608B8E8">
      <w:start w:val="1"/>
      <w:numFmt w:val="bullet"/>
      <w:lvlText w:val="-"/>
      <w:lvlJc w:val="left"/>
      <w:pPr>
        <w:tabs>
          <w:tab w:val="num" w:pos="1440"/>
        </w:tabs>
        <w:ind w:left="1440" w:hanging="360"/>
      </w:pPr>
      <w:rPr>
        <w:rFonts w:ascii="Tahoma" w:eastAsia="Times New Roman" w:hAnsi="Tahoma" w:cs="Tahom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7D6265"/>
    <w:multiLevelType w:val="multilevel"/>
    <w:tmpl w:val="34561974"/>
    <w:lvl w:ilvl="0">
      <w:start w:val="7"/>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C505B88"/>
    <w:multiLevelType w:val="multilevel"/>
    <w:tmpl w:val="37C87A04"/>
    <w:lvl w:ilvl="0">
      <w:start w:val="1"/>
      <w:numFmt w:val="decimal"/>
      <w:pStyle w:val="Heading1"/>
      <w:lvlText w:val="%1."/>
      <w:lvlJc w:val="left"/>
      <w:pPr>
        <w:tabs>
          <w:tab w:val="num" w:pos="180"/>
        </w:tabs>
        <w:ind w:left="180" w:hanging="180"/>
      </w:pPr>
      <w:rPr>
        <w:rFonts w:ascii="Century Gothic" w:hAnsi="Century Gothic"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81"/>
        </w:tabs>
        <w:ind w:left="792" w:hanging="792"/>
      </w:pPr>
      <w:rPr>
        <w:rFonts w:hint="default"/>
      </w:rPr>
    </w:lvl>
    <w:lvl w:ilvl="2">
      <w:start w:val="1"/>
      <w:numFmt w:val="decimal"/>
      <w:lvlText w:val="%1.%2.%3."/>
      <w:lvlJc w:val="left"/>
      <w:pPr>
        <w:tabs>
          <w:tab w:val="num" w:pos="181"/>
        </w:tabs>
        <w:ind w:left="1224" w:hanging="1224"/>
      </w:pPr>
      <w:rPr>
        <w:rFonts w:hint="default"/>
      </w:rPr>
    </w:lvl>
    <w:lvl w:ilvl="3">
      <w:start w:val="1"/>
      <w:numFmt w:val="decimal"/>
      <w:pStyle w:val="Heading4"/>
      <w:lvlText w:val="%1.%3.%2.%4."/>
      <w:lvlJc w:val="left"/>
      <w:pPr>
        <w:tabs>
          <w:tab w:val="num" w:pos="181"/>
        </w:tabs>
        <w:ind w:left="1728" w:hanging="1728"/>
      </w:pPr>
      <w:rPr>
        <w:rFonts w:hint="default"/>
      </w:rPr>
    </w:lvl>
    <w:lvl w:ilvl="4">
      <w:start w:val="1"/>
      <w:numFmt w:val="decimal"/>
      <w:pStyle w:val="Heading5"/>
      <w:lvlText w:val="%1.%2.%3.%4.%5"/>
      <w:lvlJc w:val="left"/>
      <w:pPr>
        <w:tabs>
          <w:tab w:val="num" w:pos="181"/>
        </w:tabs>
        <w:ind w:left="2232" w:hanging="2232"/>
      </w:pPr>
      <w:rPr>
        <w:rFonts w:hint="default"/>
      </w:rPr>
    </w:lvl>
    <w:lvl w:ilvl="5">
      <w:start w:val="1"/>
      <w:numFmt w:val="decimal"/>
      <w:pStyle w:val="Heading6"/>
      <w:lvlText w:val="%1.%2.%3.%4.%5.%6."/>
      <w:lvlJc w:val="left"/>
      <w:pPr>
        <w:tabs>
          <w:tab w:val="num" w:pos="181"/>
        </w:tabs>
        <w:ind w:left="2736" w:hanging="27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8" w15:restartNumberingAfterBreak="0">
    <w:nsid w:val="1C69268E"/>
    <w:multiLevelType w:val="multilevel"/>
    <w:tmpl w:val="DC36BEBC"/>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Wingdings" w:hAnsi="Wingdings" w:hint="default"/>
        <w:color w:val="auto"/>
      </w:rPr>
    </w:lvl>
    <w:lvl w:ilvl="2">
      <w:start w:va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lowerLetter"/>
      <w:lvlText w:val="%6."/>
      <w:lvlJc w:val="left"/>
      <w:pPr>
        <w:tabs>
          <w:tab w:val="num" w:pos="4500"/>
        </w:tabs>
        <w:ind w:left="4500" w:hanging="360"/>
      </w:pPr>
      <w:rPr>
        <w:rFonts w:hint="default"/>
      </w:rPr>
    </w:lvl>
    <w:lvl w:ilvl="6">
      <w:start w:val="1"/>
      <w:numFmt w:val="upperLetter"/>
      <w:lvlText w:val="%7."/>
      <w:lvlJc w:val="left"/>
      <w:pPr>
        <w:tabs>
          <w:tab w:val="num" w:pos="1080"/>
        </w:tabs>
        <w:ind w:left="1080" w:hanging="360"/>
      </w:pPr>
      <w:rPr>
        <w:rFonts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C7F7065"/>
    <w:multiLevelType w:val="hybridMultilevel"/>
    <w:tmpl w:val="35FC6238"/>
    <w:lvl w:ilvl="0" w:tplc="0409000F">
      <w:start w:val="1"/>
      <w:numFmt w:val="decimal"/>
      <w:lvlText w:val="%1."/>
      <w:lvlJc w:val="left"/>
      <w:pPr>
        <w:tabs>
          <w:tab w:val="num" w:pos="720"/>
        </w:tabs>
        <w:ind w:left="720" w:hanging="360"/>
      </w:pPr>
      <w:rPr>
        <w:rFonts w:hint="default"/>
      </w:rPr>
    </w:lvl>
    <w:lvl w:ilvl="1" w:tplc="8A4C098A">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DA4432D"/>
    <w:multiLevelType w:val="hybridMultilevel"/>
    <w:tmpl w:val="947CE7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E4B49A7"/>
    <w:multiLevelType w:val="hybridMultilevel"/>
    <w:tmpl w:val="BD74A1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637D6"/>
    <w:multiLevelType w:val="multilevel"/>
    <w:tmpl w:val="AF78091C"/>
    <w:lvl w:ilvl="0">
      <w:start w:val="1"/>
      <w:numFmt w:val="bullet"/>
      <w:lvlText w:val=""/>
      <w:lvlJc w:val="left"/>
      <w:pPr>
        <w:tabs>
          <w:tab w:val="num" w:pos="1140"/>
        </w:tabs>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3" w15:restartNumberingAfterBreak="0">
    <w:nsid w:val="2073174E"/>
    <w:multiLevelType w:val="multilevel"/>
    <w:tmpl w:val="023C2D64"/>
    <w:lvl w:ilvl="0">
      <w:start w:val="1"/>
      <w:numFmt w:val="decimal"/>
      <w:lvlText w:val="%1."/>
      <w:lvlJc w:val="left"/>
      <w:pPr>
        <w:tabs>
          <w:tab w:val="num" w:pos="720"/>
        </w:tabs>
        <w:ind w:left="720" w:hanging="360"/>
      </w:pPr>
      <w:rPr>
        <w:rFonts w:hint="default"/>
        <w:b/>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0FF7CB6"/>
    <w:multiLevelType w:val="hybridMultilevel"/>
    <w:tmpl w:val="13CA6A64"/>
    <w:lvl w:ilvl="0" w:tplc="DF6243F0">
      <w:start w:val="1"/>
      <w:numFmt w:val="bullet"/>
      <w:pStyle w:val="Heading3"/>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2C3102C1"/>
    <w:multiLevelType w:val="hybridMultilevel"/>
    <w:tmpl w:val="DC36BEBC"/>
    <w:lvl w:ilvl="0" w:tplc="48B482D0">
      <w:start w:val="1"/>
      <w:numFmt w:val="decimal"/>
      <w:lvlText w:val="%1."/>
      <w:lvlJc w:val="left"/>
      <w:pPr>
        <w:tabs>
          <w:tab w:val="num" w:pos="1440"/>
        </w:tabs>
        <w:ind w:left="1440" w:hanging="360"/>
      </w:pPr>
      <w:rPr>
        <w:rFonts w:hint="default"/>
      </w:rPr>
    </w:lvl>
    <w:lvl w:ilvl="1" w:tplc="EB000880">
      <w:start w:val="1"/>
      <w:numFmt w:val="bullet"/>
      <w:lvlText w:val=""/>
      <w:lvlJc w:val="left"/>
      <w:pPr>
        <w:tabs>
          <w:tab w:val="num" w:pos="1080"/>
        </w:tabs>
        <w:ind w:left="1080" w:hanging="360"/>
      </w:pPr>
      <w:rPr>
        <w:rFonts w:ascii="Wingdings" w:hAnsi="Wingdings" w:hint="default"/>
        <w:color w:val="auto"/>
      </w:rPr>
    </w:lvl>
    <w:lvl w:ilvl="2" w:tplc="D5445214">
      <w:start w:val="2"/>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01">
      <w:start w:val="1"/>
      <w:numFmt w:val="bullet"/>
      <w:lvlText w:val=""/>
      <w:lvlJc w:val="left"/>
      <w:pPr>
        <w:tabs>
          <w:tab w:val="num" w:pos="3600"/>
        </w:tabs>
        <w:ind w:left="3600" w:hanging="360"/>
      </w:pPr>
      <w:rPr>
        <w:rFonts w:ascii="Symbol" w:hAnsi="Symbol" w:hint="default"/>
      </w:rPr>
    </w:lvl>
    <w:lvl w:ilvl="5" w:tplc="B15CCAE0">
      <w:start w:val="4"/>
      <w:numFmt w:val="lowerLetter"/>
      <w:lvlText w:val="%6."/>
      <w:lvlJc w:val="left"/>
      <w:pPr>
        <w:tabs>
          <w:tab w:val="num" w:pos="4500"/>
        </w:tabs>
        <w:ind w:left="4500" w:hanging="360"/>
      </w:pPr>
      <w:rPr>
        <w:rFonts w:hint="default"/>
      </w:rPr>
    </w:lvl>
    <w:lvl w:ilvl="6" w:tplc="13F6020E">
      <w:start w:val="1"/>
      <w:numFmt w:val="upperLetter"/>
      <w:lvlText w:val="%7."/>
      <w:lvlJc w:val="left"/>
      <w:pPr>
        <w:tabs>
          <w:tab w:val="num" w:pos="1080"/>
        </w:tabs>
        <w:ind w:left="108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842898"/>
    <w:multiLevelType w:val="multilevel"/>
    <w:tmpl w:val="9EF45E6E"/>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lowerLetter"/>
      <w:lvlText w:val="%6."/>
      <w:lvlJc w:val="left"/>
      <w:pPr>
        <w:tabs>
          <w:tab w:val="num" w:pos="4500"/>
        </w:tabs>
        <w:ind w:left="4500" w:hanging="360"/>
      </w:pPr>
      <w:rPr>
        <w:rFonts w:hint="default"/>
      </w:rPr>
    </w:lvl>
    <w:lvl w:ilvl="6">
      <w:start w:val="1"/>
      <w:numFmt w:val="upperLetter"/>
      <w:lvlText w:val="%7."/>
      <w:lvlJc w:val="left"/>
      <w:pPr>
        <w:tabs>
          <w:tab w:val="num" w:pos="1080"/>
        </w:tabs>
        <w:ind w:left="1080" w:hanging="360"/>
      </w:pPr>
      <w:rPr>
        <w:rFonts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1F1027"/>
    <w:multiLevelType w:val="hybridMultilevel"/>
    <w:tmpl w:val="C77C5D22"/>
    <w:lvl w:ilvl="0" w:tplc="08090005">
      <w:start w:val="1"/>
      <w:numFmt w:val="bullet"/>
      <w:lvlText w:val=""/>
      <w:lvlJc w:val="left"/>
      <w:pPr>
        <w:tabs>
          <w:tab w:val="num" w:pos="1287"/>
        </w:tabs>
        <w:ind w:left="1287" w:hanging="360"/>
      </w:pPr>
      <w:rPr>
        <w:rFonts w:ascii="Wingdings" w:hAnsi="Wingdings"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9081EE1"/>
    <w:multiLevelType w:val="multilevel"/>
    <w:tmpl w:val="881ADEF4"/>
    <w:lvl w:ilvl="0">
      <w:start w:val="7"/>
      <w:numFmt w:val="decimal"/>
      <w:lvlText w:val="%1"/>
      <w:lvlJc w:val="left"/>
      <w:pPr>
        <w:tabs>
          <w:tab w:val="num" w:pos="510"/>
        </w:tabs>
        <w:ind w:left="510" w:hanging="51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395230C5"/>
    <w:multiLevelType w:val="hybridMultilevel"/>
    <w:tmpl w:val="68FE4A4C"/>
    <w:lvl w:ilvl="0" w:tplc="AED6EAB8">
      <w:start w:val="1"/>
      <w:numFmt w:val="bullet"/>
      <w:lvlText w:val=""/>
      <w:lvlJc w:val="left"/>
      <w:pPr>
        <w:tabs>
          <w:tab w:val="num" w:pos="3237"/>
        </w:tabs>
        <w:ind w:left="3237" w:hanging="360"/>
      </w:pPr>
      <w:rPr>
        <w:rFonts w:ascii="Wingdings" w:hAnsi="Wingdings" w:hint="default"/>
      </w:rPr>
    </w:lvl>
    <w:lvl w:ilvl="1" w:tplc="AED6EAB8">
      <w:start w:val="1"/>
      <w:numFmt w:val="bullet"/>
      <w:lvlText w:val=""/>
      <w:lvlJc w:val="left"/>
      <w:pPr>
        <w:tabs>
          <w:tab w:val="num" w:pos="2517"/>
        </w:tabs>
        <w:ind w:left="2517" w:hanging="360"/>
      </w:pPr>
      <w:rPr>
        <w:rFonts w:ascii="Wingdings" w:hAnsi="Wingdings"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cs="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cs="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20" w15:restartNumberingAfterBreak="0">
    <w:nsid w:val="3C443080"/>
    <w:multiLevelType w:val="hybridMultilevel"/>
    <w:tmpl w:val="BCA0E7E4"/>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3E092DB4"/>
    <w:multiLevelType w:val="multilevel"/>
    <w:tmpl w:val="0409001F"/>
    <w:lvl w:ilvl="0">
      <w:start w:val="1"/>
      <w:numFmt w:val="upperRoman"/>
      <w:pStyle w:val="Style2"/>
      <w:lvlText w:val="%1."/>
      <w:lvlJc w:val="left"/>
      <w:pPr>
        <w:tabs>
          <w:tab w:val="num" w:pos="720"/>
        </w:tabs>
        <w:ind w:left="360" w:hanging="360"/>
      </w:pPr>
      <w:rPr>
        <w:rFonts w:ascii="Tahoma" w:hAnsi="Tahoma"/>
        <w:b/>
        <w:dstrike w:val="0"/>
        <w:sz w:val="24"/>
        <w:szCs w:val="24"/>
        <w:vertAlign w:val="baseline"/>
        <w14:shadow w14:blurRad="0" w14:dist="0" w14:dir="0" w14:sx="0" w14:sy="0" w14:kx="0" w14:ky="0" w14:algn="none">
          <w14:srgbClr w14:val="000000"/>
        </w14:shadow>
      </w:r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2" w15:restartNumberingAfterBreak="0">
    <w:nsid w:val="3ED11B22"/>
    <w:multiLevelType w:val="hybridMultilevel"/>
    <w:tmpl w:val="E79838C6"/>
    <w:lvl w:ilvl="0" w:tplc="90C2F684">
      <w:start w:val="1"/>
      <w:numFmt w:val="decimal"/>
      <w:pStyle w:val="TOC4"/>
      <w:lvlText w:val="%1."/>
      <w:lvlJc w:val="left"/>
      <w:pPr>
        <w:tabs>
          <w:tab w:val="num" w:pos="360"/>
        </w:tabs>
        <w:ind w:left="360" w:hanging="360"/>
      </w:pPr>
      <w:rPr>
        <w:rFonts w:hint="default"/>
      </w:rPr>
    </w:lvl>
    <w:lvl w:ilvl="1" w:tplc="08090003">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3" w15:restartNumberingAfterBreak="0">
    <w:nsid w:val="43BB1729"/>
    <w:multiLevelType w:val="hybridMultilevel"/>
    <w:tmpl w:val="6AB0521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246118"/>
    <w:multiLevelType w:val="hybridMultilevel"/>
    <w:tmpl w:val="3B0CB7D2"/>
    <w:lvl w:ilvl="0" w:tplc="08090005">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46672B4B"/>
    <w:multiLevelType w:val="hybridMultilevel"/>
    <w:tmpl w:val="53126062"/>
    <w:lvl w:ilvl="0" w:tplc="04090005">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471B0EC3"/>
    <w:multiLevelType w:val="hybridMultilevel"/>
    <w:tmpl w:val="EAA67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9173D4"/>
    <w:multiLevelType w:val="hybridMultilevel"/>
    <w:tmpl w:val="AD7E6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0627D4"/>
    <w:multiLevelType w:val="hybridMultilevel"/>
    <w:tmpl w:val="55286DFC"/>
    <w:lvl w:ilvl="0" w:tplc="FFFFFFFF">
      <w:start w:val="1"/>
      <w:numFmt w:val="bullet"/>
      <w:lvlText w:val=""/>
      <w:lvlJc w:val="left"/>
      <w:pPr>
        <w:tabs>
          <w:tab w:val="num" w:pos="720"/>
        </w:tabs>
        <w:ind w:left="720" w:hanging="360"/>
      </w:pPr>
      <w:rPr>
        <w:rFonts w:ascii="Wingdings" w:hAnsi="Wingdings" w:hint="default"/>
        <w:color w:val="auto"/>
        <w:sz w:val="10"/>
        <w:szCs w:val="1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1C560F"/>
    <w:multiLevelType w:val="hybridMultilevel"/>
    <w:tmpl w:val="7EE20CE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6C100E6"/>
    <w:multiLevelType w:val="multilevel"/>
    <w:tmpl w:val="9EF45E6E"/>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lowerLetter"/>
      <w:lvlText w:val="%6."/>
      <w:lvlJc w:val="left"/>
      <w:pPr>
        <w:tabs>
          <w:tab w:val="num" w:pos="4500"/>
        </w:tabs>
        <w:ind w:left="4500" w:hanging="360"/>
      </w:pPr>
      <w:rPr>
        <w:rFonts w:hint="default"/>
      </w:rPr>
    </w:lvl>
    <w:lvl w:ilvl="6">
      <w:start w:val="1"/>
      <w:numFmt w:val="upperLetter"/>
      <w:lvlText w:val="%7."/>
      <w:lvlJc w:val="left"/>
      <w:pPr>
        <w:tabs>
          <w:tab w:val="num" w:pos="1080"/>
        </w:tabs>
        <w:ind w:left="1080" w:hanging="360"/>
      </w:pPr>
      <w:rPr>
        <w:rFonts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CF60E8F"/>
    <w:multiLevelType w:val="hybridMultilevel"/>
    <w:tmpl w:val="71AC4E98"/>
    <w:lvl w:ilvl="0" w:tplc="04090005">
      <w:start w:val="1"/>
      <w:numFmt w:val="bullet"/>
      <w:lvlText w:val=""/>
      <w:lvlJc w:val="left"/>
      <w:pPr>
        <w:tabs>
          <w:tab w:val="num" w:pos="927"/>
        </w:tabs>
        <w:ind w:left="927" w:hanging="360"/>
      </w:pPr>
      <w:rPr>
        <w:rFonts w:ascii="Wingdings" w:hAnsi="Wingdings" w:hint="default"/>
      </w:rPr>
    </w:lvl>
    <w:lvl w:ilvl="1" w:tplc="1A7C49A6" w:tentative="1">
      <w:start w:val="1"/>
      <w:numFmt w:val="bullet"/>
      <w:lvlText w:val="o"/>
      <w:lvlJc w:val="left"/>
      <w:pPr>
        <w:tabs>
          <w:tab w:val="num" w:pos="1647"/>
        </w:tabs>
        <w:ind w:left="1647" w:hanging="360"/>
      </w:pPr>
      <w:rPr>
        <w:rFonts w:ascii="Courier New" w:hAnsi="Courier New" w:cs="Courier New" w:hint="default"/>
      </w:rPr>
    </w:lvl>
    <w:lvl w:ilvl="2" w:tplc="DB60AADE" w:tentative="1">
      <w:start w:val="1"/>
      <w:numFmt w:val="bullet"/>
      <w:lvlText w:val=""/>
      <w:lvlJc w:val="left"/>
      <w:pPr>
        <w:tabs>
          <w:tab w:val="num" w:pos="2367"/>
        </w:tabs>
        <w:ind w:left="2367" w:hanging="360"/>
      </w:pPr>
      <w:rPr>
        <w:rFonts w:ascii="Wingdings" w:hAnsi="Wingdings" w:hint="default"/>
      </w:rPr>
    </w:lvl>
    <w:lvl w:ilvl="3" w:tplc="AD6A6E7C" w:tentative="1">
      <w:start w:val="1"/>
      <w:numFmt w:val="bullet"/>
      <w:lvlText w:val=""/>
      <w:lvlJc w:val="left"/>
      <w:pPr>
        <w:tabs>
          <w:tab w:val="num" w:pos="3087"/>
        </w:tabs>
        <w:ind w:left="3087" w:hanging="360"/>
      </w:pPr>
      <w:rPr>
        <w:rFonts w:ascii="Symbol" w:hAnsi="Symbol" w:hint="default"/>
      </w:rPr>
    </w:lvl>
    <w:lvl w:ilvl="4" w:tplc="1F241CA6" w:tentative="1">
      <w:start w:val="1"/>
      <w:numFmt w:val="bullet"/>
      <w:lvlText w:val="o"/>
      <w:lvlJc w:val="left"/>
      <w:pPr>
        <w:tabs>
          <w:tab w:val="num" w:pos="3807"/>
        </w:tabs>
        <w:ind w:left="3807" w:hanging="360"/>
      </w:pPr>
      <w:rPr>
        <w:rFonts w:ascii="Courier New" w:hAnsi="Courier New" w:cs="Courier New" w:hint="default"/>
      </w:rPr>
    </w:lvl>
    <w:lvl w:ilvl="5" w:tplc="695EC202" w:tentative="1">
      <w:start w:val="1"/>
      <w:numFmt w:val="bullet"/>
      <w:lvlText w:val=""/>
      <w:lvlJc w:val="left"/>
      <w:pPr>
        <w:tabs>
          <w:tab w:val="num" w:pos="4527"/>
        </w:tabs>
        <w:ind w:left="4527" w:hanging="360"/>
      </w:pPr>
      <w:rPr>
        <w:rFonts w:ascii="Wingdings" w:hAnsi="Wingdings" w:hint="default"/>
      </w:rPr>
    </w:lvl>
    <w:lvl w:ilvl="6" w:tplc="83A60122" w:tentative="1">
      <w:start w:val="1"/>
      <w:numFmt w:val="bullet"/>
      <w:lvlText w:val=""/>
      <w:lvlJc w:val="left"/>
      <w:pPr>
        <w:tabs>
          <w:tab w:val="num" w:pos="5247"/>
        </w:tabs>
        <w:ind w:left="5247" w:hanging="360"/>
      </w:pPr>
      <w:rPr>
        <w:rFonts w:ascii="Symbol" w:hAnsi="Symbol" w:hint="default"/>
      </w:rPr>
    </w:lvl>
    <w:lvl w:ilvl="7" w:tplc="D0223846" w:tentative="1">
      <w:start w:val="1"/>
      <w:numFmt w:val="bullet"/>
      <w:lvlText w:val="o"/>
      <w:lvlJc w:val="left"/>
      <w:pPr>
        <w:tabs>
          <w:tab w:val="num" w:pos="5967"/>
        </w:tabs>
        <w:ind w:left="5967" w:hanging="360"/>
      </w:pPr>
      <w:rPr>
        <w:rFonts w:ascii="Courier New" w:hAnsi="Courier New" w:cs="Courier New" w:hint="default"/>
      </w:rPr>
    </w:lvl>
    <w:lvl w:ilvl="8" w:tplc="5BA40F54" w:tentative="1">
      <w:start w:val="1"/>
      <w:numFmt w:val="bullet"/>
      <w:lvlText w:val=""/>
      <w:lvlJc w:val="left"/>
      <w:pPr>
        <w:tabs>
          <w:tab w:val="num" w:pos="6687"/>
        </w:tabs>
        <w:ind w:left="6687" w:hanging="360"/>
      </w:pPr>
      <w:rPr>
        <w:rFonts w:ascii="Wingdings" w:hAnsi="Wingdings" w:hint="default"/>
      </w:rPr>
    </w:lvl>
  </w:abstractNum>
  <w:abstractNum w:abstractNumId="32" w15:restartNumberingAfterBreak="0">
    <w:nsid w:val="5DE96E0D"/>
    <w:multiLevelType w:val="hybridMultilevel"/>
    <w:tmpl w:val="AF78091C"/>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6027031C"/>
    <w:multiLevelType w:val="hybridMultilevel"/>
    <w:tmpl w:val="4C221A58"/>
    <w:lvl w:ilvl="0" w:tplc="164E1CF0">
      <w:start w:val="1"/>
      <w:numFmt w:val="decimal"/>
      <w:lvlText w:val="%1."/>
      <w:lvlJc w:val="left"/>
      <w:pPr>
        <w:tabs>
          <w:tab w:val="num" w:pos="720"/>
        </w:tabs>
        <w:ind w:left="720" w:hanging="360"/>
      </w:pPr>
      <w:rPr>
        <w:rFonts w:hint="default"/>
      </w:rPr>
    </w:lvl>
    <w:lvl w:ilvl="1" w:tplc="AAD8A3AC">
      <w:numFmt w:val="none"/>
      <w:lvlText w:val=""/>
      <w:lvlJc w:val="left"/>
      <w:pPr>
        <w:tabs>
          <w:tab w:val="num" w:pos="360"/>
        </w:tabs>
      </w:pPr>
    </w:lvl>
    <w:lvl w:ilvl="2" w:tplc="7D7A58CA">
      <w:numFmt w:val="none"/>
      <w:lvlText w:val=""/>
      <w:lvlJc w:val="left"/>
      <w:pPr>
        <w:tabs>
          <w:tab w:val="num" w:pos="360"/>
        </w:tabs>
      </w:pPr>
    </w:lvl>
    <w:lvl w:ilvl="3" w:tplc="C7C8C09A">
      <w:numFmt w:val="none"/>
      <w:lvlText w:val=""/>
      <w:lvlJc w:val="left"/>
      <w:pPr>
        <w:tabs>
          <w:tab w:val="num" w:pos="360"/>
        </w:tabs>
      </w:pPr>
    </w:lvl>
    <w:lvl w:ilvl="4" w:tplc="45DC7DAE">
      <w:numFmt w:val="none"/>
      <w:lvlText w:val=""/>
      <w:lvlJc w:val="left"/>
      <w:pPr>
        <w:tabs>
          <w:tab w:val="num" w:pos="360"/>
        </w:tabs>
      </w:pPr>
    </w:lvl>
    <w:lvl w:ilvl="5" w:tplc="FDBC9C9E">
      <w:numFmt w:val="none"/>
      <w:lvlText w:val=""/>
      <w:lvlJc w:val="left"/>
      <w:pPr>
        <w:tabs>
          <w:tab w:val="num" w:pos="360"/>
        </w:tabs>
      </w:pPr>
    </w:lvl>
    <w:lvl w:ilvl="6" w:tplc="CB1A3696">
      <w:numFmt w:val="none"/>
      <w:lvlText w:val=""/>
      <w:lvlJc w:val="left"/>
      <w:pPr>
        <w:tabs>
          <w:tab w:val="num" w:pos="360"/>
        </w:tabs>
      </w:pPr>
    </w:lvl>
    <w:lvl w:ilvl="7" w:tplc="6F20A5AC">
      <w:numFmt w:val="none"/>
      <w:lvlText w:val=""/>
      <w:lvlJc w:val="left"/>
      <w:pPr>
        <w:tabs>
          <w:tab w:val="num" w:pos="360"/>
        </w:tabs>
      </w:pPr>
    </w:lvl>
    <w:lvl w:ilvl="8" w:tplc="3A1A657A">
      <w:numFmt w:val="none"/>
      <w:lvlText w:val=""/>
      <w:lvlJc w:val="left"/>
      <w:pPr>
        <w:tabs>
          <w:tab w:val="num" w:pos="360"/>
        </w:tabs>
      </w:pPr>
    </w:lvl>
  </w:abstractNum>
  <w:abstractNum w:abstractNumId="34" w15:restartNumberingAfterBreak="0">
    <w:nsid w:val="6D2A45D6"/>
    <w:multiLevelType w:val="hybridMultilevel"/>
    <w:tmpl w:val="ED1AB80A"/>
    <w:lvl w:ilvl="0" w:tplc="AED6EAB8">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6DCE5527"/>
    <w:multiLevelType w:val="hybridMultilevel"/>
    <w:tmpl w:val="E76A945E"/>
    <w:lvl w:ilvl="0" w:tplc="48B482D0">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D5445214">
      <w:start w:val="2"/>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01">
      <w:start w:val="1"/>
      <w:numFmt w:val="bullet"/>
      <w:lvlText w:val=""/>
      <w:lvlJc w:val="left"/>
      <w:pPr>
        <w:tabs>
          <w:tab w:val="num" w:pos="3600"/>
        </w:tabs>
        <w:ind w:left="3600" w:hanging="360"/>
      </w:pPr>
      <w:rPr>
        <w:rFonts w:ascii="Symbol" w:hAnsi="Symbol" w:hint="default"/>
      </w:rPr>
    </w:lvl>
    <w:lvl w:ilvl="5" w:tplc="B15CCAE0">
      <w:start w:val="4"/>
      <w:numFmt w:val="lowerLetter"/>
      <w:lvlText w:val="%6."/>
      <w:lvlJc w:val="left"/>
      <w:pPr>
        <w:tabs>
          <w:tab w:val="num" w:pos="4500"/>
        </w:tabs>
        <w:ind w:left="4500" w:hanging="360"/>
      </w:pPr>
      <w:rPr>
        <w:rFonts w:hint="default"/>
      </w:rPr>
    </w:lvl>
    <w:lvl w:ilvl="6" w:tplc="13F6020E">
      <w:start w:val="1"/>
      <w:numFmt w:val="upperLetter"/>
      <w:lvlText w:val="%7."/>
      <w:lvlJc w:val="left"/>
      <w:pPr>
        <w:tabs>
          <w:tab w:val="num" w:pos="1080"/>
        </w:tabs>
        <w:ind w:left="108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910285"/>
    <w:multiLevelType w:val="hybridMultilevel"/>
    <w:tmpl w:val="2FB49134"/>
    <w:lvl w:ilvl="0" w:tplc="0409000F">
      <w:start w:val="1"/>
      <w:numFmt w:val="bullet"/>
      <w:lvlText w:val=""/>
      <w:lvlJc w:val="left"/>
      <w:pPr>
        <w:tabs>
          <w:tab w:val="num" w:pos="360"/>
        </w:tabs>
        <w:ind w:left="360" w:hanging="360"/>
      </w:pPr>
      <w:rPr>
        <w:rFonts w:ascii="Wingdings" w:hAnsi="Wingdings" w:hint="default"/>
        <w:color w:val="auto"/>
        <w:sz w:val="16"/>
      </w:rPr>
    </w:lvl>
    <w:lvl w:ilvl="1" w:tplc="AA9E17D8"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AA9E17D8"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052F3A"/>
    <w:multiLevelType w:val="multilevel"/>
    <w:tmpl w:val="219A5E98"/>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Wingdings" w:hAnsi="Wingdings" w:hint="default"/>
        <w:color w:val="auto"/>
      </w:rPr>
    </w:lvl>
    <w:lvl w:ilvl="2">
      <w:start w:va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lowerLetter"/>
      <w:lvlText w:val="%6."/>
      <w:lvlJc w:val="left"/>
      <w:pPr>
        <w:tabs>
          <w:tab w:val="num" w:pos="4500"/>
        </w:tabs>
        <w:ind w:left="4500" w:hanging="360"/>
      </w:pPr>
      <w:rPr>
        <w:rFonts w:hint="default"/>
      </w:rPr>
    </w:lvl>
    <w:lvl w:ilvl="6">
      <w:start w:val="1"/>
      <w:numFmt w:val="upperLetter"/>
      <w:lvlText w:val="%7."/>
      <w:lvlJc w:val="left"/>
      <w:pPr>
        <w:tabs>
          <w:tab w:val="num" w:pos="1080"/>
        </w:tabs>
        <w:ind w:left="1080" w:hanging="360"/>
      </w:pPr>
      <w:rPr>
        <w:rFonts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8471591"/>
    <w:multiLevelType w:val="hybridMultilevel"/>
    <w:tmpl w:val="3CD06E80"/>
    <w:lvl w:ilvl="0" w:tplc="A7969C7C">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85C43F4"/>
    <w:multiLevelType w:val="hybridMultilevel"/>
    <w:tmpl w:val="47B66748"/>
    <w:lvl w:ilvl="0" w:tplc="ACC6C02A">
      <w:start w:val="1"/>
      <w:numFmt w:val="decimal"/>
      <w:lvlText w:val="%1."/>
      <w:lvlJc w:val="left"/>
      <w:pPr>
        <w:tabs>
          <w:tab w:val="num" w:pos="2160"/>
        </w:tabs>
        <w:ind w:left="2160" w:hanging="2160"/>
      </w:pPr>
      <w:rPr>
        <w:rFonts w:ascii="Century Gothic" w:hAnsi="Century Gothic"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AC7C61"/>
    <w:multiLevelType w:val="multilevel"/>
    <w:tmpl w:val="DC36BEBC"/>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Wingdings" w:hAnsi="Wingdings" w:hint="default"/>
        <w:color w:val="auto"/>
      </w:rPr>
    </w:lvl>
    <w:lvl w:ilvl="2">
      <w:start w:va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lowerLetter"/>
      <w:lvlText w:val="%6."/>
      <w:lvlJc w:val="left"/>
      <w:pPr>
        <w:tabs>
          <w:tab w:val="num" w:pos="4500"/>
        </w:tabs>
        <w:ind w:left="4500" w:hanging="360"/>
      </w:pPr>
      <w:rPr>
        <w:rFonts w:hint="default"/>
      </w:rPr>
    </w:lvl>
    <w:lvl w:ilvl="6">
      <w:start w:val="1"/>
      <w:numFmt w:val="upperLetter"/>
      <w:lvlText w:val="%7."/>
      <w:lvlJc w:val="left"/>
      <w:pPr>
        <w:tabs>
          <w:tab w:val="num" w:pos="1080"/>
        </w:tabs>
        <w:ind w:left="1080" w:hanging="360"/>
      </w:pPr>
      <w:rPr>
        <w:rFonts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ECC3C79"/>
    <w:multiLevelType w:val="multilevel"/>
    <w:tmpl w:val="DC36BEBC"/>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Wingdings" w:hAnsi="Wingdings" w:hint="default"/>
        <w:color w:val="auto"/>
      </w:rPr>
    </w:lvl>
    <w:lvl w:ilvl="2">
      <w:start w:va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lowerLetter"/>
      <w:lvlText w:val="%6."/>
      <w:lvlJc w:val="left"/>
      <w:pPr>
        <w:tabs>
          <w:tab w:val="num" w:pos="4500"/>
        </w:tabs>
        <w:ind w:left="4500" w:hanging="360"/>
      </w:pPr>
      <w:rPr>
        <w:rFonts w:hint="default"/>
      </w:rPr>
    </w:lvl>
    <w:lvl w:ilvl="6">
      <w:start w:val="1"/>
      <w:numFmt w:val="upperLetter"/>
      <w:lvlText w:val="%7."/>
      <w:lvlJc w:val="left"/>
      <w:pPr>
        <w:tabs>
          <w:tab w:val="num" w:pos="1080"/>
        </w:tabs>
        <w:ind w:left="1080" w:hanging="360"/>
      </w:pPr>
      <w:rPr>
        <w:rFonts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9"/>
  </w:num>
  <w:num w:numId="3">
    <w:abstractNumId w:val="4"/>
  </w:num>
  <w:num w:numId="4">
    <w:abstractNumId w:val="21"/>
  </w:num>
  <w:num w:numId="5">
    <w:abstractNumId w:val="7"/>
  </w:num>
  <w:num w:numId="6">
    <w:abstractNumId w:val="19"/>
  </w:num>
  <w:num w:numId="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num>
  <w:num w:numId="9">
    <w:abstractNumId w:val="5"/>
  </w:num>
  <w:num w:numId="10">
    <w:abstractNumId w:val="9"/>
  </w:num>
  <w:num w:numId="11">
    <w:abstractNumId w:val="32"/>
  </w:num>
  <w:num w:numId="12">
    <w:abstractNumId w:val="3"/>
  </w:num>
  <w:num w:numId="13">
    <w:abstractNumId w:val="31"/>
  </w:num>
  <w:num w:numId="14">
    <w:abstractNumId w:val="22"/>
  </w:num>
  <w:num w:numId="15">
    <w:abstractNumId w:val="28"/>
  </w:num>
  <w:num w:numId="16">
    <w:abstractNumId w:val="17"/>
  </w:num>
  <w:num w:numId="17">
    <w:abstractNumId w:val="10"/>
  </w:num>
  <w:num w:numId="18">
    <w:abstractNumId w:val="20"/>
  </w:num>
  <w:num w:numId="19">
    <w:abstractNumId w:val="35"/>
  </w:num>
  <w:num w:numId="20">
    <w:abstractNumId w:val="38"/>
  </w:num>
  <w:num w:numId="21">
    <w:abstractNumId w:val="29"/>
  </w:num>
  <w:num w:numId="22">
    <w:abstractNumId w:val="27"/>
  </w:num>
  <w:num w:numId="23">
    <w:abstractNumId w:val="26"/>
  </w:num>
  <w:num w:numId="24">
    <w:abstractNumId w:val="14"/>
  </w:num>
  <w:num w:numId="25">
    <w:abstractNumId w:val="15"/>
  </w:num>
  <w:num w:numId="26">
    <w:abstractNumId w:val="23"/>
  </w:num>
  <w:num w:numId="27">
    <w:abstractNumId w:val="7"/>
  </w:num>
  <w:num w:numId="28">
    <w:abstractNumId w:val="7"/>
  </w:num>
  <w:num w:numId="29">
    <w:abstractNumId w:val="7"/>
  </w:num>
  <w:num w:numId="30">
    <w:abstractNumId w:val="18"/>
  </w:num>
  <w:num w:numId="31">
    <w:abstractNumId w:val="7"/>
  </w:num>
  <w:num w:numId="32">
    <w:abstractNumId w:val="7"/>
  </w:num>
  <w:num w:numId="33">
    <w:abstractNumId w:val="7"/>
  </w:num>
  <w:num w:numId="34">
    <w:abstractNumId w:val="7"/>
  </w:num>
  <w:num w:numId="35">
    <w:abstractNumId w:val="33"/>
  </w:num>
  <w:num w:numId="36">
    <w:abstractNumId w:val="11"/>
  </w:num>
  <w:num w:numId="37">
    <w:abstractNumId w:val="36"/>
  </w:num>
  <w:num w:numId="38">
    <w:abstractNumId w:val="12"/>
  </w:num>
  <w:num w:numId="39">
    <w:abstractNumId w:val="24"/>
  </w:num>
  <w:num w:numId="40">
    <w:abstractNumId w:val="1"/>
  </w:num>
  <w:num w:numId="41">
    <w:abstractNumId w:val="6"/>
  </w:num>
  <w:num w:numId="42">
    <w:abstractNumId w:val="30"/>
  </w:num>
  <w:num w:numId="43">
    <w:abstractNumId w:val="13"/>
  </w:num>
  <w:num w:numId="44">
    <w:abstractNumId w:val="16"/>
  </w:num>
  <w:num w:numId="45">
    <w:abstractNumId w:val="37"/>
  </w:num>
  <w:num w:numId="46">
    <w:abstractNumId w:val="41"/>
  </w:num>
  <w:num w:numId="47">
    <w:abstractNumId w:val="40"/>
  </w:num>
  <w:num w:numId="48">
    <w:abstractNumId w:val="8"/>
  </w:num>
  <w:num w:numId="49">
    <w:abstractNumId w:val="25"/>
  </w:num>
  <w:num w:numId="5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96D"/>
    <w:rsid w:val="000019E8"/>
    <w:rsid w:val="0000319A"/>
    <w:rsid w:val="000042D4"/>
    <w:rsid w:val="00014338"/>
    <w:rsid w:val="00014991"/>
    <w:rsid w:val="00031ACD"/>
    <w:rsid w:val="00033834"/>
    <w:rsid w:val="0003696C"/>
    <w:rsid w:val="00041102"/>
    <w:rsid w:val="00043097"/>
    <w:rsid w:val="0004414E"/>
    <w:rsid w:val="00044194"/>
    <w:rsid w:val="00046DA5"/>
    <w:rsid w:val="0004758D"/>
    <w:rsid w:val="00053DF1"/>
    <w:rsid w:val="00054950"/>
    <w:rsid w:val="00056119"/>
    <w:rsid w:val="00057754"/>
    <w:rsid w:val="00063FD3"/>
    <w:rsid w:val="00067B4D"/>
    <w:rsid w:val="00070879"/>
    <w:rsid w:val="000714CF"/>
    <w:rsid w:val="00073651"/>
    <w:rsid w:val="000736E5"/>
    <w:rsid w:val="0007487F"/>
    <w:rsid w:val="00074E79"/>
    <w:rsid w:val="00075316"/>
    <w:rsid w:val="00076F87"/>
    <w:rsid w:val="00080E0D"/>
    <w:rsid w:val="00083552"/>
    <w:rsid w:val="000836BC"/>
    <w:rsid w:val="00083BA7"/>
    <w:rsid w:val="000857CA"/>
    <w:rsid w:val="00085950"/>
    <w:rsid w:val="000863AE"/>
    <w:rsid w:val="00086486"/>
    <w:rsid w:val="0009481B"/>
    <w:rsid w:val="00096D74"/>
    <w:rsid w:val="00096E2F"/>
    <w:rsid w:val="000974D4"/>
    <w:rsid w:val="000A1FF8"/>
    <w:rsid w:val="000A4FF2"/>
    <w:rsid w:val="000A6A5C"/>
    <w:rsid w:val="000A7E6F"/>
    <w:rsid w:val="000B50C3"/>
    <w:rsid w:val="000B52DF"/>
    <w:rsid w:val="000B6D8F"/>
    <w:rsid w:val="000B7764"/>
    <w:rsid w:val="000C2515"/>
    <w:rsid w:val="000C7CBF"/>
    <w:rsid w:val="000D086B"/>
    <w:rsid w:val="000D1774"/>
    <w:rsid w:val="000D4924"/>
    <w:rsid w:val="000D61D9"/>
    <w:rsid w:val="000D73C5"/>
    <w:rsid w:val="000D74EE"/>
    <w:rsid w:val="000F071C"/>
    <w:rsid w:val="000F3DEB"/>
    <w:rsid w:val="000F6788"/>
    <w:rsid w:val="000F72CD"/>
    <w:rsid w:val="0010189F"/>
    <w:rsid w:val="00101FD1"/>
    <w:rsid w:val="00102B7B"/>
    <w:rsid w:val="001032F9"/>
    <w:rsid w:val="00104DAE"/>
    <w:rsid w:val="00105B16"/>
    <w:rsid w:val="00105B57"/>
    <w:rsid w:val="00107483"/>
    <w:rsid w:val="00110DAC"/>
    <w:rsid w:val="001128FC"/>
    <w:rsid w:val="00114412"/>
    <w:rsid w:val="0012180B"/>
    <w:rsid w:val="00125F2F"/>
    <w:rsid w:val="0013356C"/>
    <w:rsid w:val="0013382A"/>
    <w:rsid w:val="001339B7"/>
    <w:rsid w:val="00136C65"/>
    <w:rsid w:val="001371EE"/>
    <w:rsid w:val="00137983"/>
    <w:rsid w:val="00140670"/>
    <w:rsid w:val="0014296D"/>
    <w:rsid w:val="00145415"/>
    <w:rsid w:val="001537F2"/>
    <w:rsid w:val="00153B6E"/>
    <w:rsid w:val="0015489C"/>
    <w:rsid w:val="001548B7"/>
    <w:rsid w:val="00154D05"/>
    <w:rsid w:val="0015645D"/>
    <w:rsid w:val="0016088D"/>
    <w:rsid w:val="00162146"/>
    <w:rsid w:val="001642C1"/>
    <w:rsid w:val="0016526B"/>
    <w:rsid w:val="00170DE7"/>
    <w:rsid w:val="00171A37"/>
    <w:rsid w:val="00172C63"/>
    <w:rsid w:val="00182FB3"/>
    <w:rsid w:val="00184C66"/>
    <w:rsid w:val="0018518C"/>
    <w:rsid w:val="0019009D"/>
    <w:rsid w:val="00192634"/>
    <w:rsid w:val="00195CF9"/>
    <w:rsid w:val="001960FF"/>
    <w:rsid w:val="001A02F3"/>
    <w:rsid w:val="001A1910"/>
    <w:rsid w:val="001A1983"/>
    <w:rsid w:val="001A310F"/>
    <w:rsid w:val="001B30AD"/>
    <w:rsid w:val="001B6C95"/>
    <w:rsid w:val="001B7F26"/>
    <w:rsid w:val="001C2FD7"/>
    <w:rsid w:val="001C494B"/>
    <w:rsid w:val="001C4D82"/>
    <w:rsid w:val="001C5286"/>
    <w:rsid w:val="001D0CC7"/>
    <w:rsid w:val="001D68BC"/>
    <w:rsid w:val="001E1C1A"/>
    <w:rsid w:val="001F0D50"/>
    <w:rsid w:val="001F1633"/>
    <w:rsid w:val="001F31A5"/>
    <w:rsid w:val="001F4C4E"/>
    <w:rsid w:val="002002CA"/>
    <w:rsid w:val="00200BAE"/>
    <w:rsid w:val="00201539"/>
    <w:rsid w:val="00202E02"/>
    <w:rsid w:val="002101BD"/>
    <w:rsid w:val="0021058A"/>
    <w:rsid w:val="002125B6"/>
    <w:rsid w:val="002132A1"/>
    <w:rsid w:val="00214A86"/>
    <w:rsid w:val="00214F07"/>
    <w:rsid w:val="00215C94"/>
    <w:rsid w:val="00221D0D"/>
    <w:rsid w:val="002220B1"/>
    <w:rsid w:val="00224234"/>
    <w:rsid w:val="00224961"/>
    <w:rsid w:val="002266EE"/>
    <w:rsid w:val="002311AF"/>
    <w:rsid w:val="0023126B"/>
    <w:rsid w:val="0023191A"/>
    <w:rsid w:val="0023226F"/>
    <w:rsid w:val="00233723"/>
    <w:rsid w:val="0023465B"/>
    <w:rsid w:val="00236141"/>
    <w:rsid w:val="002362DE"/>
    <w:rsid w:val="002401CE"/>
    <w:rsid w:val="00241879"/>
    <w:rsid w:val="00244086"/>
    <w:rsid w:val="002454DC"/>
    <w:rsid w:val="0024565B"/>
    <w:rsid w:val="00245B99"/>
    <w:rsid w:val="00252ECC"/>
    <w:rsid w:val="00253D15"/>
    <w:rsid w:val="002546DD"/>
    <w:rsid w:val="00254BAC"/>
    <w:rsid w:val="002558D3"/>
    <w:rsid w:val="00255E4C"/>
    <w:rsid w:val="0026173F"/>
    <w:rsid w:val="002636D9"/>
    <w:rsid w:val="00264530"/>
    <w:rsid w:val="00265E0E"/>
    <w:rsid w:val="00270A5D"/>
    <w:rsid w:val="0027137B"/>
    <w:rsid w:val="00271BD5"/>
    <w:rsid w:val="002815C5"/>
    <w:rsid w:val="002815D1"/>
    <w:rsid w:val="00281607"/>
    <w:rsid w:val="00284644"/>
    <w:rsid w:val="00285ACC"/>
    <w:rsid w:val="00285D0E"/>
    <w:rsid w:val="00287F3A"/>
    <w:rsid w:val="002917E5"/>
    <w:rsid w:val="00291C1E"/>
    <w:rsid w:val="00291F5B"/>
    <w:rsid w:val="002947A9"/>
    <w:rsid w:val="00296100"/>
    <w:rsid w:val="002A3AC8"/>
    <w:rsid w:val="002A405B"/>
    <w:rsid w:val="002B1201"/>
    <w:rsid w:val="002B44F0"/>
    <w:rsid w:val="002B4871"/>
    <w:rsid w:val="002B6D34"/>
    <w:rsid w:val="002B771C"/>
    <w:rsid w:val="002C0ACA"/>
    <w:rsid w:val="002C1946"/>
    <w:rsid w:val="002C3046"/>
    <w:rsid w:val="002C38A7"/>
    <w:rsid w:val="002D130E"/>
    <w:rsid w:val="002D2259"/>
    <w:rsid w:val="002D6509"/>
    <w:rsid w:val="002D667E"/>
    <w:rsid w:val="002E241A"/>
    <w:rsid w:val="002E2990"/>
    <w:rsid w:val="002F24DF"/>
    <w:rsid w:val="002F4C18"/>
    <w:rsid w:val="002F7495"/>
    <w:rsid w:val="002F7D43"/>
    <w:rsid w:val="003018DC"/>
    <w:rsid w:val="00301CD8"/>
    <w:rsid w:val="0030276D"/>
    <w:rsid w:val="003047C5"/>
    <w:rsid w:val="00304C9B"/>
    <w:rsid w:val="00304D73"/>
    <w:rsid w:val="00311425"/>
    <w:rsid w:val="003147A3"/>
    <w:rsid w:val="00317603"/>
    <w:rsid w:val="00317B99"/>
    <w:rsid w:val="00325A36"/>
    <w:rsid w:val="0033058E"/>
    <w:rsid w:val="0033195C"/>
    <w:rsid w:val="00336E0D"/>
    <w:rsid w:val="00343A61"/>
    <w:rsid w:val="00344DE8"/>
    <w:rsid w:val="0034614D"/>
    <w:rsid w:val="00347E5B"/>
    <w:rsid w:val="0035077E"/>
    <w:rsid w:val="00353172"/>
    <w:rsid w:val="00355841"/>
    <w:rsid w:val="00357040"/>
    <w:rsid w:val="0035739A"/>
    <w:rsid w:val="00357862"/>
    <w:rsid w:val="00357D5C"/>
    <w:rsid w:val="00362043"/>
    <w:rsid w:val="003621CC"/>
    <w:rsid w:val="00367D10"/>
    <w:rsid w:val="0037167B"/>
    <w:rsid w:val="00372F90"/>
    <w:rsid w:val="00372FBB"/>
    <w:rsid w:val="00372FE6"/>
    <w:rsid w:val="00374EE6"/>
    <w:rsid w:val="00381A96"/>
    <w:rsid w:val="00382DA6"/>
    <w:rsid w:val="00383D3A"/>
    <w:rsid w:val="00384137"/>
    <w:rsid w:val="00385581"/>
    <w:rsid w:val="00391737"/>
    <w:rsid w:val="00392440"/>
    <w:rsid w:val="00396021"/>
    <w:rsid w:val="003A2E54"/>
    <w:rsid w:val="003A352B"/>
    <w:rsid w:val="003A43DE"/>
    <w:rsid w:val="003A55F7"/>
    <w:rsid w:val="003A5687"/>
    <w:rsid w:val="003A7AF5"/>
    <w:rsid w:val="003B04B4"/>
    <w:rsid w:val="003B5A27"/>
    <w:rsid w:val="003C064E"/>
    <w:rsid w:val="003C371F"/>
    <w:rsid w:val="003C3FEB"/>
    <w:rsid w:val="003C43FC"/>
    <w:rsid w:val="003C6A8F"/>
    <w:rsid w:val="003C7BC3"/>
    <w:rsid w:val="003D28D2"/>
    <w:rsid w:val="003D5B03"/>
    <w:rsid w:val="003D62FC"/>
    <w:rsid w:val="003D67B5"/>
    <w:rsid w:val="003E0C35"/>
    <w:rsid w:val="003E204F"/>
    <w:rsid w:val="003E3439"/>
    <w:rsid w:val="003E3BF6"/>
    <w:rsid w:val="003E7AB3"/>
    <w:rsid w:val="003F5F52"/>
    <w:rsid w:val="00400918"/>
    <w:rsid w:val="004064F7"/>
    <w:rsid w:val="004117E1"/>
    <w:rsid w:val="00411EDE"/>
    <w:rsid w:val="00411F0D"/>
    <w:rsid w:val="004129AE"/>
    <w:rsid w:val="00413530"/>
    <w:rsid w:val="00415D5E"/>
    <w:rsid w:val="00416B34"/>
    <w:rsid w:val="004238B1"/>
    <w:rsid w:val="00423F58"/>
    <w:rsid w:val="0042628E"/>
    <w:rsid w:val="00433E2B"/>
    <w:rsid w:val="00434CD7"/>
    <w:rsid w:val="004427AC"/>
    <w:rsid w:val="0044596F"/>
    <w:rsid w:val="004460E4"/>
    <w:rsid w:val="004464CF"/>
    <w:rsid w:val="00446FF8"/>
    <w:rsid w:val="004514C2"/>
    <w:rsid w:val="00453DB8"/>
    <w:rsid w:val="00456A2A"/>
    <w:rsid w:val="00456D2F"/>
    <w:rsid w:val="00457E50"/>
    <w:rsid w:val="0046390F"/>
    <w:rsid w:val="00466D65"/>
    <w:rsid w:val="0047097F"/>
    <w:rsid w:val="00471451"/>
    <w:rsid w:val="0047362F"/>
    <w:rsid w:val="00474002"/>
    <w:rsid w:val="00476A7A"/>
    <w:rsid w:val="0047747F"/>
    <w:rsid w:val="00480ACE"/>
    <w:rsid w:val="0048248E"/>
    <w:rsid w:val="00482A90"/>
    <w:rsid w:val="00487988"/>
    <w:rsid w:val="00492C3C"/>
    <w:rsid w:val="00494499"/>
    <w:rsid w:val="00495972"/>
    <w:rsid w:val="004A1D17"/>
    <w:rsid w:val="004A2229"/>
    <w:rsid w:val="004A227C"/>
    <w:rsid w:val="004A4F3C"/>
    <w:rsid w:val="004B5802"/>
    <w:rsid w:val="004B6705"/>
    <w:rsid w:val="004B6BDA"/>
    <w:rsid w:val="004C17F8"/>
    <w:rsid w:val="004C56B7"/>
    <w:rsid w:val="004C79BA"/>
    <w:rsid w:val="004D03F2"/>
    <w:rsid w:val="004D17CE"/>
    <w:rsid w:val="004D3D56"/>
    <w:rsid w:val="004E0C22"/>
    <w:rsid w:val="004E1DBE"/>
    <w:rsid w:val="004E2E4C"/>
    <w:rsid w:val="004E7D5F"/>
    <w:rsid w:val="004F2339"/>
    <w:rsid w:val="004F37E8"/>
    <w:rsid w:val="004F5707"/>
    <w:rsid w:val="004F66AB"/>
    <w:rsid w:val="004F7F8E"/>
    <w:rsid w:val="00507E1F"/>
    <w:rsid w:val="005111C3"/>
    <w:rsid w:val="00512859"/>
    <w:rsid w:val="00512A7B"/>
    <w:rsid w:val="00513191"/>
    <w:rsid w:val="005153AB"/>
    <w:rsid w:val="00516AD2"/>
    <w:rsid w:val="00517676"/>
    <w:rsid w:val="00521150"/>
    <w:rsid w:val="0052284B"/>
    <w:rsid w:val="0053437F"/>
    <w:rsid w:val="00534B3F"/>
    <w:rsid w:val="00536329"/>
    <w:rsid w:val="005367DB"/>
    <w:rsid w:val="00536AFE"/>
    <w:rsid w:val="005418A3"/>
    <w:rsid w:val="005470C5"/>
    <w:rsid w:val="005471C9"/>
    <w:rsid w:val="00555A7B"/>
    <w:rsid w:val="0056023A"/>
    <w:rsid w:val="00560F64"/>
    <w:rsid w:val="005626AB"/>
    <w:rsid w:val="005658A8"/>
    <w:rsid w:val="00566628"/>
    <w:rsid w:val="00566922"/>
    <w:rsid w:val="00574973"/>
    <w:rsid w:val="00580C66"/>
    <w:rsid w:val="005867A7"/>
    <w:rsid w:val="00586AAE"/>
    <w:rsid w:val="00586C0F"/>
    <w:rsid w:val="00592D92"/>
    <w:rsid w:val="00593791"/>
    <w:rsid w:val="005939C2"/>
    <w:rsid w:val="00594D02"/>
    <w:rsid w:val="00596131"/>
    <w:rsid w:val="005A06AB"/>
    <w:rsid w:val="005A184C"/>
    <w:rsid w:val="005A1C71"/>
    <w:rsid w:val="005A2DA5"/>
    <w:rsid w:val="005A37DA"/>
    <w:rsid w:val="005A7137"/>
    <w:rsid w:val="005B1E4E"/>
    <w:rsid w:val="005B3E78"/>
    <w:rsid w:val="005B409B"/>
    <w:rsid w:val="005B4473"/>
    <w:rsid w:val="005B4BC3"/>
    <w:rsid w:val="005B7569"/>
    <w:rsid w:val="005C0023"/>
    <w:rsid w:val="005C13F7"/>
    <w:rsid w:val="005C29F5"/>
    <w:rsid w:val="005C2B82"/>
    <w:rsid w:val="005C34FD"/>
    <w:rsid w:val="005C3989"/>
    <w:rsid w:val="005C7314"/>
    <w:rsid w:val="005D0901"/>
    <w:rsid w:val="005D14CC"/>
    <w:rsid w:val="005D5509"/>
    <w:rsid w:val="005D5E7F"/>
    <w:rsid w:val="005D79A4"/>
    <w:rsid w:val="005E1D36"/>
    <w:rsid w:val="005E1F67"/>
    <w:rsid w:val="005E215B"/>
    <w:rsid w:val="005E2689"/>
    <w:rsid w:val="005E32FC"/>
    <w:rsid w:val="005E4699"/>
    <w:rsid w:val="005F0E5E"/>
    <w:rsid w:val="005F11D8"/>
    <w:rsid w:val="005F1E3D"/>
    <w:rsid w:val="005F49DF"/>
    <w:rsid w:val="005F5124"/>
    <w:rsid w:val="005F76FE"/>
    <w:rsid w:val="005F7998"/>
    <w:rsid w:val="00603174"/>
    <w:rsid w:val="006036BC"/>
    <w:rsid w:val="006042C9"/>
    <w:rsid w:val="00604F3C"/>
    <w:rsid w:val="00605125"/>
    <w:rsid w:val="00606C10"/>
    <w:rsid w:val="006070BC"/>
    <w:rsid w:val="00611C8D"/>
    <w:rsid w:val="00611DFD"/>
    <w:rsid w:val="00614174"/>
    <w:rsid w:val="0061464F"/>
    <w:rsid w:val="00614D4B"/>
    <w:rsid w:val="00617AE3"/>
    <w:rsid w:val="006233C7"/>
    <w:rsid w:val="00624DED"/>
    <w:rsid w:val="0063169A"/>
    <w:rsid w:val="00631861"/>
    <w:rsid w:val="00631E06"/>
    <w:rsid w:val="00632D37"/>
    <w:rsid w:val="00633CDB"/>
    <w:rsid w:val="00634141"/>
    <w:rsid w:val="006373BF"/>
    <w:rsid w:val="00641A27"/>
    <w:rsid w:val="0064263E"/>
    <w:rsid w:val="00645D04"/>
    <w:rsid w:val="00646971"/>
    <w:rsid w:val="006505AD"/>
    <w:rsid w:val="00654A47"/>
    <w:rsid w:val="006572E4"/>
    <w:rsid w:val="0065785F"/>
    <w:rsid w:val="00661525"/>
    <w:rsid w:val="00662719"/>
    <w:rsid w:val="00665DA0"/>
    <w:rsid w:val="00667280"/>
    <w:rsid w:val="006712A0"/>
    <w:rsid w:val="00674D15"/>
    <w:rsid w:val="00677349"/>
    <w:rsid w:val="00682BF1"/>
    <w:rsid w:val="006857B9"/>
    <w:rsid w:val="006878F3"/>
    <w:rsid w:val="006A03EF"/>
    <w:rsid w:val="006A2351"/>
    <w:rsid w:val="006A3500"/>
    <w:rsid w:val="006A5FCA"/>
    <w:rsid w:val="006B3342"/>
    <w:rsid w:val="006C15D3"/>
    <w:rsid w:val="006C1C09"/>
    <w:rsid w:val="006C377D"/>
    <w:rsid w:val="006C4771"/>
    <w:rsid w:val="006C7F04"/>
    <w:rsid w:val="006D05B0"/>
    <w:rsid w:val="006D11F1"/>
    <w:rsid w:val="006E07BE"/>
    <w:rsid w:val="006E1578"/>
    <w:rsid w:val="006E36F0"/>
    <w:rsid w:val="006F46CE"/>
    <w:rsid w:val="006F6106"/>
    <w:rsid w:val="00701BA1"/>
    <w:rsid w:val="00701DD0"/>
    <w:rsid w:val="00705590"/>
    <w:rsid w:val="007062F8"/>
    <w:rsid w:val="00706A99"/>
    <w:rsid w:val="00706EF6"/>
    <w:rsid w:val="00710A42"/>
    <w:rsid w:val="007144B4"/>
    <w:rsid w:val="007209F0"/>
    <w:rsid w:val="007228DE"/>
    <w:rsid w:val="0072482E"/>
    <w:rsid w:val="00724F8A"/>
    <w:rsid w:val="00725CBA"/>
    <w:rsid w:val="0072621D"/>
    <w:rsid w:val="0073443C"/>
    <w:rsid w:val="00742EAD"/>
    <w:rsid w:val="00745C94"/>
    <w:rsid w:val="0074609D"/>
    <w:rsid w:val="00746C06"/>
    <w:rsid w:val="007529A6"/>
    <w:rsid w:val="007530C2"/>
    <w:rsid w:val="00756059"/>
    <w:rsid w:val="0076002B"/>
    <w:rsid w:val="007601C8"/>
    <w:rsid w:val="007620D9"/>
    <w:rsid w:val="00764C50"/>
    <w:rsid w:val="00767DF1"/>
    <w:rsid w:val="00772F56"/>
    <w:rsid w:val="007730C3"/>
    <w:rsid w:val="00773391"/>
    <w:rsid w:val="00773C2D"/>
    <w:rsid w:val="00773EBF"/>
    <w:rsid w:val="00776AD0"/>
    <w:rsid w:val="0078079A"/>
    <w:rsid w:val="00781FB9"/>
    <w:rsid w:val="007823A0"/>
    <w:rsid w:val="00782925"/>
    <w:rsid w:val="007835C5"/>
    <w:rsid w:val="007842DF"/>
    <w:rsid w:val="00784869"/>
    <w:rsid w:val="00785462"/>
    <w:rsid w:val="007859D0"/>
    <w:rsid w:val="00786DD1"/>
    <w:rsid w:val="00793827"/>
    <w:rsid w:val="00794926"/>
    <w:rsid w:val="00795FB5"/>
    <w:rsid w:val="007977EF"/>
    <w:rsid w:val="007A0218"/>
    <w:rsid w:val="007A2E46"/>
    <w:rsid w:val="007A3789"/>
    <w:rsid w:val="007B1F0A"/>
    <w:rsid w:val="007B3A11"/>
    <w:rsid w:val="007B76BC"/>
    <w:rsid w:val="007C3A28"/>
    <w:rsid w:val="007C4138"/>
    <w:rsid w:val="007C4F78"/>
    <w:rsid w:val="007C54D3"/>
    <w:rsid w:val="007C5881"/>
    <w:rsid w:val="007C7E48"/>
    <w:rsid w:val="007D0F7E"/>
    <w:rsid w:val="007D3B0F"/>
    <w:rsid w:val="007D55A9"/>
    <w:rsid w:val="007D6952"/>
    <w:rsid w:val="007E065E"/>
    <w:rsid w:val="007E4969"/>
    <w:rsid w:val="007E57E7"/>
    <w:rsid w:val="007F0325"/>
    <w:rsid w:val="007F3222"/>
    <w:rsid w:val="007F361C"/>
    <w:rsid w:val="007F68C3"/>
    <w:rsid w:val="008003DA"/>
    <w:rsid w:val="00801985"/>
    <w:rsid w:val="00801E26"/>
    <w:rsid w:val="0080522C"/>
    <w:rsid w:val="00805983"/>
    <w:rsid w:val="00805EA5"/>
    <w:rsid w:val="0080762F"/>
    <w:rsid w:val="00807FFB"/>
    <w:rsid w:val="00812579"/>
    <w:rsid w:val="008143AC"/>
    <w:rsid w:val="00815562"/>
    <w:rsid w:val="008169A5"/>
    <w:rsid w:val="00817032"/>
    <w:rsid w:val="00821328"/>
    <w:rsid w:val="0082359E"/>
    <w:rsid w:val="00825749"/>
    <w:rsid w:val="00825E41"/>
    <w:rsid w:val="008274E2"/>
    <w:rsid w:val="0083001A"/>
    <w:rsid w:val="00830D7D"/>
    <w:rsid w:val="00833B70"/>
    <w:rsid w:val="00834282"/>
    <w:rsid w:val="00835BE7"/>
    <w:rsid w:val="00840B26"/>
    <w:rsid w:val="00841803"/>
    <w:rsid w:val="00847620"/>
    <w:rsid w:val="00856E48"/>
    <w:rsid w:val="008572BC"/>
    <w:rsid w:val="0086097F"/>
    <w:rsid w:val="0086132E"/>
    <w:rsid w:val="008631D0"/>
    <w:rsid w:val="00864934"/>
    <w:rsid w:val="008653DE"/>
    <w:rsid w:val="00865794"/>
    <w:rsid w:val="00866CF2"/>
    <w:rsid w:val="00872DA5"/>
    <w:rsid w:val="00877724"/>
    <w:rsid w:val="0088692C"/>
    <w:rsid w:val="00887B60"/>
    <w:rsid w:val="00891FDF"/>
    <w:rsid w:val="00893326"/>
    <w:rsid w:val="0089689A"/>
    <w:rsid w:val="00897B95"/>
    <w:rsid w:val="008A035D"/>
    <w:rsid w:val="008A26CA"/>
    <w:rsid w:val="008A35CA"/>
    <w:rsid w:val="008A703F"/>
    <w:rsid w:val="008A7DEC"/>
    <w:rsid w:val="008B35A6"/>
    <w:rsid w:val="008B636B"/>
    <w:rsid w:val="008B7A63"/>
    <w:rsid w:val="008C156F"/>
    <w:rsid w:val="008C498B"/>
    <w:rsid w:val="008C4E70"/>
    <w:rsid w:val="008C5687"/>
    <w:rsid w:val="008C7A08"/>
    <w:rsid w:val="008C7D1A"/>
    <w:rsid w:val="008D428F"/>
    <w:rsid w:val="008D4971"/>
    <w:rsid w:val="008D5165"/>
    <w:rsid w:val="008E1300"/>
    <w:rsid w:val="008E1529"/>
    <w:rsid w:val="008E559B"/>
    <w:rsid w:val="008E58AE"/>
    <w:rsid w:val="008E5F7F"/>
    <w:rsid w:val="008E7F5C"/>
    <w:rsid w:val="008F1A0E"/>
    <w:rsid w:val="008F4FF0"/>
    <w:rsid w:val="00900356"/>
    <w:rsid w:val="0090101C"/>
    <w:rsid w:val="009011E4"/>
    <w:rsid w:val="009013BA"/>
    <w:rsid w:val="009071D1"/>
    <w:rsid w:val="00907428"/>
    <w:rsid w:val="00907A68"/>
    <w:rsid w:val="0091339F"/>
    <w:rsid w:val="00913570"/>
    <w:rsid w:val="00916F61"/>
    <w:rsid w:val="00916FE9"/>
    <w:rsid w:val="00922907"/>
    <w:rsid w:val="009327B6"/>
    <w:rsid w:val="00932B4A"/>
    <w:rsid w:val="00933ABA"/>
    <w:rsid w:val="00935FBB"/>
    <w:rsid w:val="0093647A"/>
    <w:rsid w:val="00942172"/>
    <w:rsid w:val="0094281D"/>
    <w:rsid w:val="00945861"/>
    <w:rsid w:val="00946799"/>
    <w:rsid w:val="00950C8F"/>
    <w:rsid w:val="009521A7"/>
    <w:rsid w:val="00956297"/>
    <w:rsid w:val="00960AB8"/>
    <w:rsid w:val="009613C8"/>
    <w:rsid w:val="00963017"/>
    <w:rsid w:val="009631D6"/>
    <w:rsid w:val="0096350D"/>
    <w:rsid w:val="009704A5"/>
    <w:rsid w:val="00975A04"/>
    <w:rsid w:val="0098051E"/>
    <w:rsid w:val="009835A1"/>
    <w:rsid w:val="00984C92"/>
    <w:rsid w:val="00986952"/>
    <w:rsid w:val="00990BE4"/>
    <w:rsid w:val="0099151C"/>
    <w:rsid w:val="00994E27"/>
    <w:rsid w:val="00994EAC"/>
    <w:rsid w:val="00996C07"/>
    <w:rsid w:val="009A0907"/>
    <w:rsid w:val="009A4818"/>
    <w:rsid w:val="009A4EAD"/>
    <w:rsid w:val="009B04BA"/>
    <w:rsid w:val="009B16C8"/>
    <w:rsid w:val="009B1EEC"/>
    <w:rsid w:val="009B59BA"/>
    <w:rsid w:val="009B6B26"/>
    <w:rsid w:val="009B73D0"/>
    <w:rsid w:val="009C250D"/>
    <w:rsid w:val="009D2D8A"/>
    <w:rsid w:val="009D5E82"/>
    <w:rsid w:val="009D6048"/>
    <w:rsid w:val="009D6295"/>
    <w:rsid w:val="009D76B0"/>
    <w:rsid w:val="009E3DD4"/>
    <w:rsid w:val="009E5548"/>
    <w:rsid w:val="009E7421"/>
    <w:rsid w:val="009F0C64"/>
    <w:rsid w:val="009F146D"/>
    <w:rsid w:val="009F2451"/>
    <w:rsid w:val="009F60B5"/>
    <w:rsid w:val="00A00394"/>
    <w:rsid w:val="00A00F2D"/>
    <w:rsid w:val="00A02193"/>
    <w:rsid w:val="00A02276"/>
    <w:rsid w:val="00A02970"/>
    <w:rsid w:val="00A02D75"/>
    <w:rsid w:val="00A03025"/>
    <w:rsid w:val="00A04992"/>
    <w:rsid w:val="00A052F2"/>
    <w:rsid w:val="00A112CD"/>
    <w:rsid w:val="00A1761D"/>
    <w:rsid w:val="00A177C7"/>
    <w:rsid w:val="00A23E99"/>
    <w:rsid w:val="00A313B6"/>
    <w:rsid w:val="00A32345"/>
    <w:rsid w:val="00A3348C"/>
    <w:rsid w:val="00A3390C"/>
    <w:rsid w:val="00A40271"/>
    <w:rsid w:val="00A40BAF"/>
    <w:rsid w:val="00A40E65"/>
    <w:rsid w:val="00A412DB"/>
    <w:rsid w:val="00A4170E"/>
    <w:rsid w:val="00A45F85"/>
    <w:rsid w:val="00A45FC6"/>
    <w:rsid w:val="00A47ECB"/>
    <w:rsid w:val="00A50FE5"/>
    <w:rsid w:val="00A53EA8"/>
    <w:rsid w:val="00A54847"/>
    <w:rsid w:val="00A54A3F"/>
    <w:rsid w:val="00A55A7B"/>
    <w:rsid w:val="00A5675E"/>
    <w:rsid w:val="00A60154"/>
    <w:rsid w:val="00A61365"/>
    <w:rsid w:val="00A6379A"/>
    <w:rsid w:val="00A64B48"/>
    <w:rsid w:val="00A67AC9"/>
    <w:rsid w:val="00A67C45"/>
    <w:rsid w:val="00A740D0"/>
    <w:rsid w:val="00A750F6"/>
    <w:rsid w:val="00A75571"/>
    <w:rsid w:val="00A7616D"/>
    <w:rsid w:val="00A77C50"/>
    <w:rsid w:val="00A831C0"/>
    <w:rsid w:val="00A83E71"/>
    <w:rsid w:val="00A85018"/>
    <w:rsid w:val="00A851AE"/>
    <w:rsid w:val="00A86299"/>
    <w:rsid w:val="00A90C90"/>
    <w:rsid w:val="00A91254"/>
    <w:rsid w:val="00A918FC"/>
    <w:rsid w:val="00A940BB"/>
    <w:rsid w:val="00A94C72"/>
    <w:rsid w:val="00AA0541"/>
    <w:rsid w:val="00AA1B06"/>
    <w:rsid w:val="00AA2F78"/>
    <w:rsid w:val="00AA35D9"/>
    <w:rsid w:val="00AA5136"/>
    <w:rsid w:val="00AA5BA3"/>
    <w:rsid w:val="00AA6FBF"/>
    <w:rsid w:val="00AA7B16"/>
    <w:rsid w:val="00AB0D45"/>
    <w:rsid w:val="00AB6B62"/>
    <w:rsid w:val="00AB7F6E"/>
    <w:rsid w:val="00AC1C12"/>
    <w:rsid w:val="00AC679D"/>
    <w:rsid w:val="00AC6CAB"/>
    <w:rsid w:val="00AC7F65"/>
    <w:rsid w:val="00AD02A0"/>
    <w:rsid w:val="00AD0F30"/>
    <w:rsid w:val="00AD2014"/>
    <w:rsid w:val="00AD38CD"/>
    <w:rsid w:val="00AD5201"/>
    <w:rsid w:val="00AD75A3"/>
    <w:rsid w:val="00AD7CDF"/>
    <w:rsid w:val="00AE3E59"/>
    <w:rsid w:val="00AE4BCA"/>
    <w:rsid w:val="00AE5C51"/>
    <w:rsid w:val="00AE5FDE"/>
    <w:rsid w:val="00AE690B"/>
    <w:rsid w:val="00AF03DD"/>
    <w:rsid w:val="00AF197D"/>
    <w:rsid w:val="00AF1B06"/>
    <w:rsid w:val="00AF3C85"/>
    <w:rsid w:val="00AF53E8"/>
    <w:rsid w:val="00AF6C34"/>
    <w:rsid w:val="00AF703B"/>
    <w:rsid w:val="00AF7136"/>
    <w:rsid w:val="00AF732D"/>
    <w:rsid w:val="00AF7A01"/>
    <w:rsid w:val="00B026A5"/>
    <w:rsid w:val="00B0535A"/>
    <w:rsid w:val="00B10187"/>
    <w:rsid w:val="00B14F3C"/>
    <w:rsid w:val="00B2146C"/>
    <w:rsid w:val="00B215E8"/>
    <w:rsid w:val="00B21BD8"/>
    <w:rsid w:val="00B21E78"/>
    <w:rsid w:val="00B22B46"/>
    <w:rsid w:val="00B24313"/>
    <w:rsid w:val="00B24A6F"/>
    <w:rsid w:val="00B26E2B"/>
    <w:rsid w:val="00B31A0B"/>
    <w:rsid w:val="00B3295D"/>
    <w:rsid w:val="00B33877"/>
    <w:rsid w:val="00B3746B"/>
    <w:rsid w:val="00B41B64"/>
    <w:rsid w:val="00B42068"/>
    <w:rsid w:val="00B42EC8"/>
    <w:rsid w:val="00B5170D"/>
    <w:rsid w:val="00B568D8"/>
    <w:rsid w:val="00B56BA2"/>
    <w:rsid w:val="00B57384"/>
    <w:rsid w:val="00B661EF"/>
    <w:rsid w:val="00B66E33"/>
    <w:rsid w:val="00B73453"/>
    <w:rsid w:val="00B74A8D"/>
    <w:rsid w:val="00B74DE6"/>
    <w:rsid w:val="00B76AC1"/>
    <w:rsid w:val="00B77959"/>
    <w:rsid w:val="00B803F9"/>
    <w:rsid w:val="00B8140C"/>
    <w:rsid w:val="00B838CD"/>
    <w:rsid w:val="00B87074"/>
    <w:rsid w:val="00B90A26"/>
    <w:rsid w:val="00B947FB"/>
    <w:rsid w:val="00B954E7"/>
    <w:rsid w:val="00B960E2"/>
    <w:rsid w:val="00B968AF"/>
    <w:rsid w:val="00BA3B38"/>
    <w:rsid w:val="00BA67E4"/>
    <w:rsid w:val="00BB1B7D"/>
    <w:rsid w:val="00BB27FF"/>
    <w:rsid w:val="00BB2E15"/>
    <w:rsid w:val="00BB75D3"/>
    <w:rsid w:val="00BC0BE5"/>
    <w:rsid w:val="00BC0CEF"/>
    <w:rsid w:val="00BC35C5"/>
    <w:rsid w:val="00BC4EE9"/>
    <w:rsid w:val="00BC61F3"/>
    <w:rsid w:val="00BC63E8"/>
    <w:rsid w:val="00BC67D2"/>
    <w:rsid w:val="00BC725B"/>
    <w:rsid w:val="00BC7973"/>
    <w:rsid w:val="00BD1636"/>
    <w:rsid w:val="00BD1C8F"/>
    <w:rsid w:val="00BD29FB"/>
    <w:rsid w:val="00BD4943"/>
    <w:rsid w:val="00BE1F4E"/>
    <w:rsid w:val="00BE24A0"/>
    <w:rsid w:val="00BE2BAA"/>
    <w:rsid w:val="00BE6ED0"/>
    <w:rsid w:val="00BE7848"/>
    <w:rsid w:val="00BF318D"/>
    <w:rsid w:val="00BF4BEA"/>
    <w:rsid w:val="00C01F94"/>
    <w:rsid w:val="00C0490C"/>
    <w:rsid w:val="00C118B7"/>
    <w:rsid w:val="00C11A9B"/>
    <w:rsid w:val="00C130D2"/>
    <w:rsid w:val="00C13F4A"/>
    <w:rsid w:val="00C168CE"/>
    <w:rsid w:val="00C16C39"/>
    <w:rsid w:val="00C274D7"/>
    <w:rsid w:val="00C30894"/>
    <w:rsid w:val="00C32354"/>
    <w:rsid w:val="00C3508D"/>
    <w:rsid w:val="00C36413"/>
    <w:rsid w:val="00C36ADA"/>
    <w:rsid w:val="00C419BA"/>
    <w:rsid w:val="00C41D76"/>
    <w:rsid w:val="00C43080"/>
    <w:rsid w:val="00C444F0"/>
    <w:rsid w:val="00C46D4F"/>
    <w:rsid w:val="00C50359"/>
    <w:rsid w:val="00C5477B"/>
    <w:rsid w:val="00C61E40"/>
    <w:rsid w:val="00C620DE"/>
    <w:rsid w:val="00C719EB"/>
    <w:rsid w:val="00C749D2"/>
    <w:rsid w:val="00C74E03"/>
    <w:rsid w:val="00C771ED"/>
    <w:rsid w:val="00C778E6"/>
    <w:rsid w:val="00C81F9D"/>
    <w:rsid w:val="00C82488"/>
    <w:rsid w:val="00C82BE4"/>
    <w:rsid w:val="00C839C1"/>
    <w:rsid w:val="00C86978"/>
    <w:rsid w:val="00C86B30"/>
    <w:rsid w:val="00C86C56"/>
    <w:rsid w:val="00CA126A"/>
    <w:rsid w:val="00CB08C9"/>
    <w:rsid w:val="00CB09AE"/>
    <w:rsid w:val="00CB12DB"/>
    <w:rsid w:val="00CB2022"/>
    <w:rsid w:val="00CB21F2"/>
    <w:rsid w:val="00CB231A"/>
    <w:rsid w:val="00CB3964"/>
    <w:rsid w:val="00CB3B59"/>
    <w:rsid w:val="00CC08BB"/>
    <w:rsid w:val="00CC0B04"/>
    <w:rsid w:val="00CC1A73"/>
    <w:rsid w:val="00CC356F"/>
    <w:rsid w:val="00CC388E"/>
    <w:rsid w:val="00CC7D64"/>
    <w:rsid w:val="00CD472F"/>
    <w:rsid w:val="00CD63A5"/>
    <w:rsid w:val="00CE0CE2"/>
    <w:rsid w:val="00CF0C4D"/>
    <w:rsid w:val="00CF2A56"/>
    <w:rsid w:val="00CF2E0A"/>
    <w:rsid w:val="00CF4509"/>
    <w:rsid w:val="00CF4663"/>
    <w:rsid w:val="00CF4EC5"/>
    <w:rsid w:val="00CF587C"/>
    <w:rsid w:val="00CF5943"/>
    <w:rsid w:val="00CF6AE7"/>
    <w:rsid w:val="00D01652"/>
    <w:rsid w:val="00D10AFF"/>
    <w:rsid w:val="00D128FD"/>
    <w:rsid w:val="00D1457F"/>
    <w:rsid w:val="00D147D3"/>
    <w:rsid w:val="00D16F31"/>
    <w:rsid w:val="00D17204"/>
    <w:rsid w:val="00D20878"/>
    <w:rsid w:val="00D22B92"/>
    <w:rsid w:val="00D2598F"/>
    <w:rsid w:val="00D27D4E"/>
    <w:rsid w:val="00D33849"/>
    <w:rsid w:val="00D35133"/>
    <w:rsid w:val="00D3648B"/>
    <w:rsid w:val="00D375B5"/>
    <w:rsid w:val="00D40904"/>
    <w:rsid w:val="00D51637"/>
    <w:rsid w:val="00D51DE2"/>
    <w:rsid w:val="00D56418"/>
    <w:rsid w:val="00D574AC"/>
    <w:rsid w:val="00D6495D"/>
    <w:rsid w:val="00D65BD4"/>
    <w:rsid w:val="00D71262"/>
    <w:rsid w:val="00D7329F"/>
    <w:rsid w:val="00D747FF"/>
    <w:rsid w:val="00D748B4"/>
    <w:rsid w:val="00D762BB"/>
    <w:rsid w:val="00D85800"/>
    <w:rsid w:val="00D85867"/>
    <w:rsid w:val="00D91026"/>
    <w:rsid w:val="00D91194"/>
    <w:rsid w:val="00D922BC"/>
    <w:rsid w:val="00D92A67"/>
    <w:rsid w:val="00D93C2E"/>
    <w:rsid w:val="00D95444"/>
    <w:rsid w:val="00D954AC"/>
    <w:rsid w:val="00DA05DB"/>
    <w:rsid w:val="00DA15AD"/>
    <w:rsid w:val="00DA623E"/>
    <w:rsid w:val="00DB0A97"/>
    <w:rsid w:val="00DB0AD2"/>
    <w:rsid w:val="00DB54E5"/>
    <w:rsid w:val="00DB5CBE"/>
    <w:rsid w:val="00DC1528"/>
    <w:rsid w:val="00DC1BB3"/>
    <w:rsid w:val="00DC1EB2"/>
    <w:rsid w:val="00DC24CB"/>
    <w:rsid w:val="00DC268E"/>
    <w:rsid w:val="00DC273B"/>
    <w:rsid w:val="00DC5D25"/>
    <w:rsid w:val="00DD0B8A"/>
    <w:rsid w:val="00DD14E6"/>
    <w:rsid w:val="00DD1D57"/>
    <w:rsid w:val="00DD327C"/>
    <w:rsid w:val="00DD73E6"/>
    <w:rsid w:val="00DE06B3"/>
    <w:rsid w:val="00DE20DA"/>
    <w:rsid w:val="00DE39B7"/>
    <w:rsid w:val="00DE42E8"/>
    <w:rsid w:val="00DE4805"/>
    <w:rsid w:val="00DE5B51"/>
    <w:rsid w:val="00DF0178"/>
    <w:rsid w:val="00DF504D"/>
    <w:rsid w:val="00DF62E2"/>
    <w:rsid w:val="00DF7171"/>
    <w:rsid w:val="00DF745D"/>
    <w:rsid w:val="00E01624"/>
    <w:rsid w:val="00E04587"/>
    <w:rsid w:val="00E060B9"/>
    <w:rsid w:val="00E06A7D"/>
    <w:rsid w:val="00E16295"/>
    <w:rsid w:val="00E32D5C"/>
    <w:rsid w:val="00E34842"/>
    <w:rsid w:val="00E3490A"/>
    <w:rsid w:val="00E35B9B"/>
    <w:rsid w:val="00E36A1D"/>
    <w:rsid w:val="00E3742E"/>
    <w:rsid w:val="00E37774"/>
    <w:rsid w:val="00E40CCA"/>
    <w:rsid w:val="00E42115"/>
    <w:rsid w:val="00E4215F"/>
    <w:rsid w:val="00E44763"/>
    <w:rsid w:val="00E470A1"/>
    <w:rsid w:val="00E47951"/>
    <w:rsid w:val="00E5120A"/>
    <w:rsid w:val="00E55074"/>
    <w:rsid w:val="00E557CB"/>
    <w:rsid w:val="00E566A1"/>
    <w:rsid w:val="00E56FEA"/>
    <w:rsid w:val="00E57259"/>
    <w:rsid w:val="00E57E35"/>
    <w:rsid w:val="00E57E45"/>
    <w:rsid w:val="00E63080"/>
    <w:rsid w:val="00E63276"/>
    <w:rsid w:val="00E653AD"/>
    <w:rsid w:val="00E67B74"/>
    <w:rsid w:val="00E71C9E"/>
    <w:rsid w:val="00E7326C"/>
    <w:rsid w:val="00E759B9"/>
    <w:rsid w:val="00E77407"/>
    <w:rsid w:val="00E8020C"/>
    <w:rsid w:val="00E80EE4"/>
    <w:rsid w:val="00E82C35"/>
    <w:rsid w:val="00E835ED"/>
    <w:rsid w:val="00E83D43"/>
    <w:rsid w:val="00E850D6"/>
    <w:rsid w:val="00E8571F"/>
    <w:rsid w:val="00E866A9"/>
    <w:rsid w:val="00E86F0F"/>
    <w:rsid w:val="00E87006"/>
    <w:rsid w:val="00E94279"/>
    <w:rsid w:val="00E95F6C"/>
    <w:rsid w:val="00E9710F"/>
    <w:rsid w:val="00E976FA"/>
    <w:rsid w:val="00E97F65"/>
    <w:rsid w:val="00EA0E91"/>
    <w:rsid w:val="00EA1980"/>
    <w:rsid w:val="00EA5033"/>
    <w:rsid w:val="00EA5035"/>
    <w:rsid w:val="00EA6017"/>
    <w:rsid w:val="00EA61C6"/>
    <w:rsid w:val="00EA78A3"/>
    <w:rsid w:val="00EA7B62"/>
    <w:rsid w:val="00EB0961"/>
    <w:rsid w:val="00EB17E2"/>
    <w:rsid w:val="00EB5A01"/>
    <w:rsid w:val="00EB6564"/>
    <w:rsid w:val="00EC1981"/>
    <w:rsid w:val="00EC1BCC"/>
    <w:rsid w:val="00EC6377"/>
    <w:rsid w:val="00ED068B"/>
    <w:rsid w:val="00ED23A0"/>
    <w:rsid w:val="00ED4AC7"/>
    <w:rsid w:val="00ED5DE4"/>
    <w:rsid w:val="00EE0086"/>
    <w:rsid w:val="00EE1F3F"/>
    <w:rsid w:val="00EE3F60"/>
    <w:rsid w:val="00EE41BD"/>
    <w:rsid w:val="00EF028A"/>
    <w:rsid w:val="00EF1A47"/>
    <w:rsid w:val="00EF6D29"/>
    <w:rsid w:val="00EF7F1A"/>
    <w:rsid w:val="00F00877"/>
    <w:rsid w:val="00F02737"/>
    <w:rsid w:val="00F05946"/>
    <w:rsid w:val="00F10B70"/>
    <w:rsid w:val="00F1190E"/>
    <w:rsid w:val="00F252C9"/>
    <w:rsid w:val="00F26304"/>
    <w:rsid w:val="00F334A9"/>
    <w:rsid w:val="00F33682"/>
    <w:rsid w:val="00F35956"/>
    <w:rsid w:val="00F35F57"/>
    <w:rsid w:val="00F37045"/>
    <w:rsid w:val="00F374FF"/>
    <w:rsid w:val="00F37537"/>
    <w:rsid w:val="00F37F82"/>
    <w:rsid w:val="00F40631"/>
    <w:rsid w:val="00F415DA"/>
    <w:rsid w:val="00F416A7"/>
    <w:rsid w:val="00F4290F"/>
    <w:rsid w:val="00F444E9"/>
    <w:rsid w:val="00F50213"/>
    <w:rsid w:val="00F50E95"/>
    <w:rsid w:val="00F60766"/>
    <w:rsid w:val="00F60D28"/>
    <w:rsid w:val="00F62474"/>
    <w:rsid w:val="00F62881"/>
    <w:rsid w:val="00F72CB1"/>
    <w:rsid w:val="00F750AE"/>
    <w:rsid w:val="00F763F8"/>
    <w:rsid w:val="00F807B3"/>
    <w:rsid w:val="00F836DD"/>
    <w:rsid w:val="00F87285"/>
    <w:rsid w:val="00F9170F"/>
    <w:rsid w:val="00F92297"/>
    <w:rsid w:val="00F9375B"/>
    <w:rsid w:val="00F94527"/>
    <w:rsid w:val="00F95E1E"/>
    <w:rsid w:val="00F96CD8"/>
    <w:rsid w:val="00FA178B"/>
    <w:rsid w:val="00FA1E3F"/>
    <w:rsid w:val="00FA27B7"/>
    <w:rsid w:val="00FA3F54"/>
    <w:rsid w:val="00FA4964"/>
    <w:rsid w:val="00FA569E"/>
    <w:rsid w:val="00FB01B8"/>
    <w:rsid w:val="00FB388E"/>
    <w:rsid w:val="00FB571C"/>
    <w:rsid w:val="00FB5DD9"/>
    <w:rsid w:val="00FB5EE8"/>
    <w:rsid w:val="00FC085F"/>
    <w:rsid w:val="00FC1B8A"/>
    <w:rsid w:val="00FC46DB"/>
    <w:rsid w:val="00FC48C2"/>
    <w:rsid w:val="00FC4F6A"/>
    <w:rsid w:val="00FC621F"/>
    <w:rsid w:val="00FD09B1"/>
    <w:rsid w:val="00FD1355"/>
    <w:rsid w:val="00FD5AC2"/>
    <w:rsid w:val="00FD78C2"/>
    <w:rsid w:val="00FE007B"/>
    <w:rsid w:val="00FE23D7"/>
    <w:rsid w:val="00FE3582"/>
    <w:rsid w:val="00FE4588"/>
    <w:rsid w:val="00FE4FD1"/>
    <w:rsid w:val="00FE5512"/>
    <w:rsid w:val="00FE5AAC"/>
    <w:rsid w:val="00FE5D1E"/>
    <w:rsid w:val="00FE5D91"/>
    <w:rsid w:val="00FE62F5"/>
    <w:rsid w:val="00FF3DE5"/>
    <w:rsid w:val="00FF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6D260A"/>
  <w15:chartTrackingRefBased/>
  <w15:docId w15:val="{727CF9FD-97B9-4518-B8B0-26D25FD9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C09"/>
    <w:rPr>
      <w:sz w:val="24"/>
      <w:szCs w:val="24"/>
    </w:rPr>
  </w:style>
  <w:style w:type="paragraph" w:styleId="Heading1">
    <w:name w:val="heading 1"/>
    <w:basedOn w:val="Normal"/>
    <w:next w:val="Normal"/>
    <w:autoRedefine/>
    <w:qFormat/>
    <w:rsid w:val="00A32345"/>
    <w:pPr>
      <w:keepNext/>
      <w:numPr>
        <w:numId w:val="5"/>
      </w:numPr>
      <w:tabs>
        <w:tab w:val="clear" w:pos="180"/>
        <w:tab w:val="num" w:pos="360"/>
      </w:tabs>
      <w:spacing w:line="280" w:lineRule="exact"/>
      <w:ind w:left="360" w:hanging="360"/>
      <w:jc w:val="both"/>
      <w:outlineLvl w:val="0"/>
    </w:pPr>
    <w:rPr>
      <w:rFonts w:ascii="Tahoma" w:hAnsi="Tahoma" w:cs="Tahoma"/>
      <w:b/>
      <w:bCs/>
      <w:smallCaps/>
      <w:lang w:val="id-ID"/>
    </w:rPr>
  </w:style>
  <w:style w:type="paragraph" w:styleId="Heading2">
    <w:name w:val="heading 2"/>
    <w:basedOn w:val="Normal"/>
    <w:next w:val="Normal"/>
    <w:autoRedefine/>
    <w:qFormat/>
    <w:rsid w:val="00AD2014"/>
    <w:pPr>
      <w:keepNext/>
      <w:numPr>
        <w:ilvl w:val="1"/>
        <w:numId w:val="5"/>
      </w:numPr>
      <w:tabs>
        <w:tab w:val="left" w:pos="720"/>
      </w:tabs>
      <w:spacing w:line="360" w:lineRule="auto"/>
      <w:jc w:val="both"/>
      <w:outlineLvl w:val="1"/>
    </w:pPr>
    <w:rPr>
      <w:rFonts w:ascii="Century Gothic" w:hAnsi="Century Gothic"/>
      <w:b/>
      <w:smallCaps/>
      <w:lang w:val="id-ID"/>
    </w:rPr>
  </w:style>
  <w:style w:type="paragraph" w:styleId="Heading3">
    <w:name w:val="heading 3"/>
    <w:basedOn w:val="Normal"/>
    <w:next w:val="Normal"/>
    <w:autoRedefine/>
    <w:qFormat/>
    <w:rsid w:val="00AD2014"/>
    <w:pPr>
      <w:keepNext/>
      <w:numPr>
        <w:numId w:val="24"/>
      </w:numPr>
      <w:tabs>
        <w:tab w:val="clear" w:pos="1260"/>
        <w:tab w:val="left" w:pos="900"/>
      </w:tabs>
      <w:spacing w:before="120" w:after="120" w:line="300" w:lineRule="exact"/>
      <w:ind w:left="900"/>
      <w:jc w:val="both"/>
      <w:outlineLvl w:val="2"/>
    </w:pPr>
    <w:rPr>
      <w:rFonts w:ascii="Century Gothic" w:hAnsi="Century Gothic" w:cs="Tahoma"/>
      <w:b/>
      <w:smallCaps/>
      <w:sz w:val="22"/>
      <w:szCs w:val="22"/>
      <w:lang w:val="id-ID"/>
    </w:rPr>
  </w:style>
  <w:style w:type="paragraph" w:styleId="Heading4">
    <w:name w:val="heading 4"/>
    <w:basedOn w:val="Normal"/>
    <w:next w:val="Normal"/>
    <w:autoRedefine/>
    <w:qFormat/>
    <w:rsid w:val="006505AD"/>
    <w:pPr>
      <w:keepNext/>
      <w:numPr>
        <w:ilvl w:val="3"/>
        <w:numId w:val="5"/>
      </w:numPr>
      <w:tabs>
        <w:tab w:val="clear" w:pos="181"/>
        <w:tab w:val="left" w:pos="2160"/>
      </w:tabs>
      <w:spacing w:before="160" w:line="300" w:lineRule="exact"/>
      <w:ind w:left="2160" w:hanging="900"/>
      <w:jc w:val="both"/>
      <w:outlineLvl w:val="3"/>
    </w:pPr>
    <w:rPr>
      <w:rFonts w:ascii="Tahoma" w:hAnsi="Tahoma"/>
      <w:b/>
      <w:sz w:val="18"/>
      <w:szCs w:val="20"/>
      <w:lang w:val="id-ID"/>
    </w:rPr>
  </w:style>
  <w:style w:type="paragraph" w:styleId="Heading5">
    <w:name w:val="heading 5"/>
    <w:basedOn w:val="Normal"/>
    <w:next w:val="Normal"/>
    <w:qFormat/>
    <w:pPr>
      <w:keepNext/>
      <w:numPr>
        <w:ilvl w:val="4"/>
        <w:numId w:val="5"/>
      </w:numPr>
      <w:jc w:val="right"/>
      <w:outlineLvl w:val="4"/>
    </w:pPr>
    <w:rPr>
      <w:rFonts w:ascii="Arial" w:hAnsi="Arial"/>
      <w:b/>
      <w:sz w:val="22"/>
      <w:szCs w:val="20"/>
    </w:rPr>
  </w:style>
  <w:style w:type="paragraph" w:styleId="Heading6">
    <w:name w:val="heading 6"/>
    <w:basedOn w:val="Normal"/>
    <w:next w:val="Normal"/>
    <w:qFormat/>
    <w:pPr>
      <w:keepNext/>
      <w:numPr>
        <w:ilvl w:val="5"/>
        <w:numId w:val="5"/>
      </w:numPr>
      <w:jc w:val="both"/>
      <w:outlineLvl w:val="5"/>
    </w:pPr>
    <w:rPr>
      <w:rFonts w:ascii="Tahoma" w:hAnsi="Tahoma" w:cs="Tahoma"/>
      <w:b/>
      <w:sz w:val="16"/>
    </w:rPr>
  </w:style>
  <w:style w:type="paragraph" w:styleId="Heading7">
    <w:name w:val="heading 7"/>
    <w:basedOn w:val="Normal"/>
    <w:next w:val="Normal"/>
    <w:qFormat/>
    <w:pPr>
      <w:keepNext/>
      <w:jc w:val="center"/>
      <w:outlineLvl w:val="6"/>
    </w:pPr>
    <w:rPr>
      <w:b/>
      <w:szCs w:val="20"/>
    </w:rPr>
  </w:style>
  <w:style w:type="paragraph" w:styleId="Heading8">
    <w:name w:val="heading 8"/>
    <w:basedOn w:val="Normal"/>
    <w:next w:val="Normal"/>
    <w:qFormat/>
    <w:pPr>
      <w:keepNext/>
      <w:jc w:val="center"/>
      <w:outlineLvl w:val="7"/>
    </w:pPr>
    <w:rPr>
      <w:rFonts w:ascii="Tahoma" w:hAnsi="Tahoma" w:cs="Tahoma"/>
      <w:b/>
      <w:sz w:val="28"/>
    </w:rPr>
  </w:style>
  <w:style w:type="paragraph" w:styleId="Heading9">
    <w:name w:val="heading 9"/>
    <w:basedOn w:val="Normal"/>
    <w:next w:val="Normal"/>
    <w:qFormat/>
    <w:pPr>
      <w:keepNext/>
      <w:tabs>
        <w:tab w:val="left" w:pos="2790"/>
      </w:tabs>
      <w:jc w:val="both"/>
      <w:outlineLvl w:val="8"/>
    </w:pPr>
    <w:rPr>
      <w:rFonts w:ascii="Tahoma" w:hAnsi="Tahoma" w:cs="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720"/>
      <w:jc w:val="both"/>
    </w:pPr>
    <w:rPr>
      <w:b/>
      <w:i/>
      <w:szCs w:val="20"/>
    </w:rPr>
  </w:style>
  <w:style w:type="paragraph" w:styleId="BodyText">
    <w:name w:val="Body Text"/>
    <w:basedOn w:val="Normal"/>
    <w:link w:val="BodyTextChar"/>
    <w:autoRedefine/>
    <w:rsid w:val="00381A96"/>
    <w:pPr>
      <w:spacing w:line="280" w:lineRule="exact"/>
      <w:ind w:left="567"/>
      <w:jc w:val="both"/>
    </w:pPr>
    <w:rPr>
      <w:rFonts w:ascii="Tahoma" w:hAnsi="Tahoma" w:cs="Tahoma"/>
      <w:sz w:val="20"/>
      <w:szCs w:val="20"/>
      <w:lang w:val="id-ID"/>
    </w:rPr>
  </w:style>
  <w:style w:type="paragraph" w:styleId="BodyTextIndent3">
    <w:name w:val="Body Text Indent 3"/>
    <w:basedOn w:val="Normal"/>
    <w:pPr>
      <w:ind w:left="720"/>
    </w:pPr>
    <w:rPr>
      <w:rFonts w:ascii="Arial" w:hAnsi="Arial" w:cs="Arial"/>
      <w:b/>
      <w:bCs/>
      <w:i/>
      <w:iCs/>
      <w:sz w:val="22"/>
      <w:szCs w:val="20"/>
    </w:rPr>
  </w:style>
  <w:style w:type="paragraph" w:styleId="BodyText2">
    <w:name w:val="Body Text 2"/>
    <w:basedOn w:val="Normal"/>
    <w:pPr>
      <w:jc w:val="both"/>
    </w:pPr>
    <w:rPr>
      <w:rFonts w:ascii="Tahoma" w:hAnsi="Tahoma" w:cs="Tahoma"/>
      <w:sz w:val="22"/>
    </w:rPr>
  </w:style>
  <w:style w:type="paragraph" w:styleId="BodyTextIndent">
    <w:name w:val="Body Text Indent"/>
    <w:basedOn w:val="Normal"/>
    <w:pPr>
      <w:ind w:left="360" w:hanging="360"/>
      <w:jc w:val="both"/>
    </w:pPr>
    <w:rPr>
      <w:rFonts w:ascii="Arial" w:hAnsi="Arial"/>
      <w:sz w:val="22"/>
      <w:szCs w:val="20"/>
    </w:rPr>
  </w:style>
  <w:style w:type="paragraph" w:styleId="Title">
    <w:name w:val="Title"/>
    <w:basedOn w:val="Normal"/>
    <w:qFormat/>
    <w:pPr>
      <w:jc w:val="center"/>
    </w:pPr>
    <w:rPr>
      <w:rFonts w:ascii="Arial" w:hAnsi="Arial"/>
      <w:b/>
      <w:szCs w:val="20"/>
    </w:rPr>
  </w:style>
  <w:style w:type="paragraph" w:styleId="BodyTextIndent2">
    <w:name w:val="Body Text Indent 2"/>
    <w:basedOn w:val="Normal"/>
    <w:pPr>
      <w:ind w:left="720" w:hanging="720"/>
      <w:jc w:val="both"/>
    </w:pPr>
    <w:rPr>
      <w:rFonts w:ascii="Arial" w:hAnsi="Arial"/>
      <w:sz w:val="22"/>
    </w:rPr>
  </w:style>
  <w:style w:type="paragraph" w:styleId="BodyText3">
    <w:name w:val="Body Text 3"/>
    <w:basedOn w:val="Normal"/>
    <w:pPr>
      <w:jc w:val="both"/>
    </w:pPr>
    <w:rPr>
      <w:rFonts w:ascii="Tahoma" w:hAnsi="Tahoma" w:cs="Tahoma"/>
      <w:b/>
      <w:sz w:val="22"/>
    </w:rPr>
  </w:style>
  <w:style w:type="paragraph" w:styleId="Index8">
    <w:name w:val="index 8"/>
    <w:basedOn w:val="Normal"/>
    <w:next w:val="Normal"/>
    <w:autoRedefine/>
    <w:semiHidden/>
    <w:rsid w:val="006373BF"/>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BodyTextChar">
    <w:name w:val="Body Text Char"/>
    <w:link w:val="BodyText"/>
    <w:rsid w:val="00381A96"/>
    <w:rPr>
      <w:rFonts w:ascii="Tahoma" w:hAnsi="Tahoma" w:cs="Tahoma"/>
      <w:lang w:val="id-ID" w:eastAsia="en-US" w:bidi="ar-SA"/>
    </w:rPr>
  </w:style>
  <w:style w:type="paragraph" w:customStyle="1" w:styleId="Style1">
    <w:name w:val="Style1"/>
    <w:basedOn w:val="Heading1"/>
    <w:next w:val="Title"/>
    <w:autoRedefine/>
    <w:rsid w:val="00AE5FDE"/>
    <w:pPr>
      <w:tabs>
        <w:tab w:val="left" w:pos="540"/>
      </w:tabs>
      <w:spacing w:line="360" w:lineRule="auto"/>
    </w:pPr>
    <w:rPr>
      <w14:shadow w14:blurRad="50800" w14:dist="38100" w14:dir="2700000" w14:sx="100000" w14:sy="100000" w14:kx="0" w14:ky="0" w14:algn="tl">
        <w14:srgbClr w14:val="000000">
          <w14:alpha w14:val="60000"/>
        </w14:srgbClr>
      </w14:shadow>
    </w:rPr>
  </w:style>
  <w:style w:type="paragraph" w:customStyle="1" w:styleId="Style2">
    <w:name w:val="Style2"/>
    <w:basedOn w:val="Heading1"/>
    <w:autoRedefine/>
    <w:rsid w:val="00C30894"/>
    <w:pPr>
      <w:numPr>
        <w:numId w:val="4"/>
      </w:numPr>
    </w:pPr>
  </w:style>
  <w:style w:type="paragraph" w:styleId="TOC1">
    <w:name w:val="toc 1"/>
    <w:basedOn w:val="Normal"/>
    <w:next w:val="Normal"/>
    <w:autoRedefine/>
    <w:semiHidden/>
    <w:rsid w:val="009C250D"/>
    <w:pPr>
      <w:tabs>
        <w:tab w:val="left" w:pos="284"/>
        <w:tab w:val="left" w:leader="dot" w:pos="8789"/>
      </w:tabs>
      <w:spacing w:before="200" w:after="40" w:line="300" w:lineRule="exact"/>
      <w:jc w:val="both"/>
    </w:pPr>
    <w:rPr>
      <w:rFonts w:ascii="Tahoma" w:hAnsi="Tahoma"/>
      <w:b/>
      <w:sz w:val="18"/>
    </w:rPr>
  </w:style>
  <w:style w:type="paragraph" w:styleId="TOC2">
    <w:name w:val="toc 2"/>
    <w:basedOn w:val="Normal"/>
    <w:next w:val="Normal"/>
    <w:autoRedefine/>
    <w:semiHidden/>
    <w:rsid w:val="009B73D0"/>
    <w:pPr>
      <w:tabs>
        <w:tab w:val="left" w:pos="900"/>
        <w:tab w:val="left" w:pos="1200"/>
        <w:tab w:val="left" w:leader="dot" w:pos="8789"/>
      </w:tabs>
      <w:spacing w:before="40" w:after="40" w:line="300" w:lineRule="exact"/>
      <w:ind w:left="340"/>
      <w:jc w:val="both"/>
    </w:pPr>
    <w:rPr>
      <w:rFonts w:ascii="Tahoma" w:hAnsi="Tahoma"/>
      <w:sz w:val="18"/>
    </w:rPr>
  </w:style>
  <w:style w:type="paragraph" w:styleId="TOC3">
    <w:name w:val="toc 3"/>
    <w:basedOn w:val="Normal"/>
    <w:next w:val="Normal"/>
    <w:autoRedefine/>
    <w:semiHidden/>
    <w:rsid w:val="00372FBB"/>
    <w:pPr>
      <w:ind w:left="480"/>
    </w:pPr>
  </w:style>
  <w:style w:type="character" w:styleId="Hyperlink">
    <w:name w:val="Hyperlink"/>
    <w:rsid w:val="00372FBB"/>
    <w:rPr>
      <w:color w:val="0000FF"/>
      <w:u w:val="single"/>
    </w:rPr>
  </w:style>
  <w:style w:type="paragraph" w:styleId="Header">
    <w:name w:val="header"/>
    <w:basedOn w:val="Normal"/>
    <w:rsid w:val="00A918FC"/>
    <w:pPr>
      <w:tabs>
        <w:tab w:val="center" w:pos="4320"/>
        <w:tab w:val="right" w:pos="8640"/>
      </w:tabs>
    </w:pPr>
  </w:style>
  <w:style w:type="paragraph" w:styleId="ListParagraph">
    <w:name w:val="List Paragraph"/>
    <w:basedOn w:val="Normal"/>
    <w:uiPriority w:val="34"/>
    <w:qFormat/>
    <w:rsid w:val="000863AE"/>
    <w:pPr>
      <w:ind w:left="720"/>
    </w:pPr>
  </w:style>
  <w:style w:type="paragraph" w:customStyle="1" w:styleId="B2">
    <w:name w:val="B2"/>
    <w:rsid w:val="00F763F8"/>
    <w:pPr>
      <w:tabs>
        <w:tab w:val="left" w:pos="1200"/>
      </w:tabs>
      <w:spacing w:after="480" w:line="240" w:lineRule="exact"/>
      <w:ind w:left="1200"/>
      <w:jc w:val="both"/>
    </w:pPr>
    <w:rPr>
      <w:rFonts w:ascii="Elite" w:hAnsi="Elite"/>
    </w:rPr>
  </w:style>
  <w:style w:type="paragraph" w:styleId="TOC4">
    <w:name w:val="toc 4"/>
    <w:basedOn w:val="Normal"/>
    <w:next w:val="Normal"/>
    <w:autoRedefine/>
    <w:rsid w:val="00381A96"/>
    <w:pPr>
      <w:numPr>
        <w:numId w:val="14"/>
      </w:numPr>
      <w:tabs>
        <w:tab w:val="clear" w:pos="360"/>
        <w:tab w:val="left" w:pos="1701"/>
        <w:tab w:val="right" w:leader="dot" w:pos="8789"/>
      </w:tabs>
      <w:spacing w:before="60"/>
      <w:ind w:left="425" w:right="1418" w:firstLine="0"/>
    </w:pPr>
    <w:rPr>
      <w:rFonts w:ascii="Trebuchet MS" w:hAnsi="Trebuchet M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3442">
      <w:bodyDiv w:val="1"/>
      <w:marLeft w:val="0"/>
      <w:marRight w:val="0"/>
      <w:marTop w:val="0"/>
      <w:marBottom w:val="0"/>
      <w:divBdr>
        <w:top w:val="none" w:sz="0" w:space="0" w:color="auto"/>
        <w:left w:val="none" w:sz="0" w:space="0" w:color="auto"/>
        <w:bottom w:val="none" w:sz="0" w:space="0" w:color="auto"/>
        <w:right w:val="none" w:sz="0" w:space="0" w:color="auto"/>
      </w:divBdr>
    </w:div>
    <w:div w:id="83503412">
      <w:bodyDiv w:val="1"/>
      <w:marLeft w:val="0"/>
      <w:marRight w:val="0"/>
      <w:marTop w:val="0"/>
      <w:marBottom w:val="0"/>
      <w:divBdr>
        <w:top w:val="none" w:sz="0" w:space="0" w:color="auto"/>
        <w:left w:val="none" w:sz="0" w:space="0" w:color="auto"/>
        <w:bottom w:val="none" w:sz="0" w:space="0" w:color="auto"/>
        <w:right w:val="none" w:sz="0" w:space="0" w:color="auto"/>
      </w:divBdr>
    </w:div>
    <w:div w:id="188884098">
      <w:bodyDiv w:val="1"/>
      <w:marLeft w:val="0"/>
      <w:marRight w:val="0"/>
      <w:marTop w:val="0"/>
      <w:marBottom w:val="0"/>
      <w:divBdr>
        <w:top w:val="none" w:sz="0" w:space="0" w:color="auto"/>
        <w:left w:val="none" w:sz="0" w:space="0" w:color="auto"/>
        <w:bottom w:val="none" w:sz="0" w:space="0" w:color="auto"/>
        <w:right w:val="none" w:sz="0" w:space="0" w:color="auto"/>
      </w:divBdr>
    </w:div>
    <w:div w:id="262609921">
      <w:bodyDiv w:val="1"/>
      <w:marLeft w:val="0"/>
      <w:marRight w:val="0"/>
      <w:marTop w:val="0"/>
      <w:marBottom w:val="0"/>
      <w:divBdr>
        <w:top w:val="none" w:sz="0" w:space="0" w:color="auto"/>
        <w:left w:val="none" w:sz="0" w:space="0" w:color="auto"/>
        <w:bottom w:val="none" w:sz="0" w:space="0" w:color="auto"/>
        <w:right w:val="none" w:sz="0" w:space="0" w:color="auto"/>
      </w:divBdr>
    </w:div>
    <w:div w:id="503398470">
      <w:bodyDiv w:val="1"/>
      <w:marLeft w:val="0"/>
      <w:marRight w:val="0"/>
      <w:marTop w:val="0"/>
      <w:marBottom w:val="0"/>
      <w:divBdr>
        <w:top w:val="none" w:sz="0" w:space="0" w:color="auto"/>
        <w:left w:val="none" w:sz="0" w:space="0" w:color="auto"/>
        <w:bottom w:val="none" w:sz="0" w:space="0" w:color="auto"/>
        <w:right w:val="none" w:sz="0" w:space="0" w:color="auto"/>
      </w:divBdr>
    </w:div>
    <w:div w:id="712922929">
      <w:bodyDiv w:val="1"/>
      <w:marLeft w:val="0"/>
      <w:marRight w:val="0"/>
      <w:marTop w:val="0"/>
      <w:marBottom w:val="0"/>
      <w:divBdr>
        <w:top w:val="none" w:sz="0" w:space="0" w:color="auto"/>
        <w:left w:val="none" w:sz="0" w:space="0" w:color="auto"/>
        <w:bottom w:val="none" w:sz="0" w:space="0" w:color="auto"/>
        <w:right w:val="none" w:sz="0" w:space="0" w:color="auto"/>
      </w:divBdr>
    </w:div>
    <w:div w:id="942802464">
      <w:bodyDiv w:val="1"/>
      <w:marLeft w:val="0"/>
      <w:marRight w:val="0"/>
      <w:marTop w:val="0"/>
      <w:marBottom w:val="0"/>
      <w:divBdr>
        <w:top w:val="none" w:sz="0" w:space="0" w:color="auto"/>
        <w:left w:val="none" w:sz="0" w:space="0" w:color="auto"/>
        <w:bottom w:val="none" w:sz="0" w:space="0" w:color="auto"/>
        <w:right w:val="none" w:sz="0" w:space="0" w:color="auto"/>
      </w:divBdr>
    </w:div>
    <w:div w:id="1052580507">
      <w:bodyDiv w:val="1"/>
      <w:marLeft w:val="0"/>
      <w:marRight w:val="0"/>
      <w:marTop w:val="0"/>
      <w:marBottom w:val="0"/>
      <w:divBdr>
        <w:top w:val="none" w:sz="0" w:space="0" w:color="auto"/>
        <w:left w:val="none" w:sz="0" w:space="0" w:color="auto"/>
        <w:bottom w:val="none" w:sz="0" w:space="0" w:color="auto"/>
        <w:right w:val="none" w:sz="0" w:space="0" w:color="auto"/>
      </w:divBdr>
    </w:div>
    <w:div w:id="1198202676">
      <w:bodyDiv w:val="1"/>
      <w:marLeft w:val="0"/>
      <w:marRight w:val="0"/>
      <w:marTop w:val="0"/>
      <w:marBottom w:val="0"/>
      <w:divBdr>
        <w:top w:val="none" w:sz="0" w:space="0" w:color="auto"/>
        <w:left w:val="none" w:sz="0" w:space="0" w:color="auto"/>
        <w:bottom w:val="none" w:sz="0" w:space="0" w:color="auto"/>
        <w:right w:val="none" w:sz="0" w:space="0" w:color="auto"/>
      </w:divBdr>
    </w:div>
    <w:div w:id="1361739573">
      <w:bodyDiv w:val="1"/>
      <w:marLeft w:val="0"/>
      <w:marRight w:val="0"/>
      <w:marTop w:val="0"/>
      <w:marBottom w:val="0"/>
      <w:divBdr>
        <w:top w:val="none" w:sz="0" w:space="0" w:color="auto"/>
        <w:left w:val="none" w:sz="0" w:space="0" w:color="auto"/>
        <w:bottom w:val="none" w:sz="0" w:space="0" w:color="auto"/>
        <w:right w:val="none" w:sz="0" w:space="0" w:color="auto"/>
      </w:divBdr>
    </w:div>
    <w:div w:id="1713840268">
      <w:bodyDiv w:val="1"/>
      <w:marLeft w:val="0"/>
      <w:marRight w:val="0"/>
      <w:marTop w:val="0"/>
      <w:marBottom w:val="0"/>
      <w:divBdr>
        <w:top w:val="none" w:sz="0" w:space="0" w:color="auto"/>
        <w:left w:val="none" w:sz="0" w:space="0" w:color="auto"/>
        <w:bottom w:val="none" w:sz="0" w:space="0" w:color="auto"/>
        <w:right w:val="none" w:sz="0" w:space="0" w:color="auto"/>
      </w:divBdr>
    </w:div>
    <w:div w:id="1731883487">
      <w:bodyDiv w:val="1"/>
      <w:marLeft w:val="0"/>
      <w:marRight w:val="0"/>
      <w:marTop w:val="0"/>
      <w:marBottom w:val="0"/>
      <w:divBdr>
        <w:top w:val="none" w:sz="0" w:space="0" w:color="auto"/>
        <w:left w:val="none" w:sz="0" w:space="0" w:color="auto"/>
        <w:bottom w:val="none" w:sz="0" w:space="0" w:color="auto"/>
        <w:right w:val="none" w:sz="0" w:space="0" w:color="auto"/>
      </w:divBdr>
    </w:div>
    <w:div w:id="1912619229">
      <w:bodyDiv w:val="1"/>
      <w:marLeft w:val="0"/>
      <w:marRight w:val="0"/>
      <w:marTop w:val="0"/>
      <w:marBottom w:val="0"/>
      <w:divBdr>
        <w:top w:val="none" w:sz="0" w:space="0" w:color="auto"/>
        <w:left w:val="none" w:sz="0" w:space="0" w:color="auto"/>
        <w:bottom w:val="none" w:sz="0" w:space="0" w:color="auto"/>
        <w:right w:val="none" w:sz="0" w:space="0" w:color="auto"/>
      </w:divBdr>
    </w:div>
    <w:div w:id="2137680768">
      <w:bodyDiv w:val="1"/>
      <w:marLeft w:val="0"/>
      <w:marRight w:val="0"/>
      <w:marTop w:val="0"/>
      <w:marBottom w:val="0"/>
      <w:divBdr>
        <w:top w:val="none" w:sz="0" w:space="0" w:color="auto"/>
        <w:left w:val="none" w:sz="0" w:space="0" w:color="auto"/>
        <w:bottom w:val="none" w:sz="0" w:space="0" w:color="auto"/>
        <w:right w:val="none" w:sz="0" w:space="0" w:color="auto"/>
      </w:divBdr>
    </w:div>
    <w:div w:id="214342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ekjpp\asset\template\lapor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ABE9C-BE19-4F58-9075-0EAFA42A2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laporan.dotx</Template>
  <TotalTime>433</TotalTime>
  <Pages>12</Pages>
  <Words>3497</Words>
  <Characters>19936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File No</vt:lpstr>
    </vt:vector>
  </TitlesOfParts>
  <Company>KJPP</Company>
  <LinksUpToDate>false</LinksUpToDate>
  <CharactersWithSpaces>23387</CharactersWithSpaces>
  <SharedDoc>false</SharedDoc>
  <HLinks>
    <vt:vector size="438" baseType="variant">
      <vt:variant>
        <vt:i4>1179702</vt:i4>
      </vt:variant>
      <vt:variant>
        <vt:i4>434</vt:i4>
      </vt:variant>
      <vt:variant>
        <vt:i4>0</vt:i4>
      </vt:variant>
      <vt:variant>
        <vt:i4>5</vt:i4>
      </vt:variant>
      <vt:variant>
        <vt:lpwstr/>
      </vt:variant>
      <vt:variant>
        <vt:lpwstr>_Toc412563628</vt:lpwstr>
      </vt:variant>
      <vt:variant>
        <vt:i4>1179702</vt:i4>
      </vt:variant>
      <vt:variant>
        <vt:i4>428</vt:i4>
      </vt:variant>
      <vt:variant>
        <vt:i4>0</vt:i4>
      </vt:variant>
      <vt:variant>
        <vt:i4>5</vt:i4>
      </vt:variant>
      <vt:variant>
        <vt:lpwstr/>
      </vt:variant>
      <vt:variant>
        <vt:lpwstr>_Toc412563627</vt:lpwstr>
      </vt:variant>
      <vt:variant>
        <vt:i4>1179702</vt:i4>
      </vt:variant>
      <vt:variant>
        <vt:i4>422</vt:i4>
      </vt:variant>
      <vt:variant>
        <vt:i4>0</vt:i4>
      </vt:variant>
      <vt:variant>
        <vt:i4>5</vt:i4>
      </vt:variant>
      <vt:variant>
        <vt:lpwstr/>
      </vt:variant>
      <vt:variant>
        <vt:lpwstr>_Toc412563626</vt:lpwstr>
      </vt:variant>
      <vt:variant>
        <vt:i4>1179702</vt:i4>
      </vt:variant>
      <vt:variant>
        <vt:i4>416</vt:i4>
      </vt:variant>
      <vt:variant>
        <vt:i4>0</vt:i4>
      </vt:variant>
      <vt:variant>
        <vt:i4>5</vt:i4>
      </vt:variant>
      <vt:variant>
        <vt:lpwstr/>
      </vt:variant>
      <vt:variant>
        <vt:lpwstr>_Toc412563625</vt:lpwstr>
      </vt:variant>
      <vt:variant>
        <vt:i4>1179702</vt:i4>
      </vt:variant>
      <vt:variant>
        <vt:i4>410</vt:i4>
      </vt:variant>
      <vt:variant>
        <vt:i4>0</vt:i4>
      </vt:variant>
      <vt:variant>
        <vt:i4>5</vt:i4>
      </vt:variant>
      <vt:variant>
        <vt:lpwstr/>
      </vt:variant>
      <vt:variant>
        <vt:lpwstr>_Toc412563624</vt:lpwstr>
      </vt:variant>
      <vt:variant>
        <vt:i4>1179702</vt:i4>
      </vt:variant>
      <vt:variant>
        <vt:i4>404</vt:i4>
      </vt:variant>
      <vt:variant>
        <vt:i4>0</vt:i4>
      </vt:variant>
      <vt:variant>
        <vt:i4>5</vt:i4>
      </vt:variant>
      <vt:variant>
        <vt:lpwstr/>
      </vt:variant>
      <vt:variant>
        <vt:lpwstr>_Toc412563623</vt:lpwstr>
      </vt:variant>
      <vt:variant>
        <vt:i4>1179702</vt:i4>
      </vt:variant>
      <vt:variant>
        <vt:i4>398</vt:i4>
      </vt:variant>
      <vt:variant>
        <vt:i4>0</vt:i4>
      </vt:variant>
      <vt:variant>
        <vt:i4>5</vt:i4>
      </vt:variant>
      <vt:variant>
        <vt:lpwstr/>
      </vt:variant>
      <vt:variant>
        <vt:lpwstr>_Toc412563622</vt:lpwstr>
      </vt:variant>
      <vt:variant>
        <vt:i4>1179702</vt:i4>
      </vt:variant>
      <vt:variant>
        <vt:i4>392</vt:i4>
      </vt:variant>
      <vt:variant>
        <vt:i4>0</vt:i4>
      </vt:variant>
      <vt:variant>
        <vt:i4>5</vt:i4>
      </vt:variant>
      <vt:variant>
        <vt:lpwstr/>
      </vt:variant>
      <vt:variant>
        <vt:lpwstr>_Toc412563621</vt:lpwstr>
      </vt:variant>
      <vt:variant>
        <vt:i4>1179702</vt:i4>
      </vt:variant>
      <vt:variant>
        <vt:i4>386</vt:i4>
      </vt:variant>
      <vt:variant>
        <vt:i4>0</vt:i4>
      </vt:variant>
      <vt:variant>
        <vt:i4>5</vt:i4>
      </vt:variant>
      <vt:variant>
        <vt:lpwstr/>
      </vt:variant>
      <vt:variant>
        <vt:lpwstr>_Toc412563620</vt:lpwstr>
      </vt:variant>
      <vt:variant>
        <vt:i4>1114166</vt:i4>
      </vt:variant>
      <vt:variant>
        <vt:i4>380</vt:i4>
      </vt:variant>
      <vt:variant>
        <vt:i4>0</vt:i4>
      </vt:variant>
      <vt:variant>
        <vt:i4>5</vt:i4>
      </vt:variant>
      <vt:variant>
        <vt:lpwstr/>
      </vt:variant>
      <vt:variant>
        <vt:lpwstr>_Toc412563619</vt:lpwstr>
      </vt:variant>
      <vt:variant>
        <vt:i4>1114166</vt:i4>
      </vt:variant>
      <vt:variant>
        <vt:i4>374</vt:i4>
      </vt:variant>
      <vt:variant>
        <vt:i4>0</vt:i4>
      </vt:variant>
      <vt:variant>
        <vt:i4>5</vt:i4>
      </vt:variant>
      <vt:variant>
        <vt:lpwstr/>
      </vt:variant>
      <vt:variant>
        <vt:lpwstr>_Toc412563618</vt:lpwstr>
      </vt:variant>
      <vt:variant>
        <vt:i4>1114166</vt:i4>
      </vt:variant>
      <vt:variant>
        <vt:i4>368</vt:i4>
      </vt:variant>
      <vt:variant>
        <vt:i4>0</vt:i4>
      </vt:variant>
      <vt:variant>
        <vt:i4>5</vt:i4>
      </vt:variant>
      <vt:variant>
        <vt:lpwstr/>
      </vt:variant>
      <vt:variant>
        <vt:lpwstr>_Toc412563617</vt:lpwstr>
      </vt:variant>
      <vt:variant>
        <vt:i4>1114166</vt:i4>
      </vt:variant>
      <vt:variant>
        <vt:i4>362</vt:i4>
      </vt:variant>
      <vt:variant>
        <vt:i4>0</vt:i4>
      </vt:variant>
      <vt:variant>
        <vt:i4>5</vt:i4>
      </vt:variant>
      <vt:variant>
        <vt:lpwstr/>
      </vt:variant>
      <vt:variant>
        <vt:lpwstr>_Toc412563616</vt:lpwstr>
      </vt:variant>
      <vt:variant>
        <vt:i4>1114166</vt:i4>
      </vt:variant>
      <vt:variant>
        <vt:i4>356</vt:i4>
      </vt:variant>
      <vt:variant>
        <vt:i4>0</vt:i4>
      </vt:variant>
      <vt:variant>
        <vt:i4>5</vt:i4>
      </vt:variant>
      <vt:variant>
        <vt:lpwstr/>
      </vt:variant>
      <vt:variant>
        <vt:lpwstr>_Toc412563615</vt:lpwstr>
      </vt:variant>
      <vt:variant>
        <vt:i4>1114166</vt:i4>
      </vt:variant>
      <vt:variant>
        <vt:i4>350</vt:i4>
      </vt:variant>
      <vt:variant>
        <vt:i4>0</vt:i4>
      </vt:variant>
      <vt:variant>
        <vt:i4>5</vt:i4>
      </vt:variant>
      <vt:variant>
        <vt:lpwstr/>
      </vt:variant>
      <vt:variant>
        <vt:lpwstr>_Toc412563614</vt:lpwstr>
      </vt:variant>
      <vt:variant>
        <vt:i4>1114166</vt:i4>
      </vt:variant>
      <vt:variant>
        <vt:i4>344</vt:i4>
      </vt:variant>
      <vt:variant>
        <vt:i4>0</vt:i4>
      </vt:variant>
      <vt:variant>
        <vt:i4>5</vt:i4>
      </vt:variant>
      <vt:variant>
        <vt:lpwstr/>
      </vt:variant>
      <vt:variant>
        <vt:lpwstr>_Toc412563613</vt:lpwstr>
      </vt:variant>
      <vt:variant>
        <vt:i4>1114166</vt:i4>
      </vt:variant>
      <vt:variant>
        <vt:i4>338</vt:i4>
      </vt:variant>
      <vt:variant>
        <vt:i4>0</vt:i4>
      </vt:variant>
      <vt:variant>
        <vt:i4>5</vt:i4>
      </vt:variant>
      <vt:variant>
        <vt:lpwstr/>
      </vt:variant>
      <vt:variant>
        <vt:lpwstr>_Toc412563612</vt:lpwstr>
      </vt:variant>
      <vt:variant>
        <vt:i4>1114166</vt:i4>
      </vt:variant>
      <vt:variant>
        <vt:i4>332</vt:i4>
      </vt:variant>
      <vt:variant>
        <vt:i4>0</vt:i4>
      </vt:variant>
      <vt:variant>
        <vt:i4>5</vt:i4>
      </vt:variant>
      <vt:variant>
        <vt:lpwstr/>
      </vt:variant>
      <vt:variant>
        <vt:lpwstr>_Toc412563611</vt:lpwstr>
      </vt:variant>
      <vt:variant>
        <vt:i4>1114166</vt:i4>
      </vt:variant>
      <vt:variant>
        <vt:i4>326</vt:i4>
      </vt:variant>
      <vt:variant>
        <vt:i4>0</vt:i4>
      </vt:variant>
      <vt:variant>
        <vt:i4>5</vt:i4>
      </vt:variant>
      <vt:variant>
        <vt:lpwstr/>
      </vt:variant>
      <vt:variant>
        <vt:lpwstr>_Toc412563610</vt:lpwstr>
      </vt:variant>
      <vt:variant>
        <vt:i4>1048630</vt:i4>
      </vt:variant>
      <vt:variant>
        <vt:i4>320</vt:i4>
      </vt:variant>
      <vt:variant>
        <vt:i4>0</vt:i4>
      </vt:variant>
      <vt:variant>
        <vt:i4>5</vt:i4>
      </vt:variant>
      <vt:variant>
        <vt:lpwstr/>
      </vt:variant>
      <vt:variant>
        <vt:lpwstr>_Toc412563609</vt:lpwstr>
      </vt:variant>
      <vt:variant>
        <vt:i4>1048630</vt:i4>
      </vt:variant>
      <vt:variant>
        <vt:i4>314</vt:i4>
      </vt:variant>
      <vt:variant>
        <vt:i4>0</vt:i4>
      </vt:variant>
      <vt:variant>
        <vt:i4>5</vt:i4>
      </vt:variant>
      <vt:variant>
        <vt:lpwstr/>
      </vt:variant>
      <vt:variant>
        <vt:lpwstr>_Toc412563608</vt:lpwstr>
      </vt:variant>
      <vt:variant>
        <vt:i4>1048630</vt:i4>
      </vt:variant>
      <vt:variant>
        <vt:i4>308</vt:i4>
      </vt:variant>
      <vt:variant>
        <vt:i4>0</vt:i4>
      </vt:variant>
      <vt:variant>
        <vt:i4>5</vt:i4>
      </vt:variant>
      <vt:variant>
        <vt:lpwstr/>
      </vt:variant>
      <vt:variant>
        <vt:lpwstr>_Toc412563607</vt:lpwstr>
      </vt:variant>
      <vt:variant>
        <vt:i4>1048630</vt:i4>
      </vt:variant>
      <vt:variant>
        <vt:i4>302</vt:i4>
      </vt:variant>
      <vt:variant>
        <vt:i4>0</vt:i4>
      </vt:variant>
      <vt:variant>
        <vt:i4>5</vt:i4>
      </vt:variant>
      <vt:variant>
        <vt:lpwstr/>
      </vt:variant>
      <vt:variant>
        <vt:lpwstr>_Toc412563606</vt:lpwstr>
      </vt:variant>
      <vt:variant>
        <vt:i4>1048630</vt:i4>
      </vt:variant>
      <vt:variant>
        <vt:i4>296</vt:i4>
      </vt:variant>
      <vt:variant>
        <vt:i4>0</vt:i4>
      </vt:variant>
      <vt:variant>
        <vt:i4>5</vt:i4>
      </vt:variant>
      <vt:variant>
        <vt:lpwstr/>
      </vt:variant>
      <vt:variant>
        <vt:lpwstr>_Toc412563605</vt:lpwstr>
      </vt:variant>
      <vt:variant>
        <vt:i4>1048630</vt:i4>
      </vt:variant>
      <vt:variant>
        <vt:i4>290</vt:i4>
      </vt:variant>
      <vt:variant>
        <vt:i4>0</vt:i4>
      </vt:variant>
      <vt:variant>
        <vt:i4>5</vt:i4>
      </vt:variant>
      <vt:variant>
        <vt:lpwstr/>
      </vt:variant>
      <vt:variant>
        <vt:lpwstr>_Toc412563604</vt:lpwstr>
      </vt:variant>
      <vt:variant>
        <vt:i4>1048630</vt:i4>
      </vt:variant>
      <vt:variant>
        <vt:i4>284</vt:i4>
      </vt:variant>
      <vt:variant>
        <vt:i4>0</vt:i4>
      </vt:variant>
      <vt:variant>
        <vt:i4>5</vt:i4>
      </vt:variant>
      <vt:variant>
        <vt:lpwstr/>
      </vt:variant>
      <vt:variant>
        <vt:lpwstr>_Toc412563603</vt:lpwstr>
      </vt:variant>
      <vt:variant>
        <vt:i4>1048630</vt:i4>
      </vt:variant>
      <vt:variant>
        <vt:i4>278</vt:i4>
      </vt:variant>
      <vt:variant>
        <vt:i4>0</vt:i4>
      </vt:variant>
      <vt:variant>
        <vt:i4>5</vt:i4>
      </vt:variant>
      <vt:variant>
        <vt:lpwstr/>
      </vt:variant>
      <vt:variant>
        <vt:lpwstr>_Toc412563602</vt:lpwstr>
      </vt:variant>
      <vt:variant>
        <vt:i4>1048630</vt:i4>
      </vt:variant>
      <vt:variant>
        <vt:i4>272</vt:i4>
      </vt:variant>
      <vt:variant>
        <vt:i4>0</vt:i4>
      </vt:variant>
      <vt:variant>
        <vt:i4>5</vt:i4>
      </vt:variant>
      <vt:variant>
        <vt:lpwstr/>
      </vt:variant>
      <vt:variant>
        <vt:lpwstr>_Toc412563601</vt:lpwstr>
      </vt:variant>
      <vt:variant>
        <vt:i4>1048630</vt:i4>
      </vt:variant>
      <vt:variant>
        <vt:i4>266</vt:i4>
      </vt:variant>
      <vt:variant>
        <vt:i4>0</vt:i4>
      </vt:variant>
      <vt:variant>
        <vt:i4>5</vt:i4>
      </vt:variant>
      <vt:variant>
        <vt:lpwstr/>
      </vt:variant>
      <vt:variant>
        <vt:lpwstr>_Toc412563600</vt:lpwstr>
      </vt:variant>
      <vt:variant>
        <vt:i4>1638453</vt:i4>
      </vt:variant>
      <vt:variant>
        <vt:i4>260</vt:i4>
      </vt:variant>
      <vt:variant>
        <vt:i4>0</vt:i4>
      </vt:variant>
      <vt:variant>
        <vt:i4>5</vt:i4>
      </vt:variant>
      <vt:variant>
        <vt:lpwstr/>
      </vt:variant>
      <vt:variant>
        <vt:lpwstr>_Toc412563599</vt:lpwstr>
      </vt:variant>
      <vt:variant>
        <vt:i4>1638453</vt:i4>
      </vt:variant>
      <vt:variant>
        <vt:i4>254</vt:i4>
      </vt:variant>
      <vt:variant>
        <vt:i4>0</vt:i4>
      </vt:variant>
      <vt:variant>
        <vt:i4>5</vt:i4>
      </vt:variant>
      <vt:variant>
        <vt:lpwstr/>
      </vt:variant>
      <vt:variant>
        <vt:lpwstr>_Toc412563598</vt:lpwstr>
      </vt:variant>
      <vt:variant>
        <vt:i4>1638453</vt:i4>
      </vt:variant>
      <vt:variant>
        <vt:i4>248</vt:i4>
      </vt:variant>
      <vt:variant>
        <vt:i4>0</vt:i4>
      </vt:variant>
      <vt:variant>
        <vt:i4>5</vt:i4>
      </vt:variant>
      <vt:variant>
        <vt:lpwstr/>
      </vt:variant>
      <vt:variant>
        <vt:lpwstr>_Toc412563597</vt:lpwstr>
      </vt:variant>
      <vt:variant>
        <vt:i4>1638453</vt:i4>
      </vt:variant>
      <vt:variant>
        <vt:i4>242</vt:i4>
      </vt:variant>
      <vt:variant>
        <vt:i4>0</vt:i4>
      </vt:variant>
      <vt:variant>
        <vt:i4>5</vt:i4>
      </vt:variant>
      <vt:variant>
        <vt:lpwstr/>
      </vt:variant>
      <vt:variant>
        <vt:lpwstr>_Toc412563596</vt:lpwstr>
      </vt:variant>
      <vt:variant>
        <vt:i4>1638453</vt:i4>
      </vt:variant>
      <vt:variant>
        <vt:i4>236</vt:i4>
      </vt:variant>
      <vt:variant>
        <vt:i4>0</vt:i4>
      </vt:variant>
      <vt:variant>
        <vt:i4>5</vt:i4>
      </vt:variant>
      <vt:variant>
        <vt:lpwstr/>
      </vt:variant>
      <vt:variant>
        <vt:lpwstr>_Toc412563595</vt:lpwstr>
      </vt:variant>
      <vt:variant>
        <vt:i4>1638453</vt:i4>
      </vt:variant>
      <vt:variant>
        <vt:i4>230</vt:i4>
      </vt:variant>
      <vt:variant>
        <vt:i4>0</vt:i4>
      </vt:variant>
      <vt:variant>
        <vt:i4>5</vt:i4>
      </vt:variant>
      <vt:variant>
        <vt:lpwstr/>
      </vt:variant>
      <vt:variant>
        <vt:lpwstr>_Toc412563594</vt:lpwstr>
      </vt:variant>
      <vt:variant>
        <vt:i4>1638453</vt:i4>
      </vt:variant>
      <vt:variant>
        <vt:i4>224</vt:i4>
      </vt:variant>
      <vt:variant>
        <vt:i4>0</vt:i4>
      </vt:variant>
      <vt:variant>
        <vt:i4>5</vt:i4>
      </vt:variant>
      <vt:variant>
        <vt:lpwstr/>
      </vt:variant>
      <vt:variant>
        <vt:lpwstr>_Toc412563593</vt:lpwstr>
      </vt:variant>
      <vt:variant>
        <vt:i4>1638453</vt:i4>
      </vt:variant>
      <vt:variant>
        <vt:i4>218</vt:i4>
      </vt:variant>
      <vt:variant>
        <vt:i4>0</vt:i4>
      </vt:variant>
      <vt:variant>
        <vt:i4>5</vt:i4>
      </vt:variant>
      <vt:variant>
        <vt:lpwstr/>
      </vt:variant>
      <vt:variant>
        <vt:lpwstr>_Toc412563592</vt:lpwstr>
      </vt:variant>
      <vt:variant>
        <vt:i4>1638453</vt:i4>
      </vt:variant>
      <vt:variant>
        <vt:i4>212</vt:i4>
      </vt:variant>
      <vt:variant>
        <vt:i4>0</vt:i4>
      </vt:variant>
      <vt:variant>
        <vt:i4>5</vt:i4>
      </vt:variant>
      <vt:variant>
        <vt:lpwstr/>
      </vt:variant>
      <vt:variant>
        <vt:lpwstr>_Toc412563591</vt:lpwstr>
      </vt:variant>
      <vt:variant>
        <vt:i4>1638453</vt:i4>
      </vt:variant>
      <vt:variant>
        <vt:i4>206</vt:i4>
      </vt:variant>
      <vt:variant>
        <vt:i4>0</vt:i4>
      </vt:variant>
      <vt:variant>
        <vt:i4>5</vt:i4>
      </vt:variant>
      <vt:variant>
        <vt:lpwstr/>
      </vt:variant>
      <vt:variant>
        <vt:lpwstr>_Toc412563590</vt:lpwstr>
      </vt:variant>
      <vt:variant>
        <vt:i4>1572917</vt:i4>
      </vt:variant>
      <vt:variant>
        <vt:i4>200</vt:i4>
      </vt:variant>
      <vt:variant>
        <vt:i4>0</vt:i4>
      </vt:variant>
      <vt:variant>
        <vt:i4>5</vt:i4>
      </vt:variant>
      <vt:variant>
        <vt:lpwstr/>
      </vt:variant>
      <vt:variant>
        <vt:lpwstr>_Toc412563589</vt:lpwstr>
      </vt:variant>
      <vt:variant>
        <vt:i4>1572917</vt:i4>
      </vt:variant>
      <vt:variant>
        <vt:i4>194</vt:i4>
      </vt:variant>
      <vt:variant>
        <vt:i4>0</vt:i4>
      </vt:variant>
      <vt:variant>
        <vt:i4>5</vt:i4>
      </vt:variant>
      <vt:variant>
        <vt:lpwstr/>
      </vt:variant>
      <vt:variant>
        <vt:lpwstr>_Toc412563588</vt:lpwstr>
      </vt:variant>
      <vt:variant>
        <vt:i4>1572917</vt:i4>
      </vt:variant>
      <vt:variant>
        <vt:i4>188</vt:i4>
      </vt:variant>
      <vt:variant>
        <vt:i4>0</vt:i4>
      </vt:variant>
      <vt:variant>
        <vt:i4>5</vt:i4>
      </vt:variant>
      <vt:variant>
        <vt:lpwstr/>
      </vt:variant>
      <vt:variant>
        <vt:lpwstr>_Toc412563587</vt:lpwstr>
      </vt:variant>
      <vt:variant>
        <vt:i4>1572917</vt:i4>
      </vt:variant>
      <vt:variant>
        <vt:i4>182</vt:i4>
      </vt:variant>
      <vt:variant>
        <vt:i4>0</vt:i4>
      </vt:variant>
      <vt:variant>
        <vt:i4>5</vt:i4>
      </vt:variant>
      <vt:variant>
        <vt:lpwstr/>
      </vt:variant>
      <vt:variant>
        <vt:lpwstr>_Toc412563586</vt:lpwstr>
      </vt:variant>
      <vt:variant>
        <vt:i4>1572917</vt:i4>
      </vt:variant>
      <vt:variant>
        <vt:i4>176</vt:i4>
      </vt:variant>
      <vt:variant>
        <vt:i4>0</vt:i4>
      </vt:variant>
      <vt:variant>
        <vt:i4>5</vt:i4>
      </vt:variant>
      <vt:variant>
        <vt:lpwstr/>
      </vt:variant>
      <vt:variant>
        <vt:lpwstr>_Toc412563585</vt:lpwstr>
      </vt:variant>
      <vt:variant>
        <vt:i4>1572917</vt:i4>
      </vt:variant>
      <vt:variant>
        <vt:i4>170</vt:i4>
      </vt:variant>
      <vt:variant>
        <vt:i4>0</vt:i4>
      </vt:variant>
      <vt:variant>
        <vt:i4>5</vt:i4>
      </vt:variant>
      <vt:variant>
        <vt:lpwstr/>
      </vt:variant>
      <vt:variant>
        <vt:lpwstr>_Toc412563584</vt:lpwstr>
      </vt:variant>
      <vt:variant>
        <vt:i4>1572917</vt:i4>
      </vt:variant>
      <vt:variant>
        <vt:i4>164</vt:i4>
      </vt:variant>
      <vt:variant>
        <vt:i4>0</vt:i4>
      </vt:variant>
      <vt:variant>
        <vt:i4>5</vt:i4>
      </vt:variant>
      <vt:variant>
        <vt:lpwstr/>
      </vt:variant>
      <vt:variant>
        <vt:lpwstr>_Toc412563583</vt:lpwstr>
      </vt:variant>
      <vt:variant>
        <vt:i4>1572917</vt:i4>
      </vt:variant>
      <vt:variant>
        <vt:i4>158</vt:i4>
      </vt:variant>
      <vt:variant>
        <vt:i4>0</vt:i4>
      </vt:variant>
      <vt:variant>
        <vt:i4>5</vt:i4>
      </vt:variant>
      <vt:variant>
        <vt:lpwstr/>
      </vt:variant>
      <vt:variant>
        <vt:lpwstr>_Toc412563582</vt:lpwstr>
      </vt:variant>
      <vt:variant>
        <vt:i4>1572917</vt:i4>
      </vt:variant>
      <vt:variant>
        <vt:i4>152</vt:i4>
      </vt:variant>
      <vt:variant>
        <vt:i4>0</vt:i4>
      </vt:variant>
      <vt:variant>
        <vt:i4>5</vt:i4>
      </vt:variant>
      <vt:variant>
        <vt:lpwstr/>
      </vt:variant>
      <vt:variant>
        <vt:lpwstr>_Toc412563581</vt:lpwstr>
      </vt:variant>
      <vt:variant>
        <vt:i4>1572917</vt:i4>
      </vt:variant>
      <vt:variant>
        <vt:i4>146</vt:i4>
      </vt:variant>
      <vt:variant>
        <vt:i4>0</vt:i4>
      </vt:variant>
      <vt:variant>
        <vt:i4>5</vt:i4>
      </vt:variant>
      <vt:variant>
        <vt:lpwstr/>
      </vt:variant>
      <vt:variant>
        <vt:lpwstr>_Toc412563580</vt:lpwstr>
      </vt:variant>
      <vt:variant>
        <vt:i4>1507381</vt:i4>
      </vt:variant>
      <vt:variant>
        <vt:i4>140</vt:i4>
      </vt:variant>
      <vt:variant>
        <vt:i4>0</vt:i4>
      </vt:variant>
      <vt:variant>
        <vt:i4>5</vt:i4>
      </vt:variant>
      <vt:variant>
        <vt:lpwstr/>
      </vt:variant>
      <vt:variant>
        <vt:lpwstr>_Toc412563579</vt:lpwstr>
      </vt:variant>
      <vt:variant>
        <vt:i4>1507381</vt:i4>
      </vt:variant>
      <vt:variant>
        <vt:i4>134</vt:i4>
      </vt:variant>
      <vt:variant>
        <vt:i4>0</vt:i4>
      </vt:variant>
      <vt:variant>
        <vt:i4>5</vt:i4>
      </vt:variant>
      <vt:variant>
        <vt:lpwstr/>
      </vt:variant>
      <vt:variant>
        <vt:lpwstr>_Toc412563578</vt:lpwstr>
      </vt:variant>
      <vt:variant>
        <vt:i4>1507381</vt:i4>
      </vt:variant>
      <vt:variant>
        <vt:i4>128</vt:i4>
      </vt:variant>
      <vt:variant>
        <vt:i4>0</vt:i4>
      </vt:variant>
      <vt:variant>
        <vt:i4>5</vt:i4>
      </vt:variant>
      <vt:variant>
        <vt:lpwstr/>
      </vt:variant>
      <vt:variant>
        <vt:lpwstr>_Toc412563577</vt:lpwstr>
      </vt:variant>
      <vt:variant>
        <vt:i4>1507381</vt:i4>
      </vt:variant>
      <vt:variant>
        <vt:i4>122</vt:i4>
      </vt:variant>
      <vt:variant>
        <vt:i4>0</vt:i4>
      </vt:variant>
      <vt:variant>
        <vt:i4>5</vt:i4>
      </vt:variant>
      <vt:variant>
        <vt:lpwstr/>
      </vt:variant>
      <vt:variant>
        <vt:lpwstr>_Toc412563576</vt:lpwstr>
      </vt:variant>
      <vt:variant>
        <vt:i4>1507381</vt:i4>
      </vt:variant>
      <vt:variant>
        <vt:i4>116</vt:i4>
      </vt:variant>
      <vt:variant>
        <vt:i4>0</vt:i4>
      </vt:variant>
      <vt:variant>
        <vt:i4>5</vt:i4>
      </vt:variant>
      <vt:variant>
        <vt:lpwstr/>
      </vt:variant>
      <vt:variant>
        <vt:lpwstr>_Toc412563575</vt:lpwstr>
      </vt:variant>
      <vt:variant>
        <vt:i4>1507381</vt:i4>
      </vt:variant>
      <vt:variant>
        <vt:i4>110</vt:i4>
      </vt:variant>
      <vt:variant>
        <vt:i4>0</vt:i4>
      </vt:variant>
      <vt:variant>
        <vt:i4>5</vt:i4>
      </vt:variant>
      <vt:variant>
        <vt:lpwstr/>
      </vt:variant>
      <vt:variant>
        <vt:lpwstr>_Toc412563574</vt:lpwstr>
      </vt:variant>
      <vt:variant>
        <vt:i4>1507381</vt:i4>
      </vt:variant>
      <vt:variant>
        <vt:i4>104</vt:i4>
      </vt:variant>
      <vt:variant>
        <vt:i4>0</vt:i4>
      </vt:variant>
      <vt:variant>
        <vt:i4>5</vt:i4>
      </vt:variant>
      <vt:variant>
        <vt:lpwstr/>
      </vt:variant>
      <vt:variant>
        <vt:lpwstr>_Toc412563573</vt:lpwstr>
      </vt:variant>
      <vt:variant>
        <vt:i4>1507381</vt:i4>
      </vt:variant>
      <vt:variant>
        <vt:i4>98</vt:i4>
      </vt:variant>
      <vt:variant>
        <vt:i4>0</vt:i4>
      </vt:variant>
      <vt:variant>
        <vt:i4>5</vt:i4>
      </vt:variant>
      <vt:variant>
        <vt:lpwstr/>
      </vt:variant>
      <vt:variant>
        <vt:lpwstr>_Toc412563572</vt:lpwstr>
      </vt:variant>
      <vt:variant>
        <vt:i4>1507381</vt:i4>
      </vt:variant>
      <vt:variant>
        <vt:i4>92</vt:i4>
      </vt:variant>
      <vt:variant>
        <vt:i4>0</vt:i4>
      </vt:variant>
      <vt:variant>
        <vt:i4>5</vt:i4>
      </vt:variant>
      <vt:variant>
        <vt:lpwstr/>
      </vt:variant>
      <vt:variant>
        <vt:lpwstr>_Toc412563571</vt:lpwstr>
      </vt:variant>
      <vt:variant>
        <vt:i4>1507381</vt:i4>
      </vt:variant>
      <vt:variant>
        <vt:i4>86</vt:i4>
      </vt:variant>
      <vt:variant>
        <vt:i4>0</vt:i4>
      </vt:variant>
      <vt:variant>
        <vt:i4>5</vt:i4>
      </vt:variant>
      <vt:variant>
        <vt:lpwstr/>
      </vt:variant>
      <vt:variant>
        <vt:lpwstr>_Toc412563570</vt:lpwstr>
      </vt:variant>
      <vt:variant>
        <vt:i4>1441845</vt:i4>
      </vt:variant>
      <vt:variant>
        <vt:i4>80</vt:i4>
      </vt:variant>
      <vt:variant>
        <vt:i4>0</vt:i4>
      </vt:variant>
      <vt:variant>
        <vt:i4>5</vt:i4>
      </vt:variant>
      <vt:variant>
        <vt:lpwstr/>
      </vt:variant>
      <vt:variant>
        <vt:lpwstr>_Toc412563569</vt:lpwstr>
      </vt:variant>
      <vt:variant>
        <vt:i4>1441845</vt:i4>
      </vt:variant>
      <vt:variant>
        <vt:i4>74</vt:i4>
      </vt:variant>
      <vt:variant>
        <vt:i4>0</vt:i4>
      </vt:variant>
      <vt:variant>
        <vt:i4>5</vt:i4>
      </vt:variant>
      <vt:variant>
        <vt:lpwstr/>
      </vt:variant>
      <vt:variant>
        <vt:lpwstr>_Toc412563568</vt:lpwstr>
      </vt:variant>
      <vt:variant>
        <vt:i4>1441845</vt:i4>
      </vt:variant>
      <vt:variant>
        <vt:i4>68</vt:i4>
      </vt:variant>
      <vt:variant>
        <vt:i4>0</vt:i4>
      </vt:variant>
      <vt:variant>
        <vt:i4>5</vt:i4>
      </vt:variant>
      <vt:variant>
        <vt:lpwstr/>
      </vt:variant>
      <vt:variant>
        <vt:lpwstr>_Toc412563567</vt:lpwstr>
      </vt:variant>
      <vt:variant>
        <vt:i4>1441845</vt:i4>
      </vt:variant>
      <vt:variant>
        <vt:i4>62</vt:i4>
      </vt:variant>
      <vt:variant>
        <vt:i4>0</vt:i4>
      </vt:variant>
      <vt:variant>
        <vt:i4>5</vt:i4>
      </vt:variant>
      <vt:variant>
        <vt:lpwstr/>
      </vt:variant>
      <vt:variant>
        <vt:lpwstr>_Toc412563566</vt:lpwstr>
      </vt:variant>
      <vt:variant>
        <vt:i4>1441845</vt:i4>
      </vt:variant>
      <vt:variant>
        <vt:i4>56</vt:i4>
      </vt:variant>
      <vt:variant>
        <vt:i4>0</vt:i4>
      </vt:variant>
      <vt:variant>
        <vt:i4>5</vt:i4>
      </vt:variant>
      <vt:variant>
        <vt:lpwstr/>
      </vt:variant>
      <vt:variant>
        <vt:lpwstr>_Toc412563565</vt:lpwstr>
      </vt:variant>
      <vt:variant>
        <vt:i4>1441845</vt:i4>
      </vt:variant>
      <vt:variant>
        <vt:i4>50</vt:i4>
      </vt:variant>
      <vt:variant>
        <vt:i4>0</vt:i4>
      </vt:variant>
      <vt:variant>
        <vt:i4>5</vt:i4>
      </vt:variant>
      <vt:variant>
        <vt:lpwstr/>
      </vt:variant>
      <vt:variant>
        <vt:lpwstr>_Toc412563564</vt:lpwstr>
      </vt:variant>
      <vt:variant>
        <vt:i4>1441845</vt:i4>
      </vt:variant>
      <vt:variant>
        <vt:i4>44</vt:i4>
      </vt:variant>
      <vt:variant>
        <vt:i4>0</vt:i4>
      </vt:variant>
      <vt:variant>
        <vt:i4>5</vt:i4>
      </vt:variant>
      <vt:variant>
        <vt:lpwstr/>
      </vt:variant>
      <vt:variant>
        <vt:lpwstr>_Toc412563563</vt:lpwstr>
      </vt:variant>
      <vt:variant>
        <vt:i4>1441845</vt:i4>
      </vt:variant>
      <vt:variant>
        <vt:i4>38</vt:i4>
      </vt:variant>
      <vt:variant>
        <vt:i4>0</vt:i4>
      </vt:variant>
      <vt:variant>
        <vt:i4>5</vt:i4>
      </vt:variant>
      <vt:variant>
        <vt:lpwstr/>
      </vt:variant>
      <vt:variant>
        <vt:lpwstr>_Toc412563562</vt:lpwstr>
      </vt:variant>
      <vt:variant>
        <vt:i4>1441845</vt:i4>
      </vt:variant>
      <vt:variant>
        <vt:i4>32</vt:i4>
      </vt:variant>
      <vt:variant>
        <vt:i4>0</vt:i4>
      </vt:variant>
      <vt:variant>
        <vt:i4>5</vt:i4>
      </vt:variant>
      <vt:variant>
        <vt:lpwstr/>
      </vt:variant>
      <vt:variant>
        <vt:lpwstr>_Toc412563561</vt:lpwstr>
      </vt:variant>
      <vt:variant>
        <vt:i4>1441845</vt:i4>
      </vt:variant>
      <vt:variant>
        <vt:i4>26</vt:i4>
      </vt:variant>
      <vt:variant>
        <vt:i4>0</vt:i4>
      </vt:variant>
      <vt:variant>
        <vt:i4>5</vt:i4>
      </vt:variant>
      <vt:variant>
        <vt:lpwstr/>
      </vt:variant>
      <vt:variant>
        <vt:lpwstr>_Toc412563560</vt:lpwstr>
      </vt:variant>
      <vt:variant>
        <vt:i4>1376309</vt:i4>
      </vt:variant>
      <vt:variant>
        <vt:i4>20</vt:i4>
      </vt:variant>
      <vt:variant>
        <vt:i4>0</vt:i4>
      </vt:variant>
      <vt:variant>
        <vt:i4>5</vt:i4>
      </vt:variant>
      <vt:variant>
        <vt:lpwstr/>
      </vt:variant>
      <vt:variant>
        <vt:lpwstr>_Toc412563559</vt:lpwstr>
      </vt:variant>
      <vt:variant>
        <vt:i4>1376309</vt:i4>
      </vt:variant>
      <vt:variant>
        <vt:i4>14</vt:i4>
      </vt:variant>
      <vt:variant>
        <vt:i4>0</vt:i4>
      </vt:variant>
      <vt:variant>
        <vt:i4>5</vt:i4>
      </vt:variant>
      <vt:variant>
        <vt:lpwstr/>
      </vt:variant>
      <vt:variant>
        <vt:lpwstr>_Toc412563558</vt:lpwstr>
      </vt:variant>
      <vt:variant>
        <vt:i4>1376309</vt:i4>
      </vt:variant>
      <vt:variant>
        <vt:i4>8</vt:i4>
      </vt:variant>
      <vt:variant>
        <vt:i4>0</vt:i4>
      </vt:variant>
      <vt:variant>
        <vt:i4>5</vt:i4>
      </vt:variant>
      <vt:variant>
        <vt:lpwstr/>
      </vt:variant>
      <vt:variant>
        <vt:lpwstr>_Toc412563557</vt:lpwstr>
      </vt:variant>
      <vt:variant>
        <vt:i4>1376309</vt:i4>
      </vt:variant>
      <vt:variant>
        <vt:i4>2</vt:i4>
      </vt:variant>
      <vt:variant>
        <vt:i4>0</vt:i4>
      </vt:variant>
      <vt:variant>
        <vt:i4>5</vt:i4>
      </vt:variant>
      <vt:variant>
        <vt:lpwstr/>
      </vt:variant>
      <vt:variant>
        <vt:lpwstr>_Toc412563556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No</dc:title>
  <dc:subject/>
  <dc:creator>Mudi Adamz</dc:creator>
  <cp:keywords/>
  <cp:lastModifiedBy>Mudi Adamz</cp:lastModifiedBy>
  <cp:revision>30</cp:revision>
  <cp:lastPrinted>2015-03-05T06:40:00Z</cp:lastPrinted>
  <dcterms:created xsi:type="dcterms:W3CDTF">2018-09-12T02:56:00Z</dcterms:created>
  <dcterms:modified xsi:type="dcterms:W3CDTF">2018-09-13T09:03:00Z</dcterms:modified>
</cp:coreProperties>
</file>