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214A4" w14:textId="1D2EA176" w:rsidR="000C3D17" w:rsidRPr="000C3D17" w:rsidRDefault="00161B42" w:rsidP="000C3D17">
      <w:pPr>
        <w:pStyle w:val="Heading1"/>
      </w:pPr>
      <w:r>
        <w:t>ANALYSIS OF CUSTOMER REVIEWS IN THE MOVIE DOMAIN: IDENTIFICATION OF ASPECT AND SENTIMENT FEATURES WITH NEURAL NETWORKS</w:t>
      </w:r>
    </w:p>
    <w:p w14:paraId="24BC3072" w14:textId="6EEDDDEA" w:rsidR="00FD394B" w:rsidRDefault="00770A45" w:rsidP="000B3452">
      <w:pPr>
        <w:pStyle w:val="Titlepagetext"/>
      </w:pPr>
      <w:r>
        <w:t>M</w:t>
      </w:r>
      <w:r w:rsidR="000C3D17">
        <w:t>ASTER</w:t>
      </w:r>
      <w:r>
        <w:t xml:space="preserve"> T</w:t>
      </w:r>
      <w:r w:rsidR="000C3D17">
        <w:t>HESIS</w:t>
      </w:r>
    </w:p>
    <w:p w14:paraId="46D585A5" w14:textId="4E9B80CD" w:rsidR="00770A45" w:rsidRDefault="00770A45" w:rsidP="000B3452">
      <w:pPr>
        <w:pStyle w:val="Titlepagetext"/>
      </w:pPr>
    </w:p>
    <w:p w14:paraId="0984DF1A" w14:textId="20F4E317" w:rsidR="00770A45" w:rsidRDefault="00770A45" w:rsidP="000B3452">
      <w:pPr>
        <w:pStyle w:val="Titlepagetext"/>
      </w:pPr>
    </w:p>
    <w:p w14:paraId="6DB8BE2C" w14:textId="77777777" w:rsidR="000C3D17" w:rsidRDefault="000C3D17" w:rsidP="000B3452">
      <w:pPr>
        <w:pStyle w:val="Titlepagetext"/>
      </w:pPr>
    </w:p>
    <w:p w14:paraId="217242FC" w14:textId="63648F80" w:rsidR="00770A45" w:rsidRDefault="00770A45" w:rsidP="00770A45">
      <w:pPr>
        <w:pStyle w:val="Titlepagetext-sections"/>
      </w:pPr>
      <w:r>
        <w:t>Submitted to</w:t>
      </w:r>
      <w:r>
        <w:br/>
        <w:t>Prof. Dr. Bernd Heinrich</w:t>
      </w:r>
      <w:r>
        <w:br/>
      </w:r>
      <w:r w:rsidRPr="00770A45">
        <w:t>Institute of Management Information Systems</w:t>
      </w:r>
      <w:r>
        <w:br/>
      </w:r>
      <w:r w:rsidRPr="00770A45">
        <w:t>Faculty of Business, Economics, Management Information Systems</w:t>
      </w:r>
      <w:r>
        <w:br/>
        <w:t>University of Regensburg</w:t>
      </w:r>
    </w:p>
    <w:p w14:paraId="23E20289" w14:textId="1BE4697B" w:rsidR="000C3D17" w:rsidRDefault="000C3D17" w:rsidP="00770A45">
      <w:pPr>
        <w:pStyle w:val="Titlepagetext-sections"/>
      </w:pPr>
    </w:p>
    <w:p w14:paraId="24AF5AF1" w14:textId="77777777" w:rsidR="000C3D17" w:rsidRPr="00140EA6" w:rsidRDefault="000C3D17" w:rsidP="00770A45">
      <w:pPr>
        <w:pStyle w:val="Titlepagetext-sections"/>
      </w:pPr>
    </w:p>
    <w:p w14:paraId="798AFC45" w14:textId="5AEF919A" w:rsidR="00FD394B" w:rsidRDefault="00106E92" w:rsidP="000C3D17">
      <w:pPr>
        <w:pStyle w:val="Titlepagetext"/>
        <w:rPr>
          <w:lang w:val="de-DE"/>
        </w:rPr>
      </w:pPr>
      <w:r>
        <w:t>By</w:t>
      </w:r>
      <w:r w:rsidR="000C3D17">
        <w:br/>
      </w:r>
      <w:r w:rsidR="00770A45" w:rsidRPr="00770A45">
        <w:rPr>
          <w:lang w:val="de-DE"/>
        </w:rPr>
        <w:t>Ahmad Alismail</w:t>
      </w:r>
      <w:r w:rsidR="00770A45">
        <w:rPr>
          <w:lang w:val="de-DE"/>
        </w:rPr>
        <w:br/>
      </w:r>
      <w:r w:rsidR="00770A45" w:rsidRPr="00770A45">
        <w:rPr>
          <w:lang w:val="de-DE"/>
        </w:rPr>
        <w:t>Franz-Mayer-Straße</w:t>
      </w:r>
      <w:r w:rsidR="00770A45">
        <w:rPr>
          <w:lang w:val="de-DE"/>
        </w:rPr>
        <w:t xml:space="preserve"> 13 App-0.23, 93053 Regensburg</w:t>
      </w:r>
      <w:r w:rsidR="00770A45">
        <w:rPr>
          <w:lang w:val="de-DE"/>
        </w:rPr>
        <w:br/>
      </w:r>
      <w:r w:rsidR="000C3D17" w:rsidRPr="000C3D17">
        <w:rPr>
          <w:lang w:val="de-DE"/>
        </w:rPr>
        <w:t xml:space="preserve">Student ID </w:t>
      </w:r>
      <w:r w:rsidR="000C3D17" w:rsidRPr="000C3D17">
        <w:t>Number</w:t>
      </w:r>
      <w:r w:rsidR="00770A45">
        <w:rPr>
          <w:lang w:val="de-DE"/>
        </w:rPr>
        <w:t>:</w:t>
      </w:r>
      <w:r w:rsidR="000C3D17">
        <w:rPr>
          <w:lang w:val="de-DE"/>
        </w:rPr>
        <w:t xml:space="preserve"> </w:t>
      </w:r>
      <w:r w:rsidR="00770A45">
        <w:rPr>
          <w:lang w:val="de-DE"/>
        </w:rPr>
        <w:t>2080053</w:t>
      </w:r>
      <w:r w:rsidR="00770A45">
        <w:rPr>
          <w:lang w:val="de-DE"/>
        </w:rPr>
        <w:br/>
        <w:t>Management Information Systems</w:t>
      </w:r>
    </w:p>
    <w:p w14:paraId="76AF5D01" w14:textId="77777777" w:rsidR="000C3D17" w:rsidRPr="000C3D17" w:rsidRDefault="000C3D17" w:rsidP="000C3D17">
      <w:pPr>
        <w:pStyle w:val="Titlepagetext"/>
      </w:pPr>
    </w:p>
    <w:p w14:paraId="429F0D18" w14:textId="6B38AEEC" w:rsidR="0057562B" w:rsidRPr="000C3D17" w:rsidRDefault="00770A45" w:rsidP="00332BF9">
      <w:pPr>
        <w:pStyle w:val="Titlepagetext"/>
        <w:rPr>
          <w:lang w:val="de-DE"/>
        </w:rPr>
      </w:pPr>
      <w:r w:rsidRPr="000C3D17">
        <w:rPr>
          <w:lang w:val="de-DE"/>
        </w:rPr>
        <w:t xml:space="preserve">Regensburg, </w:t>
      </w:r>
      <w:r w:rsidR="00985807" w:rsidRPr="00985807">
        <w:rPr>
          <w:lang w:val="de-DE"/>
        </w:rPr>
        <w:t>1</w:t>
      </w:r>
      <w:r w:rsidR="006507FB">
        <w:rPr>
          <w:lang w:val="de-DE"/>
        </w:rPr>
        <w:t>9</w:t>
      </w:r>
      <w:r w:rsidRPr="00985807">
        <w:rPr>
          <w:lang w:val="de-DE"/>
        </w:rPr>
        <w:t>.0</w:t>
      </w:r>
      <w:r w:rsidR="00A96556" w:rsidRPr="00985807">
        <w:rPr>
          <w:lang w:val="de-DE"/>
        </w:rPr>
        <w:t>7</w:t>
      </w:r>
      <w:r w:rsidRPr="00985807">
        <w:rPr>
          <w:lang w:val="de-DE"/>
        </w:rPr>
        <w:t>.2021</w:t>
      </w:r>
    </w:p>
    <w:p w14:paraId="75C1D5BE" w14:textId="3BD848B7" w:rsidR="00FD394B" w:rsidRPr="000C3D17" w:rsidRDefault="00FD394B" w:rsidP="000B3452">
      <w:pPr>
        <w:rPr>
          <w:lang w:val="de-DE"/>
        </w:rPr>
      </w:pPr>
      <w:r w:rsidRPr="000C3D17">
        <w:rPr>
          <w:lang w:val="de-DE"/>
        </w:rPr>
        <w:br w:type="page"/>
      </w:r>
    </w:p>
    <w:p w14:paraId="709D4B43" w14:textId="77777777" w:rsidR="00FD394B" w:rsidRPr="000C3D17" w:rsidRDefault="00FD394B" w:rsidP="00332BF9">
      <w:pPr>
        <w:pStyle w:val="GSApprovalline"/>
        <w:ind w:left="0" w:firstLine="0"/>
        <w:rPr>
          <w:lang w:val="de-DE"/>
        </w:rPr>
        <w:sectPr w:rsidR="00FD394B" w:rsidRPr="000C3D17" w:rsidSect="00F76FFF">
          <w:headerReference w:type="default" r:id="rId8"/>
          <w:type w:val="continuous"/>
          <w:pgSz w:w="12240" w:h="15840"/>
          <w:pgMar w:top="1440" w:right="1440" w:bottom="1440" w:left="2160" w:header="720" w:footer="1440" w:gutter="0"/>
          <w:cols w:space="720"/>
          <w:titlePg/>
          <w:docGrid w:linePitch="360"/>
        </w:sectPr>
      </w:pPr>
    </w:p>
    <w:bookmarkStart w:id="0" w:name="_Ref192408843" w:displacedByCustomXml="next"/>
    <w:bookmarkStart w:id="1" w:name="_Toc180919995" w:displacedByCustomXml="next"/>
    <w:bookmarkStart w:id="2" w:name="_Ref180822157" w:displacedByCustomXml="next"/>
    <w:bookmarkStart w:id="3" w:name="_Toc67604325" w:displacedByCustomXml="next"/>
    <w:bookmarkStart w:id="4" w:name="_Toc424048397" w:displacedByCustomXml="next"/>
    <w:bookmarkStart w:id="5" w:name="_Toc412552046" w:displacedByCustomXml="next"/>
    <w:sdt>
      <w:sdtPr>
        <w:rPr>
          <w:rFonts w:ascii="Times New Roman" w:eastAsia="Times New Roman" w:hAnsi="Times New Roman" w:cs="Times New Roman"/>
          <w:b w:val="0"/>
          <w:sz w:val="24"/>
          <w:szCs w:val="24"/>
        </w:rPr>
        <w:id w:val="-1174034706"/>
        <w:docPartObj>
          <w:docPartGallery w:val="Table of Contents"/>
          <w:docPartUnique/>
        </w:docPartObj>
      </w:sdtPr>
      <w:sdtEndPr>
        <w:rPr>
          <w:noProof/>
        </w:rPr>
      </w:sdtEndPr>
      <w:sdtContent>
        <w:p w14:paraId="30CF603E" w14:textId="78E08A0C" w:rsidR="009848E2" w:rsidRPr="00357928" w:rsidRDefault="009848E2" w:rsidP="009848E2">
          <w:pPr>
            <w:pStyle w:val="TOCHeading"/>
          </w:pPr>
          <w:r w:rsidRPr="00654A69">
            <w:t>Table of Contents</w:t>
          </w:r>
        </w:p>
        <w:p w14:paraId="54899DCB" w14:textId="36AD373D" w:rsidR="00C774DC" w:rsidRDefault="009848E2">
          <w:pPr>
            <w:pStyle w:val="TOC1"/>
            <w:rPr>
              <w:rFonts w:asciiTheme="minorHAnsi" w:eastAsiaTheme="minorEastAsia" w:hAnsiTheme="minorHAnsi" w:cstheme="minorBidi"/>
              <w:noProof/>
              <w:lang w:val="en-DE"/>
            </w:rPr>
          </w:pPr>
          <w:r>
            <w:rPr>
              <w:rFonts w:asciiTheme="minorHAnsi" w:hAnsiTheme="minorHAnsi" w:cstheme="minorHAnsi"/>
              <w:caps/>
              <w:sz w:val="22"/>
              <w:szCs w:val="22"/>
              <w:u w:val="single"/>
            </w:rPr>
            <w:fldChar w:fldCharType="begin"/>
          </w:r>
          <w:r>
            <w:instrText xml:space="preserve"> TOC \h \z \u \t "Heading 2,1,Heading 3,2,Heading 4,3,Heading 5,4,Heading 6,1,Heading 7,1,Heading 8,2,Heading 9,3,Style Heading 1 + Left:  0" First line:  0",1" </w:instrText>
          </w:r>
          <w:r>
            <w:rPr>
              <w:rFonts w:asciiTheme="minorHAnsi" w:hAnsiTheme="minorHAnsi" w:cstheme="minorHAnsi"/>
              <w:caps/>
              <w:sz w:val="22"/>
              <w:szCs w:val="22"/>
              <w:u w:val="single"/>
            </w:rPr>
            <w:fldChar w:fldCharType="separate"/>
          </w:r>
          <w:hyperlink w:anchor="_Toc77547180" w:history="1">
            <w:r w:rsidR="00C774DC" w:rsidRPr="00493AD0">
              <w:rPr>
                <w:rStyle w:val="Hyperlink"/>
                <w:noProof/>
                <w:lang w:bidi="en-US"/>
              </w:rPr>
              <w:t>List of Figures</w:t>
            </w:r>
            <w:r w:rsidR="00C774DC">
              <w:rPr>
                <w:noProof/>
                <w:webHidden/>
              </w:rPr>
              <w:tab/>
            </w:r>
            <w:r w:rsidR="00C774DC">
              <w:rPr>
                <w:noProof/>
                <w:webHidden/>
              </w:rPr>
              <w:fldChar w:fldCharType="begin"/>
            </w:r>
            <w:r w:rsidR="00C774DC">
              <w:rPr>
                <w:noProof/>
                <w:webHidden/>
              </w:rPr>
              <w:instrText xml:space="preserve"> PAGEREF _Toc77547180 \h </w:instrText>
            </w:r>
            <w:r w:rsidR="00C774DC">
              <w:rPr>
                <w:noProof/>
                <w:webHidden/>
              </w:rPr>
            </w:r>
            <w:r w:rsidR="00C774DC">
              <w:rPr>
                <w:noProof/>
                <w:webHidden/>
              </w:rPr>
              <w:fldChar w:fldCharType="separate"/>
            </w:r>
            <w:r w:rsidR="00C774DC">
              <w:rPr>
                <w:noProof/>
                <w:webHidden/>
              </w:rPr>
              <w:t>iii</w:t>
            </w:r>
            <w:r w:rsidR="00C774DC">
              <w:rPr>
                <w:noProof/>
                <w:webHidden/>
              </w:rPr>
              <w:fldChar w:fldCharType="end"/>
            </w:r>
          </w:hyperlink>
        </w:p>
        <w:p w14:paraId="3E7748E4" w14:textId="1858516B" w:rsidR="00C774DC" w:rsidRDefault="00C774DC">
          <w:pPr>
            <w:pStyle w:val="TOC1"/>
            <w:rPr>
              <w:rFonts w:asciiTheme="minorHAnsi" w:eastAsiaTheme="minorEastAsia" w:hAnsiTheme="minorHAnsi" w:cstheme="minorBidi"/>
              <w:noProof/>
              <w:lang w:val="en-DE"/>
            </w:rPr>
          </w:pPr>
          <w:hyperlink w:anchor="_Toc77547181" w:history="1">
            <w:r w:rsidRPr="00493AD0">
              <w:rPr>
                <w:rStyle w:val="Hyperlink"/>
                <w:noProof/>
                <w:lang w:bidi="en-US"/>
              </w:rPr>
              <w:t>List of Tables</w:t>
            </w:r>
            <w:r>
              <w:rPr>
                <w:noProof/>
                <w:webHidden/>
              </w:rPr>
              <w:tab/>
            </w:r>
            <w:r>
              <w:rPr>
                <w:noProof/>
                <w:webHidden/>
              </w:rPr>
              <w:fldChar w:fldCharType="begin"/>
            </w:r>
            <w:r>
              <w:rPr>
                <w:noProof/>
                <w:webHidden/>
              </w:rPr>
              <w:instrText xml:space="preserve"> PAGEREF _Toc77547181 \h </w:instrText>
            </w:r>
            <w:r>
              <w:rPr>
                <w:noProof/>
                <w:webHidden/>
              </w:rPr>
            </w:r>
            <w:r>
              <w:rPr>
                <w:noProof/>
                <w:webHidden/>
              </w:rPr>
              <w:fldChar w:fldCharType="separate"/>
            </w:r>
            <w:r>
              <w:rPr>
                <w:noProof/>
                <w:webHidden/>
              </w:rPr>
              <w:t>iv</w:t>
            </w:r>
            <w:r>
              <w:rPr>
                <w:noProof/>
                <w:webHidden/>
              </w:rPr>
              <w:fldChar w:fldCharType="end"/>
            </w:r>
          </w:hyperlink>
        </w:p>
        <w:p w14:paraId="01342BFF" w14:textId="60589398" w:rsidR="00C774DC" w:rsidRDefault="00C774DC">
          <w:pPr>
            <w:pStyle w:val="TOC1"/>
            <w:rPr>
              <w:rFonts w:asciiTheme="minorHAnsi" w:eastAsiaTheme="minorEastAsia" w:hAnsiTheme="minorHAnsi" w:cstheme="minorBidi"/>
              <w:noProof/>
              <w:lang w:val="en-DE"/>
            </w:rPr>
          </w:pPr>
          <w:hyperlink w:anchor="_Toc77547182" w:history="1">
            <w:r w:rsidRPr="00493AD0">
              <w:rPr>
                <w:rStyle w:val="Hyperlink"/>
                <w:noProof/>
                <w:lang w:bidi="en-US"/>
              </w:rPr>
              <w:t>List of Abbreviations</w:t>
            </w:r>
            <w:r>
              <w:rPr>
                <w:noProof/>
                <w:webHidden/>
              </w:rPr>
              <w:tab/>
            </w:r>
            <w:r>
              <w:rPr>
                <w:noProof/>
                <w:webHidden/>
              </w:rPr>
              <w:fldChar w:fldCharType="begin"/>
            </w:r>
            <w:r>
              <w:rPr>
                <w:noProof/>
                <w:webHidden/>
              </w:rPr>
              <w:instrText xml:space="preserve"> PAGEREF _Toc77547182 \h </w:instrText>
            </w:r>
            <w:r>
              <w:rPr>
                <w:noProof/>
                <w:webHidden/>
              </w:rPr>
            </w:r>
            <w:r>
              <w:rPr>
                <w:noProof/>
                <w:webHidden/>
              </w:rPr>
              <w:fldChar w:fldCharType="separate"/>
            </w:r>
            <w:r>
              <w:rPr>
                <w:noProof/>
                <w:webHidden/>
              </w:rPr>
              <w:t>v</w:t>
            </w:r>
            <w:r>
              <w:rPr>
                <w:noProof/>
                <w:webHidden/>
              </w:rPr>
              <w:fldChar w:fldCharType="end"/>
            </w:r>
          </w:hyperlink>
        </w:p>
        <w:p w14:paraId="49888EF5" w14:textId="1A6ED5CD" w:rsidR="00C774DC" w:rsidRDefault="00C774DC">
          <w:pPr>
            <w:pStyle w:val="TOC1"/>
            <w:tabs>
              <w:tab w:val="left" w:pos="720"/>
            </w:tabs>
            <w:rPr>
              <w:rFonts w:asciiTheme="minorHAnsi" w:eastAsiaTheme="minorEastAsia" w:hAnsiTheme="minorHAnsi" w:cstheme="minorBidi"/>
              <w:noProof/>
              <w:lang w:val="en-DE"/>
            </w:rPr>
          </w:pPr>
          <w:hyperlink w:anchor="_Toc77547183" w:history="1">
            <w:r w:rsidRPr="00493AD0">
              <w:rPr>
                <w:rStyle w:val="Hyperlink"/>
                <w:noProof/>
                <w:rtl/>
              </w:rPr>
              <w:t>1</w:t>
            </w:r>
            <w:r>
              <w:rPr>
                <w:rFonts w:asciiTheme="minorHAnsi" w:eastAsiaTheme="minorEastAsia" w:hAnsiTheme="minorHAnsi" w:cstheme="minorBidi"/>
                <w:noProof/>
                <w:lang w:val="en-DE"/>
              </w:rPr>
              <w:tab/>
            </w:r>
            <w:r w:rsidRPr="00493AD0">
              <w:rPr>
                <w:rStyle w:val="Hyperlink"/>
                <w:noProof/>
                <w:lang w:bidi="en-US"/>
              </w:rPr>
              <w:t>Introduction</w:t>
            </w:r>
            <w:r>
              <w:rPr>
                <w:noProof/>
                <w:webHidden/>
              </w:rPr>
              <w:tab/>
            </w:r>
            <w:r>
              <w:rPr>
                <w:noProof/>
                <w:webHidden/>
              </w:rPr>
              <w:fldChar w:fldCharType="begin"/>
            </w:r>
            <w:r>
              <w:rPr>
                <w:noProof/>
                <w:webHidden/>
              </w:rPr>
              <w:instrText xml:space="preserve"> PAGEREF _Toc77547183 \h </w:instrText>
            </w:r>
            <w:r>
              <w:rPr>
                <w:noProof/>
                <w:webHidden/>
              </w:rPr>
            </w:r>
            <w:r>
              <w:rPr>
                <w:noProof/>
                <w:webHidden/>
              </w:rPr>
              <w:fldChar w:fldCharType="separate"/>
            </w:r>
            <w:r>
              <w:rPr>
                <w:noProof/>
                <w:webHidden/>
              </w:rPr>
              <w:t>1</w:t>
            </w:r>
            <w:r>
              <w:rPr>
                <w:noProof/>
                <w:webHidden/>
              </w:rPr>
              <w:fldChar w:fldCharType="end"/>
            </w:r>
          </w:hyperlink>
        </w:p>
        <w:p w14:paraId="16E12520" w14:textId="48C0CB8A" w:rsidR="00C774DC" w:rsidRDefault="00C774DC">
          <w:pPr>
            <w:pStyle w:val="TOC2"/>
            <w:tabs>
              <w:tab w:val="left" w:pos="1440"/>
            </w:tabs>
            <w:rPr>
              <w:rFonts w:asciiTheme="minorHAnsi" w:eastAsiaTheme="minorEastAsia" w:hAnsiTheme="minorHAnsi" w:cstheme="minorBidi"/>
              <w:noProof/>
              <w:lang w:val="en-DE"/>
            </w:rPr>
          </w:pPr>
          <w:hyperlink w:anchor="_Toc77547184" w:history="1">
            <w:r w:rsidRPr="00493AD0">
              <w:rPr>
                <w:rStyle w:val="Hyperlink"/>
                <w:noProof/>
                <w:rtl/>
              </w:rPr>
              <w:t>1.1</w:t>
            </w:r>
            <w:r>
              <w:rPr>
                <w:rFonts w:asciiTheme="minorHAnsi" w:eastAsiaTheme="minorEastAsia" w:hAnsiTheme="minorHAnsi" w:cstheme="minorBidi"/>
                <w:noProof/>
                <w:lang w:val="en-DE"/>
              </w:rPr>
              <w:tab/>
            </w:r>
            <w:r w:rsidRPr="00493AD0">
              <w:rPr>
                <w:rStyle w:val="Hyperlink"/>
                <w:noProof/>
                <w:lang w:bidi="en-US"/>
              </w:rPr>
              <w:t>Motivation</w:t>
            </w:r>
            <w:r>
              <w:rPr>
                <w:noProof/>
                <w:webHidden/>
              </w:rPr>
              <w:tab/>
            </w:r>
            <w:r>
              <w:rPr>
                <w:noProof/>
                <w:webHidden/>
              </w:rPr>
              <w:fldChar w:fldCharType="begin"/>
            </w:r>
            <w:r>
              <w:rPr>
                <w:noProof/>
                <w:webHidden/>
              </w:rPr>
              <w:instrText xml:space="preserve"> PAGEREF _Toc77547184 \h </w:instrText>
            </w:r>
            <w:r>
              <w:rPr>
                <w:noProof/>
                <w:webHidden/>
              </w:rPr>
            </w:r>
            <w:r>
              <w:rPr>
                <w:noProof/>
                <w:webHidden/>
              </w:rPr>
              <w:fldChar w:fldCharType="separate"/>
            </w:r>
            <w:r>
              <w:rPr>
                <w:noProof/>
                <w:webHidden/>
              </w:rPr>
              <w:t>1</w:t>
            </w:r>
            <w:r>
              <w:rPr>
                <w:noProof/>
                <w:webHidden/>
              </w:rPr>
              <w:fldChar w:fldCharType="end"/>
            </w:r>
          </w:hyperlink>
        </w:p>
        <w:p w14:paraId="5659EC94" w14:textId="2F8E872A" w:rsidR="00C774DC" w:rsidRDefault="00C774DC">
          <w:pPr>
            <w:pStyle w:val="TOC2"/>
            <w:tabs>
              <w:tab w:val="left" w:pos="1440"/>
            </w:tabs>
            <w:rPr>
              <w:rFonts w:asciiTheme="minorHAnsi" w:eastAsiaTheme="minorEastAsia" w:hAnsiTheme="minorHAnsi" w:cstheme="minorBidi"/>
              <w:noProof/>
              <w:lang w:val="en-DE"/>
            </w:rPr>
          </w:pPr>
          <w:hyperlink w:anchor="_Toc77547185" w:history="1">
            <w:r w:rsidRPr="00493AD0">
              <w:rPr>
                <w:rStyle w:val="Hyperlink"/>
                <w:noProof/>
                <w:lang w:bidi="en-US"/>
              </w:rPr>
              <w:t>1.2</w:t>
            </w:r>
            <w:r>
              <w:rPr>
                <w:rFonts w:asciiTheme="minorHAnsi" w:eastAsiaTheme="minorEastAsia" w:hAnsiTheme="minorHAnsi" w:cstheme="minorBidi"/>
                <w:noProof/>
                <w:lang w:val="en-DE"/>
              </w:rPr>
              <w:tab/>
            </w:r>
            <w:r w:rsidRPr="00493AD0">
              <w:rPr>
                <w:rStyle w:val="Hyperlink"/>
                <w:noProof/>
                <w:lang w:bidi="en-US"/>
              </w:rPr>
              <w:t>Research Questions</w:t>
            </w:r>
            <w:r>
              <w:rPr>
                <w:noProof/>
                <w:webHidden/>
              </w:rPr>
              <w:tab/>
            </w:r>
            <w:r>
              <w:rPr>
                <w:noProof/>
                <w:webHidden/>
              </w:rPr>
              <w:fldChar w:fldCharType="begin"/>
            </w:r>
            <w:r>
              <w:rPr>
                <w:noProof/>
                <w:webHidden/>
              </w:rPr>
              <w:instrText xml:space="preserve"> PAGEREF _Toc77547185 \h </w:instrText>
            </w:r>
            <w:r>
              <w:rPr>
                <w:noProof/>
                <w:webHidden/>
              </w:rPr>
            </w:r>
            <w:r>
              <w:rPr>
                <w:noProof/>
                <w:webHidden/>
              </w:rPr>
              <w:fldChar w:fldCharType="separate"/>
            </w:r>
            <w:r>
              <w:rPr>
                <w:noProof/>
                <w:webHidden/>
              </w:rPr>
              <w:t>3</w:t>
            </w:r>
            <w:r>
              <w:rPr>
                <w:noProof/>
                <w:webHidden/>
              </w:rPr>
              <w:fldChar w:fldCharType="end"/>
            </w:r>
          </w:hyperlink>
        </w:p>
        <w:p w14:paraId="52D5CD32" w14:textId="54A71803" w:rsidR="00C774DC" w:rsidRDefault="00C774DC">
          <w:pPr>
            <w:pStyle w:val="TOC2"/>
            <w:tabs>
              <w:tab w:val="left" w:pos="1440"/>
            </w:tabs>
            <w:rPr>
              <w:rFonts w:asciiTheme="minorHAnsi" w:eastAsiaTheme="minorEastAsia" w:hAnsiTheme="minorHAnsi" w:cstheme="minorBidi"/>
              <w:noProof/>
              <w:lang w:val="en-DE"/>
            </w:rPr>
          </w:pPr>
          <w:hyperlink w:anchor="_Toc77547186" w:history="1">
            <w:r w:rsidRPr="00493AD0">
              <w:rPr>
                <w:rStyle w:val="Hyperlink"/>
                <w:noProof/>
                <w:lang w:bidi="en-US"/>
              </w:rPr>
              <w:t>1.3</w:t>
            </w:r>
            <w:r>
              <w:rPr>
                <w:rFonts w:asciiTheme="minorHAnsi" w:eastAsiaTheme="minorEastAsia" w:hAnsiTheme="minorHAnsi" w:cstheme="minorBidi"/>
                <w:noProof/>
                <w:lang w:val="en-DE"/>
              </w:rPr>
              <w:tab/>
            </w:r>
            <w:r w:rsidRPr="00493AD0">
              <w:rPr>
                <w:rStyle w:val="Hyperlink"/>
                <w:noProof/>
                <w:lang w:bidi="en-US"/>
              </w:rPr>
              <w:t>Thesis Outline</w:t>
            </w:r>
            <w:r>
              <w:rPr>
                <w:noProof/>
                <w:webHidden/>
              </w:rPr>
              <w:tab/>
            </w:r>
            <w:r>
              <w:rPr>
                <w:noProof/>
                <w:webHidden/>
              </w:rPr>
              <w:fldChar w:fldCharType="begin"/>
            </w:r>
            <w:r>
              <w:rPr>
                <w:noProof/>
                <w:webHidden/>
              </w:rPr>
              <w:instrText xml:space="preserve"> PAGEREF _Toc77547186 \h </w:instrText>
            </w:r>
            <w:r>
              <w:rPr>
                <w:noProof/>
                <w:webHidden/>
              </w:rPr>
            </w:r>
            <w:r>
              <w:rPr>
                <w:noProof/>
                <w:webHidden/>
              </w:rPr>
              <w:fldChar w:fldCharType="separate"/>
            </w:r>
            <w:r>
              <w:rPr>
                <w:noProof/>
                <w:webHidden/>
              </w:rPr>
              <w:t>3</w:t>
            </w:r>
            <w:r>
              <w:rPr>
                <w:noProof/>
                <w:webHidden/>
              </w:rPr>
              <w:fldChar w:fldCharType="end"/>
            </w:r>
          </w:hyperlink>
        </w:p>
        <w:p w14:paraId="6F2DD26D" w14:textId="71A8707D" w:rsidR="00C774DC" w:rsidRDefault="00C774DC">
          <w:pPr>
            <w:pStyle w:val="TOC1"/>
            <w:tabs>
              <w:tab w:val="left" w:pos="720"/>
            </w:tabs>
            <w:rPr>
              <w:rFonts w:asciiTheme="minorHAnsi" w:eastAsiaTheme="minorEastAsia" w:hAnsiTheme="minorHAnsi" w:cstheme="minorBidi"/>
              <w:noProof/>
              <w:lang w:val="en-DE"/>
            </w:rPr>
          </w:pPr>
          <w:hyperlink w:anchor="_Toc77547187" w:history="1">
            <w:r w:rsidRPr="00493AD0">
              <w:rPr>
                <w:rStyle w:val="Hyperlink"/>
                <w:noProof/>
                <w:rtl/>
              </w:rPr>
              <w:t>2</w:t>
            </w:r>
            <w:r>
              <w:rPr>
                <w:rFonts w:asciiTheme="minorHAnsi" w:eastAsiaTheme="minorEastAsia" w:hAnsiTheme="minorHAnsi" w:cstheme="minorBidi"/>
                <w:noProof/>
                <w:lang w:val="en-DE"/>
              </w:rPr>
              <w:tab/>
            </w:r>
            <w:r w:rsidRPr="00493AD0">
              <w:rPr>
                <w:rStyle w:val="Hyperlink"/>
                <w:noProof/>
                <w:lang w:bidi="en-US"/>
              </w:rPr>
              <w:t>Theoretical Background</w:t>
            </w:r>
            <w:r>
              <w:rPr>
                <w:noProof/>
                <w:webHidden/>
              </w:rPr>
              <w:tab/>
            </w:r>
            <w:r>
              <w:rPr>
                <w:noProof/>
                <w:webHidden/>
              </w:rPr>
              <w:fldChar w:fldCharType="begin"/>
            </w:r>
            <w:r>
              <w:rPr>
                <w:noProof/>
                <w:webHidden/>
              </w:rPr>
              <w:instrText xml:space="preserve"> PAGEREF _Toc77547187 \h </w:instrText>
            </w:r>
            <w:r>
              <w:rPr>
                <w:noProof/>
                <w:webHidden/>
              </w:rPr>
            </w:r>
            <w:r>
              <w:rPr>
                <w:noProof/>
                <w:webHidden/>
              </w:rPr>
              <w:fldChar w:fldCharType="separate"/>
            </w:r>
            <w:r>
              <w:rPr>
                <w:noProof/>
                <w:webHidden/>
              </w:rPr>
              <w:t>4</w:t>
            </w:r>
            <w:r>
              <w:rPr>
                <w:noProof/>
                <w:webHidden/>
              </w:rPr>
              <w:fldChar w:fldCharType="end"/>
            </w:r>
          </w:hyperlink>
        </w:p>
        <w:p w14:paraId="4BEE8294" w14:textId="25A26AD7" w:rsidR="00C774DC" w:rsidRDefault="00C774DC">
          <w:pPr>
            <w:pStyle w:val="TOC2"/>
            <w:tabs>
              <w:tab w:val="left" w:pos="1440"/>
            </w:tabs>
            <w:rPr>
              <w:rFonts w:asciiTheme="minorHAnsi" w:eastAsiaTheme="minorEastAsia" w:hAnsiTheme="minorHAnsi" w:cstheme="minorBidi"/>
              <w:noProof/>
              <w:lang w:val="en-DE"/>
            </w:rPr>
          </w:pPr>
          <w:hyperlink w:anchor="_Toc77547188" w:history="1">
            <w:r w:rsidRPr="00493AD0">
              <w:rPr>
                <w:rStyle w:val="Hyperlink"/>
                <w:noProof/>
                <w:lang w:bidi="en-US"/>
              </w:rPr>
              <w:t>2.1</w:t>
            </w:r>
            <w:r>
              <w:rPr>
                <w:rFonts w:asciiTheme="minorHAnsi" w:eastAsiaTheme="minorEastAsia" w:hAnsiTheme="minorHAnsi" w:cstheme="minorBidi"/>
                <w:noProof/>
                <w:lang w:val="en-DE"/>
              </w:rPr>
              <w:tab/>
            </w:r>
            <w:r w:rsidRPr="00493AD0">
              <w:rPr>
                <w:rStyle w:val="Hyperlink"/>
                <w:noProof/>
                <w:lang w:bidi="en-US"/>
              </w:rPr>
              <w:t>Aspect, Sentiment, and Modifier Features Extraction</w:t>
            </w:r>
            <w:r>
              <w:rPr>
                <w:noProof/>
                <w:webHidden/>
              </w:rPr>
              <w:tab/>
            </w:r>
            <w:r>
              <w:rPr>
                <w:noProof/>
                <w:webHidden/>
              </w:rPr>
              <w:fldChar w:fldCharType="begin"/>
            </w:r>
            <w:r>
              <w:rPr>
                <w:noProof/>
                <w:webHidden/>
              </w:rPr>
              <w:instrText xml:space="preserve"> PAGEREF _Toc77547188 \h </w:instrText>
            </w:r>
            <w:r>
              <w:rPr>
                <w:noProof/>
                <w:webHidden/>
              </w:rPr>
            </w:r>
            <w:r>
              <w:rPr>
                <w:noProof/>
                <w:webHidden/>
              </w:rPr>
              <w:fldChar w:fldCharType="separate"/>
            </w:r>
            <w:r>
              <w:rPr>
                <w:noProof/>
                <w:webHidden/>
              </w:rPr>
              <w:t>4</w:t>
            </w:r>
            <w:r>
              <w:rPr>
                <w:noProof/>
                <w:webHidden/>
              </w:rPr>
              <w:fldChar w:fldCharType="end"/>
            </w:r>
          </w:hyperlink>
        </w:p>
        <w:p w14:paraId="18143FA9" w14:textId="69C45B5C" w:rsidR="00C774DC" w:rsidRDefault="00C774DC">
          <w:pPr>
            <w:pStyle w:val="TOC2"/>
            <w:tabs>
              <w:tab w:val="left" w:pos="1440"/>
            </w:tabs>
            <w:rPr>
              <w:rFonts w:asciiTheme="minorHAnsi" w:eastAsiaTheme="minorEastAsia" w:hAnsiTheme="minorHAnsi" w:cstheme="minorBidi"/>
              <w:noProof/>
              <w:lang w:val="en-DE"/>
            </w:rPr>
          </w:pPr>
          <w:hyperlink w:anchor="_Toc77547189" w:history="1">
            <w:r w:rsidRPr="00493AD0">
              <w:rPr>
                <w:rStyle w:val="Hyperlink"/>
                <w:noProof/>
                <w:lang w:bidi="en-US"/>
              </w:rPr>
              <w:t>2.2</w:t>
            </w:r>
            <w:r>
              <w:rPr>
                <w:rFonts w:asciiTheme="minorHAnsi" w:eastAsiaTheme="minorEastAsia" w:hAnsiTheme="minorHAnsi" w:cstheme="minorBidi"/>
                <w:noProof/>
                <w:lang w:val="en-DE"/>
              </w:rPr>
              <w:tab/>
            </w:r>
            <w:r w:rsidRPr="00493AD0">
              <w:rPr>
                <w:rStyle w:val="Hyperlink"/>
                <w:noProof/>
                <w:lang w:bidi="en-US"/>
              </w:rPr>
              <w:t>Feedforward Neural Networks</w:t>
            </w:r>
            <w:r>
              <w:rPr>
                <w:noProof/>
                <w:webHidden/>
              </w:rPr>
              <w:tab/>
            </w:r>
            <w:r>
              <w:rPr>
                <w:noProof/>
                <w:webHidden/>
              </w:rPr>
              <w:fldChar w:fldCharType="begin"/>
            </w:r>
            <w:r>
              <w:rPr>
                <w:noProof/>
                <w:webHidden/>
              </w:rPr>
              <w:instrText xml:space="preserve"> PAGEREF _Toc77547189 \h </w:instrText>
            </w:r>
            <w:r>
              <w:rPr>
                <w:noProof/>
                <w:webHidden/>
              </w:rPr>
            </w:r>
            <w:r>
              <w:rPr>
                <w:noProof/>
                <w:webHidden/>
              </w:rPr>
              <w:fldChar w:fldCharType="separate"/>
            </w:r>
            <w:r>
              <w:rPr>
                <w:noProof/>
                <w:webHidden/>
              </w:rPr>
              <w:t>5</w:t>
            </w:r>
            <w:r>
              <w:rPr>
                <w:noProof/>
                <w:webHidden/>
              </w:rPr>
              <w:fldChar w:fldCharType="end"/>
            </w:r>
          </w:hyperlink>
        </w:p>
        <w:p w14:paraId="5BDAEC57" w14:textId="3093EEAE" w:rsidR="00C774DC" w:rsidRDefault="00C774DC">
          <w:pPr>
            <w:pStyle w:val="TOC2"/>
            <w:tabs>
              <w:tab w:val="left" w:pos="1440"/>
            </w:tabs>
            <w:rPr>
              <w:rFonts w:asciiTheme="minorHAnsi" w:eastAsiaTheme="minorEastAsia" w:hAnsiTheme="minorHAnsi" w:cstheme="minorBidi"/>
              <w:noProof/>
              <w:lang w:val="en-DE"/>
            </w:rPr>
          </w:pPr>
          <w:hyperlink w:anchor="_Toc77547190" w:history="1">
            <w:r w:rsidRPr="00493AD0">
              <w:rPr>
                <w:rStyle w:val="Hyperlink"/>
                <w:noProof/>
                <w:lang w:bidi="en-US"/>
              </w:rPr>
              <w:t>2.3</w:t>
            </w:r>
            <w:r>
              <w:rPr>
                <w:rFonts w:asciiTheme="minorHAnsi" w:eastAsiaTheme="minorEastAsia" w:hAnsiTheme="minorHAnsi" w:cstheme="minorBidi"/>
                <w:noProof/>
                <w:lang w:val="en-DE"/>
              </w:rPr>
              <w:tab/>
            </w:r>
            <w:r w:rsidRPr="00493AD0">
              <w:rPr>
                <w:rStyle w:val="Hyperlink"/>
                <w:noProof/>
                <w:lang w:bidi="en-US"/>
              </w:rPr>
              <w:t>Recurrent Neural Networks</w:t>
            </w:r>
            <w:r>
              <w:rPr>
                <w:noProof/>
                <w:webHidden/>
              </w:rPr>
              <w:tab/>
            </w:r>
            <w:r>
              <w:rPr>
                <w:noProof/>
                <w:webHidden/>
              </w:rPr>
              <w:fldChar w:fldCharType="begin"/>
            </w:r>
            <w:r>
              <w:rPr>
                <w:noProof/>
                <w:webHidden/>
              </w:rPr>
              <w:instrText xml:space="preserve"> PAGEREF _Toc77547190 \h </w:instrText>
            </w:r>
            <w:r>
              <w:rPr>
                <w:noProof/>
                <w:webHidden/>
              </w:rPr>
            </w:r>
            <w:r>
              <w:rPr>
                <w:noProof/>
                <w:webHidden/>
              </w:rPr>
              <w:fldChar w:fldCharType="separate"/>
            </w:r>
            <w:r>
              <w:rPr>
                <w:noProof/>
                <w:webHidden/>
              </w:rPr>
              <w:t>7</w:t>
            </w:r>
            <w:r>
              <w:rPr>
                <w:noProof/>
                <w:webHidden/>
              </w:rPr>
              <w:fldChar w:fldCharType="end"/>
            </w:r>
          </w:hyperlink>
        </w:p>
        <w:p w14:paraId="78A9BD6A" w14:textId="1B73426D" w:rsidR="00C774DC" w:rsidRDefault="00C774DC">
          <w:pPr>
            <w:pStyle w:val="TOC3"/>
            <w:tabs>
              <w:tab w:val="left" w:pos="2160"/>
            </w:tabs>
            <w:rPr>
              <w:rFonts w:asciiTheme="minorHAnsi" w:eastAsiaTheme="minorEastAsia" w:hAnsiTheme="minorHAnsi" w:cstheme="minorBidi"/>
              <w:noProof/>
              <w:lang w:val="en-DE"/>
            </w:rPr>
          </w:pPr>
          <w:hyperlink w:anchor="_Toc77547191" w:history="1">
            <w:r w:rsidRPr="00493AD0">
              <w:rPr>
                <w:rStyle w:val="Hyperlink"/>
                <w:noProof/>
                <w:lang w:bidi="en-US"/>
              </w:rPr>
              <w:t>2.3.1</w:t>
            </w:r>
            <w:r>
              <w:rPr>
                <w:rFonts w:asciiTheme="minorHAnsi" w:eastAsiaTheme="minorEastAsia" w:hAnsiTheme="minorHAnsi" w:cstheme="minorBidi"/>
                <w:noProof/>
                <w:lang w:val="en-DE"/>
              </w:rPr>
              <w:tab/>
            </w:r>
            <w:r w:rsidRPr="00493AD0">
              <w:rPr>
                <w:rStyle w:val="Hyperlink"/>
                <w:noProof/>
                <w:lang w:bidi="en-US"/>
              </w:rPr>
              <w:t>Bidirectional Recurrent Neural Networks</w:t>
            </w:r>
            <w:r>
              <w:rPr>
                <w:noProof/>
                <w:webHidden/>
              </w:rPr>
              <w:tab/>
            </w:r>
            <w:r>
              <w:rPr>
                <w:noProof/>
                <w:webHidden/>
              </w:rPr>
              <w:fldChar w:fldCharType="begin"/>
            </w:r>
            <w:r>
              <w:rPr>
                <w:noProof/>
                <w:webHidden/>
              </w:rPr>
              <w:instrText xml:space="preserve"> PAGEREF _Toc77547191 \h </w:instrText>
            </w:r>
            <w:r>
              <w:rPr>
                <w:noProof/>
                <w:webHidden/>
              </w:rPr>
            </w:r>
            <w:r>
              <w:rPr>
                <w:noProof/>
                <w:webHidden/>
              </w:rPr>
              <w:fldChar w:fldCharType="separate"/>
            </w:r>
            <w:r>
              <w:rPr>
                <w:noProof/>
                <w:webHidden/>
              </w:rPr>
              <w:t>8</w:t>
            </w:r>
            <w:r>
              <w:rPr>
                <w:noProof/>
                <w:webHidden/>
              </w:rPr>
              <w:fldChar w:fldCharType="end"/>
            </w:r>
          </w:hyperlink>
        </w:p>
        <w:p w14:paraId="22D4765C" w14:textId="3A39B784" w:rsidR="00C774DC" w:rsidRDefault="00C774DC">
          <w:pPr>
            <w:pStyle w:val="TOC3"/>
            <w:tabs>
              <w:tab w:val="left" w:pos="2160"/>
            </w:tabs>
            <w:rPr>
              <w:rFonts w:asciiTheme="minorHAnsi" w:eastAsiaTheme="minorEastAsia" w:hAnsiTheme="minorHAnsi" w:cstheme="minorBidi"/>
              <w:noProof/>
              <w:lang w:val="en-DE"/>
            </w:rPr>
          </w:pPr>
          <w:hyperlink w:anchor="_Toc77547192" w:history="1">
            <w:r w:rsidRPr="00493AD0">
              <w:rPr>
                <w:rStyle w:val="Hyperlink"/>
                <w:noProof/>
                <w:lang w:bidi="en-US"/>
              </w:rPr>
              <w:t>2.3.2</w:t>
            </w:r>
            <w:r>
              <w:rPr>
                <w:rFonts w:asciiTheme="minorHAnsi" w:eastAsiaTheme="minorEastAsia" w:hAnsiTheme="minorHAnsi" w:cstheme="minorBidi"/>
                <w:noProof/>
                <w:lang w:val="en-DE"/>
              </w:rPr>
              <w:tab/>
            </w:r>
            <w:r w:rsidRPr="00493AD0">
              <w:rPr>
                <w:rStyle w:val="Hyperlink"/>
                <w:noProof/>
                <w:lang w:bidi="en-US"/>
              </w:rPr>
              <w:t>Long Short-Term Memory</w:t>
            </w:r>
            <w:r>
              <w:rPr>
                <w:noProof/>
                <w:webHidden/>
              </w:rPr>
              <w:tab/>
            </w:r>
            <w:r>
              <w:rPr>
                <w:noProof/>
                <w:webHidden/>
              </w:rPr>
              <w:fldChar w:fldCharType="begin"/>
            </w:r>
            <w:r>
              <w:rPr>
                <w:noProof/>
                <w:webHidden/>
              </w:rPr>
              <w:instrText xml:space="preserve"> PAGEREF _Toc77547192 \h </w:instrText>
            </w:r>
            <w:r>
              <w:rPr>
                <w:noProof/>
                <w:webHidden/>
              </w:rPr>
            </w:r>
            <w:r>
              <w:rPr>
                <w:noProof/>
                <w:webHidden/>
              </w:rPr>
              <w:fldChar w:fldCharType="separate"/>
            </w:r>
            <w:r>
              <w:rPr>
                <w:noProof/>
                <w:webHidden/>
              </w:rPr>
              <w:t>8</w:t>
            </w:r>
            <w:r>
              <w:rPr>
                <w:noProof/>
                <w:webHidden/>
              </w:rPr>
              <w:fldChar w:fldCharType="end"/>
            </w:r>
          </w:hyperlink>
        </w:p>
        <w:p w14:paraId="4BCD5BCC" w14:textId="4D353822" w:rsidR="00C774DC" w:rsidRDefault="00C774DC">
          <w:pPr>
            <w:pStyle w:val="TOC2"/>
            <w:tabs>
              <w:tab w:val="left" w:pos="1440"/>
            </w:tabs>
            <w:rPr>
              <w:rFonts w:asciiTheme="minorHAnsi" w:eastAsiaTheme="minorEastAsia" w:hAnsiTheme="minorHAnsi" w:cstheme="minorBidi"/>
              <w:noProof/>
              <w:lang w:val="en-DE"/>
            </w:rPr>
          </w:pPr>
          <w:hyperlink w:anchor="_Toc77547193" w:history="1">
            <w:r w:rsidRPr="00493AD0">
              <w:rPr>
                <w:rStyle w:val="Hyperlink"/>
                <w:noProof/>
              </w:rPr>
              <w:t>2.4</w:t>
            </w:r>
            <w:r>
              <w:rPr>
                <w:rFonts w:asciiTheme="minorHAnsi" w:eastAsiaTheme="minorEastAsia" w:hAnsiTheme="minorHAnsi" w:cstheme="minorBidi"/>
                <w:noProof/>
                <w:lang w:val="en-DE"/>
              </w:rPr>
              <w:tab/>
            </w:r>
            <w:r w:rsidRPr="00493AD0">
              <w:rPr>
                <w:rStyle w:val="Hyperlink"/>
                <w:noProof/>
              </w:rPr>
              <w:t>Conditional Random Fields</w:t>
            </w:r>
            <w:r>
              <w:rPr>
                <w:noProof/>
                <w:webHidden/>
              </w:rPr>
              <w:tab/>
            </w:r>
            <w:r>
              <w:rPr>
                <w:noProof/>
                <w:webHidden/>
              </w:rPr>
              <w:fldChar w:fldCharType="begin"/>
            </w:r>
            <w:r>
              <w:rPr>
                <w:noProof/>
                <w:webHidden/>
              </w:rPr>
              <w:instrText xml:space="preserve"> PAGEREF _Toc77547193 \h </w:instrText>
            </w:r>
            <w:r>
              <w:rPr>
                <w:noProof/>
                <w:webHidden/>
              </w:rPr>
            </w:r>
            <w:r>
              <w:rPr>
                <w:noProof/>
                <w:webHidden/>
              </w:rPr>
              <w:fldChar w:fldCharType="separate"/>
            </w:r>
            <w:r>
              <w:rPr>
                <w:noProof/>
                <w:webHidden/>
              </w:rPr>
              <w:t>10</w:t>
            </w:r>
            <w:r>
              <w:rPr>
                <w:noProof/>
                <w:webHidden/>
              </w:rPr>
              <w:fldChar w:fldCharType="end"/>
            </w:r>
          </w:hyperlink>
        </w:p>
        <w:p w14:paraId="204779AD" w14:textId="6A3EFDA6" w:rsidR="00C774DC" w:rsidRDefault="00C774DC">
          <w:pPr>
            <w:pStyle w:val="TOC2"/>
            <w:tabs>
              <w:tab w:val="left" w:pos="1440"/>
            </w:tabs>
            <w:rPr>
              <w:rFonts w:asciiTheme="minorHAnsi" w:eastAsiaTheme="minorEastAsia" w:hAnsiTheme="minorHAnsi" w:cstheme="minorBidi"/>
              <w:noProof/>
              <w:lang w:val="en-DE"/>
            </w:rPr>
          </w:pPr>
          <w:hyperlink w:anchor="_Toc77547194" w:history="1">
            <w:r w:rsidRPr="00493AD0">
              <w:rPr>
                <w:rStyle w:val="Hyperlink"/>
                <w:noProof/>
                <w:lang w:bidi="en-US"/>
              </w:rPr>
              <w:t>2.5</w:t>
            </w:r>
            <w:r>
              <w:rPr>
                <w:rFonts w:asciiTheme="minorHAnsi" w:eastAsiaTheme="minorEastAsia" w:hAnsiTheme="minorHAnsi" w:cstheme="minorBidi"/>
                <w:noProof/>
                <w:lang w:val="en-DE"/>
              </w:rPr>
              <w:tab/>
            </w:r>
            <w:r w:rsidRPr="00493AD0">
              <w:rPr>
                <w:rStyle w:val="Hyperlink"/>
                <w:noProof/>
                <w:lang w:bidi="en-US"/>
              </w:rPr>
              <w:t>Text Representation Methods for Deep Learning</w:t>
            </w:r>
            <w:r>
              <w:rPr>
                <w:noProof/>
                <w:webHidden/>
              </w:rPr>
              <w:tab/>
            </w:r>
            <w:r>
              <w:rPr>
                <w:noProof/>
                <w:webHidden/>
              </w:rPr>
              <w:fldChar w:fldCharType="begin"/>
            </w:r>
            <w:r>
              <w:rPr>
                <w:noProof/>
                <w:webHidden/>
              </w:rPr>
              <w:instrText xml:space="preserve"> PAGEREF _Toc77547194 \h </w:instrText>
            </w:r>
            <w:r>
              <w:rPr>
                <w:noProof/>
                <w:webHidden/>
              </w:rPr>
            </w:r>
            <w:r>
              <w:rPr>
                <w:noProof/>
                <w:webHidden/>
              </w:rPr>
              <w:fldChar w:fldCharType="separate"/>
            </w:r>
            <w:r>
              <w:rPr>
                <w:noProof/>
                <w:webHidden/>
              </w:rPr>
              <w:t>11</w:t>
            </w:r>
            <w:r>
              <w:rPr>
                <w:noProof/>
                <w:webHidden/>
              </w:rPr>
              <w:fldChar w:fldCharType="end"/>
            </w:r>
          </w:hyperlink>
        </w:p>
        <w:p w14:paraId="7113B025" w14:textId="5C23F9B5" w:rsidR="00C774DC" w:rsidRDefault="00C774DC">
          <w:pPr>
            <w:pStyle w:val="TOC3"/>
            <w:tabs>
              <w:tab w:val="left" w:pos="2160"/>
            </w:tabs>
            <w:rPr>
              <w:rFonts w:asciiTheme="minorHAnsi" w:eastAsiaTheme="minorEastAsia" w:hAnsiTheme="minorHAnsi" w:cstheme="minorBidi"/>
              <w:noProof/>
              <w:lang w:val="en-DE"/>
            </w:rPr>
          </w:pPr>
          <w:hyperlink w:anchor="_Toc77547195" w:history="1">
            <w:r w:rsidRPr="00493AD0">
              <w:rPr>
                <w:rStyle w:val="Hyperlink"/>
                <w:noProof/>
                <w:lang w:bidi="en-US"/>
              </w:rPr>
              <w:t>2.5.1</w:t>
            </w:r>
            <w:r>
              <w:rPr>
                <w:rFonts w:asciiTheme="minorHAnsi" w:eastAsiaTheme="minorEastAsia" w:hAnsiTheme="minorHAnsi" w:cstheme="minorBidi"/>
                <w:noProof/>
                <w:lang w:val="en-DE"/>
              </w:rPr>
              <w:tab/>
            </w:r>
            <w:r w:rsidRPr="00493AD0">
              <w:rPr>
                <w:rStyle w:val="Hyperlink"/>
                <w:noProof/>
                <w:lang w:bidi="en-US"/>
              </w:rPr>
              <w:t>Non-Contextual Word Embeddings</w:t>
            </w:r>
            <w:r>
              <w:rPr>
                <w:noProof/>
                <w:webHidden/>
              </w:rPr>
              <w:tab/>
            </w:r>
            <w:r>
              <w:rPr>
                <w:noProof/>
                <w:webHidden/>
              </w:rPr>
              <w:fldChar w:fldCharType="begin"/>
            </w:r>
            <w:r>
              <w:rPr>
                <w:noProof/>
                <w:webHidden/>
              </w:rPr>
              <w:instrText xml:space="preserve"> PAGEREF _Toc77547195 \h </w:instrText>
            </w:r>
            <w:r>
              <w:rPr>
                <w:noProof/>
                <w:webHidden/>
              </w:rPr>
            </w:r>
            <w:r>
              <w:rPr>
                <w:noProof/>
                <w:webHidden/>
              </w:rPr>
              <w:fldChar w:fldCharType="separate"/>
            </w:r>
            <w:r>
              <w:rPr>
                <w:noProof/>
                <w:webHidden/>
              </w:rPr>
              <w:t>12</w:t>
            </w:r>
            <w:r>
              <w:rPr>
                <w:noProof/>
                <w:webHidden/>
              </w:rPr>
              <w:fldChar w:fldCharType="end"/>
            </w:r>
          </w:hyperlink>
        </w:p>
        <w:p w14:paraId="1B597487" w14:textId="724306C7" w:rsidR="00C774DC" w:rsidRDefault="00C774DC">
          <w:pPr>
            <w:pStyle w:val="TOC3"/>
            <w:tabs>
              <w:tab w:val="left" w:pos="2160"/>
            </w:tabs>
            <w:rPr>
              <w:rFonts w:asciiTheme="minorHAnsi" w:eastAsiaTheme="minorEastAsia" w:hAnsiTheme="minorHAnsi" w:cstheme="minorBidi"/>
              <w:noProof/>
              <w:lang w:val="en-DE"/>
            </w:rPr>
          </w:pPr>
          <w:hyperlink w:anchor="_Toc77547196" w:history="1">
            <w:r w:rsidRPr="00493AD0">
              <w:rPr>
                <w:rStyle w:val="Hyperlink"/>
                <w:noProof/>
              </w:rPr>
              <w:t>2.5.2</w:t>
            </w:r>
            <w:r>
              <w:rPr>
                <w:rFonts w:asciiTheme="minorHAnsi" w:eastAsiaTheme="minorEastAsia" w:hAnsiTheme="minorHAnsi" w:cstheme="minorBidi"/>
                <w:noProof/>
                <w:lang w:val="en-DE"/>
              </w:rPr>
              <w:tab/>
            </w:r>
            <w:r w:rsidRPr="00493AD0">
              <w:rPr>
                <w:rStyle w:val="Hyperlink"/>
                <w:noProof/>
              </w:rPr>
              <w:t>Contextual Word Embeddings</w:t>
            </w:r>
            <w:r>
              <w:rPr>
                <w:noProof/>
                <w:webHidden/>
              </w:rPr>
              <w:tab/>
            </w:r>
            <w:r>
              <w:rPr>
                <w:noProof/>
                <w:webHidden/>
              </w:rPr>
              <w:fldChar w:fldCharType="begin"/>
            </w:r>
            <w:r>
              <w:rPr>
                <w:noProof/>
                <w:webHidden/>
              </w:rPr>
              <w:instrText xml:space="preserve"> PAGEREF _Toc77547196 \h </w:instrText>
            </w:r>
            <w:r>
              <w:rPr>
                <w:noProof/>
                <w:webHidden/>
              </w:rPr>
            </w:r>
            <w:r>
              <w:rPr>
                <w:noProof/>
                <w:webHidden/>
              </w:rPr>
              <w:fldChar w:fldCharType="separate"/>
            </w:r>
            <w:r>
              <w:rPr>
                <w:noProof/>
                <w:webHidden/>
              </w:rPr>
              <w:t>13</w:t>
            </w:r>
            <w:r>
              <w:rPr>
                <w:noProof/>
                <w:webHidden/>
              </w:rPr>
              <w:fldChar w:fldCharType="end"/>
            </w:r>
          </w:hyperlink>
        </w:p>
        <w:p w14:paraId="51D826E6" w14:textId="014DBE6E" w:rsidR="00C774DC" w:rsidRDefault="00C774DC">
          <w:pPr>
            <w:pStyle w:val="TOC1"/>
            <w:tabs>
              <w:tab w:val="left" w:pos="720"/>
            </w:tabs>
            <w:rPr>
              <w:rFonts w:asciiTheme="minorHAnsi" w:eastAsiaTheme="minorEastAsia" w:hAnsiTheme="minorHAnsi" w:cstheme="minorBidi"/>
              <w:noProof/>
              <w:lang w:val="en-DE"/>
            </w:rPr>
          </w:pPr>
          <w:hyperlink w:anchor="_Toc77547197" w:history="1">
            <w:r w:rsidRPr="00493AD0">
              <w:rPr>
                <w:rStyle w:val="Hyperlink"/>
                <w:noProof/>
                <w:lang w:bidi="en-US"/>
              </w:rPr>
              <w:t>3</w:t>
            </w:r>
            <w:r>
              <w:rPr>
                <w:rFonts w:asciiTheme="minorHAnsi" w:eastAsiaTheme="minorEastAsia" w:hAnsiTheme="minorHAnsi" w:cstheme="minorBidi"/>
                <w:noProof/>
                <w:lang w:val="en-DE"/>
              </w:rPr>
              <w:tab/>
            </w:r>
            <w:r w:rsidRPr="00493AD0">
              <w:rPr>
                <w:rStyle w:val="Hyperlink"/>
                <w:noProof/>
                <w:lang w:bidi="en-US"/>
              </w:rPr>
              <w:t>Model Architecture</w:t>
            </w:r>
            <w:r>
              <w:rPr>
                <w:noProof/>
                <w:webHidden/>
              </w:rPr>
              <w:tab/>
            </w:r>
            <w:r>
              <w:rPr>
                <w:noProof/>
                <w:webHidden/>
              </w:rPr>
              <w:fldChar w:fldCharType="begin"/>
            </w:r>
            <w:r>
              <w:rPr>
                <w:noProof/>
                <w:webHidden/>
              </w:rPr>
              <w:instrText xml:space="preserve"> PAGEREF _Toc77547197 \h </w:instrText>
            </w:r>
            <w:r>
              <w:rPr>
                <w:noProof/>
                <w:webHidden/>
              </w:rPr>
            </w:r>
            <w:r>
              <w:rPr>
                <w:noProof/>
                <w:webHidden/>
              </w:rPr>
              <w:fldChar w:fldCharType="separate"/>
            </w:r>
            <w:r>
              <w:rPr>
                <w:noProof/>
                <w:webHidden/>
              </w:rPr>
              <w:t>15</w:t>
            </w:r>
            <w:r>
              <w:rPr>
                <w:noProof/>
                <w:webHidden/>
              </w:rPr>
              <w:fldChar w:fldCharType="end"/>
            </w:r>
          </w:hyperlink>
        </w:p>
        <w:p w14:paraId="6C5926CF" w14:textId="48CE4F47" w:rsidR="00C774DC" w:rsidRDefault="00C774DC">
          <w:pPr>
            <w:pStyle w:val="TOC2"/>
            <w:tabs>
              <w:tab w:val="left" w:pos="1440"/>
            </w:tabs>
            <w:rPr>
              <w:rFonts w:asciiTheme="minorHAnsi" w:eastAsiaTheme="minorEastAsia" w:hAnsiTheme="minorHAnsi" w:cstheme="minorBidi"/>
              <w:noProof/>
              <w:lang w:val="en-DE"/>
            </w:rPr>
          </w:pPr>
          <w:hyperlink w:anchor="_Toc77547198" w:history="1">
            <w:r w:rsidRPr="00493AD0">
              <w:rPr>
                <w:rStyle w:val="Hyperlink"/>
                <w:noProof/>
                <w:lang w:bidi="en-US"/>
              </w:rPr>
              <w:t>3.1</w:t>
            </w:r>
            <w:r>
              <w:rPr>
                <w:rFonts w:asciiTheme="minorHAnsi" w:eastAsiaTheme="minorEastAsia" w:hAnsiTheme="minorHAnsi" w:cstheme="minorBidi"/>
                <w:noProof/>
                <w:lang w:val="en-DE"/>
              </w:rPr>
              <w:tab/>
            </w:r>
            <w:r w:rsidRPr="00493AD0">
              <w:rPr>
                <w:rStyle w:val="Hyperlink"/>
                <w:noProof/>
                <w:lang w:bidi="en-US"/>
              </w:rPr>
              <w:t>Embedding Layer</w:t>
            </w:r>
            <w:r>
              <w:rPr>
                <w:noProof/>
                <w:webHidden/>
              </w:rPr>
              <w:tab/>
            </w:r>
            <w:r>
              <w:rPr>
                <w:noProof/>
                <w:webHidden/>
              </w:rPr>
              <w:fldChar w:fldCharType="begin"/>
            </w:r>
            <w:r>
              <w:rPr>
                <w:noProof/>
                <w:webHidden/>
              </w:rPr>
              <w:instrText xml:space="preserve"> PAGEREF _Toc77547198 \h </w:instrText>
            </w:r>
            <w:r>
              <w:rPr>
                <w:noProof/>
                <w:webHidden/>
              </w:rPr>
            </w:r>
            <w:r>
              <w:rPr>
                <w:noProof/>
                <w:webHidden/>
              </w:rPr>
              <w:fldChar w:fldCharType="separate"/>
            </w:r>
            <w:r>
              <w:rPr>
                <w:noProof/>
                <w:webHidden/>
              </w:rPr>
              <w:t>16</w:t>
            </w:r>
            <w:r>
              <w:rPr>
                <w:noProof/>
                <w:webHidden/>
              </w:rPr>
              <w:fldChar w:fldCharType="end"/>
            </w:r>
          </w:hyperlink>
        </w:p>
        <w:p w14:paraId="3332CA90" w14:textId="00FECEC1" w:rsidR="00C774DC" w:rsidRDefault="00C774DC">
          <w:pPr>
            <w:pStyle w:val="TOC2"/>
            <w:tabs>
              <w:tab w:val="left" w:pos="1440"/>
            </w:tabs>
            <w:rPr>
              <w:rFonts w:asciiTheme="minorHAnsi" w:eastAsiaTheme="minorEastAsia" w:hAnsiTheme="minorHAnsi" w:cstheme="minorBidi"/>
              <w:noProof/>
              <w:lang w:val="en-DE"/>
            </w:rPr>
          </w:pPr>
          <w:hyperlink w:anchor="_Toc77547199" w:history="1">
            <w:r w:rsidRPr="00493AD0">
              <w:rPr>
                <w:rStyle w:val="Hyperlink"/>
                <w:noProof/>
                <w:lang w:bidi="en-US"/>
              </w:rPr>
              <w:t>3.2</w:t>
            </w:r>
            <w:r>
              <w:rPr>
                <w:rFonts w:asciiTheme="minorHAnsi" w:eastAsiaTheme="minorEastAsia" w:hAnsiTheme="minorHAnsi" w:cstheme="minorBidi"/>
                <w:noProof/>
                <w:lang w:val="en-DE"/>
              </w:rPr>
              <w:tab/>
            </w:r>
            <w:r w:rsidRPr="00493AD0">
              <w:rPr>
                <w:rStyle w:val="Hyperlink"/>
                <w:noProof/>
                <w:lang w:bidi="en-US"/>
              </w:rPr>
              <w:t>Bi-LSTM Layer</w:t>
            </w:r>
            <w:r>
              <w:rPr>
                <w:noProof/>
                <w:webHidden/>
              </w:rPr>
              <w:tab/>
            </w:r>
            <w:r>
              <w:rPr>
                <w:noProof/>
                <w:webHidden/>
              </w:rPr>
              <w:fldChar w:fldCharType="begin"/>
            </w:r>
            <w:r>
              <w:rPr>
                <w:noProof/>
                <w:webHidden/>
              </w:rPr>
              <w:instrText xml:space="preserve"> PAGEREF _Toc77547199 \h </w:instrText>
            </w:r>
            <w:r>
              <w:rPr>
                <w:noProof/>
                <w:webHidden/>
              </w:rPr>
            </w:r>
            <w:r>
              <w:rPr>
                <w:noProof/>
                <w:webHidden/>
              </w:rPr>
              <w:fldChar w:fldCharType="separate"/>
            </w:r>
            <w:r>
              <w:rPr>
                <w:noProof/>
                <w:webHidden/>
              </w:rPr>
              <w:t>16</w:t>
            </w:r>
            <w:r>
              <w:rPr>
                <w:noProof/>
                <w:webHidden/>
              </w:rPr>
              <w:fldChar w:fldCharType="end"/>
            </w:r>
          </w:hyperlink>
        </w:p>
        <w:p w14:paraId="3E91B76D" w14:textId="359169B3" w:rsidR="00C774DC" w:rsidRDefault="00C774DC">
          <w:pPr>
            <w:pStyle w:val="TOC2"/>
            <w:tabs>
              <w:tab w:val="left" w:pos="1440"/>
            </w:tabs>
            <w:rPr>
              <w:rFonts w:asciiTheme="minorHAnsi" w:eastAsiaTheme="minorEastAsia" w:hAnsiTheme="minorHAnsi" w:cstheme="minorBidi"/>
              <w:noProof/>
              <w:lang w:val="en-DE"/>
            </w:rPr>
          </w:pPr>
          <w:hyperlink w:anchor="_Toc77547200" w:history="1">
            <w:r w:rsidRPr="00493AD0">
              <w:rPr>
                <w:rStyle w:val="Hyperlink"/>
                <w:noProof/>
                <w:lang w:bidi="en-US"/>
              </w:rPr>
              <w:t>3.3</w:t>
            </w:r>
            <w:r>
              <w:rPr>
                <w:rFonts w:asciiTheme="minorHAnsi" w:eastAsiaTheme="minorEastAsia" w:hAnsiTheme="minorHAnsi" w:cstheme="minorBidi"/>
                <w:noProof/>
                <w:lang w:val="en-DE"/>
              </w:rPr>
              <w:tab/>
            </w:r>
            <w:r w:rsidRPr="00493AD0">
              <w:rPr>
                <w:rStyle w:val="Hyperlink"/>
                <w:noProof/>
                <w:lang w:bidi="en-US"/>
              </w:rPr>
              <w:t>CRF Layer</w:t>
            </w:r>
            <w:r>
              <w:rPr>
                <w:noProof/>
                <w:webHidden/>
              </w:rPr>
              <w:tab/>
            </w:r>
            <w:r>
              <w:rPr>
                <w:noProof/>
                <w:webHidden/>
              </w:rPr>
              <w:fldChar w:fldCharType="begin"/>
            </w:r>
            <w:r>
              <w:rPr>
                <w:noProof/>
                <w:webHidden/>
              </w:rPr>
              <w:instrText xml:space="preserve"> PAGEREF _Toc77547200 \h </w:instrText>
            </w:r>
            <w:r>
              <w:rPr>
                <w:noProof/>
                <w:webHidden/>
              </w:rPr>
            </w:r>
            <w:r>
              <w:rPr>
                <w:noProof/>
                <w:webHidden/>
              </w:rPr>
              <w:fldChar w:fldCharType="separate"/>
            </w:r>
            <w:r>
              <w:rPr>
                <w:noProof/>
                <w:webHidden/>
              </w:rPr>
              <w:t>17</w:t>
            </w:r>
            <w:r>
              <w:rPr>
                <w:noProof/>
                <w:webHidden/>
              </w:rPr>
              <w:fldChar w:fldCharType="end"/>
            </w:r>
          </w:hyperlink>
        </w:p>
        <w:p w14:paraId="7736A484" w14:textId="4748B069" w:rsidR="00C774DC" w:rsidRDefault="00C774DC">
          <w:pPr>
            <w:pStyle w:val="TOC1"/>
            <w:tabs>
              <w:tab w:val="left" w:pos="720"/>
            </w:tabs>
            <w:rPr>
              <w:rFonts w:asciiTheme="minorHAnsi" w:eastAsiaTheme="minorEastAsia" w:hAnsiTheme="minorHAnsi" w:cstheme="minorBidi"/>
              <w:noProof/>
              <w:lang w:val="en-DE"/>
            </w:rPr>
          </w:pPr>
          <w:hyperlink w:anchor="_Toc77547201" w:history="1">
            <w:r w:rsidRPr="00493AD0">
              <w:rPr>
                <w:rStyle w:val="Hyperlink"/>
                <w:noProof/>
                <w:lang w:bidi="en-US"/>
              </w:rPr>
              <w:t>4</w:t>
            </w:r>
            <w:r>
              <w:rPr>
                <w:rFonts w:asciiTheme="minorHAnsi" w:eastAsiaTheme="minorEastAsia" w:hAnsiTheme="minorHAnsi" w:cstheme="minorBidi"/>
                <w:noProof/>
                <w:lang w:val="en-DE"/>
              </w:rPr>
              <w:tab/>
            </w:r>
            <w:r w:rsidRPr="00493AD0">
              <w:rPr>
                <w:rStyle w:val="Hyperlink"/>
                <w:noProof/>
                <w:lang w:bidi="en-US"/>
              </w:rPr>
              <w:t>Experimental Evaluation</w:t>
            </w:r>
            <w:r>
              <w:rPr>
                <w:noProof/>
                <w:webHidden/>
              </w:rPr>
              <w:tab/>
            </w:r>
            <w:r>
              <w:rPr>
                <w:noProof/>
                <w:webHidden/>
              </w:rPr>
              <w:fldChar w:fldCharType="begin"/>
            </w:r>
            <w:r>
              <w:rPr>
                <w:noProof/>
                <w:webHidden/>
              </w:rPr>
              <w:instrText xml:space="preserve"> PAGEREF _Toc77547201 \h </w:instrText>
            </w:r>
            <w:r>
              <w:rPr>
                <w:noProof/>
                <w:webHidden/>
              </w:rPr>
            </w:r>
            <w:r>
              <w:rPr>
                <w:noProof/>
                <w:webHidden/>
              </w:rPr>
              <w:fldChar w:fldCharType="separate"/>
            </w:r>
            <w:r>
              <w:rPr>
                <w:noProof/>
                <w:webHidden/>
              </w:rPr>
              <w:t>19</w:t>
            </w:r>
            <w:r>
              <w:rPr>
                <w:noProof/>
                <w:webHidden/>
              </w:rPr>
              <w:fldChar w:fldCharType="end"/>
            </w:r>
          </w:hyperlink>
        </w:p>
        <w:p w14:paraId="06524694" w14:textId="04CD162D" w:rsidR="00C774DC" w:rsidRDefault="00C774DC">
          <w:pPr>
            <w:pStyle w:val="TOC2"/>
            <w:tabs>
              <w:tab w:val="left" w:pos="1440"/>
            </w:tabs>
            <w:rPr>
              <w:rFonts w:asciiTheme="minorHAnsi" w:eastAsiaTheme="minorEastAsia" w:hAnsiTheme="minorHAnsi" w:cstheme="minorBidi"/>
              <w:noProof/>
              <w:lang w:val="en-DE"/>
            </w:rPr>
          </w:pPr>
          <w:hyperlink w:anchor="_Toc77547202" w:history="1">
            <w:r w:rsidRPr="00493AD0">
              <w:rPr>
                <w:rStyle w:val="Hyperlink"/>
                <w:noProof/>
                <w:lang w:bidi="en-US"/>
              </w:rPr>
              <w:t>4.1</w:t>
            </w:r>
            <w:r>
              <w:rPr>
                <w:rFonts w:asciiTheme="minorHAnsi" w:eastAsiaTheme="minorEastAsia" w:hAnsiTheme="minorHAnsi" w:cstheme="minorBidi"/>
                <w:noProof/>
                <w:lang w:val="en-DE"/>
              </w:rPr>
              <w:tab/>
            </w:r>
            <w:r w:rsidRPr="00493AD0">
              <w:rPr>
                <w:rStyle w:val="Hyperlink"/>
                <w:noProof/>
                <w:lang w:bidi="en-US"/>
              </w:rPr>
              <w:t>Dataset</w:t>
            </w:r>
            <w:r>
              <w:rPr>
                <w:noProof/>
                <w:webHidden/>
              </w:rPr>
              <w:tab/>
            </w:r>
            <w:r>
              <w:rPr>
                <w:noProof/>
                <w:webHidden/>
              </w:rPr>
              <w:fldChar w:fldCharType="begin"/>
            </w:r>
            <w:r>
              <w:rPr>
                <w:noProof/>
                <w:webHidden/>
              </w:rPr>
              <w:instrText xml:space="preserve"> PAGEREF _Toc77547202 \h </w:instrText>
            </w:r>
            <w:r>
              <w:rPr>
                <w:noProof/>
                <w:webHidden/>
              </w:rPr>
            </w:r>
            <w:r>
              <w:rPr>
                <w:noProof/>
                <w:webHidden/>
              </w:rPr>
              <w:fldChar w:fldCharType="separate"/>
            </w:r>
            <w:r>
              <w:rPr>
                <w:noProof/>
                <w:webHidden/>
              </w:rPr>
              <w:t>19</w:t>
            </w:r>
            <w:r>
              <w:rPr>
                <w:noProof/>
                <w:webHidden/>
              </w:rPr>
              <w:fldChar w:fldCharType="end"/>
            </w:r>
          </w:hyperlink>
        </w:p>
        <w:p w14:paraId="1D6A6187" w14:textId="1EDB9318" w:rsidR="00C774DC" w:rsidRDefault="00C774DC">
          <w:pPr>
            <w:pStyle w:val="TOC3"/>
            <w:tabs>
              <w:tab w:val="left" w:pos="2160"/>
            </w:tabs>
            <w:rPr>
              <w:rFonts w:asciiTheme="minorHAnsi" w:eastAsiaTheme="minorEastAsia" w:hAnsiTheme="minorHAnsi" w:cstheme="minorBidi"/>
              <w:noProof/>
              <w:lang w:val="en-DE"/>
            </w:rPr>
          </w:pPr>
          <w:hyperlink w:anchor="_Toc77547203" w:history="1">
            <w:r w:rsidRPr="00493AD0">
              <w:rPr>
                <w:rStyle w:val="Hyperlink"/>
                <w:noProof/>
                <w:lang w:bidi="en-US"/>
              </w:rPr>
              <w:t>4.1.1</w:t>
            </w:r>
            <w:r>
              <w:rPr>
                <w:rFonts w:asciiTheme="minorHAnsi" w:eastAsiaTheme="minorEastAsia" w:hAnsiTheme="minorHAnsi" w:cstheme="minorBidi"/>
                <w:noProof/>
                <w:lang w:val="en-DE"/>
              </w:rPr>
              <w:tab/>
            </w:r>
            <w:r w:rsidRPr="00493AD0">
              <w:rPr>
                <w:rStyle w:val="Hyperlink"/>
                <w:noProof/>
                <w:lang w:bidi="en-US"/>
              </w:rPr>
              <w:t>General Description</w:t>
            </w:r>
            <w:r>
              <w:rPr>
                <w:noProof/>
                <w:webHidden/>
              </w:rPr>
              <w:tab/>
            </w:r>
            <w:r>
              <w:rPr>
                <w:noProof/>
                <w:webHidden/>
              </w:rPr>
              <w:fldChar w:fldCharType="begin"/>
            </w:r>
            <w:r>
              <w:rPr>
                <w:noProof/>
                <w:webHidden/>
              </w:rPr>
              <w:instrText xml:space="preserve"> PAGEREF _Toc77547203 \h </w:instrText>
            </w:r>
            <w:r>
              <w:rPr>
                <w:noProof/>
                <w:webHidden/>
              </w:rPr>
            </w:r>
            <w:r>
              <w:rPr>
                <w:noProof/>
                <w:webHidden/>
              </w:rPr>
              <w:fldChar w:fldCharType="separate"/>
            </w:r>
            <w:r>
              <w:rPr>
                <w:noProof/>
                <w:webHidden/>
              </w:rPr>
              <w:t>19</w:t>
            </w:r>
            <w:r>
              <w:rPr>
                <w:noProof/>
                <w:webHidden/>
              </w:rPr>
              <w:fldChar w:fldCharType="end"/>
            </w:r>
          </w:hyperlink>
        </w:p>
        <w:p w14:paraId="152C2FA5" w14:textId="0FEE1A3C" w:rsidR="00C774DC" w:rsidRDefault="00C774DC">
          <w:pPr>
            <w:pStyle w:val="TOC3"/>
            <w:tabs>
              <w:tab w:val="left" w:pos="2160"/>
            </w:tabs>
            <w:rPr>
              <w:rFonts w:asciiTheme="minorHAnsi" w:eastAsiaTheme="minorEastAsia" w:hAnsiTheme="minorHAnsi" w:cstheme="minorBidi"/>
              <w:noProof/>
              <w:lang w:val="en-DE"/>
            </w:rPr>
          </w:pPr>
          <w:hyperlink w:anchor="_Toc77547204" w:history="1">
            <w:r w:rsidRPr="00493AD0">
              <w:rPr>
                <w:rStyle w:val="Hyperlink"/>
                <w:noProof/>
                <w:lang w:bidi="en-US"/>
              </w:rPr>
              <w:t>4.1.2</w:t>
            </w:r>
            <w:r>
              <w:rPr>
                <w:rFonts w:asciiTheme="minorHAnsi" w:eastAsiaTheme="minorEastAsia" w:hAnsiTheme="minorHAnsi" w:cstheme="minorBidi"/>
                <w:noProof/>
                <w:lang w:val="en-DE"/>
              </w:rPr>
              <w:tab/>
            </w:r>
            <w:r w:rsidRPr="00493AD0">
              <w:rPr>
                <w:rStyle w:val="Hyperlink"/>
                <w:noProof/>
                <w:lang w:bidi="en-US"/>
              </w:rPr>
              <w:t>Annotation Process</w:t>
            </w:r>
            <w:r>
              <w:rPr>
                <w:noProof/>
                <w:webHidden/>
              </w:rPr>
              <w:tab/>
            </w:r>
            <w:r>
              <w:rPr>
                <w:noProof/>
                <w:webHidden/>
              </w:rPr>
              <w:fldChar w:fldCharType="begin"/>
            </w:r>
            <w:r>
              <w:rPr>
                <w:noProof/>
                <w:webHidden/>
              </w:rPr>
              <w:instrText xml:space="preserve"> PAGEREF _Toc77547204 \h </w:instrText>
            </w:r>
            <w:r>
              <w:rPr>
                <w:noProof/>
                <w:webHidden/>
              </w:rPr>
            </w:r>
            <w:r>
              <w:rPr>
                <w:noProof/>
                <w:webHidden/>
              </w:rPr>
              <w:fldChar w:fldCharType="separate"/>
            </w:r>
            <w:r>
              <w:rPr>
                <w:noProof/>
                <w:webHidden/>
              </w:rPr>
              <w:t>20</w:t>
            </w:r>
            <w:r>
              <w:rPr>
                <w:noProof/>
                <w:webHidden/>
              </w:rPr>
              <w:fldChar w:fldCharType="end"/>
            </w:r>
          </w:hyperlink>
        </w:p>
        <w:p w14:paraId="5B2C77E0" w14:textId="35C5DAE9" w:rsidR="00C774DC" w:rsidRDefault="00C774DC">
          <w:pPr>
            <w:pStyle w:val="TOC3"/>
            <w:tabs>
              <w:tab w:val="left" w:pos="2160"/>
            </w:tabs>
            <w:rPr>
              <w:rFonts w:asciiTheme="minorHAnsi" w:eastAsiaTheme="minorEastAsia" w:hAnsiTheme="minorHAnsi" w:cstheme="minorBidi"/>
              <w:noProof/>
              <w:lang w:val="en-DE"/>
            </w:rPr>
          </w:pPr>
          <w:hyperlink w:anchor="_Toc77547205" w:history="1">
            <w:r w:rsidRPr="00493AD0">
              <w:rPr>
                <w:rStyle w:val="Hyperlink"/>
                <w:noProof/>
                <w:lang w:bidi="en-US"/>
              </w:rPr>
              <w:t>4.1.3</w:t>
            </w:r>
            <w:r>
              <w:rPr>
                <w:rFonts w:asciiTheme="minorHAnsi" w:eastAsiaTheme="minorEastAsia" w:hAnsiTheme="minorHAnsi" w:cstheme="minorBidi"/>
                <w:noProof/>
                <w:lang w:val="en-DE"/>
              </w:rPr>
              <w:tab/>
            </w:r>
            <w:r w:rsidRPr="00493AD0">
              <w:rPr>
                <w:rStyle w:val="Hyperlink"/>
                <w:noProof/>
                <w:lang w:bidi="en-US"/>
              </w:rPr>
              <w:t>Data Preparation</w:t>
            </w:r>
            <w:r>
              <w:rPr>
                <w:noProof/>
                <w:webHidden/>
              </w:rPr>
              <w:tab/>
            </w:r>
            <w:r>
              <w:rPr>
                <w:noProof/>
                <w:webHidden/>
              </w:rPr>
              <w:fldChar w:fldCharType="begin"/>
            </w:r>
            <w:r>
              <w:rPr>
                <w:noProof/>
                <w:webHidden/>
              </w:rPr>
              <w:instrText xml:space="preserve"> PAGEREF _Toc77547205 \h </w:instrText>
            </w:r>
            <w:r>
              <w:rPr>
                <w:noProof/>
                <w:webHidden/>
              </w:rPr>
            </w:r>
            <w:r>
              <w:rPr>
                <w:noProof/>
                <w:webHidden/>
              </w:rPr>
              <w:fldChar w:fldCharType="separate"/>
            </w:r>
            <w:r>
              <w:rPr>
                <w:noProof/>
                <w:webHidden/>
              </w:rPr>
              <w:t>21</w:t>
            </w:r>
            <w:r>
              <w:rPr>
                <w:noProof/>
                <w:webHidden/>
              </w:rPr>
              <w:fldChar w:fldCharType="end"/>
            </w:r>
          </w:hyperlink>
        </w:p>
        <w:p w14:paraId="53FFA949" w14:textId="36951971" w:rsidR="00C774DC" w:rsidRDefault="00C774DC">
          <w:pPr>
            <w:pStyle w:val="TOC3"/>
            <w:tabs>
              <w:tab w:val="left" w:pos="2160"/>
            </w:tabs>
            <w:rPr>
              <w:rFonts w:asciiTheme="minorHAnsi" w:eastAsiaTheme="minorEastAsia" w:hAnsiTheme="minorHAnsi" w:cstheme="minorBidi"/>
              <w:noProof/>
              <w:lang w:val="en-DE"/>
            </w:rPr>
          </w:pPr>
          <w:hyperlink w:anchor="_Toc77547206" w:history="1">
            <w:r w:rsidRPr="00493AD0">
              <w:rPr>
                <w:rStyle w:val="Hyperlink"/>
                <w:noProof/>
                <w:lang w:bidi="en-US"/>
              </w:rPr>
              <w:t>4.1.4</w:t>
            </w:r>
            <w:r>
              <w:rPr>
                <w:rFonts w:asciiTheme="minorHAnsi" w:eastAsiaTheme="minorEastAsia" w:hAnsiTheme="minorHAnsi" w:cstheme="minorBidi"/>
                <w:noProof/>
                <w:lang w:val="en-DE"/>
              </w:rPr>
              <w:tab/>
            </w:r>
            <w:r w:rsidRPr="00493AD0">
              <w:rPr>
                <w:rStyle w:val="Hyperlink"/>
                <w:noProof/>
                <w:lang w:bidi="en-US"/>
              </w:rPr>
              <w:t>Dataset Statistics</w:t>
            </w:r>
            <w:r>
              <w:rPr>
                <w:noProof/>
                <w:webHidden/>
              </w:rPr>
              <w:tab/>
            </w:r>
            <w:r>
              <w:rPr>
                <w:noProof/>
                <w:webHidden/>
              </w:rPr>
              <w:fldChar w:fldCharType="begin"/>
            </w:r>
            <w:r>
              <w:rPr>
                <w:noProof/>
                <w:webHidden/>
              </w:rPr>
              <w:instrText xml:space="preserve"> PAGEREF _Toc77547206 \h </w:instrText>
            </w:r>
            <w:r>
              <w:rPr>
                <w:noProof/>
                <w:webHidden/>
              </w:rPr>
            </w:r>
            <w:r>
              <w:rPr>
                <w:noProof/>
                <w:webHidden/>
              </w:rPr>
              <w:fldChar w:fldCharType="separate"/>
            </w:r>
            <w:r>
              <w:rPr>
                <w:noProof/>
                <w:webHidden/>
              </w:rPr>
              <w:t>22</w:t>
            </w:r>
            <w:r>
              <w:rPr>
                <w:noProof/>
                <w:webHidden/>
              </w:rPr>
              <w:fldChar w:fldCharType="end"/>
            </w:r>
          </w:hyperlink>
        </w:p>
        <w:p w14:paraId="120E385A" w14:textId="0F2BD8E1" w:rsidR="00C774DC" w:rsidRDefault="00C774DC">
          <w:pPr>
            <w:pStyle w:val="TOC2"/>
            <w:tabs>
              <w:tab w:val="left" w:pos="1440"/>
            </w:tabs>
            <w:rPr>
              <w:rFonts w:asciiTheme="minorHAnsi" w:eastAsiaTheme="minorEastAsia" w:hAnsiTheme="minorHAnsi" w:cstheme="minorBidi"/>
              <w:noProof/>
              <w:lang w:val="en-DE"/>
            </w:rPr>
          </w:pPr>
          <w:hyperlink w:anchor="_Toc77547207" w:history="1">
            <w:r w:rsidRPr="00493AD0">
              <w:rPr>
                <w:rStyle w:val="Hyperlink"/>
                <w:noProof/>
                <w:lang w:bidi="en-US"/>
              </w:rPr>
              <w:t>4.2</w:t>
            </w:r>
            <w:r>
              <w:rPr>
                <w:rFonts w:asciiTheme="minorHAnsi" w:eastAsiaTheme="minorEastAsia" w:hAnsiTheme="minorHAnsi" w:cstheme="minorBidi"/>
                <w:noProof/>
                <w:lang w:val="en-DE"/>
              </w:rPr>
              <w:tab/>
            </w:r>
            <w:r w:rsidRPr="00493AD0">
              <w:rPr>
                <w:rStyle w:val="Hyperlink"/>
                <w:noProof/>
                <w:lang w:bidi="en-US"/>
              </w:rPr>
              <w:t>Evaluation Metrics</w:t>
            </w:r>
            <w:r>
              <w:rPr>
                <w:noProof/>
                <w:webHidden/>
              </w:rPr>
              <w:tab/>
            </w:r>
            <w:r>
              <w:rPr>
                <w:noProof/>
                <w:webHidden/>
              </w:rPr>
              <w:fldChar w:fldCharType="begin"/>
            </w:r>
            <w:r>
              <w:rPr>
                <w:noProof/>
                <w:webHidden/>
              </w:rPr>
              <w:instrText xml:space="preserve"> PAGEREF _Toc77547207 \h </w:instrText>
            </w:r>
            <w:r>
              <w:rPr>
                <w:noProof/>
                <w:webHidden/>
              </w:rPr>
            </w:r>
            <w:r>
              <w:rPr>
                <w:noProof/>
                <w:webHidden/>
              </w:rPr>
              <w:fldChar w:fldCharType="separate"/>
            </w:r>
            <w:r>
              <w:rPr>
                <w:noProof/>
                <w:webHidden/>
              </w:rPr>
              <w:t>24</w:t>
            </w:r>
            <w:r>
              <w:rPr>
                <w:noProof/>
                <w:webHidden/>
              </w:rPr>
              <w:fldChar w:fldCharType="end"/>
            </w:r>
          </w:hyperlink>
        </w:p>
        <w:p w14:paraId="46949E93" w14:textId="5EB8FBD0" w:rsidR="00C774DC" w:rsidRDefault="00C774DC">
          <w:pPr>
            <w:pStyle w:val="TOC2"/>
            <w:tabs>
              <w:tab w:val="left" w:pos="1440"/>
            </w:tabs>
            <w:rPr>
              <w:rFonts w:asciiTheme="minorHAnsi" w:eastAsiaTheme="minorEastAsia" w:hAnsiTheme="minorHAnsi" w:cstheme="minorBidi"/>
              <w:noProof/>
              <w:lang w:val="en-DE"/>
            </w:rPr>
          </w:pPr>
          <w:hyperlink w:anchor="_Toc77547208" w:history="1">
            <w:r w:rsidRPr="00493AD0">
              <w:rPr>
                <w:rStyle w:val="Hyperlink"/>
                <w:noProof/>
                <w:lang w:bidi="en-US"/>
              </w:rPr>
              <w:t>4.3</w:t>
            </w:r>
            <w:r>
              <w:rPr>
                <w:rFonts w:asciiTheme="minorHAnsi" w:eastAsiaTheme="minorEastAsia" w:hAnsiTheme="minorHAnsi" w:cstheme="minorBidi"/>
                <w:noProof/>
                <w:lang w:val="en-DE"/>
              </w:rPr>
              <w:tab/>
            </w:r>
            <w:r w:rsidRPr="00493AD0">
              <w:rPr>
                <w:rStyle w:val="Hyperlink"/>
                <w:noProof/>
                <w:lang w:bidi="en-US"/>
              </w:rPr>
              <w:t>Experimental Setup</w:t>
            </w:r>
            <w:r>
              <w:rPr>
                <w:noProof/>
                <w:webHidden/>
              </w:rPr>
              <w:tab/>
            </w:r>
            <w:r>
              <w:rPr>
                <w:noProof/>
                <w:webHidden/>
              </w:rPr>
              <w:fldChar w:fldCharType="begin"/>
            </w:r>
            <w:r>
              <w:rPr>
                <w:noProof/>
                <w:webHidden/>
              </w:rPr>
              <w:instrText xml:space="preserve"> PAGEREF _Toc77547208 \h </w:instrText>
            </w:r>
            <w:r>
              <w:rPr>
                <w:noProof/>
                <w:webHidden/>
              </w:rPr>
            </w:r>
            <w:r>
              <w:rPr>
                <w:noProof/>
                <w:webHidden/>
              </w:rPr>
              <w:fldChar w:fldCharType="separate"/>
            </w:r>
            <w:r>
              <w:rPr>
                <w:noProof/>
                <w:webHidden/>
              </w:rPr>
              <w:t>26</w:t>
            </w:r>
            <w:r>
              <w:rPr>
                <w:noProof/>
                <w:webHidden/>
              </w:rPr>
              <w:fldChar w:fldCharType="end"/>
            </w:r>
          </w:hyperlink>
        </w:p>
        <w:p w14:paraId="4E944AFD" w14:textId="237F2347" w:rsidR="00C774DC" w:rsidRDefault="00C774DC">
          <w:pPr>
            <w:pStyle w:val="TOC2"/>
            <w:tabs>
              <w:tab w:val="left" w:pos="1440"/>
            </w:tabs>
            <w:rPr>
              <w:rFonts w:asciiTheme="minorHAnsi" w:eastAsiaTheme="minorEastAsia" w:hAnsiTheme="minorHAnsi" w:cstheme="minorBidi"/>
              <w:noProof/>
              <w:lang w:val="en-DE"/>
            </w:rPr>
          </w:pPr>
          <w:hyperlink w:anchor="_Toc77547209" w:history="1">
            <w:r w:rsidRPr="00493AD0">
              <w:rPr>
                <w:rStyle w:val="Hyperlink"/>
                <w:noProof/>
                <w:lang w:bidi="en-US"/>
              </w:rPr>
              <w:t>4.4</w:t>
            </w:r>
            <w:r>
              <w:rPr>
                <w:rFonts w:asciiTheme="minorHAnsi" w:eastAsiaTheme="minorEastAsia" w:hAnsiTheme="minorHAnsi" w:cstheme="minorBidi"/>
                <w:noProof/>
                <w:lang w:val="en-DE"/>
              </w:rPr>
              <w:tab/>
            </w:r>
            <w:r w:rsidRPr="00493AD0">
              <w:rPr>
                <w:rStyle w:val="Hyperlink"/>
                <w:noProof/>
                <w:lang w:bidi="en-US"/>
              </w:rPr>
              <w:t>Model Training and Hyperparameters</w:t>
            </w:r>
            <w:r>
              <w:rPr>
                <w:noProof/>
                <w:webHidden/>
              </w:rPr>
              <w:tab/>
            </w:r>
            <w:r>
              <w:rPr>
                <w:noProof/>
                <w:webHidden/>
              </w:rPr>
              <w:fldChar w:fldCharType="begin"/>
            </w:r>
            <w:r>
              <w:rPr>
                <w:noProof/>
                <w:webHidden/>
              </w:rPr>
              <w:instrText xml:space="preserve"> PAGEREF _Toc77547209 \h </w:instrText>
            </w:r>
            <w:r>
              <w:rPr>
                <w:noProof/>
                <w:webHidden/>
              </w:rPr>
            </w:r>
            <w:r>
              <w:rPr>
                <w:noProof/>
                <w:webHidden/>
              </w:rPr>
              <w:fldChar w:fldCharType="separate"/>
            </w:r>
            <w:r>
              <w:rPr>
                <w:noProof/>
                <w:webHidden/>
              </w:rPr>
              <w:t>28</w:t>
            </w:r>
            <w:r>
              <w:rPr>
                <w:noProof/>
                <w:webHidden/>
              </w:rPr>
              <w:fldChar w:fldCharType="end"/>
            </w:r>
          </w:hyperlink>
        </w:p>
        <w:p w14:paraId="2A0DA0BB" w14:textId="668FE128" w:rsidR="00C774DC" w:rsidRDefault="00C774DC">
          <w:pPr>
            <w:pStyle w:val="TOC2"/>
            <w:tabs>
              <w:tab w:val="left" w:pos="1440"/>
            </w:tabs>
            <w:rPr>
              <w:rFonts w:asciiTheme="minorHAnsi" w:eastAsiaTheme="minorEastAsia" w:hAnsiTheme="minorHAnsi" w:cstheme="minorBidi"/>
              <w:noProof/>
              <w:lang w:val="en-DE"/>
            </w:rPr>
          </w:pPr>
          <w:hyperlink w:anchor="_Toc77547210" w:history="1">
            <w:r w:rsidRPr="00493AD0">
              <w:rPr>
                <w:rStyle w:val="Hyperlink"/>
                <w:noProof/>
                <w:lang w:bidi="en-US"/>
              </w:rPr>
              <w:t>4.5</w:t>
            </w:r>
            <w:r>
              <w:rPr>
                <w:rFonts w:asciiTheme="minorHAnsi" w:eastAsiaTheme="minorEastAsia" w:hAnsiTheme="minorHAnsi" w:cstheme="minorBidi"/>
                <w:noProof/>
                <w:lang w:val="en-DE"/>
              </w:rPr>
              <w:tab/>
            </w:r>
            <w:r w:rsidRPr="00493AD0">
              <w:rPr>
                <w:rStyle w:val="Hyperlink"/>
                <w:noProof/>
                <w:lang w:bidi="en-US"/>
              </w:rPr>
              <w:t>Experimental Results</w:t>
            </w:r>
            <w:r>
              <w:rPr>
                <w:noProof/>
                <w:webHidden/>
              </w:rPr>
              <w:tab/>
            </w:r>
            <w:r>
              <w:rPr>
                <w:noProof/>
                <w:webHidden/>
              </w:rPr>
              <w:fldChar w:fldCharType="begin"/>
            </w:r>
            <w:r>
              <w:rPr>
                <w:noProof/>
                <w:webHidden/>
              </w:rPr>
              <w:instrText xml:space="preserve"> PAGEREF _Toc77547210 \h </w:instrText>
            </w:r>
            <w:r>
              <w:rPr>
                <w:noProof/>
                <w:webHidden/>
              </w:rPr>
            </w:r>
            <w:r>
              <w:rPr>
                <w:noProof/>
                <w:webHidden/>
              </w:rPr>
              <w:fldChar w:fldCharType="separate"/>
            </w:r>
            <w:r>
              <w:rPr>
                <w:noProof/>
                <w:webHidden/>
              </w:rPr>
              <w:t>29</w:t>
            </w:r>
            <w:r>
              <w:rPr>
                <w:noProof/>
                <w:webHidden/>
              </w:rPr>
              <w:fldChar w:fldCharType="end"/>
            </w:r>
          </w:hyperlink>
        </w:p>
        <w:p w14:paraId="67DBF116" w14:textId="4F9F6213" w:rsidR="00C774DC" w:rsidRDefault="00C774DC">
          <w:pPr>
            <w:pStyle w:val="TOC3"/>
            <w:tabs>
              <w:tab w:val="left" w:pos="2160"/>
            </w:tabs>
            <w:rPr>
              <w:rFonts w:asciiTheme="minorHAnsi" w:eastAsiaTheme="minorEastAsia" w:hAnsiTheme="minorHAnsi" w:cstheme="minorBidi"/>
              <w:noProof/>
              <w:lang w:val="en-DE"/>
            </w:rPr>
          </w:pPr>
          <w:hyperlink w:anchor="_Toc77547211" w:history="1">
            <w:r w:rsidRPr="00493AD0">
              <w:rPr>
                <w:rStyle w:val="Hyperlink"/>
                <w:noProof/>
                <w:lang w:bidi="en-US"/>
              </w:rPr>
              <w:t>4.5.1</w:t>
            </w:r>
            <w:r>
              <w:rPr>
                <w:rFonts w:asciiTheme="minorHAnsi" w:eastAsiaTheme="minorEastAsia" w:hAnsiTheme="minorHAnsi" w:cstheme="minorBidi"/>
                <w:noProof/>
                <w:lang w:val="en-DE"/>
              </w:rPr>
              <w:tab/>
            </w:r>
            <w:r w:rsidRPr="00493AD0">
              <w:rPr>
                <w:rStyle w:val="Hyperlink"/>
                <w:noProof/>
                <w:lang w:bidi="en-US"/>
              </w:rPr>
              <w:t>The Impact of the CRF Decoding Layer:</w:t>
            </w:r>
            <w:r>
              <w:rPr>
                <w:noProof/>
                <w:webHidden/>
              </w:rPr>
              <w:tab/>
            </w:r>
            <w:r>
              <w:rPr>
                <w:noProof/>
                <w:webHidden/>
              </w:rPr>
              <w:fldChar w:fldCharType="begin"/>
            </w:r>
            <w:r>
              <w:rPr>
                <w:noProof/>
                <w:webHidden/>
              </w:rPr>
              <w:instrText xml:space="preserve"> PAGEREF _Toc77547211 \h </w:instrText>
            </w:r>
            <w:r>
              <w:rPr>
                <w:noProof/>
                <w:webHidden/>
              </w:rPr>
            </w:r>
            <w:r>
              <w:rPr>
                <w:noProof/>
                <w:webHidden/>
              </w:rPr>
              <w:fldChar w:fldCharType="separate"/>
            </w:r>
            <w:r>
              <w:rPr>
                <w:noProof/>
                <w:webHidden/>
              </w:rPr>
              <w:t>29</w:t>
            </w:r>
            <w:r>
              <w:rPr>
                <w:noProof/>
                <w:webHidden/>
              </w:rPr>
              <w:fldChar w:fldCharType="end"/>
            </w:r>
          </w:hyperlink>
        </w:p>
        <w:p w14:paraId="7BBCB9F2" w14:textId="317F684F" w:rsidR="00C774DC" w:rsidRDefault="00C774DC">
          <w:pPr>
            <w:pStyle w:val="TOC3"/>
            <w:tabs>
              <w:tab w:val="left" w:pos="2160"/>
            </w:tabs>
            <w:rPr>
              <w:rFonts w:asciiTheme="minorHAnsi" w:eastAsiaTheme="minorEastAsia" w:hAnsiTheme="minorHAnsi" w:cstheme="minorBidi"/>
              <w:noProof/>
              <w:lang w:val="en-DE"/>
            </w:rPr>
          </w:pPr>
          <w:hyperlink w:anchor="_Toc77547212" w:history="1">
            <w:r w:rsidRPr="00493AD0">
              <w:rPr>
                <w:rStyle w:val="Hyperlink"/>
                <w:noProof/>
                <w:lang w:bidi="ar-SY"/>
              </w:rPr>
              <w:t>4.5.2</w:t>
            </w:r>
            <w:r>
              <w:rPr>
                <w:rFonts w:asciiTheme="minorHAnsi" w:eastAsiaTheme="minorEastAsia" w:hAnsiTheme="minorHAnsi" w:cstheme="minorBidi"/>
                <w:noProof/>
                <w:lang w:val="en-DE"/>
              </w:rPr>
              <w:tab/>
            </w:r>
            <w:r w:rsidRPr="00493AD0">
              <w:rPr>
                <w:rStyle w:val="Hyperlink"/>
                <w:noProof/>
                <w:lang w:bidi="ar-SY"/>
              </w:rPr>
              <w:t>Shallow vs. Deep Bi-LSTM Layer:</w:t>
            </w:r>
            <w:r>
              <w:rPr>
                <w:noProof/>
                <w:webHidden/>
              </w:rPr>
              <w:tab/>
            </w:r>
            <w:r>
              <w:rPr>
                <w:noProof/>
                <w:webHidden/>
              </w:rPr>
              <w:fldChar w:fldCharType="begin"/>
            </w:r>
            <w:r>
              <w:rPr>
                <w:noProof/>
                <w:webHidden/>
              </w:rPr>
              <w:instrText xml:space="preserve"> PAGEREF _Toc77547212 \h </w:instrText>
            </w:r>
            <w:r>
              <w:rPr>
                <w:noProof/>
                <w:webHidden/>
              </w:rPr>
            </w:r>
            <w:r>
              <w:rPr>
                <w:noProof/>
                <w:webHidden/>
              </w:rPr>
              <w:fldChar w:fldCharType="separate"/>
            </w:r>
            <w:r>
              <w:rPr>
                <w:noProof/>
                <w:webHidden/>
              </w:rPr>
              <w:t>30</w:t>
            </w:r>
            <w:r>
              <w:rPr>
                <w:noProof/>
                <w:webHidden/>
              </w:rPr>
              <w:fldChar w:fldCharType="end"/>
            </w:r>
          </w:hyperlink>
        </w:p>
        <w:p w14:paraId="12367AC5" w14:textId="786DAB3D" w:rsidR="00C774DC" w:rsidRDefault="00C774DC">
          <w:pPr>
            <w:pStyle w:val="TOC3"/>
            <w:tabs>
              <w:tab w:val="left" w:pos="2160"/>
            </w:tabs>
            <w:rPr>
              <w:rFonts w:asciiTheme="minorHAnsi" w:eastAsiaTheme="minorEastAsia" w:hAnsiTheme="minorHAnsi" w:cstheme="minorBidi"/>
              <w:noProof/>
              <w:lang w:val="en-DE"/>
            </w:rPr>
          </w:pPr>
          <w:hyperlink w:anchor="_Toc77547213" w:history="1">
            <w:r w:rsidRPr="00493AD0">
              <w:rPr>
                <w:rStyle w:val="Hyperlink"/>
                <w:noProof/>
                <w:lang w:bidi="ar-SY"/>
              </w:rPr>
              <w:t>4.5.3</w:t>
            </w:r>
            <w:r>
              <w:rPr>
                <w:rFonts w:asciiTheme="minorHAnsi" w:eastAsiaTheme="minorEastAsia" w:hAnsiTheme="minorHAnsi" w:cstheme="minorBidi"/>
                <w:noProof/>
                <w:lang w:val="en-DE"/>
              </w:rPr>
              <w:tab/>
            </w:r>
            <w:r w:rsidRPr="00493AD0">
              <w:rPr>
                <w:rStyle w:val="Hyperlink"/>
                <w:noProof/>
                <w:lang w:bidi="ar-SY"/>
              </w:rPr>
              <w:t>The Effect of Word Embeddings:</w:t>
            </w:r>
            <w:r>
              <w:rPr>
                <w:noProof/>
                <w:webHidden/>
              </w:rPr>
              <w:tab/>
            </w:r>
            <w:r>
              <w:rPr>
                <w:noProof/>
                <w:webHidden/>
              </w:rPr>
              <w:fldChar w:fldCharType="begin"/>
            </w:r>
            <w:r>
              <w:rPr>
                <w:noProof/>
                <w:webHidden/>
              </w:rPr>
              <w:instrText xml:space="preserve"> PAGEREF _Toc77547213 \h </w:instrText>
            </w:r>
            <w:r>
              <w:rPr>
                <w:noProof/>
                <w:webHidden/>
              </w:rPr>
            </w:r>
            <w:r>
              <w:rPr>
                <w:noProof/>
                <w:webHidden/>
              </w:rPr>
              <w:fldChar w:fldCharType="separate"/>
            </w:r>
            <w:r>
              <w:rPr>
                <w:noProof/>
                <w:webHidden/>
              </w:rPr>
              <w:t>30</w:t>
            </w:r>
            <w:r>
              <w:rPr>
                <w:noProof/>
                <w:webHidden/>
              </w:rPr>
              <w:fldChar w:fldCharType="end"/>
            </w:r>
          </w:hyperlink>
        </w:p>
        <w:p w14:paraId="4F1082CD" w14:textId="68259FF2" w:rsidR="00C774DC" w:rsidRDefault="00C774DC">
          <w:pPr>
            <w:pStyle w:val="TOC3"/>
            <w:tabs>
              <w:tab w:val="left" w:pos="2160"/>
            </w:tabs>
            <w:rPr>
              <w:rFonts w:asciiTheme="minorHAnsi" w:eastAsiaTheme="minorEastAsia" w:hAnsiTheme="minorHAnsi" w:cstheme="minorBidi"/>
              <w:noProof/>
              <w:lang w:val="en-DE"/>
            </w:rPr>
          </w:pPr>
          <w:hyperlink w:anchor="_Toc77547214" w:history="1">
            <w:r w:rsidRPr="00493AD0">
              <w:rPr>
                <w:rStyle w:val="Hyperlink"/>
                <w:noProof/>
                <w:lang w:bidi="ar-SY"/>
              </w:rPr>
              <w:t>4.5.4</w:t>
            </w:r>
            <w:r>
              <w:rPr>
                <w:rFonts w:asciiTheme="minorHAnsi" w:eastAsiaTheme="minorEastAsia" w:hAnsiTheme="minorHAnsi" w:cstheme="minorBidi"/>
                <w:noProof/>
                <w:lang w:val="en-DE"/>
              </w:rPr>
              <w:tab/>
            </w:r>
            <w:r w:rsidRPr="00493AD0">
              <w:rPr>
                <w:rStyle w:val="Hyperlink"/>
                <w:noProof/>
                <w:lang w:bidi="ar-SY"/>
              </w:rPr>
              <w:t>Quantity vs. Quality:</w:t>
            </w:r>
            <w:r>
              <w:rPr>
                <w:noProof/>
                <w:webHidden/>
              </w:rPr>
              <w:tab/>
            </w:r>
            <w:r>
              <w:rPr>
                <w:noProof/>
                <w:webHidden/>
              </w:rPr>
              <w:fldChar w:fldCharType="begin"/>
            </w:r>
            <w:r>
              <w:rPr>
                <w:noProof/>
                <w:webHidden/>
              </w:rPr>
              <w:instrText xml:space="preserve"> PAGEREF _Toc77547214 \h </w:instrText>
            </w:r>
            <w:r>
              <w:rPr>
                <w:noProof/>
                <w:webHidden/>
              </w:rPr>
            </w:r>
            <w:r>
              <w:rPr>
                <w:noProof/>
                <w:webHidden/>
              </w:rPr>
              <w:fldChar w:fldCharType="separate"/>
            </w:r>
            <w:r>
              <w:rPr>
                <w:noProof/>
                <w:webHidden/>
              </w:rPr>
              <w:t>31</w:t>
            </w:r>
            <w:r>
              <w:rPr>
                <w:noProof/>
                <w:webHidden/>
              </w:rPr>
              <w:fldChar w:fldCharType="end"/>
            </w:r>
          </w:hyperlink>
        </w:p>
        <w:p w14:paraId="4776C4E5" w14:textId="1D2E694E" w:rsidR="00C774DC" w:rsidRDefault="00C774DC">
          <w:pPr>
            <w:pStyle w:val="TOC1"/>
            <w:tabs>
              <w:tab w:val="left" w:pos="720"/>
            </w:tabs>
            <w:rPr>
              <w:rFonts w:asciiTheme="minorHAnsi" w:eastAsiaTheme="minorEastAsia" w:hAnsiTheme="minorHAnsi" w:cstheme="minorBidi"/>
              <w:noProof/>
              <w:lang w:val="en-DE"/>
            </w:rPr>
          </w:pPr>
          <w:hyperlink w:anchor="_Toc77547215" w:history="1">
            <w:r w:rsidRPr="00493AD0">
              <w:rPr>
                <w:rStyle w:val="Hyperlink"/>
                <w:noProof/>
                <w:lang w:bidi="en-US"/>
              </w:rPr>
              <w:t>5</w:t>
            </w:r>
            <w:r>
              <w:rPr>
                <w:rFonts w:asciiTheme="minorHAnsi" w:eastAsiaTheme="minorEastAsia" w:hAnsiTheme="minorHAnsi" w:cstheme="minorBidi"/>
                <w:noProof/>
                <w:lang w:val="en-DE"/>
              </w:rPr>
              <w:tab/>
            </w:r>
            <w:r w:rsidRPr="00493AD0">
              <w:rPr>
                <w:rStyle w:val="Hyperlink"/>
                <w:noProof/>
                <w:lang w:bidi="en-US"/>
              </w:rPr>
              <w:t>Error Analysis</w:t>
            </w:r>
            <w:r>
              <w:rPr>
                <w:noProof/>
                <w:webHidden/>
              </w:rPr>
              <w:tab/>
            </w:r>
            <w:r>
              <w:rPr>
                <w:noProof/>
                <w:webHidden/>
              </w:rPr>
              <w:fldChar w:fldCharType="begin"/>
            </w:r>
            <w:r>
              <w:rPr>
                <w:noProof/>
                <w:webHidden/>
              </w:rPr>
              <w:instrText xml:space="preserve"> PAGEREF _Toc77547215 \h </w:instrText>
            </w:r>
            <w:r>
              <w:rPr>
                <w:noProof/>
                <w:webHidden/>
              </w:rPr>
            </w:r>
            <w:r>
              <w:rPr>
                <w:noProof/>
                <w:webHidden/>
              </w:rPr>
              <w:fldChar w:fldCharType="separate"/>
            </w:r>
            <w:r>
              <w:rPr>
                <w:noProof/>
                <w:webHidden/>
              </w:rPr>
              <w:t>32</w:t>
            </w:r>
            <w:r>
              <w:rPr>
                <w:noProof/>
                <w:webHidden/>
              </w:rPr>
              <w:fldChar w:fldCharType="end"/>
            </w:r>
          </w:hyperlink>
        </w:p>
        <w:p w14:paraId="326C578A" w14:textId="1D806B77" w:rsidR="00C774DC" w:rsidRDefault="00C774DC">
          <w:pPr>
            <w:pStyle w:val="TOC2"/>
            <w:tabs>
              <w:tab w:val="left" w:pos="1440"/>
            </w:tabs>
            <w:rPr>
              <w:rFonts w:asciiTheme="minorHAnsi" w:eastAsiaTheme="minorEastAsia" w:hAnsiTheme="minorHAnsi" w:cstheme="minorBidi"/>
              <w:noProof/>
              <w:lang w:val="en-DE"/>
            </w:rPr>
          </w:pPr>
          <w:hyperlink w:anchor="_Toc77547216" w:history="1">
            <w:r w:rsidRPr="00493AD0">
              <w:rPr>
                <w:rStyle w:val="Hyperlink"/>
                <w:noProof/>
                <w:rtl/>
              </w:rPr>
              <w:t>5.1</w:t>
            </w:r>
            <w:r>
              <w:rPr>
                <w:rFonts w:asciiTheme="minorHAnsi" w:eastAsiaTheme="minorEastAsia" w:hAnsiTheme="minorHAnsi" w:cstheme="minorBidi"/>
                <w:noProof/>
                <w:lang w:val="en-DE"/>
              </w:rPr>
              <w:tab/>
            </w:r>
            <w:r w:rsidRPr="00493AD0">
              <w:rPr>
                <w:rStyle w:val="Hyperlink"/>
                <w:noProof/>
              </w:rPr>
              <w:t>Aspect Term Extraction:</w:t>
            </w:r>
            <w:r>
              <w:rPr>
                <w:noProof/>
                <w:webHidden/>
              </w:rPr>
              <w:tab/>
            </w:r>
            <w:r>
              <w:rPr>
                <w:noProof/>
                <w:webHidden/>
              </w:rPr>
              <w:fldChar w:fldCharType="begin"/>
            </w:r>
            <w:r>
              <w:rPr>
                <w:noProof/>
                <w:webHidden/>
              </w:rPr>
              <w:instrText xml:space="preserve"> PAGEREF _Toc77547216 \h </w:instrText>
            </w:r>
            <w:r>
              <w:rPr>
                <w:noProof/>
                <w:webHidden/>
              </w:rPr>
            </w:r>
            <w:r>
              <w:rPr>
                <w:noProof/>
                <w:webHidden/>
              </w:rPr>
              <w:fldChar w:fldCharType="separate"/>
            </w:r>
            <w:r>
              <w:rPr>
                <w:noProof/>
                <w:webHidden/>
              </w:rPr>
              <w:t>32</w:t>
            </w:r>
            <w:r>
              <w:rPr>
                <w:noProof/>
                <w:webHidden/>
              </w:rPr>
              <w:fldChar w:fldCharType="end"/>
            </w:r>
          </w:hyperlink>
        </w:p>
        <w:p w14:paraId="01671484" w14:textId="56CD060A" w:rsidR="00C774DC" w:rsidRDefault="00C774DC">
          <w:pPr>
            <w:pStyle w:val="TOC2"/>
            <w:tabs>
              <w:tab w:val="left" w:pos="1440"/>
            </w:tabs>
            <w:rPr>
              <w:rFonts w:asciiTheme="minorHAnsi" w:eastAsiaTheme="minorEastAsia" w:hAnsiTheme="minorHAnsi" w:cstheme="minorBidi"/>
              <w:noProof/>
              <w:lang w:val="en-DE"/>
            </w:rPr>
          </w:pPr>
          <w:hyperlink w:anchor="_Toc77547217" w:history="1">
            <w:r w:rsidRPr="00493AD0">
              <w:rPr>
                <w:rStyle w:val="Hyperlink"/>
                <w:noProof/>
                <w:rtl/>
                <w:lang w:val="de-DE"/>
              </w:rPr>
              <w:t>5.2</w:t>
            </w:r>
            <w:r>
              <w:rPr>
                <w:rFonts w:asciiTheme="minorHAnsi" w:eastAsiaTheme="minorEastAsia" w:hAnsiTheme="minorHAnsi" w:cstheme="minorBidi"/>
                <w:noProof/>
                <w:lang w:val="en-DE"/>
              </w:rPr>
              <w:tab/>
            </w:r>
            <w:r w:rsidRPr="00493AD0">
              <w:rPr>
                <w:rStyle w:val="Hyperlink"/>
                <w:noProof/>
                <w:lang w:val="de-DE"/>
              </w:rPr>
              <w:t>Sentiment Term Extraction</w:t>
            </w:r>
            <w:r>
              <w:rPr>
                <w:noProof/>
                <w:webHidden/>
              </w:rPr>
              <w:tab/>
            </w:r>
            <w:r>
              <w:rPr>
                <w:noProof/>
                <w:webHidden/>
              </w:rPr>
              <w:fldChar w:fldCharType="begin"/>
            </w:r>
            <w:r>
              <w:rPr>
                <w:noProof/>
                <w:webHidden/>
              </w:rPr>
              <w:instrText xml:space="preserve"> PAGEREF _Toc77547217 \h </w:instrText>
            </w:r>
            <w:r>
              <w:rPr>
                <w:noProof/>
                <w:webHidden/>
              </w:rPr>
            </w:r>
            <w:r>
              <w:rPr>
                <w:noProof/>
                <w:webHidden/>
              </w:rPr>
              <w:fldChar w:fldCharType="separate"/>
            </w:r>
            <w:r>
              <w:rPr>
                <w:noProof/>
                <w:webHidden/>
              </w:rPr>
              <w:t>36</w:t>
            </w:r>
            <w:r>
              <w:rPr>
                <w:noProof/>
                <w:webHidden/>
              </w:rPr>
              <w:fldChar w:fldCharType="end"/>
            </w:r>
          </w:hyperlink>
        </w:p>
        <w:p w14:paraId="6A8AB516" w14:textId="4C373740" w:rsidR="00C774DC" w:rsidRDefault="00C774DC">
          <w:pPr>
            <w:pStyle w:val="TOC2"/>
            <w:tabs>
              <w:tab w:val="left" w:pos="1440"/>
            </w:tabs>
            <w:rPr>
              <w:rFonts w:asciiTheme="minorHAnsi" w:eastAsiaTheme="minorEastAsia" w:hAnsiTheme="minorHAnsi" w:cstheme="minorBidi"/>
              <w:noProof/>
              <w:lang w:val="en-DE"/>
            </w:rPr>
          </w:pPr>
          <w:hyperlink w:anchor="_Toc77547218" w:history="1">
            <w:r w:rsidRPr="00493AD0">
              <w:rPr>
                <w:rStyle w:val="Hyperlink"/>
                <w:noProof/>
                <w:rtl/>
                <w:lang w:val="de-DE"/>
              </w:rPr>
              <w:t>5.3</w:t>
            </w:r>
            <w:r>
              <w:rPr>
                <w:rFonts w:asciiTheme="minorHAnsi" w:eastAsiaTheme="minorEastAsia" w:hAnsiTheme="minorHAnsi" w:cstheme="minorBidi"/>
                <w:noProof/>
                <w:lang w:val="en-DE"/>
              </w:rPr>
              <w:tab/>
            </w:r>
            <w:r w:rsidRPr="00493AD0">
              <w:rPr>
                <w:rStyle w:val="Hyperlink"/>
                <w:noProof/>
                <w:lang w:val="de-DE"/>
              </w:rPr>
              <w:t>Modifier Term Extraction</w:t>
            </w:r>
            <w:r>
              <w:rPr>
                <w:noProof/>
                <w:webHidden/>
              </w:rPr>
              <w:tab/>
            </w:r>
            <w:r>
              <w:rPr>
                <w:noProof/>
                <w:webHidden/>
              </w:rPr>
              <w:fldChar w:fldCharType="begin"/>
            </w:r>
            <w:r>
              <w:rPr>
                <w:noProof/>
                <w:webHidden/>
              </w:rPr>
              <w:instrText xml:space="preserve"> PAGEREF _Toc77547218 \h </w:instrText>
            </w:r>
            <w:r>
              <w:rPr>
                <w:noProof/>
                <w:webHidden/>
              </w:rPr>
            </w:r>
            <w:r>
              <w:rPr>
                <w:noProof/>
                <w:webHidden/>
              </w:rPr>
              <w:fldChar w:fldCharType="separate"/>
            </w:r>
            <w:r>
              <w:rPr>
                <w:noProof/>
                <w:webHidden/>
              </w:rPr>
              <w:t>39</w:t>
            </w:r>
            <w:r>
              <w:rPr>
                <w:noProof/>
                <w:webHidden/>
              </w:rPr>
              <w:fldChar w:fldCharType="end"/>
            </w:r>
          </w:hyperlink>
        </w:p>
        <w:p w14:paraId="6652027B" w14:textId="3B9B3168" w:rsidR="00C774DC" w:rsidRDefault="00C774DC">
          <w:pPr>
            <w:pStyle w:val="TOC1"/>
            <w:tabs>
              <w:tab w:val="left" w:pos="720"/>
            </w:tabs>
            <w:rPr>
              <w:rFonts w:asciiTheme="minorHAnsi" w:eastAsiaTheme="minorEastAsia" w:hAnsiTheme="minorHAnsi" w:cstheme="minorBidi"/>
              <w:noProof/>
              <w:lang w:val="en-DE"/>
            </w:rPr>
          </w:pPr>
          <w:hyperlink w:anchor="_Toc77547219" w:history="1">
            <w:r w:rsidRPr="00493AD0">
              <w:rPr>
                <w:rStyle w:val="Hyperlink"/>
                <w:noProof/>
                <w:lang w:bidi="en-US"/>
              </w:rPr>
              <w:t>6</w:t>
            </w:r>
            <w:r>
              <w:rPr>
                <w:rFonts w:asciiTheme="minorHAnsi" w:eastAsiaTheme="minorEastAsia" w:hAnsiTheme="minorHAnsi" w:cstheme="minorBidi"/>
                <w:noProof/>
                <w:lang w:val="en-DE"/>
              </w:rPr>
              <w:tab/>
            </w:r>
            <w:r w:rsidRPr="00493AD0">
              <w:rPr>
                <w:rStyle w:val="Hyperlink"/>
                <w:noProof/>
                <w:lang w:bidi="en-US"/>
              </w:rPr>
              <w:t>Conclusions and Future Work</w:t>
            </w:r>
            <w:r>
              <w:rPr>
                <w:noProof/>
                <w:webHidden/>
              </w:rPr>
              <w:tab/>
            </w:r>
            <w:r>
              <w:rPr>
                <w:noProof/>
                <w:webHidden/>
              </w:rPr>
              <w:fldChar w:fldCharType="begin"/>
            </w:r>
            <w:r>
              <w:rPr>
                <w:noProof/>
                <w:webHidden/>
              </w:rPr>
              <w:instrText xml:space="preserve"> PAGEREF _Toc77547219 \h </w:instrText>
            </w:r>
            <w:r>
              <w:rPr>
                <w:noProof/>
                <w:webHidden/>
              </w:rPr>
            </w:r>
            <w:r>
              <w:rPr>
                <w:noProof/>
                <w:webHidden/>
              </w:rPr>
              <w:fldChar w:fldCharType="separate"/>
            </w:r>
            <w:r>
              <w:rPr>
                <w:noProof/>
                <w:webHidden/>
              </w:rPr>
              <w:t>41</w:t>
            </w:r>
            <w:r>
              <w:rPr>
                <w:noProof/>
                <w:webHidden/>
              </w:rPr>
              <w:fldChar w:fldCharType="end"/>
            </w:r>
          </w:hyperlink>
        </w:p>
        <w:p w14:paraId="733606CA" w14:textId="4908BC8B" w:rsidR="00C774DC" w:rsidRDefault="00C774DC">
          <w:pPr>
            <w:pStyle w:val="TOC1"/>
            <w:tabs>
              <w:tab w:val="left" w:pos="720"/>
            </w:tabs>
            <w:rPr>
              <w:rFonts w:asciiTheme="minorHAnsi" w:eastAsiaTheme="minorEastAsia" w:hAnsiTheme="minorHAnsi" w:cstheme="minorBidi"/>
              <w:noProof/>
              <w:lang w:val="en-DE"/>
            </w:rPr>
          </w:pPr>
          <w:hyperlink w:anchor="_Toc77547220" w:history="1">
            <w:r w:rsidRPr="00493AD0">
              <w:rPr>
                <w:rStyle w:val="Hyperlink"/>
                <w:noProof/>
                <w:lang w:bidi="en-US"/>
              </w:rPr>
              <w:t>7</w:t>
            </w:r>
            <w:r>
              <w:rPr>
                <w:rFonts w:asciiTheme="minorHAnsi" w:eastAsiaTheme="minorEastAsia" w:hAnsiTheme="minorHAnsi" w:cstheme="minorBidi"/>
                <w:noProof/>
                <w:lang w:val="en-DE"/>
              </w:rPr>
              <w:tab/>
            </w:r>
            <w:r w:rsidRPr="00493AD0">
              <w:rPr>
                <w:rStyle w:val="Hyperlink"/>
                <w:noProof/>
                <w:lang w:bidi="en-US"/>
              </w:rPr>
              <w:t>Reference List</w:t>
            </w:r>
            <w:r>
              <w:rPr>
                <w:noProof/>
                <w:webHidden/>
              </w:rPr>
              <w:tab/>
            </w:r>
            <w:r>
              <w:rPr>
                <w:noProof/>
                <w:webHidden/>
              </w:rPr>
              <w:fldChar w:fldCharType="begin"/>
            </w:r>
            <w:r>
              <w:rPr>
                <w:noProof/>
                <w:webHidden/>
              </w:rPr>
              <w:instrText xml:space="preserve"> PAGEREF _Toc77547220 \h </w:instrText>
            </w:r>
            <w:r>
              <w:rPr>
                <w:noProof/>
                <w:webHidden/>
              </w:rPr>
            </w:r>
            <w:r>
              <w:rPr>
                <w:noProof/>
                <w:webHidden/>
              </w:rPr>
              <w:fldChar w:fldCharType="separate"/>
            </w:r>
            <w:r>
              <w:rPr>
                <w:noProof/>
                <w:webHidden/>
              </w:rPr>
              <w:t>viii</w:t>
            </w:r>
            <w:r>
              <w:rPr>
                <w:noProof/>
                <w:webHidden/>
              </w:rPr>
              <w:fldChar w:fldCharType="end"/>
            </w:r>
          </w:hyperlink>
        </w:p>
        <w:p w14:paraId="7AAF78FA" w14:textId="10656E9B" w:rsidR="00C774DC" w:rsidRDefault="00C774DC">
          <w:pPr>
            <w:pStyle w:val="TOC1"/>
            <w:tabs>
              <w:tab w:val="left" w:pos="720"/>
            </w:tabs>
            <w:rPr>
              <w:rFonts w:asciiTheme="minorHAnsi" w:eastAsiaTheme="minorEastAsia" w:hAnsiTheme="minorHAnsi" w:cstheme="minorBidi"/>
              <w:noProof/>
              <w:lang w:val="en-DE"/>
            </w:rPr>
          </w:pPr>
          <w:hyperlink w:anchor="_Toc77547221" w:history="1">
            <w:r w:rsidRPr="00493AD0">
              <w:rPr>
                <w:rStyle w:val="Hyperlink"/>
                <w:noProof/>
                <w:lang w:bidi="en-US"/>
              </w:rPr>
              <w:t>A</w:t>
            </w:r>
            <w:r>
              <w:rPr>
                <w:rFonts w:asciiTheme="minorHAnsi" w:eastAsiaTheme="minorEastAsia" w:hAnsiTheme="minorHAnsi" w:cstheme="minorBidi"/>
                <w:noProof/>
                <w:lang w:val="en-DE"/>
              </w:rPr>
              <w:tab/>
            </w:r>
            <w:r w:rsidRPr="00493AD0">
              <w:rPr>
                <w:rStyle w:val="Hyperlink"/>
                <w:noProof/>
                <w:lang w:bidi="en-US"/>
              </w:rPr>
              <w:t>Statement of independent work</w:t>
            </w:r>
            <w:r>
              <w:rPr>
                <w:noProof/>
                <w:webHidden/>
              </w:rPr>
              <w:tab/>
            </w:r>
            <w:r>
              <w:rPr>
                <w:noProof/>
                <w:webHidden/>
              </w:rPr>
              <w:fldChar w:fldCharType="begin"/>
            </w:r>
            <w:r>
              <w:rPr>
                <w:noProof/>
                <w:webHidden/>
              </w:rPr>
              <w:instrText xml:space="preserve"> PAGEREF _Toc77547221 \h </w:instrText>
            </w:r>
            <w:r>
              <w:rPr>
                <w:noProof/>
                <w:webHidden/>
              </w:rPr>
            </w:r>
            <w:r>
              <w:rPr>
                <w:noProof/>
                <w:webHidden/>
              </w:rPr>
              <w:fldChar w:fldCharType="separate"/>
            </w:r>
            <w:r>
              <w:rPr>
                <w:noProof/>
                <w:webHidden/>
              </w:rPr>
              <w:t>vi</w:t>
            </w:r>
            <w:r>
              <w:rPr>
                <w:noProof/>
                <w:webHidden/>
              </w:rPr>
              <w:fldChar w:fldCharType="end"/>
            </w:r>
          </w:hyperlink>
        </w:p>
        <w:p w14:paraId="601D2EC6" w14:textId="38C109EE" w:rsidR="009848E2" w:rsidRDefault="009848E2" w:rsidP="00D037A5">
          <w:pPr>
            <w:spacing w:line="360" w:lineRule="auto"/>
            <w:rPr>
              <w:noProof/>
            </w:rPr>
          </w:pPr>
          <w:r>
            <w:rPr>
              <w:b/>
              <w:noProof/>
              <w:szCs w:val="32"/>
            </w:rPr>
            <w:fldChar w:fldCharType="end"/>
          </w:r>
        </w:p>
      </w:sdtContent>
    </w:sdt>
    <w:p w14:paraId="074E2538" w14:textId="77777777" w:rsidR="00F76FFF" w:rsidRDefault="00F76FFF" w:rsidP="009848E2">
      <w:pPr>
        <w:pStyle w:val="TOCHeading"/>
        <w:rPr>
          <w:noProof/>
        </w:rPr>
        <w:sectPr w:rsidR="00F76FFF" w:rsidSect="00A96556">
          <w:headerReference w:type="default" r:id="rId9"/>
          <w:footerReference w:type="default" r:id="rId10"/>
          <w:pgSz w:w="12240" w:h="15840"/>
          <w:pgMar w:top="1440" w:right="1440" w:bottom="1440" w:left="2160" w:header="720" w:footer="1440" w:gutter="0"/>
          <w:pgNumType w:fmt="lowerRoman" w:start="1"/>
          <w:cols w:space="720"/>
          <w:docGrid w:linePitch="360"/>
        </w:sectPr>
      </w:pPr>
    </w:p>
    <w:p w14:paraId="4B29F3B3" w14:textId="54C43C67" w:rsidR="009848E2" w:rsidRDefault="009848E2" w:rsidP="009848E2">
      <w:pPr>
        <w:pStyle w:val="TOCHeading"/>
        <w:rPr>
          <w:noProof/>
        </w:rPr>
      </w:pPr>
    </w:p>
    <w:p w14:paraId="1C0D5D7D" w14:textId="70654C13" w:rsidR="000D3811" w:rsidRPr="0090478F" w:rsidRDefault="000D3811" w:rsidP="000B3452">
      <w:pPr>
        <w:pStyle w:val="Heading6"/>
      </w:pPr>
      <w:bookmarkStart w:id="6" w:name="_Toc68229119"/>
      <w:bookmarkStart w:id="7" w:name="_Toc77547180"/>
      <w:r w:rsidRPr="0090478F">
        <w:lastRenderedPageBreak/>
        <w:t xml:space="preserve">List of </w:t>
      </w:r>
      <w:bookmarkEnd w:id="2"/>
      <w:bookmarkEnd w:id="1"/>
      <w:bookmarkEnd w:id="0"/>
      <w:r w:rsidR="003E3CE0">
        <w:t>F</w:t>
      </w:r>
      <w:r w:rsidRPr="0090478F">
        <w:t>igures</w:t>
      </w:r>
      <w:bookmarkEnd w:id="5"/>
      <w:bookmarkEnd w:id="4"/>
      <w:bookmarkEnd w:id="3"/>
      <w:bookmarkEnd w:id="6"/>
      <w:bookmarkEnd w:id="7"/>
    </w:p>
    <w:bookmarkStart w:id="8" w:name="_Toc180919996"/>
    <w:p w14:paraId="792F1B92" w14:textId="0C9742C0" w:rsidR="00C774DC" w:rsidRDefault="006F4216">
      <w:pPr>
        <w:pStyle w:val="TableofFigures"/>
        <w:rPr>
          <w:rFonts w:asciiTheme="minorHAnsi" w:eastAsiaTheme="minorEastAsia" w:hAnsiTheme="minorHAnsi" w:cstheme="minorBidi"/>
          <w:bCs w:val="0"/>
          <w:lang w:val="en-DE" w:bidi="ar-SA"/>
        </w:rPr>
      </w:pPr>
      <w:r>
        <w:fldChar w:fldCharType="begin"/>
      </w:r>
      <w:r>
        <w:instrText xml:space="preserve"> TOC \h \z \c "Figure" </w:instrText>
      </w:r>
      <w:r>
        <w:fldChar w:fldCharType="separate"/>
      </w:r>
      <w:hyperlink w:anchor="_Toc77547222" w:history="1">
        <w:r w:rsidR="00C774DC" w:rsidRPr="005E3556">
          <w:rPr>
            <w:rStyle w:val="Hyperlink"/>
          </w:rPr>
          <w:t xml:space="preserve">Figure </w:t>
        </w:r>
        <w:r w:rsidR="00C774DC" w:rsidRPr="005E3556">
          <w:rPr>
            <w:rStyle w:val="Hyperlink"/>
            <w:cs/>
          </w:rPr>
          <w:t>‎</w:t>
        </w:r>
        <w:r w:rsidR="00C774DC" w:rsidRPr="005E3556">
          <w:rPr>
            <w:rStyle w:val="Hyperlink"/>
          </w:rPr>
          <w:t>2.1: Shallow Feedforward Neural Network.</w:t>
        </w:r>
        <w:r w:rsidR="00C774DC">
          <w:rPr>
            <w:webHidden/>
          </w:rPr>
          <w:tab/>
        </w:r>
        <w:r w:rsidR="00C774DC">
          <w:rPr>
            <w:webHidden/>
          </w:rPr>
          <w:fldChar w:fldCharType="begin"/>
        </w:r>
        <w:r w:rsidR="00C774DC">
          <w:rPr>
            <w:webHidden/>
          </w:rPr>
          <w:instrText xml:space="preserve"> PAGEREF _Toc77547222 \h </w:instrText>
        </w:r>
        <w:r w:rsidR="00C774DC">
          <w:rPr>
            <w:webHidden/>
          </w:rPr>
        </w:r>
        <w:r w:rsidR="00C774DC">
          <w:rPr>
            <w:webHidden/>
          </w:rPr>
          <w:fldChar w:fldCharType="separate"/>
        </w:r>
        <w:r w:rsidR="00C774DC">
          <w:rPr>
            <w:webHidden/>
          </w:rPr>
          <w:t>6</w:t>
        </w:r>
        <w:r w:rsidR="00C774DC">
          <w:rPr>
            <w:webHidden/>
          </w:rPr>
          <w:fldChar w:fldCharType="end"/>
        </w:r>
      </w:hyperlink>
    </w:p>
    <w:p w14:paraId="1F4195CB" w14:textId="4F2C011A" w:rsidR="00C774DC" w:rsidRDefault="00C774DC">
      <w:pPr>
        <w:pStyle w:val="TableofFigures"/>
        <w:rPr>
          <w:rFonts w:asciiTheme="minorHAnsi" w:eastAsiaTheme="minorEastAsia" w:hAnsiTheme="minorHAnsi" w:cstheme="minorBidi"/>
          <w:bCs w:val="0"/>
          <w:lang w:val="en-DE" w:bidi="ar-SA"/>
        </w:rPr>
      </w:pPr>
      <w:hyperlink w:anchor="_Toc77547223" w:history="1">
        <w:r w:rsidRPr="005E3556">
          <w:rPr>
            <w:rStyle w:val="Hyperlink"/>
          </w:rPr>
          <w:t xml:space="preserve">Figure </w:t>
        </w:r>
        <w:r w:rsidRPr="005E3556">
          <w:rPr>
            <w:rStyle w:val="Hyperlink"/>
            <w:cs/>
          </w:rPr>
          <w:t>‎</w:t>
        </w:r>
        <w:r w:rsidRPr="005E3556">
          <w:rPr>
            <w:rStyle w:val="Hyperlink"/>
          </w:rPr>
          <w:t>2.2: Simple Recur</w:t>
        </w:r>
        <w:r w:rsidRPr="005E3556">
          <w:rPr>
            <w:rStyle w:val="Hyperlink"/>
          </w:rPr>
          <w:t>r</w:t>
        </w:r>
        <w:r w:rsidRPr="005E3556">
          <w:rPr>
            <w:rStyle w:val="Hyperlink"/>
          </w:rPr>
          <w:t>ent Neural Network.</w:t>
        </w:r>
        <w:r>
          <w:rPr>
            <w:webHidden/>
          </w:rPr>
          <w:tab/>
        </w:r>
        <w:r>
          <w:rPr>
            <w:webHidden/>
          </w:rPr>
          <w:fldChar w:fldCharType="begin"/>
        </w:r>
        <w:r>
          <w:rPr>
            <w:webHidden/>
          </w:rPr>
          <w:instrText xml:space="preserve"> PAGEREF _Toc77547223 \h </w:instrText>
        </w:r>
        <w:r>
          <w:rPr>
            <w:webHidden/>
          </w:rPr>
        </w:r>
        <w:r>
          <w:rPr>
            <w:webHidden/>
          </w:rPr>
          <w:fldChar w:fldCharType="separate"/>
        </w:r>
        <w:r>
          <w:rPr>
            <w:webHidden/>
          </w:rPr>
          <w:t>7</w:t>
        </w:r>
        <w:r>
          <w:rPr>
            <w:webHidden/>
          </w:rPr>
          <w:fldChar w:fldCharType="end"/>
        </w:r>
      </w:hyperlink>
    </w:p>
    <w:p w14:paraId="321C5A00" w14:textId="11E068CF" w:rsidR="00C774DC" w:rsidRDefault="00C774DC">
      <w:pPr>
        <w:pStyle w:val="TableofFigures"/>
        <w:rPr>
          <w:rFonts w:asciiTheme="minorHAnsi" w:eastAsiaTheme="minorEastAsia" w:hAnsiTheme="minorHAnsi" w:cstheme="minorBidi"/>
          <w:bCs w:val="0"/>
          <w:lang w:val="en-DE" w:bidi="ar-SA"/>
        </w:rPr>
      </w:pPr>
      <w:hyperlink w:anchor="_Toc77547224" w:history="1">
        <w:r w:rsidRPr="005E3556">
          <w:rPr>
            <w:rStyle w:val="Hyperlink"/>
          </w:rPr>
          <w:t xml:space="preserve">Figure </w:t>
        </w:r>
        <w:r w:rsidRPr="005E3556">
          <w:rPr>
            <w:rStyle w:val="Hyperlink"/>
            <w:cs/>
          </w:rPr>
          <w:t>‎</w:t>
        </w:r>
        <w:r w:rsidRPr="005E3556">
          <w:rPr>
            <w:rStyle w:val="Hyperlink"/>
          </w:rPr>
          <w:t xml:space="preserve">2.3: Typical structure </w:t>
        </w:r>
        <w:r w:rsidRPr="005E3556">
          <w:rPr>
            <w:rStyle w:val="Hyperlink"/>
          </w:rPr>
          <w:t>o</w:t>
        </w:r>
        <w:r w:rsidRPr="005E3556">
          <w:rPr>
            <w:rStyle w:val="Hyperlink"/>
          </w:rPr>
          <w:t>f the Bidirection</w:t>
        </w:r>
        <w:r w:rsidRPr="005E3556">
          <w:rPr>
            <w:rStyle w:val="Hyperlink"/>
          </w:rPr>
          <w:t>a</w:t>
        </w:r>
        <w:r w:rsidRPr="005E3556">
          <w:rPr>
            <w:rStyle w:val="Hyperlink"/>
          </w:rPr>
          <w:t>l Recurrent Neural Network.</w:t>
        </w:r>
        <w:r>
          <w:rPr>
            <w:webHidden/>
          </w:rPr>
          <w:tab/>
        </w:r>
        <w:r>
          <w:rPr>
            <w:webHidden/>
          </w:rPr>
          <w:fldChar w:fldCharType="begin"/>
        </w:r>
        <w:r>
          <w:rPr>
            <w:webHidden/>
          </w:rPr>
          <w:instrText xml:space="preserve"> PAGEREF _Toc77547224 \h </w:instrText>
        </w:r>
        <w:r>
          <w:rPr>
            <w:webHidden/>
          </w:rPr>
        </w:r>
        <w:r>
          <w:rPr>
            <w:webHidden/>
          </w:rPr>
          <w:fldChar w:fldCharType="separate"/>
        </w:r>
        <w:r>
          <w:rPr>
            <w:webHidden/>
          </w:rPr>
          <w:t>8</w:t>
        </w:r>
        <w:r>
          <w:rPr>
            <w:webHidden/>
          </w:rPr>
          <w:fldChar w:fldCharType="end"/>
        </w:r>
      </w:hyperlink>
    </w:p>
    <w:p w14:paraId="04B56FE5" w14:textId="59AF9239" w:rsidR="00C774DC" w:rsidRDefault="00C774DC">
      <w:pPr>
        <w:pStyle w:val="TableofFigures"/>
        <w:rPr>
          <w:rFonts w:asciiTheme="minorHAnsi" w:eastAsiaTheme="minorEastAsia" w:hAnsiTheme="minorHAnsi" w:cstheme="minorBidi"/>
          <w:bCs w:val="0"/>
          <w:lang w:val="en-DE" w:bidi="ar-SA"/>
        </w:rPr>
      </w:pPr>
      <w:hyperlink w:anchor="_Toc77547225" w:history="1">
        <w:r w:rsidRPr="005E3556">
          <w:rPr>
            <w:rStyle w:val="Hyperlink"/>
          </w:rPr>
          <w:t xml:space="preserve">Figure </w:t>
        </w:r>
        <w:r w:rsidRPr="005E3556">
          <w:rPr>
            <w:rStyle w:val="Hyperlink"/>
            <w:cs/>
          </w:rPr>
          <w:t>‎</w:t>
        </w:r>
        <w:r w:rsidRPr="005E3556">
          <w:rPr>
            <w:rStyle w:val="Hyperlink"/>
          </w:rPr>
          <w:t>2.4: Long-Short Term Memory</w:t>
        </w:r>
        <w:r w:rsidRPr="005E3556">
          <w:rPr>
            <w:rStyle w:val="Hyperlink"/>
          </w:rPr>
          <w:t xml:space="preserve"> </w:t>
        </w:r>
        <w:r w:rsidRPr="005E3556">
          <w:rPr>
            <w:rStyle w:val="Hyperlink"/>
          </w:rPr>
          <w:t>network unfolded over three time steps, with a zoomed cell</w:t>
        </w:r>
        <w:r w:rsidRPr="005E3556">
          <w:rPr>
            <w:rStyle w:val="Hyperlink"/>
          </w:rPr>
          <w:t>.</w:t>
        </w:r>
        <w:r>
          <w:rPr>
            <w:webHidden/>
          </w:rPr>
          <w:tab/>
        </w:r>
        <w:r>
          <w:rPr>
            <w:webHidden/>
          </w:rPr>
          <w:fldChar w:fldCharType="begin"/>
        </w:r>
        <w:r>
          <w:rPr>
            <w:webHidden/>
          </w:rPr>
          <w:instrText xml:space="preserve"> PAGEREF _Toc77547225 \h </w:instrText>
        </w:r>
        <w:r>
          <w:rPr>
            <w:webHidden/>
          </w:rPr>
        </w:r>
        <w:r>
          <w:rPr>
            <w:webHidden/>
          </w:rPr>
          <w:fldChar w:fldCharType="separate"/>
        </w:r>
        <w:r>
          <w:rPr>
            <w:webHidden/>
          </w:rPr>
          <w:t>9</w:t>
        </w:r>
        <w:r>
          <w:rPr>
            <w:webHidden/>
          </w:rPr>
          <w:fldChar w:fldCharType="end"/>
        </w:r>
      </w:hyperlink>
    </w:p>
    <w:p w14:paraId="3F925904" w14:textId="3286FF2B" w:rsidR="00C774DC" w:rsidRDefault="00C774DC">
      <w:pPr>
        <w:pStyle w:val="TableofFigures"/>
        <w:rPr>
          <w:rFonts w:asciiTheme="minorHAnsi" w:eastAsiaTheme="minorEastAsia" w:hAnsiTheme="minorHAnsi" w:cstheme="minorBidi"/>
          <w:bCs w:val="0"/>
          <w:lang w:val="en-DE" w:bidi="ar-SA"/>
        </w:rPr>
      </w:pPr>
      <w:hyperlink w:anchor="_Toc77547226" w:history="1">
        <w:r w:rsidRPr="005E3556">
          <w:rPr>
            <w:rStyle w:val="Hyperlink"/>
          </w:rPr>
          <w:t xml:space="preserve">Figure </w:t>
        </w:r>
        <w:r w:rsidRPr="005E3556">
          <w:rPr>
            <w:rStyle w:val="Hyperlink"/>
            <w:cs/>
          </w:rPr>
          <w:t>‎</w:t>
        </w:r>
        <w:r w:rsidRPr="005E3556">
          <w:rPr>
            <w:rStyle w:val="Hyperlink"/>
          </w:rPr>
          <w:t>3.1: Architecture of the Bi-LST</w:t>
        </w:r>
        <w:r w:rsidRPr="005E3556">
          <w:rPr>
            <w:rStyle w:val="Hyperlink"/>
          </w:rPr>
          <w:t>M</w:t>
        </w:r>
        <w:r w:rsidRPr="005E3556">
          <w:rPr>
            <w:rStyle w:val="Hyperlink"/>
          </w:rPr>
          <w:t>-CRF model.</w:t>
        </w:r>
        <w:r>
          <w:rPr>
            <w:webHidden/>
          </w:rPr>
          <w:tab/>
        </w:r>
        <w:r>
          <w:rPr>
            <w:webHidden/>
          </w:rPr>
          <w:fldChar w:fldCharType="begin"/>
        </w:r>
        <w:r>
          <w:rPr>
            <w:webHidden/>
          </w:rPr>
          <w:instrText xml:space="preserve"> PAGEREF _Toc77547226 \h </w:instrText>
        </w:r>
        <w:r>
          <w:rPr>
            <w:webHidden/>
          </w:rPr>
        </w:r>
        <w:r>
          <w:rPr>
            <w:webHidden/>
          </w:rPr>
          <w:fldChar w:fldCharType="separate"/>
        </w:r>
        <w:r>
          <w:rPr>
            <w:webHidden/>
          </w:rPr>
          <w:t>15</w:t>
        </w:r>
        <w:r>
          <w:rPr>
            <w:webHidden/>
          </w:rPr>
          <w:fldChar w:fldCharType="end"/>
        </w:r>
      </w:hyperlink>
    </w:p>
    <w:p w14:paraId="6C6DCA76" w14:textId="430CEFA6" w:rsidR="00C774DC" w:rsidRDefault="00C774DC">
      <w:pPr>
        <w:pStyle w:val="TableofFigures"/>
        <w:rPr>
          <w:rFonts w:asciiTheme="minorHAnsi" w:eastAsiaTheme="minorEastAsia" w:hAnsiTheme="minorHAnsi" w:cstheme="minorBidi"/>
          <w:bCs w:val="0"/>
          <w:lang w:val="en-DE" w:bidi="ar-SA"/>
        </w:rPr>
      </w:pPr>
      <w:hyperlink w:anchor="_Toc77547227" w:history="1">
        <w:r w:rsidRPr="005E3556">
          <w:rPr>
            <w:rStyle w:val="Hyperlink"/>
          </w:rPr>
          <w:t xml:space="preserve">Figure </w:t>
        </w:r>
        <w:r w:rsidRPr="005E3556">
          <w:rPr>
            <w:rStyle w:val="Hyperlink"/>
            <w:cs/>
          </w:rPr>
          <w:t>‎</w:t>
        </w:r>
        <w:r w:rsidRPr="005E3556">
          <w:rPr>
            <w:rStyle w:val="Hyperlink"/>
          </w:rPr>
          <w:t>3.2: Predictio</w:t>
        </w:r>
        <w:r w:rsidRPr="005E3556">
          <w:rPr>
            <w:rStyle w:val="Hyperlink"/>
          </w:rPr>
          <w:t>n</w:t>
        </w:r>
        <w:r w:rsidRPr="005E3556">
          <w:rPr>
            <w:rStyle w:val="Hyperlink"/>
          </w:rPr>
          <w:t>s of the Bi-LSTM layer and potential CRF layer corrections.</w:t>
        </w:r>
        <w:r>
          <w:rPr>
            <w:webHidden/>
          </w:rPr>
          <w:tab/>
        </w:r>
        <w:r>
          <w:rPr>
            <w:webHidden/>
          </w:rPr>
          <w:fldChar w:fldCharType="begin"/>
        </w:r>
        <w:r>
          <w:rPr>
            <w:webHidden/>
          </w:rPr>
          <w:instrText xml:space="preserve"> PAGEREF _Toc77547227 \h </w:instrText>
        </w:r>
        <w:r>
          <w:rPr>
            <w:webHidden/>
          </w:rPr>
        </w:r>
        <w:r>
          <w:rPr>
            <w:webHidden/>
          </w:rPr>
          <w:fldChar w:fldCharType="separate"/>
        </w:r>
        <w:r>
          <w:rPr>
            <w:webHidden/>
          </w:rPr>
          <w:t>17</w:t>
        </w:r>
        <w:r>
          <w:rPr>
            <w:webHidden/>
          </w:rPr>
          <w:fldChar w:fldCharType="end"/>
        </w:r>
      </w:hyperlink>
    </w:p>
    <w:p w14:paraId="4AFD132B" w14:textId="43B03355" w:rsidR="00C774DC" w:rsidRDefault="00C774DC">
      <w:pPr>
        <w:pStyle w:val="TableofFigures"/>
        <w:rPr>
          <w:rFonts w:asciiTheme="minorHAnsi" w:eastAsiaTheme="minorEastAsia" w:hAnsiTheme="minorHAnsi" w:cstheme="minorBidi"/>
          <w:bCs w:val="0"/>
          <w:lang w:val="en-DE" w:bidi="ar-SA"/>
        </w:rPr>
      </w:pPr>
      <w:hyperlink w:anchor="_Toc77547228" w:history="1">
        <w:r w:rsidRPr="005E3556">
          <w:rPr>
            <w:rStyle w:val="Hyperlink"/>
          </w:rPr>
          <w:t xml:space="preserve">Figure </w:t>
        </w:r>
        <w:r w:rsidRPr="005E3556">
          <w:rPr>
            <w:rStyle w:val="Hyperlink"/>
            <w:cs/>
          </w:rPr>
          <w:t>‎</w:t>
        </w:r>
        <w:r w:rsidRPr="005E3556">
          <w:rPr>
            <w:rStyle w:val="Hyperlink"/>
          </w:rPr>
          <w:t>4.1: Annotated sente</w:t>
        </w:r>
        <w:r w:rsidRPr="005E3556">
          <w:rPr>
            <w:rStyle w:val="Hyperlink"/>
          </w:rPr>
          <w:t>n</w:t>
        </w:r>
        <w:r w:rsidRPr="005E3556">
          <w:rPr>
            <w:rStyle w:val="Hyperlink"/>
          </w:rPr>
          <w:t>ce that includes all ASM-features.</w:t>
        </w:r>
        <w:r>
          <w:rPr>
            <w:webHidden/>
          </w:rPr>
          <w:tab/>
        </w:r>
        <w:r>
          <w:rPr>
            <w:webHidden/>
          </w:rPr>
          <w:fldChar w:fldCharType="begin"/>
        </w:r>
        <w:r>
          <w:rPr>
            <w:webHidden/>
          </w:rPr>
          <w:instrText xml:space="preserve"> PAGEREF _Toc77547228 \h </w:instrText>
        </w:r>
        <w:r>
          <w:rPr>
            <w:webHidden/>
          </w:rPr>
        </w:r>
        <w:r>
          <w:rPr>
            <w:webHidden/>
          </w:rPr>
          <w:fldChar w:fldCharType="separate"/>
        </w:r>
        <w:r>
          <w:rPr>
            <w:webHidden/>
          </w:rPr>
          <w:t>19</w:t>
        </w:r>
        <w:r>
          <w:rPr>
            <w:webHidden/>
          </w:rPr>
          <w:fldChar w:fldCharType="end"/>
        </w:r>
      </w:hyperlink>
    </w:p>
    <w:p w14:paraId="69D52DAA" w14:textId="5A51708B" w:rsidR="00C774DC" w:rsidRDefault="00C774DC">
      <w:pPr>
        <w:pStyle w:val="TableofFigures"/>
        <w:rPr>
          <w:rFonts w:asciiTheme="minorHAnsi" w:eastAsiaTheme="minorEastAsia" w:hAnsiTheme="minorHAnsi" w:cstheme="minorBidi"/>
          <w:bCs w:val="0"/>
          <w:lang w:val="en-DE" w:bidi="ar-SA"/>
        </w:rPr>
      </w:pPr>
      <w:hyperlink w:anchor="_Toc77547229" w:history="1">
        <w:r w:rsidRPr="005E3556">
          <w:rPr>
            <w:rStyle w:val="Hyperlink"/>
          </w:rPr>
          <w:t xml:space="preserve">Figure </w:t>
        </w:r>
        <w:r w:rsidRPr="005E3556">
          <w:rPr>
            <w:rStyle w:val="Hyperlink"/>
            <w:cs/>
          </w:rPr>
          <w:t>‎</w:t>
        </w:r>
        <w:r w:rsidRPr="005E3556">
          <w:rPr>
            <w:rStyle w:val="Hyperlink"/>
          </w:rPr>
          <w:t>4.2: An exampl</w:t>
        </w:r>
        <w:r w:rsidRPr="005E3556">
          <w:rPr>
            <w:rStyle w:val="Hyperlink"/>
          </w:rPr>
          <w:t>e</w:t>
        </w:r>
        <w:r w:rsidRPr="005E3556">
          <w:rPr>
            <w:rStyle w:val="Hyperlink"/>
          </w:rPr>
          <w:t xml:space="preserve"> of the disagreement among annotators with the elected shared annotation.</w:t>
        </w:r>
        <w:r>
          <w:rPr>
            <w:webHidden/>
          </w:rPr>
          <w:tab/>
        </w:r>
        <w:r>
          <w:rPr>
            <w:webHidden/>
          </w:rPr>
          <w:fldChar w:fldCharType="begin"/>
        </w:r>
        <w:r>
          <w:rPr>
            <w:webHidden/>
          </w:rPr>
          <w:instrText xml:space="preserve"> PAGEREF _Toc77547229 \h </w:instrText>
        </w:r>
        <w:r>
          <w:rPr>
            <w:webHidden/>
          </w:rPr>
        </w:r>
        <w:r>
          <w:rPr>
            <w:webHidden/>
          </w:rPr>
          <w:fldChar w:fldCharType="separate"/>
        </w:r>
        <w:r>
          <w:rPr>
            <w:webHidden/>
          </w:rPr>
          <w:t>21</w:t>
        </w:r>
        <w:r>
          <w:rPr>
            <w:webHidden/>
          </w:rPr>
          <w:fldChar w:fldCharType="end"/>
        </w:r>
      </w:hyperlink>
    </w:p>
    <w:p w14:paraId="3245B2D1" w14:textId="0EFF2A4B" w:rsidR="00C774DC" w:rsidRDefault="00C774DC">
      <w:pPr>
        <w:pStyle w:val="TableofFigures"/>
        <w:rPr>
          <w:rFonts w:asciiTheme="minorHAnsi" w:eastAsiaTheme="minorEastAsia" w:hAnsiTheme="minorHAnsi" w:cstheme="minorBidi"/>
          <w:bCs w:val="0"/>
          <w:lang w:val="en-DE" w:bidi="ar-SA"/>
        </w:rPr>
      </w:pPr>
      <w:hyperlink w:anchor="_Toc77547230" w:history="1">
        <w:r w:rsidRPr="005E3556">
          <w:rPr>
            <w:rStyle w:val="Hyperlink"/>
          </w:rPr>
          <w:t xml:space="preserve">Figure </w:t>
        </w:r>
        <w:r w:rsidRPr="005E3556">
          <w:rPr>
            <w:rStyle w:val="Hyperlink"/>
            <w:cs/>
          </w:rPr>
          <w:t>‎</w:t>
        </w:r>
        <w:r w:rsidRPr="005E3556">
          <w:rPr>
            <w:rStyle w:val="Hyperlink"/>
          </w:rPr>
          <w:t>4.3: Sentence length distribution in the dataset.</w:t>
        </w:r>
        <w:r>
          <w:rPr>
            <w:webHidden/>
          </w:rPr>
          <w:tab/>
        </w:r>
        <w:r>
          <w:rPr>
            <w:webHidden/>
          </w:rPr>
          <w:fldChar w:fldCharType="begin"/>
        </w:r>
        <w:r>
          <w:rPr>
            <w:webHidden/>
          </w:rPr>
          <w:instrText xml:space="preserve"> PAGEREF _Toc77547230 \h </w:instrText>
        </w:r>
        <w:r>
          <w:rPr>
            <w:webHidden/>
          </w:rPr>
        </w:r>
        <w:r>
          <w:rPr>
            <w:webHidden/>
          </w:rPr>
          <w:fldChar w:fldCharType="separate"/>
        </w:r>
        <w:r>
          <w:rPr>
            <w:webHidden/>
          </w:rPr>
          <w:t>22</w:t>
        </w:r>
        <w:r>
          <w:rPr>
            <w:webHidden/>
          </w:rPr>
          <w:fldChar w:fldCharType="end"/>
        </w:r>
      </w:hyperlink>
    </w:p>
    <w:p w14:paraId="36E9D085" w14:textId="763F910F" w:rsidR="00C774DC" w:rsidRDefault="00C774DC">
      <w:pPr>
        <w:pStyle w:val="TableofFigures"/>
        <w:rPr>
          <w:rFonts w:asciiTheme="minorHAnsi" w:eastAsiaTheme="minorEastAsia" w:hAnsiTheme="minorHAnsi" w:cstheme="minorBidi"/>
          <w:bCs w:val="0"/>
          <w:lang w:val="en-DE" w:bidi="ar-SA"/>
        </w:rPr>
      </w:pPr>
      <w:hyperlink w:anchor="_Toc77547231" w:history="1">
        <w:r w:rsidRPr="005E3556">
          <w:rPr>
            <w:rStyle w:val="Hyperlink"/>
          </w:rPr>
          <w:t xml:space="preserve">Figure </w:t>
        </w:r>
        <w:r w:rsidRPr="005E3556">
          <w:rPr>
            <w:rStyle w:val="Hyperlink"/>
            <w:cs/>
          </w:rPr>
          <w:t>‎</w:t>
        </w:r>
        <w:r w:rsidRPr="005E3556">
          <w:rPr>
            <w:rStyle w:val="Hyperlink"/>
          </w:rPr>
          <w:t>4.4: Frequency of class labels in both training approaches.</w:t>
        </w:r>
        <w:r>
          <w:rPr>
            <w:webHidden/>
          </w:rPr>
          <w:tab/>
        </w:r>
        <w:r>
          <w:rPr>
            <w:webHidden/>
          </w:rPr>
          <w:fldChar w:fldCharType="begin"/>
        </w:r>
        <w:r>
          <w:rPr>
            <w:webHidden/>
          </w:rPr>
          <w:instrText xml:space="preserve"> PAGEREF _Toc77547231 \h </w:instrText>
        </w:r>
        <w:r>
          <w:rPr>
            <w:webHidden/>
          </w:rPr>
        </w:r>
        <w:r>
          <w:rPr>
            <w:webHidden/>
          </w:rPr>
          <w:fldChar w:fldCharType="separate"/>
        </w:r>
        <w:r>
          <w:rPr>
            <w:webHidden/>
          </w:rPr>
          <w:t>24</w:t>
        </w:r>
        <w:r>
          <w:rPr>
            <w:webHidden/>
          </w:rPr>
          <w:fldChar w:fldCharType="end"/>
        </w:r>
      </w:hyperlink>
    </w:p>
    <w:p w14:paraId="42F15AEE" w14:textId="5A6681D4" w:rsidR="00C774DC" w:rsidRDefault="00C774DC">
      <w:pPr>
        <w:pStyle w:val="TableofFigures"/>
        <w:rPr>
          <w:rFonts w:asciiTheme="minorHAnsi" w:eastAsiaTheme="minorEastAsia" w:hAnsiTheme="minorHAnsi" w:cstheme="minorBidi"/>
          <w:bCs w:val="0"/>
          <w:lang w:val="en-DE" w:bidi="ar-SA"/>
        </w:rPr>
      </w:pPr>
      <w:hyperlink w:anchor="_Toc77547232" w:history="1">
        <w:r w:rsidRPr="005E3556">
          <w:rPr>
            <w:rStyle w:val="Hyperlink"/>
          </w:rPr>
          <w:t xml:space="preserve">Figure </w:t>
        </w:r>
        <w:r w:rsidRPr="005E3556">
          <w:rPr>
            <w:rStyle w:val="Hyperlink"/>
            <w:cs/>
          </w:rPr>
          <w:t>‎</w:t>
        </w:r>
        <w:r w:rsidRPr="005E3556">
          <w:rPr>
            <w:rStyle w:val="Hyperlink"/>
          </w:rPr>
          <w:t>4.5: Visualization for Confusion Matrix for a multi-class classification problem.</w:t>
        </w:r>
        <w:r>
          <w:rPr>
            <w:webHidden/>
          </w:rPr>
          <w:tab/>
        </w:r>
        <w:r>
          <w:rPr>
            <w:webHidden/>
          </w:rPr>
          <w:fldChar w:fldCharType="begin"/>
        </w:r>
        <w:r>
          <w:rPr>
            <w:webHidden/>
          </w:rPr>
          <w:instrText xml:space="preserve"> PAGEREF _Toc77547232 \h </w:instrText>
        </w:r>
        <w:r>
          <w:rPr>
            <w:webHidden/>
          </w:rPr>
        </w:r>
        <w:r>
          <w:rPr>
            <w:webHidden/>
          </w:rPr>
          <w:fldChar w:fldCharType="separate"/>
        </w:r>
        <w:r>
          <w:rPr>
            <w:webHidden/>
          </w:rPr>
          <w:t>25</w:t>
        </w:r>
        <w:r>
          <w:rPr>
            <w:webHidden/>
          </w:rPr>
          <w:fldChar w:fldCharType="end"/>
        </w:r>
      </w:hyperlink>
    </w:p>
    <w:p w14:paraId="403A236B" w14:textId="4B4280D4" w:rsidR="00C774DC" w:rsidRDefault="00C774DC">
      <w:pPr>
        <w:pStyle w:val="TableofFigures"/>
        <w:rPr>
          <w:rFonts w:asciiTheme="minorHAnsi" w:eastAsiaTheme="minorEastAsia" w:hAnsiTheme="minorHAnsi" w:cstheme="minorBidi"/>
          <w:bCs w:val="0"/>
          <w:lang w:val="en-DE" w:bidi="ar-SA"/>
        </w:rPr>
      </w:pPr>
      <w:hyperlink w:anchor="_Toc77547233" w:history="1">
        <w:r w:rsidRPr="005E3556">
          <w:rPr>
            <w:rStyle w:val="Hyperlink"/>
          </w:rPr>
          <w:t xml:space="preserve">Figure </w:t>
        </w:r>
        <w:r w:rsidRPr="005E3556">
          <w:rPr>
            <w:rStyle w:val="Hyperlink"/>
            <w:cs/>
          </w:rPr>
          <w:t>‎</w:t>
        </w:r>
        <w:r w:rsidRPr="005E3556">
          <w:rPr>
            <w:rStyle w:val="Hyperlink"/>
          </w:rPr>
          <w:t>5.1. Frequency of correctly predicted labels by the ATE model compared to the actual labels in the test data.</w:t>
        </w:r>
        <w:r>
          <w:rPr>
            <w:webHidden/>
          </w:rPr>
          <w:tab/>
        </w:r>
        <w:r>
          <w:rPr>
            <w:webHidden/>
          </w:rPr>
          <w:fldChar w:fldCharType="begin"/>
        </w:r>
        <w:r>
          <w:rPr>
            <w:webHidden/>
          </w:rPr>
          <w:instrText xml:space="preserve"> PAGEREF _Toc77547233 \h </w:instrText>
        </w:r>
        <w:r>
          <w:rPr>
            <w:webHidden/>
          </w:rPr>
        </w:r>
        <w:r>
          <w:rPr>
            <w:webHidden/>
          </w:rPr>
          <w:fldChar w:fldCharType="separate"/>
        </w:r>
        <w:r>
          <w:rPr>
            <w:webHidden/>
          </w:rPr>
          <w:t>32</w:t>
        </w:r>
        <w:r>
          <w:rPr>
            <w:webHidden/>
          </w:rPr>
          <w:fldChar w:fldCharType="end"/>
        </w:r>
      </w:hyperlink>
    </w:p>
    <w:p w14:paraId="116D9A3D" w14:textId="149BCD1A" w:rsidR="00C774DC" w:rsidRDefault="00C774DC">
      <w:pPr>
        <w:pStyle w:val="TableofFigures"/>
        <w:rPr>
          <w:rFonts w:asciiTheme="minorHAnsi" w:eastAsiaTheme="minorEastAsia" w:hAnsiTheme="minorHAnsi" w:cstheme="minorBidi"/>
          <w:bCs w:val="0"/>
          <w:lang w:val="en-DE" w:bidi="ar-SA"/>
        </w:rPr>
      </w:pPr>
      <w:hyperlink w:anchor="_Toc77547234" w:history="1">
        <w:r w:rsidRPr="005E3556">
          <w:rPr>
            <w:rStyle w:val="Hyperlink"/>
          </w:rPr>
          <w:t xml:space="preserve">Figure </w:t>
        </w:r>
        <w:r w:rsidRPr="005E3556">
          <w:rPr>
            <w:rStyle w:val="Hyperlink"/>
            <w:cs/>
          </w:rPr>
          <w:t>‎</w:t>
        </w:r>
        <w:r w:rsidRPr="005E3556">
          <w:rPr>
            <w:rStyle w:val="Hyperlink"/>
          </w:rPr>
          <w:t xml:space="preserve">5.2. Frequency </w:t>
        </w:r>
        <w:r w:rsidRPr="005E3556">
          <w:rPr>
            <w:rStyle w:val="Hyperlink"/>
            <w:lang w:val="en-GB"/>
          </w:rPr>
          <w:t>of incorrectly predicted labels by the ATE model.</w:t>
        </w:r>
        <w:r>
          <w:rPr>
            <w:webHidden/>
          </w:rPr>
          <w:tab/>
        </w:r>
        <w:r>
          <w:rPr>
            <w:webHidden/>
          </w:rPr>
          <w:fldChar w:fldCharType="begin"/>
        </w:r>
        <w:r>
          <w:rPr>
            <w:webHidden/>
          </w:rPr>
          <w:instrText xml:space="preserve"> PAGEREF _Toc77547234 \h </w:instrText>
        </w:r>
        <w:r>
          <w:rPr>
            <w:webHidden/>
          </w:rPr>
        </w:r>
        <w:r>
          <w:rPr>
            <w:webHidden/>
          </w:rPr>
          <w:fldChar w:fldCharType="separate"/>
        </w:r>
        <w:r>
          <w:rPr>
            <w:webHidden/>
          </w:rPr>
          <w:t>33</w:t>
        </w:r>
        <w:r>
          <w:rPr>
            <w:webHidden/>
          </w:rPr>
          <w:fldChar w:fldCharType="end"/>
        </w:r>
      </w:hyperlink>
    </w:p>
    <w:p w14:paraId="34C2CBE2" w14:textId="332D4712" w:rsidR="00C774DC" w:rsidRDefault="00C774DC">
      <w:pPr>
        <w:pStyle w:val="TableofFigures"/>
        <w:rPr>
          <w:rFonts w:asciiTheme="minorHAnsi" w:eastAsiaTheme="minorEastAsia" w:hAnsiTheme="minorHAnsi" w:cstheme="minorBidi"/>
          <w:bCs w:val="0"/>
          <w:lang w:val="en-DE" w:bidi="ar-SA"/>
        </w:rPr>
      </w:pPr>
      <w:hyperlink w:anchor="_Toc77547235" w:history="1">
        <w:r w:rsidRPr="005E3556">
          <w:rPr>
            <w:rStyle w:val="Hyperlink"/>
          </w:rPr>
          <w:t xml:space="preserve">Figure </w:t>
        </w:r>
        <w:r w:rsidRPr="005E3556">
          <w:rPr>
            <w:rStyle w:val="Hyperlink"/>
            <w:cs/>
          </w:rPr>
          <w:t>‎</w:t>
        </w:r>
        <w:r w:rsidRPr="005E3556">
          <w:rPr>
            <w:rStyle w:val="Hyperlink"/>
          </w:rPr>
          <w:t>5.3. Most frequently misclassified tokens by the ATE model.</w:t>
        </w:r>
        <w:r>
          <w:rPr>
            <w:webHidden/>
          </w:rPr>
          <w:tab/>
        </w:r>
        <w:r>
          <w:rPr>
            <w:webHidden/>
          </w:rPr>
          <w:fldChar w:fldCharType="begin"/>
        </w:r>
        <w:r>
          <w:rPr>
            <w:webHidden/>
          </w:rPr>
          <w:instrText xml:space="preserve"> PAGEREF _Toc77547235 \h </w:instrText>
        </w:r>
        <w:r>
          <w:rPr>
            <w:webHidden/>
          </w:rPr>
        </w:r>
        <w:r>
          <w:rPr>
            <w:webHidden/>
          </w:rPr>
          <w:fldChar w:fldCharType="separate"/>
        </w:r>
        <w:r>
          <w:rPr>
            <w:webHidden/>
          </w:rPr>
          <w:t>33</w:t>
        </w:r>
        <w:r>
          <w:rPr>
            <w:webHidden/>
          </w:rPr>
          <w:fldChar w:fldCharType="end"/>
        </w:r>
      </w:hyperlink>
    </w:p>
    <w:p w14:paraId="30148002" w14:textId="07687EB0" w:rsidR="00C774DC" w:rsidRDefault="00C774DC">
      <w:pPr>
        <w:pStyle w:val="TableofFigures"/>
        <w:rPr>
          <w:rFonts w:asciiTheme="minorHAnsi" w:eastAsiaTheme="minorEastAsia" w:hAnsiTheme="minorHAnsi" w:cstheme="minorBidi"/>
          <w:bCs w:val="0"/>
          <w:lang w:val="en-DE" w:bidi="ar-SA"/>
        </w:rPr>
      </w:pPr>
      <w:hyperlink w:anchor="_Toc77547236" w:history="1">
        <w:r w:rsidRPr="005E3556">
          <w:rPr>
            <w:rStyle w:val="Hyperlink"/>
          </w:rPr>
          <w:t xml:space="preserve">Figure </w:t>
        </w:r>
        <w:r w:rsidRPr="005E3556">
          <w:rPr>
            <w:rStyle w:val="Hyperlink"/>
            <w:cs/>
          </w:rPr>
          <w:t>‎</w:t>
        </w:r>
        <w:r w:rsidRPr="005E3556">
          <w:rPr>
            <w:rStyle w:val="Hyperlink"/>
          </w:rPr>
          <w:t>5.4. Frequency of correctly classified tokens by the ATE model.</w:t>
        </w:r>
        <w:r>
          <w:rPr>
            <w:webHidden/>
          </w:rPr>
          <w:tab/>
        </w:r>
        <w:r>
          <w:rPr>
            <w:webHidden/>
          </w:rPr>
          <w:fldChar w:fldCharType="begin"/>
        </w:r>
        <w:r>
          <w:rPr>
            <w:webHidden/>
          </w:rPr>
          <w:instrText xml:space="preserve"> PAGEREF _Toc77547236 \h </w:instrText>
        </w:r>
        <w:r>
          <w:rPr>
            <w:webHidden/>
          </w:rPr>
        </w:r>
        <w:r>
          <w:rPr>
            <w:webHidden/>
          </w:rPr>
          <w:fldChar w:fldCharType="separate"/>
        </w:r>
        <w:r>
          <w:rPr>
            <w:webHidden/>
          </w:rPr>
          <w:t>35</w:t>
        </w:r>
        <w:r>
          <w:rPr>
            <w:webHidden/>
          </w:rPr>
          <w:fldChar w:fldCharType="end"/>
        </w:r>
      </w:hyperlink>
    </w:p>
    <w:p w14:paraId="1D7F9D94" w14:textId="73B3A914" w:rsidR="00C774DC" w:rsidRDefault="00C774DC">
      <w:pPr>
        <w:pStyle w:val="TableofFigures"/>
        <w:rPr>
          <w:rFonts w:asciiTheme="minorHAnsi" w:eastAsiaTheme="minorEastAsia" w:hAnsiTheme="minorHAnsi" w:cstheme="minorBidi"/>
          <w:bCs w:val="0"/>
          <w:lang w:val="en-DE" w:bidi="ar-SA"/>
        </w:rPr>
      </w:pPr>
      <w:hyperlink w:anchor="_Toc77547237" w:history="1">
        <w:r w:rsidRPr="005E3556">
          <w:rPr>
            <w:rStyle w:val="Hyperlink"/>
          </w:rPr>
          <w:t xml:space="preserve">Figure </w:t>
        </w:r>
        <w:r w:rsidRPr="005E3556">
          <w:rPr>
            <w:rStyle w:val="Hyperlink"/>
            <w:cs/>
          </w:rPr>
          <w:t>‎</w:t>
        </w:r>
        <w:r w:rsidRPr="005E3556">
          <w:rPr>
            <w:rStyle w:val="Hyperlink"/>
          </w:rPr>
          <w:t>5.5. Frequency of correctly</w:t>
        </w:r>
        <w:r w:rsidRPr="005E3556">
          <w:rPr>
            <w:rStyle w:val="Hyperlink"/>
            <w:rtl/>
            <w:lang w:bidi="ar-SA"/>
          </w:rPr>
          <w:t xml:space="preserve"> </w:t>
        </w:r>
        <w:r w:rsidRPr="005E3556">
          <w:rPr>
            <w:rStyle w:val="Hyperlink"/>
          </w:rPr>
          <w:t>predicted labels by the STE model compared to the actual number within the test data.</w:t>
        </w:r>
        <w:r>
          <w:rPr>
            <w:webHidden/>
          </w:rPr>
          <w:tab/>
        </w:r>
        <w:r>
          <w:rPr>
            <w:webHidden/>
          </w:rPr>
          <w:fldChar w:fldCharType="begin"/>
        </w:r>
        <w:r>
          <w:rPr>
            <w:webHidden/>
          </w:rPr>
          <w:instrText xml:space="preserve"> PAGEREF _Toc77547237 \h </w:instrText>
        </w:r>
        <w:r>
          <w:rPr>
            <w:webHidden/>
          </w:rPr>
        </w:r>
        <w:r>
          <w:rPr>
            <w:webHidden/>
          </w:rPr>
          <w:fldChar w:fldCharType="separate"/>
        </w:r>
        <w:r>
          <w:rPr>
            <w:webHidden/>
          </w:rPr>
          <w:t>36</w:t>
        </w:r>
        <w:r>
          <w:rPr>
            <w:webHidden/>
          </w:rPr>
          <w:fldChar w:fldCharType="end"/>
        </w:r>
      </w:hyperlink>
    </w:p>
    <w:p w14:paraId="43CCE9DE" w14:textId="62D4BC03" w:rsidR="00C774DC" w:rsidRDefault="00C774DC">
      <w:pPr>
        <w:pStyle w:val="TableofFigures"/>
        <w:rPr>
          <w:rFonts w:asciiTheme="minorHAnsi" w:eastAsiaTheme="minorEastAsia" w:hAnsiTheme="minorHAnsi" w:cstheme="minorBidi"/>
          <w:bCs w:val="0"/>
          <w:lang w:val="en-DE" w:bidi="ar-SA"/>
        </w:rPr>
      </w:pPr>
      <w:hyperlink w:anchor="_Toc77547238" w:history="1">
        <w:r w:rsidRPr="005E3556">
          <w:rPr>
            <w:rStyle w:val="Hyperlink"/>
          </w:rPr>
          <w:t xml:space="preserve">Figure </w:t>
        </w:r>
        <w:r w:rsidRPr="005E3556">
          <w:rPr>
            <w:rStyle w:val="Hyperlink"/>
            <w:cs/>
          </w:rPr>
          <w:t>‎</w:t>
        </w:r>
        <w:r w:rsidRPr="005E3556">
          <w:rPr>
            <w:rStyle w:val="Hyperlink"/>
          </w:rPr>
          <w:t>5.6. Most frequently misclassified tokens by the STE model.</w:t>
        </w:r>
        <w:r>
          <w:rPr>
            <w:webHidden/>
          </w:rPr>
          <w:tab/>
        </w:r>
        <w:r>
          <w:rPr>
            <w:webHidden/>
          </w:rPr>
          <w:fldChar w:fldCharType="begin"/>
        </w:r>
        <w:r>
          <w:rPr>
            <w:webHidden/>
          </w:rPr>
          <w:instrText xml:space="preserve"> PAGEREF _Toc77547238 \h </w:instrText>
        </w:r>
        <w:r>
          <w:rPr>
            <w:webHidden/>
          </w:rPr>
        </w:r>
        <w:r>
          <w:rPr>
            <w:webHidden/>
          </w:rPr>
          <w:fldChar w:fldCharType="separate"/>
        </w:r>
        <w:r>
          <w:rPr>
            <w:webHidden/>
          </w:rPr>
          <w:t>37</w:t>
        </w:r>
        <w:r>
          <w:rPr>
            <w:webHidden/>
          </w:rPr>
          <w:fldChar w:fldCharType="end"/>
        </w:r>
      </w:hyperlink>
    </w:p>
    <w:p w14:paraId="2734BED8" w14:textId="42A25DA9" w:rsidR="00C774DC" w:rsidRDefault="00C774DC">
      <w:pPr>
        <w:pStyle w:val="TableofFigures"/>
        <w:rPr>
          <w:rFonts w:asciiTheme="minorHAnsi" w:eastAsiaTheme="minorEastAsia" w:hAnsiTheme="minorHAnsi" w:cstheme="minorBidi"/>
          <w:bCs w:val="0"/>
          <w:lang w:val="en-DE" w:bidi="ar-SA"/>
        </w:rPr>
      </w:pPr>
      <w:hyperlink w:anchor="_Toc77547239" w:history="1">
        <w:r w:rsidRPr="005E3556">
          <w:rPr>
            <w:rStyle w:val="Hyperlink"/>
          </w:rPr>
          <w:t xml:space="preserve">Figure </w:t>
        </w:r>
        <w:r w:rsidRPr="005E3556">
          <w:rPr>
            <w:rStyle w:val="Hyperlink"/>
            <w:cs/>
          </w:rPr>
          <w:t>‎</w:t>
        </w:r>
        <w:r w:rsidRPr="005E3556">
          <w:rPr>
            <w:rStyle w:val="Hyperlink"/>
          </w:rPr>
          <w:t>5.7: Frequency of the most correctly classified sentiment terms.</w:t>
        </w:r>
        <w:r>
          <w:rPr>
            <w:webHidden/>
          </w:rPr>
          <w:tab/>
        </w:r>
        <w:r>
          <w:rPr>
            <w:webHidden/>
          </w:rPr>
          <w:fldChar w:fldCharType="begin"/>
        </w:r>
        <w:r>
          <w:rPr>
            <w:webHidden/>
          </w:rPr>
          <w:instrText xml:space="preserve"> PAGEREF _Toc77547239 \h </w:instrText>
        </w:r>
        <w:r>
          <w:rPr>
            <w:webHidden/>
          </w:rPr>
        </w:r>
        <w:r>
          <w:rPr>
            <w:webHidden/>
          </w:rPr>
          <w:fldChar w:fldCharType="separate"/>
        </w:r>
        <w:r>
          <w:rPr>
            <w:webHidden/>
          </w:rPr>
          <w:t>37</w:t>
        </w:r>
        <w:r>
          <w:rPr>
            <w:webHidden/>
          </w:rPr>
          <w:fldChar w:fldCharType="end"/>
        </w:r>
      </w:hyperlink>
    </w:p>
    <w:p w14:paraId="2D8A2C1A" w14:textId="32EE81A9" w:rsidR="00C774DC" w:rsidRDefault="00C774DC">
      <w:pPr>
        <w:pStyle w:val="TableofFigures"/>
        <w:rPr>
          <w:rFonts w:asciiTheme="minorHAnsi" w:eastAsiaTheme="minorEastAsia" w:hAnsiTheme="minorHAnsi" w:cstheme="minorBidi"/>
          <w:bCs w:val="0"/>
          <w:lang w:val="en-DE" w:bidi="ar-SA"/>
        </w:rPr>
      </w:pPr>
      <w:hyperlink w:anchor="_Toc77547240" w:history="1">
        <w:r w:rsidRPr="005E3556">
          <w:rPr>
            <w:rStyle w:val="Hyperlink"/>
          </w:rPr>
          <w:t xml:space="preserve">Figure </w:t>
        </w:r>
        <w:r w:rsidRPr="005E3556">
          <w:rPr>
            <w:rStyle w:val="Hyperlink"/>
            <w:cs/>
          </w:rPr>
          <w:t>‎</w:t>
        </w:r>
        <w:r w:rsidRPr="005E3556">
          <w:rPr>
            <w:rStyle w:val="Hyperlink"/>
          </w:rPr>
          <w:t>5.8. Frequency of correctly</w:t>
        </w:r>
        <w:r w:rsidRPr="005E3556">
          <w:rPr>
            <w:rStyle w:val="Hyperlink"/>
            <w:rtl/>
            <w:lang w:bidi="ar-SA"/>
          </w:rPr>
          <w:t xml:space="preserve"> </w:t>
        </w:r>
        <w:r w:rsidRPr="005E3556">
          <w:rPr>
            <w:rStyle w:val="Hyperlink"/>
          </w:rPr>
          <w:t>predicted labels by the MTE model compared to the actual number within the test data.</w:t>
        </w:r>
        <w:r>
          <w:rPr>
            <w:webHidden/>
          </w:rPr>
          <w:tab/>
        </w:r>
        <w:r>
          <w:rPr>
            <w:webHidden/>
          </w:rPr>
          <w:fldChar w:fldCharType="begin"/>
        </w:r>
        <w:r>
          <w:rPr>
            <w:webHidden/>
          </w:rPr>
          <w:instrText xml:space="preserve"> PAGEREF _Toc77547240 \h </w:instrText>
        </w:r>
        <w:r>
          <w:rPr>
            <w:webHidden/>
          </w:rPr>
        </w:r>
        <w:r>
          <w:rPr>
            <w:webHidden/>
          </w:rPr>
          <w:fldChar w:fldCharType="separate"/>
        </w:r>
        <w:r>
          <w:rPr>
            <w:webHidden/>
          </w:rPr>
          <w:t>39</w:t>
        </w:r>
        <w:r>
          <w:rPr>
            <w:webHidden/>
          </w:rPr>
          <w:fldChar w:fldCharType="end"/>
        </w:r>
      </w:hyperlink>
    </w:p>
    <w:p w14:paraId="28CAADCD" w14:textId="30E62E13" w:rsidR="00C774DC" w:rsidRDefault="00C774DC">
      <w:pPr>
        <w:pStyle w:val="TableofFigures"/>
        <w:rPr>
          <w:rFonts w:asciiTheme="minorHAnsi" w:eastAsiaTheme="minorEastAsia" w:hAnsiTheme="minorHAnsi" w:cstheme="minorBidi"/>
          <w:bCs w:val="0"/>
          <w:lang w:val="en-DE" w:bidi="ar-SA"/>
        </w:rPr>
      </w:pPr>
      <w:hyperlink w:anchor="_Toc77547241" w:history="1">
        <w:r w:rsidRPr="005E3556">
          <w:rPr>
            <w:rStyle w:val="Hyperlink"/>
          </w:rPr>
          <w:t xml:space="preserve">Figure </w:t>
        </w:r>
        <w:r w:rsidRPr="005E3556">
          <w:rPr>
            <w:rStyle w:val="Hyperlink"/>
            <w:cs/>
          </w:rPr>
          <w:t>‎</w:t>
        </w:r>
        <w:r w:rsidRPr="005E3556">
          <w:rPr>
            <w:rStyle w:val="Hyperlink"/>
          </w:rPr>
          <w:t>5.9. Frequency of the most correctly classified modifier terms.</w:t>
        </w:r>
        <w:r>
          <w:rPr>
            <w:webHidden/>
          </w:rPr>
          <w:tab/>
        </w:r>
        <w:r>
          <w:rPr>
            <w:webHidden/>
          </w:rPr>
          <w:fldChar w:fldCharType="begin"/>
        </w:r>
        <w:r>
          <w:rPr>
            <w:webHidden/>
          </w:rPr>
          <w:instrText xml:space="preserve"> PAGEREF _Toc77547241 \h </w:instrText>
        </w:r>
        <w:r>
          <w:rPr>
            <w:webHidden/>
          </w:rPr>
        </w:r>
        <w:r>
          <w:rPr>
            <w:webHidden/>
          </w:rPr>
          <w:fldChar w:fldCharType="separate"/>
        </w:r>
        <w:r>
          <w:rPr>
            <w:webHidden/>
          </w:rPr>
          <w:t>39</w:t>
        </w:r>
        <w:r>
          <w:rPr>
            <w:webHidden/>
          </w:rPr>
          <w:fldChar w:fldCharType="end"/>
        </w:r>
      </w:hyperlink>
    </w:p>
    <w:p w14:paraId="411E5458" w14:textId="027A4879" w:rsidR="00F76FFF" w:rsidRDefault="006F4216" w:rsidP="00FF1279">
      <w:pPr>
        <w:pStyle w:val="TableofFigures"/>
        <w:sectPr w:rsidR="00F76FFF" w:rsidSect="00F76FFF">
          <w:headerReference w:type="default" r:id="rId11"/>
          <w:type w:val="continuous"/>
          <w:pgSz w:w="12240" w:h="15840"/>
          <w:pgMar w:top="1440" w:right="1440" w:bottom="1440" w:left="2160" w:header="720" w:footer="1440" w:gutter="0"/>
          <w:pgNumType w:fmt="lowerRoman"/>
          <w:cols w:space="720"/>
          <w:docGrid w:linePitch="360"/>
        </w:sectPr>
      </w:pPr>
      <w:r>
        <w:fldChar w:fldCharType="end"/>
      </w:r>
      <w:bookmarkEnd w:id="8"/>
    </w:p>
    <w:p w14:paraId="4FA9E476" w14:textId="1B8B112B" w:rsidR="00EE0F80" w:rsidRDefault="00EE0F80" w:rsidP="00FF1279">
      <w:pPr>
        <w:pStyle w:val="TableofFigures"/>
      </w:pPr>
    </w:p>
    <w:p w14:paraId="43AE6326" w14:textId="58A8D9A5" w:rsidR="000D3811" w:rsidRDefault="000D3811" w:rsidP="000B3452">
      <w:pPr>
        <w:pStyle w:val="Heading6"/>
      </w:pPr>
      <w:bookmarkStart w:id="9" w:name="_Ref180822162"/>
      <w:bookmarkStart w:id="10" w:name="_Toc180919997"/>
      <w:bookmarkStart w:id="11" w:name="_Toc412552047"/>
      <w:bookmarkStart w:id="12" w:name="_Toc424048398"/>
      <w:bookmarkStart w:id="13" w:name="_Toc67604326"/>
      <w:bookmarkStart w:id="14" w:name="_Toc68229120"/>
      <w:bookmarkStart w:id="15" w:name="_Toc77547181"/>
      <w:r>
        <w:lastRenderedPageBreak/>
        <w:t xml:space="preserve">List of </w:t>
      </w:r>
      <w:bookmarkEnd w:id="9"/>
      <w:bookmarkEnd w:id="10"/>
      <w:r w:rsidR="003E3CE0">
        <w:t>T</w:t>
      </w:r>
      <w:r>
        <w:t>ables</w:t>
      </w:r>
      <w:bookmarkEnd w:id="11"/>
      <w:bookmarkEnd w:id="12"/>
      <w:bookmarkEnd w:id="13"/>
      <w:bookmarkEnd w:id="14"/>
      <w:bookmarkEnd w:id="15"/>
    </w:p>
    <w:bookmarkStart w:id="16" w:name="_Toc180919998"/>
    <w:p w14:paraId="61BA684C" w14:textId="75404040" w:rsidR="00C774DC" w:rsidRDefault="00CC4EE7">
      <w:pPr>
        <w:pStyle w:val="TableofFigures"/>
        <w:rPr>
          <w:rFonts w:asciiTheme="minorHAnsi" w:eastAsiaTheme="minorEastAsia" w:hAnsiTheme="minorHAnsi" w:cstheme="minorBidi"/>
          <w:bCs w:val="0"/>
          <w:lang w:val="en-DE" w:bidi="ar-SA"/>
        </w:rPr>
      </w:pPr>
      <w:r>
        <w:fldChar w:fldCharType="begin"/>
      </w:r>
      <w:r>
        <w:instrText xml:space="preserve"> TOC \h \z \c "Table" </w:instrText>
      </w:r>
      <w:r>
        <w:fldChar w:fldCharType="separate"/>
      </w:r>
      <w:hyperlink w:anchor="_Toc77547345" w:history="1">
        <w:r w:rsidR="00C774DC" w:rsidRPr="007016B6">
          <w:rPr>
            <w:rStyle w:val="Hyperlink"/>
          </w:rPr>
          <w:t xml:space="preserve">Table </w:t>
        </w:r>
        <w:r w:rsidR="00C774DC" w:rsidRPr="007016B6">
          <w:rPr>
            <w:rStyle w:val="Hyperlink"/>
            <w:cs/>
          </w:rPr>
          <w:t>‎</w:t>
        </w:r>
        <w:r w:rsidR="00C774DC" w:rsidRPr="007016B6">
          <w:rPr>
            <w:rStyle w:val="Hyperlink"/>
          </w:rPr>
          <w:t>2</w:t>
        </w:r>
        <w:r w:rsidR="00C774DC" w:rsidRPr="007016B6">
          <w:rPr>
            <w:rStyle w:val="Hyperlink"/>
          </w:rPr>
          <w:noBreakHyphen/>
          <w:t>1: The behavior of word co-occurre</w:t>
        </w:r>
        <w:r w:rsidR="00C774DC" w:rsidRPr="007016B6">
          <w:rPr>
            <w:rStyle w:val="Hyperlink"/>
          </w:rPr>
          <w:t>n</w:t>
        </w:r>
        <w:r w:rsidR="00C774DC" w:rsidRPr="007016B6">
          <w:rPr>
            <w:rStyle w:val="Hyperlink"/>
          </w:rPr>
          <w:t>ce probabilities with various probe words</w:t>
        </w:r>
        <w:r w:rsidR="00C774DC" w:rsidRPr="007016B6">
          <w:rPr>
            <w:rStyle w:val="Hyperlink"/>
            <w:i/>
          </w:rPr>
          <w:t>.</w:t>
        </w:r>
        <w:r w:rsidR="00C774DC">
          <w:rPr>
            <w:webHidden/>
          </w:rPr>
          <w:tab/>
        </w:r>
        <w:r w:rsidR="00C774DC">
          <w:rPr>
            <w:webHidden/>
          </w:rPr>
          <w:fldChar w:fldCharType="begin"/>
        </w:r>
        <w:r w:rsidR="00C774DC">
          <w:rPr>
            <w:webHidden/>
          </w:rPr>
          <w:instrText xml:space="preserve"> PAGEREF _Toc77547345 \h </w:instrText>
        </w:r>
        <w:r w:rsidR="00C774DC">
          <w:rPr>
            <w:webHidden/>
          </w:rPr>
        </w:r>
        <w:r w:rsidR="00C774DC">
          <w:rPr>
            <w:webHidden/>
          </w:rPr>
          <w:fldChar w:fldCharType="separate"/>
        </w:r>
        <w:r w:rsidR="00C774DC">
          <w:rPr>
            <w:webHidden/>
          </w:rPr>
          <w:t>12</w:t>
        </w:r>
        <w:r w:rsidR="00C774DC">
          <w:rPr>
            <w:webHidden/>
          </w:rPr>
          <w:fldChar w:fldCharType="end"/>
        </w:r>
      </w:hyperlink>
    </w:p>
    <w:p w14:paraId="47400CB7" w14:textId="2EF040E1" w:rsidR="00C774DC" w:rsidRDefault="00C774DC">
      <w:pPr>
        <w:pStyle w:val="TableofFigures"/>
        <w:rPr>
          <w:rFonts w:asciiTheme="minorHAnsi" w:eastAsiaTheme="minorEastAsia" w:hAnsiTheme="minorHAnsi" w:cstheme="minorBidi"/>
          <w:bCs w:val="0"/>
          <w:lang w:val="en-DE" w:bidi="ar-SA"/>
        </w:rPr>
      </w:pPr>
      <w:hyperlink w:anchor="_Toc77547346" w:history="1">
        <w:r w:rsidRPr="007016B6">
          <w:rPr>
            <w:rStyle w:val="Hyperlink"/>
          </w:rPr>
          <w:t xml:space="preserve">Table </w:t>
        </w:r>
        <w:r w:rsidRPr="007016B6">
          <w:rPr>
            <w:rStyle w:val="Hyperlink"/>
            <w:cs/>
          </w:rPr>
          <w:t>‎</w:t>
        </w:r>
        <w:r w:rsidRPr="007016B6">
          <w:rPr>
            <w:rStyle w:val="Hyperlink"/>
          </w:rPr>
          <w:t>4</w:t>
        </w:r>
        <w:r w:rsidRPr="007016B6">
          <w:rPr>
            <w:rStyle w:val="Hyperlink"/>
          </w:rPr>
          <w:noBreakHyphen/>
          <w:t>1: Number of training, validation, and testing sentences.</w:t>
        </w:r>
        <w:r>
          <w:rPr>
            <w:webHidden/>
          </w:rPr>
          <w:tab/>
        </w:r>
        <w:r>
          <w:rPr>
            <w:webHidden/>
          </w:rPr>
          <w:fldChar w:fldCharType="begin"/>
        </w:r>
        <w:r>
          <w:rPr>
            <w:webHidden/>
          </w:rPr>
          <w:instrText xml:space="preserve"> PAGEREF _Toc77547346 \h </w:instrText>
        </w:r>
        <w:r>
          <w:rPr>
            <w:webHidden/>
          </w:rPr>
        </w:r>
        <w:r>
          <w:rPr>
            <w:webHidden/>
          </w:rPr>
          <w:fldChar w:fldCharType="separate"/>
        </w:r>
        <w:r>
          <w:rPr>
            <w:webHidden/>
          </w:rPr>
          <w:t>23</w:t>
        </w:r>
        <w:r>
          <w:rPr>
            <w:webHidden/>
          </w:rPr>
          <w:fldChar w:fldCharType="end"/>
        </w:r>
      </w:hyperlink>
    </w:p>
    <w:p w14:paraId="7F34B1E7" w14:textId="6CEB2561" w:rsidR="00C774DC" w:rsidRDefault="00C774DC">
      <w:pPr>
        <w:pStyle w:val="TableofFigures"/>
        <w:rPr>
          <w:rFonts w:asciiTheme="minorHAnsi" w:eastAsiaTheme="minorEastAsia" w:hAnsiTheme="minorHAnsi" w:cstheme="minorBidi"/>
          <w:bCs w:val="0"/>
          <w:lang w:val="en-DE" w:bidi="ar-SA"/>
        </w:rPr>
      </w:pPr>
      <w:hyperlink w:anchor="_Toc77547347" w:history="1">
        <w:r w:rsidRPr="007016B6">
          <w:rPr>
            <w:rStyle w:val="Hyperlink"/>
          </w:rPr>
          <w:t xml:space="preserve">Table </w:t>
        </w:r>
        <w:r w:rsidRPr="007016B6">
          <w:rPr>
            <w:rStyle w:val="Hyperlink"/>
            <w:cs/>
          </w:rPr>
          <w:t>‎</w:t>
        </w:r>
        <w:r w:rsidRPr="007016B6">
          <w:rPr>
            <w:rStyle w:val="Hyperlink"/>
          </w:rPr>
          <w:t>4</w:t>
        </w:r>
        <w:r w:rsidRPr="007016B6">
          <w:rPr>
            <w:rStyle w:val="Hyperlink"/>
          </w:rPr>
          <w:noBreakHyphen/>
          <w:t>2: Summary of evaluated models a</w:t>
        </w:r>
        <w:r w:rsidRPr="007016B6">
          <w:rPr>
            <w:rStyle w:val="Hyperlink"/>
          </w:rPr>
          <w:t>n</w:t>
        </w:r>
        <w:r w:rsidRPr="007016B6">
          <w:rPr>
            <w:rStyle w:val="Hyperlink"/>
          </w:rPr>
          <w:t>d baseline in the experiments.</w:t>
        </w:r>
        <w:r>
          <w:rPr>
            <w:webHidden/>
          </w:rPr>
          <w:tab/>
        </w:r>
        <w:r>
          <w:rPr>
            <w:webHidden/>
          </w:rPr>
          <w:fldChar w:fldCharType="begin"/>
        </w:r>
        <w:r>
          <w:rPr>
            <w:webHidden/>
          </w:rPr>
          <w:instrText xml:space="preserve"> PAGEREF _Toc77547347 \h </w:instrText>
        </w:r>
        <w:r>
          <w:rPr>
            <w:webHidden/>
          </w:rPr>
        </w:r>
        <w:r>
          <w:rPr>
            <w:webHidden/>
          </w:rPr>
          <w:fldChar w:fldCharType="separate"/>
        </w:r>
        <w:r>
          <w:rPr>
            <w:webHidden/>
          </w:rPr>
          <w:t>27</w:t>
        </w:r>
        <w:r>
          <w:rPr>
            <w:webHidden/>
          </w:rPr>
          <w:fldChar w:fldCharType="end"/>
        </w:r>
      </w:hyperlink>
    </w:p>
    <w:p w14:paraId="2399DA90" w14:textId="3279DCED" w:rsidR="00C774DC" w:rsidRDefault="00C774DC">
      <w:pPr>
        <w:pStyle w:val="TableofFigures"/>
        <w:rPr>
          <w:rFonts w:asciiTheme="minorHAnsi" w:eastAsiaTheme="minorEastAsia" w:hAnsiTheme="minorHAnsi" w:cstheme="minorBidi"/>
          <w:bCs w:val="0"/>
          <w:lang w:val="en-DE" w:bidi="ar-SA"/>
        </w:rPr>
      </w:pPr>
      <w:hyperlink w:anchor="_Toc77547348" w:history="1">
        <w:r w:rsidRPr="007016B6">
          <w:rPr>
            <w:rStyle w:val="Hyperlink"/>
          </w:rPr>
          <w:t xml:space="preserve">Table </w:t>
        </w:r>
        <w:r w:rsidRPr="007016B6">
          <w:rPr>
            <w:rStyle w:val="Hyperlink"/>
            <w:cs/>
          </w:rPr>
          <w:t>‎</w:t>
        </w:r>
        <w:r w:rsidRPr="007016B6">
          <w:rPr>
            <w:rStyle w:val="Hyperlink"/>
          </w:rPr>
          <w:t>4</w:t>
        </w:r>
        <w:r w:rsidRPr="007016B6">
          <w:rPr>
            <w:rStyle w:val="Hyperlink"/>
          </w:rPr>
          <w:noBreakHyphen/>
          <w:t>3: Hyperparameters used in the experiments.</w:t>
        </w:r>
        <w:r>
          <w:rPr>
            <w:webHidden/>
          </w:rPr>
          <w:tab/>
        </w:r>
        <w:r>
          <w:rPr>
            <w:webHidden/>
          </w:rPr>
          <w:fldChar w:fldCharType="begin"/>
        </w:r>
        <w:r>
          <w:rPr>
            <w:webHidden/>
          </w:rPr>
          <w:instrText xml:space="preserve"> PAGEREF _Toc77547348 \h </w:instrText>
        </w:r>
        <w:r>
          <w:rPr>
            <w:webHidden/>
          </w:rPr>
        </w:r>
        <w:r>
          <w:rPr>
            <w:webHidden/>
          </w:rPr>
          <w:fldChar w:fldCharType="separate"/>
        </w:r>
        <w:r>
          <w:rPr>
            <w:webHidden/>
          </w:rPr>
          <w:t>28</w:t>
        </w:r>
        <w:r>
          <w:rPr>
            <w:webHidden/>
          </w:rPr>
          <w:fldChar w:fldCharType="end"/>
        </w:r>
      </w:hyperlink>
    </w:p>
    <w:p w14:paraId="606292AA" w14:textId="6CCE5ECB" w:rsidR="00C774DC" w:rsidRDefault="00C774DC">
      <w:pPr>
        <w:pStyle w:val="TableofFigures"/>
        <w:rPr>
          <w:rFonts w:asciiTheme="minorHAnsi" w:eastAsiaTheme="minorEastAsia" w:hAnsiTheme="minorHAnsi" w:cstheme="minorBidi"/>
          <w:bCs w:val="0"/>
          <w:lang w:val="en-DE" w:bidi="ar-SA"/>
        </w:rPr>
      </w:pPr>
      <w:hyperlink w:anchor="_Toc77547349" w:history="1">
        <w:r w:rsidRPr="007016B6">
          <w:rPr>
            <w:rStyle w:val="Hyperlink"/>
          </w:rPr>
          <w:t xml:space="preserve">Table </w:t>
        </w:r>
        <w:r w:rsidRPr="007016B6">
          <w:rPr>
            <w:rStyle w:val="Hyperlink"/>
            <w:cs/>
          </w:rPr>
          <w:t>‎</w:t>
        </w:r>
        <w:r w:rsidRPr="007016B6">
          <w:rPr>
            <w:rStyle w:val="Hyperlink"/>
          </w:rPr>
          <w:t>4</w:t>
        </w:r>
        <w:r w:rsidRPr="007016B6">
          <w:rPr>
            <w:rStyle w:val="Hyperlink"/>
          </w:rPr>
          <w:noBreakHyphen/>
          <w:t>4: Final F1 scores (in %) for all evaluated model configurations and baseline.</w:t>
        </w:r>
        <w:r>
          <w:rPr>
            <w:webHidden/>
          </w:rPr>
          <w:tab/>
        </w:r>
        <w:r>
          <w:rPr>
            <w:webHidden/>
          </w:rPr>
          <w:fldChar w:fldCharType="begin"/>
        </w:r>
        <w:r>
          <w:rPr>
            <w:webHidden/>
          </w:rPr>
          <w:instrText xml:space="preserve"> PAGEREF _Toc77547349 \h </w:instrText>
        </w:r>
        <w:r>
          <w:rPr>
            <w:webHidden/>
          </w:rPr>
        </w:r>
        <w:r>
          <w:rPr>
            <w:webHidden/>
          </w:rPr>
          <w:fldChar w:fldCharType="separate"/>
        </w:r>
        <w:r>
          <w:rPr>
            <w:webHidden/>
          </w:rPr>
          <w:t>29</w:t>
        </w:r>
        <w:r>
          <w:rPr>
            <w:webHidden/>
          </w:rPr>
          <w:fldChar w:fldCharType="end"/>
        </w:r>
      </w:hyperlink>
    </w:p>
    <w:p w14:paraId="7D6CCB31" w14:textId="40A1611E" w:rsidR="00F76FFF" w:rsidRDefault="00CC4EE7" w:rsidP="00FF1279">
      <w:pPr>
        <w:pStyle w:val="TableofFigures"/>
        <w:sectPr w:rsidR="00F76FFF" w:rsidSect="00F76FFF">
          <w:headerReference w:type="default" r:id="rId12"/>
          <w:type w:val="continuous"/>
          <w:pgSz w:w="12240" w:h="15840"/>
          <w:pgMar w:top="1440" w:right="1440" w:bottom="1440" w:left="2160" w:header="720" w:footer="1440" w:gutter="0"/>
          <w:pgNumType w:fmt="lowerRoman"/>
          <w:cols w:space="720"/>
          <w:docGrid w:linePitch="360"/>
        </w:sectPr>
      </w:pPr>
      <w:r>
        <w:fldChar w:fldCharType="end"/>
      </w:r>
      <w:bookmarkEnd w:id="16"/>
    </w:p>
    <w:p w14:paraId="3259559A" w14:textId="455F8B38" w:rsidR="00A21376" w:rsidRDefault="00A21376" w:rsidP="00FF1279">
      <w:pPr>
        <w:pStyle w:val="TableofFigures"/>
      </w:pPr>
    </w:p>
    <w:p w14:paraId="7DEED1DB" w14:textId="1A47D257" w:rsidR="000D3811" w:rsidRPr="0090478F" w:rsidRDefault="000D3811" w:rsidP="000B3452">
      <w:pPr>
        <w:pStyle w:val="Heading6"/>
      </w:pPr>
      <w:bookmarkStart w:id="17" w:name="_Ref180899827"/>
      <w:bookmarkStart w:id="18" w:name="_Toc180920004"/>
      <w:bookmarkStart w:id="19" w:name="_Toc412552051"/>
      <w:bookmarkStart w:id="20" w:name="_Toc424048402"/>
      <w:bookmarkStart w:id="21" w:name="_Toc67604327"/>
      <w:bookmarkStart w:id="22" w:name="_Toc68229121"/>
      <w:bookmarkStart w:id="23" w:name="_Toc77547182"/>
      <w:r>
        <w:lastRenderedPageBreak/>
        <w:t xml:space="preserve">List of </w:t>
      </w:r>
      <w:bookmarkEnd w:id="17"/>
      <w:bookmarkEnd w:id="18"/>
      <w:r w:rsidR="003E3CE0">
        <w:t>A</w:t>
      </w:r>
      <w:r>
        <w:t>bbreviations</w:t>
      </w:r>
      <w:bookmarkEnd w:id="19"/>
      <w:bookmarkEnd w:id="20"/>
      <w:bookmarkEnd w:id="21"/>
      <w:bookmarkEnd w:id="22"/>
      <w:bookmarkEnd w:id="23"/>
    </w:p>
    <w:p w14:paraId="7AFE8152" w14:textId="77777777" w:rsidR="004F3046" w:rsidRDefault="004F3046" w:rsidP="00480B90">
      <w:pPr>
        <w:spacing w:line="240" w:lineRule="auto"/>
      </w:pPr>
      <w:bookmarkStart w:id="24" w:name="_Toc180920005"/>
      <w:r>
        <w:t>ABSA</w:t>
      </w:r>
      <w:r>
        <w:tab/>
      </w:r>
      <w:r>
        <w:tab/>
        <w:t>Aspect-based sentiment analysis</w:t>
      </w:r>
    </w:p>
    <w:p w14:paraId="10B41C5B" w14:textId="77777777" w:rsidR="004F3046" w:rsidRDefault="004F3046" w:rsidP="00480B90">
      <w:pPr>
        <w:spacing w:line="240" w:lineRule="auto"/>
      </w:pPr>
      <w:r>
        <w:t>ASM</w:t>
      </w:r>
      <w:r>
        <w:tab/>
      </w:r>
      <w:r>
        <w:tab/>
        <w:t>Aspect, sentiment, and modifier features</w:t>
      </w:r>
    </w:p>
    <w:p w14:paraId="68B08262" w14:textId="0644D2FC" w:rsidR="004F3046" w:rsidRDefault="004F3046" w:rsidP="00480B90">
      <w:pPr>
        <w:spacing w:line="240" w:lineRule="auto"/>
      </w:pPr>
      <w:r>
        <w:t>ATE</w:t>
      </w:r>
      <w:r>
        <w:tab/>
      </w:r>
      <w:r>
        <w:tab/>
        <w:t>Aspect</w:t>
      </w:r>
      <w:r w:rsidR="00533844">
        <w:t xml:space="preserve"> </w:t>
      </w:r>
      <w:r>
        <w:t>term extraction</w:t>
      </w:r>
    </w:p>
    <w:p w14:paraId="5686D3B3" w14:textId="77777777" w:rsidR="004F3046" w:rsidRDefault="004F3046" w:rsidP="00480B90">
      <w:pPr>
        <w:spacing w:line="240" w:lineRule="auto"/>
      </w:pPr>
      <w:r>
        <w:t>BERT</w:t>
      </w:r>
      <w:r>
        <w:tab/>
      </w:r>
      <w:r>
        <w:tab/>
      </w:r>
      <w:r w:rsidRPr="000D087C">
        <w:rPr>
          <w:lang w:bidi="ar-SA"/>
        </w:rPr>
        <w:t xml:space="preserve">Bidirectional </w:t>
      </w:r>
      <w:r>
        <w:rPr>
          <w:lang w:bidi="ar-SA"/>
        </w:rPr>
        <w:t>e</w:t>
      </w:r>
      <w:r w:rsidRPr="000D087C">
        <w:rPr>
          <w:lang w:bidi="ar-SA"/>
        </w:rPr>
        <w:t xml:space="preserve">ncoder </w:t>
      </w:r>
      <w:r>
        <w:rPr>
          <w:lang w:bidi="ar-SA"/>
        </w:rPr>
        <w:t>r</w:t>
      </w:r>
      <w:r w:rsidRPr="000D087C">
        <w:rPr>
          <w:lang w:bidi="ar-SA"/>
        </w:rPr>
        <w:t xml:space="preserve">epresentation from </w:t>
      </w:r>
      <w:r>
        <w:rPr>
          <w:lang w:bidi="ar-SA"/>
        </w:rPr>
        <w:t>t</w:t>
      </w:r>
      <w:r w:rsidRPr="000D087C">
        <w:rPr>
          <w:lang w:bidi="ar-SA"/>
        </w:rPr>
        <w:t>ransformers</w:t>
      </w:r>
    </w:p>
    <w:p w14:paraId="0D745BAA" w14:textId="77777777" w:rsidR="004F3046" w:rsidRDefault="004F3046" w:rsidP="00480B90">
      <w:pPr>
        <w:spacing w:line="240" w:lineRule="auto"/>
      </w:pPr>
      <w:r>
        <w:t>BP</w:t>
      </w:r>
      <w:r>
        <w:tab/>
      </w:r>
      <w:r>
        <w:tab/>
        <w:t>Backpropagation</w:t>
      </w:r>
    </w:p>
    <w:p w14:paraId="43ED2FDF" w14:textId="77777777" w:rsidR="004F3046" w:rsidRDefault="004F3046" w:rsidP="00480B90">
      <w:pPr>
        <w:spacing w:line="240" w:lineRule="auto"/>
      </w:pPr>
      <w:r>
        <w:t>BPTT</w:t>
      </w:r>
      <w:r>
        <w:tab/>
      </w:r>
      <w:r>
        <w:tab/>
        <w:t>Backpropagation through time</w:t>
      </w:r>
    </w:p>
    <w:p w14:paraId="7D5250CE" w14:textId="77777777" w:rsidR="004F3046" w:rsidRDefault="004F3046" w:rsidP="00480B90">
      <w:pPr>
        <w:spacing w:line="240" w:lineRule="auto"/>
      </w:pPr>
      <w:r>
        <w:t>BRNN</w:t>
      </w:r>
      <w:r>
        <w:tab/>
      </w:r>
      <w:r>
        <w:tab/>
        <w:t>Bidirectional recurrent neural network</w:t>
      </w:r>
    </w:p>
    <w:p w14:paraId="59F2E406" w14:textId="77777777" w:rsidR="004F3046" w:rsidRDefault="004F3046" w:rsidP="00480B90">
      <w:pPr>
        <w:spacing w:line="240" w:lineRule="auto"/>
      </w:pPr>
      <w:r>
        <w:t>CRF</w:t>
      </w:r>
      <w:r>
        <w:tab/>
      </w:r>
      <w:r>
        <w:tab/>
        <w:t>Conditional random field</w:t>
      </w:r>
    </w:p>
    <w:p w14:paraId="56229751" w14:textId="77777777" w:rsidR="004F3046" w:rsidRDefault="004F3046" w:rsidP="00480B90">
      <w:pPr>
        <w:spacing w:line="240" w:lineRule="auto"/>
      </w:pPr>
      <w:r>
        <w:t>FNN</w:t>
      </w:r>
      <w:r>
        <w:tab/>
      </w:r>
      <w:r>
        <w:tab/>
        <w:t>Feed-forward neural network</w:t>
      </w:r>
    </w:p>
    <w:p w14:paraId="0813CFCD" w14:textId="77777777" w:rsidR="004F3046" w:rsidRDefault="004F3046" w:rsidP="00480B90">
      <w:pPr>
        <w:spacing w:line="240" w:lineRule="auto"/>
      </w:pPr>
      <w:r>
        <w:rPr>
          <w:color w:val="000000" w:themeColor="text1"/>
          <w:lang w:bidi="ar-SA"/>
        </w:rPr>
        <w:t>GD</w:t>
      </w:r>
      <w:r>
        <w:rPr>
          <w:color w:val="000000" w:themeColor="text1"/>
          <w:lang w:bidi="ar-SA"/>
        </w:rPr>
        <w:tab/>
      </w:r>
      <w:r>
        <w:rPr>
          <w:color w:val="000000" w:themeColor="text1"/>
          <w:lang w:bidi="ar-SA"/>
        </w:rPr>
        <w:tab/>
      </w:r>
      <w:r>
        <w:t>G</w:t>
      </w:r>
      <w:r w:rsidRPr="002E2643">
        <w:t xml:space="preserve">radient </w:t>
      </w:r>
      <w:r>
        <w:t>D</w:t>
      </w:r>
      <w:r w:rsidRPr="002E2643">
        <w:t xml:space="preserve">escent </w:t>
      </w:r>
    </w:p>
    <w:p w14:paraId="7B17A8FC" w14:textId="77777777" w:rsidR="004F3046" w:rsidRDefault="004F3046" w:rsidP="00480B90">
      <w:pPr>
        <w:spacing w:line="240" w:lineRule="auto"/>
        <w:rPr>
          <w:color w:val="000000" w:themeColor="text1"/>
          <w:lang w:bidi="ar-SA"/>
        </w:rPr>
      </w:pPr>
      <w:r>
        <w:rPr>
          <w:color w:val="000000" w:themeColor="text1"/>
          <w:lang w:bidi="ar-SA"/>
        </w:rPr>
        <w:t>GloVe</w:t>
      </w:r>
      <w:r>
        <w:rPr>
          <w:color w:val="000000" w:themeColor="text1"/>
          <w:lang w:bidi="ar-SA"/>
        </w:rPr>
        <w:tab/>
      </w:r>
      <w:r>
        <w:rPr>
          <w:color w:val="000000" w:themeColor="text1"/>
          <w:lang w:bidi="ar-SA"/>
        </w:rPr>
        <w:tab/>
      </w:r>
      <w:r w:rsidRPr="0010336A">
        <w:rPr>
          <w:color w:val="000000" w:themeColor="text1"/>
          <w:lang w:bidi="ar-SA"/>
        </w:rPr>
        <w:t xml:space="preserve">Global </w:t>
      </w:r>
      <w:r>
        <w:rPr>
          <w:color w:val="000000" w:themeColor="text1"/>
          <w:lang w:bidi="ar-SA"/>
        </w:rPr>
        <w:t>v</w:t>
      </w:r>
      <w:r w:rsidRPr="0010336A">
        <w:rPr>
          <w:color w:val="000000" w:themeColor="text1"/>
          <w:lang w:bidi="ar-SA"/>
        </w:rPr>
        <w:t xml:space="preserve">ector for </w:t>
      </w:r>
      <w:r>
        <w:rPr>
          <w:color w:val="000000" w:themeColor="text1"/>
          <w:lang w:bidi="ar-SA"/>
        </w:rPr>
        <w:t>w</w:t>
      </w:r>
      <w:r w:rsidRPr="0010336A">
        <w:rPr>
          <w:color w:val="000000" w:themeColor="text1"/>
          <w:lang w:bidi="ar-SA"/>
        </w:rPr>
        <w:t xml:space="preserve">ord </w:t>
      </w:r>
      <w:r>
        <w:rPr>
          <w:color w:val="000000" w:themeColor="text1"/>
          <w:lang w:bidi="ar-SA"/>
        </w:rPr>
        <w:t>r</w:t>
      </w:r>
      <w:r w:rsidRPr="0010336A">
        <w:rPr>
          <w:color w:val="000000" w:themeColor="text1"/>
          <w:lang w:bidi="ar-SA"/>
        </w:rPr>
        <w:t xml:space="preserve">epresentation </w:t>
      </w:r>
    </w:p>
    <w:p w14:paraId="7AE22E03" w14:textId="77777777" w:rsidR="004F3046" w:rsidRDefault="004F3046" w:rsidP="00480B90">
      <w:pPr>
        <w:spacing w:line="240" w:lineRule="auto"/>
      </w:pPr>
      <w:r>
        <w:rPr>
          <w:color w:val="000000" w:themeColor="text1"/>
        </w:rPr>
        <w:t>HMM</w:t>
      </w:r>
      <w:r>
        <w:rPr>
          <w:color w:val="000000" w:themeColor="text1"/>
        </w:rPr>
        <w:tab/>
      </w:r>
      <w:r>
        <w:rPr>
          <w:color w:val="000000" w:themeColor="text1"/>
        </w:rPr>
        <w:tab/>
      </w:r>
      <w:r w:rsidRPr="007D3CE5">
        <w:rPr>
          <w:color w:val="000000" w:themeColor="text1"/>
        </w:rPr>
        <w:t xml:space="preserve">Hidden </w:t>
      </w:r>
      <w:r>
        <w:rPr>
          <w:color w:val="000000" w:themeColor="text1"/>
        </w:rPr>
        <w:t>M</w:t>
      </w:r>
      <w:r w:rsidRPr="007D3CE5">
        <w:rPr>
          <w:color w:val="000000" w:themeColor="text1"/>
        </w:rPr>
        <w:t xml:space="preserve">arkov </w:t>
      </w:r>
      <w:r>
        <w:rPr>
          <w:color w:val="000000" w:themeColor="text1"/>
        </w:rPr>
        <w:t>m</w:t>
      </w:r>
      <w:r w:rsidRPr="007D3CE5">
        <w:rPr>
          <w:color w:val="000000" w:themeColor="text1"/>
        </w:rPr>
        <w:t>odel</w:t>
      </w:r>
    </w:p>
    <w:p w14:paraId="520C2984" w14:textId="77777777" w:rsidR="004F3046" w:rsidRDefault="004F3046" w:rsidP="00480B90">
      <w:pPr>
        <w:spacing w:line="240" w:lineRule="auto"/>
      </w:pPr>
      <w:r>
        <w:t>LSTM</w:t>
      </w:r>
      <w:r>
        <w:tab/>
      </w:r>
      <w:r>
        <w:tab/>
        <w:t>Long short-term memory</w:t>
      </w:r>
    </w:p>
    <w:p w14:paraId="37A193AE" w14:textId="77777777" w:rsidR="004F3046" w:rsidRPr="00DA7216" w:rsidRDefault="004F3046" w:rsidP="00480B90">
      <w:pPr>
        <w:spacing w:line="240" w:lineRule="auto"/>
      </w:pPr>
      <w:r w:rsidRPr="00DA7216">
        <w:t>MEMM</w:t>
      </w:r>
      <w:r w:rsidRPr="00DA7216">
        <w:tab/>
      </w:r>
      <w:r w:rsidRPr="00DA7216">
        <w:rPr>
          <w:lang w:bidi="ar-SA"/>
        </w:rPr>
        <w:t xml:space="preserve">Maximum entropy </w:t>
      </w:r>
      <w:r>
        <w:rPr>
          <w:lang w:bidi="ar-SA"/>
        </w:rPr>
        <w:t>M</w:t>
      </w:r>
      <w:r w:rsidRPr="00DA7216">
        <w:rPr>
          <w:lang w:bidi="ar-SA"/>
        </w:rPr>
        <w:t>arkov model</w:t>
      </w:r>
    </w:p>
    <w:p w14:paraId="4CAB552C" w14:textId="77777777" w:rsidR="004F3046" w:rsidRDefault="004F3046" w:rsidP="00480B90">
      <w:pPr>
        <w:spacing w:line="240" w:lineRule="auto"/>
      </w:pPr>
      <w:r w:rsidRPr="003C6751">
        <w:t>ML</w:t>
      </w:r>
      <w:r w:rsidRPr="003C6751">
        <w:tab/>
      </w:r>
      <w:r w:rsidRPr="003C6751">
        <w:tab/>
        <w:t xml:space="preserve">Machine </w:t>
      </w:r>
      <w:r>
        <w:t>l</w:t>
      </w:r>
      <w:r w:rsidRPr="003C6751">
        <w:t>earning</w:t>
      </w:r>
    </w:p>
    <w:p w14:paraId="63EF6674" w14:textId="77777777" w:rsidR="004F3046" w:rsidRDefault="004F3046" w:rsidP="00480B90">
      <w:pPr>
        <w:spacing w:line="240" w:lineRule="auto"/>
      </w:pPr>
      <w:r>
        <w:t>MLM</w:t>
      </w:r>
      <w:r>
        <w:tab/>
      </w:r>
      <w:r>
        <w:tab/>
        <w:t>Masked language model</w:t>
      </w:r>
    </w:p>
    <w:p w14:paraId="723A5870" w14:textId="32AC30AE" w:rsidR="004F3046" w:rsidRDefault="004F3046" w:rsidP="00480B90">
      <w:pPr>
        <w:spacing w:line="240" w:lineRule="auto"/>
      </w:pPr>
      <w:r>
        <w:t>MTE</w:t>
      </w:r>
      <w:r>
        <w:tab/>
      </w:r>
      <w:r>
        <w:tab/>
        <w:t>Modifier</w:t>
      </w:r>
      <w:r w:rsidR="00533844">
        <w:t xml:space="preserve"> </w:t>
      </w:r>
      <w:r>
        <w:t>term extraction</w:t>
      </w:r>
    </w:p>
    <w:p w14:paraId="435FBAE5" w14:textId="77777777" w:rsidR="004F3046" w:rsidRDefault="004F3046" w:rsidP="00480B90">
      <w:pPr>
        <w:spacing w:line="240" w:lineRule="auto"/>
      </w:pPr>
      <w:r>
        <w:t>NER</w:t>
      </w:r>
      <w:r>
        <w:tab/>
      </w:r>
      <w:r>
        <w:tab/>
        <w:t xml:space="preserve">Named entity recognition </w:t>
      </w:r>
    </w:p>
    <w:p w14:paraId="4A91C6EC" w14:textId="77777777" w:rsidR="004F3046" w:rsidRDefault="004F3046" w:rsidP="00480B90">
      <w:pPr>
        <w:spacing w:line="240" w:lineRule="auto"/>
      </w:pPr>
      <w:r>
        <w:t>NLP</w:t>
      </w:r>
      <w:r>
        <w:tab/>
      </w:r>
      <w:r>
        <w:tab/>
        <w:t>Natural language processing</w:t>
      </w:r>
    </w:p>
    <w:p w14:paraId="55891C82" w14:textId="77777777" w:rsidR="004F3046" w:rsidRDefault="004F3046" w:rsidP="00480B90">
      <w:pPr>
        <w:spacing w:line="240" w:lineRule="auto"/>
      </w:pPr>
      <w:r>
        <w:t>NN</w:t>
      </w:r>
      <w:r>
        <w:tab/>
      </w:r>
      <w:r>
        <w:tab/>
        <w:t>Neural network</w:t>
      </w:r>
    </w:p>
    <w:p w14:paraId="081779BA" w14:textId="77777777" w:rsidR="004F3046" w:rsidRDefault="004F3046" w:rsidP="00480B90">
      <w:pPr>
        <w:spacing w:line="240" w:lineRule="auto"/>
      </w:pPr>
      <w:r>
        <w:t>NSP</w:t>
      </w:r>
      <w:r>
        <w:tab/>
      </w:r>
      <w:r>
        <w:tab/>
        <w:t>Next sentence prediction</w:t>
      </w:r>
    </w:p>
    <w:p w14:paraId="07A58786" w14:textId="77777777" w:rsidR="004F3046" w:rsidRDefault="004F3046" w:rsidP="00480B90">
      <w:pPr>
        <w:spacing w:line="240" w:lineRule="auto"/>
      </w:pPr>
      <w:r>
        <w:t>OOV</w:t>
      </w:r>
      <w:r>
        <w:tab/>
      </w:r>
      <w:r>
        <w:tab/>
        <w:t xml:space="preserve">Out-of-the-vocabulary word </w:t>
      </w:r>
    </w:p>
    <w:p w14:paraId="744CE6EF" w14:textId="77777777" w:rsidR="004F3046" w:rsidRDefault="004F3046" w:rsidP="00480B90">
      <w:pPr>
        <w:spacing w:line="240" w:lineRule="auto"/>
      </w:pPr>
      <w:r>
        <w:t>PTM</w:t>
      </w:r>
      <w:r>
        <w:tab/>
      </w:r>
      <w:r>
        <w:tab/>
        <w:t>Pre-trained model</w:t>
      </w:r>
    </w:p>
    <w:p w14:paraId="45445510" w14:textId="77777777" w:rsidR="004F3046" w:rsidRDefault="004F3046" w:rsidP="00480B90">
      <w:pPr>
        <w:spacing w:line="240" w:lineRule="auto"/>
      </w:pPr>
      <w:r>
        <w:t>RNN</w:t>
      </w:r>
      <w:r>
        <w:tab/>
      </w:r>
      <w:r>
        <w:tab/>
        <w:t>Recurrent neural network</w:t>
      </w:r>
    </w:p>
    <w:p w14:paraId="69801290" w14:textId="77777777" w:rsidR="004F3046" w:rsidRDefault="004F3046" w:rsidP="00480B90">
      <w:pPr>
        <w:spacing w:line="240" w:lineRule="auto"/>
      </w:pPr>
      <w:r>
        <w:t>SA</w:t>
      </w:r>
      <w:r>
        <w:tab/>
      </w:r>
      <w:r>
        <w:tab/>
        <w:t>Sentiment analysis</w:t>
      </w:r>
    </w:p>
    <w:p w14:paraId="715510A6" w14:textId="77777777" w:rsidR="004F3046" w:rsidRDefault="004F3046" w:rsidP="00480B90">
      <w:pPr>
        <w:spacing w:line="240" w:lineRule="auto"/>
      </w:pPr>
      <w:r>
        <w:t>SGD</w:t>
      </w:r>
      <w:r>
        <w:tab/>
      </w:r>
      <w:r>
        <w:tab/>
      </w:r>
      <w:r w:rsidRPr="004707A3">
        <w:t>S</w:t>
      </w:r>
      <w:r w:rsidRPr="00B75EEE">
        <w:t>tochastic gradient descent</w:t>
      </w:r>
    </w:p>
    <w:p w14:paraId="676CB78C" w14:textId="6159A949" w:rsidR="004F3046" w:rsidRDefault="004F3046" w:rsidP="00776C37">
      <w:pPr>
        <w:spacing w:line="240" w:lineRule="auto"/>
      </w:pPr>
      <w:r>
        <w:t>STE</w:t>
      </w:r>
      <w:r>
        <w:tab/>
      </w:r>
      <w:r>
        <w:tab/>
        <w:t>Sentiment</w:t>
      </w:r>
      <w:r w:rsidR="00533844">
        <w:t xml:space="preserve"> </w:t>
      </w:r>
      <w:r>
        <w:t>term extraction</w:t>
      </w:r>
      <w:bookmarkStart w:id="25" w:name="_Abstract_(required_for"/>
      <w:bookmarkEnd w:id="24"/>
      <w:bookmarkEnd w:id="25"/>
    </w:p>
    <w:p w14:paraId="57290F36" w14:textId="77777777" w:rsidR="00914B55" w:rsidRDefault="00914B55" w:rsidP="000B3452">
      <w:bookmarkStart w:id="26" w:name="_Ref180822365"/>
    </w:p>
    <w:p w14:paraId="277E0C4B" w14:textId="747C1470" w:rsidR="00914B55" w:rsidRPr="002F461E" w:rsidRDefault="00914B55" w:rsidP="000B3452">
      <w:pPr>
        <w:sectPr w:rsidR="00914B55" w:rsidRPr="002F461E" w:rsidSect="00F76FFF">
          <w:headerReference w:type="default" r:id="rId13"/>
          <w:type w:val="continuous"/>
          <w:pgSz w:w="12240" w:h="15840"/>
          <w:pgMar w:top="1440" w:right="1440" w:bottom="1440" w:left="2160" w:header="720" w:footer="1440" w:gutter="0"/>
          <w:pgNumType w:fmt="lowerRoman"/>
          <w:cols w:space="720"/>
          <w:docGrid w:linePitch="360"/>
        </w:sectPr>
      </w:pPr>
    </w:p>
    <w:p w14:paraId="026DB277" w14:textId="584FD49A" w:rsidR="000D3811" w:rsidRDefault="00DD4C48" w:rsidP="0063271B">
      <w:pPr>
        <w:pStyle w:val="Heading2"/>
        <w:numPr>
          <w:ilvl w:val="0"/>
          <w:numId w:val="2"/>
        </w:numPr>
        <w:rPr>
          <w:rtl/>
        </w:rPr>
      </w:pPr>
      <w:bookmarkStart w:id="27" w:name="_Toc67604329"/>
      <w:bookmarkStart w:id="28" w:name="_Toc68229122"/>
      <w:bookmarkStart w:id="29" w:name="_Toc77547183"/>
      <w:bookmarkEnd w:id="26"/>
      <w:r>
        <w:lastRenderedPageBreak/>
        <w:t>Introduction</w:t>
      </w:r>
      <w:bookmarkEnd w:id="27"/>
      <w:bookmarkEnd w:id="28"/>
      <w:bookmarkEnd w:id="29"/>
    </w:p>
    <w:p w14:paraId="4EEFA310" w14:textId="77777777" w:rsidR="00920766" w:rsidRPr="00EA1168" w:rsidRDefault="00920766" w:rsidP="00920766">
      <w:pPr>
        <w:pStyle w:val="Heading3"/>
        <w:rPr>
          <w:rtl/>
        </w:rPr>
      </w:pPr>
      <w:bookmarkStart w:id="30" w:name="_Toc67604330"/>
      <w:bookmarkStart w:id="31" w:name="_Toc68229123"/>
      <w:bookmarkStart w:id="32" w:name="_Ref192574035"/>
      <w:bookmarkStart w:id="33" w:name="_Toc412552056"/>
      <w:bookmarkStart w:id="34" w:name="_Toc424048414"/>
      <w:bookmarkStart w:id="35" w:name="_Toc77547184"/>
      <w:r>
        <w:t>Motivation</w:t>
      </w:r>
      <w:bookmarkEnd w:id="35"/>
    </w:p>
    <w:p w14:paraId="28C2974B" w14:textId="718F4755" w:rsidR="00585A03" w:rsidRDefault="00756389" w:rsidP="005A6303">
      <w:pPr>
        <w:spacing w:line="300" w:lineRule="auto"/>
        <w:jc w:val="both"/>
        <w:rPr>
          <w:iCs/>
          <w:color w:val="000000" w:themeColor="text1"/>
        </w:rPr>
      </w:pPr>
      <w:r w:rsidRPr="00042AEA">
        <w:rPr>
          <w:iCs/>
          <w:color w:val="000000" w:themeColor="text1"/>
        </w:rPr>
        <w:t xml:space="preserve">Sentiments and opinions drive actions and propel behavior. Whether ordering food from a new restaurant or picking the next movie to watch, people attempt to validate their choice before committing to the buying decision. </w:t>
      </w:r>
      <w:r w:rsidR="002410DE" w:rsidRPr="002410DE">
        <w:rPr>
          <w:iCs/>
          <w:color w:val="000000" w:themeColor="text1"/>
        </w:rPr>
        <w:t xml:space="preserve">With the advancement of communication technology and the rapid growth of review platforms and social media channels, online reviews play a significant role in digital commerce. </w:t>
      </w:r>
      <w:r w:rsidRPr="00042AEA">
        <w:rPr>
          <w:iCs/>
          <w:color w:val="000000" w:themeColor="text1"/>
        </w:rPr>
        <w:t xml:space="preserve">According to Agarwal et al. </w:t>
      </w:r>
      <w:r w:rsidRPr="00042AEA">
        <w:rPr>
          <w:iCs/>
          <w:color w:val="000000" w:themeColor="text1"/>
        </w:rPr>
        <w:fldChar w:fldCharType="begin"/>
      </w:r>
      <w:r w:rsidR="007E3093">
        <w:rPr>
          <w:iCs/>
          <w:color w:val="000000" w:themeColor="text1"/>
        </w:rPr>
        <w:instrText xml:space="preserve"> ADDIN ZOTERO_ITEM CSL_CITATION {"citationID":"UGbJJVYm","properties":{"formattedCitation":"(2020, p. 112)","plainCitation":"(2020, p. 112)","noteIndex":0},"citationItems":[{"id":13,"uris":["http://zotero.org/users/6630329/items/PHYKXRX5"],"uri":["http://zotero.org/users/6630329/items/PHYKXRX5"],"itemData":{"id":13,"type":"book","abstract":"This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112","label":"page","suppress-author":true}],"schema":"https://github.com/citation-style-language/schema/raw/master/csl-citation.json"} </w:instrText>
      </w:r>
      <w:r w:rsidRPr="00042AEA">
        <w:rPr>
          <w:iCs/>
          <w:color w:val="000000" w:themeColor="text1"/>
        </w:rPr>
        <w:fldChar w:fldCharType="separate"/>
      </w:r>
      <w:r w:rsidRPr="00042AEA">
        <w:rPr>
          <w:iCs/>
          <w:noProof/>
          <w:color w:val="000000" w:themeColor="text1"/>
        </w:rPr>
        <w:t>(2020, p. 112)</w:t>
      </w:r>
      <w:r w:rsidRPr="00042AEA">
        <w:rPr>
          <w:iCs/>
          <w:color w:val="000000" w:themeColor="text1"/>
        </w:rPr>
        <w:fldChar w:fldCharType="end"/>
      </w:r>
      <w:r w:rsidRPr="00042AEA">
        <w:rPr>
          <w:iCs/>
          <w:color w:val="000000" w:themeColor="text1"/>
        </w:rPr>
        <w:t xml:space="preserve">, </w:t>
      </w:r>
      <w:r w:rsidR="00B56D2F" w:rsidRPr="00B56D2F">
        <w:rPr>
          <w:iCs/>
          <w:color w:val="000000" w:themeColor="text1"/>
        </w:rPr>
        <w:t>90% of customers consider online reviews a fundamental element that directly impacts their buying decisions. This is because the opinions and sentiments provided in such reviews help educate the potential buyer as to whether or not they should make the purchase</w:t>
      </w:r>
      <w:r w:rsidRPr="00C1763E">
        <w:rPr>
          <w:iCs/>
          <w:color w:val="000000" w:themeColor="text1"/>
        </w:rPr>
        <w:t>.</w:t>
      </w:r>
      <w:r w:rsidR="00DE2151" w:rsidRPr="00C1763E">
        <w:rPr>
          <w:iCs/>
          <w:color w:val="000000" w:themeColor="text1"/>
        </w:rPr>
        <w:t xml:space="preserve"> </w:t>
      </w:r>
      <w:r w:rsidR="00042AEA" w:rsidRPr="00C1763E">
        <w:rPr>
          <w:iCs/>
          <w:color w:val="000000" w:themeColor="text1"/>
        </w:rPr>
        <w:t xml:space="preserve">On the other side, </w:t>
      </w:r>
      <w:r w:rsidR="00B56D2F">
        <w:rPr>
          <w:iCs/>
          <w:color w:val="000000" w:themeColor="text1"/>
        </w:rPr>
        <w:t>these</w:t>
      </w:r>
      <w:r w:rsidR="00042AEA" w:rsidRPr="00C1763E">
        <w:rPr>
          <w:iCs/>
          <w:color w:val="000000" w:themeColor="text1"/>
        </w:rPr>
        <w:t xml:space="preserve"> reviews are crucial to companies as they always want to analyze consumer feedback about their products and services</w:t>
      </w:r>
      <w:r w:rsidR="00DE2151" w:rsidRPr="00C1763E">
        <w:rPr>
          <w:iCs/>
          <w:color w:val="000000" w:themeColor="text1"/>
        </w:rPr>
        <w:t>.</w:t>
      </w:r>
      <w:r w:rsidRPr="00C1763E">
        <w:rPr>
          <w:iCs/>
          <w:color w:val="000000" w:themeColor="text1"/>
        </w:rPr>
        <w:t xml:space="preserve"> However, </w:t>
      </w:r>
      <w:r w:rsidR="00102084" w:rsidRPr="00C1763E">
        <w:rPr>
          <w:bCs w:val="0"/>
          <w:lang w:bidi="ar-SA"/>
        </w:rPr>
        <w:t>manually</w:t>
      </w:r>
      <w:r w:rsidR="00102084" w:rsidRPr="00102084">
        <w:rPr>
          <w:bCs w:val="0"/>
          <w:lang w:bidi="ar-SA"/>
        </w:rPr>
        <w:t xml:space="preserve"> analyzing the immense amounts of online reviews is not feasible</w:t>
      </w:r>
      <w:r w:rsidR="00102084">
        <w:rPr>
          <w:bCs w:val="0"/>
          <w:lang w:bidi="ar-SA"/>
        </w:rPr>
        <w:t xml:space="preserve">. </w:t>
      </w:r>
      <w:r w:rsidRPr="00042AEA">
        <w:rPr>
          <w:iCs/>
          <w:color w:val="000000" w:themeColor="text1"/>
        </w:rPr>
        <w:t xml:space="preserve">Therefore, these businesses usually resort to Natural Language Processing (NLP) techniques as an automated alternative. NLP is concerned with the use of computational techniques for processing </w:t>
      </w:r>
      <w:r w:rsidR="00042AEA" w:rsidRPr="00042AEA">
        <w:rPr>
          <w:iCs/>
          <w:color w:val="000000" w:themeColor="text1"/>
        </w:rPr>
        <w:t>and</w:t>
      </w:r>
      <w:r w:rsidRPr="00042AEA">
        <w:rPr>
          <w:iCs/>
          <w:color w:val="000000" w:themeColor="text1"/>
        </w:rPr>
        <w:t xml:space="preserve"> understanding human languages </w:t>
      </w:r>
      <w:r w:rsidRPr="00042AEA">
        <w:rPr>
          <w:iCs/>
          <w:color w:val="000000" w:themeColor="text1"/>
        </w:rPr>
        <w:fldChar w:fldCharType="begin"/>
      </w:r>
      <w:r w:rsidRPr="00042AEA">
        <w:rPr>
          <w:iCs/>
          <w:color w:val="000000" w:themeColor="text1"/>
        </w:rPr>
        <w:instrText xml:space="preserve"> ADDIN ZOTERO_ITEM CSL_CITATION {"citationID":"oiO0mSuq","properties":{"formattedCitation":"(Chowdhury, 2003)","plainCitation":"(Chowdhury, 2003)","noteIndex":0},"citationItems":[{"id":206,"uris":["http://zotero.org/users/6630329/items/K8JGAHPJ"],"uri":["http://zotero.org/users/6630329/items/K8JGAHPJ"],"itemData":{"id":206,"type":"article-journal","container-title":"Annual review of information science and technology","issue":"1","note":"ISBN: 0066-4200\npublisher: Wiley Online Library","page":"51-89","title":"Natural language processing","volume":"37","author":[{"family":"Chowdhury","given":"Gobinda G."}],"issued":{"date-parts":[["2003"]]}}}],"schema":"https://github.com/citation-style-language/schema/raw/master/csl-citation.json"} </w:instrText>
      </w:r>
      <w:r w:rsidRPr="00042AEA">
        <w:rPr>
          <w:iCs/>
          <w:color w:val="000000" w:themeColor="text1"/>
        </w:rPr>
        <w:fldChar w:fldCharType="separate"/>
      </w:r>
      <w:r w:rsidRPr="00042AEA">
        <w:rPr>
          <w:iCs/>
          <w:noProof/>
          <w:color w:val="000000" w:themeColor="text1"/>
        </w:rPr>
        <w:t>(Chowdhury, 2003)</w:t>
      </w:r>
      <w:r w:rsidRPr="00042AEA">
        <w:rPr>
          <w:iCs/>
          <w:color w:val="000000" w:themeColor="text1"/>
        </w:rPr>
        <w:fldChar w:fldCharType="end"/>
      </w:r>
      <w:r w:rsidRPr="00042AEA">
        <w:rPr>
          <w:iCs/>
          <w:color w:val="000000" w:themeColor="text1"/>
        </w:rPr>
        <w:t xml:space="preserve">. </w:t>
      </w:r>
    </w:p>
    <w:p w14:paraId="0881835F" w14:textId="4C790E7F" w:rsidR="00585A03" w:rsidRDefault="00193CA1" w:rsidP="005A6303">
      <w:pPr>
        <w:spacing w:line="300" w:lineRule="auto"/>
        <w:jc w:val="both"/>
        <w:rPr>
          <w:color w:val="000000" w:themeColor="text1"/>
        </w:rPr>
      </w:pPr>
      <w:r w:rsidRPr="00193CA1">
        <w:rPr>
          <w:iCs/>
          <w:color w:val="000000" w:themeColor="text1"/>
        </w:rPr>
        <w:t xml:space="preserve">Among the essential research domains of NLP is Sentiment Analysis (SA), which is concerned with analyzing opinions and sentiments expressed in textual data such as customer reviews or social media posts. </w:t>
      </w:r>
      <w:r w:rsidR="00B239E5" w:rsidRPr="006220F4">
        <w:rPr>
          <w:iCs/>
          <w:color w:val="000000" w:themeColor="text1"/>
        </w:rPr>
        <w:t>SA can be conducted on document, sentence, or aspect-based levels. Aspect-Based Sentiment Analysis (ABSA) aims to discover aspects</w:t>
      </w:r>
      <w:r w:rsidR="006220F4" w:rsidRPr="006220F4">
        <w:rPr>
          <w:color w:val="000000" w:themeColor="text1"/>
        </w:rPr>
        <w:t xml:space="preserve"> </w:t>
      </w:r>
      <w:r w:rsidR="006220F4" w:rsidRPr="00C1763E">
        <w:rPr>
          <w:iCs/>
          <w:color w:val="000000" w:themeColor="text1"/>
        </w:rPr>
        <w:t>(i.e., characteristics of a product or service)</w:t>
      </w:r>
      <w:r w:rsidR="006220F4" w:rsidRPr="006220F4">
        <w:rPr>
          <w:iCs/>
          <w:color w:val="000000" w:themeColor="text1"/>
        </w:rPr>
        <w:t xml:space="preserve"> </w:t>
      </w:r>
      <w:r w:rsidR="00B239E5" w:rsidRPr="006220F4">
        <w:rPr>
          <w:iCs/>
          <w:color w:val="000000" w:themeColor="text1"/>
        </w:rPr>
        <w:t>and the sentiment expressed towards them (Liu, 2020, p. 1,9-11).</w:t>
      </w:r>
      <w:r w:rsidR="006220F4">
        <w:rPr>
          <w:iCs/>
          <w:color w:val="000000" w:themeColor="text1"/>
        </w:rPr>
        <w:t xml:space="preserve"> </w:t>
      </w:r>
      <w:r w:rsidR="006220F4" w:rsidRPr="00193CA1">
        <w:rPr>
          <w:iCs/>
          <w:color w:val="000000" w:themeColor="text1"/>
        </w:rPr>
        <w:t xml:space="preserve">For </w:t>
      </w:r>
      <w:r w:rsidRPr="00193CA1">
        <w:rPr>
          <w:iCs/>
          <w:color w:val="000000" w:themeColor="text1"/>
        </w:rPr>
        <w:t>instance</w:t>
      </w:r>
      <w:r w:rsidR="006220F4" w:rsidRPr="00193CA1">
        <w:rPr>
          <w:iCs/>
          <w:color w:val="000000" w:themeColor="text1"/>
        </w:rPr>
        <w:t xml:space="preserve">, in the </w:t>
      </w:r>
      <w:r w:rsidRPr="00193CA1">
        <w:rPr>
          <w:iCs/>
          <w:color w:val="000000" w:themeColor="text1"/>
        </w:rPr>
        <w:t>sentence</w:t>
      </w:r>
      <w:r w:rsidR="006220F4" w:rsidRPr="00193CA1">
        <w:rPr>
          <w:iCs/>
          <w:color w:val="000000" w:themeColor="text1"/>
        </w:rPr>
        <w:t xml:space="preserve"> </w:t>
      </w:r>
      <w:r w:rsidR="006220F4" w:rsidRPr="00193CA1">
        <w:rPr>
          <w:i/>
          <w:color w:val="000000" w:themeColor="text1"/>
        </w:rPr>
        <w:t xml:space="preserve">“The film was not good, but </w:t>
      </w:r>
      <w:r w:rsidRPr="00193CA1">
        <w:rPr>
          <w:i/>
          <w:color w:val="000000" w:themeColor="text1"/>
        </w:rPr>
        <w:t>the soundtracks were great</w:t>
      </w:r>
      <w:r w:rsidR="006220F4" w:rsidRPr="00193CA1">
        <w:rPr>
          <w:i/>
          <w:color w:val="000000" w:themeColor="text1"/>
        </w:rPr>
        <w:t>”</w:t>
      </w:r>
      <w:r w:rsidR="006220F4" w:rsidRPr="00193CA1">
        <w:rPr>
          <w:iCs/>
          <w:color w:val="000000" w:themeColor="text1"/>
        </w:rPr>
        <w:t xml:space="preserve">, </w:t>
      </w:r>
      <w:r w:rsidR="006220F4" w:rsidRPr="006220F4">
        <w:rPr>
          <w:iCs/>
          <w:color w:val="000000" w:themeColor="text1"/>
        </w:rPr>
        <w:t xml:space="preserve">the user expressed a positive sentiment toward a particular aspect which is </w:t>
      </w:r>
      <w:r w:rsidR="006220F4" w:rsidRPr="00193CA1">
        <w:rPr>
          <w:i/>
          <w:color w:val="000000" w:themeColor="text1"/>
        </w:rPr>
        <w:t>“</w:t>
      </w:r>
      <w:r w:rsidRPr="00193CA1">
        <w:rPr>
          <w:i/>
          <w:color w:val="000000" w:themeColor="text1"/>
        </w:rPr>
        <w:t>soundtracks</w:t>
      </w:r>
      <w:r w:rsidR="006220F4" w:rsidRPr="00193CA1">
        <w:rPr>
          <w:i/>
          <w:color w:val="000000" w:themeColor="text1"/>
        </w:rPr>
        <w:t>”</w:t>
      </w:r>
      <w:r w:rsidR="006220F4" w:rsidRPr="006220F4">
        <w:rPr>
          <w:iCs/>
          <w:color w:val="000000" w:themeColor="text1"/>
        </w:rPr>
        <w:t xml:space="preserve"> and a negative sentiment toward </w:t>
      </w:r>
      <w:r w:rsidR="006220F4" w:rsidRPr="00193CA1">
        <w:rPr>
          <w:i/>
          <w:color w:val="000000" w:themeColor="text1"/>
        </w:rPr>
        <w:t>“film”</w:t>
      </w:r>
      <w:r w:rsidR="006220F4" w:rsidRPr="006220F4">
        <w:rPr>
          <w:iCs/>
          <w:color w:val="000000" w:themeColor="text1"/>
        </w:rPr>
        <w:t>.</w:t>
      </w:r>
      <w:r w:rsidR="006220F4">
        <w:rPr>
          <w:iCs/>
          <w:color w:val="000000" w:themeColor="text1"/>
        </w:rPr>
        <w:t xml:space="preserve"> </w:t>
      </w:r>
      <w:r w:rsidR="006220F4" w:rsidRPr="006220F4">
        <w:rPr>
          <w:iCs/>
          <w:color w:val="000000" w:themeColor="text1"/>
        </w:rPr>
        <w:t xml:space="preserve">ABSA provides an automated approach for inspecting an immense </w:t>
      </w:r>
      <w:r w:rsidR="00C1763E">
        <w:rPr>
          <w:iCs/>
          <w:color w:val="000000" w:themeColor="text1"/>
        </w:rPr>
        <w:t>number</w:t>
      </w:r>
      <w:r w:rsidR="006220F4" w:rsidRPr="006220F4">
        <w:rPr>
          <w:iCs/>
          <w:color w:val="000000" w:themeColor="text1"/>
        </w:rPr>
        <w:t xml:space="preserve"> of online reviews and generate</w:t>
      </w:r>
      <w:r w:rsidR="008E7EE0">
        <w:rPr>
          <w:iCs/>
          <w:color w:val="000000" w:themeColor="text1"/>
        </w:rPr>
        <w:t>s</w:t>
      </w:r>
      <w:r w:rsidR="006220F4" w:rsidRPr="006220F4">
        <w:rPr>
          <w:iCs/>
          <w:color w:val="000000" w:themeColor="text1"/>
        </w:rPr>
        <w:t xml:space="preserve"> a brief summary thereof. The result of such detailed analysis is beneficial for companies to gain an insight into their customers’ tendencies and behavior in order to maintain adequate quality of service and improve their services/products in such a way that maximizes customer satisfaction </w:t>
      </w:r>
      <w:r w:rsidR="006220F4" w:rsidRPr="006220F4">
        <w:rPr>
          <w:color w:val="000000" w:themeColor="text1"/>
        </w:rPr>
        <w:fldChar w:fldCharType="begin"/>
      </w:r>
      <w:r w:rsidR="007E3093">
        <w:rPr>
          <w:color w:val="000000" w:themeColor="text1"/>
        </w:rPr>
        <w:instrText xml:space="preserve"> ADDIN ZOTERO_ITEM CSL_CITATION {"citationID":"bh8EIPDP","properties":{"formattedCitation":"(Agarwal et al., 2020, p. 111,139-140)","plainCitation":"(Agarwal et al., 2020, p. 111,139-140)","noteIndex":0},"citationItems":[{"id":13,"uris":["http://zotero.org/users/6630329/items/PHYKXRX5"],"uri":["http://zotero.org/users/6630329/items/PHYKXRX5"],"itemData":{"id":13,"type":"book","abstract":"This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111,139-140","label":"page"}],"schema":"https://github.com/citation-style-language/schema/raw/master/csl-citation.json"} </w:instrText>
      </w:r>
      <w:r w:rsidR="006220F4" w:rsidRPr="006220F4">
        <w:rPr>
          <w:color w:val="000000" w:themeColor="text1"/>
        </w:rPr>
        <w:fldChar w:fldCharType="separate"/>
      </w:r>
      <w:r w:rsidR="006220F4" w:rsidRPr="006220F4">
        <w:rPr>
          <w:noProof/>
          <w:color w:val="000000" w:themeColor="text1"/>
        </w:rPr>
        <w:t>(Agarwal et al., 2020, p. 111,139-140)</w:t>
      </w:r>
      <w:r w:rsidR="006220F4" w:rsidRPr="006220F4">
        <w:rPr>
          <w:color w:val="000000" w:themeColor="text1"/>
        </w:rPr>
        <w:fldChar w:fldCharType="end"/>
      </w:r>
      <w:r w:rsidR="006220F4" w:rsidRPr="006220F4">
        <w:rPr>
          <w:iCs/>
          <w:color w:val="000000" w:themeColor="text1"/>
        </w:rPr>
        <w:t>.</w:t>
      </w:r>
      <w:r w:rsidR="006220F4" w:rsidRPr="006220F4">
        <w:rPr>
          <w:color w:val="000000" w:themeColor="text1"/>
        </w:rPr>
        <w:t xml:space="preserve"> </w:t>
      </w:r>
    </w:p>
    <w:p w14:paraId="20657EA9" w14:textId="4A10357E" w:rsidR="00585A03" w:rsidRPr="00585A03" w:rsidRDefault="00585A03" w:rsidP="005A6303">
      <w:pPr>
        <w:spacing w:line="300" w:lineRule="auto"/>
        <w:jc w:val="both"/>
        <w:rPr>
          <w:color w:val="548DD4" w:themeColor="text2" w:themeTint="99"/>
        </w:rPr>
      </w:pPr>
      <w:r w:rsidRPr="009F0B76">
        <w:rPr>
          <w:color w:val="000000" w:themeColor="text1"/>
        </w:rPr>
        <w:t xml:space="preserve">ABSA </w:t>
      </w:r>
      <w:r w:rsidR="00B84819">
        <w:rPr>
          <w:color w:val="000000" w:themeColor="text1"/>
        </w:rPr>
        <w:t>involves</w:t>
      </w:r>
      <w:r w:rsidRPr="009F0B76">
        <w:rPr>
          <w:color w:val="000000" w:themeColor="text1"/>
        </w:rPr>
        <w:t xml:space="preserve"> </w:t>
      </w:r>
      <w:r w:rsidR="00B84819">
        <w:rPr>
          <w:color w:val="000000" w:themeColor="text1"/>
        </w:rPr>
        <w:t>two key</w:t>
      </w:r>
      <w:r w:rsidRPr="009F0B76">
        <w:rPr>
          <w:color w:val="000000" w:themeColor="text1"/>
        </w:rPr>
        <w:t xml:space="preserve"> subtasks: aspect term extraction (ATE) and sentiment term extraction (STE) </w:t>
      </w:r>
      <w:r w:rsidRPr="009F0B76">
        <w:rPr>
          <w:color w:val="000000" w:themeColor="text1"/>
        </w:rPr>
        <w:fldChar w:fldCharType="begin"/>
      </w:r>
      <w:r w:rsidRPr="009F0B76">
        <w:rPr>
          <w:color w:val="000000" w:themeColor="text1"/>
        </w:rPr>
        <w:instrText xml:space="preserve"> ADDIN ZOTERO_ITEM CSL_CITATION {"citationID":"JVzCa80k","properties":{"formattedCitation":"(Feng et al., 2019)","plainCitation":"(Feng et al., 2019)","noteIndex":0},"citationItems":[{"id":167,"uris":["http://zotero.org/users/6630329/items/AEFU5WXJ"],"uri":["http://zotero.org/users/6630329/items/AEFU5WXJ"],"itemData":{"id":167,"type":"article-journal","container-title":"Cluster Computing","issue":"3","note":"ISBN: 1573-7543\npublisher: Springer","page":"5839-5857","title":"Enhanced sentiment labeling and implicit aspect identification by integration of deep convolution neural network and sequential algorithm","volume":"22","author":[{"family":"Feng","given":"Jinzhan"},{"family":"Cai","given":"Shuqin"},{"family":"Ma","given":"Xiaomeng"}],"issued":{"date-parts":[["2019"]]}}}],"schema":"https://github.com/citation-style-language/schema/raw/master/csl-citation.json"} </w:instrText>
      </w:r>
      <w:r w:rsidRPr="009F0B76">
        <w:rPr>
          <w:color w:val="000000" w:themeColor="text1"/>
        </w:rPr>
        <w:fldChar w:fldCharType="separate"/>
      </w:r>
      <w:r w:rsidRPr="009F0B76">
        <w:rPr>
          <w:noProof/>
          <w:color w:val="000000" w:themeColor="text1"/>
        </w:rPr>
        <w:t>(Feng et al., 2019)</w:t>
      </w:r>
      <w:r w:rsidRPr="009F0B76">
        <w:rPr>
          <w:color w:val="000000" w:themeColor="text1"/>
        </w:rPr>
        <w:fldChar w:fldCharType="end"/>
      </w:r>
      <w:r w:rsidRPr="009F0B76">
        <w:rPr>
          <w:color w:val="000000" w:themeColor="text1"/>
        </w:rPr>
        <w:t xml:space="preserve">. ATE examines online reviews and extracts </w:t>
      </w:r>
      <w:sdt>
        <w:sdtPr>
          <w:rPr>
            <w:color w:val="000000" w:themeColor="text1"/>
          </w:rPr>
          <w:tag w:val="goog_rdk_4"/>
          <w:id w:val="-772469044"/>
        </w:sdtPr>
        <w:sdtEndPr/>
        <w:sdtContent/>
      </w:sdt>
      <w:r w:rsidRPr="009F0B76">
        <w:rPr>
          <w:color w:val="000000" w:themeColor="text1"/>
        </w:rPr>
        <w:t>the aspect terms referenced in these reviews. On the other hand, STE identifies sentiment words expressed toward the aspect terms in these review</w:t>
      </w:r>
      <w:sdt>
        <w:sdtPr>
          <w:rPr>
            <w:color w:val="000000" w:themeColor="text1"/>
          </w:rPr>
          <w:tag w:val="goog_rdk_5"/>
          <w:id w:val="-387346235"/>
        </w:sdtPr>
        <w:sdtEndPr/>
        <w:sdtContent/>
      </w:sdt>
      <w:r w:rsidRPr="009F0B76">
        <w:rPr>
          <w:color w:val="000000" w:themeColor="text1"/>
        </w:rPr>
        <w:t xml:space="preserve">s </w:t>
      </w:r>
      <w:r w:rsidRPr="009F0B76">
        <w:rPr>
          <w:color w:val="000000" w:themeColor="text1"/>
        </w:rPr>
        <w:fldChar w:fldCharType="begin"/>
      </w:r>
      <w:r w:rsidR="007E3093">
        <w:rPr>
          <w:color w:val="000000" w:themeColor="text1"/>
        </w:rPr>
        <w:instrText xml:space="preserve"> ADDIN ZOTERO_ITEM CSL_CITATION {"citationID":"swOdshVy","properties":{"formattedCitation":"(Agarwal et al., 2020, pp. 140\\uc0\\u8211{}142)","plainCitation":"(Agarwal et al., 2020, pp. 140–142)","noteIndex":0},"citationItems":[{"id":13,"uris":["http://zotero.org/users/6630329/items/PHYKXRX5"],"uri":["http://zotero.org/users/6630329/items/PHYKXRX5"],"itemData":{"id":13,"type":"book","abstract":"This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140-142","label":"page"}],"schema":"https://github.com/citation-style-language/schema/raw/master/csl-citation.json"} </w:instrText>
      </w:r>
      <w:r w:rsidRPr="009F0B76">
        <w:rPr>
          <w:color w:val="000000" w:themeColor="text1"/>
        </w:rPr>
        <w:fldChar w:fldCharType="separate"/>
      </w:r>
      <w:r w:rsidRPr="009F0B76">
        <w:rPr>
          <w:color w:val="000000" w:themeColor="text1"/>
        </w:rPr>
        <w:t>(Agarwal et al., 2020, pp. 140–142)</w:t>
      </w:r>
      <w:r w:rsidRPr="009F0B76">
        <w:rPr>
          <w:color w:val="000000" w:themeColor="text1"/>
        </w:rPr>
        <w:fldChar w:fldCharType="end"/>
      </w:r>
      <w:r w:rsidRPr="009F0B76">
        <w:rPr>
          <w:color w:val="000000" w:themeColor="text1"/>
        </w:rPr>
        <w:t xml:space="preserve">. </w:t>
      </w:r>
      <w:r w:rsidRPr="009F0B76">
        <w:rPr>
          <w:color w:val="000000" w:themeColor="text1"/>
        </w:rPr>
        <w:lastRenderedPageBreak/>
        <w:t xml:space="preserve">According to Feng et al. </w:t>
      </w:r>
      <w:r w:rsidRPr="009F0B76">
        <w:rPr>
          <w:color w:val="000000" w:themeColor="text1"/>
        </w:rPr>
        <w:fldChar w:fldCharType="begin"/>
      </w:r>
      <w:r w:rsidRPr="009F0B76">
        <w:rPr>
          <w:color w:val="000000" w:themeColor="text1"/>
        </w:rPr>
        <w:instrText xml:space="preserve"> ADDIN ZOTERO_ITEM CSL_CITATION {"citationID":"BGhf8Pw9","properties":{"formattedCitation":"(2019)","plainCitation":"(2019)","noteIndex":0},"citationItems":[{"id":167,"uris":["http://zotero.org/users/6630329/items/AEFU5WXJ"],"uri":["http://zotero.org/users/6630329/items/AEFU5WXJ"],"itemData":{"id":167,"type":"article-journal","container-title":"Cluster Computing","issue":"3","note":"ISBN: 1573-7543\npublisher: Springer","page":"5839-5857","title":"Enhanced sentiment labeling and implicit aspect identification by integration of deep convolution neural network and sequential algorithm","volume":"22","author":[{"family":"Feng","given":"Jinzhan"},{"family":"Cai","given":"Shuqin"},{"family":"Ma","given":"Xiaomeng"}],"issued":{"date-parts":[["2019"]]}},"suppress-author":true}],"schema":"https://github.com/citation-style-language/schema/raw/master/csl-citation.json"} </w:instrText>
      </w:r>
      <w:r w:rsidRPr="009F0B76">
        <w:rPr>
          <w:color w:val="000000" w:themeColor="text1"/>
        </w:rPr>
        <w:fldChar w:fldCharType="separate"/>
      </w:r>
      <w:r w:rsidRPr="009F0B76">
        <w:rPr>
          <w:noProof/>
          <w:color w:val="000000" w:themeColor="text1"/>
        </w:rPr>
        <w:t>(2019)</w:t>
      </w:r>
      <w:r w:rsidRPr="009F0B76">
        <w:rPr>
          <w:color w:val="000000" w:themeColor="text1"/>
        </w:rPr>
        <w:fldChar w:fldCharType="end"/>
      </w:r>
      <w:r w:rsidRPr="009F0B76">
        <w:rPr>
          <w:color w:val="000000" w:themeColor="text1"/>
        </w:rPr>
        <w:t xml:space="preserve">, ATE and STE constitute the basis of ABSA and govern the accuracy and success of the results. </w:t>
      </w:r>
      <w:r w:rsidRPr="00585A03">
        <w:rPr>
          <w:color w:val="000000" w:themeColor="text1"/>
        </w:rPr>
        <w:t>In the above example, ATE aims to extract the aspect terms “</w:t>
      </w:r>
      <w:r w:rsidRPr="00585A03">
        <w:rPr>
          <w:i/>
          <w:iCs/>
          <w:color w:val="000000" w:themeColor="text1"/>
        </w:rPr>
        <w:t>film</w:t>
      </w:r>
      <w:r w:rsidRPr="00585A03">
        <w:rPr>
          <w:color w:val="000000" w:themeColor="text1"/>
        </w:rPr>
        <w:t>” and “</w:t>
      </w:r>
      <w:r w:rsidR="006507FB" w:rsidRPr="00193CA1">
        <w:rPr>
          <w:i/>
          <w:color w:val="000000" w:themeColor="text1"/>
        </w:rPr>
        <w:t>soundtracks</w:t>
      </w:r>
      <w:r w:rsidRPr="00585A03">
        <w:rPr>
          <w:color w:val="000000" w:themeColor="text1"/>
        </w:rPr>
        <w:t xml:space="preserve">,” while STE targets the sentiment terms </w:t>
      </w:r>
      <w:r w:rsidRPr="00193CA1">
        <w:rPr>
          <w:i/>
          <w:iCs/>
          <w:color w:val="000000" w:themeColor="text1"/>
        </w:rPr>
        <w:t>“good”</w:t>
      </w:r>
      <w:r w:rsidRPr="00585A03">
        <w:rPr>
          <w:color w:val="000000" w:themeColor="text1"/>
        </w:rPr>
        <w:t xml:space="preserve"> and </w:t>
      </w:r>
      <w:r w:rsidRPr="00193CA1">
        <w:rPr>
          <w:i/>
          <w:iCs/>
          <w:color w:val="000000" w:themeColor="text1"/>
        </w:rPr>
        <w:t>“</w:t>
      </w:r>
      <w:r w:rsidR="006507FB">
        <w:rPr>
          <w:i/>
          <w:iCs/>
          <w:color w:val="000000" w:themeColor="text1"/>
        </w:rPr>
        <w:t>great</w:t>
      </w:r>
      <w:r w:rsidRPr="00193CA1">
        <w:rPr>
          <w:i/>
          <w:iCs/>
          <w:color w:val="000000" w:themeColor="text1"/>
        </w:rPr>
        <w:t>.”</w:t>
      </w:r>
      <w:r w:rsidRPr="00585A03">
        <w:rPr>
          <w:color w:val="000000" w:themeColor="text1"/>
        </w:rPr>
        <w:t xml:space="preserve"> Additionally, modifier terms extraction (MTE) is </w:t>
      </w:r>
      <w:r w:rsidR="006909B8">
        <w:rPr>
          <w:color w:val="000000" w:themeColor="text1"/>
        </w:rPr>
        <w:t>important</w:t>
      </w:r>
      <w:r w:rsidRPr="00585A03">
        <w:rPr>
          <w:color w:val="000000" w:themeColor="text1"/>
        </w:rPr>
        <w:t xml:space="preserve"> to the reliability of the process. </w:t>
      </w:r>
      <w:r w:rsidRPr="00172B59">
        <w:rPr>
          <w:color w:val="000000" w:themeColor="text1"/>
        </w:rPr>
        <w:t>MTE identifies words that can change the orientation or modify the intensity of sentiment terms.</w:t>
      </w:r>
      <w:r w:rsidRPr="00585A03">
        <w:rPr>
          <w:color w:val="000000" w:themeColor="text1"/>
        </w:rPr>
        <w:t xml:space="preserve"> In the same example, MTE detects the modifier term “</w:t>
      </w:r>
      <w:r w:rsidRPr="00585A03">
        <w:rPr>
          <w:i/>
          <w:iCs/>
          <w:color w:val="000000" w:themeColor="text1"/>
        </w:rPr>
        <w:t>not</w:t>
      </w:r>
      <w:r w:rsidRPr="00585A03">
        <w:rPr>
          <w:color w:val="000000" w:themeColor="text1"/>
        </w:rPr>
        <w:t>.”</w:t>
      </w:r>
    </w:p>
    <w:p w14:paraId="3CDB9BCF" w14:textId="3936DDC5" w:rsidR="009F0B76" w:rsidRDefault="009F0B76" w:rsidP="005A6303">
      <w:pPr>
        <w:spacing w:line="300" w:lineRule="auto"/>
        <w:jc w:val="both"/>
        <w:rPr>
          <w:color w:val="000000" w:themeColor="text1"/>
        </w:rPr>
      </w:pPr>
      <w:r w:rsidRPr="009F0B76">
        <w:rPr>
          <w:color w:val="000000" w:themeColor="text1"/>
        </w:rPr>
        <w:t xml:space="preserve">ATE and STE tasks were handled using a variety of </w:t>
      </w:r>
      <w:r w:rsidRPr="007D3CE5">
        <w:rPr>
          <w:color w:val="000000" w:themeColor="text1"/>
        </w:rPr>
        <w:t>techniques.</w:t>
      </w:r>
      <w:r w:rsidRPr="009F0B76">
        <w:rPr>
          <w:color w:val="000000" w:themeColor="text1"/>
        </w:rPr>
        <w:t xml:space="preserve"> Hu and Liu </w:t>
      </w:r>
      <w:r w:rsidRPr="009F0B76">
        <w:rPr>
          <w:color w:val="000000" w:themeColor="text1"/>
        </w:rPr>
        <w:fldChar w:fldCharType="begin"/>
      </w:r>
      <w:r w:rsidRPr="009F0B76">
        <w:rPr>
          <w:color w:val="000000" w:themeColor="text1"/>
        </w:rPr>
        <w:instrText xml:space="preserve"> ADDIN ZOTERO_ITEM CSL_CITATION {"citationID":"a1Z75Xr4","properties":{"formattedCitation":"(2004)","plainCitation":"(2004)","noteIndex":0},"citationItems":[{"id":200,"uris":["http://zotero.org/users/6630329/items/4UU4IHII"],"uri":["http://zotero.org/users/6630329/items/4UU4IHII"],"itemData":{"id":200,"type":"paper-conference","container-title":"AAAI","note":"issue: 4","page":"755-760","title":"Mining opinion features in customer reviews","volume":"4","author":[{"family":"Hu","given":"Minqing"},{"family":"Liu","given":"Bing"}],"issued":{"date-parts":[["2004"]]}},"suppress-author":true}],"schema":"https://github.com/citation-style-language/schema/raw/master/csl-citation.json"} </w:instrText>
      </w:r>
      <w:r w:rsidRPr="009F0B76">
        <w:rPr>
          <w:color w:val="000000" w:themeColor="text1"/>
        </w:rPr>
        <w:fldChar w:fldCharType="separate"/>
      </w:r>
      <w:r w:rsidRPr="009F0B76">
        <w:rPr>
          <w:noProof/>
          <w:color w:val="000000" w:themeColor="text1"/>
        </w:rPr>
        <w:t>(2004)</w:t>
      </w:r>
      <w:r w:rsidRPr="009F0B76">
        <w:rPr>
          <w:color w:val="000000" w:themeColor="text1"/>
        </w:rPr>
        <w:fldChar w:fldCharType="end"/>
      </w:r>
      <w:r w:rsidRPr="009F0B76">
        <w:rPr>
          <w:color w:val="000000" w:themeColor="text1"/>
        </w:rPr>
        <w:t xml:space="preserve"> proposed a frequency-based model for extracting aspect terms that </w:t>
      </w:r>
      <w:r w:rsidR="009C628D">
        <w:rPr>
          <w:color w:val="000000" w:themeColor="text1"/>
        </w:rPr>
        <w:t>appear</w:t>
      </w:r>
      <w:r w:rsidRPr="009F0B76">
        <w:rPr>
          <w:color w:val="000000" w:themeColor="text1"/>
        </w:rPr>
        <w:t xml:space="preserve"> more frequently across a large number of reviews and then extracting sentiment terms related to them. Qiu et al. </w:t>
      </w:r>
      <w:r w:rsidRPr="009F0B76">
        <w:rPr>
          <w:color w:val="000000" w:themeColor="text1"/>
        </w:rPr>
        <w:fldChar w:fldCharType="begin"/>
      </w:r>
      <w:r w:rsidRPr="009F0B76">
        <w:rPr>
          <w:color w:val="000000" w:themeColor="text1"/>
        </w:rPr>
        <w:instrText xml:space="preserve"> ADDIN ZOTERO_ITEM CSL_CITATION {"citationID":"gZ1gLAMz","properties":{"formattedCitation":"(2011)","plainCitation":"(2011)","noteIndex":0},"citationItems":[{"id":201,"uris":["http://zotero.org/users/6630329/items/R9JKKA9C"],"uri":["http://zotero.org/users/6630329/items/R9JKKA9C"],"itemData":{"id":201,"type":"article-journal","container-title":"Computational linguistics","issue":"1","note":"ISBN: 0891-2017\npublisher: MIT Press","page":"9-27","title":"Opinion word expansion and target extraction through double propagation","volume":"37","author":[{"family":"Qiu","given":"Guang"},{"family":"Liu","given":"Bing"},{"family":"Bu","given":"Jiajun"},{"family":"Chen","given":"Chun"}],"issued":{"date-parts":[["2011"]]}},"suppress-author":true}],"schema":"https://github.com/citation-style-language/schema/raw/master/csl-citation.json"} </w:instrText>
      </w:r>
      <w:r w:rsidRPr="009F0B76">
        <w:rPr>
          <w:color w:val="000000" w:themeColor="text1"/>
        </w:rPr>
        <w:fldChar w:fldCharType="separate"/>
      </w:r>
      <w:r w:rsidRPr="009F0B76">
        <w:rPr>
          <w:noProof/>
          <w:color w:val="000000" w:themeColor="text1"/>
        </w:rPr>
        <w:t>(2011)</w:t>
      </w:r>
      <w:r w:rsidRPr="009F0B76">
        <w:rPr>
          <w:color w:val="000000" w:themeColor="text1"/>
        </w:rPr>
        <w:fldChar w:fldCharType="end"/>
      </w:r>
      <w:r w:rsidRPr="009F0B76">
        <w:rPr>
          <w:color w:val="000000" w:themeColor="text1"/>
        </w:rPr>
        <w:t xml:space="preserve"> introduced a double propagation model, which exploits</w:t>
      </w:r>
      <w:r w:rsidR="008E7EE0">
        <w:rPr>
          <w:color w:val="000000" w:themeColor="text1"/>
        </w:rPr>
        <w:t xml:space="preserve"> the</w:t>
      </w:r>
      <w:r w:rsidRPr="009F0B76">
        <w:rPr>
          <w:color w:val="000000" w:themeColor="text1"/>
        </w:rPr>
        <w:t xml:space="preserve"> syntactic relation between aspect and sentiment terms to extract them simultaneously. </w:t>
      </w:r>
      <w:r w:rsidR="000B38E3" w:rsidRPr="000B38E3">
        <w:rPr>
          <w:color w:val="000000" w:themeColor="text1"/>
        </w:rPr>
        <w:t xml:space="preserve">ATE can be treated as a sequence labeling problem, </w:t>
      </w:r>
      <w:r w:rsidR="00212FC8">
        <w:rPr>
          <w:color w:val="000000" w:themeColor="text1"/>
        </w:rPr>
        <w:t>where</w:t>
      </w:r>
      <w:r w:rsidR="000B38E3" w:rsidRPr="000B38E3">
        <w:rPr>
          <w:color w:val="000000" w:themeColor="text1"/>
        </w:rPr>
        <w:t xml:space="preserve"> </w:t>
      </w:r>
      <w:r w:rsidR="0042065E">
        <w:rPr>
          <w:color w:val="000000" w:themeColor="text1"/>
        </w:rPr>
        <w:t>each</w:t>
      </w:r>
      <w:r w:rsidR="000B38E3" w:rsidRPr="000B38E3">
        <w:rPr>
          <w:color w:val="000000" w:themeColor="text1"/>
        </w:rPr>
        <w:t xml:space="preserve"> word in an input sequence is assigned a corresponding label</w:t>
      </w:r>
      <w:r w:rsidR="004A423E" w:rsidRPr="004A423E">
        <w:rPr>
          <w:color w:val="000000" w:themeColor="text1"/>
        </w:rPr>
        <w:t xml:space="preserve"> </w:t>
      </w:r>
      <w:r w:rsidRPr="009F0B76">
        <w:rPr>
          <w:color w:val="000000" w:themeColor="text1"/>
        </w:rPr>
        <w:fldChar w:fldCharType="begin"/>
      </w:r>
      <w:r w:rsidR="0097616F">
        <w:rPr>
          <w:color w:val="000000" w:themeColor="text1"/>
        </w:rPr>
        <w:instrText xml:space="preserve"> ADDIN ZOTERO_ITEM CSL_CITATION {"citationID":"mDjPYldD","properties":{"custom":"(Liu, 2020, p. 182; Deng &amp; Liu, 2018, p. 84)","unsorted":true,"formattedCitation":"(Liu, 2020, p. 182; Deng &amp; Liu, 2018, p. 84)","plainCitation":"(Liu, 2020, p. 182; Deng &amp; Liu, 2018, p. 84)","noteIndex":0},"citationItems":[{"id":172,"uris":["http://zotero.org/users/6630329/items/UCBJ6AS9"],"uri":["http://zotero.org/users/6630329/items/UCBJ6AS9"],"itemData":{"id":172,"type":"book","abstract":"Sentiment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182","label":"page"},{"id":173,"uris":["http://zotero.org/users/6630329/items/5JZKF5TF"],"uri":["http://zotero.org/users/6630329/items/5JZKF5TF"],"itemData":{"id":173,"type":"book","abstract":"In recent years, deep learning has fundamentally changed the landscapes of a number of areas in artificial intelligence, including speech, vision, natural language, robotics, and game playing. In particular, the striking success of deep learning in a wide variety of natural language processing (NLP) applications has served as a benchmark for the advances in one of the most important tasks in artificial intelligence. This book reviews the state of the art of deep learning research and its successful applications to major NLP tasks, including speech recognition and understanding, dialogue systems, lexical analysis, parsing, knowledge graphs, machine translation, question answering, sentiment analysis, social computing, and natural language generation from images. Outlining and analyzing various research frontiers of NLP in the deep learning era, it features self-contained, comprehensive chapters written by leading researchers in the field. A glossary of technical terms and commonly used acronyms in the intersection of deep learning and NLP is also provided. The book appeals to advanced undergraduate and graduate students, post-doctoral researchers, lecturers and industrial researchers, as well as anyone interested in deep learning and natural language processing.","ISBN":"978-981-10-5208-8","language":"en","publisher":"Springer Singapore","title":"Deep Learning in Natural Language Processing","editor":[{"family":"Deng","given":"Li"},{"family":"Liu","given":"Yang"}],"accessed":{"date-parts":[["2021",4,4]]},"issued":{"date-parts":[["2018"]]}},"locator":"84","label":"page"}],"schema":"https://github.com/citation-style-language/schema/raw/master/csl-citation.json"} </w:instrText>
      </w:r>
      <w:r w:rsidRPr="009F0B76">
        <w:rPr>
          <w:color w:val="000000" w:themeColor="text1"/>
        </w:rPr>
        <w:fldChar w:fldCharType="separate"/>
      </w:r>
      <w:r w:rsidRPr="009F0B76">
        <w:rPr>
          <w:noProof/>
          <w:color w:val="000000" w:themeColor="text1"/>
        </w:rPr>
        <w:t>(Liu, 2020, p. 182; Deng &amp; Liu, 2018, p. 84)</w:t>
      </w:r>
      <w:r w:rsidRPr="009F0B76">
        <w:rPr>
          <w:color w:val="000000" w:themeColor="text1"/>
        </w:rPr>
        <w:fldChar w:fldCharType="end"/>
      </w:r>
      <w:r w:rsidRPr="009F0B76">
        <w:rPr>
          <w:color w:val="000000" w:themeColor="text1"/>
        </w:rPr>
        <w:t xml:space="preserve">. Hence, </w:t>
      </w:r>
      <w:r w:rsidRPr="007D3CE5">
        <w:rPr>
          <w:color w:val="000000" w:themeColor="text1"/>
        </w:rPr>
        <w:t xml:space="preserve">ATE was addressed using </w:t>
      </w:r>
      <w:r w:rsidRPr="007D3CE5">
        <w:rPr>
          <w:color w:val="000000" w:themeColor="text1"/>
          <w:lang w:bidi="ar-SA"/>
        </w:rPr>
        <w:t xml:space="preserve">conventional </w:t>
      </w:r>
      <w:r w:rsidRPr="007D3CE5">
        <w:rPr>
          <w:color w:val="000000" w:themeColor="text1"/>
        </w:rPr>
        <w:t xml:space="preserve">supervised sequence labeling </w:t>
      </w:r>
      <w:r w:rsidR="0042065E">
        <w:rPr>
          <w:color w:val="000000" w:themeColor="text1"/>
        </w:rPr>
        <w:t>approaches</w:t>
      </w:r>
      <w:r w:rsidRPr="007D3CE5">
        <w:rPr>
          <w:color w:val="000000" w:themeColor="text1"/>
        </w:rPr>
        <w:t xml:space="preserve"> such as Hidden Markov Models (HMM) and Conditional Random Fields (CRF) </w:t>
      </w:r>
      <w:r w:rsidRPr="007D3CE5">
        <w:rPr>
          <w:color w:val="000000" w:themeColor="text1"/>
        </w:rPr>
        <w:fldChar w:fldCharType="begin"/>
      </w:r>
      <w:r w:rsidRPr="007D3CE5">
        <w:rPr>
          <w:color w:val="000000" w:themeColor="text1"/>
        </w:rPr>
        <w:instrText xml:space="preserve"> ADDIN ZOTERO_ITEM CSL_CITATION {"citationID":"rjFNMLUQ","properties":{"unsorted":true,"formattedCitation":"(Jin et al., 2009; Jakob &amp; Gurevych, 2010)","plainCitation":"(Jin et al., 2009; Jakob &amp; Gurevych, 2010)","noteIndex":0},"citationItems":[{"id":208,"uris":["http://zotero.org/users/6630329/items/A3XS439W"],"uri":["http://zotero.org/users/6630329/items/A3XS439W"],"itemData":{"id":208,"type":"paper-conference","container-title":"Proceedings of the 26th annual international conference on machine learning","note":"issue: 1553374.1553435","publisher":"Citeseer","title":"A novel lexicalized HMM-based learning framework for web opinion mining","volume":"10","author":[{"family":"Jin","given":"Wei"},{"family":"Ho","given":"Hung Hay"},{"family":"Srihari","given":"Rohini K."}],"issued":{"date-parts":[["2009"]]}},"label":"page"},{"id":202,"uris":["http://zotero.org/users/6630329/items/W5FLZKB9"],"uri":["http://zotero.org/users/6630329/items/W5FLZKB9"],"itemData":{"id":202,"type":"paper-conference","container-title":"Proceedings of the 2010 conference on empirical methods in natural language processing","page":"1035-1045","title":"Extracting opinion targets in a single and cross-domain setting with conditional random fields","author":[{"family":"Jakob","given":"Niklas"},{"family":"Gurevych","given":"Iryna"}],"issued":{"date-parts":[["2010"]]}},"label":"page"}],"schema":"https://github.com/citation-style-language/schema/raw/master/csl-citation.json"} </w:instrText>
      </w:r>
      <w:r w:rsidRPr="007D3CE5">
        <w:rPr>
          <w:color w:val="000000" w:themeColor="text1"/>
        </w:rPr>
        <w:fldChar w:fldCharType="separate"/>
      </w:r>
      <w:r w:rsidRPr="007D3CE5">
        <w:rPr>
          <w:noProof/>
          <w:color w:val="000000" w:themeColor="text1"/>
        </w:rPr>
        <w:t>(Jin et al., 2009; Jakob &amp; Gurevych, 2010)</w:t>
      </w:r>
      <w:r w:rsidRPr="007D3CE5">
        <w:rPr>
          <w:color w:val="000000" w:themeColor="text1"/>
        </w:rPr>
        <w:fldChar w:fldCharType="end"/>
      </w:r>
      <w:r w:rsidRPr="007D3CE5">
        <w:rPr>
          <w:color w:val="000000" w:themeColor="text1"/>
        </w:rPr>
        <w:t xml:space="preserve">. </w:t>
      </w:r>
      <w:r w:rsidR="002410DE">
        <w:rPr>
          <w:color w:val="000000" w:themeColor="text1"/>
        </w:rPr>
        <w:t>However</w:t>
      </w:r>
      <w:r w:rsidR="006909B8" w:rsidRPr="006909B8">
        <w:rPr>
          <w:color w:val="000000" w:themeColor="text1"/>
        </w:rPr>
        <w:t xml:space="preserve">, most of these </w:t>
      </w:r>
      <w:r w:rsidR="00D331A4">
        <w:rPr>
          <w:color w:val="000000" w:themeColor="text1"/>
        </w:rPr>
        <w:t>techniques</w:t>
      </w:r>
      <w:r w:rsidR="006909B8" w:rsidRPr="006909B8">
        <w:rPr>
          <w:color w:val="000000" w:themeColor="text1"/>
        </w:rPr>
        <w:t xml:space="preserve"> suffer from several limitations</w:t>
      </w:r>
      <w:r w:rsidR="002410DE">
        <w:rPr>
          <w:color w:val="000000" w:themeColor="text1"/>
        </w:rPr>
        <w:t>.</w:t>
      </w:r>
      <w:r w:rsidR="006909B8" w:rsidRPr="006909B8">
        <w:rPr>
          <w:color w:val="000000" w:themeColor="text1"/>
        </w:rPr>
        <w:t xml:space="preserve"> </w:t>
      </w:r>
      <w:r w:rsidR="002410DE">
        <w:rPr>
          <w:color w:val="000000" w:themeColor="text1"/>
        </w:rPr>
        <w:t>T</w:t>
      </w:r>
      <w:r w:rsidR="006909B8" w:rsidRPr="006909B8">
        <w:rPr>
          <w:color w:val="000000" w:themeColor="text1"/>
        </w:rPr>
        <w:t xml:space="preserve">hey are heavily dependent on manually crafted features (e.g., semantic and syntactic relations). Hence, accomplishing high-quality performance requires </w:t>
      </w:r>
      <w:r w:rsidR="005365B2">
        <w:rPr>
          <w:color w:val="000000" w:themeColor="text1"/>
        </w:rPr>
        <w:t xml:space="preserve">a </w:t>
      </w:r>
      <w:r w:rsidR="006909B8" w:rsidRPr="006909B8">
        <w:rPr>
          <w:color w:val="000000" w:themeColor="text1"/>
        </w:rPr>
        <w:t>concentrated feature engineering effort</w:t>
      </w:r>
      <w:r w:rsidR="006909B8">
        <w:rPr>
          <w:color w:val="000000" w:themeColor="text1"/>
        </w:rPr>
        <w:t xml:space="preserve"> </w:t>
      </w:r>
      <w:r w:rsidRPr="009F0B76">
        <w:rPr>
          <w:color w:val="000000" w:themeColor="text1"/>
        </w:rPr>
        <w:fldChar w:fldCharType="begin"/>
      </w:r>
      <w:r w:rsidR="0097616F">
        <w:rPr>
          <w:color w:val="000000" w:themeColor="text1"/>
        </w:rPr>
        <w:instrText xml:space="preserve"> ADDIN ZOTERO_ITEM CSL_CITATION {"citationID":"NZQPXbZU","properties":{"formattedCitation":"(Minaee et al., 2021)","plainCitation":"(Minaee et al., 2021)","noteIndex":0},"citationItems":[{"id":99,"uris":["http://zotero.org/users/6630329/items/B5LLTD9P"],"uri":["http://zotero.org/users/6630329/items/B5LLTD9P"],"itemData":{"id":99,"type":"article-journal","abstract":"Deep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directions.","container-title":"arXiv:2004.03705 [cs, stat]","note":"arXiv: 2004.03705","title":"Deep Learning Based Text Classification: A Comprehensive Review","title-short":"Deep Learning Based Text Classification","author":[{"family":"Minaee","given":"Shervin"},{"family":"Kalchbrenner","given":"Nal"},{"family":"Cambria","given":"Erik"},{"family":"Nikzad","given":"Narjes"},{"family":"Chenaghlu","given":"Meysam"},{"family":"Gao","given":"Jianfeng"}],"issued":{"date-parts":[["2021",1,4]]}}}],"schema":"https://github.com/citation-style-language/schema/raw/master/csl-citation.json"} </w:instrText>
      </w:r>
      <w:r w:rsidRPr="009F0B76">
        <w:rPr>
          <w:color w:val="000000" w:themeColor="text1"/>
        </w:rPr>
        <w:fldChar w:fldCharType="separate"/>
      </w:r>
      <w:r w:rsidRPr="009F0B76">
        <w:rPr>
          <w:noProof/>
          <w:color w:val="000000" w:themeColor="text1"/>
        </w:rPr>
        <w:t>(Minaee et al., 2021)</w:t>
      </w:r>
      <w:r w:rsidRPr="009F0B76">
        <w:rPr>
          <w:color w:val="000000" w:themeColor="text1"/>
        </w:rPr>
        <w:fldChar w:fldCharType="end"/>
      </w:r>
      <w:r w:rsidRPr="009F0B76">
        <w:rPr>
          <w:color w:val="000000" w:themeColor="text1"/>
        </w:rPr>
        <w:t>.</w:t>
      </w:r>
      <w:r w:rsidR="007D3CE5" w:rsidRPr="007D3CE5">
        <w:rPr>
          <w:color w:val="000000" w:themeColor="text1"/>
        </w:rPr>
        <w:t xml:space="preserve"> </w:t>
      </w:r>
      <w:r w:rsidR="006909B8" w:rsidRPr="006909B8">
        <w:rPr>
          <w:color w:val="000000" w:themeColor="text1"/>
        </w:rPr>
        <w:t>Moreover, frequency-based and double propagation models show a low degree of transparency, making it difficult to replicate the experimental results reported by the authors</w:t>
      </w:r>
      <w:r w:rsidR="007D3CE5" w:rsidRPr="00172B59">
        <w:rPr>
          <w:color w:val="000000" w:themeColor="text1"/>
        </w:rPr>
        <w:t xml:space="preserve"> </w:t>
      </w:r>
      <w:r w:rsidR="007D3CE5" w:rsidRPr="00172B59">
        <w:rPr>
          <w:color w:val="000000" w:themeColor="text1"/>
        </w:rPr>
        <w:fldChar w:fldCharType="begin"/>
      </w:r>
      <w:r w:rsidR="007D3CE5" w:rsidRPr="00172B59">
        <w:rPr>
          <w:color w:val="000000" w:themeColor="text1"/>
        </w:rPr>
        <w:instrText xml:space="preserve"> ADDIN ZOTERO_ITEM CSL_CITATION {"citationID":"WZVb9Rmz","properties":{"formattedCitation":"(Marrese-Taylor &amp; Matsuo, 2017)","plainCitation":"(Marrese-Taylor &amp; Matsuo, 2017)","noteIndex":0},"citationItems":[{"id":205,"uris":["http://zotero.org/users/6630329/items/AHXEQBYC"],"uri":["http://zotero.org/users/6630329/items/AHXEQBYC"],"itemData":{"id":205,"type":"article-journal","container-title":"arXiv preprint arXiv:1701.01565","title":"Replication issues in syntax-based aspect extraction for opinion mining","author":[{"family":"Marrese-Taylor","given":"Edison"},{"family":"Matsuo","given":"Yutaka"}],"issued":{"date-parts":[["2017"]]}}}],"schema":"https://github.com/citation-style-language/schema/raw/master/csl-citation.json"} </w:instrText>
      </w:r>
      <w:r w:rsidR="007D3CE5" w:rsidRPr="00172B59">
        <w:rPr>
          <w:color w:val="000000" w:themeColor="text1"/>
        </w:rPr>
        <w:fldChar w:fldCharType="separate"/>
      </w:r>
      <w:r w:rsidR="007D3CE5" w:rsidRPr="00172B59">
        <w:rPr>
          <w:noProof/>
          <w:color w:val="000000" w:themeColor="text1"/>
        </w:rPr>
        <w:t>(Marrese-Taylor &amp; Matsuo, 2017)</w:t>
      </w:r>
      <w:r w:rsidR="007D3CE5" w:rsidRPr="00172B59">
        <w:rPr>
          <w:color w:val="000000" w:themeColor="text1"/>
        </w:rPr>
        <w:fldChar w:fldCharType="end"/>
      </w:r>
      <w:r w:rsidR="007D3CE5" w:rsidRPr="009E3A49">
        <w:rPr>
          <w:color w:val="000000" w:themeColor="text1"/>
        </w:rPr>
        <w:t>.</w:t>
      </w:r>
      <w:r w:rsidRPr="009F0B76">
        <w:rPr>
          <w:rFonts w:hint="cs"/>
          <w:color w:val="000000" w:themeColor="text1"/>
          <w:rtl/>
          <w:lang w:bidi="ar-SA"/>
        </w:rPr>
        <w:t xml:space="preserve"> </w:t>
      </w:r>
      <w:r w:rsidR="007D3CE5">
        <w:rPr>
          <w:color w:val="000000" w:themeColor="text1"/>
          <w:lang w:bidi="ar-SA"/>
        </w:rPr>
        <w:t>Last but not the least</w:t>
      </w:r>
      <w:r w:rsidRPr="009F0B76">
        <w:rPr>
          <w:color w:val="000000" w:themeColor="text1"/>
          <w:lang w:bidi="ar-SA"/>
        </w:rPr>
        <w:t xml:space="preserve">, </w:t>
      </w:r>
      <w:r w:rsidRPr="009F0B76">
        <w:rPr>
          <w:color w:val="000000" w:themeColor="text1"/>
        </w:rPr>
        <w:t xml:space="preserve">most </w:t>
      </w:r>
      <w:r w:rsidR="008B4006">
        <w:rPr>
          <w:color w:val="000000" w:themeColor="text1"/>
        </w:rPr>
        <w:t>methods</w:t>
      </w:r>
      <w:r w:rsidRPr="009F0B76">
        <w:rPr>
          <w:color w:val="000000" w:themeColor="text1"/>
        </w:rPr>
        <w:t xml:space="preserve"> focused on ATE and STE and ignored MTE </w:t>
      </w:r>
      <w:r w:rsidRPr="009F0B76">
        <w:rPr>
          <w:color w:val="000000" w:themeColor="text1"/>
        </w:rPr>
        <w:fldChar w:fldCharType="begin"/>
      </w:r>
      <w:r w:rsidRPr="009F0B76">
        <w:rPr>
          <w:color w:val="000000" w:themeColor="text1"/>
        </w:rPr>
        <w:instrText xml:space="preserve"> ADDIN ZOTERO_ITEM CSL_CITATION {"citationID":"VcXrcXhS","properties":{"formattedCitation":"(Feng et al., 2019)","plainCitation":"(Feng et al., 2019)","noteIndex":0},"citationItems":[{"id":167,"uris":["http://zotero.org/users/6630329/items/AEFU5WXJ"],"uri":["http://zotero.org/users/6630329/items/AEFU5WXJ"],"itemData":{"id":167,"type":"article-journal","container-title":"Cluster Computing","issue":"3","note":"ISBN: 1573-7543\npublisher: Springer","page":"5839-5857","title":"Enhanced sentiment labeling and implicit aspect identification by integration of deep convolution neural network and sequential algorithm","volume":"22","author":[{"family":"Feng","given":"Jinzhan"},{"family":"Cai","given":"Shuqin"},{"family":"Ma","given":"Xiaomeng"}],"issued":{"date-parts":[["2019"]]}}}],"schema":"https://github.com/citation-style-language/schema/raw/master/csl-citation.json"} </w:instrText>
      </w:r>
      <w:r w:rsidRPr="009F0B76">
        <w:rPr>
          <w:color w:val="000000" w:themeColor="text1"/>
        </w:rPr>
        <w:fldChar w:fldCharType="separate"/>
      </w:r>
      <w:r w:rsidRPr="009F0B76">
        <w:rPr>
          <w:noProof/>
          <w:color w:val="000000" w:themeColor="text1"/>
        </w:rPr>
        <w:t>(Feng et al., 2019)</w:t>
      </w:r>
      <w:r w:rsidRPr="009F0B76">
        <w:rPr>
          <w:color w:val="000000" w:themeColor="text1"/>
        </w:rPr>
        <w:fldChar w:fldCharType="end"/>
      </w:r>
      <w:r w:rsidRPr="009F0B76">
        <w:rPr>
          <w:color w:val="000000" w:themeColor="text1"/>
        </w:rPr>
        <w:t xml:space="preserve">. </w:t>
      </w:r>
    </w:p>
    <w:p w14:paraId="5D887192" w14:textId="6890453E" w:rsidR="009F0B76" w:rsidRPr="004D2EAC" w:rsidRDefault="009F0B76" w:rsidP="005A6303">
      <w:pPr>
        <w:spacing w:line="300" w:lineRule="auto"/>
        <w:jc w:val="both"/>
        <w:rPr>
          <w:rFonts w:eastAsiaTheme="majorEastAsia"/>
          <w:color w:val="000000" w:themeColor="text1"/>
        </w:rPr>
      </w:pPr>
      <w:r w:rsidRPr="004D2EAC">
        <w:rPr>
          <w:rFonts w:eastAsiaTheme="majorEastAsia"/>
          <w:color w:val="000000" w:themeColor="text1"/>
        </w:rPr>
        <w:t xml:space="preserve">The limitations above can be overcome using </w:t>
      </w:r>
      <w:r w:rsidR="00172B59">
        <w:rPr>
          <w:rFonts w:eastAsiaTheme="majorEastAsia"/>
          <w:color w:val="000000" w:themeColor="text1"/>
        </w:rPr>
        <w:t>N</w:t>
      </w:r>
      <w:r w:rsidRPr="004D2EAC">
        <w:rPr>
          <w:rFonts w:eastAsiaTheme="majorEastAsia"/>
          <w:color w:val="000000" w:themeColor="text1"/>
        </w:rPr>
        <w:t xml:space="preserve">eural </w:t>
      </w:r>
      <w:r w:rsidR="00172B59">
        <w:rPr>
          <w:rFonts w:eastAsiaTheme="majorEastAsia"/>
          <w:color w:val="000000" w:themeColor="text1"/>
        </w:rPr>
        <w:t>N</w:t>
      </w:r>
      <w:r w:rsidRPr="004D2EAC">
        <w:rPr>
          <w:rFonts w:eastAsiaTheme="majorEastAsia"/>
          <w:color w:val="000000" w:themeColor="text1"/>
        </w:rPr>
        <w:t xml:space="preserve">etworks (NNs), a branch of machine learning that typically learns in a supervised fashion to identify relations in a large set of input-output data pairs. Deploying multiple layers in the neural networks led to the name </w:t>
      </w:r>
      <w:r w:rsidR="005365B2">
        <w:rPr>
          <w:rFonts w:eastAsiaTheme="majorEastAsia"/>
          <w:color w:val="000000" w:themeColor="text1"/>
        </w:rPr>
        <w:t>“</w:t>
      </w:r>
      <w:r w:rsidRPr="004D2EAC">
        <w:rPr>
          <w:rFonts w:eastAsiaTheme="majorEastAsia"/>
          <w:color w:val="000000" w:themeColor="text1"/>
        </w:rPr>
        <w:t>deep learning</w:t>
      </w:r>
      <w:r w:rsidR="005365B2">
        <w:rPr>
          <w:rFonts w:eastAsiaTheme="majorEastAsia"/>
          <w:color w:val="000000" w:themeColor="text1"/>
        </w:rPr>
        <w:t>”</w:t>
      </w:r>
      <w:r w:rsidRPr="004D2EAC">
        <w:rPr>
          <w:rFonts w:eastAsiaTheme="majorEastAsia"/>
          <w:color w:val="000000" w:themeColor="text1"/>
        </w:rPr>
        <w:t xml:space="preserve"> </w:t>
      </w:r>
      <w:r w:rsidRPr="004D2EAC">
        <w:rPr>
          <w:rFonts w:eastAsiaTheme="majorEastAsia"/>
          <w:color w:val="000000" w:themeColor="text1"/>
        </w:rPr>
        <w:fldChar w:fldCharType="begin"/>
      </w:r>
      <w:r w:rsidRPr="004D2EAC">
        <w:rPr>
          <w:rFonts w:eastAsiaTheme="majorEastAsia"/>
          <w:color w:val="000000" w:themeColor="text1"/>
        </w:rPr>
        <w:instrText xml:space="preserve"> ADDIN ZOTERO_ITEM CSL_CITATION {"citationID":"fHW5zxwK","properties":{"formattedCitation":"(Goldberg, 2017, p. 2)","plainCitation":"(Goldberg, 2017, p. 2)","noteIndex":0},"citationItems":[{"id":177,"uris":["http://zotero.org/users/6630329/items/YWHRCF4X"],"uri":["http://zotero.org/users/6630329/items/YWHRCF4X"],"itemData":{"id":177,"type":"article-journal","container-title":"Synthesis lectures on human language technologies","issue":"1","note":"ISBN: 1947-4040\npublisher: Morgan &amp; Claypool Publishers","page":"1-309","title":"Neural network methods for natural language processing","volume":"10","author":[{"family":"Goldberg","given":"Yoav"}],"issued":{"date-parts":[["2017"]]}},"locator":"2","label":"page"}],"schema":"https://github.com/citation-style-language/schema/raw/master/csl-citation.json"} </w:instrText>
      </w:r>
      <w:r w:rsidRPr="004D2EAC">
        <w:rPr>
          <w:rFonts w:eastAsiaTheme="majorEastAsia"/>
          <w:color w:val="000000" w:themeColor="text1"/>
        </w:rPr>
        <w:fldChar w:fldCharType="separate"/>
      </w:r>
      <w:r w:rsidRPr="004D2EAC">
        <w:rPr>
          <w:rFonts w:eastAsiaTheme="majorEastAsia"/>
          <w:noProof/>
          <w:color w:val="000000" w:themeColor="text1"/>
        </w:rPr>
        <w:t>(Goldberg, 2017, p. 2)</w:t>
      </w:r>
      <w:r w:rsidRPr="004D2EAC">
        <w:rPr>
          <w:rFonts w:eastAsiaTheme="majorEastAsia"/>
          <w:color w:val="000000" w:themeColor="text1"/>
        </w:rPr>
        <w:fldChar w:fldCharType="end"/>
      </w:r>
      <w:r w:rsidRPr="004D2EAC">
        <w:rPr>
          <w:rFonts w:eastAsiaTheme="majorEastAsia"/>
          <w:color w:val="000000" w:themeColor="text1"/>
        </w:rPr>
        <w:t xml:space="preserve">. Deep learning models demonstrated a practical ability to deal with sequence labeling tasks without intensive feature engineering due to their powerful representation learning capability </w:t>
      </w:r>
      <w:r w:rsidRPr="004D2EAC">
        <w:rPr>
          <w:rFonts w:eastAsiaTheme="majorEastAsia"/>
          <w:color w:val="000000" w:themeColor="text1"/>
        </w:rPr>
        <w:fldChar w:fldCharType="begin"/>
      </w:r>
      <w:r w:rsidR="006E784D">
        <w:rPr>
          <w:rFonts w:eastAsiaTheme="majorEastAsia"/>
          <w:color w:val="000000" w:themeColor="text1"/>
        </w:rPr>
        <w:instrText xml:space="preserve"> ADDIN ZOTERO_ITEM CSL_CITATION {"citationID":"Jt3BTxrC","properties":{"formattedCitation":"(He et al., 2020)","plainCitation":"(He et al., 2020)","noteIndex":0},"citationItems":[{"id":209,"uris":["http://zotero.org/users/6630329/items/XU5IAISI"],"uri":["http://zotero.org/users/6630329/items/XU5IAISI"],"itemData":{"id":209,"type":"article-journal","container-title":"arXiv:2011.06727 [cs]","title":"A Survey on Recent Advances in Sequence Labeling from Deep Learning Models","author":[{"family":"He","given":"Zhiyong"},{"family":"Wang","given":"Zanbo"},{"family":"Wei","given":"Wei"},{"family":"Feng","given":"Shanshan"},{"family":"Mao","given":"Xianling"},{"family":"Jiang","given":"Sheng"}],"issued":{"date-parts":[["2020"]]}}}],"schema":"https://github.com/citation-style-language/schema/raw/master/csl-citation.json"} </w:instrText>
      </w:r>
      <w:r w:rsidRPr="004D2EAC">
        <w:rPr>
          <w:rFonts w:eastAsiaTheme="majorEastAsia"/>
          <w:color w:val="000000" w:themeColor="text1"/>
        </w:rPr>
        <w:fldChar w:fldCharType="separate"/>
      </w:r>
      <w:r w:rsidRPr="004D2EAC">
        <w:rPr>
          <w:rFonts w:eastAsiaTheme="majorEastAsia"/>
          <w:noProof/>
          <w:color w:val="000000" w:themeColor="text1"/>
        </w:rPr>
        <w:t>(He et al., 2020)</w:t>
      </w:r>
      <w:r w:rsidRPr="004D2EAC">
        <w:rPr>
          <w:rFonts w:eastAsiaTheme="majorEastAsia"/>
          <w:color w:val="000000" w:themeColor="text1"/>
        </w:rPr>
        <w:fldChar w:fldCharType="end"/>
      </w:r>
      <w:r w:rsidRPr="004D2EAC">
        <w:rPr>
          <w:rFonts w:eastAsiaTheme="majorEastAsia"/>
          <w:color w:val="000000" w:themeColor="text1"/>
        </w:rPr>
        <w:t xml:space="preserve">. This capability can also be exploited to learn good language representations, called </w:t>
      </w:r>
      <w:r w:rsidR="005365B2">
        <w:rPr>
          <w:rFonts w:eastAsiaTheme="majorEastAsia"/>
          <w:color w:val="000000" w:themeColor="text1"/>
        </w:rPr>
        <w:t>“</w:t>
      </w:r>
      <w:r w:rsidRPr="004D2EAC">
        <w:rPr>
          <w:rFonts w:eastAsiaTheme="majorEastAsia"/>
          <w:color w:val="000000" w:themeColor="text1"/>
        </w:rPr>
        <w:t>word embeddings</w:t>
      </w:r>
      <w:r w:rsidR="005365B2">
        <w:rPr>
          <w:rFonts w:eastAsiaTheme="majorEastAsia"/>
          <w:color w:val="000000" w:themeColor="text1"/>
        </w:rPr>
        <w:t>”</w:t>
      </w:r>
      <w:r w:rsidRPr="004D2EAC">
        <w:rPr>
          <w:rFonts w:eastAsiaTheme="majorEastAsia"/>
          <w:color w:val="000000" w:themeColor="text1"/>
        </w:rPr>
        <w:t xml:space="preserve">, from massive unlabeled text data. </w:t>
      </w:r>
      <w:r w:rsidR="00B84819" w:rsidRPr="00B84819">
        <w:rPr>
          <w:rFonts w:eastAsiaTheme="majorEastAsia"/>
          <w:color w:val="000000" w:themeColor="text1"/>
        </w:rPr>
        <w:t>Word embeddings are text representation methods that capture the meaning of words using real-valued vectors in low dimensional space.</w:t>
      </w:r>
      <w:r w:rsidRPr="004D2EAC">
        <w:rPr>
          <w:rFonts w:eastAsiaTheme="majorEastAsia"/>
          <w:color w:val="000000" w:themeColor="text1"/>
        </w:rPr>
        <w:t xml:space="preserve"> Deep learning models can be initialized with word embeddings to avoid training from scratch and enhance the performance for downstream NLP tasks </w:t>
      </w:r>
      <w:r w:rsidRPr="004D2EAC">
        <w:rPr>
          <w:rFonts w:eastAsiaTheme="majorEastAsia"/>
          <w:color w:val="000000" w:themeColor="text1"/>
        </w:rPr>
        <w:fldChar w:fldCharType="begin"/>
      </w:r>
      <w:r w:rsidR="0097616F">
        <w:rPr>
          <w:rFonts w:eastAsiaTheme="majorEastAsia"/>
          <w:color w:val="000000" w:themeColor="text1"/>
        </w:rPr>
        <w:instrText xml:space="preserve"> ADDIN ZOTERO_ITEM CSL_CITATION {"citationID":"mfhD0QCU","properties":{"custom":"(Qiu et al., 2020)","formattedCitation":"(Qiu et al., 2020)","plainCitation":"(Qiu et al., 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chema":"https://github.com/citation-style-language/schema/raw/master/csl-citation.json"} </w:instrText>
      </w:r>
      <w:r w:rsidRPr="004D2EAC">
        <w:rPr>
          <w:rFonts w:eastAsiaTheme="majorEastAsia"/>
          <w:color w:val="000000" w:themeColor="text1"/>
        </w:rPr>
        <w:fldChar w:fldCharType="separate"/>
      </w:r>
      <w:r w:rsidRPr="004D2EAC">
        <w:rPr>
          <w:rFonts w:eastAsiaTheme="majorEastAsia"/>
          <w:noProof/>
          <w:color w:val="000000" w:themeColor="text1"/>
        </w:rPr>
        <w:t>(Qiu et al., 2020)</w:t>
      </w:r>
      <w:r w:rsidRPr="004D2EAC">
        <w:rPr>
          <w:rFonts w:eastAsiaTheme="majorEastAsia"/>
          <w:color w:val="000000" w:themeColor="text1"/>
        </w:rPr>
        <w:fldChar w:fldCharType="end"/>
      </w:r>
      <w:r w:rsidRPr="004D2EAC">
        <w:rPr>
          <w:rFonts w:eastAsiaTheme="majorEastAsia"/>
          <w:color w:val="000000" w:themeColor="text1"/>
        </w:rPr>
        <w:t xml:space="preserve">. </w:t>
      </w:r>
      <w:r w:rsidR="002E452D" w:rsidRPr="004D2EAC">
        <w:rPr>
          <w:rFonts w:eastAsiaTheme="majorEastAsia"/>
          <w:color w:val="000000" w:themeColor="text1"/>
        </w:rPr>
        <w:t xml:space="preserve">All things considered, deep learning models can provide a suitable approach to address ATE, STE, and MTE as </w:t>
      </w:r>
      <w:r w:rsidR="002E452D" w:rsidRPr="004D2EAC">
        <w:rPr>
          <w:rFonts w:eastAsiaTheme="majorEastAsia"/>
          <w:color w:val="000000" w:themeColor="text1"/>
        </w:rPr>
        <w:lastRenderedPageBreak/>
        <w:t>sequence labeling problems. Throughout this work, the term “ASM-features” will refer to aspect, sentiment, and modifier features.</w:t>
      </w:r>
    </w:p>
    <w:p w14:paraId="06447C7D" w14:textId="73AFEA74" w:rsidR="00920766" w:rsidRDefault="00920766" w:rsidP="00F46408">
      <w:pPr>
        <w:pStyle w:val="Heading3"/>
      </w:pPr>
      <w:bookmarkStart w:id="36" w:name="_Toc77547185"/>
      <w:r w:rsidRPr="00F46408">
        <w:t>Research Questions</w:t>
      </w:r>
      <w:bookmarkEnd w:id="36"/>
    </w:p>
    <w:p w14:paraId="34DE5DD6" w14:textId="22C30A71" w:rsidR="009F1B7B" w:rsidRPr="009F1B7B" w:rsidRDefault="009F1B7B" w:rsidP="005A6303">
      <w:pPr>
        <w:spacing w:line="300" w:lineRule="auto"/>
        <w:rPr>
          <w:color w:val="000000" w:themeColor="text1"/>
        </w:rPr>
      </w:pPr>
      <w:r w:rsidRPr="009F1B7B">
        <w:rPr>
          <w:color w:val="000000" w:themeColor="text1"/>
        </w:rPr>
        <w:t xml:space="preserve">These theoretical explanations illustrate that deep learning-based models can offer several advantages. In a practical application context, however, such potentials often have to be proven. This work analyzes how ASM-features can be extracted with a deep learning-based model from movie review data. In particular, it aims to answer the following research question: </w:t>
      </w:r>
    </w:p>
    <w:p w14:paraId="51C2AA64" w14:textId="2D833C92" w:rsidR="009F1B7B" w:rsidRPr="009F1B7B" w:rsidRDefault="009F1B7B" w:rsidP="000751B5">
      <w:pPr>
        <w:pStyle w:val="ListParagraph"/>
        <w:numPr>
          <w:ilvl w:val="0"/>
          <w:numId w:val="24"/>
        </w:numPr>
        <w:spacing w:line="300" w:lineRule="auto"/>
        <w:rPr>
          <w:color w:val="000000" w:themeColor="text1"/>
        </w:rPr>
      </w:pPr>
      <w:r w:rsidRPr="009F1B7B">
        <w:rPr>
          <w:color w:val="000000" w:themeColor="text1"/>
        </w:rPr>
        <w:t xml:space="preserve">How </w:t>
      </w:r>
      <w:r w:rsidRPr="00B75F13">
        <w:rPr>
          <w:color w:val="000000" w:themeColor="text1"/>
        </w:rPr>
        <w:t>effective</w:t>
      </w:r>
      <w:r w:rsidRPr="009F1B7B">
        <w:rPr>
          <w:color w:val="000000" w:themeColor="text1"/>
        </w:rPr>
        <w:t xml:space="preserve"> is a deep learning-based model, namely Bi-directional Long Short-Term Memory Network with an additional CRF </w:t>
      </w:r>
      <w:r w:rsidR="00F3108D">
        <w:rPr>
          <w:color w:val="000000" w:themeColor="text1"/>
        </w:rPr>
        <w:t xml:space="preserve">decoding </w:t>
      </w:r>
      <w:r w:rsidRPr="009F1B7B">
        <w:rPr>
          <w:color w:val="000000" w:themeColor="text1"/>
        </w:rPr>
        <w:t>layer, for ASM-features extraction tasks?</w:t>
      </w:r>
    </w:p>
    <w:p w14:paraId="604A3E37" w14:textId="3D375A96" w:rsidR="004D2EAC" w:rsidRDefault="004D2EAC" w:rsidP="005A6303">
      <w:pPr>
        <w:spacing w:line="300" w:lineRule="auto"/>
        <w:rPr>
          <w:color w:val="000000" w:themeColor="text1"/>
        </w:rPr>
      </w:pPr>
      <w:r w:rsidRPr="004D2EAC">
        <w:rPr>
          <w:color w:val="000000" w:themeColor="text1"/>
        </w:rPr>
        <w:t xml:space="preserve">In addition, two specific questions will also be clarified. The first question is related to the extent to which word embeddings types affect ASM-features extraction tasks. The second question is more concerned with the structure of the dataset provided for training. Each </w:t>
      </w:r>
      <w:r w:rsidR="00EC712A">
        <w:rPr>
          <w:color w:val="000000" w:themeColor="text1"/>
        </w:rPr>
        <w:t>review</w:t>
      </w:r>
      <w:r w:rsidRPr="004D2EAC">
        <w:rPr>
          <w:color w:val="000000" w:themeColor="text1"/>
        </w:rPr>
        <w:t xml:space="preserve"> in the dataset was manually annotated on word level by three different human annotators</w:t>
      </w:r>
      <w:r w:rsidR="005E5A29">
        <w:rPr>
          <w:color w:val="000000" w:themeColor="text1"/>
        </w:rPr>
        <w:t xml:space="preserve">. </w:t>
      </w:r>
      <w:r w:rsidR="005E5A29" w:rsidRPr="005E5A29">
        <w:rPr>
          <w:color w:val="000000" w:themeColor="text1"/>
        </w:rPr>
        <w:t>In other words, each ASM</w:t>
      </w:r>
      <w:r w:rsidR="00EC712A">
        <w:rPr>
          <w:color w:val="000000" w:themeColor="text1"/>
        </w:rPr>
        <w:t>-</w:t>
      </w:r>
      <w:r w:rsidR="005E5A29" w:rsidRPr="005E5A29">
        <w:rPr>
          <w:color w:val="000000" w:themeColor="text1"/>
        </w:rPr>
        <w:t>feature has three distinct annotations that may conflict due to different annotators' decisions.</w:t>
      </w:r>
      <w:r w:rsidRPr="004D2EAC">
        <w:rPr>
          <w:color w:val="000000" w:themeColor="text1"/>
        </w:rPr>
        <w:t xml:space="preserve"> </w:t>
      </w:r>
      <w:r w:rsidRPr="005E5A29">
        <w:rPr>
          <w:color w:val="000000" w:themeColor="text1"/>
        </w:rPr>
        <w:t xml:space="preserve">Therefore, this work </w:t>
      </w:r>
      <w:r w:rsidR="00797CCB" w:rsidRPr="005E5A29">
        <w:rPr>
          <w:color w:val="000000" w:themeColor="text1"/>
        </w:rPr>
        <w:t>compares</w:t>
      </w:r>
      <w:r w:rsidRPr="005E5A29">
        <w:rPr>
          <w:color w:val="000000" w:themeColor="text1"/>
        </w:rPr>
        <w:t xml:space="preserve"> </w:t>
      </w:r>
      <w:r w:rsidR="00797CCB" w:rsidRPr="005E5A29">
        <w:rPr>
          <w:color w:val="000000" w:themeColor="text1"/>
        </w:rPr>
        <w:t>two</w:t>
      </w:r>
      <w:r w:rsidRPr="005E5A29">
        <w:rPr>
          <w:color w:val="000000" w:themeColor="text1"/>
        </w:rPr>
        <w:t xml:space="preserve"> </w:t>
      </w:r>
      <w:r w:rsidR="00595480" w:rsidRPr="005E5A29">
        <w:rPr>
          <w:color w:val="000000" w:themeColor="text1"/>
        </w:rPr>
        <w:t>approaches</w:t>
      </w:r>
      <w:r w:rsidRPr="005E5A29">
        <w:rPr>
          <w:color w:val="000000" w:themeColor="text1"/>
        </w:rPr>
        <w:t xml:space="preserve"> to </w:t>
      </w:r>
      <w:r w:rsidR="00EC712A">
        <w:rPr>
          <w:color w:val="000000" w:themeColor="text1"/>
        </w:rPr>
        <w:t xml:space="preserve">learn from </w:t>
      </w:r>
      <w:r w:rsidR="003C0D56">
        <w:rPr>
          <w:color w:val="000000" w:themeColor="text1"/>
        </w:rPr>
        <w:t>several</w:t>
      </w:r>
      <w:r w:rsidR="00EC712A">
        <w:rPr>
          <w:color w:val="000000" w:themeColor="text1"/>
        </w:rPr>
        <w:t xml:space="preserve"> annotators</w:t>
      </w:r>
      <w:r w:rsidRPr="005E5A29">
        <w:rPr>
          <w:color w:val="000000" w:themeColor="text1"/>
        </w:rPr>
        <w:t>. In particular, this work will answer the following questions:</w:t>
      </w:r>
    </w:p>
    <w:p w14:paraId="55C915BB" w14:textId="0E9FD20B" w:rsidR="009F1B7B" w:rsidRPr="009F1B7B" w:rsidRDefault="009F1B7B" w:rsidP="000751B5">
      <w:pPr>
        <w:pStyle w:val="ListParagraph"/>
        <w:numPr>
          <w:ilvl w:val="0"/>
          <w:numId w:val="24"/>
        </w:numPr>
        <w:spacing w:line="300" w:lineRule="auto"/>
        <w:rPr>
          <w:color w:val="000000" w:themeColor="text1"/>
        </w:rPr>
      </w:pPr>
      <w:r w:rsidRPr="009F1B7B">
        <w:rPr>
          <w:color w:val="000000" w:themeColor="text1"/>
        </w:rPr>
        <w:t>What effect do different word embeddings</w:t>
      </w:r>
      <w:r w:rsidR="005365B2">
        <w:rPr>
          <w:color w:val="000000" w:themeColor="text1"/>
        </w:rPr>
        <w:t xml:space="preserve"> have</w:t>
      </w:r>
      <w:r w:rsidRPr="009F1B7B">
        <w:rPr>
          <w:color w:val="000000" w:themeColor="text1"/>
        </w:rPr>
        <w:t xml:space="preserve"> on the quality of ASM-features extraction tasks?</w:t>
      </w:r>
    </w:p>
    <w:p w14:paraId="0C86CE9D" w14:textId="23137DCF" w:rsidR="00230220" w:rsidRPr="00C74131" w:rsidRDefault="009F1B7B" w:rsidP="000751B5">
      <w:pPr>
        <w:pStyle w:val="ListParagraph"/>
        <w:numPr>
          <w:ilvl w:val="0"/>
          <w:numId w:val="24"/>
        </w:numPr>
        <w:spacing w:line="300" w:lineRule="auto"/>
        <w:jc w:val="both"/>
        <w:rPr>
          <w:color w:val="000000" w:themeColor="text1"/>
          <w:lang w:bidi="ar-SY"/>
        </w:rPr>
      </w:pPr>
      <w:r w:rsidRPr="009F1B7B">
        <w:rPr>
          <w:color w:val="000000" w:themeColor="text1"/>
        </w:rPr>
        <w:t>How can textual data with (possibly conflicting) annotations of different annotators be used to improve the quality of ASM-features extraction tasks?</w:t>
      </w:r>
    </w:p>
    <w:p w14:paraId="3E8BCC9D" w14:textId="3D6C9C66" w:rsidR="00920766" w:rsidRPr="00B14AF9" w:rsidRDefault="00920766" w:rsidP="00F46408">
      <w:pPr>
        <w:pStyle w:val="Heading3"/>
      </w:pPr>
      <w:bookmarkStart w:id="37" w:name="_Toc77547186"/>
      <w:r w:rsidRPr="002F4008">
        <w:t>Thesis Outline</w:t>
      </w:r>
      <w:bookmarkEnd w:id="37"/>
    </w:p>
    <w:p w14:paraId="3F5FBC69" w14:textId="74B17C70" w:rsidR="00E25D47" w:rsidRDefault="00920766" w:rsidP="00B84819">
      <w:pPr>
        <w:spacing w:line="300" w:lineRule="auto"/>
        <w:rPr>
          <w:color w:val="000000" w:themeColor="text1"/>
        </w:rPr>
      </w:pPr>
      <w:r w:rsidRPr="000A6EA1">
        <w:rPr>
          <w:color w:val="000000" w:themeColor="text1"/>
        </w:rPr>
        <w:t>This thesis proceeds as follows: Chapter 2 begins by formulating the ASM</w:t>
      </w:r>
      <w:r>
        <w:rPr>
          <w:color w:val="000000" w:themeColor="text1"/>
        </w:rPr>
        <w:t>-</w:t>
      </w:r>
      <w:r w:rsidRPr="000A6EA1">
        <w:rPr>
          <w:color w:val="000000" w:themeColor="text1"/>
        </w:rPr>
        <w:t>feature</w:t>
      </w:r>
      <w:r>
        <w:rPr>
          <w:color w:val="000000" w:themeColor="text1"/>
        </w:rPr>
        <w:t>s</w:t>
      </w:r>
      <w:r w:rsidRPr="000A6EA1">
        <w:rPr>
          <w:color w:val="000000" w:themeColor="text1"/>
        </w:rPr>
        <w:t xml:space="preserve"> extraction problem and explaining key terminology and basic principles for different </w:t>
      </w:r>
      <w:r w:rsidR="005365B2">
        <w:rPr>
          <w:color w:val="000000" w:themeColor="text1"/>
        </w:rPr>
        <w:t>NN</w:t>
      </w:r>
      <w:r w:rsidRPr="000A6EA1">
        <w:rPr>
          <w:color w:val="000000" w:themeColor="text1"/>
        </w:rPr>
        <w:t xml:space="preserve"> architectures</w:t>
      </w:r>
      <w:r w:rsidR="007054DF">
        <w:rPr>
          <w:color w:val="000000" w:themeColor="text1"/>
        </w:rPr>
        <w:t xml:space="preserve"> and </w:t>
      </w:r>
      <w:r w:rsidR="005365B2">
        <w:rPr>
          <w:color w:val="000000" w:themeColor="text1"/>
        </w:rPr>
        <w:t>CRFs.</w:t>
      </w:r>
      <w:r w:rsidRPr="000A6EA1">
        <w:rPr>
          <w:color w:val="000000" w:themeColor="text1"/>
        </w:rPr>
        <w:t xml:space="preserve"> Furthermore, </w:t>
      </w:r>
      <w:r>
        <w:rPr>
          <w:color w:val="000000" w:themeColor="text1"/>
        </w:rPr>
        <w:t xml:space="preserve">it </w:t>
      </w:r>
      <w:r w:rsidRPr="000A6EA1">
        <w:rPr>
          <w:color w:val="000000" w:themeColor="text1"/>
        </w:rPr>
        <w:t>outlines text representation methods for deep learning models. Chapter 3 covers the</w:t>
      </w:r>
      <w:r w:rsidRPr="000A6EA1">
        <w:rPr>
          <w:color w:val="000000" w:themeColor="text1"/>
          <w:rtl/>
        </w:rPr>
        <w:t xml:space="preserve"> </w:t>
      </w:r>
      <w:r w:rsidRPr="000A6EA1">
        <w:rPr>
          <w:color w:val="000000" w:themeColor="text1"/>
        </w:rPr>
        <w:t xml:space="preserve">model architecture of the deep </w:t>
      </w:r>
      <w:r w:rsidR="005365B2">
        <w:rPr>
          <w:color w:val="000000" w:themeColor="text1"/>
        </w:rPr>
        <w:t>NN</w:t>
      </w:r>
      <w:r w:rsidRPr="000A6EA1">
        <w:rPr>
          <w:color w:val="000000" w:themeColor="text1"/>
        </w:rPr>
        <w:t xml:space="preserve"> used for ASM</w:t>
      </w:r>
      <w:r>
        <w:rPr>
          <w:color w:val="000000" w:themeColor="text1"/>
        </w:rPr>
        <w:t>-</w:t>
      </w:r>
      <w:r w:rsidRPr="000A6EA1">
        <w:rPr>
          <w:color w:val="000000" w:themeColor="text1"/>
        </w:rPr>
        <w:t>feature</w:t>
      </w:r>
      <w:r>
        <w:rPr>
          <w:color w:val="000000" w:themeColor="text1"/>
        </w:rPr>
        <w:t>s</w:t>
      </w:r>
      <w:r w:rsidRPr="000A6EA1">
        <w:rPr>
          <w:color w:val="000000" w:themeColor="text1"/>
        </w:rPr>
        <w:t xml:space="preserve"> extraction</w:t>
      </w:r>
      <w:r w:rsidRPr="00166AF3">
        <w:rPr>
          <w:color w:val="000000" w:themeColor="text1"/>
        </w:rPr>
        <w:t xml:space="preserve">, </w:t>
      </w:r>
      <w:r>
        <w:rPr>
          <w:color w:val="000000" w:themeColor="text1"/>
        </w:rPr>
        <w:t>focusing on each of its layers.</w:t>
      </w:r>
      <w:r w:rsidRPr="000A6EA1">
        <w:rPr>
          <w:color w:val="000000" w:themeColor="text1"/>
          <w:lang w:bidi="ar-SY"/>
        </w:rPr>
        <w:t xml:space="preserve"> </w:t>
      </w:r>
      <w:r w:rsidRPr="000A6EA1">
        <w:rPr>
          <w:color w:val="000000" w:themeColor="text1"/>
        </w:rPr>
        <w:t>Chapter 4 illustrates the evaluation process and its outcomes.</w:t>
      </w:r>
      <w:r w:rsidRPr="000A6EA1">
        <w:rPr>
          <w:color w:val="000000" w:themeColor="text1"/>
          <w:lang w:bidi="ar-SY"/>
        </w:rPr>
        <w:t xml:space="preserve"> </w:t>
      </w:r>
      <w:r w:rsidRPr="000A6EA1">
        <w:rPr>
          <w:color w:val="000000" w:themeColor="text1"/>
        </w:rPr>
        <w:t xml:space="preserve">Chapter 5 analyzes the </w:t>
      </w:r>
      <w:r w:rsidRPr="00F97450">
        <w:rPr>
          <w:color w:val="000000" w:themeColor="text1"/>
        </w:rPr>
        <w:t xml:space="preserve">errors of </w:t>
      </w:r>
      <w:r w:rsidR="00FC4D3A">
        <w:rPr>
          <w:color w:val="000000" w:themeColor="text1"/>
        </w:rPr>
        <w:t>the best</w:t>
      </w:r>
      <w:r w:rsidRPr="00F97450">
        <w:rPr>
          <w:color w:val="000000" w:themeColor="text1"/>
        </w:rPr>
        <w:t xml:space="preserve"> model</w:t>
      </w:r>
      <w:r w:rsidR="007054DF">
        <w:rPr>
          <w:color w:val="000000" w:themeColor="text1"/>
        </w:rPr>
        <w:t xml:space="preserve"> for ASM-features extraction</w:t>
      </w:r>
      <w:r w:rsidRPr="00F97450">
        <w:rPr>
          <w:color w:val="000000" w:themeColor="text1"/>
        </w:rPr>
        <w:t xml:space="preserve">. </w:t>
      </w:r>
      <w:r w:rsidRPr="000A6EA1">
        <w:rPr>
          <w:color w:val="000000" w:themeColor="text1"/>
        </w:rPr>
        <w:t>Finally, chapter 6 summarizes the main findings of this thesis and identifies areas</w:t>
      </w:r>
      <w:r>
        <w:rPr>
          <w:color w:val="000000" w:themeColor="text1"/>
        </w:rPr>
        <w:t xml:space="preserve"> </w:t>
      </w:r>
      <w:r w:rsidRPr="000A6EA1">
        <w:rPr>
          <w:color w:val="000000" w:themeColor="text1"/>
        </w:rPr>
        <w:t>for further research.</w:t>
      </w:r>
    </w:p>
    <w:p w14:paraId="567925B2" w14:textId="77777777" w:rsidR="00BA7EF6" w:rsidRDefault="00BA7EF6" w:rsidP="00E25D47">
      <w:pPr>
        <w:rPr>
          <w:color w:val="000000" w:themeColor="text1"/>
        </w:rPr>
        <w:sectPr w:rsidR="00BA7EF6" w:rsidSect="00BA7EF6">
          <w:headerReference w:type="default" r:id="rId14"/>
          <w:footerReference w:type="default" r:id="rId15"/>
          <w:type w:val="continuous"/>
          <w:pgSz w:w="12240" w:h="15840"/>
          <w:pgMar w:top="1440" w:right="1440" w:bottom="1440" w:left="2160" w:header="720" w:footer="1440" w:gutter="0"/>
          <w:pgNumType w:start="1"/>
          <w:cols w:space="720"/>
          <w:docGrid w:linePitch="360"/>
        </w:sectPr>
      </w:pPr>
    </w:p>
    <w:p w14:paraId="3EB8205C" w14:textId="77777777" w:rsidR="001031EE" w:rsidRDefault="001031EE" w:rsidP="001031EE">
      <w:pPr>
        <w:pStyle w:val="Heading2"/>
        <w:rPr>
          <w:rtl/>
        </w:rPr>
      </w:pPr>
      <w:bookmarkStart w:id="38" w:name="_Toc77547187"/>
      <w:r>
        <w:lastRenderedPageBreak/>
        <w:t>Theoretical Background</w:t>
      </w:r>
      <w:bookmarkEnd w:id="30"/>
      <w:bookmarkEnd w:id="31"/>
      <w:bookmarkEnd w:id="38"/>
    </w:p>
    <w:p w14:paraId="6FEA019A" w14:textId="5EC8801D" w:rsidR="00C13689" w:rsidRPr="00532F42" w:rsidRDefault="00532F42" w:rsidP="002F50F5">
      <w:pPr>
        <w:spacing w:line="300" w:lineRule="auto"/>
        <w:rPr>
          <w:color w:val="000000" w:themeColor="text1"/>
          <w:lang w:eastAsia="en-GB"/>
        </w:rPr>
      </w:pPr>
      <w:r w:rsidRPr="00532F42">
        <w:rPr>
          <w:color w:val="000000" w:themeColor="text1"/>
          <w:lang w:eastAsia="en-GB"/>
        </w:rPr>
        <w:t xml:space="preserve">This chapter illustrates the theoretical and conceptual foundations related to this research work. This chapter is divided into five sections. The first section depicts the ASM-feature extraction problem. The second section covers the fundamental theoretical concepts of simple </w:t>
      </w:r>
      <w:r w:rsidR="005365B2">
        <w:rPr>
          <w:color w:val="000000" w:themeColor="text1"/>
          <w:lang w:eastAsia="en-GB"/>
        </w:rPr>
        <w:t>NNs</w:t>
      </w:r>
      <w:r w:rsidRPr="00532F42">
        <w:rPr>
          <w:color w:val="000000" w:themeColor="text1"/>
          <w:lang w:eastAsia="en-GB"/>
        </w:rPr>
        <w:t xml:space="preserve"> architecture. The third section outlines sophisticated </w:t>
      </w:r>
      <w:r w:rsidR="005365B2">
        <w:rPr>
          <w:color w:val="000000" w:themeColor="text1"/>
          <w:lang w:eastAsia="en-GB"/>
        </w:rPr>
        <w:t>NN</w:t>
      </w:r>
      <w:r w:rsidRPr="00532F42">
        <w:rPr>
          <w:color w:val="000000" w:themeColor="text1"/>
          <w:lang w:eastAsia="en-GB"/>
        </w:rPr>
        <w:t xml:space="preserve"> architectures commonly employed in various NLP applications. The fourth section briefly reviews </w:t>
      </w:r>
      <w:r w:rsidR="005365B2">
        <w:rPr>
          <w:color w:val="000000" w:themeColor="text1"/>
          <w:lang w:eastAsia="en-GB"/>
        </w:rPr>
        <w:t>CRFs</w:t>
      </w:r>
      <w:r w:rsidRPr="00532F42">
        <w:rPr>
          <w:color w:val="000000" w:themeColor="text1"/>
          <w:lang w:eastAsia="en-GB"/>
        </w:rPr>
        <w:t xml:space="preserve"> often applied in sequence labeling tasks. Finally, the fifth section describes common text representation methods for deep learning models.</w:t>
      </w:r>
    </w:p>
    <w:p w14:paraId="73897124" w14:textId="492DBD5C" w:rsidR="001031EE" w:rsidRDefault="00350925" w:rsidP="001031EE">
      <w:pPr>
        <w:pStyle w:val="Heading3"/>
      </w:pPr>
      <w:bookmarkStart w:id="39" w:name="_Toc77547188"/>
      <w:r>
        <w:t xml:space="preserve">Aspect, Sentiment, and Modifier </w:t>
      </w:r>
      <w:r w:rsidR="005365B2">
        <w:t>F</w:t>
      </w:r>
      <w:r>
        <w:t xml:space="preserve">eatures </w:t>
      </w:r>
      <w:r w:rsidR="005365B2">
        <w:t>E</w:t>
      </w:r>
      <w:r>
        <w:t>xtraction</w:t>
      </w:r>
      <w:bookmarkEnd w:id="39"/>
    </w:p>
    <w:p w14:paraId="1C62162A" w14:textId="36567507" w:rsidR="006F3D23" w:rsidRDefault="006F3D23" w:rsidP="002F50F5">
      <w:pPr>
        <w:spacing w:line="300" w:lineRule="auto"/>
        <w:rPr>
          <w:color w:val="000000" w:themeColor="text1"/>
        </w:rPr>
      </w:pPr>
      <w:r w:rsidRPr="006F3D23">
        <w:rPr>
          <w:color w:val="000000" w:themeColor="text1"/>
        </w:rPr>
        <w:t>In recent years, SA has received considerable scholarly attention in the NLP community.</w:t>
      </w:r>
      <w:r w:rsidR="00770EAD">
        <w:rPr>
          <w:color w:val="000000" w:themeColor="text1"/>
        </w:rPr>
        <w:t xml:space="preserve"> </w:t>
      </w:r>
      <w:r w:rsidRPr="006F3D23">
        <w:rPr>
          <w:color w:val="000000" w:themeColor="text1"/>
        </w:rPr>
        <w:t xml:space="preserve">Early studies on SA focused on document-level and sentence-level classifications, which evaluate the sentiment of the whole document (e.g., </w:t>
      </w:r>
      <w:r w:rsidR="00D96BDE">
        <w:rPr>
          <w:color w:val="000000" w:themeColor="text1"/>
        </w:rPr>
        <w:t>movie</w:t>
      </w:r>
      <w:r w:rsidRPr="006F3D23">
        <w:rPr>
          <w:color w:val="000000" w:themeColor="text1"/>
        </w:rPr>
        <w:t xml:space="preserve"> review) or sentence as a positive, negative, or neutral. However, classifying opinionated </w:t>
      </w:r>
      <w:r>
        <w:rPr>
          <w:color w:val="000000" w:themeColor="text1"/>
        </w:rPr>
        <w:t>text</w:t>
      </w:r>
      <w:r w:rsidRPr="006F3D23">
        <w:rPr>
          <w:color w:val="000000" w:themeColor="text1"/>
        </w:rPr>
        <w:t xml:space="preserve"> as atomic unit is insufficient for many applications. The reason for this is that people usually tend to share their opinions about some particular aspects of a product or service. ABSA analysis adopts a more comprehensive approach than the conventional SA levels and provides more useful knowledge about an author’s opinion on different aspects of products or services</w:t>
      </w:r>
      <w:r w:rsidR="00770EAD">
        <w:rPr>
          <w:color w:val="000000" w:themeColor="text1"/>
        </w:rPr>
        <w:t xml:space="preserve"> </w:t>
      </w:r>
      <w:r w:rsidR="00770EAD">
        <w:rPr>
          <w:color w:val="000000" w:themeColor="text1"/>
        </w:rPr>
        <w:fldChar w:fldCharType="begin"/>
      </w:r>
      <w:r w:rsidR="00770EAD">
        <w:rPr>
          <w:color w:val="000000" w:themeColor="text1"/>
        </w:rPr>
        <w:instrText xml:space="preserve"> ADDIN ZOTERO_ITEM CSL_CITATION {"citationID":"cvVzq8Rl","properties":{"formattedCitation":"(Liu, 2020, p. 115)","plainCitation":"(Liu, 2020, p. 115)","noteIndex":0},"citationItems":[{"id":172,"uris":["http://zotero.org/users/6630329/items/UCBJ6AS9"],"uri":["http://zotero.org/users/6630329/items/UCBJ6AS9"],"itemData":{"id":172,"type":"book","abstract":"Sentiment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Emotions","author":[{"family":"Liu","given":"Bing"}],"issued":{"date-parts":[["2020",10]]}},"locator":"115","label":"page"}],"schema":"https://github.com/citation-style-language/schema/raw/master/csl-citation.json"} </w:instrText>
      </w:r>
      <w:r w:rsidR="00770EAD">
        <w:rPr>
          <w:color w:val="000000" w:themeColor="text1"/>
        </w:rPr>
        <w:fldChar w:fldCharType="separate"/>
      </w:r>
      <w:r w:rsidR="00770EAD">
        <w:rPr>
          <w:noProof/>
          <w:color w:val="000000" w:themeColor="text1"/>
        </w:rPr>
        <w:t>(Liu, 2020, p. 115)</w:t>
      </w:r>
      <w:r w:rsidR="00770EAD">
        <w:rPr>
          <w:color w:val="000000" w:themeColor="text1"/>
        </w:rPr>
        <w:fldChar w:fldCharType="end"/>
      </w:r>
      <w:r w:rsidR="00770EAD">
        <w:rPr>
          <w:color w:val="000000" w:themeColor="text1"/>
        </w:rPr>
        <w:t xml:space="preserve">. </w:t>
      </w:r>
      <w:r w:rsidRPr="006F3D23">
        <w:rPr>
          <w:color w:val="000000" w:themeColor="text1"/>
        </w:rPr>
        <w:t xml:space="preserve">According to </w:t>
      </w:r>
      <w:r w:rsidRPr="00C03D53">
        <w:rPr>
          <w:color w:val="000000" w:themeColor="text1"/>
        </w:rPr>
        <w:t xml:space="preserve">Feng et al. </w:t>
      </w:r>
      <w:r w:rsidR="00C03D53" w:rsidRPr="00C03D53">
        <w:rPr>
          <w:color w:val="000000" w:themeColor="text1"/>
        </w:rPr>
        <w:fldChar w:fldCharType="begin"/>
      </w:r>
      <w:r w:rsidR="00C03D53" w:rsidRPr="00C03D53">
        <w:rPr>
          <w:color w:val="000000" w:themeColor="text1"/>
        </w:rPr>
        <w:instrText xml:space="preserve"> ADDIN ZOTERO_ITEM CSL_CITATION {"citationID":"Uvm3oQUC","properties":{"formattedCitation":"(2019)","plainCitation":"(2019)","noteIndex":0},"citationItems":[{"id":167,"uris":["http://zotero.org/users/6630329/items/AEFU5WXJ"],"uri":["http://zotero.org/users/6630329/items/AEFU5WXJ"],"itemData":{"id":167,"type":"article-journal","container-title":"Cluster Computing","issue":"3","note":"ISBN: 1573-7543\npublisher: Springer","page":"5839-5857","title":"Enhanced sentiment labeling and implicit aspect identification by integration of deep convolution neural network and sequential algorithm","volume":"22","author":[{"family":"Feng","given":"Jinzhan"},{"family":"Cai","given":"Shuqin"},{"family":"Ma","given":"Xiaomeng"}],"issued":{"date-parts":[["2019"]]}},"suppress-author":true}],"schema":"https://github.com/citation-style-language/schema/raw/master/csl-citation.json"} </w:instrText>
      </w:r>
      <w:r w:rsidR="00C03D53" w:rsidRPr="00C03D53">
        <w:rPr>
          <w:color w:val="000000" w:themeColor="text1"/>
        </w:rPr>
        <w:fldChar w:fldCharType="separate"/>
      </w:r>
      <w:r w:rsidR="00C03D53" w:rsidRPr="00C03D53">
        <w:rPr>
          <w:noProof/>
          <w:color w:val="000000" w:themeColor="text1"/>
        </w:rPr>
        <w:t>(2019)</w:t>
      </w:r>
      <w:r w:rsidR="00C03D53" w:rsidRPr="00C03D53">
        <w:rPr>
          <w:color w:val="000000" w:themeColor="text1"/>
        </w:rPr>
        <w:fldChar w:fldCharType="end"/>
      </w:r>
      <w:r w:rsidR="00C03D53" w:rsidRPr="00C03D53">
        <w:rPr>
          <w:color w:val="000000" w:themeColor="text1"/>
        </w:rPr>
        <w:t>,</w:t>
      </w:r>
      <w:r w:rsidRPr="006F3D23">
        <w:rPr>
          <w:color w:val="000000" w:themeColor="text1"/>
        </w:rPr>
        <w:t xml:space="preserve"> ABSA may be divided into different subtasks</w:t>
      </w:r>
      <w:r w:rsidR="004F3046">
        <w:rPr>
          <w:color w:val="000000" w:themeColor="text1"/>
        </w:rPr>
        <w:t>, among them</w:t>
      </w:r>
      <w:r w:rsidRPr="006F3D23">
        <w:rPr>
          <w:color w:val="000000" w:themeColor="text1"/>
        </w:rPr>
        <w:t>:</w:t>
      </w:r>
    </w:p>
    <w:p w14:paraId="73DCDCCA" w14:textId="77777777" w:rsidR="006F3D23" w:rsidRDefault="006F3D23" w:rsidP="000751B5">
      <w:pPr>
        <w:pStyle w:val="ListParagraph"/>
        <w:numPr>
          <w:ilvl w:val="0"/>
          <w:numId w:val="26"/>
        </w:numPr>
        <w:spacing w:line="300" w:lineRule="auto"/>
        <w:rPr>
          <w:color w:val="000000" w:themeColor="text1"/>
        </w:rPr>
      </w:pPr>
      <w:r w:rsidRPr="006F3D23">
        <w:rPr>
          <w:color w:val="000000" w:themeColor="text1"/>
        </w:rPr>
        <w:t>Aspect term extraction (ATE)</w:t>
      </w:r>
    </w:p>
    <w:p w14:paraId="55F16CCC" w14:textId="25B28D12" w:rsidR="006F3D23" w:rsidRDefault="006F3D23" w:rsidP="000751B5">
      <w:pPr>
        <w:pStyle w:val="ListParagraph"/>
        <w:numPr>
          <w:ilvl w:val="0"/>
          <w:numId w:val="26"/>
        </w:numPr>
        <w:spacing w:line="300" w:lineRule="auto"/>
        <w:rPr>
          <w:color w:val="000000" w:themeColor="text1"/>
        </w:rPr>
      </w:pPr>
      <w:r w:rsidRPr="006F3D23">
        <w:rPr>
          <w:color w:val="000000" w:themeColor="text1"/>
        </w:rPr>
        <w:t>Sentiment term extraction (STE)</w:t>
      </w:r>
    </w:p>
    <w:p w14:paraId="2741EA1A" w14:textId="049D682F" w:rsidR="006F3D23" w:rsidRDefault="006F3D23" w:rsidP="000751B5">
      <w:pPr>
        <w:pStyle w:val="ListParagraph"/>
        <w:numPr>
          <w:ilvl w:val="0"/>
          <w:numId w:val="26"/>
        </w:numPr>
        <w:spacing w:line="300" w:lineRule="auto"/>
        <w:rPr>
          <w:color w:val="000000" w:themeColor="text1"/>
        </w:rPr>
      </w:pPr>
      <w:r w:rsidRPr="006F3D23">
        <w:rPr>
          <w:color w:val="000000" w:themeColor="text1"/>
        </w:rPr>
        <w:t>Sentiment shifters extraction</w:t>
      </w:r>
    </w:p>
    <w:p w14:paraId="16F8625D" w14:textId="6B61D6D1" w:rsidR="006F3D23" w:rsidRDefault="006F3D23" w:rsidP="000751B5">
      <w:pPr>
        <w:pStyle w:val="ListParagraph"/>
        <w:numPr>
          <w:ilvl w:val="0"/>
          <w:numId w:val="26"/>
        </w:numPr>
        <w:spacing w:line="300" w:lineRule="auto"/>
        <w:rPr>
          <w:color w:val="000000" w:themeColor="text1"/>
        </w:rPr>
      </w:pPr>
      <w:r w:rsidRPr="006F3D23">
        <w:rPr>
          <w:color w:val="000000" w:themeColor="text1"/>
        </w:rPr>
        <w:t>Sentiment intensity extraction</w:t>
      </w:r>
    </w:p>
    <w:p w14:paraId="237AEF89" w14:textId="57EB2A44" w:rsidR="006C45E9" w:rsidRPr="006F3D23" w:rsidRDefault="0078466E" w:rsidP="000751B5">
      <w:pPr>
        <w:pStyle w:val="ListParagraph"/>
        <w:numPr>
          <w:ilvl w:val="0"/>
          <w:numId w:val="26"/>
        </w:numPr>
        <w:spacing w:line="300" w:lineRule="auto"/>
        <w:rPr>
          <w:color w:val="000000" w:themeColor="text1"/>
        </w:rPr>
      </w:pPr>
      <w:r>
        <w:rPr>
          <w:color w:val="000000" w:themeColor="text1"/>
        </w:rPr>
        <w:t>Aspect sentiment</w:t>
      </w:r>
      <w:r w:rsidR="006C45E9">
        <w:rPr>
          <w:color w:val="000000" w:themeColor="text1"/>
        </w:rPr>
        <w:t xml:space="preserve"> classification </w:t>
      </w:r>
    </w:p>
    <w:p w14:paraId="7B71FF6D" w14:textId="3730963F" w:rsidR="008D2C59" w:rsidRPr="000B12CC" w:rsidRDefault="00770EAD" w:rsidP="00A021E3">
      <w:pPr>
        <w:spacing w:line="300" w:lineRule="auto"/>
        <w:rPr>
          <w:color w:val="000000" w:themeColor="text1"/>
        </w:rPr>
      </w:pPr>
      <w:r w:rsidRPr="00770EAD">
        <w:rPr>
          <w:color w:val="000000" w:themeColor="text1"/>
        </w:rPr>
        <w:t xml:space="preserve">Tasks 3 and 4 aim to identify sentiment shifters, sentiment intensifiers, and sentiment </w:t>
      </w:r>
      <w:r w:rsidR="00C03D53" w:rsidRPr="00770EAD">
        <w:rPr>
          <w:color w:val="000000" w:themeColor="text1"/>
        </w:rPr>
        <w:t>diminishers</w:t>
      </w:r>
      <w:r w:rsidRPr="00770EAD">
        <w:rPr>
          <w:color w:val="000000" w:themeColor="text1"/>
        </w:rPr>
        <w:t xml:space="preserve">. Sentiment shifters </w:t>
      </w:r>
      <w:r w:rsidR="00D96BDE">
        <w:rPr>
          <w:color w:val="000000" w:themeColor="text1"/>
        </w:rPr>
        <w:t>refer</w:t>
      </w:r>
      <w:r w:rsidR="005365B2">
        <w:rPr>
          <w:color w:val="000000" w:themeColor="text1"/>
        </w:rPr>
        <w:t>s</w:t>
      </w:r>
      <w:r w:rsidR="00D96BDE">
        <w:rPr>
          <w:color w:val="000000" w:themeColor="text1"/>
        </w:rPr>
        <w:t xml:space="preserve"> to</w:t>
      </w:r>
      <w:r w:rsidR="005365B2">
        <w:rPr>
          <w:color w:val="000000" w:themeColor="text1"/>
        </w:rPr>
        <w:t xml:space="preserve"> a</w:t>
      </w:r>
      <w:r w:rsidR="00D96BDE">
        <w:rPr>
          <w:color w:val="000000" w:themeColor="text1"/>
        </w:rPr>
        <w:t xml:space="preserve"> group of words</w:t>
      </w:r>
      <w:r w:rsidRPr="00770EAD">
        <w:rPr>
          <w:color w:val="000000" w:themeColor="text1"/>
        </w:rPr>
        <w:t xml:space="preserve"> that can reverse the orientation of sentiment words, e.g., </w:t>
      </w:r>
      <w:r w:rsidRPr="00657DC2">
        <w:rPr>
          <w:i/>
          <w:iCs/>
          <w:color w:val="000000" w:themeColor="text1"/>
        </w:rPr>
        <w:t>no</w:t>
      </w:r>
      <w:r w:rsidRPr="00770EAD">
        <w:rPr>
          <w:color w:val="000000" w:themeColor="text1"/>
        </w:rPr>
        <w:t xml:space="preserve">, </w:t>
      </w:r>
      <w:r w:rsidRPr="00657DC2">
        <w:rPr>
          <w:i/>
          <w:iCs/>
          <w:color w:val="000000" w:themeColor="text1"/>
        </w:rPr>
        <w:t>cannot</w:t>
      </w:r>
      <w:r w:rsidRPr="00770EAD">
        <w:rPr>
          <w:color w:val="000000" w:themeColor="text1"/>
        </w:rPr>
        <w:t xml:space="preserve">. Sentiment intensifiers and </w:t>
      </w:r>
      <w:r w:rsidR="00C03D53" w:rsidRPr="00770EAD">
        <w:rPr>
          <w:color w:val="000000" w:themeColor="text1"/>
        </w:rPr>
        <w:t>diminishers</w:t>
      </w:r>
      <w:r w:rsidRPr="00770EAD">
        <w:rPr>
          <w:color w:val="000000" w:themeColor="text1"/>
        </w:rPr>
        <w:t xml:space="preserve"> are words or phrases that can increase or decrease the intensity of sentiment words, e.g., </w:t>
      </w:r>
      <w:r w:rsidRPr="00657DC2">
        <w:rPr>
          <w:i/>
          <w:iCs/>
          <w:color w:val="000000" w:themeColor="text1"/>
        </w:rPr>
        <w:t>very</w:t>
      </w:r>
      <w:r w:rsidRPr="00770EAD">
        <w:rPr>
          <w:color w:val="000000" w:themeColor="text1"/>
        </w:rPr>
        <w:t xml:space="preserve"> and </w:t>
      </w:r>
      <w:r w:rsidR="00657DC2" w:rsidRPr="00657DC2">
        <w:rPr>
          <w:i/>
          <w:iCs/>
          <w:color w:val="000000" w:themeColor="text1"/>
        </w:rPr>
        <w:t>little</w:t>
      </w:r>
      <w:r w:rsidRPr="00770EAD">
        <w:rPr>
          <w:color w:val="000000" w:themeColor="text1"/>
        </w:rPr>
        <w:t xml:space="preserve"> </w:t>
      </w:r>
      <w:r w:rsidR="000B12CC">
        <w:rPr>
          <w:color w:val="000000" w:themeColor="text1"/>
        </w:rPr>
        <w:fldChar w:fldCharType="begin"/>
      </w:r>
      <w:r w:rsidR="000B12CC">
        <w:rPr>
          <w:color w:val="000000" w:themeColor="text1"/>
        </w:rPr>
        <w:instrText xml:space="preserve"> ADDIN ZOTERO_ITEM CSL_CITATION {"citationID":"0W3yVHZ6","properties":{"formattedCitation":"(Liu, 2020, pp. 59, 23\\uc0\\u8211{}24)","plainCitation":"(Liu, 2020, pp. 59, 23–24)","noteIndex":0},"citationItems":[{"id":172,"uris":["http://zotero.org/users/6630329/items/UCBJ6AS9"],"uri":["http://zotero.org/users/6630329/items/UCBJ6AS9"],"itemData":{"id":172,"type":"book","abstract":"Sentiment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Emotions","author":[{"family":"Liu","given":"Bing"}],"issued":{"date-parts":[["2020",10]]}},"locator":"59, 23-24","label":"page"}],"schema":"https://github.com/citation-style-language/schema/raw/master/csl-citation.json"} </w:instrText>
      </w:r>
      <w:r w:rsidR="000B12CC">
        <w:rPr>
          <w:color w:val="000000" w:themeColor="text1"/>
        </w:rPr>
        <w:fldChar w:fldCharType="separate"/>
      </w:r>
      <w:r w:rsidR="000B12CC" w:rsidRPr="000B12CC">
        <w:rPr>
          <w:color w:val="000000"/>
        </w:rPr>
        <w:t>(Liu, 2020, pp. 59, 23–24)</w:t>
      </w:r>
      <w:r w:rsidR="000B12CC">
        <w:rPr>
          <w:color w:val="000000" w:themeColor="text1"/>
        </w:rPr>
        <w:fldChar w:fldCharType="end"/>
      </w:r>
      <w:r w:rsidRPr="00770EAD">
        <w:rPr>
          <w:color w:val="000000" w:themeColor="text1"/>
        </w:rPr>
        <w:t xml:space="preserve">. The term modifiers will be used in this </w:t>
      </w:r>
      <w:r w:rsidR="00A021E3">
        <w:rPr>
          <w:color w:val="000000" w:themeColor="text1"/>
        </w:rPr>
        <w:t>work</w:t>
      </w:r>
      <w:r w:rsidRPr="00770EAD">
        <w:rPr>
          <w:color w:val="000000" w:themeColor="text1"/>
        </w:rPr>
        <w:t xml:space="preserve"> to refer to sentiment shifters, sentiment intensifiers, and sentiment diminishers. </w:t>
      </w:r>
      <w:r w:rsidR="0078466E">
        <w:rPr>
          <w:color w:val="000000" w:themeColor="text1"/>
        </w:rPr>
        <w:t xml:space="preserve">On the other hand, task 5 aims to analyze whether the sentiment expressed about </w:t>
      </w:r>
      <w:r w:rsidR="005365B2">
        <w:rPr>
          <w:color w:val="000000" w:themeColor="text1"/>
        </w:rPr>
        <w:t xml:space="preserve">a </w:t>
      </w:r>
      <w:r w:rsidR="0078466E">
        <w:rPr>
          <w:color w:val="000000" w:themeColor="text1"/>
        </w:rPr>
        <w:t xml:space="preserve">specific aspect is positive, negative, or neutral </w:t>
      </w:r>
      <w:r w:rsidR="0078466E">
        <w:rPr>
          <w:color w:val="000000" w:themeColor="text1"/>
        </w:rPr>
        <w:fldChar w:fldCharType="begin"/>
      </w:r>
      <w:r w:rsidR="0078466E">
        <w:rPr>
          <w:color w:val="000000" w:themeColor="text1"/>
        </w:rPr>
        <w:instrText xml:space="preserve"> ADDIN ZOTERO_ITEM CSL_CITATION {"citationID":"uftZzGYg","properties":{"formattedCitation":"(Liu, 2020, p. 116)","plainCitation":"(Liu, 2020, p. 116)","noteIndex":0},"citationItems":[{"id":172,"uris":["http://zotero.org/users/6630329/items/UCBJ6AS9"],"uri":["http://zotero.org/users/6630329/items/UCBJ6AS9"],"itemData":{"id":172,"type":"book","abstract":"Sentiment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Emotions","author":[{"family":"Liu","given":"Bing"}],"issued":{"date-parts":[["2020",10]]}},"locator":"116","label":"page"}],"schema":"https://github.com/citation-style-language/schema/raw/master/csl-citation.json"} </w:instrText>
      </w:r>
      <w:r w:rsidR="0078466E">
        <w:rPr>
          <w:color w:val="000000" w:themeColor="text1"/>
        </w:rPr>
        <w:fldChar w:fldCharType="separate"/>
      </w:r>
      <w:r w:rsidR="0078466E">
        <w:rPr>
          <w:noProof/>
          <w:color w:val="000000" w:themeColor="text1"/>
        </w:rPr>
        <w:t>(Liu, 2020, p. 116)</w:t>
      </w:r>
      <w:r w:rsidR="0078466E">
        <w:rPr>
          <w:color w:val="000000" w:themeColor="text1"/>
        </w:rPr>
        <w:fldChar w:fldCharType="end"/>
      </w:r>
      <w:r w:rsidR="0078466E">
        <w:rPr>
          <w:color w:val="000000" w:themeColor="text1"/>
        </w:rPr>
        <w:t xml:space="preserve">. This task, however, is beyond the scope of this </w:t>
      </w:r>
      <w:r w:rsidR="0078466E">
        <w:rPr>
          <w:color w:val="000000" w:themeColor="text1"/>
        </w:rPr>
        <w:lastRenderedPageBreak/>
        <w:t>work.</w:t>
      </w:r>
      <w:r w:rsidR="000B12CC">
        <w:rPr>
          <w:color w:val="000000" w:themeColor="text1"/>
        </w:rPr>
        <w:t xml:space="preserve"> </w:t>
      </w:r>
      <w:r w:rsidR="008D2C59" w:rsidRPr="003913B1">
        <w:rPr>
          <w:iCs/>
          <w:color w:val="000000" w:themeColor="text1"/>
        </w:rPr>
        <w:t xml:space="preserve">As previously stated, ATE </w:t>
      </w:r>
      <w:r w:rsidR="00E61256">
        <w:rPr>
          <w:iCs/>
          <w:color w:val="000000" w:themeColor="text1"/>
        </w:rPr>
        <w:t>task is a kind of</w:t>
      </w:r>
      <w:r w:rsidR="008D2C59" w:rsidRPr="003913B1">
        <w:rPr>
          <w:iCs/>
          <w:color w:val="000000" w:themeColor="text1"/>
        </w:rPr>
        <w:t xml:space="preserve"> sequence labeling problem</w:t>
      </w:r>
      <w:r w:rsidR="000B12CC">
        <w:rPr>
          <w:iCs/>
          <w:color w:val="000000" w:themeColor="text1"/>
        </w:rPr>
        <w:t>.</w:t>
      </w:r>
      <w:r w:rsidR="008D2C59">
        <w:rPr>
          <w:iCs/>
          <w:color w:val="000000" w:themeColor="text1"/>
        </w:rPr>
        <w:t xml:space="preserve"> </w:t>
      </w:r>
      <w:r w:rsidR="008D2C59" w:rsidRPr="003913B1">
        <w:rPr>
          <w:iCs/>
          <w:color w:val="000000" w:themeColor="text1"/>
        </w:rPr>
        <w:t>Likewise, STE and MTE tasks can also be treated as sequence labeling problems</w:t>
      </w:r>
      <w:r w:rsidR="008D2C59">
        <w:rPr>
          <w:iCs/>
          <w:color w:val="000000" w:themeColor="text1"/>
        </w:rPr>
        <w:t xml:space="preserve">. </w:t>
      </w:r>
      <w:r w:rsidR="008D2C59">
        <w:rPr>
          <w:color w:val="000000" w:themeColor="text1"/>
        </w:rPr>
        <w:t>More specifically</w:t>
      </w:r>
      <w:r w:rsidR="008D2C59" w:rsidRPr="00C13689">
        <w:rPr>
          <w:color w:val="000000" w:themeColor="text1"/>
        </w:rPr>
        <w:t xml:space="preserve">, considering </w:t>
      </w:r>
      <m:oMath>
        <m:r>
          <m:rPr>
            <m:sty m:val="bi"/>
          </m:rPr>
          <w:rPr>
            <w:rFonts w:ascii="Cambria Math" w:hAnsi="Cambria Math"/>
            <w:color w:val="000000" w:themeColor="text1"/>
          </w:rPr>
          <m:t>w</m:t>
        </m:r>
      </m:oMath>
      <w:r w:rsidR="008D2C59" w:rsidRPr="00C13689">
        <w:rPr>
          <w:color w:val="000000" w:themeColor="text1"/>
        </w:rPr>
        <w:t xml:space="preserve"> and </w:t>
      </w:r>
      <m:oMath>
        <m:r>
          <m:rPr>
            <m:sty m:val="bi"/>
          </m:rPr>
          <w:rPr>
            <w:rFonts w:ascii="Cambria Math" w:hAnsi="Cambria Math"/>
            <w:color w:val="000000" w:themeColor="text1"/>
          </w:rPr>
          <m:t>y</m:t>
        </m:r>
      </m:oMath>
      <w:r w:rsidR="008D2C59" w:rsidRPr="00C13689">
        <w:rPr>
          <w:color w:val="000000" w:themeColor="text1"/>
        </w:rPr>
        <w:t xml:space="preserve"> are the input and output label sequences, respectively, where</w:t>
      </w:r>
      <w:r w:rsidR="008D2C59">
        <w:rPr>
          <w:color w:val="000000" w:themeColor="text1"/>
        </w:rPr>
        <w:t xml:space="preserve"> </w:t>
      </w:r>
      <m:oMath>
        <m:r>
          <m:rPr>
            <m:sty m:val="bi"/>
          </m:rPr>
          <w:rPr>
            <w:rFonts w:ascii="Cambria Math" w:hAnsi="Cambria Math"/>
            <w:color w:val="000000" w:themeColor="text1"/>
          </w:rPr>
          <m:t>w</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8D2C59" w:rsidRPr="00C13689">
        <w:rPr>
          <w:color w:val="000000" w:themeColor="text1"/>
        </w:rPr>
        <w:t xml:space="preserve"> and </w:t>
      </w:r>
      <m:oMath>
        <m:r>
          <m:rPr>
            <m:sty m:val="bi"/>
          </m:rPr>
          <w:rPr>
            <w:rFonts w:ascii="Cambria Math" w:hAnsi="Cambria Math"/>
            <w:color w:val="000000" w:themeColor="text1"/>
          </w:rPr>
          <m:t>y</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8D2C59" w:rsidRPr="00C13689">
        <w:rPr>
          <w:color w:val="000000" w:themeColor="text1"/>
        </w:rPr>
        <w:t xml:space="preserve">, for every individual input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oMath>
      <w:r w:rsidR="008D2C59" w:rsidRPr="00C13689">
        <w:rPr>
          <w:color w:val="000000" w:themeColor="text1"/>
        </w:rPr>
        <w:t xml:space="preserve">, there is a unique output label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008D2C59" w:rsidRPr="00C13689">
        <w:rPr>
          <w:color w:val="000000" w:themeColor="text1"/>
        </w:rPr>
        <w:t xml:space="preserve"> </w:t>
      </w:r>
      <w:r w:rsidR="008D2C59" w:rsidRPr="00C13689">
        <w:rPr>
          <w:color w:val="000000" w:themeColor="text1"/>
        </w:rPr>
        <w:fldChar w:fldCharType="begin"/>
      </w:r>
      <w:r w:rsidR="0097616F">
        <w:rPr>
          <w:color w:val="000000" w:themeColor="text1"/>
        </w:rPr>
        <w:instrText xml:space="preserve"> ADDIN ZOTERO_ITEM CSL_CITATION {"citationID":"jjRkOsWR","properties":{"formattedCitation":"(Deng &amp; Liu, 2018, p. 84)","plainCitation":"(Deng &amp; Liu, 2018, p. 84)","noteIndex":0},"citationItems":[{"id":173,"uris":["http://zotero.org/users/6630329/items/5JZKF5TF"],"uri":["http://zotero.org/users/6630329/items/5JZKF5TF"],"itemData":{"id":173,"type":"book","abstract":"In recent years, deep learning has fundamentally changed the landscapes of a number of areas in artificial intelligence, including speech, vision, natural language, robotics, and game playing. In particular, the striking success of deep learning in a wide variety of natural language processing (NLP) applications has served as a benchmark for the advances in one of the most important tasks in artificial intelligence. This book reviews the state of the art of deep learning research and its successful applications to major NLP tasks, including speech recognition and understanding, dialogue systems, lexical analysis, parsing, knowledge graphs, machine translation, question answering, sentiment analysis, social computing, and natural language generation from images. Outlining and analyzing various research frontiers of NLP in the deep learning era, it features self-contained, comprehensive chapters written by leading researchers in the field. A glossary of technical terms and commonly used acronyms in the intersection of deep learning and NLP is also provided. The book appeals to advanced undergraduate and graduate students, post-doctoral researchers, lecturers and industrial researchers, as well as anyone interested in deep learning and natural language processing.","ISBN":"978-981-10-5208-8","language":"en","publisher":"Springer Singapore","title":"Deep Learning in Natural Language Processing","editor":[{"family":"Deng","given":"Li"},{"family":"Liu","given":"Yang"}],"accessed":{"date-parts":[["2021",4,4]]},"issued":{"date-parts":[["2018"]]}},"locator":"84","label":"page"}],"schema":"https://github.com/citation-style-language/schema/raw/master/csl-citation.json"} </w:instrText>
      </w:r>
      <w:r w:rsidR="008D2C59" w:rsidRPr="00C13689">
        <w:rPr>
          <w:color w:val="000000" w:themeColor="text1"/>
        </w:rPr>
        <w:fldChar w:fldCharType="separate"/>
      </w:r>
      <w:r w:rsidR="008D2C59" w:rsidRPr="00C13689">
        <w:rPr>
          <w:color w:val="000000" w:themeColor="text1"/>
        </w:rPr>
        <w:t>(Deng &amp; Liu, 2018, p. 84)</w:t>
      </w:r>
      <w:r w:rsidR="008D2C59" w:rsidRPr="00C13689">
        <w:rPr>
          <w:color w:val="000000" w:themeColor="text1"/>
        </w:rPr>
        <w:fldChar w:fldCharType="end"/>
      </w:r>
      <w:r w:rsidR="008D2C59" w:rsidRPr="00C13689">
        <w:rPr>
          <w:color w:val="000000" w:themeColor="text1"/>
          <w:lang w:eastAsia="en-GB"/>
        </w:rPr>
        <w:t>.</w:t>
      </w:r>
      <w:r w:rsidR="008D2C59" w:rsidRPr="003913B1">
        <w:rPr>
          <w:iCs/>
          <w:color w:val="000000" w:themeColor="text1"/>
        </w:rPr>
        <w:t xml:space="preserve"> In this work, ASM-features are extracted using three separate neural-based sequence labeling models with identical architecture. </w:t>
      </w:r>
      <w:r w:rsidR="008D2C59">
        <w:rPr>
          <w:color w:val="000000" w:themeColor="text1"/>
          <w:lang w:eastAsia="en-GB"/>
        </w:rPr>
        <w:t>Each</w:t>
      </w:r>
      <w:r w:rsidR="008D2C59" w:rsidRPr="00C13689">
        <w:rPr>
          <w:color w:val="000000" w:themeColor="text1"/>
          <w:lang w:eastAsia="en-GB"/>
        </w:rPr>
        <w:t xml:space="preserve"> </w:t>
      </w:r>
      <w:r w:rsidR="008D2C59">
        <w:rPr>
          <w:color w:val="000000" w:themeColor="text1"/>
          <w:lang w:eastAsia="en-GB"/>
        </w:rPr>
        <w:t>model</w:t>
      </w:r>
      <w:r w:rsidR="008D2C59" w:rsidRPr="00C13689">
        <w:rPr>
          <w:color w:val="000000" w:themeColor="text1"/>
          <w:lang w:eastAsia="en-GB"/>
        </w:rPr>
        <w:t xml:space="preserve"> will </w:t>
      </w:r>
      <w:r w:rsidR="000B12CC">
        <w:rPr>
          <w:color w:val="000000" w:themeColor="text1"/>
          <w:lang w:eastAsia="en-GB"/>
        </w:rPr>
        <w:t xml:space="preserve">be </w:t>
      </w:r>
      <w:r w:rsidR="008D2C59" w:rsidRPr="00C13689">
        <w:rPr>
          <w:color w:val="000000" w:themeColor="text1"/>
          <w:lang w:eastAsia="en-GB"/>
        </w:rPr>
        <w:t>train</w:t>
      </w:r>
      <w:r w:rsidR="000B12CC">
        <w:rPr>
          <w:color w:val="000000" w:themeColor="text1"/>
          <w:lang w:eastAsia="en-GB"/>
        </w:rPr>
        <w:t>ed</w:t>
      </w:r>
      <w:r w:rsidR="008D2C59" w:rsidRPr="00C13689">
        <w:rPr>
          <w:color w:val="000000" w:themeColor="text1"/>
          <w:lang w:eastAsia="en-GB"/>
        </w:rPr>
        <w:t xml:space="preserve"> on a set of </w:t>
      </w:r>
      <w:r w:rsidR="00076261">
        <w:rPr>
          <w:color w:val="000000" w:themeColor="text1"/>
          <w:lang w:eastAsia="en-GB"/>
        </w:rPr>
        <w:t>sentences and corresponding labels</w:t>
      </w:r>
      <w:r w:rsidR="008D2C59" w:rsidRPr="00C13689">
        <w:rPr>
          <w:color w:val="000000" w:themeColor="text1"/>
          <w:lang w:eastAsia="en-GB"/>
        </w:rPr>
        <w:t>.</w:t>
      </w:r>
      <w:r w:rsidR="008D2C59">
        <w:rPr>
          <w:color w:val="000000" w:themeColor="text1"/>
          <w:lang w:eastAsia="en-GB"/>
        </w:rPr>
        <w:t xml:space="preserve"> </w:t>
      </w:r>
      <w:r w:rsidR="008D2C59" w:rsidRPr="003913B1">
        <w:rPr>
          <w:iCs/>
          <w:color w:val="000000" w:themeColor="text1"/>
        </w:rPr>
        <w:t xml:space="preserve">Following the training process, the </w:t>
      </w:r>
      <w:r w:rsidR="008D2C59">
        <w:rPr>
          <w:iCs/>
          <w:color w:val="000000" w:themeColor="text1"/>
        </w:rPr>
        <w:t>model</w:t>
      </w:r>
      <w:r w:rsidR="008D2C59" w:rsidRPr="003913B1">
        <w:rPr>
          <w:iCs/>
          <w:color w:val="000000" w:themeColor="text1"/>
        </w:rPr>
        <w:t xml:space="preserve"> can examine </w:t>
      </w:r>
      <w:r w:rsidR="00076261">
        <w:rPr>
          <w:iCs/>
          <w:color w:val="000000" w:themeColor="text1"/>
        </w:rPr>
        <w:t>a new, previously unobserved</w:t>
      </w:r>
      <w:r w:rsidR="008D2C59" w:rsidRPr="003913B1">
        <w:rPr>
          <w:iCs/>
          <w:color w:val="000000" w:themeColor="text1"/>
        </w:rPr>
        <w:t xml:space="preserve"> sentence and then assign a label to each word in that </w:t>
      </w:r>
      <w:r w:rsidR="00076261">
        <w:rPr>
          <w:iCs/>
          <w:color w:val="000000" w:themeColor="text1"/>
        </w:rPr>
        <w:t>sentence</w:t>
      </w:r>
      <w:r w:rsidR="008D2C59" w:rsidRPr="003913B1">
        <w:rPr>
          <w:iCs/>
          <w:color w:val="000000" w:themeColor="text1"/>
        </w:rPr>
        <w:t>. The labels indicate whether the word is part of a distinct ASM-feature</w:t>
      </w:r>
      <w:r w:rsidR="008E41AC">
        <w:rPr>
          <w:iCs/>
          <w:color w:val="000000" w:themeColor="text1"/>
        </w:rPr>
        <w:t xml:space="preserve"> or not</w:t>
      </w:r>
      <w:r w:rsidR="008D2C59" w:rsidRPr="003913B1">
        <w:rPr>
          <w:iCs/>
          <w:color w:val="000000" w:themeColor="text1"/>
        </w:rPr>
        <w:t>.</w:t>
      </w:r>
      <w:r w:rsidR="008E41AC">
        <w:rPr>
          <w:iCs/>
          <w:color w:val="000000" w:themeColor="text1"/>
        </w:rPr>
        <w:t xml:space="preserve"> </w:t>
      </w:r>
      <w:r w:rsidR="008E41AC" w:rsidRPr="005C255D">
        <w:rPr>
          <w:color w:val="000000"/>
        </w:rPr>
        <w:t xml:space="preserve">Words are labeled according to the BIO labeling scheme </w:t>
      </w:r>
      <w:r w:rsidR="008E41AC">
        <w:rPr>
          <w:color w:val="000000"/>
        </w:rPr>
        <w:fldChar w:fldCharType="begin"/>
      </w:r>
      <w:r w:rsidR="0097616F">
        <w:rPr>
          <w:color w:val="000000"/>
        </w:rPr>
        <w:instrText xml:space="preserve"> ADDIN ZOTERO_ITEM CSL_CITATION {"citationID":"r4dX3Gv7","properties":{"formattedCitation":"(Ramshaw &amp; Marcus, 1995)","plainCitation":"(Ramshaw &amp; Marcus, 1995)","noteIndex":0},"citationItems":[{"id":145,"uris":["http://zotero.org/users/6630329/items/YJ7H6ZH9"],"uri":["http://zotero.org/users/6630329/items/YJ7H6ZH9"],"itemData":{"id":145,"type":"paper-conference","container-title":"Third Workshop on Very Large Corpora","source":"ACLWeb","title":"Text Chunking using Transformation-Based Learning","author":[{"family":"Ramshaw","given":"Lance"},{"family":"Marcus","given":"Mitch"}],"issued":{"date-parts":[["1995"]]}}}],"schema":"https://github.com/citation-style-language/schema/raw/master/csl-citation.json"} </w:instrText>
      </w:r>
      <w:r w:rsidR="008E41AC">
        <w:rPr>
          <w:color w:val="000000"/>
        </w:rPr>
        <w:fldChar w:fldCharType="separate"/>
      </w:r>
      <w:r w:rsidR="008E41AC">
        <w:rPr>
          <w:noProof/>
          <w:color w:val="000000"/>
        </w:rPr>
        <w:t>(Ramshaw &amp; Marcus, 1995)</w:t>
      </w:r>
      <w:r w:rsidR="008E41AC">
        <w:rPr>
          <w:color w:val="000000"/>
        </w:rPr>
        <w:fldChar w:fldCharType="end"/>
      </w:r>
      <w:r w:rsidR="008E41AC" w:rsidRPr="005C255D">
        <w:rPr>
          <w:color w:val="000000"/>
        </w:rPr>
        <w:t>.</w:t>
      </w:r>
      <w:r w:rsidR="008E41AC">
        <w:rPr>
          <w:color w:val="000000"/>
        </w:rPr>
        <w:t xml:space="preserve"> </w:t>
      </w:r>
      <w:r w:rsidR="008D2C59" w:rsidRPr="003913B1">
        <w:rPr>
          <w:iCs/>
          <w:color w:val="000000" w:themeColor="text1"/>
        </w:rPr>
        <w:t xml:space="preserve">For </w:t>
      </w:r>
      <w:r w:rsidR="00076261">
        <w:rPr>
          <w:iCs/>
          <w:color w:val="000000" w:themeColor="text1"/>
        </w:rPr>
        <w:t>example</w:t>
      </w:r>
      <w:r w:rsidR="008D2C59" w:rsidRPr="003913B1">
        <w:rPr>
          <w:iCs/>
          <w:color w:val="000000" w:themeColor="text1"/>
        </w:rPr>
        <w:t xml:space="preserve">, </w:t>
      </w:r>
      <w:r w:rsidR="00076261">
        <w:rPr>
          <w:iCs/>
          <w:color w:val="000000" w:themeColor="text1"/>
        </w:rPr>
        <w:t xml:space="preserve">the </w:t>
      </w:r>
      <w:r w:rsidR="005C255D">
        <w:rPr>
          <w:iCs/>
          <w:color w:val="000000" w:themeColor="text1"/>
        </w:rPr>
        <w:t xml:space="preserve">input </w:t>
      </w:r>
      <w:r w:rsidR="00076261">
        <w:rPr>
          <w:iCs/>
          <w:color w:val="000000" w:themeColor="text1"/>
        </w:rPr>
        <w:t>sentence</w:t>
      </w:r>
      <w:r w:rsidR="008D2C59" w:rsidRPr="003913B1">
        <w:rPr>
          <w:iCs/>
          <w:color w:val="000000" w:themeColor="text1"/>
        </w:rPr>
        <w:t xml:space="preserve"> </w:t>
      </w:r>
      <w:r w:rsidR="008D2C59" w:rsidRPr="003913B1">
        <w:rPr>
          <w:i/>
          <w:color w:val="000000" w:themeColor="text1"/>
        </w:rPr>
        <w:t>“I found this action movie very interesting.”</w:t>
      </w:r>
      <w:r w:rsidR="008D2C59" w:rsidRPr="003913B1">
        <w:rPr>
          <w:iCs/>
          <w:color w:val="000000" w:themeColor="text1"/>
        </w:rPr>
        <w:t xml:space="preserve"> </w:t>
      </w:r>
      <w:r w:rsidR="00076261">
        <w:rPr>
          <w:iCs/>
          <w:color w:val="000000" w:themeColor="text1"/>
        </w:rPr>
        <w:t xml:space="preserve">will be labeled as follows: </w:t>
      </w:r>
    </w:p>
    <w:p w14:paraId="745F68B3" w14:textId="77777777" w:rsidR="001031EE" w:rsidRDefault="001031EE" w:rsidP="000751B5">
      <w:pPr>
        <w:pStyle w:val="ListParagraph"/>
        <w:numPr>
          <w:ilvl w:val="0"/>
          <w:numId w:val="14"/>
        </w:numPr>
        <w:spacing w:line="300" w:lineRule="auto"/>
        <w:ind w:left="714" w:hanging="357"/>
        <w:rPr>
          <w:i/>
          <w:iCs/>
        </w:rPr>
      </w:pPr>
      <w:r w:rsidRPr="00271CA7">
        <w:rPr>
          <w:i/>
          <w:iCs/>
        </w:rPr>
        <w:t xml:space="preserve">I&lt;O&gt; found&lt;O&gt; this&lt;O&gt; </w:t>
      </w:r>
      <w:r w:rsidRPr="008D2C59">
        <w:rPr>
          <w:b/>
          <w:bCs w:val="0"/>
          <w:i/>
          <w:iCs/>
        </w:rPr>
        <w:t>action&lt;B-A&gt;</w:t>
      </w:r>
      <w:r w:rsidRPr="00271CA7">
        <w:rPr>
          <w:i/>
          <w:iCs/>
        </w:rPr>
        <w:t xml:space="preserve"> </w:t>
      </w:r>
      <w:r w:rsidRPr="008D2C59">
        <w:rPr>
          <w:b/>
          <w:bCs w:val="0"/>
          <w:i/>
          <w:iCs/>
        </w:rPr>
        <w:t>movie &lt;I-A&gt;</w:t>
      </w:r>
      <w:r w:rsidRPr="00271CA7">
        <w:rPr>
          <w:i/>
          <w:iCs/>
        </w:rPr>
        <w:t xml:space="preserve"> very&lt;O&gt; interesting&lt;O&gt;</w:t>
      </w:r>
    </w:p>
    <w:p w14:paraId="0B408FB2" w14:textId="77777777" w:rsidR="001031EE" w:rsidRPr="00271CA7" w:rsidRDefault="001031EE" w:rsidP="000751B5">
      <w:pPr>
        <w:pStyle w:val="ListParagraph"/>
        <w:numPr>
          <w:ilvl w:val="0"/>
          <w:numId w:val="14"/>
        </w:numPr>
        <w:spacing w:line="300" w:lineRule="auto"/>
        <w:ind w:left="714" w:hanging="357"/>
        <w:rPr>
          <w:i/>
          <w:iCs/>
        </w:rPr>
      </w:pPr>
      <w:r w:rsidRPr="00271CA7">
        <w:rPr>
          <w:i/>
          <w:iCs/>
        </w:rPr>
        <w:t>I&lt;O&gt; found&lt;O&gt; this&lt;O&gt; action&lt;</w:t>
      </w:r>
      <w:r w:rsidRPr="00A83CBB">
        <w:rPr>
          <w:i/>
          <w:iCs/>
        </w:rPr>
        <w:t>O</w:t>
      </w:r>
      <w:r w:rsidRPr="00271CA7">
        <w:rPr>
          <w:i/>
          <w:iCs/>
        </w:rPr>
        <w:t>&gt; movie &lt;</w:t>
      </w:r>
      <w:r w:rsidRPr="00A83CBB">
        <w:rPr>
          <w:i/>
          <w:iCs/>
        </w:rPr>
        <w:t>O</w:t>
      </w:r>
      <w:r w:rsidRPr="00271CA7">
        <w:rPr>
          <w:i/>
          <w:iCs/>
        </w:rPr>
        <w:t xml:space="preserve">&gt; very&lt;O&gt; </w:t>
      </w:r>
      <w:r w:rsidRPr="008D2C59">
        <w:rPr>
          <w:b/>
          <w:bCs w:val="0"/>
          <w:i/>
          <w:iCs/>
        </w:rPr>
        <w:t>interesting&lt;B-S&gt;</w:t>
      </w:r>
    </w:p>
    <w:p w14:paraId="46D54C19" w14:textId="77777777" w:rsidR="001031EE" w:rsidRPr="00A83CBB" w:rsidRDefault="001031EE" w:rsidP="000751B5">
      <w:pPr>
        <w:pStyle w:val="ListParagraph"/>
        <w:numPr>
          <w:ilvl w:val="0"/>
          <w:numId w:val="14"/>
        </w:numPr>
        <w:spacing w:line="300" w:lineRule="auto"/>
        <w:ind w:left="714" w:hanging="357"/>
        <w:rPr>
          <w:i/>
          <w:iCs/>
        </w:rPr>
      </w:pPr>
      <w:r w:rsidRPr="00271CA7">
        <w:rPr>
          <w:i/>
          <w:iCs/>
        </w:rPr>
        <w:t>I&lt;O&gt; found&lt;O&gt; this&lt;O&gt; action&lt;</w:t>
      </w:r>
      <w:r w:rsidRPr="00A83CBB">
        <w:rPr>
          <w:i/>
          <w:iCs/>
        </w:rPr>
        <w:t>O</w:t>
      </w:r>
      <w:r w:rsidRPr="00271CA7">
        <w:rPr>
          <w:i/>
          <w:iCs/>
        </w:rPr>
        <w:t>&gt; movie &lt;</w:t>
      </w:r>
      <w:r>
        <w:rPr>
          <w:i/>
          <w:iCs/>
        </w:rPr>
        <w:t>O</w:t>
      </w:r>
      <w:r w:rsidRPr="00271CA7">
        <w:rPr>
          <w:i/>
          <w:iCs/>
        </w:rPr>
        <w:t xml:space="preserve">&gt; </w:t>
      </w:r>
      <w:r w:rsidRPr="008D2C59">
        <w:rPr>
          <w:b/>
          <w:bCs w:val="0"/>
          <w:i/>
          <w:iCs/>
        </w:rPr>
        <w:t>very&lt;B-M&gt;</w:t>
      </w:r>
      <w:r w:rsidRPr="00271CA7">
        <w:rPr>
          <w:i/>
          <w:iCs/>
        </w:rPr>
        <w:t xml:space="preserve"> interesting&lt;O&gt;</w:t>
      </w:r>
    </w:p>
    <w:p w14:paraId="04D26384" w14:textId="237048FD" w:rsidR="00C13689" w:rsidRPr="001031EE" w:rsidRDefault="008E41AC" w:rsidP="002F50F5">
      <w:pPr>
        <w:pStyle w:val="NormalWeb"/>
        <w:spacing w:before="0" w:beforeAutospacing="0" w:after="120" w:afterAutospacing="0" w:line="300" w:lineRule="auto"/>
        <w:jc w:val="both"/>
        <w:rPr>
          <w:color w:val="000000"/>
          <w:rtl/>
        </w:rPr>
      </w:pPr>
      <w:r>
        <w:rPr>
          <w:color w:val="000000"/>
        </w:rPr>
        <w:t>Each</w:t>
      </w:r>
      <w:r w:rsidR="008D2C59" w:rsidRPr="008D2C59">
        <w:rPr>
          <w:color w:val="000000"/>
        </w:rPr>
        <w:t xml:space="preserve"> input word is classified as either the beginning </w:t>
      </w:r>
      <w:r w:rsidR="008D2C59" w:rsidRPr="008D2C59">
        <w:rPr>
          <w:i/>
          <w:iCs/>
          <w:color w:val="000000"/>
        </w:rPr>
        <w:t>“B-X”</w:t>
      </w:r>
      <w:r w:rsidR="008D2C59" w:rsidRPr="008D2C59">
        <w:rPr>
          <w:color w:val="000000"/>
        </w:rPr>
        <w:t xml:space="preserve"> or the inside </w:t>
      </w:r>
      <w:r w:rsidR="008D2C59" w:rsidRPr="008D2C59">
        <w:rPr>
          <w:i/>
          <w:iCs/>
          <w:color w:val="000000"/>
        </w:rPr>
        <w:t>“I-X”</w:t>
      </w:r>
      <w:r w:rsidR="008D2C59" w:rsidRPr="008D2C59">
        <w:rPr>
          <w:color w:val="000000"/>
        </w:rPr>
        <w:t xml:space="preserve"> of a particular ASM-feature or otherwise </w:t>
      </w:r>
      <w:r w:rsidR="008D2C59" w:rsidRPr="008D2C59">
        <w:rPr>
          <w:i/>
          <w:iCs/>
          <w:color w:val="000000"/>
        </w:rPr>
        <w:t>“O”</w:t>
      </w:r>
      <w:r w:rsidR="008D2C59" w:rsidRPr="008D2C59">
        <w:rPr>
          <w:color w:val="000000"/>
        </w:rPr>
        <w:t xml:space="preserve"> if not deemed a part of an ASM-feature. </w:t>
      </w:r>
      <w:r w:rsidR="00076261">
        <w:rPr>
          <w:color w:val="000000"/>
        </w:rPr>
        <w:t>In this sentence</w:t>
      </w:r>
      <w:r w:rsidR="008D2C59" w:rsidRPr="008D2C59">
        <w:rPr>
          <w:color w:val="000000"/>
        </w:rPr>
        <w:t xml:space="preserve">, </w:t>
      </w:r>
      <w:r w:rsidR="008D2C59" w:rsidRPr="008D2C59">
        <w:rPr>
          <w:i/>
          <w:iCs/>
          <w:color w:val="000000"/>
        </w:rPr>
        <w:t>“B-A”</w:t>
      </w:r>
      <w:r w:rsidR="008D2C59" w:rsidRPr="008D2C59">
        <w:rPr>
          <w:color w:val="000000"/>
        </w:rPr>
        <w:t xml:space="preserve"> denotes the beginning of an aspect term </w:t>
      </w:r>
      <w:r w:rsidR="008D2C59" w:rsidRPr="008D2C59">
        <w:rPr>
          <w:i/>
          <w:iCs/>
          <w:color w:val="000000"/>
        </w:rPr>
        <w:t>“action</w:t>
      </w:r>
      <w:r w:rsidR="00076261">
        <w:rPr>
          <w:i/>
          <w:iCs/>
          <w:color w:val="000000"/>
        </w:rPr>
        <w:t xml:space="preserve"> movie</w:t>
      </w:r>
      <w:r w:rsidR="008D2C59" w:rsidRPr="008D2C59">
        <w:rPr>
          <w:i/>
          <w:iCs/>
          <w:color w:val="000000"/>
        </w:rPr>
        <w:t>”</w:t>
      </w:r>
      <w:r w:rsidR="00076261">
        <w:rPr>
          <w:color w:val="000000"/>
        </w:rPr>
        <w:t>,</w:t>
      </w:r>
      <w:r w:rsidR="008D2C59" w:rsidRPr="008D2C59">
        <w:rPr>
          <w:color w:val="000000"/>
        </w:rPr>
        <w:t xml:space="preserve"> </w:t>
      </w:r>
      <w:r w:rsidR="00076261">
        <w:rPr>
          <w:color w:val="000000"/>
        </w:rPr>
        <w:t>while</w:t>
      </w:r>
      <w:r w:rsidR="00E93EB0">
        <w:rPr>
          <w:color w:val="000000"/>
        </w:rPr>
        <w:t xml:space="preserve"> </w:t>
      </w:r>
      <w:r w:rsidR="008D2C59" w:rsidRPr="008D2C59">
        <w:rPr>
          <w:i/>
          <w:iCs/>
          <w:color w:val="000000"/>
        </w:rPr>
        <w:t>“I-A”</w:t>
      </w:r>
      <w:r w:rsidR="008D2C59" w:rsidRPr="008D2C59">
        <w:rPr>
          <w:color w:val="000000"/>
        </w:rPr>
        <w:t xml:space="preserve"> marks the inside </w:t>
      </w:r>
      <w:r w:rsidR="00E93EB0">
        <w:rPr>
          <w:color w:val="000000"/>
        </w:rPr>
        <w:t xml:space="preserve">part </w:t>
      </w:r>
      <w:r w:rsidR="008D2C59" w:rsidRPr="008D2C59">
        <w:rPr>
          <w:color w:val="000000"/>
        </w:rPr>
        <w:t xml:space="preserve">of </w:t>
      </w:r>
      <w:r w:rsidR="00076261">
        <w:rPr>
          <w:color w:val="000000"/>
        </w:rPr>
        <w:t>the same</w:t>
      </w:r>
      <w:r w:rsidR="008D2C59" w:rsidRPr="008D2C59">
        <w:rPr>
          <w:color w:val="000000"/>
        </w:rPr>
        <w:t xml:space="preserve"> aspect term</w:t>
      </w:r>
      <w:r w:rsidR="001031EE">
        <w:rPr>
          <w:color w:val="000000"/>
        </w:rPr>
        <w:t>.</w:t>
      </w:r>
      <w:r w:rsidR="001031EE">
        <w:rPr>
          <w:color w:val="000000"/>
          <w:lang w:bidi="ar-SY"/>
        </w:rPr>
        <w:t xml:space="preserve"> </w:t>
      </w:r>
    </w:p>
    <w:p w14:paraId="460ED30F" w14:textId="537050AD" w:rsidR="00B975EA" w:rsidRDefault="00A31201" w:rsidP="000B3452">
      <w:pPr>
        <w:pStyle w:val="Heading3"/>
      </w:pPr>
      <w:bookmarkStart w:id="40" w:name="_Toc67604332"/>
      <w:bookmarkStart w:id="41" w:name="_Toc68229125"/>
      <w:bookmarkStart w:id="42" w:name="_Toc77547189"/>
      <w:r>
        <w:t>Feedforward Neural Network</w:t>
      </w:r>
      <w:r w:rsidR="00567D95">
        <w:t>s</w:t>
      </w:r>
      <w:bookmarkEnd w:id="40"/>
      <w:bookmarkEnd w:id="41"/>
      <w:bookmarkEnd w:id="42"/>
    </w:p>
    <w:p w14:paraId="2CDCB9CE" w14:textId="70219FC2" w:rsidR="00EE30F7" w:rsidRDefault="00346BA4" w:rsidP="00EE30F7">
      <w:pPr>
        <w:spacing w:line="300" w:lineRule="auto"/>
      </w:pPr>
      <w:r>
        <w:rPr>
          <w:color w:val="000000"/>
          <w:lang w:eastAsia="en-GB"/>
        </w:rPr>
        <w:t>Among the different types of NNs, th</w:t>
      </w:r>
      <w:r w:rsidRPr="007D1E93">
        <w:rPr>
          <w:color w:val="000000"/>
          <w:lang w:eastAsia="en-GB"/>
        </w:rPr>
        <w:t xml:space="preserve">e </w:t>
      </w:r>
      <w:r w:rsidR="00D96BDE">
        <w:rPr>
          <w:color w:val="000000"/>
          <w:lang w:eastAsia="en-GB"/>
        </w:rPr>
        <w:t>F</w:t>
      </w:r>
      <w:r w:rsidRPr="007D1E93">
        <w:rPr>
          <w:color w:val="000000"/>
          <w:lang w:eastAsia="en-GB"/>
        </w:rPr>
        <w:t xml:space="preserve">eedforward </w:t>
      </w:r>
      <w:r w:rsidR="00D96BDE">
        <w:rPr>
          <w:color w:val="000000"/>
          <w:lang w:eastAsia="en-GB"/>
        </w:rPr>
        <w:t>N</w:t>
      </w:r>
      <w:r w:rsidRPr="007D1E93">
        <w:rPr>
          <w:color w:val="000000"/>
          <w:lang w:eastAsia="en-GB"/>
        </w:rPr>
        <w:t xml:space="preserve">eural </w:t>
      </w:r>
      <w:r w:rsidR="00D96BDE">
        <w:rPr>
          <w:color w:val="000000"/>
          <w:lang w:eastAsia="en-GB"/>
        </w:rPr>
        <w:t>N</w:t>
      </w:r>
      <w:r w:rsidRPr="007D1E93">
        <w:rPr>
          <w:color w:val="000000"/>
          <w:lang w:eastAsia="en-GB"/>
        </w:rPr>
        <w:t>etworks (FNNs)</w:t>
      </w:r>
      <w:r>
        <w:rPr>
          <w:color w:val="000000"/>
          <w:lang w:eastAsia="en-GB"/>
        </w:rPr>
        <w:t xml:space="preserve"> are a stereotypical example. </w:t>
      </w:r>
      <w:r w:rsidR="000B1DCF" w:rsidRPr="000B1DCF">
        <w:rPr>
          <w:color w:val="000000"/>
          <w:lang w:eastAsia="en-GB"/>
        </w:rPr>
        <w:t>These networks consist of a set of neurons arranged in layers.</w:t>
      </w:r>
      <w:r w:rsidR="000B1DCF">
        <w:rPr>
          <w:color w:val="000000"/>
          <w:lang w:eastAsia="en-GB"/>
        </w:rPr>
        <w:t xml:space="preserve"> </w:t>
      </w:r>
      <w:r w:rsidR="00F84338">
        <w:rPr>
          <w:color w:val="FF0000"/>
        </w:rPr>
        <w:fldChar w:fldCharType="begin"/>
      </w:r>
      <w:r w:rsidR="00F84338">
        <w:rPr>
          <w:color w:val="000000"/>
          <w:lang w:eastAsia="en-GB"/>
        </w:rPr>
        <w:instrText xml:space="preserve"> REF _Ref64899894 \h </w:instrText>
      </w:r>
      <w:r w:rsidR="00F84338">
        <w:rPr>
          <w:color w:val="FF0000"/>
        </w:rPr>
      </w:r>
      <w:r w:rsidR="00F84338">
        <w:rPr>
          <w:color w:val="FF0000"/>
        </w:rPr>
        <w:fldChar w:fldCharType="separate"/>
      </w:r>
      <w:r w:rsidR="00F84338" w:rsidRPr="007A2E03">
        <w:t xml:space="preserve">Figure </w:t>
      </w:r>
      <w:r w:rsidR="00F84338">
        <w:rPr>
          <w:noProof/>
          <w:cs/>
        </w:rPr>
        <w:t>‎</w:t>
      </w:r>
      <w:r w:rsidR="00F84338">
        <w:rPr>
          <w:noProof/>
        </w:rPr>
        <w:t>2</w:t>
      </w:r>
      <w:r w:rsidR="00F84338">
        <w:t>.</w:t>
      </w:r>
      <w:r w:rsidR="00F84338">
        <w:rPr>
          <w:noProof/>
        </w:rPr>
        <w:t>1</w:t>
      </w:r>
      <w:r w:rsidR="00F84338">
        <w:rPr>
          <w:color w:val="FF0000"/>
        </w:rPr>
        <w:fldChar w:fldCharType="end"/>
      </w:r>
      <w:r w:rsidR="00F84338">
        <w:rPr>
          <w:color w:val="FF0000"/>
        </w:rPr>
        <w:t xml:space="preserve"> </w:t>
      </w:r>
      <w:r w:rsidR="00A81502">
        <w:rPr>
          <w:color w:val="000000"/>
          <w:lang w:eastAsia="en-GB"/>
        </w:rPr>
        <w:t>provides</w:t>
      </w:r>
      <w:r w:rsidR="00F84338">
        <w:rPr>
          <w:color w:val="000000"/>
          <w:lang w:eastAsia="en-GB"/>
        </w:rPr>
        <w:t xml:space="preserve"> a</w:t>
      </w:r>
      <w:r w:rsidR="00DF2888">
        <w:rPr>
          <w:color w:val="000000"/>
          <w:lang w:eastAsia="en-GB"/>
        </w:rPr>
        <w:t>n</w:t>
      </w:r>
      <w:r w:rsidR="00F84338">
        <w:rPr>
          <w:color w:val="000000"/>
          <w:lang w:eastAsia="en-GB"/>
        </w:rPr>
        <w:t xml:space="preserve"> </w:t>
      </w:r>
      <w:r w:rsidR="00F84338" w:rsidRPr="007D1E93">
        <w:rPr>
          <w:color w:val="000000"/>
          <w:lang w:eastAsia="en-GB"/>
        </w:rPr>
        <w:t>example of a shallow three-layer FNN</w:t>
      </w:r>
      <w:r w:rsidR="00F84338">
        <w:rPr>
          <w:color w:val="000000"/>
          <w:lang w:eastAsia="en-GB"/>
        </w:rPr>
        <w:t xml:space="preserve">. </w:t>
      </w:r>
      <w:r w:rsidR="000B1DCF">
        <w:rPr>
          <w:color w:val="000000"/>
          <w:lang w:eastAsia="en-GB"/>
        </w:rPr>
        <w:t xml:space="preserve">The </w:t>
      </w:r>
      <w:r>
        <w:rPr>
          <w:color w:val="000000"/>
          <w:lang w:eastAsia="en-GB"/>
        </w:rPr>
        <w:t>data proceeds through these networks starting from the input layer, and forward through the hidden layers, towards the output layer.</w:t>
      </w:r>
      <w:r w:rsidR="00A43A95">
        <w:rPr>
          <w:color w:val="000000"/>
          <w:lang w:eastAsia="en-GB"/>
        </w:rPr>
        <w:t xml:space="preserve"> </w:t>
      </w:r>
      <w:r w:rsidR="00A43A95">
        <w:rPr>
          <w:lang w:eastAsia="en-GB" w:bidi="ar-SY"/>
        </w:rPr>
        <w:t xml:space="preserve">A neuron is the </w:t>
      </w:r>
      <w:r w:rsidR="00A43A95" w:rsidRPr="0059565C">
        <w:rPr>
          <w:lang w:eastAsia="en-GB" w:bidi="ar-SY"/>
        </w:rPr>
        <w:t>primary</w:t>
      </w:r>
      <w:r w:rsidR="00A43A95">
        <w:rPr>
          <w:lang w:eastAsia="en-GB" w:bidi="ar-SY"/>
        </w:rPr>
        <w:t xml:space="preserve"> computation unit in the NN. It collects the input values from the previous layer and produces a single output value. The weight</w:t>
      </w:r>
      <w:r w:rsidR="00EE30F7">
        <w:rPr>
          <w:lang w:eastAsia="en-GB" w:bidi="ar-SY"/>
        </w:rPr>
        <w:t xml:space="preserve"> </w:t>
      </w:r>
      <m:oMath>
        <m:sSubSup>
          <m:sSubSupPr>
            <m:ctrlPr>
              <w:rPr>
                <w:rFonts w:ascii="Cambria Math" w:hAnsi="Cambria Math"/>
                <w:i/>
                <w:lang w:eastAsia="en-GB" w:bidi="ar-SY"/>
              </w:rPr>
            </m:ctrlPr>
          </m:sSubSupPr>
          <m:e>
            <m:r>
              <w:rPr>
                <w:rFonts w:ascii="Cambria Math" w:hAnsi="Cambria Math"/>
                <w:lang w:eastAsia="en-GB" w:bidi="ar-SY"/>
              </w:rPr>
              <m:t>w</m:t>
            </m:r>
          </m:e>
          <m:sub>
            <m:r>
              <w:rPr>
                <w:rFonts w:ascii="Cambria Math" w:hAnsi="Cambria Math"/>
                <w:lang w:eastAsia="en-GB" w:bidi="ar-SY"/>
              </w:rPr>
              <m:t>ij</m:t>
            </m:r>
          </m:sub>
          <m:sup>
            <m:r>
              <w:rPr>
                <w:rFonts w:ascii="Cambria Math" w:hAnsi="Cambria Math"/>
                <w:lang w:eastAsia="en-GB" w:bidi="ar-SY"/>
              </w:rPr>
              <m:t>(l)</m:t>
            </m:r>
          </m:sup>
        </m:sSubSup>
      </m:oMath>
      <w:r w:rsidR="00EE30F7">
        <w:rPr>
          <w:lang w:eastAsia="en-GB" w:bidi="ar-SY"/>
        </w:rPr>
        <w:t xml:space="preserve"> </w:t>
      </w:r>
      <w:r w:rsidR="00A43A95">
        <w:rPr>
          <w:lang w:eastAsia="en-GB" w:bidi="ar-SY"/>
        </w:rPr>
        <w:t xml:space="preserve">represents the </w:t>
      </w:r>
      <w:r w:rsidR="00A43A95" w:rsidRPr="00C13689">
        <w:rPr>
          <w:color w:val="000000" w:themeColor="text1"/>
          <w:lang w:eastAsia="en-GB" w:bidi="ar-SY"/>
        </w:rPr>
        <w:t xml:space="preserve">connection strength </w:t>
      </w:r>
      <w:r w:rsidR="00A43A95">
        <w:rPr>
          <w:lang w:eastAsia="en-GB" w:bidi="ar-SY"/>
        </w:rPr>
        <w:t xml:space="preserve">between </w:t>
      </w:r>
      <w:r w:rsidR="00E93EB0">
        <w:rPr>
          <w:lang w:eastAsia="en-GB" w:bidi="ar-SY"/>
        </w:rPr>
        <w:t xml:space="preserve">neuron </w:t>
      </w:r>
      <m:oMath>
        <m:r>
          <w:rPr>
            <w:rFonts w:ascii="Cambria Math" w:hAnsi="Cambria Math"/>
            <w:lang w:eastAsia="en-GB" w:bidi="ar-SY"/>
          </w:rPr>
          <m:t>i</m:t>
        </m:r>
      </m:oMath>
      <w:r w:rsidR="00E93EB0">
        <w:rPr>
          <w:lang w:eastAsia="en-GB" w:bidi="ar-SY"/>
        </w:rPr>
        <w:t xml:space="preserve"> </w:t>
      </w:r>
      <w:r w:rsidR="00A021E3">
        <w:rPr>
          <w:lang w:eastAsia="en-GB" w:bidi="ar-SY"/>
        </w:rPr>
        <w:t xml:space="preserve">in layer </w:t>
      </w:r>
      <m:oMath>
        <m:r>
          <w:rPr>
            <w:rFonts w:ascii="Cambria Math" w:hAnsi="Cambria Math"/>
            <w:lang w:eastAsia="en-GB" w:bidi="ar-SY"/>
          </w:rPr>
          <m:t>l</m:t>
        </m:r>
      </m:oMath>
      <w:r w:rsidR="00A021E3">
        <w:rPr>
          <w:lang w:eastAsia="en-GB" w:bidi="ar-SY"/>
        </w:rPr>
        <w:t xml:space="preserve"> </w:t>
      </w:r>
      <w:r w:rsidR="00E93EB0">
        <w:rPr>
          <w:lang w:eastAsia="en-GB" w:bidi="ar-SY"/>
        </w:rPr>
        <w:t xml:space="preserve">and neuron </w:t>
      </w:r>
      <m:oMath>
        <m:r>
          <w:rPr>
            <w:rFonts w:ascii="Cambria Math" w:hAnsi="Cambria Math"/>
            <w:lang w:eastAsia="en-GB" w:bidi="ar-SY"/>
          </w:rPr>
          <m:t>j</m:t>
        </m:r>
      </m:oMath>
      <w:r w:rsidR="00E93EB0">
        <w:rPr>
          <w:lang w:eastAsia="en-GB" w:bidi="ar-SY"/>
        </w:rPr>
        <w:t xml:space="preserve"> in </w:t>
      </w:r>
      <w:r w:rsidR="00A021E3">
        <w:rPr>
          <w:lang w:eastAsia="en-GB" w:bidi="ar-SY"/>
        </w:rPr>
        <w:t xml:space="preserve">the subsequent </w:t>
      </w:r>
      <w:r w:rsidR="00E93EB0">
        <w:rPr>
          <w:lang w:eastAsia="en-GB" w:bidi="ar-SY"/>
        </w:rPr>
        <w:t>layer,</w:t>
      </w:r>
      <w:r w:rsidR="00A43A95">
        <w:rPr>
          <w:rFonts w:ascii="Cambria Math" w:hAnsi="Cambria Math"/>
          <w:lang w:eastAsia="en-GB"/>
        </w:rPr>
        <w:t xml:space="preserve"> and</w:t>
      </w:r>
      <w:r w:rsidR="00A43A95" w:rsidRPr="00CE629B">
        <w:t xml:space="preserve"> </w:t>
      </w:r>
      <w:r w:rsidR="00A43A95">
        <w:t>its</w:t>
      </w:r>
      <w:r w:rsidR="00A43A95" w:rsidRPr="00CE629B">
        <w:t xml:space="preserve"> value </w:t>
      </w:r>
      <w:r w:rsidR="00A43A95">
        <w:t>is</w:t>
      </w:r>
      <w:r w:rsidR="00A43A95" w:rsidRPr="00CE629B">
        <w:t xml:space="preserve"> </w:t>
      </w:r>
      <w:r w:rsidR="00A43A95" w:rsidRPr="00626285">
        <w:t>adjusted</w:t>
      </w:r>
      <w:r w:rsidR="00A43A95" w:rsidRPr="00CE629B">
        <w:t xml:space="preserve"> as the network learns.</w:t>
      </w:r>
      <w:r w:rsidR="00A43A95">
        <w:rPr>
          <w:color w:val="000000"/>
          <w:lang w:eastAsia="en-GB"/>
        </w:rPr>
        <w:t xml:space="preserve"> </w:t>
      </w:r>
      <w:r w:rsidR="00A43A95" w:rsidRPr="007A2E03">
        <w:t xml:space="preserve">As </w:t>
      </w:r>
      <w:r w:rsidR="008D2C59">
        <w:t>shown</w:t>
      </w:r>
      <w:r w:rsidR="00A43A95" w:rsidRPr="007A2E03">
        <w:t xml:space="preserve"> in </w:t>
      </w:r>
      <w:r w:rsidR="00A43A95" w:rsidRPr="007A2E03">
        <w:fldChar w:fldCharType="begin"/>
      </w:r>
      <w:r w:rsidR="00A43A95" w:rsidRPr="007A2E03">
        <w:instrText xml:space="preserve"> REF _Ref64899894 \h </w:instrText>
      </w:r>
      <w:r w:rsidR="00A43A95">
        <w:instrText xml:space="preserve"> \* MERGEFORMAT </w:instrText>
      </w:r>
      <w:r w:rsidR="00A43A95" w:rsidRPr="007A2E03">
        <w:fldChar w:fldCharType="separate"/>
      </w:r>
      <w:r w:rsidR="00A43A95" w:rsidRPr="007A2E03">
        <w:t xml:space="preserve">Figure </w:t>
      </w:r>
      <w:r w:rsidR="00A43A95" w:rsidRPr="007A2E03">
        <w:rPr>
          <w:cs/>
        </w:rPr>
        <w:t>‎</w:t>
      </w:r>
      <w:r w:rsidR="00A43A95" w:rsidRPr="007A2E03">
        <w:t>2.1</w:t>
      </w:r>
      <w:r w:rsidR="00A43A95" w:rsidRPr="007A2E03">
        <w:fldChar w:fldCharType="end"/>
      </w:r>
      <w:r w:rsidR="00A43A95" w:rsidRPr="007A2E03">
        <w:t>, the third neuron in the hidden layer receives the sum of all of its input values</w:t>
      </w:r>
      <w:r w:rsidR="00A43A95">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A43A95" w:rsidRPr="007A2E03">
        <w:t>,</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oMath>
      <w:r w:rsidR="00A43A95" w:rsidRPr="007A2E03">
        <w:t xml:space="preserve">,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A43A95" w:rsidRPr="007A2E03">
        <w:t xml:space="preserve"> multiplied by their respective weights </w:t>
      </w:r>
      <m:oMath>
        <m:sSubSup>
          <m:sSubSupPr>
            <m:ctrlPr>
              <w:rPr>
                <w:rFonts w:ascii="Cambria Math" w:hAnsi="Cambria Math"/>
              </w:rPr>
            </m:ctrlPr>
          </m:sSubSupPr>
          <m:e>
            <m:r>
              <w:rPr>
                <w:rFonts w:ascii="Cambria Math" w:hAnsi="Cambria Math"/>
              </w:rPr>
              <m:t>w</m:t>
            </m:r>
          </m:e>
          <m:sub>
            <m:r>
              <w:rPr>
                <w:rFonts w:ascii="Cambria Math" w:hAnsi="Cambria Math"/>
              </w:rPr>
              <m:t>13</m:t>
            </m:r>
          </m:sub>
          <m:sup>
            <m:d>
              <m:dPr>
                <m:ctrlPr>
                  <w:rPr>
                    <w:rFonts w:ascii="Cambria Math" w:hAnsi="Cambria Math"/>
                  </w:rPr>
                </m:ctrlPr>
              </m:dPr>
              <m:e>
                <m:r>
                  <w:rPr>
                    <w:rFonts w:ascii="Cambria Math" w:hAnsi="Cambria Math"/>
                  </w:rPr>
                  <m:t>1</m:t>
                </m:r>
              </m:e>
            </m:d>
          </m:sup>
        </m:sSubSup>
      </m:oMath>
      <w:r w:rsidR="00A43A95" w:rsidRPr="007A2E03">
        <w:t xml:space="preserve">, </w:t>
      </w:r>
      <m:oMath>
        <m:sSubSup>
          <m:sSubSupPr>
            <m:ctrlPr>
              <w:rPr>
                <w:rFonts w:ascii="Cambria Math" w:hAnsi="Cambria Math"/>
              </w:rPr>
            </m:ctrlPr>
          </m:sSubSupPr>
          <m:e>
            <m:r>
              <w:rPr>
                <w:rFonts w:ascii="Cambria Math" w:hAnsi="Cambria Math"/>
              </w:rPr>
              <m:t>w</m:t>
            </m:r>
          </m:e>
          <m:sub>
            <m:r>
              <w:rPr>
                <w:rFonts w:ascii="Cambria Math" w:hAnsi="Cambria Math"/>
              </w:rPr>
              <m:t>23</m:t>
            </m:r>
          </m:sub>
          <m:sup>
            <m:d>
              <m:dPr>
                <m:ctrlPr>
                  <w:rPr>
                    <w:rFonts w:ascii="Cambria Math" w:hAnsi="Cambria Math"/>
                  </w:rPr>
                </m:ctrlPr>
              </m:dPr>
              <m:e>
                <m:r>
                  <w:rPr>
                    <w:rFonts w:ascii="Cambria Math" w:hAnsi="Cambria Math"/>
                  </w:rPr>
                  <m:t>1</m:t>
                </m:r>
              </m:e>
            </m:d>
          </m:sup>
        </m:sSubSup>
      </m:oMath>
      <w:r w:rsidR="00A43A95" w:rsidRPr="007A2E03">
        <w:t xml:space="preserve"> and </w:t>
      </w:r>
      <m:oMath>
        <m:sSubSup>
          <m:sSubSupPr>
            <m:ctrlPr>
              <w:rPr>
                <w:rFonts w:ascii="Cambria Math" w:hAnsi="Cambria Math"/>
              </w:rPr>
            </m:ctrlPr>
          </m:sSubSupPr>
          <m:e>
            <m:r>
              <w:rPr>
                <w:rFonts w:ascii="Cambria Math" w:hAnsi="Cambria Math"/>
              </w:rPr>
              <m:t>w</m:t>
            </m:r>
          </m:e>
          <m:sub>
            <m:r>
              <w:rPr>
                <w:rFonts w:ascii="Cambria Math" w:hAnsi="Cambria Math"/>
              </w:rPr>
              <m:t>33</m:t>
            </m:r>
          </m:sub>
          <m:sup>
            <m:d>
              <m:dPr>
                <m:ctrlPr>
                  <w:rPr>
                    <w:rFonts w:ascii="Cambria Math" w:hAnsi="Cambria Math"/>
                  </w:rPr>
                </m:ctrlPr>
              </m:dPr>
              <m:e>
                <m:r>
                  <w:rPr>
                    <w:rFonts w:ascii="Cambria Math" w:hAnsi="Cambria Math"/>
                  </w:rPr>
                  <m:t>1</m:t>
                </m:r>
              </m:e>
            </m:d>
          </m:sup>
        </m:sSubSup>
      </m:oMath>
      <w:r w:rsidR="00A43A95" w:rsidRPr="007A2E03">
        <w:t xml:space="preserve">. The result is then added to the bias value, denoted as </w:t>
      </w:r>
      <m:oMath>
        <m:sSubSup>
          <m:sSubSupPr>
            <m:ctrlPr>
              <w:rPr>
                <w:rFonts w:ascii="Cambria Math" w:hAnsi="Cambria Math"/>
              </w:rPr>
            </m:ctrlPr>
          </m:sSubSupPr>
          <m:e>
            <m:r>
              <w:rPr>
                <w:rFonts w:ascii="Cambria Math" w:hAnsi="Cambria Math"/>
              </w:rPr>
              <m:t>b</m:t>
            </m:r>
          </m:e>
          <m:sub>
            <m:r>
              <w:rPr>
                <w:rFonts w:ascii="Cambria Math" w:hAnsi="Cambria Math"/>
              </w:rPr>
              <m:t>3</m:t>
            </m:r>
          </m:sub>
          <m:sup>
            <m:d>
              <m:dPr>
                <m:ctrlPr>
                  <w:rPr>
                    <w:rFonts w:ascii="Cambria Math" w:hAnsi="Cambria Math"/>
                  </w:rPr>
                </m:ctrlPr>
              </m:dPr>
              <m:e>
                <m:r>
                  <w:rPr>
                    <w:rFonts w:ascii="Cambria Math" w:hAnsi="Cambria Math"/>
                  </w:rPr>
                  <m:t>2</m:t>
                </m:r>
              </m:e>
            </m:d>
          </m:sup>
        </m:sSubSup>
      </m:oMath>
      <w:r w:rsidR="00A43A95" w:rsidRPr="007A2E03">
        <w:t xml:space="preserve">, to produce the logit, denoted as </w:t>
      </w:r>
      <m:oMath>
        <m:sSubSup>
          <m:sSubSupPr>
            <m:ctrlPr>
              <w:rPr>
                <w:rFonts w:ascii="Cambria Math" w:hAnsi="Cambria Math"/>
              </w:rPr>
            </m:ctrlPr>
          </m:sSubSupPr>
          <m:e>
            <m:r>
              <w:rPr>
                <w:rFonts w:ascii="Cambria Math" w:hAnsi="Cambria Math"/>
              </w:rPr>
              <m:t>z</m:t>
            </m:r>
          </m:e>
          <m:sub>
            <m:r>
              <w:rPr>
                <w:rFonts w:ascii="Cambria Math" w:hAnsi="Cambria Math"/>
              </w:rPr>
              <m:t>3</m:t>
            </m:r>
          </m:sub>
          <m:sup>
            <m:d>
              <m:dPr>
                <m:ctrlPr>
                  <w:rPr>
                    <w:rFonts w:ascii="Cambria Math" w:hAnsi="Cambria Math"/>
                  </w:rPr>
                </m:ctrlPr>
              </m:dPr>
              <m:e>
                <m:r>
                  <w:rPr>
                    <w:rFonts w:ascii="Cambria Math" w:hAnsi="Cambria Math"/>
                  </w:rPr>
                  <m:t>2</m:t>
                </m:r>
              </m:e>
            </m:d>
          </m:sup>
        </m:sSubSup>
      </m:oMath>
      <w:r w:rsidR="00A43A95" w:rsidRPr="007A2E03">
        <w:t>.</w:t>
      </w:r>
      <w:r w:rsidR="00A43A95">
        <w:t xml:space="preserve"> </w:t>
      </w:r>
      <w:r w:rsidR="00A43A95" w:rsidRPr="007A2E03">
        <w:t xml:space="preserve">Next, in order to generate the output value, known as the activation </w:t>
      </w:r>
      <m:oMath>
        <m:r>
          <w:rPr>
            <w:rFonts w:ascii="Cambria Math" w:hAnsi="Cambria Math"/>
          </w:rPr>
          <m:t>ŷ</m:t>
        </m:r>
      </m:oMath>
      <w:r w:rsidR="00A43A95" w:rsidRPr="007A2E03">
        <w:t xml:space="preserve">, the neuron uses an activation function </w:t>
      </w:r>
      <m:oMath>
        <m:r>
          <w:rPr>
            <w:rFonts w:ascii="Cambria Math" w:hAnsi="Cambria Math"/>
          </w:rPr>
          <m:t>g</m:t>
        </m:r>
        <m:d>
          <m:dPr>
            <m:ctrlPr>
              <w:rPr>
                <w:rFonts w:ascii="Cambria Math" w:hAnsi="Cambria Math"/>
                <w:i/>
              </w:rPr>
            </m:ctrlPr>
          </m:dPr>
          <m:e>
            <m:r>
              <w:rPr>
                <w:rFonts w:ascii="Cambria Math" w:hAnsi="Cambria Math"/>
              </w:rPr>
              <m:t>z</m:t>
            </m:r>
          </m:e>
        </m:d>
      </m:oMath>
      <w:r w:rsidR="00A43A95">
        <w:t xml:space="preserve"> </w:t>
      </w:r>
      <w:r w:rsidR="00A43A95" w:rsidRPr="007A2E03">
        <w:t>to apply a nonlinear transformation on the logit</w:t>
      </w:r>
      <w:r w:rsidR="002C3359">
        <w:t xml:space="preserve"> </w:t>
      </w:r>
      <w:r w:rsidR="002C3359">
        <w:fldChar w:fldCharType="begin"/>
      </w:r>
      <w:r w:rsidR="0097616F">
        <w:instrText xml:space="preserve"> ADDIN ZOTERO_ITEM CSL_CITATION {"citationID":"4pDrbXMl","properties":{"formattedCitation":"(Skansi, 2018, pp. 79\\uc0\\u8211{}81)","plainCitation":"(Skansi, 2018, pp. 79–81)","noteIndex":0},"citationItems":[{"id":16,"uris":["http://zotero.org/users/6630329/items/U7RC5XKW"],"uri":["http://zotero.org/users/6630329/items/U7RC5XKW"],"itemData":{"id":16,"type":"book","abstract":"This textbook presents a concise, accessible and engaging first introduction to deep learning, offering a wide range of connectionist models which represent the current state-of-the-art. The text explores the most popular algorithms and architectures in a simple and intuitive style, explaining the mathematical derivations in a step-by-step manner. The content coverage includes convolutional networks, LSTMs, Word2vec, RBMs, DBNs, neural Turing machines, memory networks and autoencoders. Numerous examples in working Python code are provided throughout the book, and the code is also supplied separately at an accompanying website.Topics and features: introduces the fundamentals of machine learning, and the mathematical and computational prerequisites for deep learning; discusses feed-forward neural networks, and explores the modifications to these which can be applied to any neural network; examines convolutional neural networks, and the recurrent connections to a feed-forward neural network; describes the notion of distributed representations, the concept of the autoencoder, and the ideas behind language processing with deep learning; presents a brief history of artificial intelligence and neural networks, and reviews interesting open research problems in deep learning and connectionism.This clearly written and lively primer on deep learning is essential reading for graduate and advanced undergraduate students of computer science, cognitive science and mathematics, as well as fields such as linguistics, logic, philosophy, and psychology.","collection-title":"Undergraduate Topics in Computer Science","ISBN":"978-3-319-73003-5","language":"en","note":"DOI: 10.1007/978-3-319-73004-2","publisher":"Springer International Publishing","title":"Introduction to Deep Learning: From Logical Calculus to Artificial Intelligence","title-short":"Introduction to Deep Learning","author":[{"family":"Skansi","given":"Sandro"}],"issued":{"date-parts":[["2018"]]}},"locator":"79-81","label":"page"}],"schema":"https://github.com/citation-style-language/schema/raw/master/csl-citation.json"} </w:instrText>
      </w:r>
      <w:r w:rsidR="002C3359">
        <w:fldChar w:fldCharType="separate"/>
      </w:r>
      <w:r w:rsidR="002C3359" w:rsidRPr="002C3359">
        <w:t>(Skansi, 2018, pp. 79–81)</w:t>
      </w:r>
      <w:r w:rsidR="002C3359">
        <w:fldChar w:fldCharType="end"/>
      </w:r>
      <w:r w:rsidR="002C3359">
        <w:t>.</w:t>
      </w:r>
      <w:r w:rsidR="00EE30F7">
        <w:t xml:space="preserve"> </w:t>
      </w:r>
    </w:p>
    <w:p w14:paraId="49403C96" w14:textId="5C528537" w:rsidR="00077AEA" w:rsidRPr="004057D7" w:rsidRDefault="00C37864" w:rsidP="00EE30F7">
      <w:pPr>
        <w:spacing w:line="300" w:lineRule="auto"/>
        <w:rPr>
          <w:color w:val="000000" w:themeColor="text1"/>
        </w:rPr>
      </w:pPr>
      <w:r w:rsidRPr="004057D7">
        <w:rPr>
          <w:color w:val="000000" w:themeColor="text1"/>
        </w:rPr>
        <w:lastRenderedPageBreak/>
        <w:t xml:space="preserve">FNNs are usually trained in a supervised fashion. The training process implies a gradual modification of the NN weights to minimize a predefined loss function. This process is carried out over several epochs for a given training set </w:t>
      </w:r>
      <w:r w:rsidRPr="004057D7">
        <w:rPr>
          <w:color w:val="000000" w:themeColor="text1"/>
        </w:rPr>
        <w:fldChar w:fldCharType="begin"/>
      </w:r>
      <w:r w:rsidRPr="004057D7">
        <w:rPr>
          <w:color w:val="000000" w:themeColor="text1"/>
        </w:rPr>
        <w:instrText xml:space="preserve"> ADDIN ZOTERO_ITEM CSL_CITATION {"citationID":"d9vkiPVZ","properties":{"formattedCitation":"(Chollet, 2018, pp. 46\\uc0\\u8211{}60)","plainCitation":"(Chollet, 2018, pp. 46–60)","noteIndex":0},"citationItems":[{"id":25,"uris":["http://zotero.org/users/6630329/items/YELYUU6H"],"uri":["http://zotero.org/users/6630329/items/YELYUU6H"],"itemData":{"id":25,"type":"book","call-number":"QA76.73.P98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Python","author":[{"family":"Chollet","given":"François"}],"issued":{"date-parts":[["2018"]]}},"locator":"46-60","label":"page"}],"schema":"https://github.com/citation-style-language/schema/raw/master/csl-citation.json"} </w:instrText>
      </w:r>
      <w:r w:rsidRPr="004057D7">
        <w:rPr>
          <w:color w:val="000000" w:themeColor="text1"/>
        </w:rPr>
        <w:fldChar w:fldCharType="separate"/>
      </w:r>
      <w:r w:rsidRPr="004057D7">
        <w:rPr>
          <w:color w:val="000000" w:themeColor="text1"/>
        </w:rPr>
        <w:t>(Chollet, 2018, pp. 46–60)</w:t>
      </w:r>
      <w:r w:rsidRPr="004057D7">
        <w:rPr>
          <w:color w:val="000000" w:themeColor="text1"/>
        </w:rPr>
        <w:fldChar w:fldCharType="end"/>
      </w:r>
      <w:r w:rsidRPr="004057D7">
        <w:rPr>
          <w:color w:val="000000" w:themeColor="text1"/>
        </w:rPr>
        <w:t xml:space="preserve">. </w:t>
      </w:r>
      <w:r w:rsidR="004057D7" w:rsidRPr="004057D7">
        <w:rPr>
          <w:color w:val="000000" w:themeColor="text1"/>
        </w:rPr>
        <w:t>During</w:t>
      </w:r>
      <w:r w:rsidR="00AF4D89">
        <w:rPr>
          <w:color w:val="000000" w:themeColor="text1"/>
        </w:rPr>
        <w:t xml:space="preserve"> the</w:t>
      </w:r>
      <w:r w:rsidR="004057D7" w:rsidRPr="004057D7">
        <w:rPr>
          <w:color w:val="000000" w:themeColor="text1"/>
        </w:rPr>
        <w:t xml:space="preserve"> training</w:t>
      </w:r>
      <w:r w:rsidRPr="004057D7">
        <w:rPr>
          <w:color w:val="000000" w:themeColor="text1"/>
        </w:rPr>
        <w:t>, the gradient (i.e., the vector of partial derivatives) of the loss function with respect to the NN weights is computed via the backpropagation (BP) algorithm.</w:t>
      </w:r>
      <w:r w:rsidR="004D5E3A">
        <w:rPr>
          <w:color w:val="000000" w:themeColor="text1"/>
        </w:rPr>
        <w:t xml:space="preserve"> The core idea behind BP is the chain rule from calculus.</w:t>
      </w:r>
      <w:r w:rsidRPr="004057D7">
        <w:rPr>
          <w:color w:val="000000" w:themeColor="text1"/>
        </w:rPr>
        <w:t xml:space="preserve"> Then, the learning algorithm updates the weights of the NN using this gradient</w:t>
      </w:r>
      <w:r w:rsidR="004D5E3A">
        <w:rPr>
          <w:color w:val="000000" w:themeColor="text1"/>
        </w:rPr>
        <w:t xml:space="preserve"> </w:t>
      </w:r>
      <w:r w:rsidR="004D5E3A">
        <w:rPr>
          <w:color w:val="000000" w:themeColor="text1"/>
        </w:rPr>
        <w:fldChar w:fldCharType="begin"/>
      </w:r>
      <w:r w:rsidR="004D5E3A">
        <w:rPr>
          <w:color w:val="000000" w:themeColor="text1"/>
        </w:rPr>
        <w:instrText xml:space="preserve"> ADDIN ZOTERO_ITEM CSL_CITATION {"citationID":"k7qkdL47","properties":{"formattedCitation":"(Goodfellow et al., 2016, pp. 82, 200, 204)","plainCitation":"(Goodfellow et al., 2016, pp. 82, 200, 204)","noteIndex":0},"citationItems":[{"id":20,"uris":["http://zotero.org/users/6630329/items/Z5DJPLGK"],"uri":["http://zotero.org/users/6630329/items/Z5DJPLGK"],"itemData":{"id":20,"type":"book","ISBN":"978-0-262-03561-3","language":"English","number-of-pages":"800","publisher":"MIT Press","title":"Deep Learning","author":[{"family":"Goodfellow","given":"Ian"},{"family":"Yoshua","given":"Bengio"},{"family":"Aron","given":"Courville"}],"issued":{"date-parts":[["2016"]]}},"locator":"82, 200, 204","label":"page"}],"schema":"https://github.com/citation-style-language/schema/raw/master/csl-citation.json"} </w:instrText>
      </w:r>
      <w:r w:rsidR="004D5E3A">
        <w:rPr>
          <w:color w:val="000000" w:themeColor="text1"/>
        </w:rPr>
        <w:fldChar w:fldCharType="separate"/>
      </w:r>
      <w:r w:rsidR="004D5E3A">
        <w:rPr>
          <w:noProof/>
          <w:color w:val="000000" w:themeColor="text1"/>
        </w:rPr>
        <w:t>(Goodfellow et al., 2016, pp. 82, 200, 204)</w:t>
      </w:r>
      <w:r w:rsidR="004D5E3A">
        <w:rPr>
          <w:color w:val="000000" w:themeColor="text1"/>
        </w:rPr>
        <w:fldChar w:fldCharType="end"/>
      </w:r>
      <w:r w:rsidR="00021797" w:rsidRPr="004057D7">
        <w:rPr>
          <w:color w:val="000000" w:themeColor="text1"/>
        </w:rPr>
        <w:t xml:space="preserve">. The most popular learning algorithms to optimize NNs are Gradient Descent (GD) based algorithms, such as mini-batch GD or Stochastic Gradient Descent (SGD). </w:t>
      </w:r>
      <w:r w:rsidR="0001579D" w:rsidRPr="004057D7">
        <w:rPr>
          <w:color w:val="000000" w:themeColor="text1"/>
        </w:rPr>
        <w:t xml:space="preserve">These algorithms </w:t>
      </w:r>
      <w:r w:rsidR="003F23C6">
        <w:rPr>
          <w:color w:val="000000" w:themeColor="text1"/>
        </w:rPr>
        <w:t>change the weights in the opposite direction of the gradient. The magnitude of change is controlled by the learning rate</w:t>
      </w:r>
      <w:r w:rsidR="00021797" w:rsidRPr="004057D7">
        <w:rPr>
          <w:color w:val="000000" w:themeColor="text1"/>
        </w:rPr>
        <w:t xml:space="preserve"> </w:t>
      </w:r>
      <w:r w:rsidR="00021797" w:rsidRPr="004057D7">
        <w:rPr>
          <w:color w:val="000000" w:themeColor="text1"/>
        </w:rPr>
        <w:fldChar w:fldCharType="begin"/>
      </w:r>
      <w:r w:rsidR="00021797" w:rsidRPr="004057D7">
        <w:rPr>
          <w:color w:val="000000" w:themeColor="text1"/>
        </w:rPr>
        <w:instrText xml:space="preserve"> ADDIN ZOTERO_ITEM CSL_CITATION {"citationID":"CCGgNxqL","properties":{"formattedCitation":"(Ruder, 2017a)","plainCitation":"(Ruder, 2017a)","noteIndex":0},"citationItems":[{"id":39,"uris":["http://zotero.org/users/6630329/items/DF656GNU"],"uri":["http://zotero.org/users/6630329/items/DF656GNU"],"itemData":{"id":39,"type":"article-journal","abstract":"Gradient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descent.","container-title":"arXiv:1609.04747 [cs]","note":"arXiv: 1609.04747","title":"An overview of gradient descent optimization algorithms","author":[{"family":"Ruder","given":"Sebastian"}],"issued":{"date-parts":[["2017",6,15]]}}}],"schema":"https://github.com/citation-style-language/schema/raw/master/csl-citation.json"} </w:instrText>
      </w:r>
      <w:r w:rsidR="00021797" w:rsidRPr="004057D7">
        <w:rPr>
          <w:color w:val="000000" w:themeColor="text1"/>
        </w:rPr>
        <w:fldChar w:fldCharType="separate"/>
      </w:r>
      <w:r w:rsidR="00021797" w:rsidRPr="004057D7">
        <w:rPr>
          <w:noProof/>
          <w:color w:val="000000" w:themeColor="text1"/>
        </w:rPr>
        <w:t>(Ruder, 2017a)</w:t>
      </w:r>
      <w:r w:rsidR="00021797" w:rsidRPr="004057D7">
        <w:rPr>
          <w:color w:val="000000" w:themeColor="text1"/>
        </w:rPr>
        <w:fldChar w:fldCharType="end"/>
      </w:r>
      <w:r w:rsidRPr="004057D7">
        <w:rPr>
          <w:color w:val="000000" w:themeColor="text1"/>
        </w:rPr>
        <w:t xml:space="preserve">. </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8272A" w14:paraId="50EA211D" w14:textId="77777777" w:rsidTr="008D2C59">
        <w:tc>
          <w:tcPr>
            <w:tcW w:w="8630" w:type="dxa"/>
          </w:tcPr>
          <w:p w14:paraId="1EE1A0FF" w14:textId="1BB972E3" w:rsidR="0028272A" w:rsidRDefault="00464614" w:rsidP="00347A0C">
            <w:pPr>
              <w:jc w:val="center"/>
            </w:pPr>
            <w:r w:rsidRPr="00464614">
              <w:rPr>
                <w:noProof/>
              </w:rPr>
              <w:drawing>
                <wp:inline distT="0" distB="0" distL="0" distR="0" wp14:anchorId="3479357F" wp14:editId="438CB001">
                  <wp:extent cx="5013541" cy="2700000"/>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3541" cy="2700000"/>
                          </a:xfrm>
                          <a:prstGeom prst="rect">
                            <a:avLst/>
                          </a:prstGeom>
                        </pic:spPr>
                      </pic:pic>
                    </a:graphicData>
                  </a:graphic>
                </wp:inline>
              </w:drawing>
            </w:r>
          </w:p>
        </w:tc>
      </w:tr>
      <w:tr w:rsidR="007126A9" w14:paraId="0221E315" w14:textId="77777777" w:rsidTr="00083F33">
        <w:tc>
          <w:tcPr>
            <w:tcW w:w="8630" w:type="dxa"/>
          </w:tcPr>
          <w:p w14:paraId="41054481" w14:textId="5C002F9D" w:rsidR="007126A9" w:rsidRPr="00203B34" w:rsidRDefault="007126A9" w:rsidP="007126A9">
            <w:pPr>
              <w:pStyle w:val="Caption"/>
              <w:jc w:val="center"/>
              <w:rPr>
                <w:sz w:val="22"/>
                <w:szCs w:val="22"/>
                <w:lang w:bidi="ar-SA"/>
              </w:rPr>
            </w:pPr>
            <w:bookmarkStart w:id="43" w:name="_Ref64899894"/>
            <w:bookmarkStart w:id="44" w:name="_Ref64899801"/>
            <w:bookmarkStart w:id="45" w:name="_Toc77547222"/>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2</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1</w:t>
            </w:r>
            <w:r w:rsidRPr="00203B34">
              <w:rPr>
                <w:sz w:val="22"/>
                <w:szCs w:val="22"/>
              </w:rPr>
              <w:fldChar w:fldCharType="end"/>
            </w:r>
            <w:bookmarkEnd w:id="43"/>
            <w:r w:rsidRPr="00203B34">
              <w:rPr>
                <w:noProof/>
                <w:sz w:val="22"/>
                <w:szCs w:val="22"/>
              </w:rPr>
              <w:t>:</w:t>
            </w:r>
            <w:r w:rsidRPr="00203B34">
              <w:rPr>
                <w:sz w:val="22"/>
                <w:szCs w:val="22"/>
              </w:rPr>
              <w:t xml:space="preserve"> Shallow </w:t>
            </w:r>
            <w:r>
              <w:rPr>
                <w:sz w:val="22"/>
                <w:szCs w:val="22"/>
              </w:rPr>
              <w:t>F</w:t>
            </w:r>
            <w:r w:rsidRPr="00203B34">
              <w:rPr>
                <w:sz w:val="22"/>
                <w:szCs w:val="22"/>
              </w:rPr>
              <w:t xml:space="preserve">eedforward </w:t>
            </w:r>
            <w:r>
              <w:rPr>
                <w:sz w:val="22"/>
                <w:szCs w:val="22"/>
              </w:rPr>
              <w:t>N</w:t>
            </w:r>
            <w:r w:rsidRPr="00203B34">
              <w:rPr>
                <w:sz w:val="22"/>
                <w:szCs w:val="22"/>
              </w:rPr>
              <w:t xml:space="preserve">eural </w:t>
            </w:r>
            <w:r>
              <w:rPr>
                <w:sz w:val="22"/>
                <w:szCs w:val="22"/>
              </w:rPr>
              <w:t>N</w:t>
            </w:r>
            <w:r w:rsidRPr="00203B34">
              <w:rPr>
                <w:sz w:val="22"/>
                <w:szCs w:val="22"/>
              </w:rPr>
              <w:t>etwork</w:t>
            </w:r>
            <w:bookmarkEnd w:id="44"/>
            <w:r w:rsidRPr="00203B34">
              <w:rPr>
                <w:sz w:val="22"/>
                <w:szCs w:val="22"/>
              </w:rPr>
              <w:t>.</w:t>
            </w:r>
            <w:bookmarkEnd w:id="45"/>
            <w:r w:rsidRPr="00203B34">
              <w:rPr>
                <w:sz w:val="22"/>
                <w:szCs w:val="22"/>
              </w:rPr>
              <w:t xml:space="preserve"> </w:t>
            </w:r>
            <w:r>
              <w:rPr>
                <w:sz w:val="22"/>
                <w:szCs w:val="22"/>
              </w:rPr>
              <w:t xml:space="preserve">Figure source: </w:t>
            </w:r>
            <w:r w:rsidRPr="00203B34">
              <w:rPr>
                <w:sz w:val="22"/>
                <w:szCs w:val="22"/>
              </w:rPr>
              <w:fldChar w:fldCharType="begin"/>
            </w:r>
            <w:r>
              <w:rPr>
                <w:sz w:val="22"/>
                <w:szCs w:val="22"/>
              </w:rPr>
              <w:instrText xml:space="preserve"> ADDIN ZOTERO_ITEM CSL_CITATION {"citationID":"dOU0ybGj","properties":{"formattedCitation":"(Adapted from Skansi, 2018, p. 80)","plainCitation":"(Adapted from Skansi, 2018, p. 80)","noteIndex":0},"citationItems":[{"id":16,"uris":["http://zotero.org/users/6630329/items/U7RC5XKW"],"uri":["http://zotero.org/users/6630329/items/U7RC5XKW"],"itemData":{"id":16,"type":"book","abstract":"This textbook presents a concise, accessible and engaging first introduction to deep learning, offering a wide range of connectionist models which represent the current state-of-the-art. The text explores the most popular algorithms and architectures in a simple and intuitive style, explaining the mathematical derivations in a step-by-step manner. The content coverage includes convolutional networks, LSTMs, Word2vec, RBMs, DBNs, neural Turing machines, memory networks and autoencoders. Numerous examples in working Python code are provided throughout the book, and the code is also supplied separately at an accompanying website.Topics and features: introduces the fundamentals of machine learning, and the mathematical and computational prerequisites for deep learning; discusses feed-forward neural networks, and explores the modifications to these which can be applied to any neural network; examines convolutional neural networks, and the recurrent connections to a feed-forward neural network; describes the notion of distributed representations, the concept of the autoencoder, and the ideas behind language processing with deep learning; presents a brief history of artificial intelligence and neural networks, and reviews interesting open research problems in deep learning and connectionism.This clearly written and lively primer on deep learning is essential reading for graduate and advanced undergraduate students of computer science, cognitive science and mathematics, as well as fields such as linguistics, logic, philosophy, and psychology.","collection-title":"Undergraduate Topics in Computer Science","ISBN":"978-3-319-73003-5","language":"en","note":"DOI: 10.1007/978-3-319-73004-2","publisher":"Springer International Publishing","title":"Introduction to Deep Learning: From Logical Calculus to Artificial Intelligence","title-short":"Introduction to Deep Learning","author":[{"family":"Skansi","given":"Sandro"}],"issued":{"date-parts":[["2018"]]}},"locator":"80","label":"page","prefix":"Adapted from"}],"schema":"https://github.com/citation-style-language/schema/raw/master/csl-citation.json"} </w:instrText>
            </w:r>
            <w:r w:rsidRPr="00203B34">
              <w:rPr>
                <w:sz w:val="22"/>
                <w:szCs w:val="22"/>
              </w:rPr>
              <w:fldChar w:fldCharType="separate"/>
            </w:r>
            <w:r w:rsidRPr="00203B34">
              <w:rPr>
                <w:noProof/>
                <w:sz w:val="22"/>
                <w:szCs w:val="22"/>
              </w:rPr>
              <w:t>(Adapted from Skansi, 2018, p. 80)</w:t>
            </w:r>
            <w:r w:rsidRPr="00203B34">
              <w:rPr>
                <w:sz w:val="22"/>
                <w:szCs w:val="22"/>
              </w:rPr>
              <w:fldChar w:fldCharType="end"/>
            </w:r>
            <w:r>
              <w:rPr>
                <w:sz w:val="22"/>
                <w:szCs w:val="22"/>
              </w:rPr>
              <w:t>.</w:t>
            </w:r>
          </w:p>
        </w:tc>
      </w:tr>
    </w:tbl>
    <w:p w14:paraId="4A9AA6BA" w14:textId="34A826CE" w:rsidR="004057D7" w:rsidRDefault="007A2E03" w:rsidP="004057D7">
      <w:pPr>
        <w:spacing w:line="300" w:lineRule="auto"/>
      </w:pPr>
      <w:r w:rsidRPr="007A2E03">
        <w:t>Prior to NN</w:t>
      </w:r>
      <w:r w:rsidR="00A81502">
        <w:t>s</w:t>
      </w:r>
      <w:r w:rsidRPr="007A2E03">
        <w:t xml:space="preserve"> construction,</w:t>
      </w:r>
      <w:r>
        <w:t xml:space="preserve"> </w:t>
      </w:r>
      <w:r w:rsidRPr="007A2E03">
        <w:t>several architecture-level parameters, known as hyperparameters, must be chosen. According to</w:t>
      </w:r>
      <w:r w:rsidR="00E25D47">
        <w:t xml:space="preserve"> Chollet</w:t>
      </w:r>
      <w:r w:rsidR="00ED0DCC">
        <w:t xml:space="preserve"> </w:t>
      </w:r>
      <w:r w:rsidR="00E25D47">
        <w:t xml:space="preserve"> </w:t>
      </w:r>
      <w:r w:rsidR="00E25D47">
        <w:fldChar w:fldCharType="begin"/>
      </w:r>
      <w:r w:rsidR="00ED0DCC">
        <w:instrText xml:space="preserve"> ADDIN ZOTERO_ITEM CSL_CITATION {"citationID":"iYSbi6dp","properties":{"formattedCitation":"(2018, p. 263)","plainCitation":"(2018, p. 263)","noteIndex":0},"citationItems":[{"id":25,"uris":["http://zotero.org/users/6630329/items/YELYUU6H"],"uri":["http://zotero.org/users/6630329/items/YELYUU6H"],"itemData":{"id":25,"type":"book","call-number":"QA76.73.P98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Python","author":[{"family":"Chollet","given":"François"}],"issued":{"date-parts":[["2018"]]}},"locator":"263","label":"page","suppress-author":true}],"schema":"https://github.com/citation-style-language/schema/raw/master/csl-citation.json"} </w:instrText>
      </w:r>
      <w:r w:rsidR="00E25D47">
        <w:fldChar w:fldCharType="separate"/>
      </w:r>
      <w:r w:rsidR="00ED0DCC">
        <w:rPr>
          <w:noProof/>
        </w:rPr>
        <w:t>(2018, p. 263)</w:t>
      </w:r>
      <w:r w:rsidR="00E25D47">
        <w:fldChar w:fldCharType="end"/>
      </w:r>
      <w:r>
        <w:t xml:space="preserve">, </w:t>
      </w:r>
      <w:r w:rsidRPr="007A2E03">
        <w:t xml:space="preserve">the hyperparameters </w:t>
      </w:r>
      <w:r>
        <w:t>may include</w:t>
      </w:r>
      <w:r w:rsidRPr="007A2E03">
        <w:t xml:space="preserve"> the number of hidden layers, learning rate</w:t>
      </w:r>
      <w:r w:rsidR="000B1DCF">
        <w:t>,</w:t>
      </w:r>
      <w:r w:rsidR="00C356F9">
        <w:t xml:space="preserve"> and</w:t>
      </w:r>
      <w:r w:rsidRPr="007A2E03">
        <w:t xml:space="preserve"> </w:t>
      </w:r>
      <w:r w:rsidR="000B1DCF">
        <w:t xml:space="preserve">the </w:t>
      </w:r>
      <w:r w:rsidRPr="007A2E03">
        <w:t>number of epochs.</w:t>
      </w:r>
      <w:r>
        <w:t xml:space="preserve"> </w:t>
      </w:r>
      <w:r w:rsidRPr="007A2E03">
        <w:t>Hyperparameters are non-trainable</w:t>
      </w:r>
      <w:r w:rsidR="00483146">
        <w:t xml:space="preserve">. </w:t>
      </w:r>
      <w:r w:rsidR="008D2C59">
        <w:t>More specifically</w:t>
      </w:r>
      <w:r w:rsidR="00483146">
        <w:t>,</w:t>
      </w:r>
      <w:r w:rsidR="008D2C59">
        <w:t xml:space="preserve"> they</w:t>
      </w:r>
      <w:r w:rsidR="00483146">
        <w:t xml:space="preserve"> </w:t>
      </w:r>
      <w:r w:rsidRPr="007A2E03">
        <w:t>are not adjusted during</w:t>
      </w:r>
      <w:r w:rsidR="005365B2">
        <w:t xml:space="preserve"> the</w:t>
      </w:r>
      <w:r w:rsidRPr="007A2E03">
        <w:t xml:space="preserve"> </w:t>
      </w:r>
      <w:r>
        <w:t>training process</w:t>
      </w:r>
      <w:r w:rsidRPr="007A2E03">
        <w:t xml:space="preserve">. </w:t>
      </w:r>
      <w:r w:rsidR="00C13689" w:rsidRPr="007A2E03">
        <w:t>Nevertheless, one approach to compute their values is splitting the data into training, validation, and testing sets. The NN is first trained using the training data with an initial set of hyperparameters.</w:t>
      </w:r>
      <w:r w:rsidR="00C13689">
        <w:t xml:space="preserve"> </w:t>
      </w:r>
      <w:r w:rsidR="00C13689" w:rsidRPr="007A2E03">
        <w:t>Throughout the training, the hyperparameters are updated according to the performance on validation data.</w:t>
      </w:r>
      <w:r w:rsidR="00C13689">
        <w:t xml:space="preserve"> </w:t>
      </w:r>
      <w:r w:rsidR="00C13689" w:rsidRPr="007A2E03">
        <w:t>This procedure is known as hyperparameter optimization. Eventually, the network performance will be evaluated based on the testing data</w:t>
      </w:r>
      <w:r w:rsidR="00C13689">
        <w:t xml:space="preserve"> </w:t>
      </w:r>
      <w:r w:rsidR="00C13689">
        <w:fldChar w:fldCharType="begin"/>
      </w:r>
      <w:r w:rsidR="0097616F">
        <w:instrText xml:space="preserve"> ADDIN ZOTERO_ITEM CSL_CITATION {"citationID":"KXWLkQUT","properties":{"formattedCitation":"(Goodfellow et al., 2016, pp. 118\\uc0\\u8211{}119)","plainCitation":"(Goodfellow et al., 2016, pp. 118–119)","noteIndex":0},"citationItems":[{"id":20,"uris":["http://zotero.org/users/6630329/items/Z5DJPLGK"],"uri":["http://zotero.org/users/6630329/items/Z5DJPLGK"],"itemData":{"id":20,"type":"book","ISBN":"978-0-262-03561-3","language":"English","number-of-pages":"800","publisher":"MIT Press","title":"Deep Learning","author":[{"family":"Goodfellow","given":"Ian"},{"family":"Yoshua","given":"Bengio"},{"family":"Aron","given":"Courville"}],"issued":{"date-parts":[["2016"]]}},"locator":"118-119","label":"page"}],"schema":"https://github.com/citation-style-language/schema/raw/master/csl-citation.json"} </w:instrText>
      </w:r>
      <w:r w:rsidR="00C13689">
        <w:fldChar w:fldCharType="separate"/>
      </w:r>
      <w:r w:rsidR="00C13689" w:rsidRPr="002A7560">
        <w:t>(Goodfellow et al., 2016, pp. 118–119)</w:t>
      </w:r>
      <w:r w:rsidR="00C13689">
        <w:fldChar w:fldCharType="end"/>
      </w:r>
      <w:r w:rsidR="00C13689">
        <w:t>.</w:t>
      </w:r>
      <w:r w:rsidR="00C80E54">
        <w:t xml:space="preserve"> </w:t>
      </w:r>
    </w:p>
    <w:p w14:paraId="0C01808A" w14:textId="3DB23CB6" w:rsidR="000B0FDA" w:rsidRDefault="00672A4F" w:rsidP="00021797">
      <w:pPr>
        <w:spacing w:line="300" w:lineRule="auto"/>
      </w:pPr>
      <w:r w:rsidRPr="00672A4F">
        <w:lastRenderedPageBreak/>
        <w:t>FNNs are primarily used for certain data types in which the order of elements is not important. Therefore, it is necessary to use more advanced types of NN</w:t>
      </w:r>
      <w:r w:rsidR="00483146">
        <w:t>s</w:t>
      </w:r>
      <w:r w:rsidRPr="00672A4F">
        <w:t xml:space="preserve"> to </w:t>
      </w:r>
      <w:r w:rsidR="004379EF">
        <w:t>process</w:t>
      </w:r>
      <w:r w:rsidRPr="00672A4F">
        <w:t xml:space="preserve"> sequential data</w:t>
      </w:r>
      <w:r w:rsidR="00347A0C">
        <w:t xml:space="preserve">, </w:t>
      </w:r>
      <w:r w:rsidR="00AF4D89">
        <w:t>such as text or time-series data</w:t>
      </w:r>
      <w:r w:rsidRPr="00672A4F">
        <w:t xml:space="preserve"> </w:t>
      </w:r>
      <w:r w:rsidR="000B1DCF">
        <w:fldChar w:fldCharType="begin"/>
      </w:r>
      <w:r w:rsidR="0097616F">
        <w:instrText xml:space="preserve"> ADDIN ZOTERO_ITEM CSL_CITATION {"citationID":"KcGXq4WG","properties":{"formattedCitation":"(Aggarwal, 2018b, p. 271)","plainCitation":"(Aggarwal, 2018b, p. 271)","noteIndex":0},"citationItems":[{"id":185,"uris":["http://zotero.org/users/6630329/items/XISFQUN6"],"uri":["http://zotero.org/users/6630329/items/XISFQUN6"],"itemData":{"id":185,"type":"book","event-place":"Cham","ISBN":"978-3-319-94462-3","language":"en","publisher":"Springer International Publishing","publisher-place":"Cham","source":"DOI.org (Crossref)","title":"Neural Networks and Deep Learning: A Textbook","title-short":"Neural Networks and Deep Learning","author":[{"family":"Aggarwal","given":"Charu C."}],"accessed":{"date-parts":[["2021",4,7]]},"issued":{"date-parts":[["2018"]]}},"locator":"271","label":"page"}],"schema":"https://github.com/citation-style-language/schema/raw/master/csl-citation.json"} </w:instrText>
      </w:r>
      <w:r w:rsidR="000B1DCF">
        <w:fldChar w:fldCharType="separate"/>
      </w:r>
      <w:r w:rsidR="000B1DCF">
        <w:rPr>
          <w:noProof/>
        </w:rPr>
        <w:t>(Aggarwal, 2018b, p. 271)</w:t>
      </w:r>
      <w:r w:rsidR="000B1DCF">
        <w:fldChar w:fldCharType="end"/>
      </w:r>
      <w:r>
        <w:t>.</w:t>
      </w:r>
    </w:p>
    <w:p w14:paraId="55CF3992" w14:textId="55CA7C32" w:rsidR="000B0FDA" w:rsidRDefault="000B0FDA" w:rsidP="000B3452">
      <w:pPr>
        <w:pStyle w:val="Heading3"/>
      </w:pPr>
      <w:bookmarkStart w:id="46" w:name="_Toc67604333"/>
      <w:bookmarkStart w:id="47" w:name="_Toc68229126"/>
      <w:bookmarkStart w:id="48" w:name="_Toc77547190"/>
      <w:r>
        <w:t>Recurrent Neural Networks</w:t>
      </w:r>
      <w:bookmarkEnd w:id="46"/>
      <w:bookmarkEnd w:id="47"/>
      <w:bookmarkEnd w:id="48"/>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BF4A05" w14:paraId="746AB9A3" w14:textId="77777777" w:rsidTr="008D2C59">
        <w:tc>
          <w:tcPr>
            <w:tcW w:w="8630" w:type="dxa"/>
          </w:tcPr>
          <w:p w14:paraId="576C64FA" w14:textId="77777777" w:rsidR="00BF4A05" w:rsidRDefault="00BF4A05" w:rsidP="006161EB">
            <w:pPr>
              <w:jc w:val="center"/>
              <w:rPr>
                <w:lang w:val="de-DE"/>
              </w:rPr>
            </w:pPr>
            <w:r w:rsidRPr="003821E1">
              <w:rPr>
                <w:noProof/>
                <w:lang w:val="de-DE"/>
              </w:rPr>
              <w:drawing>
                <wp:inline distT="0" distB="0" distL="0" distR="0" wp14:anchorId="71BD1EC5" wp14:editId="4A70A5AB">
                  <wp:extent cx="4865740" cy="19080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4865740" cy="1908000"/>
                          </a:xfrm>
                          <a:prstGeom prst="rect">
                            <a:avLst/>
                          </a:prstGeom>
                        </pic:spPr>
                      </pic:pic>
                    </a:graphicData>
                  </a:graphic>
                </wp:inline>
              </w:drawing>
            </w:r>
          </w:p>
        </w:tc>
      </w:tr>
      <w:tr w:rsidR="007126A9" w14:paraId="2BAEF36B" w14:textId="77777777" w:rsidTr="00C84DAF">
        <w:tc>
          <w:tcPr>
            <w:tcW w:w="8630" w:type="dxa"/>
          </w:tcPr>
          <w:p w14:paraId="3D3B6C1A" w14:textId="3D601308" w:rsidR="007126A9" w:rsidRPr="00203B34" w:rsidRDefault="007126A9" w:rsidP="007126A9">
            <w:pPr>
              <w:jc w:val="center"/>
              <w:rPr>
                <w:sz w:val="22"/>
                <w:szCs w:val="22"/>
              </w:rPr>
            </w:pPr>
            <w:bookmarkStart w:id="49" w:name="_Ref68212755"/>
            <w:bookmarkStart w:id="50" w:name="_Toc77547223"/>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2</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2</w:t>
            </w:r>
            <w:r w:rsidRPr="00203B34">
              <w:rPr>
                <w:sz w:val="22"/>
                <w:szCs w:val="22"/>
              </w:rPr>
              <w:fldChar w:fldCharType="end"/>
            </w:r>
            <w:bookmarkEnd w:id="49"/>
            <w:r w:rsidRPr="00203B34">
              <w:rPr>
                <w:noProof/>
                <w:sz w:val="22"/>
                <w:szCs w:val="22"/>
              </w:rPr>
              <w:t>:</w:t>
            </w:r>
            <w:r w:rsidRPr="00203B34">
              <w:rPr>
                <w:sz w:val="22"/>
                <w:szCs w:val="22"/>
              </w:rPr>
              <w:t xml:space="preserve"> Simple Recurrent </w:t>
            </w:r>
            <w:r>
              <w:rPr>
                <w:sz w:val="22"/>
                <w:szCs w:val="22"/>
              </w:rPr>
              <w:t>N</w:t>
            </w:r>
            <w:r w:rsidRPr="00203B34">
              <w:rPr>
                <w:sz w:val="22"/>
                <w:szCs w:val="22"/>
              </w:rPr>
              <w:t xml:space="preserve">eural </w:t>
            </w:r>
            <w:r>
              <w:rPr>
                <w:sz w:val="22"/>
                <w:szCs w:val="22"/>
              </w:rPr>
              <w:t>N</w:t>
            </w:r>
            <w:r w:rsidRPr="00203B34">
              <w:rPr>
                <w:sz w:val="22"/>
                <w:szCs w:val="22"/>
              </w:rPr>
              <w:t>etwork.</w:t>
            </w:r>
            <w:bookmarkEnd w:id="50"/>
            <w:r>
              <w:rPr>
                <w:sz w:val="22"/>
                <w:szCs w:val="22"/>
              </w:rPr>
              <w:t xml:space="preserve"> </w:t>
            </w:r>
            <w:r w:rsidRPr="00203B34">
              <w:rPr>
                <w:sz w:val="22"/>
                <w:szCs w:val="22"/>
              </w:rPr>
              <w:t xml:space="preserve">Figure </w:t>
            </w:r>
            <w:r>
              <w:rPr>
                <w:sz w:val="22"/>
                <w:szCs w:val="22"/>
              </w:rPr>
              <w:t>s</w:t>
            </w:r>
            <w:r w:rsidRPr="00203B34">
              <w:rPr>
                <w:sz w:val="22"/>
                <w:szCs w:val="22"/>
              </w:rPr>
              <w:t xml:space="preserve">ource: </w:t>
            </w:r>
            <w:r w:rsidRPr="00203B34">
              <w:rPr>
                <w:sz w:val="22"/>
                <w:szCs w:val="22"/>
              </w:rPr>
              <w:fldChar w:fldCharType="begin"/>
            </w:r>
            <w:r>
              <w:rPr>
                <w:sz w:val="22"/>
                <w:szCs w:val="22"/>
              </w:rPr>
              <w:instrText xml:space="preserve"> ADDIN ZOTERO_ITEM CSL_CITATION {"citationID":"MeBoJ75i","properties":{"formattedCitation":"(Adapted from LeCun et al., 2015)","plainCitation":"(Adapted from LeCun et al., 2015)","noteIndex":0},"citationItems":[{"id":52,"uris":["http://zotero.org/users/6630329/items/8ZISNCHD"],"uri":["http://zotero.org/users/6630329/items/8ZISNCHD"],"itemData":{"id":52,"type":"article-journal","abstract":"Deep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speech.","container-title":"Nature","ISSN":"1476-4687","issue":"7553","language":"en","note":"number: 7553\npublisher: Nature Publishing Group","page":"436-444","title":"Deep learning","volume":"521","author":[{"family":"LeCun","given":"Yann"},{"family":"Bengio","given":"Yoshua"},{"family":"Hinton","given":"Geoffrey"}],"issued":{"date-parts":[["2015",5]]}},"prefix":"Adapted from"}],"schema":"https://github.com/citation-style-language/schema/raw/master/csl-citation.json"} </w:instrText>
            </w:r>
            <w:r w:rsidRPr="00203B34">
              <w:rPr>
                <w:sz w:val="22"/>
                <w:szCs w:val="22"/>
              </w:rPr>
              <w:fldChar w:fldCharType="separate"/>
            </w:r>
            <w:r w:rsidRPr="00203B34">
              <w:rPr>
                <w:noProof/>
                <w:sz w:val="22"/>
                <w:szCs w:val="22"/>
              </w:rPr>
              <w:t>(Adapted from LeCun et al., 2015)</w:t>
            </w:r>
            <w:r w:rsidRPr="00203B34">
              <w:rPr>
                <w:sz w:val="22"/>
                <w:szCs w:val="22"/>
              </w:rPr>
              <w:fldChar w:fldCharType="end"/>
            </w:r>
            <w:r>
              <w:rPr>
                <w:sz w:val="22"/>
                <w:szCs w:val="22"/>
              </w:rPr>
              <w:t>.</w:t>
            </w:r>
          </w:p>
        </w:tc>
      </w:tr>
    </w:tbl>
    <w:p w14:paraId="18430EB7" w14:textId="0CAC5D34" w:rsidR="00412D8E" w:rsidRPr="00412D8E" w:rsidRDefault="006905E2" w:rsidP="002F50F5">
      <w:pPr>
        <w:spacing w:line="300" w:lineRule="auto"/>
        <w:rPr>
          <w:rtl/>
        </w:rPr>
      </w:pPr>
      <w:r w:rsidRPr="00DE713F">
        <w:rPr>
          <w:color w:val="000000" w:themeColor="text1"/>
        </w:rPr>
        <w:t xml:space="preserve">Recurrent </w:t>
      </w:r>
      <w:r w:rsidR="000B1DCF">
        <w:rPr>
          <w:color w:val="000000" w:themeColor="text1"/>
        </w:rPr>
        <w:t>N</w:t>
      </w:r>
      <w:r w:rsidRPr="00DE713F">
        <w:rPr>
          <w:color w:val="000000" w:themeColor="text1"/>
        </w:rPr>
        <w:t xml:space="preserve">eural </w:t>
      </w:r>
      <w:r w:rsidR="000B1DCF">
        <w:rPr>
          <w:color w:val="000000" w:themeColor="text1"/>
        </w:rPr>
        <w:t>N</w:t>
      </w:r>
      <w:r w:rsidRPr="00DE713F">
        <w:rPr>
          <w:color w:val="000000" w:themeColor="text1"/>
        </w:rPr>
        <w:t xml:space="preserve">etworks (RNNs) </w:t>
      </w:r>
      <w:r w:rsidRPr="00E93EB0">
        <w:rPr>
          <w:color w:val="000000" w:themeColor="text1"/>
        </w:rPr>
        <w:t xml:space="preserve">are a specific </w:t>
      </w:r>
      <w:r w:rsidR="00E93EB0">
        <w:rPr>
          <w:color w:val="000000" w:themeColor="text1"/>
        </w:rPr>
        <w:t>variant</w:t>
      </w:r>
      <w:r w:rsidRPr="00E93EB0">
        <w:rPr>
          <w:color w:val="000000" w:themeColor="text1"/>
        </w:rPr>
        <w:t xml:space="preserve"> of NNs used to</w:t>
      </w:r>
      <w:r w:rsidRPr="00DE713F">
        <w:rPr>
          <w:color w:val="000000" w:themeColor="text1"/>
        </w:rPr>
        <w:t xml:space="preserve"> </w:t>
      </w:r>
      <w:r w:rsidR="004379EF">
        <w:rPr>
          <w:color w:val="000000" w:themeColor="text1"/>
        </w:rPr>
        <w:t>deal with</w:t>
      </w:r>
      <w:r w:rsidRPr="00DE713F">
        <w:rPr>
          <w:color w:val="000000" w:themeColor="text1"/>
        </w:rPr>
        <w:t xml:space="preserve"> sequential data </w:t>
      </w:r>
      <w:r w:rsidRPr="00DE713F">
        <w:rPr>
          <w:color w:val="000000" w:themeColor="text1"/>
        </w:rPr>
        <w:fldChar w:fldCharType="begin"/>
      </w:r>
      <w:r w:rsidR="0097616F">
        <w:rPr>
          <w:color w:val="000000" w:themeColor="text1"/>
        </w:rPr>
        <w:instrText xml:space="preserve"> ADDIN ZOTERO_ITEM CSL_CITATION {"citationID":"jLaPToZ6","properties":{"formattedCitation":"(Goodfellow et al., 2016, p. 367)","plainCitation":"(Goodfellow et al., 2016, p. 367)","noteIndex":0},"citationItems":[{"id":20,"uris":["http://zotero.org/users/6630329/items/Z5DJPLGK"],"uri":["http://zotero.org/users/6630329/items/Z5DJPLGK"],"itemData":{"id":20,"type":"book","ISBN":"978-0-262-03561-3","language":"English","number-of-pages":"800","publisher":"MIT Press","title":"Deep Learning","author":[{"family":"Goodfellow","given":"Ian"},{"family":"Yoshua","given":"Bengio"},{"family":"Aron","given":"Courville"}],"issued":{"date-parts":[["2016"]]}},"locator":"367","label":"page"}],"schema":"https://github.com/citation-style-language/schema/raw/master/csl-citation.json"} </w:instrText>
      </w:r>
      <w:r w:rsidRPr="00DE713F">
        <w:rPr>
          <w:color w:val="000000" w:themeColor="text1"/>
        </w:rPr>
        <w:fldChar w:fldCharType="separate"/>
      </w:r>
      <w:r w:rsidRPr="00DE713F">
        <w:rPr>
          <w:noProof/>
          <w:color w:val="000000" w:themeColor="text1"/>
        </w:rPr>
        <w:t>(Goodfellow et al., 2016, p. 367)</w:t>
      </w:r>
      <w:r w:rsidRPr="00DE713F">
        <w:rPr>
          <w:color w:val="000000" w:themeColor="text1"/>
        </w:rPr>
        <w:fldChar w:fldCharType="end"/>
      </w:r>
      <w:r w:rsidRPr="00DE713F">
        <w:rPr>
          <w:color w:val="000000" w:themeColor="text1"/>
        </w:rPr>
        <w:t xml:space="preserve">. They process the elements of an input sequence successively so that the output of each neuron </w:t>
      </w:r>
      <w:r w:rsidR="000B38E3">
        <w:rPr>
          <w:color w:val="000000" w:themeColor="text1"/>
        </w:rPr>
        <w:t>is dependent</w:t>
      </w:r>
      <w:r w:rsidRPr="00DE713F">
        <w:rPr>
          <w:color w:val="000000" w:themeColor="text1"/>
        </w:rPr>
        <w:t xml:space="preserve"> on its current input value and the hidden state of the previous neurons. The hidden states can be viewed as a </w:t>
      </w:r>
      <w:r w:rsidRPr="00E93EB0">
        <w:rPr>
          <w:i/>
          <w:iCs/>
          <w:color w:val="000000" w:themeColor="text1"/>
        </w:rPr>
        <w:t>“memory”</w:t>
      </w:r>
      <w:r w:rsidRPr="00DE713F">
        <w:rPr>
          <w:color w:val="000000" w:themeColor="text1"/>
        </w:rPr>
        <w:t xml:space="preserve"> that enables RNNs to use prior knowledge regarding what has been learned </w:t>
      </w:r>
      <w:r w:rsidRPr="00E93EB0">
        <w:rPr>
          <w:color w:val="000000" w:themeColor="text1"/>
        </w:rPr>
        <w:t>so far during current processing</w:t>
      </w:r>
      <w:r w:rsidRPr="00DE713F">
        <w:rPr>
          <w:color w:val="000000" w:themeColor="text1"/>
        </w:rPr>
        <w:t xml:space="preserve">. RNNs are suitable for modeling the sequential </w:t>
      </w:r>
      <w:r w:rsidRPr="00E93EB0">
        <w:rPr>
          <w:color w:val="000000" w:themeColor="text1"/>
        </w:rPr>
        <w:t xml:space="preserve">nature of human language in which the meaning of a word within a sentence is derived from the preceding words. For example, the different meaning of the word </w:t>
      </w:r>
      <w:r w:rsidRPr="00E93EB0">
        <w:rPr>
          <w:i/>
          <w:iCs/>
          <w:color w:val="000000" w:themeColor="text1"/>
        </w:rPr>
        <w:t>“race”</w:t>
      </w:r>
      <w:r w:rsidRPr="00E93EB0">
        <w:rPr>
          <w:color w:val="000000" w:themeColor="text1"/>
        </w:rPr>
        <w:t xml:space="preserve"> in </w:t>
      </w:r>
      <w:r w:rsidRPr="00E93EB0">
        <w:rPr>
          <w:i/>
          <w:iCs/>
          <w:color w:val="000000" w:themeColor="text1"/>
        </w:rPr>
        <w:t>“human race”</w:t>
      </w:r>
      <w:r w:rsidRPr="00E93EB0">
        <w:rPr>
          <w:color w:val="000000" w:themeColor="text1"/>
        </w:rPr>
        <w:t xml:space="preserve"> and</w:t>
      </w:r>
      <w:r w:rsidRPr="00DE713F">
        <w:rPr>
          <w:color w:val="000000" w:themeColor="text1"/>
        </w:rPr>
        <w:t xml:space="preserve"> </w:t>
      </w:r>
      <w:r w:rsidRPr="00E93EB0">
        <w:rPr>
          <w:i/>
          <w:iCs/>
          <w:color w:val="000000" w:themeColor="text1"/>
        </w:rPr>
        <w:t>“arms race”</w:t>
      </w:r>
      <w:r w:rsidRPr="00DE713F">
        <w:rPr>
          <w:color w:val="000000" w:themeColor="text1"/>
        </w:rPr>
        <w:t xml:space="preserve">. </w:t>
      </w:r>
      <w:r w:rsidRPr="00DE713F">
        <w:rPr>
          <w:color w:val="000000" w:themeColor="text1"/>
        </w:rPr>
        <w:fldChar w:fldCharType="begin"/>
      </w:r>
      <w:r w:rsidRPr="00DE713F">
        <w:rPr>
          <w:color w:val="000000" w:themeColor="text1"/>
        </w:rPr>
        <w:instrText xml:space="preserve"> REF _Ref68212755 \h  \* MERGEFORMAT </w:instrText>
      </w:r>
      <w:r w:rsidRPr="00DE713F">
        <w:rPr>
          <w:color w:val="000000" w:themeColor="text1"/>
        </w:rPr>
      </w:r>
      <w:r w:rsidRPr="00DE713F">
        <w:rPr>
          <w:color w:val="000000" w:themeColor="text1"/>
        </w:rPr>
        <w:fldChar w:fldCharType="separate"/>
      </w:r>
      <w:r w:rsidRPr="00DE713F">
        <w:rPr>
          <w:color w:val="000000" w:themeColor="text1"/>
        </w:rPr>
        <w:t xml:space="preserve">Figure </w:t>
      </w:r>
      <w:r w:rsidRPr="00DE713F">
        <w:rPr>
          <w:noProof/>
          <w:color w:val="000000" w:themeColor="text1"/>
          <w:cs/>
        </w:rPr>
        <w:t>‎</w:t>
      </w:r>
      <w:r w:rsidRPr="00DE713F">
        <w:rPr>
          <w:noProof/>
          <w:color w:val="000000" w:themeColor="text1"/>
        </w:rPr>
        <w:t>2</w:t>
      </w:r>
      <w:r w:rsidRPr="00DE713F">
        <w:rPr>
          <w:color w:val="000000" w:themeColor="text1"/>
        </w:rPr>
        <w:t>.</w:t>
      </w:r>
      <w:r w:rsidRPr="00DE713F">
        <w:rPr>
          <w:noProof/>
          <w:color w:val="000000" w:themeColor="text1"/>
        </w:rPr>
        <w:t>2</w:t>
      </w:r>
      <w:r w:rsidRPr="00DE713F">
        <w:rPr>
          <w:color w:val="000000" w:themeColor="text1"/>
        </w:rPr>
        <w:fldChar w:fldCharType="end"/>
      </w:r>
      <w:r w:rsidRPr="00DE713F">
        <w:rPr>
          <w:color w:val="000000" w:themeColor="text1"/>
          <w:cs/>
        </w:rPr>
        <w:t xml:space="preserve">‎ </w:t>
      </w:r>
      <w:r w:rsidRPr="00DE713F">
        <w:rPr>
          <w:color w:val="000000" w:themeColor="text1"/>
        </w:rPr>
        <w:t>illustrates simple RNN architecture</w:t>
      </w:r>
      <w:r w:rsidR="002F50F5">
        <w:rPr>
          <w:color w:val="000000" w:themeColor="text1"/>
        </w:rPr>
        <w:t>, which is</w:t>
      </w:r>
      <w:r w:rsidRPr="00DE713F">
        <w:rPr>
          <w:color w:val="000000" w:themeColor="text1"/>
        </w:rPr>
        <w:t xml:space="preserve"> time-unfolded to accommodate the entire input sequence. In this figure,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DE713F">
        <w:rPr>
          <w:color w:val="000000" w:themeColor="text1"/>
        </w:rPr>
        <w:t xml:space="preserve"> represents an input element to the network at time  </w:t>
      </w:r>
      <m:oMath>
        <m:r>
          <w:rPr>
            <w:rFonts w:ascii="Cambria Math" w:hAnsi="Cambria Math"/>
            <w:color w:val="000000" w:themeColor="text1"/>
          </w:rPr>
          <m:t>t</m:t>
        </m:r>
      </m:oMath>
      <w:r w:rsidRPr="00DE713F">
        <w:rPr>
          <w:color w:val="000000" w:themeColor="text1"/>
        </w:rPr>
        <w:t xml:space="preserve">. In NLP applications,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DE713F">
        <w:rPr>
          <w:color w:val="000000" w:themeColor="text1"/>
        </w:rPr>
        <w:t xml:space="preserve"> usually holds a numerical representation of textual input.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DE713F">
        <w:rPr>
          <w:color w:val="000000" w:themeColor="text1"/>
        </w:rPr>
        <w:t xml:space="preserve"> </w:t>
      </w:r>
      <w:r w:rsidR="00E93EB0">
        <w:rPr>
          <w:color w:val="000000" w:themeColor="text1"/>
        </w:rPr>
        <w:t>denotes</w:t>
      </w:r>
      <w:r w:rsidRPr="00DE713F">
        <w:rPr>
          <w:color w:val="000000" w:themeColor="text1"/>
        </w:rPr>
        <w:t xml:space="preserve"> the </w:t>
      </w:r>
      <w:r w:rsidR="00E93EB0">
        <w:rPr>
          <w:color w:val="000000" w:themeColor="text1"/>
        </w:rPr>
        <w:t>memory</w:t>
      </w:r>
      <w:r w:rsidRPr="00DE713F">
        <w:rPr>
          <w:color w:val="000000" w:themeColor="text1"/>
        </w:rPr>
        <w:t xml:space="preserve"> at the same </w:t>
      </w:r>
      <w:r w:rsidR="00E93EB0">
        <w:rPr>
          <w:color w:val="000000" w:themeColor="text1"/>
        </w:rPr>
        <w:t xml:space="preserve">time </w:t>
      </w:r>
      <w:r w:rsidRPr="00DE713F">
        <w:rPr>
          <w:color w:val="000000" w:themeColor="text1"/>
        </w:rPr>
        <w:t xml:space="preserve">step.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h</m:t>
            </m:r>
          </m:sub>
        </m:sSub>
        <m:r>
          <w:rPr>
            <w:rFonts w:ascii="Cambria Math" w:hAnsi="Cambria Math"/>
            <w:color w:val="000000" w:themeColor="text1"/>
          </w:rPr>
          <m:t>,</m:t>
        </m:r>
      </m:oMath>
      <w:r w:rsidRPr="00DE713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x</m:t>
            </m:r>
          </m:sub>
        </m:sSub>
      </m:oMath>
      <w:r w:rsidRPr="00DE713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o</m:t>
            </m:r>
          </m:sub>
        </m:sSub>
      </m:oMath>
      <w:r w:rsidRPr="00DE713F">
        <w:rPr>
          <w:color w:val="000000" w:themeColor="text1"/>
        </w:rPr>
        <w:t xml:space="preserve"> </w:t>
      </w:r>
      <w:r w:rsidR="00E93EB0">
        <w:rPr>
          <w:color w:val="000000" w:themeColor="text1"/>
        </w:rPr>
        <w:t>are</w:t>
      </w:r>
      <w:r w:rsidRPr="00DE713F">
        <w:rPr>
          <w:color w:val="000000" w:themeColor="text1"/>
        </w:rPr>
        <w:t xml:space="preserve"> the </w:t>
      </w:r>
      <w:r w:rsidR="00412D8E">
        <w:rPr>
          <w:color w:val="000000" w:themeColor="text1"/>
        </w:rPr>
        <w:t xml:space="preserve">shared </w:t>
      </w:r>
      <w:r w:rsidRPr="00DE713F">
        <w:rPr>
          <w:color w:val="000000" w:themeColor="text1"/>
        </w:rPr>
        <w:t>weights of the RNN</w:t>
      </w:r>
      <w:r w:rsidR="00412D8E">
        <w:rPr>
          <w:color w:val="000000" w:themeColor="text1"/>
        </w:rPr>
        <w:t xml:space="preserve"> over all time steps</w:t>
      </w:r>
      <w:r w:rsidRPr="00DE713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ŷ</m:t>
            </m:r>
          </m:e>
          <m:sub>
            <m:r>
              <w:rPr>
                <w:rFonts w:ascii="Cambria Math" w:hAnsi="Cambria Math"/>
                <w:color w:val="000000" w:themeColor="text1"/>
              </w:rPr>
              <m:t>t</m:t>
            </m:r>
          </m:sub>
        </m:sSub>
        <m:r>
          <w:rPr>
            <w:rFonts w:ascii="Cambria Math" w:hAnsi="Cambria Math"/>
            <w:color w:val="000000" w:themeColor="text1"/>
          </w:rPr>
          <m:t xml:space="preserve"> </m:t>
        </m:r>
      </m:oMath>
      <w:r w:rsidRPr="00DE713F">
        <w:rPr>
          <w:color w:val="000000" w:themeColor="text1"/>
        </w:rPr>
        <w:t xml:space="preserve"> represents the output at step </w:t>
      </w:r>
      <m:oMath>
        <m:r>
          <w:rPr>
            <w:rFonts w:ascii="Cambria Math" w:hAnsi="Cambria Math"/>
            <w:color w:val="000000" w:themeColor="text1"/>
          </w:rPr>
          <m:t>t</m:t>
        </m:r>
      </m:oMath>
      <w:r w:rsidRPr="00DE713F">
        <w:rPr>
          <w:color w:val="000000" w:themeColor="text1"/>
        </w:rPr>
        <w:t xml:space="preserve"> </w:t>
      </w:r>
      <w:r w:rsidRPr="00DE713F">
        <w:rPr>
          <w:color w:val="000000" w:themeColor="text1"/>
        </w:rPr>
        <w:fldChar w:fldCharType="begin"/>
      </w:r>
      <w:r w:rsidRPr="00DE713F">
        <w:rPr>
          <w:color w:val="000000" w:themeColor="text1"/>
        </w:rPr>
        <w:instrText xml:space="preserve"> ADDIN ZOTERO_ITEM CSL_CITATION {"citationID":"HKxRGBHk","properties":{"formattedCitation":"(Young et al., 2018)","plainCitation":"(Young et al., 2018)","noteIndex":0},"citationItems":[{"id":27,"uris":["http://zotero.org/users/6630329/items/E8IUQQZP"],"uri":["http://zotero.org/users/6630329/items/E8IUQQZP"],"itemData":{"id":27,"type":"article-journal","container-title":"ieee Computational intelligenCe magazine","issue":"3","note":"ISBN: 1556-603X\npublisher: IEEE","page":"55-75","title":"Recent trends in deep learning based natural language processing","volume":"13","author":[{"family":"Young","given":"Tom"},{"family":"Hazarika","given":"Devamanyu"},{"family":"Poria","given":"Soujanya"},{"family":"Cambria","given":"Erik"}],"issued":{"date-parts":[["2018"]]}}}],"schema":"https://github.com/citation-style-language/schema/raw/master/csl-citation.json"} </w:instrText>
      </w:r>
      <w:r w:rsidRPr="00DE713F">
        <w:rPr>
          <w:color w:val="000000" w:themeColor="text1"/>
        </w:rPr>
        <w:fldChar w:fldCharType="separate"/>
      </w:r>
      <w:r w:rsidRPr="00DE713F">
        <w:rPr>
          <w:noProof/>
          <w:color w:val="000000" w:themeColor="text1"/>
        </w:rPr>
        <w:t>(Young et al., 2018)</w:t>
      </w:r>
      <w:r w:rsidRPr="00DE713F">
        <w:rPr>
          <w:color w:val="000000" w:themeColor="text1"/>
        </w:rPr>
        <w:fldChar w:fldCharType="end"/>
      </w:r>
      <w:r w:rsidRPr="00DE713F">
        <w:rPr>
          <w:color w:val="000000" w:themeColor="text1"/>
        </w:rPr>
        <w:t xml:space="preserve">. </w:t>
      </w:r>
      <w:r w:rsidRPr="00E93EB0">
        <w:rPr>
          <w:color w:val="000000" w:themeColor="text1"/>
        </w:rPr>
        <w:t xml:space="preserve">In order to train RNNs, the gradients are calculated using a generalized type of the </w:t>
      </w:r>
      <w:r w:rsidR="00E93EB0">
        <w:rPr>
          <w:color w:val="000000" w:themeColor="text1"/>
        </w:rPr>
        <w:t>BP</w:t>
      </w:r>
      <w:r w:rsidRPr="00E93EB0">
        <w:rPr>
          <w:color w:val="000000" w:themeColor="text1"/>
        </w:rPr>
        <w:t xml:space="preserve"> algorithm </w:t>
      </w:r>
      <w:r w:rsidR="00E93EB0">
        <w:rPr>
          <w:color w:val="000000" w:themeColor="text1"/>
        </w:rPr>
        <w:t xml:space="preserve">called </w:t>
      </w:r>
      <w:r w:rsidRPr="00E93EB0">
        <w:rPr>
          <w:color w:val="000000" w:themeColor="text1"/>
        </w:rPr>
        <w:t>backpropagation through time (BPTT)</w:t>
      </w:r>
      <w:r w:rsidR="009E020A">
        <w:rPr>
          <w:color w:val="000000" w:themeColor="text1"/>
        </w:rPr>
        <w:t xml:space="preserve"> </w:t>
      </w:r>
      <w:r w:rsidRPr="00DE713F">
        <w:rPr>
          <w:color w:val="000000" w:themeColor="text1"/>
        </w:rPr>
        <w:fldChar w:fldCharType="begin"/>
      </w:r>
      <w:r w:rsidR="0097616F">
        <w:rPr>
          <w:color w:val="000000" w:themeColor="text1"/>
        </w:rPr>
        <w:instrText xml:space="preserve"> ADDIN ZOTERO_ITEM CSL_CITATION {"citationID":"zpHdmTNS","properties":{"formattedCitation":"(Goodfellow et al., 2016, pp. 376\\uc0\\u8211{}379)","plainCitation":"(Goodfellow et al., 2016, pp. 376–379)","noteIndex":0},"citationItems":[{"id":20,"uris":["http://zotero.org/users/6630329/items/Z5DJPLGK"],"uri":["http://zotero.org/users/6630329/items/Z5DJPLGK"],"itemData":{"id":20,"type":"book","ISBN":"978-0-262-03561-3","language":"English","number-of-pages":"800","publisher":"MIT Press","title":"Deep Learning","author":[{"family":"Goodfellow","given":"Ian"},{"family":"Yoshua","given":"Bengio"},{"family":"Aron","given":"Courville"}],"issued":{"date-parts":[["2016"]]}},"locator":"376-379","label":"page"}],"schema":"https://github.com/citation-style-language/schema/raw/master/csl-citation.json"} </w:instrText>
      </w:r>
      <w:r w:rsidRPr="00DE713F">
        <w:rPr>
          <w:color w:val="000000" w:themeColor="text1"/>
        </w:rPr>
        <w:fldChar w:fldCharType="separate"/>
      </w:r>
      <w:r w:rsidRPr="00DE713F">
        <w:rPr>
          <w:color w:val="000000" w:themeColor="text1"/>
        </w:rPr>
        <w:t>(Goodfellow et al., 2016, pp. 376–379)</w:t>
      </w:r>
      <w:r w:rsidRPr="00DE713F">
        <w:rPr>
          <w:color w:val="000000" w:themeColor="text1"/>
        </w:rPr>
        <w:fldChar w:fldCharType="end"/>
      </w:r>
      <w:r w:rsidRPr="00DE713F">
        <w:rPr>
          <w:color w:val="000000" w:themeColor="text1"/>
        </w:rPr>
        <w:t xml:space="preserve">. </w:t>
      </w:r>
      <w:r w:rsidR="009E020A">
        <w:t xml:space="preserve">However, simple RNNs </w:t>
      </w:r>
      <w:r w:rsidR="00412D8E">
        <w:t>cannot</w:t>
      </w:r>
      <w:r w:rsidR="009E020A">
        <w:t xml:space="preserve"> capture </w:t>
      </w:r>
      <w:r w:rsidR="009E020A" w:rsidRPr="00BC52AF">
        <w:t>long-term dependencies between distant elements in a sequence</w:t>
      </w:r>
      <w:r w:rsidR="009E020A">
        <w:t xml:space="preserve">. This problem </w:t>
      </w:r>
      <w:r w:rsidR="009E020A" w:rsidRPr="00842D7F">
        <w:t>manifests</w:t>
      </w:r>
      <w:r w:rsidR="009E020A">
        <w:t xml:space="preserve"> as the time steps progress forward, the gradients obtained by BPTT become prone to either </w:t>
      </w:r>
      <w:r w:rsidR="00842D7F">
        <w:t>vanishing</w:t>
      </w:r>
      <w:r w:rsidR="009E020A">
        <w:t xml:space="preserve"> or </w:t>
      </w:r>
      <w:r w:rsidR="00842D7F">
        <w:t>exploding</w:t>
      </w:r>
      <w:r w:rsidR="009E020A">
        <w:t xml:space="preserve">. In the literature, this complication is often referred to as the exploding and/or vanishing gradient </w:t>
      </w:r>
      <w:r w:rsidR="009E020A">
        <w:lastRenderedPageBreak/>
        <w:t xml:space="preserve">problem </w:t>
      </w:r>
      <w:r w:rsidR="009E020A">
        <w:fldChar w:fldCharType="begin"/>
      </w:r>
      <w:r w:rsidR="0097616F">
        <w:instrText xml:space="preserve"> ADDIN ZOTERO_ITEM CSL_CITATION {"citationID":"Oy291pqx","properties":{"unsorted":true,"formattedCitation":"(Goodfellow et al., 2016, p. 396,398; Aggarwal, 2018b, p. 28)","plainCitation":"(Goodfellow et al., 2016, p. 396,398; Aggarwal, 2018b, p. 28)","dontUpdate":true,"noteIndex":0},"citationItems":[{"id":20,"uris":["http://zotero.org/users/6630329/items/Z5DJPLGK"],"uri":["http://zotero.org/users/6630329/items/Z5DJPLGK"],"itemData":{"id":20,"type":"book","ISBN":"978-0-262-03561-3","language":"English","number-of-pages":"800","publisher":"MIT Press","title":"Deep Learning","author":[{"family":"Goodfellow","given":"Ian"},{"family":"Yoshua","given":"Bengio"},{"family":"Aron","given":"Courville"}],"issued":{"date-parts":[["2016"]]}},"locator":"396,398","label":"page"},{"id":185,"uris":["http://zotero.org/users/6630329/items/XISFQUN6"],"uri":["http://zotero.org/users/6630329/items/XISFQUN6"],"itemData":{"id":185,"type":"book","event-place":"Cham","ISBN":"978-3-319-94462-3","language":"en","publisher":"Springer International Publishing","publisher-place":"Cham","source":"DOI.org (Crossref)","title":"Neural Networks and Deep Learning: A Textbook","title-short":"Neural Networks and Deep Learning","author":[{"family":"Aggarwal","given":"Charu C."}],"accessed":{"date-parts":[["2021",4,7]]},"issued":{"date-parts":[["2018"]]}},"locator":"28","label":"page"}],"schema":"https://github.com/citation-style-language/schema/raw/master/csl-citation.json"} </w:instrText>
      </w:r>
      <w:r w:rsidR="009E020A">
        <w:fldChar w:fldCharType="separate"/>
      </w:r>
      <w:r w:rsidR="009E020A">
        <w:rPr>
          <w:noProof/>
        </w:rPr>
        <w:t>(Goodfellow et al., 2016, p. 396,</w:t>
      </w:r>
      <w:r w:rsidR="00842D7F">
        <w:rPr>
          <w:noProof/>
        </w:rPr>
        <w:t xml:space="preserve"> </w:t>
      </w:r>
      <w:r w:rsidR="009E020A">
        <w:rPr>
          <w:noProof/>
        </w:rPr>
        <w:t>398; Aggarwal, 2018b, p. 28)</w:t>
      </w:r>
      <w:r w:rsidR="009E020A">
        <w:fldChar w:fldCharType="end"/>
      </w:r>
      <w:r w:rsidR="009E020A">
        <w:t>.</w:t>
      </w:r>
      <w:r w:rsidR="009E020A" w:rsidRPr="00BC52AF">
        <w:t xml:space="preserve"> </w:t>
      </w:r>
      <w:r w:rsidR="009E020A">
        <w:rPr>
          <w:color w:val="000000" w:themeColor="text1"/>
        </w:rPr>
        <w:t>T</w:t>
      </w:r>
      <w:r w:rsidR="009E020A" w:rsidRPr="00983878">
        <w:rPr>
          <w:color w:val="000000" w:themeColor="text1"/>
        </w:rPr>
        <w:t xml:space="preserve">his issue was overcome </w:t>
      </w:r>
      <w:r w:rsidR="009E020A">
        <w:rPr>
          <w:color w:val="000000" w:themeColor="text1"/>
        </w:rPr>
        <w:t>with more</w:t>
      </w:r>
      <w:r w:rsidR="009E020A" w:rsidRPr="00983878">
        <w:rPr>
          <w:color w:val="000000" w:themeColor="text1"/>
        </w:rPr>
        <w:t xml:space="preserve"> advanced variants of RNNs, </w:t>
      </w:r>
      <w:r w:rsidR="009E020A">
        <w:rPr>
          <w:color w:val="000000" w:themeColor="text1"/>
        </w:rPr>
        <w:t>e.g.,</w:t>
      </w:r>
      <w:r w:rsidR="009E020A" w:rsidRPr="00983878">
        <w:rPr>
          <w:color w:val="000000" w:themeColor="text1"/>
        </w:rPr>
        <w:t xml:space="preserve"> long short-term memory (LSTM) networks. </w:t>
      </w:r>
      <w:r w:rsidR="009E020A" w:rsidRPr="00983878">
        <w:t>Another architectural drawback of simple RNNs is their lack of consideration for future elements in the input sequence as the current output depends only on the previous elements.</w:t>
      </w:r>
      <w:r w:rsidR="002F50F5">
        <w:t xml:space="preserve"> </w:t>
      </w:r>
      <w:r w:rsidR="009E020A" w:rsidRPr="00983878">
        <w:t>To resolve this,</w:t>
      </w:r>
      <w:r w:rsidR="009E020A" w:rsidRPr="00BC52AF">
        <w:t xml:space="preserve"> </w:t>
      </w:r>
      <w:r w:rsidR="009E020A">
        <w:t>b</w:t>
      </w:r>
      <w:r w:rsidR="009E020A" w:rsidRPr="00BC52AF">
        <w:t xml:space="preserve">idirectional </w:t>
      </w:r>
      <w:r w:rsidR="009E020A">
        <w:t>recurrent neural networks</w:t>
      </w:r>
      <w:r w:rsidR="009E020A" w:rsidRPr="00BC52AF">
        <w:t xml:space="preserve"> </w:t>
      </w:r>
      <w:r w:rsidR="009E020A">
        <w:t>were</w:t>
      </w:r>
      <w:r w:rsidR="009E020A" w:rsidRPr="00BC52AF">
        <w:t xml:space="preserve"> proposed </w:t>
      </w:r>
      <w:r w:rsidR="009E020A" w:rsidRPr="00BC52AF">
        <w:fldChar w:fldCharType="begin"/>
      </w:r>
      <w:r w:rsidR="007E3093">
        <w:instrText xml:space="preserve"> ADDIN ZOTERO_ITEM CSL_CITATION {"citationID":"I1b3PLnV","properties":{"formattedCitation":"(Agarwal et al., 2020, pp. 39\\uc0\\u8211{}42)","plainCitation":"(Agarwal et al., 2020, pp. 39–42)","noteIndex":0},"citationItems":[{"id":13,"uris":["http://zotero.org/users/6630329/items/PHYKXRX5"],"uri":["http://zotero.org/users/6630329/items/PHYKXRX5"],"itemData":{"id":13,"type":"book","abstract":"This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39-42","label":"page"}],"schema":"https://github.com/citation-style-language/schema/raw/master/csl-citation.json"} </w:instrText>
      </w:r>
      <w:r w:rsidR="009E020A" w:rsidRPr="00BC52AF">
        <w:fldChar w:fldCharType="separate"/>
      </w:r>
      <w:r w:rsidR="009E020A" w:rsidRPr="00BC52AF">
        <w:t>(Agarwal et al., 2020, pp. 39–42)</w:t>
      </w:r>
      <w:r w:rsidR="009E020A" w:rsidRPr="00BC52AF">
        <w:fldChar w:fldCharType="end"/>
      </w:r>
      <w:r w:rsidR="009E020A" w:rsidRPr="00BC52AF">
        <w:t>.</w:t>
      </w:r>
    </w:p>
    <w:p w14:paraId="6EE89F5A" w14:textId="40319FDF" w:rsidR="00C13689" w:rsidRDefault="00C13689" w:rsidP="00C13689">
      <w:pPr>
        <w:pStyle w:val="Heading4"/>
      </w:pPr>
      <w:bookmarkStart w:id="51" w:name="_Ref66494424"/>
      <w:bookmarkStart w:id="52" w:name="_Toc67604335"/>
      <w:bookmarkStart w:id="53" w:name="_Toc68229128"/>
      <w:bookmarkStart w:id="54" w:name="_Toc77547191"/>
      <w:r>
        <w:t>Bidirectional Recurrent Neural Networks</w:t>
      </w:r>
      <w:bookmarkEnd w:id="51"/>
      <w:bookmarkEnd w:id="52"/>
      <w:bookmarkEnd w:id="53"/>
      <w:bookmarkEnd w:id="54"/>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820A8" w14:paraId="7E07571A" w14:textId="77777777" w:rsidTr="008D2C59">
        <w:tc>
          <w:tcPr>
            <w:tcW w:w="8630" w:type="dxa"/>
          </w:tcPr>
          <w:p w14:paraId="387866AA" w14:textId="77777777" w:rsidR="001820A8" w:rsidRDefault="001820A8" w:rsidP="001820A8">
            <w:pPr>
              <w:jc w:val="center"/>
            </w:pPr>
            <w:r w:rsidRPr="00C82044">
              <w:rPr>
                <w:noProof/>
              </w:rPr>
              <w:drawing>
                <wp:inline distT="0" distB="0" distL="0" distR="0" wp14:anchorId="10D9779B" wp14:editId="4698D57D">
                  <wp:extent cx="4479656" cy="1908000"/>
                  <wp:effectExtent l="0" t="0" r="381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4479656" cy="1908000"/>
                          </a:xfrm>
                          <a:prstGeom prst="rect">
                            <a:avLst/>
                          </a:prstGeom>
                        </pic:spPr>
                      </pic:pic>
                    </a:graphicData>
                  </a:graphic>
                </wp:inline>
              </w:drawing>
            </w:r>
          </w:p>
        </w:tc>
      </w:tr>
      <w:tr w:rsidR="007126A9" w14:paraId="5FF68F04" w14:textId="77777777" w:rsidTr="002D33C0">
        <w:tc>
          <w:tcPr>
            <w:tcW w:w="8630" w:type="dxa"/>
          </w:tcPr>
          <w:p w14:paraId="3C533A76" w14:textId="79F131D8" w:rsidR="007126A9" w:rsidRPr="00203B34" w:rsidRDefault="007126A9" w:rsidP="007126A9">
            <w:pPr>
              <w:pStyle w:val="Caption"/>
              <w:jc w:val="center"/>
              <w:rPr>
                <w:sz w:val="22"/>
                <w:szCs w:val="22"/>
              </w:rPr>
            </w:pPr>
            <w:bookmarkStart w:id="55" w:name="_Ref65289550"/>
            <w:bookmarkStart w:id="56" w:name="_Toc77547224"/>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2</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3</w:t>
            </w:r>
            <w:r w:rsidRPr="00203B34">
              <w:rPr>
                <w:sz w:val="22"/>
                <w:szCs w:val="22"/>
              </w:rPr>
              <w:fldChar w:fldCharType="end"/>
            </w:r>
            <w:bookmarkEnd w:id="55"/>
            <w:r w:rsidRPr="00203B34">
              <w:rPr>
                <w:noProof/>
                <w:sz w:val="22"/>
                <w:szCs w:val="22"/>
              </w:rPr>
              <w:t>:</w:t>
            </w:r>
            <w:r w:rsidRPr="00203B34">
              <w:rPr>
                <w:sz w:val="22"/>
                <w:szCs w:val="22"/>
              </w:rPr>
              <w:t xml:space="preserve"> Typical structure of the </w:t>
            </w:r>
            <w:r>
              <w:rPr>
                <w:sz w:val="22"/>
                <w:szCs w:val="22"/>
              </w:rPr>
              <w:t>B</w:t>
            </w:r>
            <w:r w:rsidRPr="00203B34">
              <w:rPr>
                <w:sz w:val="22"/>
                <w:szCs w:val="22"/>
              </w:rPr>
              <w:t xml:space="preserve">idirectional </w:t>
            </w:r>
            <w:r>
              <w:rPr>
                <w:sz w:val="22"/>
                <w:szCs w:val="22"/>
              </w:rPr>
              <w:t>R</w:t>
            </w:r>
            <w:r w:rsidRPr="00203B34">
              <w:rPr>
                <w:sz w:val="22"/>
                <w:szCs w:val="22"/>
              </w:rPr>
              <w:t xml:space="preserve">ecurrent </w:t>
            </w:r>
            <w:r>
              <w:rPr>
                <w:sz w:val="22"/>
                <w:szCs w:val="22"/>
              </w:rPr>
              <w:t>N</w:t>
            </w:r>
            <w:r w:rsidRPr="00203B34">
              <w:rPr>
                <w:sz w:val="22"/>
                <w:szCs w:val="22"/>
              </w:rPr>
              <w:t xml:space="preserve">eural </w:t>
            </w:r>
            <w:r>
              <w:rPr>
                <w:sz w:val="22"/>
                <w:szCs w:val="22"/>
              </w:rPr>
              <w:t>N</w:t>
            </w:r>
            <w:r w:rsidRPr="00203B34">
              <w:rPr>
                <w:sz w:val="22"/>
                <w:szCs w:val="22"/>
              </w:rPr>
              <w:t>etwork.</w:t>
            </w:r>
            <w:bookmarkEnd w:id="56"/>
            <w:r>
              <w:rPr>
                <w:sz w:val="22"/>
                <w:szCs w:val="22"/>
              </w:rPr>
              <w:t xml:space="preserve"> </w:t>
            </w:r>
            <w:r w:rsidRPr="00203B34">
              <w:rPr>
                <w:sz w:val="22"/>
                <w:szCs w:val="22"/>
              </w:rPr>
              <w:t xml:space="preserve">Figure source: </w:t>
            </w:r>
            <w:r w:rsidRPr="00203B34">
              <w:rPr>
                <w:sz w:val="22"/>
                <w:szCs w:val="22"/>
              </w:rPr>
              <w:fldChar w:fldCharType="begin"/>
            </w:r>
            <w:r>
              <w:rPr>
                <w:sz w:val="22"/>
                <w:szCs w:val="22"/>
              </w:rPr>
              <w:instrText xml:space="preserve"> ADDIN ZOTERO_ITEM CSL_CITATION {"citationID":"6zrvkdHs","properties":{"formattedCitation":"(Adapted from Schuster &amp; Paliwal, 1997)","plainCitation":"(Adapted from Schuster &amp; Paliwal, 1997)","noteIndex":0},"citationItems":[{"id":28,"uris":["http://zotero.org/users/6630329/items/2MMCVXUC"],"uri":["http://zotero.org/users/6630329/items/2MMCVXUC"],"itemData":{"id":28,"type":"article-journal","abstract":"In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reported.","container-title":"IEEE Transactions on Signal Processing","ISSN":"1941-0476","issue":"11","note":"event: IEEE Transactions on Signal Processing","page":"2673-2681","source":"IEEE Xplore","title":"Bidirectional recurrent neural networks","volume":"45","author":[{"family":"Schuster","given":"M."},{"family":"Paliwal","given":"K. K."}],"issued":{"date-parts":[["1997",11]]}},"prefix":"Adapted from"}],"schema":"https://github.com/citation-style-language/schema/raw/master/csl-citation.json"} </w:instrText>
            </w:r>
            <w:r w:rsidRPr="00203B34">
              <w:rPr>
                <w:sz w:val="22"/>
                <w:szCs w:val="22"/>
              </w:rPr>
              <w:fldChar w:fldCharType="separate"/>
            </w:r>
            <w:r w:rsidRPr="00203B34">
              <w:rPr>
                <w:noProof/>
                <w:sz w:val="22"/>
                <w:szCs w:val="22"/>
              </w:rPr>
              <w:t>(Adapted from Schuster &amp; Paliwal, 1997)</w:t>
            </w:r>
            <w:r w:rsidRPr="00203B34">
              <w:rPr>
                <w:sz w:val="22"/>
                <w:szCs w:val="22"/>
              </w:rPr>
              <w:fldChar w:fldCharType="end"/>
            </w:r>
            <w:r>
              <w:rPr>
                <w:sz w:val="22"/>
                <w:szCs w:val="22"/>
              </w:rPr>
              <w:t>.</w:t>
            </w:r>
          </w:p>
        </w:tc>
      </w:tr>
    </w:tbl>
    <w:p w14:paraId="1CD185EC" w14:textId="6064DD9C" w:rsidR="00A8391B" w:rsidRDefault="00C13689" w:rsidP="00A8391B">
      <w:pPr>
        <w:spacing w:line="300" w:lineRule="auto"/>
        <w:rPr>
          <w:rtl/>
        </w:rPr>
      </w:pPr>
      <w:r w:rsidRPr="002B4B68">
        <w:t>Bidirectional Recurrent Neural Networks (BRNN</w:t>
      </w:r>
      <w:r>
        <w:t>s</w:t>
      </w:r>
      <w:r w:rsidRPr="002B4B68">
        <w:t xml:space="preserve">) represent an extension to </w:t>
      </w:r>
      <w:r>
        <w:t xml:space="preserve">the basic </w:t>
      </w:r>
      <w:r w:rsidRPr="002B4B68">
        <w:t>unidirectional</w:t>
      </w:r>
      <w:r>
        <w:t xml:space="preserve"> RNNs. BRNNs are</w:t>
      </w:r>
      <w:r w:rsidRPr="002B4B68">
        <w:t xml:space="preserve"> designed to</w:t>
      </w:r>
      <w:r>
        <w:t xml:space="preserve"> simultaneously</w:t>
      </w:r>
      <w:r w:rsidRPr="002B4B68">
        <w:t xml:space="preserve"> </w:t>
      </w:r>
      <w:r>
        <w:t>process</w:t>
      </w:r>
      <w:r w:rsidRPr="002B4B68">
        <w:t xml:space="preserve"> the elements of</w:t>
      </w:r>
      <w:r>
        <w:t xml:space="preserve"> an</w:t>
      </w:r>
      <w:r w:rsidRPr="002B4B68">
        <w:t xml:space="preserve"> input sequence in both time ways</w:t>
      </w:r>
      <w:r>
        <w:t>.</w:t>
      </w:r>
      <w:r w:rsidR="002F50F5">
        <w:t xml:space="preserve"> As shown in</w:t>
      </w:r>
      <w:r w:rsidRPr="00E03279">
        <w:t xml:space="preserve"> </w:t>
      </w:r>
      <w:r w:rsidR="001407EB">
        <w:fldChar w:fldCharType="begin"/>
      </w:r>
      <w:r w:rsidR="001407EB">
        <w:instrText xml:space="preserve"> REF _Ref65289550 \h </w:instrText>
      </w:r>
      <w:r w:rsidR="001407EB">
        <w:fldChar w:fldCharType="separate"/>
      </w:r>
      <w:r w:rsidR="001407EB">
        <w:t xml:space="preserve">Figure </w:t>
      </w:r>
      <w:r w:rsidR="001407EB">
        <w:rPr>
          <w:noProof/>
          <w:cs/>
        </w:rPr>
        <w:t>‎</w:t>
      </w:r>
      <w:r w:rsidR="001407EB">
        <w:rPr>
          <w:noProof/>
        </w:rPr>
        <w:t>2</w:t>
      </w:r>
      <w:r w:rsidR="001407EB">
        <w:t>.</w:t>
      </w:r>
      <w:r w:rsidR="001407EB">
        <w:rPr>
          <w:noProof/>
        </w:rPr>
        <w:t>3</w:t>
      </w:r>
      <w:r w:rsidR="001407EB">
        <w:fldChar w:fldCharType="end"/>
      </w:r>
      <w:r w:rsidR="002F50F5">
        <w:t>, t</w:t>
      </w:r>
      <w:r w:rsidR="001407EB">
        <w:t>his network</w:t>
      </w:r>
      <w:r w:rsidRPr="000824B1">
        <w:t xml:space="preserve"> involves two independent RNNs stacked side-by-side so that the output at </w:t>
      </w:r>
      <w:r w:rsidR="000B38E3">
        <w:t>each</w:t>
      </w:r>
      <w:r w:rsidRPr="000824B1">
        <w:t xml:space="preserve"> time step</w:t>
      </w:r>
      <w:r w:rsidR="00077AEA">
        <w:t xml:space="preserve"> </w:t>
      </w:r>
      <m:oMath>
        <m:r>
          <w:rPr>
            <w:rFonts w:ascii="Cambria Math" w:hAnsi="Cambria Math"/>
          </w:rPr>
          <m:t>t</m:t>
        </m:r>
      </m:oMath>
      <w:r w:rsidRPr="000824B1">
        <w:t xml:space="preserve"> is calculated using the merged hidden states of both forward and backward networks</w:t>
      </w:r>
      <w:r w:rsidR="00E93EB0">
        <w:t xml:space="preserve"> </w:t>
      </w:r>
      <w:r w:rsidRPr="000824B1">
        <w:fldChar w:fldCharType="begin"/>
      </w:r>
      <w:r w:rsidR="0097616F">
        <w:instrText xml:space="preserve"> ADDIN ZOTERO_ITEM CSL_CITATION {"citationID":"DGVkNqhR","properties":{"formattedCitation":"(Schuster &amp; Paliwal, 1997)","plainCitation":"(Schuster &amp; Paliwal, 1997)","noteIndex":0},"citationItems":[{"id":28,"uris":["http://zotero.org/users/6630329/items/2MMCVXUC"],"uri":["http://zotero.org/users/6630329/items/2MMCVXUC"],"itemData":{"id":28,"type":"article-journal","abstract":"In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reported.","container-title":"IEEE Transactions on Signal Processing","ISSN":"1941-0476","issue":"11","note":"event: IEEE Transactions on Signal Processing","page":"2673-2681","source":"IEEE Xplore","title":"Bidirectional recurrent neural networks","volume":"45","author":[{"family":"Schuster","given":"M."},{"family":"Paliwal","given":"K. K."}],"issued":{"date-parts":[["1997",11]]}}}],"schema":"https://github.com/citation-style-language/schema/raw/master/csl-citation.json"} </w:instrText>
      </w:r>
      <w:r w:rsidRPr="000824B1">
        <w:fldChar w:fldCharType="separate"/>
      </w:r>
      <w:r w:rsidRPr="000824B1">
        <w:t>(Schuster &amp; Paliwal, 1997)</w:t>
      </w:r>
      <w:r w:rsidRPr="000824B1">
        <w:fldChar w:fldCharType="end"/>
      </w:r>
      <w:r w:rsidRPr="000824B1">
        <w:t xml:space="preserve">. </w:t>
      </w:r>
      <w:r w:rsidRPr="00C01140">
        <w:t>BRNNs are frequently used in NLP. Therefore, they are called the “swiss army knife” of deep learning for NLP applications</w:t>
      </w:r>
      <w:r w:rsidRPr="000824B1">
        <w:t xml:space="preserve"> </w:t>
      </w:r>
      <w:r w:rsidRPr="000824B1">
        <w:fldChar w:fldCharType="begin"/>
      </w:r>
      <w:r w:rsidR="00ED0DCC">
        <w:instrText xml:space="preserve"> ADDIN ZOTERO_ITEM CSL_CITATION {"citationID":"SMOGJeRg","properties":{"formattedCitation":"(Chollet, 2018, p. 219)","plainCitation":"(Chollet, 2018, p. 219)","noteIndex":0},"citationItems":[{"id":25,"uris":["http://zotero.org/users/6630329/items/YELYUU6H"],"uri":["http://zotero.org/users/6630329/items/YELYUU6H"],"itemData":{"id":25,"type":"book","call-number":"QA76.73.P98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Python","author":[{"family":"Chollet","given":"François"}],"issued":{"date-parts":[["2018"]]}},"locator":"219","label":"page"}],"schema":"https://github.com/citation-style-language/schema/raw/master/csl-citation.json"} </w:instrText>
      </w:r>
      <w:r w:rsidRPr="000824B1">
        <w:fldChar w:fldCharType="separate"/>
      </w:r>
      <w:r w:rsidR="00ED0DCC">
        <w:t>(Chollet, 2018, p. 219)</w:t>
      </w:r>
      <w:r w:rsidRPr="000824B1">
        <w:fldChar w:fldCharType="end"/>
      </w:r>
      <w:r w:rsidRPr="000824B1">
        <w:t xml:space="preserve">. </w:t>
      </w:r>
    </w:p>
    <w:p w14:paraId="65A1B0DC" w14:textId="368FF5C3" w:rsidR="00325EF4" w:rsidRDefault="00325EF4" w:rsidP="00D9450A">
      <w:pPr>
        <w:pStyle w:val="Heading4"/>
      </w:pPr>
      <w:bookmarkStart w:id="57" w:name="_Toc67604336"/>
      <w:bookmarkStart w:id="58" w:name="_Toc68229129"/>
      <w:bookmarkStart w:id="59" w:name="_Toc77547192"/>
      <w:r w:rsidRPr="00D9450A">
        <w:t>Long Short-Term Memory</w:t>
      </w:r>
      <w:bookmarkEnd w:id="57"/>
      <w:bookmarkEnd w:id="58"/>
      <w:bookmarkEnd w:id="59"/>
      <w:r w:rsidRPr="00D9450A">
        <w:t xml:space="preserve"> </w:t>
      </w:r>
    </w:p>
    <w:p w14:paraId="2EB5B93C" w14:textId="4FDD2920" w:rsidR="00347A0C" w:rsidRDefault="00C13689" w:rsidP="00347A0C">
      <w:pPr>
        <w:spacing w:line="300" w:lineRule="auto"/>
      </w:pPr>
      <w:r w:rsidRPr="00C01140">
        <w:t>Long Short-Term Memory</w:t>
      </w:r>
      <w:r w:rsidR="000A311E">
        <w:t xml:space="preserve"> </w:t>
      </w:r>
      <w:r w:rsidRPr="00C01140">
        <w:t>network</w:t>
      </w:r>
      <w:r w:rsidR="000A311E">
        <w:t>s (LSTMs)</w:t>
      </w:r>
      <w:r w:rsidRPr="00C01140">
        <w:t xml:space="preserve"> </w:t>
      </w:r>
      <w:r w:rsidR="000A311E">
        <w:t>are</w:t>
      </w:r>
      <w:r w:rsidRPr="00C01140">
        <w:t xml:space="preserve"> an </w:t>
      </w:r>
      <w:r w:rsidR="007B36DF">
        <w:t>advanced type</w:t>
      </w:r>
      <w:r w:rsidR="000A311E">
        <w:t xml:space="preserve"> of RNNs</w:t>
      </w:r>
      <w:r w:rsidRPr="00C01140">
        <w:t xml:space="preserve"> proposed by </w:t>
      </w:r>
      <w:proofErr w:type="spellStart"/>
      <w:r w:rsidRPr="00C01140">
        <w:t>Hochreiter</w:t>
      </w:r>
      <w:proofErr w:type="spellEnd"/>
      <w:r w:rsidRPr="00C01140">
        <w:t xml:space="preserve"> and Schmidhuber </w:t>
      </w:r>
      <w:r w:rsidRPr="00C01140">
        <w:fldChar w:fldCharType="begin"/>
      </w:r>
      <w:r w:rsidR="0097616F">
        <w:instrText xml:space="preserve"> ADDIN ZOTERO_ITEM CSL_CITATION {"citationID":"ravjpmbU","properties":{"formattedCitation":"(1997)","plainCitation":"(1997)","noteIndex":0},"citationItems":[{"id":58,"uris":["http://zotero.org/users/6630329/items/JV4T6UMJ"],"uri":["http://zotero.org/users/6630329/items/JV4T6UMJ"],"itemData":{"id":58,"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Computation","ISSN":"0899-7667","issue":"8","note":"publisher: MIT Press","page":"1735-1780","source":"MIT Press Journals","title":"Long Short-Term Memory","volume":"9","author":[{"family":"Hochreiter","given":"Sepp"},{"family":"Schmidhuber","given":"Jürgen"}],"issued":{"date-parts":[["1997",11,1]]}},"suppress-author":true}],"schema":"https://github.com/citation-style-language/schema/raw/master/csl-citation.json"} </w:instrText>
      </w:r>
      <w:r w:rsidRPr="00C01140">
        <w:fldChar w:fldCharType="separate"/>
      </w:r>
      <w:r w:rsidRPr="00C01140">
        <w:rPr>
          <w:noProof/>
        </w:rPr>
        <w:t>(1997)</w:t>
      </w:r>
      <w:r w:rsidRPr="00C01140">
        <w:fldChar w:fldCharType="end"/>
      </w:r>
      <w:r w:rsidRPr="00C01140">
        <w:t xml:space="preserve"> to deal with a long sequence of inputs</w:t>
      </w:r>
      <w:r w:rsidR="001820A8" w:rsidRPr="00C01140">
        <w:t xml:space="preserve"> </w:t>
      </w:r>
      <w:r w:rsidR="001820A8" w:rsidRPr="00C01140">
        <w:rPr>
          <w:color w:val="000000" w:themeColor="text1"/>
        </w:rPr>
        <w:t>by integrating the concept of gates into their architecture</w:t>
      </w:r>
      <w:r w:rsidRPr="00C01140">
        <w:t xml:space="preserve">. </w:t>
      </w:r>
      <w:r w:rsidR="007B36DF">
        <w:t xml:space="preserve">The structure of </w:t>
      </w:r>
      <w:r w:rsidR="000A311E">
        <w:t>LSTMs</w:t>
      </w:r>
      <w:r w:rsidR="00011D9D" w:rsidRPr="00C01140">
        <w:t xml:space="preserve"> </w:t>
      </w:r>
      <w:r w:rsidR="007B36DF">
        <w:t>is similar to a chain</w:t>
      </w:r>
      <w:r w:rsidR="00011D9D" w:rsidRPr="00C01140">
        <w:t xml:space="preserve"> </w:t>
      </w:r>
      <w:r w:rsidR="007B36DF">
        <w:t xml:space="preserve">consisting </w:t>
      </w:r>
      <w:r w:rsidR="00011D9D" w:rsidRPr="00C01140">
        <w:t>of recurrently connected blocks called cells</w:t>
      </w:r>
      <w:r w:rsidR="000A311E">
        <w:t xml:space="preserve">. </w:t>
      </w:r>
      <w:r w:rsidR="000A311E" w:rsidRPr="00C01140">
        <w:t>LSTM</w:t>
      </w:r>
      <w:r w:rsidR="000A311E">
        <w:t xml:space="preserve">s </w:t>
      </w:r>
      <w:r w:rsidR="000A311E" w:rsidRPr="00C01140">
        <w:t xml:space="preserve">can cope with both the exploding and vanishing gradient problems </w:t>
      </w:r>
      <w:r w:rsidR="007B36DF">
        <w:t>occurred</w:t>
      </w:r>
      <w:r w:rsidR="000A311E" w:rsidRPr="00C01140">
        <w:t xml:space="preserve"> when performing BPTT</w:t>
      </w:r>
      <w:r w:rsidR="00011D9D" w:rsidRPr="00C01140">
        <w:t xml:space="preserve"> </w:t>
      </w:r>
      <w:r w:rsidR="008D2C59" w:rsidRPr="00C01140">
        <w:fldChar w:fldCharType="begin"/>
      </w:r>
      <w:r w:rsidR="007E3093">
        <w:instrText xml:space="preserve"> ADDIN ZOTERO_ITEM CSL_CITATION {"citationID":"Dm8GU1Zt","properties":{"formattedCitation":"(Agarwal et al., 2020, pp. 40\\uc0\\u8211{}41)","plainCitation":"(Agarwal et al., 2020, pp. 40–41)","noteIndex":0},"citationItems":[{"id":13,"uris":["http://zotero.org/users/6630329/items/PHYKXRX5"],"uri":["http://zotero.org/users/6630329/items/PHYKXRX5"],"itemData":{"id":13,"type":"book","abstract":"This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40-41","label":"page"}],"schema":"https://github.com/citation-style-language/schema/raw/master/csl-citation.json"} </w:instrText>
      </w:r>
      <w:r w:rsidR="008D2C59" w:rsidRPr="00C01140">
        <w:fldChar w:fldCharType="separate"/>
      </w:r>
      <w:r w:rsidR="008D2C59" w:rsidRPr="00C01140">
        <w:t>(Agarwal et al., 2020, pp. 40–41)</w:t>
      </w:r>
      <w:r w:rsidR="008D2C59" w:rsidRPr="00C01140">
        <w:fldChar w:fldCharType="end"/>
      </w:r>
      <w:r w:rsidR="008D2C59" w:rsidRPr="00C01140">
        <w:t>.</w:t>
      </w:r>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8D2C59" w14:paraId="54D41F88" w14:textId="77777777" w:rsidTr="00347A0C">
        <w:tc>
          <w:tcPr>
            <w:tcW w:w="8630" w:type="dxa"/>
          </w:tcPr>
          <w:p w14:paraId="7FED7CA7" w14:textId="77777777" w:rsidR="008D2C59" w:rsidRDefault="008D2C59" w:rsidP="008E5FAD">
            <w:pPr>
              <w:jc w:val="center"/>
            </w:pPr>
            <w:r w:rsidRPr="004F685B">
              <w:rPr>
                <w:noProof/>
              </w:rPr>
              <w:lastRenderedPageBreak/>
              <w:drawing>
                <wp:inline distT="0" distB="0" distL="0" distR="0" wp14:anchorId="489D9D1E" wp14:editId="7BCE2E2A">
                  <wp:extent cx="4291618" cy="3780000"/>
                  <wp:effectExtent l="0" t="0" r="127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4291618" cy="3780000"/>
                          </a:xfrm>
                          <a:prstGeom prst="rect">
                            <a:avLst/>
                          </a:prstGeom>
                        </pic:spPr>
                      </pic:pic>
                    </a:graphicData>
                  </a:graphic>
                </wp:inline>
              </w:drawing>
            </w:r>
          </w:p>
        </w:tc>
      </w:tr>
      <w:tr w:rsidR="007126A9" w14:paraId="5C3DC439" w14:textId="77777777" w:rsidTr="007A7839">
        <w:tc>
          <w:tcPr>
            <w:tcW w:w="8630" w:type="dxa"/>
          </w:tcPr>
          <w:p w14:paraId="3E22E87C" w14:textId="2B551DC2" w:rsidR="007126A9" w:rsidRPr="00203B34" w:rsidRDefault="007126A9" w:rsidP="007126A9">
            <w:pPr>
              <w:rPr>
                <w:sz w:val="22"/>
                <w:szCs w:val="22"/>
              </w:rPr>
            </w:pPr>
            <w:bookmarkStart w:id="60" w:name="_Ref65446026"/>
            <w:bookmarkStart w:id="61" w:name="_Toc77547225"/>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2</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4</w:t>
            </w:r>
            <w:r w:rsidRPr="00203B34">
              <w:rPr>
                <w:sz w:val="22"/>
                <w:szCs w:val="22"/>
              </w:rPr>
              <w:fldChar w:fldCharType="end"/>
            </w:r>
            <w:bookmarkEnd w:id="60"/>
            <w:r w:rsidRPr="00203B34">
              <w:rPr>
                <w:noProof/>
                <w:sz w:val="22"/>
                <w:szCs w:val="22"/>
              </w:rPr>
              <w:t xml:space="preserve">: </w:t>
            </w:r>
            <w:r w:rsidRPr="00FD6551">
              <w:rPr>
                <w:sz w:val="22"/>
                <w:szCs w:val="22"/>
              </w:rPr>
              <w:t xml:space="preserve">Long-Short Term Memory network unfolded over </w:t>
            </w:r>
            <w:proofErr w:type="gramStart"/>
            <w:r w:rsidRPr="00FD6551">
              <w:rPr>
                <w:sz w:val="22"/>
                <w:szCs w:val="22"/>
              </w:rPr>
              <w:t>three</w:t>
            </w:r>
            <w:r>
              <w:rPr>
                <w:sz w:val="22"/>
                <w:szCs w:val="22"/>
              </w:rPr>
              <w:t xml:space="preserve"> time</w:t>
            </w:r>
            <w:proofErr w:type="gramEnd"/>
            <w:r w:rsidRPr="00FD6551">
              <w:rPr>
                <w:sz w:val="22"/>
                <w:szCs w:val="22"/>
              </w:rPr>
              <w:t xml:space="preserve"> steps, with a zoomed cell.</w:t>
            </w:r>
            <w:bookmarkEnd w:id="61"/>
            <w:r w:rsidRPr="00203B34">
              <w:rPr>
                <w:sz w:val="22"/>
                <w:szCs w:val="22"/>
              </w:rPr>
              <w:t xml:space="preserve"> </w:t>
            </w:r>
            <w:r>
              <w:rPr>
                <w:sz w:val="22"/>
                <w:szCs w:val="22"/>
              </w:rPr>
              <w:t xml:space="preserve"> </w:t>
            </w:r>
            <w:r w:rsidRPr="00203B34">
              <w:rPr>
                <w:sz w:val="22"/>
                <w:szCs w:val="22"/>
              </w:rPr>
              <w:t xml:space="preserve">Figure source: </w:t>
            </w:r>
            <w:r w:rsidRPr="00203B34">
              <w:rPr>
                <w:sz w:val="22"/>
                <w:szCs w:val="22"/>
              </w:rPr>
              <w:fldChar w:fldCharType="begin"/>
            </w:r>
            <w:r>
              <w:rPr>
                <w:sz w:val="22"/>
                <w:szCs w:val="22"/>
              </w:rPr>
              <w:instrText xml:space="preserve"> ADDIN ZOTERO_ITEM CSL_CITATION {"citationID":"uPs3UlXn","properties":{"formattedCitation":"(Adapted from Le et al., 2019)","plainCitation":"(Adapted from Le et al., 2019)","noteIndex":0},"citationItems":[{"id":162,"uris":["http://zotero.org/users/6630329/items/R5SNCXHI"],"uri":["http://zotero.org/users/6630329/items/R5SNCXHI"],"itemData":{"id":162,"type":"article-journal","abstract":"Flood forecasting is an essential requirement in integrated water resource management. This paper suggests a Long Short-Term Memory (LSTM) neural network model for flood forecasting, where the daily discharge and rainfall were used as input data. Moreover, characteristics of the data sets which may influence the model performance were also of interest. As a result, the Da River basin in Vietnam was chosen and two different combinations of input data sets from before 1985 (when the Hoa Binh dam was built) were used for one-day, two-day, and three-day flowrate forecasting ahead at Hoa Binh Station. The predictive ability of the model is quite impressive: The Nash–Sutcliffe efficiency (NSE) reached 99%, 95%, and 87% corresponding to three forecasting cases, respectively. The findings of this study suggest a viable option for flood forecasting on the Da River in Vietnam, where the river basin stretches between many countries and downstream flows (Vietnam) may fluctuate suddenly due to flood discharge from upstream hydroelectric reservoirs.","container-title":"Water","journalAbbreviation":"Water","page":"1387","source":"ResearchGate","title":"Application of Long Short-Term Memory (LSTM) Neural Network for Flood Forecasting","volume":"11","author":[{"family":"Le","given":"Xuan Hien"},{"family":"Ho","given":"Hung"},{"family":"Lee","given":"Giha"},{"family":"Jung","given":"Sungho"}],"issued":{"date-parts":[["2019",7,5]]}},"prefix":"Adapted from"}],"schema":"https://github.com/citation-style-language/schema/raw/master/csl-citation.json"} </w:instrText>
            </w:r>
            <w:r w:rsidRPr="00203B34">
              <w:rPr>
                <w:sz w:val="22"/>
                <w:szCs w:val="22"/>
              </w:rPr>
              <w:fldChar w:fldCharType="separate"/>
            </w:r>
            <w:r w:rsidRPr="00203B34">
              <w:rPr>
                <w:noProof/>
                <w:sz w:val="22"/>
                <w:szCs w:val="22"/>
              </w:rPr>
              <w:t>(Adapted from Le et al., 2019)</w:t>
            </w:r>
            <w:r w:rsidRPr="00203B34">
              <w:rPr>
                <w:sz w:val="22"/>
                <w:szCs w:val="22"/>
              </w:rPr>
              <w:fldChar w:fldCharType="end"/>
            </w:r>
          </w:p>
        </w:tc>
      </w:tr>
    </w:tbl>
    <w:p w14:paraId="59B19931" w14:textId="1F4A3D00" w:rsidR="00C13689" w:rsidRPr="00347A0C" w:rsidRDefault="00011D9D" w:rsidP="00E74DCC">
      <w:pPr>
        <w:spacing w:line="300" w:lineRule="auto"/>
        <w:rPr>
          <w:lang w:bidi="ar-SA"/>
        </w:rPr>
      </w:pPr>
      <w:r w:rsidRPr="00C01140">
        <w:fldChar w:fldCharType="begin"/>
      </w:r>
      <w:r w:rsidRPr="00C01140">
        <w:instrText xml:space="preserve"> REF _Ref65446026 \h  \* MERGEFORMAT </w:instrText>
      </w:r>
      <w:r w:rsidRPr="00C01140">
        <w:fldChar w:fldCharType="separate"/>
      </w:r>
      <w:r w:rsidRPr="00C01140">
        <w:t xml:space="preserve">Figure </w:t>
      </w:r>
      <w:r w:rsidRPr="00C01140">
        <w:rPr>
          <w:noProof/>
          <w:cs/>
        </w:rPr>
        <w:t>‎</w:t>
      </w:r>
      <w:r w:rsidRPr="00C01140">
        <w:rPr>
          <w:noProof/>
        </w:rPr>
        <w:t>2</w:t>
      </w:r>
      <w:r w:rsidRPr="00C01140">
        <w:t>.</w:t>
      </w:r>
      <w:r w:rsidRPr="00C01140">
        <w:rPr>
          <w:noProof/>
        </w:rPr>
        <w:t>4</w:t>
      </w:r>
      <w:r w:rsidRPr="00C01140">
        <w:fldChar w:fldCharType="end"/>
      </w:r>
      <w:r w:rsidRPr="00C01140">
        <w:t xml:space="preserve"> illustrates the standard LSTM network unrolled over time with basic cell architecture.</w:t>
      </w:r>
      <w:r w:rsidRPr="00F76A25">
        <w:t xml:space="preserve"> LSTMs have two types of links that pass information from one cell to another. </w:t>
      </w:r>
      <w:r>
        <w:t>The f</w:t>
      </w:r>
      <w:r w:rsidRPr="00F76A25">
        <w:t>irst</w:t>
      </w:r>
      <w:r>
        <w:t xml:space="preserve"> is</w:t>
      </w:r>
      <w:r w:rsidRPr="00F76A25">
        <w:t xml:space="preserve"> the hidden stat</w:t>
      </w:r>
      <w:r>
        <w:t xml:space="preserve">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F76A25">
        <w:t xml:space="preserve"> </w:t>
      </w:r>
      <w:r>
        <w:t xml:space="preserve">which </w:t>
      </w:r>
      <w:r w:rsidRPr="00F76A25">
        <w:t>represents the short-term memory</w:t>
      </w:r>
      <w:r>
        <w:t xml:space="preserve"> at time step </w:t>
      </w:r>
      <m:oMath>
        <m:r>
          <w:rPr>
            <w:rFonts w:ascii="Cambria Math" w:hAnsi="Cambria Math"/>
          </w:rPr>
          <m:t>t</m:t>
        </m:r>
      </m:oMath>
      <w:r w:rsidRPr="00F76A25">
        <w:t xml:space="preserve">, </w:t>
      </w:r>
      <w:r>
        <w:t>whereas</w:t>
      </w:r>
      <w:r w:rsidRPr="00F76A25">
        <w:t>,</w:t>
      </w:r>
      <w:r>
        <w:t xml:space="preserve"> the second is</w:t>
      </w:r>
      <w:r w:rsidRPr="00F76A25">
        <w:t xml:space="preserve"> the cell state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that serves as</w:t>
      </w:r>
      <w:r w:rsidRPr="00F76A25">
        <w:t xml:space="preserve"> the long-term memory of the model</w:t>
      </w:r>
      <w:r>
        <w:t xml:space="preserve"> </w:t>
      </w:r>
      <w:r>
        <w:fldChar w:fldCharType="begin"/>
      </w:r>
      <w:r w:rsidR="0097616F">
        <w:instrText xml:space="preserve"> ADDIN ZOTERO_ITEM CSL_CITATION {"citationID":"WQ7O9El7","properties":{"formattedCitation":"(Skansi, 2018, p. 142)","plainCitation":"(Skansi, 2018, p. 142)","noteIndex":0},"citationItems":[{"id":16,"uris":["http://zotero.org/users/6630329/items/U7RC5XKW"],"uri":["http://zotero.org/users/6630329/items/U7RC5XKW"],"itemData":{"id":16,"type":"book","abstract":"This textbook presents a concise, accessible and engaging first introduction to deep learning, offering a wide range of connectionist models which represent the current state-of-the-art. The text explores the most popular algorithms and architectures in a simple and intuitive style, explaining the mathematical derivations in a step-by-step manner. The content coverage includes convolutional networks, LSTMs, Word2vec, RBMs, DBNs, neural Turing machines, memory networks and autoencoders. Numerous examples in working Python code are provided throughout the book, and the code is also supplied separately at an accompanying website.Topics and features: introduces the fundamentals of machine learning, and the mathematical and computational prerequisites for deep learning; discusses feed-forward neural networks, and explores the modifications to these which can be applied to any neural network; examines convolutional neural networks, and the recurrent connections to a feed-forward neural network; describes the notion of distributed representations, the concept of the autoencoder, and the ideas behind language processing with deep learning; presents a brief history of artificial intelligence and neural networks, and reviews interesting open research problems in deep learning and connectionism.This clearly written and lively primer on deep learning is essential reading for graduate and advanced undergraduate students of computer science, cognitive science and mathematics, as well as fields such as linguistics, logic, philosophy, and psychology.","collection-title":"Undergraduate Topics in Computer Science","ISBN":"978-3-319-73003-5","language":"en","note":"DOI: 10.1007/978-3-319-73004-2","publisher":"Springer International Publishing","title":"Introduction to Deep Learning: From Logical Calculus to Artificial Intelligence","title-short":"Introduction to Deep Learning","author":[{"family":"Skansi","given":"Sandro"}],"issued":{"date-parts":[["2018"]]}},"locator":"142","label":"page"}],"schema":"https://github.com/citation-style-language/schema/raw/master/csl-citation.json"} </w:instrText>
      </w:r>
      <w:r>
        <w:fldChar w:fldCharType="separate"/>
      </w:r>
      <w:r w:rsidRPr="008E5FAD">
        <w:rPr>
          <w:noProof/>
        </w:rPr>
        <w:t>(Skansi, 2018, p. 142)</w:t>
      </w:r>
      <w:r>
        <w:fldChar w:fldCharType="end"/>
      </w:r>
      <w:r w:rsidRPr="008E5FAD">
        <w:t>.</w:t>
      </w:r>
      <w:r w:rsidR="00347A0C" w:rsidRPr="008E5FAD">
        <w:t xml:space="preserve"> </w:t>
      </w:r>
      <w:r w:rsidR="007B36DF" w:rsidRPr="007B36DF">
        <w:t>Accor</w:t>
      </w:r>
      <w:r w:rsidR="007B36DF">
        <w:t xml:space="preserve">ding to </w:t>
      </w:r>
      <w:r w:rsidR="00C13689" w:rsidRPr="00845981">
        <w:rPr>
          <w:highlight w:val="yellow"/>
        </w:rPr>
        <w:fldChar w:fldCharType="begin"/>
      </w:r>
      <w:r w:rsidR="007E3093">
        <w:rPr>
          <w:highlight w:val="yellow"/>
        </w:rPr>
        <w:instrText xml:space="preserve"> ADDIN ZOTERO_ITEM CSL_CITATION {"citationID":"q5zveyrN","properties":{"formattedCitation":"(Agarwal et al., 2020, pp. 40\\uc0\\u8211{}41)","plainCitation":"(Agarwal et al., 2020, pp. 40–41)","dontUpdate":true,"noteIndex":0},"citationItems":[{"id":13,"uris":["http://zotero.org/users/6630329/items/PHYKXRX5"],"uri":["http://zotero.org/users/6630329/items/PHYKXRX5"],"itemData":{"id":13,"type":"book","abstract":"This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40-41","label":"page"}],"schema":"https://github.com/citation-style-language/schema/raw/master/csl-citation.json"} </w:instrText>
      </w:r>
      <w:r w:rsidR="00C13689" w:rsidRPr="00845981">
        <w:rPr>
          <w:highlight w:val="yellow"/>
        </w:rPr>
        <w:fldChar w:fldCharType="end"/>
      </w:r>
      <w:r w:rsidR="00C13689" w:rsidRPr="007B36DF">
        <w:t xml:space="preserve">Olah </w:t>
      </w:r>
      <w:r w:rsidR="00C13689">
        <w:fldChar w:fldCharType="begin"/>
      </w:r>
      <w:r w:rsidR="00C13689" w:rsidRPr="007B36DF">
        <w:instrText xml:space="preserve"> ADDIN ZOTERO_ITEM CSL_CITATION {"citationID":"keNetjkv","properties":{"formattedCitation":"(2015)","plainCitation":"(2015)","noteIndex":0},"citationItems":[{"id":61,"uris":["http://zotero.org/users/6630329/items/AAFGP8GM"],"uri":["http://zotero.org/users/6630329/items/AAFGP8GM"],"itemData":{"id":61,"type":"webpage","abstract":"Humans don’t start their thinking from scratch every second. As you read this essay, you understand each word based on your understanding of previous words. You don’t throw everything away and start thinking from scratch again. Your thoughts have persistence.","container-title":"Understanding LSTM Networks","language":"English","title":"Understanding LSTM Networks","URL":"https://colah.github.io/posts/2015-08-Understanding-LSTMs/","author":[{"family":"Olah","given":"Christoper"}],"accessed":{"date-parts":[["2021",2,28]]},"issued":{"date-parts":[["2015",8,27]]}},"suppress-author":true}],"schema":"https://github.com/citation-style-language/schema/raw/master/csl-citation.json"} </w:instrText>
      </w:r>
      <w:r w:rsidR="00C13689">
        <w:fldChar w:fldCharType="separate"/>
      </w:r>
      <w:r w:rsidR="00C13689" w:rsidRPr="007B36DF">
        <w:rPr>
          <w:noProof/>
        </w:rPr>
        <w:t>(2015)</w:t>
      </w:r>
      <w:r w:rsidR="00C13689">
        <w:fldChar w:fldCharType="end"/>
      </w:r>
      <w:r w:rsidR="007B36DF">
        <w:t xml:space="preserve">, </w:t>
      </w:r>
      <w:r w:rsidR="00E74DCC" w:rsidRPr="00616B6B">
        <w:rPr>
          <w:lang w:bidi="ar-SA"/>
        </w:rPr>
        <w:t>LSTM</w:t>
      </w:r>
      <w:r w:rsidR="00D60B09">
        <w:rPr>
          <w:lang w:bidi="ar-SA"/>
        </w:rPr>
        <w:t xml:space="preserve">s </w:t>
      </w:r>
      <w:r w:rsidR="00E74DCC" w:rsidRPr="00616B6B">
        <w:rPr>
          <w:lang w:bidi="ar-SA"/>
        </w:rPr>
        <w:t>maintain the information in the cell state over a long sequence of inputs</w:t>
      </w:r>
      <w:r w:rsidR="00E74DCC">
        <w:rPr>
          <w:lang w:bidi="ar-SA"/>
        </w:rPr>
        <w:t xml:space="preserve"> using </w:t>
      </w:r>
      <w:r w:rsidR="00782D01">
        <w:rPr>
          <w:lang w:bidi="ar-SA"/>
        </w:rPr>
        <w:t xml:space="preserve">a </w:t>
      </w:r>
      <w:r w:rsidR="00E74DCC">
        <w:rPr>
          <w:lang w:bidi="ar-SA"/>
        </w:rPr>
        <w:t>gating mechanism</w:t>
      </w:r>
      <w:r w:rsidR="00E74DCC" w:rsidRPr="00616B6B">
        <w:rPr>
          <w:lang w:bidi="ar-SA"/>
        </w:rPr>
        <w:t xml:space="preserve">. </w:t>
      </w:r>
      <w:r w:rsidR="007B36DF">
        <w:t>An LSTM cell has three</w:t>
      </w:r>
      <w:r w:rsidR="00C13689" w:rsidRPr="00045A7D">
        <w:t xml:space="preserve"> </w:t>
      </w:r>
      <w:r w:rsidR="007B36DF">
        <w:t>different</w:t>
      </w:r>
      <w:r w:rsidR="00C13689">
        <w:t xml:space="preserve"> </w:t>
      </w:r>
      <w:r w:rsidR="00782D01">
        <w:t xml:space="preserve">gates that interact with each other to control the </w:t>
      </w:r>
      <w:r w:rsidR="0026450C">
        <w:t>long-term memory</w:t>
      </w:r>
      <w:r w:rsidR="00782D01">
        <w:t>, namely</w:t>
      </w:r>
      <w:r w:rsidR="001407EB">
        <w:t xml:space="preserve"> </w:t>
      </w:r>
      <w:r w:rsidR="00782D01">
        <w:t>the</w:t>
      </w:r>
      <w:r w:rsidR="00C13689">
        <w:t xml:space="preserve"> forget gate,</w:t>
      </w:r>
      <w:r w:rsidR="001407EB">
        <w:t xml:space="preserve"> </w:t>
      </w:r>
      <w:r w:rsidR="00782D01">
        <w:t>the</w:t>
      </w:r>
      <w:r w:rsidR="00B70006">
        <w:t xml:space="preserve"> </w:t>
      </w:r>
      <w:r w:rsidR="00C13689">
        <w:t xml:space="preserve">input gate, and </w:t>
      </w:r>
      <w:r w:rsidR="00782D01">
        <w:t>the</w:t>
      </w:r>
      <w:r w:rsidR="00B70006">
        <w:t xml:space="preserve"> </w:t>
      </w:r>
      <w:r w:rsidR="00C13689">
        <w:t>output gate</w:t>
      </w:r>
      <w:r w:rsidR="00EC2ECF">
        <w:t xml:space="preserve"> </w:t>
      </w:r>
      <w:r w:rsidR="00EC2ECF" w:rsidRPr="00EC2ECF">
        <w:t xml:space="preserve">(see </w:t>
      </w:r>
      <w:r w:rsidR="00EC2ECF" w:rsidRPr="00EC2ECF">
        <w:fldChar w:fldCharType="begin"/>
      </w:r>
      <w:r w:rsidR="00EC2ECF" w:rsidRPr="00EC2ECF">
        <w:instrText xml:space="preserve"> REF _Ref65446026 \h  \* MERGEFORMAT </w:instrText>
      </w:r>
      <w:r w:rsidR="00EC2ECF" w:rsidRPr="00EC2ECF">
        <w:fldChar w:fldCharType="separate"/>
      </w:r>
      <w:r w:rsidR="00EC2ECF" w:rsidRPr="00EC2ECF">
        <w:t xml:space="preserve">Figure </w:t>
      </w:r>
      <w:r w:rsidR="00EC2ECF" w:rsidRPr="00EC2ECF">
        <w:rPr>
          <w:noProof/>
          <w:cs/>
        </w:rPr>
        <w:t>‎</w:t>
      </w:r>
      <w:r w:rsidR="00EC2ECF" w:rsidRPr="00EC2ECF">
        <w:rPr>
          <w:noProof/>
        </w:rPr>
        <w:t>2</w:t>
      </w:r>
      <w:r w:rsidR="00EC2ECF" w:rsidRPr="00EC2ECF">
        <w:t>.</w:t>
      </w:r>
      <w:r w:rsidR="00EC2ECF" w:rsidRPr="00EC2ECF">
        <w:rPr>
          <w:noProof/>
        </w:rPr>
        <w:t>4</w:t>
      </w:r>
      <w:r w:rsidR="00EC2ECF" w:rsidRPr="00EC2ECF">
        <w:fldChar w:fldCharType="end"/>
      </w:r>
      <w:r w:rsidR="00EC2ECF">
        <w:t>)</w:t>
      </w:r>
      <w:r w:rsidR="007B36DF">
        <w:t>.</w:t>
      </w:r>
      <w:r w:rsidR="00C13689">
        <w:t xml:space="preserve"> The</w:t>
      </w:r>
      <w:r w:rsidR="00C13689" w:rsidRPr="00045A7D">
        <w:t xml:space="preserve"> forget gate </w:t>
      </w:r>
      <w:r w:rsidR="00E47CFC">
        <w:t>selects</w:t>
      </w:r>
      <w:r w:rsidR="00C13689" w:rsidRPr="00045A7D">
        <w:t xml:space="preserve"> which elements from the old 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C13689">
        <w:t xml:space="preserve"> </w:t>
      </w:r>
      <w:r w:rsidR="005E315C">
        <w:t>must</w:t>
      </w:r>
      <w:r w:rsidR="00C13689" w:rsidRPr="00045A7D">
        <w:t xml:space="preserve"> be </w:t>
      </w:r>
      <w:r w:rsidR="00C13689">
        <w:t>discarded</w:t>
      </w:r>
      <w:r w:rsidR="00C13689" w:rsidRPr="00045A7D">
        <w:t xml:space="preserve"> or </w:t>
      </w:r>
      <w:r w:rsidR="00C13689">
        <w:t>sustained</w:t>
      </w:r>
      <w:r w:rsidR="00C13689" w:rsidRPr="00045A7D">
        <w:t xml:space="preserve">. </w:t>
      </w:r>
      <w:r w:rsidR="00C13689">
        <w:t>It</w:t>
      </w:r>
      <w:r w:rsidR="00C13689" w:rsidRPr="00045A7D">
        <w:t xml:space="preserve"> generates a </w:t>
      </w:r>
      <w:r w:rsidR="00C13689">
        <w:t xml:space="preserve">forget </w:t>
      </w:r>
      <w:r w:rsidR="00C13689" w:rsidRPr="00045A7D">
        <w:t xml:space="preserve">vector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C13689" w:rsidRPr="00045A7D">
        <w:t xml:space="preserve"> with values </w:t>
      </w:r>
      <w:r w:rsidR="00C13689">
        <w:t>ranging between</w:t>
      </w:r>
      <w:r w:rsidR="00C13689" w:rsidRPr="00045A7D">
        <w:t xml:space="preserve"> 0 and 1 via a sigmoid function, which </w:t>
      </w:r>
      <w:r w:rsidR="00444B25">
        <w:t>takes</w:t>
      </w:r>
      <w:r w:rsidR="005E315C">
        <w:t xml:space="preserve"> the </w:t>
      </w:r>
      <w:r w:rsidR="00444B25">
        <w:t>information from</w:t>
      </w:r>
      <w:r w:rsidR="00C13689" w:rsidRPr="00045A7D">
        <w:t xml:space="preserve">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3689" w:rsidRPr="00045A7D">
        <w:t xml:space="preserve"> and </w:t>
      </w:r>
      <w:r w:rsidR="005E315C">
        <w:t xml:space="preserve">previous </w:t>
      </w:r>
      <w:r w:rsidR="00C13689" w:rsidRPr="00045A7D">
        <w:t xml:space="preserve">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5E315C">
        <w:t>:</w:t>
      </w:r>
    </w:p>
    <w:p w14:paraId="5486573C" w14:textId="40CD7077" w:rsidR="001E1330" w:rsidRDefault="009917A3" w:rsidP="001E1330">
      <w:pPr>
        <w:spacing w:line="300" w:lineRule="auto"/>
      </w:pPr>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2.1</m:t>
                </m:r>
              </m:e>
            </m:d>
          </m:e>
        </m:eqArr>
      </m:oMath>
      <w:r w:rsidR="00E74DCC">
        <w:t>Here,</w:t>
      </w:r>
      <w:r w:rsidR="00C13689">
        <w:t xml:space="preserve"> </w:t>
      </w:r>
      <m:oMath>
        <m:r>
          <w:rPr>
            <w:rFonts w:ascii="Cambria Math" w:hAnsi="Cambria Math"/>
          </w:rPr>
          <m:t>σ</m:t>
        </m:r>
      </m:oMath>
      <w:r w:rsidR="00C13689">
        <w:t xml:space="preserve"> is the sigmoid function,</w:t>
      </w:r>
      <w:r w:rsidR="00C13689" w:rsidRPr="00821AE3">
        <w:t xml:space="preserve"> </w:t>
      </w:r>
      <m:oMath>
        <m:sSub>
          <m:sSubPr>
            <m:ctrlPr>
              <w:rPr>
                <w:rFonts w:ascii="Cambria Math" w:hAnsi="Cambria Math"/>
                <w:i/>
                <w:lang w:val="de-DE"/>
              </w:rPr>
            </m:ctrlPr>
          </m:sSubPr>
          <m:e>
            <m:r>
              <w:rPr>
                <w:rFonts w:ascii="Cambria Math" w:hAnsi="Cambria Math"/>
                <w:lang w:val="de-DE"/>
              </w:rPr>
              <m:t>W</m:t>
            </m:r>
          </m:e>
          <m:sub>
            <m:r>
              <w:rPr>
                <w:rFonts w:ascii="Cambria Math" w:hAnsi="Cambria Math"/>
                <w:lang w:val="de-DE"/>
              </w:rPr>
              <m:t>f</m:t>
            </m:r>
          </m:sub>
        </m:sSub>
      </m:oMath>
      <w:r w:rsidR="00C13689" w:rsidRPr="00C1399B">
        <w:t xml:space="preserve"> </w:t>
      </w:r>
      <w:r w:rsidR="00C13689">
        <w:t xml:space="preserve">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C13689">
        <w:t xml:space="preserve"> are the weights and biases for the forget gate, respectively.</w:t>
      </w:r>
      <w:r w:rsidR="00C01140">
        <w:t xml:space="preserve"> </w:t>
      </w:r>
    </w:p>
    <w:p w14:paraId="741D23F2" w14:textId="7E759385" w:rsidR="002F7A9A" w:rsidRPr="00C13689" w:rsidRDefault="00755635" w:rsidP="002F50F5">
      <w:pPr>
        <w:spacing w:line="300" w:lineRule="auto"/>
      </w:pPr>
      <w:r>
        <w:lastRenderedPageBreak/>
        <w:t xml:space="preserve">The next step is to select </w:t>
      </w:r>
      <w:r w:rsidR="00AA2A41">
        <w:t xml:space="preserve">the relevant </w:t>
      </w:r>
      <w:r w:rsidR="00E47CFC">
        <w:t>elements</w:t>
      </w:r>
      <w:r w:rsidR="00AA2A41">
        <w:t xml:space="preserve"> that should enter </w:t>
      </w:r>
      <w:r w:rsidR="00C13689">
        <w:t xml:space="preserve">the new cell state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C13689">
        <w:t xml:space="preserve">. This </w:t>
      </w:r>
      <w:r w:rsidR="00174052">
        <w:t>decision</w:t>
      </w:r>
      <w:r w:rsidR="00AA2A41">
        <w:t xml:space="preserve"> is made by the input </w:t>
      </w:r>
      <w:r w:rsidR="00C13689">
        <w:t>gate</w:t>
      </w:r>
      <w:r w:rsidR="00174052">
        <w:t>, which is</w:t>
      </w:r>
      <w:r w:rsidR="00C13689">
        <w:t xml:space="preserve"> composed of two parts. The first part creates an input</w:t>
      </w:r>
      <w:r w:rsidR="00C13689">
        <w:rPr>
          <w:rtl/>
        </w:rPr>
        <w:t xml:space="preserve"> </w:t>
      </w:r>
      <w:r w:rsidR="00C13689">
        <w:t xml:space="preserve">vector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C13689">
        <w:t xml:space="preserve"> with values ranging from 0 to 1 using a sigmoid function. The second part with a </w:t>
      </w:r>
      <w:proofErr w:type="spellStart"/>
      <w:r w:rsidR="00C13689" w:rsidRPr="002940FA">
        <w:rPr>
          <w:i/>
          <w:iCs/>
        </w:rPr>
        <w:t>tanh</w:t>
      </w:r>
      <w:proofErr w:type="spellEnd"/>
      <w:r w:rsidR="00C13689">
        <w:t xml:space="preserve"> function generates a vector of candidate values</w:t>
      </w:r>
      <w:r w:rsidR="00C13689" w:rsidRPr="00143849">
        <w:rPr>
          <w:lang w:bidi="ar-S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C13689">
        <w:t xml:space="preserve"> that </w:t>
      </w:r>
      <w:r w:rsidR="002940FA">
        <w:t>can</w:t>
      </w:r>
      <w:r w:rsidR="00C13689">
        <w:t xml:space="preserve"> </w:t>
      </w:r>
      <w:r w:rsidR="00174052">
        <w:t>enter</w:t>
      </w:r>
      <w:r w:rsidR="00C13689">
        <w:t xml:space="preserve"> the cell state.</w:t>
      </w:r>
    </w:p>
    <w:p w14:paraId="17C10528" w14:textId="596F785A" w:rsidR="00C13689" w:rsidRPr="001678EE" w:rsidRDefault="009917A3" w:rsidP="002F50F5">
      <w:pPr>
        <w:spacing w:line="300" w:lineRule="auto"/>
        <w:rPr>
          <w:lang w:bidi="ar-SA"/>
        </w:rPr>
      </w:pPr>
      <m:oMathPara>
        <m:oMath>
          <m:eqArr>
            <m:eqArrPr>
              <m:maxDist m:val="1"/>
              <m:ctrlPr>
                <w:rPr>
                  <w:rFonts w:ascii="Cambria Math" w:hAnsi="Cambria Math"/>
                  <w:lang w:bidi="ar-SA"/>
                </w:rPr>
              </m:ctrlPr>
            </m:eqArrPr>
            <m:e>
              <m:sSub>
                <m:sSubPr>
                  <m:ctrlPr>
                    <w:rPr>
                      <w:rFonts w:ascii="Cambria Math" w:hAnsi="Cambria Math"/>
                      <w:lang w:bidi="ar-SA"/>
                    </w:rPr>
                  </m:ctrlPr>
                </m:sSubPr>
                <m:e>
                  <m:r>
                    <w:rPr>
                      <w:rFonts w:ascii="Cambria Math" w:hAnsi="Cambria Math"/>
                      <w:lang w:bidi="ar-SA"/>
                    </w:rPr>
                    <m:t>i</m:t>
                  </m:r>
                </m:e>
                <m:sub>
                  <m:r>
                    <w:rPr>
                      <w:rFonts w:ascii="Cambria Math" w:hAnsi="Cambria Math"/>
                      <w:lang w:bidi="ar-SA"/>
                    </w:rPr>
                    <m:t>t</m:t>
                  </m:r>
                </m:sub>
              </m:sSub>
              <m:r>
                <m:rPr>
                  <m:sty m:val="p"/>
                </m:rPr>
                <w:rPr>
                  <w:rFonts w:ascii="Cambria Math" w:hAnsi="Cambria Math"/>
                  <w:lang w:bidi="ar-SA"/>
                </w:rPr>
                <m:t>=</m:t>
              </m:r>
              <m:r>
                <w:rPr>
                  <w:rFonts w:ascii="Cambria Math" w:hAnsi="Cambria Math"/>
                  <w:lang w:bidi="ar-SA"/>
                </w:rPr>
                <m:t>σ</m:t>
              </m:r>
              <m:d>
                <m:dPr>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W</m:t>
                      </m:r>
                    </m:e>
                    <m:sub>
                      <m:r>
                        <w:rPr>
                          <w:rFonts w:ascii="Cambria Math" w:hAnsi="Cambria Math"/>
                          <w:lang w:bidi="ar-SA"/>
                        </w:rPr>
                        <m:t>i</m:t>
                      </m:r>
                    </m:sub>
                  </m:sSub>
                  <m:r>
                    <m:rPr>
                      <m:sty m:val="p"/>
                    </m:rPr>
                    <w:rPr>
                      <w:rFonts w:ascii="Cambria Math" w:hAnsi="Cambria Math"/>
                      <w:lang w:bidi="ar-SA"/>
                    </w:rPr>
                    <m:t xml:space="preserve"> </m:t>
                  </m:r>
                  <m:d>
                    <m:dPr>
                      <m:begChr m:val="["/>
                      <m:endChr m:val="]"/>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h</m:t>
                          </m:r>
                        </m:e>
                        <m:sub>
                          <m:r>
                            <w:rPr>
                              <w:rFonts w:ascii="Cambria Math" w:hAnsi="Cambria Math"/>
                              <w:lang w:bidi="ar-SA"/>
                            </w:rPr>
                            <m:t>t</m:t>
                          </m:r>
                          <m:r>
                            <m:rPr>
                              <m:sty m:val="p"/>
                            </m:rPr>
                            <w:rPr>
                              <w:rFonts w:ascii="Cambria Math" w:hAnsi="Cambria Math"/>
                              <w:lang w:bidi="ar-SA"/>
                            </w:rPr>
                            <m:t>-1</m:t>
                          </m:r>
                        </m:sub>
                      </m:sSub>
                      <m:r>
                        <m:rPr>
                          <m:sty m:val="p"/>
                        </m:rPr>
                        <w:rPr>
                          <w:rFonts w:ascii="Cambria Math" w:hAnsi="Cambria Math"/>
                          <w:lang w:bidi="ar-SA"/>
                        </w:rPr>
                        <m:t xml:space="preserve">, </m:t>
                      </m:r>
                      <m:sSub>
                        <m:sSubPr>
                          <m:ctrlPr>
                            <w:rPr>
                              <w:rFonts w:ascii="Cambria Math" w:hAnsi="Cambria Math"/>
                              <w:lang w:bidi="ar-SA"/>
                            </w:rPr>
                          </m:ctrlPr>
                        </m:sSubPr>
                        <m:e>
                          <m:r>
                            <w:rPr>
                              <w:rFonts w:ascii="Cambria Math" w:hAnsi="Cambria Math"/>
                              <w:lang w:bidi="ar-SA"/>
                            </w:rPr>
                            <m:t>x</m:t>
                          </m:r>
                        </m:e>
                        <m:sub>
                          <m:r>
                            <w:rPr>
                              <w:rFonts w:ascii="Cambria Math" w:hAnsi="Cambria Math"/>
                              <w:lang w:bidi="ar-SA"/>
                            </w:rPr>
                            <m:t>t</m:t>
                          </m:r>
                        </m:sub>
                      </m:sSub>
                    </m:e>
                  </m:d>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b</m:t>
                      </m:r>
                    </m:e>
                    <m:sub>
                      <m:r>
                        <w:rPr>
                          <w:rFonts w:ascii="Cambria Math" w:hAnsi="Cambria Math"/>
                          <w:lang w:bidi="ar-SA"/>
                        </w:rPr>
                        <m:t>i</m:t>
                      </m:r>
                    </m:sub>
                  </m:sSub>
                </m:e>
              </m:d>
              <m:r>
                <m:rPr>
                  <m:sty m:val="p"/>
                </m:rPr>
                <w:rPr>
                  <w:rFonts w:ascii="Cambria Math" w:hAnsi="Cambria Math"/>
                  <w:lang w:bidi="ar-SA"/>
                </w:rPr>
                <m:t>#</m:t>
              </m:r>
              <m:d>
                <m:dPr>
                  <m:ctrlPr>
                    <w:rPr>
                      <w:rFonts w:ascii="Cambria Math" w:hAnsi="Cambria Math"/>
                      <w:lang w:bidi="ar-SA"/>
                    </w:rPr>
                  </m:ctrlPr>
                </m:dPr>
                <m:e>
                  <m:r>
                    <m:rPr>
                      <m:sty m:val="p"/>
                    </m:rPr>
                    <w:rPr>
                      <w:rFonts w:ascii="Cambria Math" w:hAnsi="Cambria Math"/>
                      <w:lang w:bidi="ar-SA"/>
                    </w:rPr>
                    <m:t>2.2</m:t>
                  </m:r>
                </m:e>
              </m:d>
            </m:e>
          </m:eqArr>
          <m:r>
            <m:rPr>
              <m:sty m:val="p"/>
            </m:rPr>
            <w:rPr>
              <w:rFonts w:ascii="Cambria Math" w:hAnsi="Cambria Math"/>
              <w:lang w:bidi="ar-SA"/>
            </w:rPr>
            <w:br/>
          </m:r>
        </m:oMath>
        <m:oMath>
          <m:eqArr>
            <m:eqArrPr>
              <m:maxDist m:val="1"/>
              <m:ctrlPr>
                <w:rPr>
                  <w:rFonts w:ascii="Cambria Math" w:hAnsi="Cambria Math"/>
                  <w:lang w:bidi="ar-SA"/>
                </w:rPr>
              </m:ctrlPr>
            </m:eqArrPr>
            <m:e>
              <m:sSub>
                <m:sSubPr>
                  <m:ctrlPr>
                    <w:rPr>
                      <w:rFonts w:ascii="Cambria Math" w:hAnsi="Cambria Math"/>
                      <w:color w:val="000000" w:themeColor="text1"/>
                      <w:lang w:bidi="ar-SA"/>
                    </w:rPr>
                  </m:ctrlPr>
                </m:sSubPr>
                <m:e>
                  <m:acc>
                    <m:accPr>
                      <m:chr m:val="̃"/>
                      <m:ctrlPr>
                        <w:rPr>
                          <w:rFonts w:ascii="Cambria Math" w:hAnsi="Cambria Math"/>
                          <w:color w:val="000000" w:themeColor="text1"/>
                          <w:lang w:bidi="ar-SA"/>
                        </w:rPr>
                      </m:ctrlPr>
                    </m:accPr>
                    <m:e>
                      <m:r>
                        <w:rPr>
                          <w:rFonts w:ascii="Cambria Math" w:hAnsi="Cambria Math"/>
                          <w:color w:val="000000" w:themeColor="text1"/>
                          <w:lang w:bidi="ar-SA"/>
                        </w:rPr>
                        <m:t>C</m:t>
                      </m:r>
                    </m:e>
                  </m:acc>
                </m:e>
                <m:sub>
                  <m:r>
                    <w:rPr>
                      <w:rFonts w:ascii="Cambria Math" w:hAnsi="Cambria Math"/>
                      <w:color w:val="000000" w:themeColor="text1"/>
                      <w:lang w:bidi="ar-SA"/>
                    </w:rPr>
                    <m:t>t</m:t>
                  </m:r>
                </m:sub>
              </m:sSub>
              <m:r>
                <m:rPr>
                  <m:sty m:val="p"/>
                </m:rPr>
                <w:rPr>
                  <w:rFonts w:ascii="Cambria Math" w:hAnsi="Cambria Math"/>
                  <w:lang w:bidi="ar-SA"/>
                </w:rPr>
                <m:t>=</m:t>
              </m:r>
              <m:func>
                <m:funcPr>
                  <m:ctrlPr>
                    <w:rPr>
                      <w:rFonts w:ascii="Cambria Math" w:hAnsi="Cambria Math"/>
                      <w:lang w:bidi="ar-SA"/>
                    </w:rPr>
                  </m:ctrlPr>
                </m:funcPr>
                <m:fName>
                  <m:r>
                    <m:rPr>
                      <m:sty m:val="p"/>
                    </m:rPr>
                    <w:rPr>
                      <w:rFonts w:ascii="Cambria Math" w:hAnsi="Cambria Math"/>
                      <w:lang w:bidi="ar-SA"/>
                    </w:rPr>
                    <m:t>tanh</m:t>
                  </m:r>
                </m:fName>
                <m:e>
                  <m:d>
                    <m:dPr>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W</m:t>
                          </m:r>
                        </m:e>
                        <m:sub>
                          <m:r>
                            <w:rPr>
                              <w:rFonts w:ascii="Cambria Math" w:hAnsi="Cambria Math"/>
                              <w:lang w:bidi="ar-SA"/>
                            </w:rPr>
                            <m:t>c</m:t>
                          </m:r>
                          <m:r>
                            <m:rPr>
                              <m:sty m:val="p"/>
                            </m:rPr>
                            <w:rPr>
                              <w:rFonts w:ascii="Cambria Math" w:hAnsi="Cambria Math"/>
                              <w:lang w:bidi="ar-SA"/>
                            </w:rPr>
                            <m:t xml:space="preserve"> </m:t>
                          </m:r>
                        </m:sub>
                      </m:sSub>
                      <m:d>
                        <m:dPr>
                          <m:begChr m:val="["/>
                          <m:endChr m:val="]"/>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h</m:t>
                              </m:r>
                            </m:e>
                            <m:sub>
                              <m:r>
                                <w:rPr>
                                  <w:rFonts w:ascii="Cambria Math" w:hAnsi="Cambria Math"/>
                                  <w:lang w:bidi="ar-SA"/>
                                </w:rPr>
                                <m:t>t</m:t>
                              </m:r>
                              <m:r>
                                <m:rPr>
                                  <m:sty m:val="p"/>
                                </m:rPr>
                                <w:rPr>
                                  <w:rFonts w:ascii="Cambria Math" w:hAnsi="Cambria Math"/>
                                  <w:lang w:bidi="ar-SA"/>
                                </w:rPr>
                                <m:t>-1</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x</m:t>
                              </m:r>
                            </m:e>
                            <m:sub>
                              <m:r>
                                <w:rPr>
                                  <w:rFonts w:ascii="Cambria Math" w:hAnsi="Cambria Math"/>
                                  <w:lang w:bidi="ar-SA"/>
                                </w:rPr>
                                <m:t>t</m:t>
                              </m:r>
                            </m:sub>
                          </m:sSub>
                        </m:e>
                      </m:d>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b</m:t>
                          </m:r>
                        </m:e>
                        <m:sub>
                          <m:r>
                            <w:rPr>
                              <w:rFonts w:ascii="Cambria Math" w:hAnsi="Cambria Math"/>
                              <w:lang w:bidi="ar-SA"/>
                            </w:rPr>
                            <m:t>c</m:t>
                          </m:r>
                        </m:sub>
                      </m:sSub>
                    </m:e>
                  </m:d>
                </m:e>
              </m:func>
              <m:r>
                <m:rPr>
                  <m:sty m:val="p"/>
                </m:rPr>
                <w:rPr>
                  <w:rFonts w:ascii="Cambria Math" w:hAnsi="Cambria Math"/>
                  <w:lang w:bidi="ar-SA"/>
                </w:rPr>
                <m:t>#</m:t>
              </m:r>
              <m:d>
                <m:dPr>
                  <m:ctrlPr>
                    <w:rPr>
                      <w:rFonts w:ascii="Cambria Math" w:hAnsi="Cambria Math"/>
                      <w:lang w:bidi="ar-SA"/>
                    </w:rPr>
                  </m:ctrlPr>
                </m:dPr>
                <m:e>
                  <m:r>
                    <m:rPr>
                      <m:sty m:val="p"/>
                    </m:rPr>
                    <w:rPr>
                      <w:rFonts w:ascii="Cambria Math" w:hAnsi="Cambria Math"/>
                      <w:lang w:bidi="ar-SA"/>
                    </w:rPr>
                    <m:t>2.3</m:t>
                  </m:r>
                </m:e>
              </m:d>
            </m:e>
          </m:eqArr>
        </m:oMath>
      </m:oMathPara>
    </w:p>
    <w:p w14:paraId="19E650E0" w14:textId="0A6FF9C3" w:rsidR="00C13689" w:rsidRDefault="00C13689" w:rsidP="002F50F5">
      <w:pPr>
        <w:spacing w:line="300" w:lineRule="auto"/>
        <w:rPr>
          <w:lang w:bidi="ar-SA"/>
        </w:rPr>
      </w:pPr>
      <w:r w:rsidRPr="00DD6657">
        <w:rPr>
          <w:lang w:bidi="ar-SA"/>
        </w:rPr>
        <w:t xml:space="preserve">Here, </w:t>
      </w:r>
      <m:oMath>
        <m:sSub>
          <m:sSubPr>
            <m:ctrlPr>
              <w:rPr>
                <w:rFonts w:ascii="Cambria Math" w:hAnsi="Cambria Math"/>
                <w:i/>
                <w:lang w:val="de-DE" w:bidi="ar-SA"/>
              </w:rPr>
            </m:ctrlPr>
          </m:sSubPr>
          <m:e>
            <m:r>
              <w:rPr>
                <w:rFonts w:ascii="Cambria Math" w:hAnsi="Cambria Math"/>
                <w:lang w:val="de-DE" w:bidi="ar-SA"/>
              </w:rPr>
              <m:t>W</m:t>
            </m:r>
          </m:e>
          <m:sub>
            <m:r>
              <w:rPr>
                <w:rFonts w:ascii="Cambria Math" w:hAnsi="Cambria Math"/>
                <w:lang w:val="de-DE" w:bidi="ar-SA"/>
              </w:rPr>
              <m:t>i</m:t>
            </m:r>
          </m:sub>
        </m:sSub>
      </m:oMath>
      <w:r w:rsidRPr="000020F0">
        <w:rPr>
          <w:lang w:bidi="ar-SA"/>
        </w:rPr>
        <w:t>,</w:t>
      </w:r>
      <w:r>
        <w:rPr>
          <w:lang w:bidi="ar-SA"/>
        </w:rPr>
        <w:t xml:space="preserve"> </w:t>
      </w:r>
      <m:oMath>
        <m:sSub>
          <m:sSubPr>
            <m:ctrlPr>
              <w:rPr>
                <w:rFonts w:ascii="Cambria Math" w:hAnsi="Cambria Math"/>
                <w:i/>
                <w:lang w:val="de-DE" w:bidi="ar-SA"/>
              </w:rPr>
            </m:ctrlPr>
          </m:sSubPr>
          <m:e>
            <m:r>
              <w:rPr>
                <w:rFonts w:ascii="Cambria Math" w:hAnsi="Cambria Math"/>
                <w:lang w:val="de-DE" w:bidi="ar-SA"/>
              </w:rPr>
              <m:t>W</m:t>
            </m:r>
          </m:e>
          <m:sub>
            <m:r>
              <w:rPr>
                <w:rFonts w:ascii="Cambria Math" w:hAnsi="Cambria Math"/>
                <w:lang w:val="de-DE" w:bidi="ar-SA"/>
              </w:rPr>
              <m:t>c</m:t>
            </m:r>
          </m:sub>
        </m:sSub>
      </m:oMath>
      <w:r w:rsidRPr="000020F0">
        <w:rPr>
          <w:lang w:bidi="ar-SA"/>
        </w:rPr>
        <w:t xml:space="preserve">, </w:t>
      </w:r>
      <m:oMath>
        <m:sSub>
          <m:sSubPr>
            <m:ctrlPr>
              <w:rPr>
                <w:rFonts w:ascii="Cambria Math" w:hAnsi="Cambria Math"/>
                <w:i/>
                <w:lang w:val="de-DE" w:bidi="ar-SA"/>
              </w:rPr>
            </m:ctrlPr>
          </m:sSubPr>
          <m:e>
            <m:r>
              <w:rPr>
                <w:rFonts w:ascii="Cambria Math" w:hAnsi="Cambria Math"/>
                <w:lang w:val="de-DE" w:bidi="ar-SA"/>
              </w:rPr>
              <m:t>b</m:t>
            </m:r>
          </m:e>
          <m:sub>
            <m:r>
              <w:rPr>
                <w:rFonts w:ascii="Cambria Math" w:hAnsi="Cambria Math"/>
                <w:lang w:val="de-DE" w:bidi="ar-SA"/>
              </w:rPr>
              <m:t>i</m:t>
            </m:r>
          </m:sub>
        </m:sSub>
      </m:oMath>
      <w:r w:rsidRPr="00DD6657">
        <w:rPr>
          <w:lang w:bidi="ar-SA"/>
        </w:rPr>
        <w:t xml:space="preserve"> and</w:t>
      </w:r>
      <w:r>
        <w:rPr>
          <w:lang w:bidi="ar-SA"/>
        </w:rPr>
        <w:t xml:space="preserve"> </w:t>
      </w:r>
      <m:oMath>
        <m:sSub>
          <m:sSubPr>
            <m:ctrlPr>
              <w:rPr>
                <w:rFonts w:ascii="Cambria Math" w:hAnsi="Cambria Math"/>
                <w:i/>
                <w:lang w:bidi="ar-SA"/>
              </w:rPr>
            </m:ctrlPr>
          </m:sSubPr>
          <m:e>
            <m:r>
              <w:rPr>
                <w:rFonts w:ascii="Cambria Math" w:hAnsi="Cambria Math"/>
                <w:lang w:bidi="ar-SA"/>
              </w:rPr>
              <m:t>b</m:t>
            </m:r>
          </m:e>
          <m:sub>
            <m:r>
              <w:rPr>
                <w:rFonts w:ascii="Cambria Math" w:hAnsi="Cambria Math"/>
                <w:lang w:bidi="ar-SA"/>
              </w:rPr>
              <m:t>c</m:t>
            </m:r>
          </m:sub>
        </m:sSub>
      </m:oMath>
      <w:r>
        <w:rPr>
          <w:lang w:bidi="ar-SA"/>
        </w:rPr>
        <w:t xml:space="preserve"> denote recurrent weights and biases for the input gate, respectively.</w:t>
      </w:r>
      <w:r w:rsidR="00C01140">
        <w:rPr>
          <w:lang w:bidi="ar-SA"/>
        </w:rPr>
        <w:t xml:space="preserve"> </w:t>
      </w:r>
      <w:r>
        <w:t xml:space="preserve">In the following step, the old 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xml:space="preserve"> gets multiplied by the forget vector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The result is added to </w:t>
      </w:r>
      <m:oMath>
        <m:sSub>
          <m:sSubPr>
            <m:ctrlPr>
              <w:rPr>
                <w:rFonts w:ascii="Cambria Math" w:hAnsi="Cambria Math"/>
                <w:i/>
                <w:lang w:bidi="ar-SA"/>
              </w:rPr>
            </m:ctrlPr>
          </m:sSubPr>
          <m:e>
            <m:sSub>
              <m:sSubPr>
                <m:ctrlPr>
                  <w:rPr>
                    <w:rFonts w:ascii="Cambria Math" w:hAnsi="Cambria Math"/>
                    <w:i/>
                    <w:lang w:bidi="ar-SA"/>
                  </w:rPr>
                </m:ctrlPr>
              </m:sSubPr>
              <m:e>
                <m:r>
                  <w:rPr>
                    <w:rFonts w:ascii="Cambria Math" w:hAnsi="Cambria Math"/>
                    <w:lang w:bidi="ar-SA"/>
                  </w:rPr>
                  <m:t>i</m:t>
                </m:r>
              </m:e>
              <m:sub>
                <m:r>
                  <w:rPr>
                    <w:rFonts w:ascii="Cambria Math" w:hAnsi="Cambria Math"/>
                    <w:lang w:bidi="ar-SA"/>
                  </w:rPr>
                  <m:t>t</m:t>
                </m:r>
              </m:sub>
            </m:sSub>
            <m:r>
              <w:rPr>
                <w:rFonts w:ascii="Cambria Math" w:hAnsi="Cambria Math"/>
                <w:lang w:bidi="ar-SA"/>
              </w:rPr>
              <m:t>*</m:t>
            </m:r>
            <m:acc>
              <m:accPr>
                <m:chr m:val="̃"/>
                <m:ctrlPr>
                  <w:rPr>
                    <w:rFonts w:ascii="Cambria Math" w:hAnsi="Cambria Math"/>
                    <w:i/>
                    <w:lang w:bidi="ar-SA"/>
                  </w:rPr>
                </m:ctrlPr>
              </m:accPr>
              <m:e>
                <m:r>
                  <w:rPr>
                    <w:rFonts w:ascii="Cambria Math" w:hAnsi="Cambria Math"/>
                    <w:lang w:bidi="ar-SA"/>
                  </w:rPr>
                  <m:t>C</m:t>
                </m:r>
              </m:e>
            </m:acc>
          </m:e>
          <m:sub>
            <m:r>
              <w:rPr>
                <w:rFonts w:ascii="Cambria Math" w:hAnsi="Cambria Math"/>
                <w:lang w:bidi="ar-SA"/>
              </w:rPr>
              <m:t>t</m:t>
            </m:r>
          </m:sub>
        </m:sSub>
      </m:oMath>
      <w:r w:rsidR="00174052">
        <w:rPr>
          <w:lang w:bidi="ar-SA"/>
        </w:rPr>
        <w:t xml:space="preserve"> </w:t>
      </w:r>
      <w:r w:rsidRPr="00D32B82">
        <w:rPr>
          <w:lang w:bidi="ar-SA"/>
        </w:rPr>
        <w:t>to obtain the new cell state</w:t>
      </w:r>
      <w:r>
        <w:rPr>
          <w:lang w:bidi="ar-SA"/>
        </w:rPr>
        <w:t xml:space="preserve"> </w:t>
      </w:r>
      <m:oMath>
        <m:sSub>
          <m:sSubPr>
            <m:ctrlPr>
              <w:rPr>
                <w:rFonts w:ascii="Cambria Math" w:hAnsi="Cambria Math"/>
                <w:i/>
                <w:lang w:bidi="ar-SA"/>
              </w:rPr>
            </m:ctrlPr>
          </m:sSubPr>
          <m:e>
            <m:r>
              <w:rPr>
                <w:rFonts w:ascii="Cambria Math" w:hAnsi="Cambria Math"/>
                <w:lang w:bidi="ar-SA"/>
              </w:rPr>
              <m:t>C</m:t>
            </m:r>
          </m:e>
          <m:sub>
            <m:r>
              <w:rPr>
                <w:rFonts w:ascii="Cambria Math" w:hAnsi="Cambria Math"/>
                <w:lang w:bidi="ar-SA"/>
              </w:rPr>
              <m:t>t</m:t>
            </m:r>
          </m:sub>
        </m:sSub>
      </m:oMath>
      <w:r w:rsidR="005E315C">
        <w:rPr>
          <w:lang w:bidi="ar-SA"/>
        </w:rPr>
        <w:t>.</w:t>
      </w:r>
    </w:p>
    <w:p w14:paraId="33B95D9E" w14:textId="6896AF4F" w:rsidR="00C13689" w:rsidRPr="00D32B82" w:rsidRDefault="009917A3" w:rsidP="002F50F5">
      <w:pPr>
        <w:spacing w:line="300" w:lineRule="auto"/>
        <w:rPr>
          <w:lang w:bidi="ar-SA"/>
        </w:rPr>
      </w:pPr>
      <m:oMathPara>
        <m:oMath>
          <m:eqArr>
            <m:eqArrPr>
              <m:maxDist m:val="1"/>
              <m:ctrlPr>
                <w:rPr>
                  <w:rFonts w:ascii="Cambria Math" w:hAnsi="Cambria Math"/>
                  <w:lang w:bidi="ar-SA"/>
                </w:rPr>
              </m:ctrlPr>
            </m:eqArrPr>
            <m:e>
              <m:sSub>
                <m:sSubPr>
                  <m:ctrlPr>
                    <w:rPr>
                      <w:rFonts w:ascii="Cambria Math" w:hAnsi="Cambria Math"/>
                      <w:lang w:bidi="ar-SA"/>
                    </w:rPr>
                  </m:ctrlPr>
                </m:sSubPr>
                <m:e>
                  <m:r>
                    <w:rPr>
                      <w:rFonts w:ascii="Cambria Math" w:hAnsi="Cambria Math"/>
                      <w:lang w:bidi="ar-SA"/>
                    </w:rPr>
                    <m:t>C</m:t>
                  </m:r>
                </m:e>
                <m:sub>
                  <m:r>
                    <w:rPr>
                      <w:rFonts w:ascii="Cambria Math" w:hAnsi="Cambria Math"/>
                      <w:lang w:bidi="ar-SA"/>
                    </w:rPr>
                    <m:t>t</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f</m:t>
                  </m:r>
                </m:e>
                <m:sub>
                  <m:r>
                    <w:rPr>
                      <w:rFonts w:ascii="Cambria Math" w:hAnsi="Cambria Math"/>
                      <w:lang w:bidi="ar-SA"/>
                    </w:rPr>
                    <m:t>t</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C</m:t>
                  </m:r>
                </m:e>
                <m:sub>
                  <m:r>
                    <w:rPr>
                      <w:rFonts w:ascii="Cambria Math" w:hAnsi="Cambria Math"/>
                      <w:lang w:bidi="ar-SA"/>
                    </w:rPr>
                    <m:t>t</m:t>
                  </m:r>
                  <m:r>
                    <m:rPr>
                      <m:sty m:val="p"/>
                    </m:rPr>
                    <w:rPr>
                      <w:rFonts w:ascii="Cambria Math" w:hAnsi="Cambria Math"/>
                      <w:lang w:bidi="ar-SA"/>
                    </w:rPr>
                    <m:t>-1</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i</m:t>
                  </m:r>
                </m:e>
                <m:sub>
                  <m:r>
                    <w:rPr>
                      <w:rFonts w:ascii="Cambria Math" w:hAnsi="Cambria Math"/>
                      <w:lang w:bidi="ar-SA"/>
                    </w:rPr>
                    <m:t>t</m:t>
                  </m:r>
                </m:sub>
              </m:sSub>
              <m:r>
                <m:rPr>
                  <m:sty m:val="p"/>
                </m:rPr>
                <w:rPr>
                  <w:rFonts w:ascii="Cambria Math" w:hAnsi="Cambria Math"/>
                  <w:lang w:bidi="ar-SA"/>
                </w:rPr>
                <m:t xml:space="preserve">* </m:t>
              </m:r>
              <m:sSub>
                <m:sSubPr>
                  <m:ctrlPr>
                    <w:rPr>
                      <w:rFonts w:ascii="Cambria Math" w:hAnsi="Cambria Math"/>
                      <w:lang w:bidi="ar-SA"/>
                    </w:rPr>
                  </m:ctrlPr>
                </m:sSubPr>
                <m:e>
                  <m:acc>
                    <m:accPr>
                      <m:chr m:val="̃"/>
                      <m:ctrlPr>
                        <w:rPr>
                          <w:rFonts w:ascii="Cambria Math" w:hAnsi="Cambria Math"/>
                          <w:lang w:bidi="ar-SA"/>
                        </w:rPr>
                      </m:ctrlPr>
                    </m:accPr>
                    <m:e>
                      <m:r>
                        <w:rPr>
                          <w:rFonts w:ascii="Cambria Math" w:hAnsi="Cambria Math"/>
                          <w:lang w:bidi="ar-SA"/>
                        </w:rPr>
                        <m:t>C</m:t>
                      </m:r>
                    </m:e>
                  </m:acc>
                </m:e>
                <m:sub>
                  <m:r>
                    <w:rPr>
                      <w:rFonts w:ascii="Cambria Math" w:hAnsi="Cambria Math"/>
                      <w:lang w:bidi="ar-SA"/>
                    </w:rPr>
                    <m:t>t</m:t>
                  </m:r>
                </m:sub>
              </m:sSub>
              <m:r>
                <m:rPr>
                  <m:sty m:val="p"/>
                </m:rPr>
                <w:rPr>
                  <w:rFonts w:ascii="Cambria Math" w:hAnsi="Cambria Math"/>
                  <w:lang w:bidi="ar-SA"/>
                </w:rPr>
                <m:t>#</m:t>
              </m:r>
              <m:d>
                <m:dPr>
                  <m:ctrlPr>
                    <w:rPr>
                      <w:rFonts w:ascii="Cambria Math" w:hAnsi="Cambria Math"/>
                      <w:lang w:bidi="ar-SA"/>
                    </w:rPr>
                  </m:ctrlPr>
                </m:dPr>
                <m:e>
                  <m:r>
                    <m:rPr>
                      <m:sty m:val="p"/>
                    </m:rPr>
                    <w:rPr>
                      <w:rFonts w:ascii="Cambria Math" w:hAnsi="Cambria Math"/>
                      <w:lang w:bidi="ar-SA"/>
                    </w:rPr>
                    <m:t>2.4</m:t>
                  </m:r>
                </m:e>
              </m:d>
            </m:e>
          </m:eqArr>
        </m:oMath>
      </m:oMathPara>
    </w:p>
    <w:p w14:paraId="21E360FD" w14:textId="7BC325CB" w:rsidR="00C13689" w:rsidRPr="00845981" w:rsidRDefault="00E47CFC" w:rsidP="002F50F5">
      <w:pPr>
        <w:spacing w:line="300" w:lineRule="auto"/>
        <w:rPr>
          <w:lang w:bidi="ar-SA"/>
        </w:rPr>
      </w:pPr>
      <w:bookmarkStart w:id="62" w:name="_Ref66424018"/>
      <w:bookmarkStart w:id="63" w:name="_Ref66424037"/>
      <w:bookmarkStart w:id="64" w:name="_Toc67604337"/>
      <w:bookmarkStart w:id="65" w:name="_Toc68229130"/>
      <w:r w:rsidRPr="00E47CFC">
        <w:rPr>
          <w:lang w:bidi="ar-SA"/>
        </w:rPr>
        <w:t xml:space="preserve">Finally, the output gate decides the </w:t>
      </w:r>
      <w:r>
        <w:rPr>
          <w:lang w:bidi="ar-SA"/>
        </w:rPr>
        <w:t>elements</w:t>
      </w:r>
      <w:r w:rsidRPr="00E47CFC">
        <w:rPr>
          <w:lang w:bidi="ar-SA"/>
        </w:rPr>
        <w:t xml:space="preserve"> that </w:t>
      </w:r>
      <w:r w:rsidR="00243506">
        <w:rPr>
          <w:lang w:bidi="ar-SA"/>
        </w:rPr>
        <w:t xml:space="preserve">should </w:t>
      </w:r>
      <w:r w:rsidRPr="00E47CFC">
        <w:rPr>
          <w:lang w:bidi="ar-SA"/>
        </w:rPr>
        <w:t>continue as the short</w:t>
      </w:r>
      <w:r>
        <w:rPr>
          <w:lang w:bidi="ar-SA"/>
        </w:rPr>
        <w:t>-term</w:t>
      </w:r>
      <w:r w:rsidRPr="00E47CFC">
        <w:rPr>
          <w:lang w:bidi="ar-SA"/>
        </w:rPr>
        <w:t xml:space="preserve"> memory. </w:t>
      </w:r>
      <w:r w:rsidR="00CB4DCB">
        <w:rPr>
          <w:lang w:bidi="ar-SA"/>
        </w:rPr>
        <w:t xml:space="preserve">It </w:t>
      </w:r>
      <w:r w:rsidR="00C13689" w:rsidRPr="00845981">
        <w:rPr>
          <w:lang w:bidi="ar-SA"/>
        </w:rPr>
        <w:t>has</w:t>
      </w:r>
      <w:r w:rsidR="00C13689">
        <w:rPr>
          <w:lang w:bidi="ar-SA"/>
        </w:rPr>
        <w:t xml:space="preserve"> </w:t>
      </w:r>
      <w:r w:rsidR="00C13689" w:rsidRPr="00845981">
        <w:rPr>
          <w:lang w:bidi="ar-SA"/>
        </w:rPr>
        <w:t>two parts as well</w:t>
      </w:r>
      <w:r w:rsidR="00C13689" w:rsidRPr="00D32B82">
        <w:rPr>
          <w:lang w:bidi="ar-SA"/>
        </w:rPr>
        <w:t xml:space="preserve">. First, the </w:t>
      </w:r>
      <w:r w:rsidR="00C13689" w:rsidRPr="001C3B0A">
        <w:rPr>
          <w:lang w:bidi="ar-SA"/>
        </w:rPr>
        <w:t>input</w:t>
      </w:r>
      <w:r w:rsidR="00C13689" w:rsidRPr="00D32B82">
        <w:rPr>
          <w:lang w:bidi="ar-SA"/>
        </w:rPr>
        <w:t xml:space="preserve"> </w:t>
      </w:r>
      <m:oMath>
        <m:sSub>
          <m:sSubPr>
            <m:ctrlPr>
              <w:rPr>
                <w:rFonts w:ascii="Cambria Math" w:hAnsi="Cambria Math"/>
                <w:i/>
                <w:lang w:bidi="ar-SA"/>
              </w:rPr>
            </m:ctrlPr>
          </m:sSubPr>
          <m:e>
            <m:r>
              <w:rPr>
                <w:rFonts w:ascii="Cambria Math" w:hAnsi="Cambria Math"/>
                <w:lang w:bidi="ar-SA"/>
              </w:rPr>
              <m:t>x</m:t>
            </m:r>
          </m:e>
          <m:sub>
            <m:r>
              <w:rPr>
                <w:rFonts w:ascii="Cambria Math" w:hAnsi="Cambria Math"/>
                <w:lang w:bidi="ar-SA"/>
              </w:rPr>
              <m:t>t</m:t>
            </m:r>
          </m:sub>
        </m:sSub>
      </m:oMath>
      <w:r w:rsidR="00C13689" w:rsidRPr="00D32B82">
        <w:rPr>
          <w:lang w:bidi="ar-SA"/>
        </w:rPr>
        <w:t xml:space="preserve"> and the</w:t>
      </w:r>
      <w:r w:rsidR="00C13689" w:rsidRPr="000020F0">
        <w:rPr>
          <w:lang w:bidi="ar-SA"/>
        </w:rPr>
        <w:t xml:space="preserve"> </w:t>
      </w:r>
      <w:r w:rsidR="00C13689">
        <w:rPr>
          <w:lang w:bidi="ar-SA"/>
        </w:rPr>
        <w:t>previous</w:t>
      </w:r>
      <w:r w:rsidR="00C13689" w:rsidRPr="00D32B82">
        <w:rPr>
          <w:lang w:bidi="ar-SA"/>
        </w:rPr>
        <w:t xml:space="preserve"> hidden state </w:t>
      </w:r>
      <m:oMath>
        <m:sSub>
          <m:sSubPr>
            <m:ctrlPr>
              <w:rPr>
                <w:rFonts w:ascii="Cambria Math" w:hAnsi="Cambria Math"/>
                <w:i/>
                <w:lang w:bidi="ar-SA"/>
              </w:rPr>
            </m:ctrlPr>
          </m:sSubPr>
          <m:e>
            <m:r>
              <w:rPr>
                <w:rFonts w:ascii="Cambria Math" w:hAnsi="Cambria Math"/>
                <w:lang w:bidi="ar-SA"/>
              </w:rPr>
              <m:t>h</m:t>
            </m:r>
          </m:e>
          <m:sub>
            <m:r>
              <w:rPr>
                <w:rFonts w:ascii="Cambria Math" w:hAnsi="Cambria Math"/>
                <w:lang w:bidi="ar-SA"/>
              </w:rPr>
              <m:t>t-1</m:t>
            </m:r>
          </m:sub>
        </m:sSub>
      </m:oMath>
      <w:r w:rsidR="00C13689" w:rsidRPr="00D32B82">
        <w:rPr>
          <w:lang w:bidi="ar-SA"/>
        </w:rPr>
        <w:t xml:space="preserve"> are </w:t>
      </w:r>
      <w:r w:rsidR="00392081">
        <w:rPr>
          <w:lang w:bidi="ar-SA"/>
        </w:rPr>
        <w:t>fed</w:t>
      </w:r>
      <w:r w:rsidR="00C13689" w:rsidRPr="00D32B82">
        <w:rPr>
          <w:lang w:bidi="ar-SA"/>
        </w:rPr>
        <w:t xml:space="preserve"> together into a sigmoid function to create an output vector </w:t>
      </w:r>
      <m:oMath>
        <m:sSub>
          <m:sSubPr>
            <m:ctrlPr>
              <w:rPr>
                <w:rFonts w:ascii="Cambria Math" w:hAnsi="Cambria Math"/>
                <w:i/>
                <w:lang w:bidi="ar-SA"/>
              </w:rPr>
            </m:ctrlPr>
          </m:sSubPr>
          <m:e>
            <m:r>
              <w:rPr>
                <w:rFonts w:ascii="Cambria Math" w:hAnsi="Cambria Math"/>
                <w:lang w:bidi="ar-SA"/>
              </w:rPr>
              <m:t>o</m:t>
            </m:r>
          </m:e>
          <m:sub>
            <m:r>
              <w:rPr>
                <w:rFonts w:ascii="Cambria Math" w:hAnsi="Cambria Math"/>
                <w:lang w:bidi="ar-SA"/>
              </w:rPr>
              <m:t>t</m:t>
            </m:r>
          </m:sub>
        </m:sSub>
      </m:oMath>
      <w:r w:rsidR="00C13689" w:rsidRPr="00D32B82">
        <w:rPr>
          <w:lang w:bidi="ar-SA"/>
        </w:rPr>
        <w:t xml:space="preserve">. Second, the new cell state </w:t>
      </w:r>
      <m:oMath>
        <m:sSub>
          <m:sSubPr>
            <m:ctrlPr>
              <w:rPr>
                <w:rFonts w:ascii="Cambria Math" w:hAnsi="Cambria Math"/>
                <w:i/>
                <w:lang w:bidi="ar-SA"/>
              </w:rPr>
            </m:ctrlPr>
          </m:sSubPr>
          <m:e>
            <m:r>
              <w:rPr>
                <w:rFonts w:ascii="Cambria Math" w:hAnsi="Cambria Math"/>
                <w:lang w:bidi="ar-SA"/>
              </w:rPr>
              <m:t>C</m:t>
            </m:r>
          </m:e>
          <m:sub>
            <m:r>
              <w:rPr>
                <w:rFonts w:ascii="Cambria Math" w:hAnsi="Cambria Math"/>
                <w:lang w:bidi="ar-SA"/>
              </w:rPr>
              <m:t>t</m:t>
            </m:r>
          </m:sub>
        </m:sSub>
      </m:oMath>
      <w:r w:rsidR="00C13689" w:rsidRPr="00D32B82">
        <w:rPr>
          <w:lang w:bidi="ar-SA"/>
        </w:rPr>
        <w:t xml:space="preserve"> is </w:t>
      </w:r>
      <w:r w:rsidR="006A530E">
        <w:rPr>
          <w:lang w:bidi="ar-SA"/>
        </w:rPr>
        <w:t>fed</w:t>
      </w:r>
      <w:r w:rsidR="00C13689" w:rsidRPr="00D32B82">
        <w:rPr>
          <w:lang w:bidi="ar-SA"/>
        </w:rPr>
        <w:t xml:space="preserve"> into </w:t>
      </w:r>
      <w:r w:rsidR="00DA7216">
        <w:rPr>
          <w:lang w:bidi="ar-SA"/>
        </w:rPr>
        <w:t xml:space="preserve">the </w:t>
      </w:r>
      <w:r w:rsidR="00C13689" w:rsidRPr="00392081">
        <w:rPr>
          <w:i/>
          <w:iCs/>
          <w:lang w:bidi="ar-SA"/>
        </w:rPr>
        <w:t>tanh</w:t>
      </w:r>
      <w:r w:rsidR="00C13689" w:rsidRPr="00D32B82">
        <w:rPr>
          <w:lang w:bidi="ar-SA"/>
        </w:rPr>
        <w:t xml:space="preserve"> function and multiplied </w:t>
      </w:r>
      <w:r w:rsidR="001407EB">
        <w:rPr>
          <w:lang w:bidi="ar-SA"/>
        </w:rPr>
        <w:t>by</w:t>
      </w:r>
      <w:r w:rsidR="00C13689" w:rsidRPr="00D32B82">
        <w:rPr>
          <w:lang w:bidi="ar-SA"/>
        </w:rPr>
        <w:t xml:space="preserve"> the output vector </w:t>
      </w:r>
      <m:oMath>
        <m:sSub>
          <m:sSubPr>
            <m:ctrlPr>
              <w:rPr>
                <w:rFonts w:ascii="Cambria Math" w:hAnsi="Cambria Math"/>
                <w:i/>
                <w:lang w:bidi="ar-SA"/>
              </w:rPr>
            </m:ctrlPr>
          </m:sSubPr>
          <m:e>
            <m:r>
              <w:rPr>
                <w:rFonts w:ascii="Cambria Math" w:hAnsi="Cambria Math"/>
                <w:lang w:bidi="ar-SA"/>
              </w:rPr>
              <m:t>o</m:t>
            </m:r>
          </m:e>
          <m:sub>
            <m:r>
              <w:rPr>
                <w:rFonts w:ascii="Cambria Math" w:hAnsi="Cambria Math"/>
                <w:lang w:bidi="ar-SA"/>
              </w:rPr>
              <m:t>t</m:t>
            </m:r>
          </m:sub>
        </m:sSub>
      </m:oMath>
      <w:r w:rsidR="00C13689" w:rsidRPr="00D32B82">
        <w:rPr>
          <w:lang w:bidi="ar-SA"/>
        </w:rPr>
        <w:t xml:space="preserve"> to give the new hidden state </w:t>
      </w:r>
      <m:oMath>
        <m:sSub>
          <m:sSubPr>
            <m:ctrlPr>
              <w:rPr>
                <w:rFonts w:ascii="Cambria Math" w:hAnsi="Cambria Math"/>
                <w:i/>
                <w:lang w:bidi="ar-SA"/>
              </w:rPr>
            </m:ctrlPr>
          </m:sSubPr>
          <m:e>
            <m:r>
              <w:rPr>
                <w:rFonts w:ascii="Cambria Math" w:hAnsi="Cambria Math"/>
                <w:lang w:bidi="ar-SA"/>
              </w:rPr>
              <m:t>h</m:t>
            </m:r>
          </m:e>
          <m:sub>
            <m:r>
              <w:rPr>
                <w:rFonts w:ascii="Cambria Math" w:hAnsi="Cambria Math"/>
                <w:lang w:bidi="ar-SA"/>
              </w:rPr>
              <m:t>t</m:t>
            </m:r>
          </m:sub>
        </m:sSub>
      </m:oMath>
      <w:r w:rsidR="00C13689" w:rsidRPr="00D32B82">
        <w:rPr>
          <w:lang w:bidi="ar-SA"/>
        </w:rPr>
        <w:t>.</w:t>
      </w:r>
    </w:p>
    <w:p w14:paraId="2B0C9B49" w14:textId="3C0402C5" w:rsidR="00C13689" w:rsidRPr="000020F0" w:rsidRDefault="009917A3" w:rsidP="002F50F5">
      <w:pPr>
        <w:spacing w:line="300" w:lineRule="auto"/>
        <w:rPr>
          <w:lang w:bidi="ar-SA"/>
        </w:rPr>
      </w:pPr>
      <m:oMathPara>
        <m:oMath>
          <m:eqArr>
            <m:eqArrPr>
              <m:maxDist m:val="1"/>
              <m:ctrlPr>
                <w:rPr>
                  <w:rFonts w:ascii="Cambria Math" w:hAnsi="Cambria Math"/>
                  <w:lang w:bidi="ar-SA"/>
                </w:rPr>
              </m:ctrlPr>
            </m:eqArrPr>
            <m:e>
              <m:sSub>
                <m:sSubPr>
                  <m:ctrlPr>
                    <w:rPr>
                      <w:rFonts w:ascii="Cambria Math" w:hAnsi="Cambria Math"/>
                      <w:lang w:bidi="ar-SA"/>
                    </w:rPr>
                  </m:ctrlPr>
                </m:sSubPr>
                <m:e>
                  <m:r>
                    <w:rPr>
                      <w:rFonts w:ascii="Cambria Math" w:hAnsi="Cambria Math"/>
                      <w:lang w:bidi="ar-SA"/>
                    </w:rPr>
                    <m:t>o</m:t>
                  </m:r>
                </m:e>
                <m:sub>
                  <m:r>
                    <w:rPr>
                      <w:rFonts w:ascii="Cambria Math" w:hAnsi="Cambria Math"/>
                      <w:lang w:bidi="ar-SA"/>
                    </w:rPr>
                    <m:t>t</m:t>
                  </m:r>
                </m:sub>
              </m:sSub>
              <m:r>
                <m:rPr>
                  <m:sty m:val="p"/>
                </m:rPr>
                <w:rPr>
                  <w:rFonts w:ascii="Cambria Math" w:hAnsi="Cambria Math"/>
                  <w:lang w:bidi="ar-SA"/>
                </w:rPr>
                <m:t>=</m:t>
              </m:r>
              <m:r>
                <w:rPr>
                  <w:rFonts w:ascii="Cambria Math" w:hAnsi="Cambria Math"/>
                  <w:lang w:bidi="ar-SA"/>
                </w:rPr>
                <m:t>σ</m:t>
              </m:r>
              <m:d>
                <m:dPr>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W</m:t>
                      </m:r>
                    </m:e>
                    <m:sub>
                      <m:r>
                        <w:rPr>
                          <w:rFonts w:ascii="Cambria Math" w:hAnsi="Cambria Math"/>
                          <w:lang w:bidi="ar-SA"/>
                        </w:rPr>
                        <m:t>o</m:t>
                      </m:r>
                    </m:sub>
                  </m:sSub>
                  <m:r>
                    <m:rPr>
                      <m:sty m:val="p"/>
                    </m:rPr>
                    <w:rPr>
                      <w:rFonts w:ascii="Cambria Math" w:hAnsi="Cambria Math"/>
                      <w:lang w:bidi="ar-SA"/>
                    </w:rPr>
                    <m:t xml:space="preserve"> </m:t>
                  </m:r>
                  <m:d>
                    <m:dPr>
                      <m:begChr m:val="["/>
                      <m:endChr m:val="]"/>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h</m:t>
                          </m:r>
                        </m:e>
                        <m:sub>
                          <m:r>
                            <w:rPr>
                              <w:rFonts w:ascii="Cambria Math" w:hAnsi="Cambria Math"/>
                              <w:lang w:bidi="ar-SA"/>
                            </w:rPr>
                            <m:t>t</m:t>
                          </m:r>
                          <m:r>
                            <m:rPr>
                              <m:sty m:val="p"/>
                            </m:rPr>
                            <w:rPr>
                              <w:rFonts w:ascii="Cambria Math" w:hAnsi="Cambria Math"/>
                              <w:lang w:bidi="ar-SA"/>
                            </w:rPr>
                            <m:t>-1</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x</m:t>
                          </m:r>
                        </m:e>
                        <m:sub>
                          <m:r>
                            <w:rPr>
                              <w:rFonts w:ascii="Cambria Math" w:hAnsi="Cambria Math"/>
                              <w:lang w:bidi="ar-SA"/>
                            </w:rPr>
                            <m:t>t</m:t>
                          </m:r>
                        </m:sub>
                      </m:sSub>
                    </m:e>
                  </m:d>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b</m:t>
                      </m:r>
                    </m:e>
                    <m:sub>
                      <m:r>
                        <w:rPr>
                          <w:rFonts w:ascii="Cambria Math" w:hAnsi="Cambria Math"/>
                          <w:lang w:bidi="ar-SA"/>
                        </w:rPr>
                        <m:t>o</m:t>
                      </m:r>
                    </m:sub>
                  </m:sSub>
                </m:e>
              </m:d>
              <m:r>
                <m:rPr>
                  <m:sty m:val="p"/>
                </m:rPr>
                <w:rPr>
                  <w:rFonts w:ascii="Cambria Math" w:hAnsi="Cambria Math"/>
                  <w:lang w:bidi="ar-SA"/>
                </w:rPr>
                <m:t>#</m:t>
              </m:r>
              <m:d>
                <m:dPr>
                  <m:ctrlPr>
                    <w:rPr>
                      <w:rFonts w:ascii="Cambria Math" w:hAnsi="Cambria Math"/>
                      <w:lang w:bidi="ar-SA"/>
                    </w:rPr>
                  </m:ctrlPr>
                </m:dPr>
                <m:e>
                  <m:r>
                    <m:rPr>
                      <m:sty m:val="p"/>
                    </m:rPr>
                    <w:rPr>
                      <w:rFonts w:ascii="Cambria Math" w:hAnsi="Cambria Math"/>
                      <w:lang w:bidi="ar-SA"/>
                    </w:rPr>
                    <m:t>2.5</m:t>
                  </m:r>
                </m:e>
              </m:d>
            </m:e>
          </m:eqArr>
          <m:r>
            <m:rPr>
              <m:sty m:val="p"/>
            </m:rPr>
            <w:rPr>
              <w:rFonts w:ascii="Cambria Math" w:hAnsi="Cambria Math"/>
              <w:lang w:bidi="ar-SA"/>
            </w:rPr>
            <w:br/>
          </m:r>
        </m:oMath>
        <m:oMath>
          <m:eqArr>
            <m:eqArrPr>
              <m:maxDist m:val="1"/>
              <m:ctrlPr>
                <w:rPr>
                  <w:rFonts w:ascii="Cambria Math" w:hAnsi="Cambria Math"/>
                  <w:lang w:bidi="ar-SA"/>
                </w:rPr>
              </m:ctrlPr>
            </m:eqArrPr>
            <m:e>
              <m:sSub>
                <m:sSubPr>
                  <m:ctrlPr>
                    <w:rPr>
                      <w:rFonts w:ascii="Cambria Math" w:hAnsi="Cambria Math"/>
                      <w:lang w:bidi="ar-SA"/>
                    </w:rPr>
                  </m:ctrlPr>
                </m:sSubPr>
                <m:e>
                  <m:r>
                    <w:rPr>
                      <w:rFonts w:ascii="Cambria Math" w:hAnsi="Cambria Math"/>
                      <w:lang w:bidi="ar-SA"/>
                    </w:rPr>
                    <m:t>h</m:t>
                  </m:r>
                </m:e>
                <m:sub>
                  <m:r>
                    <w:rPr>
                      <w:rFonts w:ascii="Cambria Math" w:hAnsi="Cambria Math"/>
                      <w:lang w:bidi="ar-SA"/>
                    </w:rPr>
                    <m:t>t</m:t>
                  </m:r>
                </m:sub>
              </m:sSub>
              <m:r>
                <m:rPr>
                  <m:sty m:val="p"/>
                </m:rPr>
                <w:rPr>
                  <w:rFonts w:ascii="Cambria Math" w:hAnsi="Cambria Math"/>
                  <w:lang w:bidi="ar-SA"/>
                </w:rPr>
                <m:t>=</m:t>
              </m:r>
              <m:sSub>
                <m:sSubPr>
                  <m:ctrlPr>
                    <w:rPr>
                      <w:rFonts w:ascii="Cambria Math" w:hAnsi="Cambria Math"/>
                      <w:lang w:bidi="ar-SA"/>
                    </w:rPr>
                  </m:ctrlPr>
                </m:sSubPr>
                <m:e>
                  <m:r>
                    <w:rPr>
                      <w:rFonts w:ascii="Cambria Math" w:hAnsi="Cambria Math"/>
                      <w:lang w:bidi="ar-SA"/>
                    </w:rPr>
                    <m:t>o</m:t>
                  </m:r>
                </m:e>
                <m:sub>
                  <m:r>
                    <w:rPr>
                      <w:rFonts w:ascii="Cambria Math" w:hAnsi="Cambria Math"/>
                      <w:lang w:bidi="ar-SA"/>
                    </w:rPr>
                    <m:t>t</m:t>
                  </m:r>
                </m:sub>
              </m:sSub>
              <m:r>
                <m:rPr>
                  <m:sty m:val="p"/>
                </m:rPr>
                <w:rPr>
                  <w:rFonts w:ascii="Cambria Math" w:hAnsi="Cambria Math"/>
                  <w:lang w:bidi="ar-SA"/>
                </w:rPr>
                <m:t>*</m:t>
              </m:r>
              <m:func>
                <m:funcPr>
                  <m:ctrlPr>
                    <w:rPr>
                      <w:rFonts w:ascii="Cambria Math" w:hAnsi="Cambria Math"/>
                      <w:lang w:bidi="ar-SA"/>
                    </w:rPr>
                  </m:ctrlPr>
                </m:funcPr>
                <m:fName>
                  <m:r>
                    <m:rPr>
                      <m:sty m:val="p"/>
                    </m:rPr>
                    <w:rPr>
                      <w:rFonts w:ascii="Cambria Math" w:hAnsi="Cambria Math"/>
                      <w:lang w:bidi="ar-SA"/>
                    </w:rPr>
                    <m:t>tanh</m:t>
                  </m:r>
                </m:fName>
                <m:e>
                  <m:d>
                    <m:dPr>
                      <m:ctrlPr>
                        <w:rPr>
                          <w:rFonts w:ascii="Cambria Math" w:hAnsi="Cambria Math"/>
                          <w:lang w:bidi="ar-SA"/>
                        </w:rPr>
                      </m:ctrlPr>
                    </m:dPr>
                    <m:e>
                      <m:sSub>
                        <m:sSubPr>
                          <m:ctrlPr>
                            <w:rPr>
                              <w:rFonts w:ascii="Cambria Math" w:hAnsi="Cambria Math"/>
                              <w:lang w:bidi="ar-SA"/>
                            </w:rPr>
                          </m:ctrlPr>
                        </m:sSubPr>
                        <m:e>
                          <m:r>
                            <w:rPr>
                              <w:rFonts w:ascii="Cambria Math" w:hAnsi="Cambria Math"/>
                              <w:lang w:bidi="ar-SA"/>
                            </w:rPr>
                            <m:t>C</m:t>
                          </m:r>
                        </m:e>
                        <m:sub>
                          <m:r>
                            <w:rPr>
                              <w:rFonts w:ascii="Cambria Math" w:hAnsi="Cambria Math"/>
                              <w:lang w:bidi="ar-SA"/>
                            </w:rPr>
                            <m:t>t</m:t>
                          </m:r>
                        </m:sub>
                      </m:sSub>
                    </m:e>
                  </m:d>
                </m:e>
              </m:func>
              <m:r>
                <m:rPr>
                  <m:sty m:val="p"/>
                </m:rPr>
                <w:rPr>
                  <w:rFonts w:ascii="Cambria Math" w:hAnsi="Cambria Math"/>
                  <w:lang w:bidi="ar-SA"/>
                </w:rPr>
                <m:t>#</m:t>
              </m:r>
              <m:d>
                <m:dPr>
                  <m:ctrlPr>
                    <w:rPr>
                      <w:rFonts w:ascii="Cambria Math" w:hAnsi="Cambria Math"/>
                      <w:lang w:bidi="ar-SA"/>
                    </w:rPr>
                  </m:ctrlPr>
                </m:dPr>
                <m:e>
                  <m:r>
                    <m:rPr>
                      <m:sty m:val="p"/>
                    </m:rPr>
                    <w:rPr>
                      <w:rFonts w:ascii="Cambria Math" w:hAnsi="Cambria Math"/>
                      <w:lang w:bidi="ar-SA"/>
                    </w:rPr>
                    <m:t>2.6</m:t>
                  </m:r>
                </m:e>
              </m:d>
            </m:e>
          </m:eqArr>
        </m:oMath>
      </m:oMathPara>
    </w:p>
    <w:p w14:paraId="031DF04A" w14:textId="0E4A3F91" w:rsidR="000A311E" w:rsidRDefault="00C13689" w:rsidP="000A311E">
      <w:pPr>
        <w:spacing w:line="300" w:lineRule="auto"/>
        <w:rPr>
          <w:lang w:bidi="ar-SA"/>
        </w:rPr>
      </w:pPr>
      <w:r w:rsidRPr="0043776F">
        <w:rPr>
          <w:lang w:bidi="ar-SA"/>
        </w:rPr>
        <w:t xml:space="preserve">Herein, </w:t>
      </w:r>
      <m:oMath>
        <m:sSub>
          <m:sSubPr>
            <m:ctrlPr>
              <w:rPr>
                <w:rFonts w:ascii="Cambria Math" w:hAnsi="Cambria Math"/>
                <w:i/>
                <w:lang w:val="de-DE" w:bidi="ar-SA"/>
              </w:rPr>
            </m:ctrlPr>
          </m:sSubPr>
          <m:e>
            <m:r>
              <w:rPr>
                <w:rFonts w:ascii="Cambria Math" w:hAnsi="Cambria Math"/>
                <w:lang w:val="de-DE" w:bidi="ar-SA"/>
              </w:rPr>
              <m:t>W</m:t>
            </m:r>
          </m:e>
          <m:sub>
            <m:r>
              <w:rPr>
                <w:rFonts w:ascii="Cambria Math" w:hAnsi="Cambria Math"/>
                <w:lang w:val="de-DE" w:bidi="ar-SA"/>
              </w:rPr>
              <m:t>o</m:t>
            </m:r>
          </m:sub>
        </m:sSub>
      </m:oMath>
      <w:r w:rsidRPr="0043776F">
        <w:rPr>
          <w:lang w:bidi="ar-SA"/>
        </w:rPr>
        <w:t xml:space="preserve"> and </w:t>
      </w:r>
      <m:oMath>
        <m:sSub>
          <m:sSubPr>
            <m:ctrlPr>
              <w:rPr>
                <w:rFonts w:ascii="Cambria Math" w:hAnsi="Cambria Math"/>
                <w:i/>
                <w:lang w:val="de-DE" w:bidi="ar-SA"/>
              </w:rPr>
            </m:ctrlPr>
          </m:sSubPr>
          <m:e>
            <m:r>
              <w:rPr>
                <w:rFonts w:ascii="Cambria Math" w:hAnsi="Cambria Math"/>
                <w:lang w:val="de-DE" w:bidi="ar-SA"/>
              </w:rPr>
              <m:t>b</m:t>
            </m:r>
          </m:e>
          <m:sub>
            <m:r>
              <w:rPr>
                <w:rFonts w:ascii="Cambria Math" w:hAnsi="Cambria Math"/>
                <w:lang w:val="de-DE" w:bidi="ar-SA"/>
              </w:rPr>
              <m:t>o</m:t>
            </m:r>
          </m:sub>
        </m:sSub>
      </m:oMath>
      <w:r>
        <w:rPr>
          <w:lang w:bidi="ar-SA"/>
        </w:rPr>
        <w:t xml:space="preserve"> are the recurrent weights and biases for the output gate, respectively</w:t>
      </w:r>
      <w:r w:rsidR="000E2B03">
        <w:rPr>
          <w:lang w:bidi="ar-SA"/>
        </w:rPr>
        <w:t xml:space="preserve"> </w:t>
      </w:r>
      <w:r w:rsidR="000E2B03">
        <w:rPr>
          <w:lang w:bidi="ar-SA"/>
        </w:rPr>
        <w:fldChar w:fldCharType="begin"/>
      </w:r>
      <w:r w:rsidR="000E2B03">
        <w:rPr>
          <w:lang w:bidi="ar-SA"/>
        </w:rPr>
        <w:instrText xml:space="preserve"> ADDIN ZOTERO_ITEM CSL_CITATION {"citationID":"YEvLcSiy","properties":{"formattedCitation":"(Olah, 2015)","plainCitation":"(Olah, 2015)","noteIndex":0},"citationItems":[{"id":61,"uris":["http://zotero.org/users/6630329/items/AAFGP8GM"],"uri":["http://zotero.org/users/6630329/items/AAFGP8GM"],"itemData":{"id":61,"type":"webpage","abstract":"Humans don’t start their thinking from scratch every second. As you read this essay, you understand each word based on your understanding of previous words. You don’t throw everything away and start thinking from scratch again. Your thoughts have persistence.","container-title":"Understanding LSTM Networks","language":"English","title":"Understanding LSTM Networks","URL":"https://colah.github.io/posts/2015-08-Understanding-LSTMs/","author":[{"family":"Olah","given":"Christoper"}],"accessed":{"date-parts":[["2021",2,28]]},"issued":{"date-parts":[["2015",8,27]]}}}],"schema":"https://github.com/citation-style-language/schema/raw/master/csl-citation.json"} </w:instrText>
      </w:r>
      <w:r w:rsidR="000E2B03">
        <w:rPr>
          <w:lang w:bidi="ar-SA"/>
        </w:rPr>
        <w:fldChar w:fldCharType="separate"/>
      </w:r>
      <w:r w:rsidR="000E2B03">
        <w:rPr>
          <w:noProof/>
          <w:lang w:bidi="ar-SA"/>
        </w:rPr>
        <w:t>(Olah, 2015)</w:t>
      </w:r>
      <w:r w:rsidR="000E2B03">
        <w:rPr>
          <w:lang w:bidi="ar-SA"/>
        </w:rPr>
        <w:fldChar w:fldCharType="end"/>
      </w:r>
      <w:r>
        <w:rPr>
          <w:lang w:bidi="ar-SA"/>
        </w:rPr>
        <w:t>.</w:t>
      </w:r>
      <w:r w:rsidR="00C01140">
        <w:rPr>
          <w:lang w:bidi="ar-SA"/>
        </w:rPr>
        <w:t xml:space="preserve"> </w:t>
      </w:r>
      <w:r w:rsidR="00E51155" w:rsidRPr="00E51155">
        <w:rPr>
          <w:lang w:bidi="ar-SA"/>
        </w:rPr>
        <w:t>Th</w:t>
      </w:r>
      <w:r w:rsidR="00B621CA">
        <w:rPr>
          <w:lang w:bidi="ar-SA"/>
        </w:rPr>
        <w:t>is</w:t>
      </w:r>
      <w:r w:rsidR="00E51155" w:rsidRPr="00E51155">
        <w:rPr>
          <w:lang w:bidi="ar-SA"/>
        </w:rPr>
        <w:t xml:space="preserve"> gating mechanism enables LSTMs to deal with long-term dependencies and thus achieve successful learning</w:t>
      </w:r>
      <w:r w:rsidR="00E51155">
        <w:rPr>
          <w:lang w:bidi="ar-SA"/>
        </w:rPr>
        <w:t xml:space="preserve"> </w:t>
      </w:r>
      <w:r>
        <w:rPr>
          <w:lang w:bidi="ar-SA"/>
        </w:rPr>
        <w:fldChar w:fldCharType="begin"/>
      </w:r>
      <w:r w:rsidR="0097616F">
        <w:rPr>
          <w:lang w:bidi="ar-SA"/>
        </w:rPr>
        <w:instrText xml:space="preserve"> ADDIN ZOTERO_ITEM CSL_CITATION {"citationID":"AEUBdwBX","properties":{"formattedCitation":"(Lu &amp; Salem, 2017)","plainCitation":"(Lu &amp; Salem, 2017)","noteIndex":0},"citationItems":[{"id":67,"uris":["http://zotero.org/users/6630329/items/MUSXSVX6"],"uri":["http://zotero.org/users/6630329/items/MUSXSVX6"],"itemData":{"id":67,"type":"article-journal","abstract":"The standard LSTM recurrent neural networks while very powerful in long-range dependency sequence applications have highly complex structure and relatively large (adaptive) parameters. In this work, we present empirical comparison between the standard LSTM recurrent neural network architecture and three new parameter-reduced variants obtained by eliminating combinations of the input signal, bias, and hidden unit signals from individual gating signals. The experiments on two sequence datasets show that the three new variants, called simply as LSTM1, LSTM2, and LSTM3, can achieve comparable performance to the standard LSTM model with less (adaptive) parameters.","container-title":"arXiv:1701.03441 [cs, stat]","note":"arXiv: 1701.03441","title":"Simplified Gating in Long Short-term Memory (LSTM) Recurrent Neural Networks","author":[{"family":"Lu","given":"Yuzhen"},{"family":"Salem","given":"Fathi M."}],"issued":{"date-parts":[["2017",1,12]]}}}],"schema":"https://github.com/citation-style-language/schema/raw/master/csl-citation.json"} </w:instrText>
      </w:r>
      <w:r>
        <w:rPr>
          <w:lang w:bidi="ar-SA"/>
        </w:rPr>
        <w:fldChar w:fldCharType="separate"/>
      </w:r>
      <w:r>
        <w:rPr>
          <w:noProof/>
          <w:lang w:bidi="ar-SA"/>
        </w:rPr>
        <w:t>(Lu &amp; Salem, 2017)</w:t>
      </w:r>
      <w:r>
        <w:rPr>
          <w:lang w:bidi="ar-SA"/>
        </w:rPr>
        <w:fldChar w:fldCharType="end"/>
      </w:r>
      <w:r w:rsidRPr="00616B6B">
        <w:rPr>
          <w:lang w:bidi="ar-SA"/>
        </w:rPr>
        <w:t xml:space="preserve">. </w:t>
      </w:r>
    </w:p>
    <w:p w14:paraId="3D639E5A" w14:textId="3CA9F803" w:rsidR="00DE713F" w:rsidRDefault="00DE713F" w:rsidP="00DE713F">
      <w:pPr>
        <w:pStyle w:val="Heading3"/>
        <w:rPr>
          <w:lang w:bidi="ar-SA"/>
        </w:rPr>
      </w:pPr>
      <w:bookmarkStart w:id="66" w:name="_Toc77547193"/>
      <w:r>
        <w:rPr>
          <w:lang w:bidi="ar-SA"/>
        </w:rPr>
        <w:t>Conditional Random Fields</w:t>
      </w:r>
      <w:bookmarkEnd w:id="66"/>
    </w:p>
    <w:p w14:paraId="57703140" w14:textId="5208AD42" w:rsidR="00E475FB" w:rsidRDefault="00DA7216" w:rsidP="00184A33">
      <w:pPr>
        <w:spacing w:line="300" w:lineRule="auto"/>
        <w:rPr>
          <w:lang w:bidi="ar-SA"/>
        </w:rPr>
      </w:pPr>
      <w:r>
        <w:rPr>
          <w:lang w:bidi="ar-SA"/>
        </w:rPr>
        <w:t>CRFs</w:t>
      </w:r>
      <w:r w:rsidR="000B29A4" w:rsidRPr="000B29A4">
        <w:rPr>
          <w:lang w:bidi="ar-SA"/>
        </w:rPr>
        <w:t xml:space="preserve"> </w:t>
      </w:r>
      <w:r w:rsidR="003C1710">
        <w:rPr>
          <w:lang w:bidi="ar-SA"/>
        </w:rPr>
        <w:t>is</w:t>
      </w:r>
      <w:r w:rsidR="000B29A4" w:rsidRPr="000B29A4">
        <w:rPr>
          <w:lang w:bidi="ar-SA"/>
        </w:rPr>
        <w:t xml:space="preserve"> probabilistic </w:t>
      </w:r>
      <w:r w:rsidR="003C1710">
        <w:rPr>
          <w:lang w:bidi="ar-SA"/>
        </w:rPr>
        <w:t xml:space="preserve">sequence labeling </w:t>
      </w:r>
      <w:r w:rsidR="000B29A4" w:rsidRPr="000B29A4">
        <w:rPr>
          <w:lang w:bidi="ar-SA"/>
        </w:rPr>
        <w:t xml:space="preserve">model </w:t>
      </w:r>
      <w:r w:rsidR="00956193">
        <w:rPr>
          <w:lang w:bidi="ar-SA"/>
        </w:rPr>
        <w:t xml:space="preserve">proposed by </w:t>
      </w:r>
      <w:r w:rsidR="00956193" w:rsidRPr="000B29A4">
        <w:rPr>
          <w:lang w:bidi="ar-SA"/>
        </w:rPr>
        <w:t xml:space="preserve">Lafferty et al. </w:t>
      </w:r>
      <w:r w:rsidR="00956193">
        <w:rPr>
          <w:lang w:bidi="ar-SA"/>
        </w:rPr>
        <w:fldChar w:fldCharType="begin"/>
      </w:r>
      <w:r w:rsidR="00956193">
        <w:rPr>
          <w:lang w:bidi="ar-SA"/>
        </w:rPr>
        <w:instrText xml:space="preserve"> ADDIN ZOTERO_ITEM CSL_CITATION {"citationID":"tNwllIyb","properties":{"formattedCitation":"(2001)","plainCitation":"(2001)","noteIndex":0},"citationItems":[{"id":188,"uris":["http://zotero.org/users/6630329/items/S7X229BW"],"uri":["http://zotero.org/users/6630329/items/S7X229BW"],"itemData":{"id":188,"type":"article-journal","title":"Conditional random fields: Probabilistic models for segmenting and labeling sequence data","author":[{"family":"Lafferty","given":"John"},{"family":"McCallum","given":"Andrew"},{"family":"Pereira","given":"Fernando CN"}],"issued":{"date-parts":[["2001"]]}},"suppress-author":true}],"schema":"https://github.com/citation-style-language/schema/raw/master/csl-citation.json"} </w:instrText>
      </w:r>
      <w:r w:rsidR="00956193">
        <w:rPr>
          <w:lang w:bidi="ar-SA"/>
        </w:rPr>
        <w:fldChar w:fldCharType="separate"/>
      </w:r>
      <w:r w:rsidR="00956193">
        <w:rPr>
          <w:noProof/>
          <w:lang w:bidi="ar-SA"/>
        </w:rPr>
        <w:t>(2001)</w:t>
      </w:r>
      <w:r w:rsidR="00956193">
        <w:rPr>
          <w:lang w:bidi="ar-SA"/>
        </w:rPr>
        <w:fldChar w:fldCharType="end"/>
      </w:r>
      <w:r w:rsidR="000B29A4" w:rsidRPr="000B29A4">
        <w:rPr>
          <w:lang w:bidi="ar-SA"/>
        </w:rPr>
        <w:t xml:space="preserve">. The underlying idea is that incorporating the context information of the immediate neighboring labels </w:t>
      </w:r>
      <m:oMath>
        <m:sSub>
          <m:sSubPr>
            <m:ctrlPr>
              <w:rPr>
                <w:rFonts w:ascii="Cambria Math" w:hAnsi="Cambria Math"/>
                <w:i/>
                <w:lang w:bidi="ar-SA"/>
              </w:rPr>
            </m:ctrlPr>
          </m:sSubPr>
          <m:e>
            <m:r>
              <w:rPr>
                <w:rFonts w:ascii="Cambria Math" w:hAnsi="Cambria Math"/>
                <w:lang w:bidi="ar-SA"/>
              </w:rPr>
              <m:t>y</m:t>
            </m:r>
          </m:e>
          <m:sub>
            <m:r>
              <w:rPr>
                <w:rFonts w:ascii="Cambria Math" w:hAnsi="Cambria Math"/>
                <w:lang w:bidi="ar-SA"/>
              </w:rPr>
              <m:t>i-1</m:t>
            </m:r>
          </m:sub>
        </m:sSub>
      </m:oMath>
      <w:r w:rsidR="000B29A4" w:rsidRPr="000B29A4">
        <w:rPr>
          <w:lang w:bidi="ar-SA"/>
        </w:rPr>
        <w:t xml:space="preserve"> and </w:t>
      </w:r>
      <m:oMath>
        <m:sSub>
          <m:sSubPr>
            <m:ctrlPr>
              <w:rPr>
                <w:rFonts w:ascii="Cambria Math" w:hAnsi="Cambria Math"/>
                <w:i/>
                <w:lang w:bidi="ar-SA"/>
              </w:rPr>
            </m:ctrlPr>
          </m:sSubPr>
          <m:e>
            <m:r>
              <w:rPr>
                <w:rFonts w:ascii="Cambria Math" w:hAnsi="Cambria Math"/>
                <w:lang w:bidi="ar-SA"/>
              </w:rPr>
              <m:t>y</m:t>
            </m:r>
          </m:e>
          <m:sub>
            <m:r>
              <w:rPr>
                <w:rFonts w:ascii="Cambria Math" w:hAnsi="Cambria Math"/>
                <w:lang w:bidi="ar-SA"/>
              </w:rPr>
              <m:t>i+1</m:t>
            </m:r>
          </m:sub>
        </m:sSub>
      </m:oMath>
      <w:r w:rsidR="000B29A4" w:rsidRPr="000B29A4">
        <w:rPr>
          <w:lang w:bidi="ar-SA"/>
        </w:rPr>
        <w:t xml:space="preserve"> when predicting the label </w:t>
      </w:r>
      <m:oMath>
        <m:sSub>
          <m:sSubPr>
            <m:ctrlPr>
              <w:rPr>
                <w:rFonts w:ascii="Cambria Math" w:hAnsi="Cambria Math"/>
                <w:i/>
                <w:lang w:bidi="ar-SA"/>
              </w:rPr>
            </m:ctrlPr>
          </m:sSubPr>
          <m:e>
            <m:r>
              <w:rPr>
                <w:rFonts w:ascii="Cambria Math" w:hAnsi="Cambria Math"/>
                <w:lang w:bidi="ar-SA"/>
              </w:rPr>
              <m:t>y</m:t>
            </m:r>
          </m:e>
          <m:sub>
            <m:r>
              <w:rPr>
                <w:rFonts w:ascii="Cambria Math" w:hAnsi="Cambria Math"/>
                <w:lang w:bidi="ar-SA"/>
              </w:rPr>
              <m:t>i</m:t>
            </m:r>
          </m:sub>
        </m:sSub>
      </m:oMath>
      <w:r w:rsidR="000B29A4" w:rsidRPr="000B29A4">
        <w:rPr>
          <w:lang w:bidi="ar-SA"/>
        </w:rPr>
        <w:t xml:space="preserve"> for the current input token </w:t>
      </w:r>
      <m:oMath>
        <m:sSub>
          <m:sSubPr>
            <m:ctrlPr>
              <w:rPr>
                <w:rFonts w:ascii="Cambria Math" w:hAnsi="Cambria Math"/>
                <w:i/>
                <w:lang w:bidi="ar-SA"/>
              </w:rPr>
            </m:ctrlPr>
          </m:sSubPr>
          <m:e>
            <m:r>
              <w:rPr>
                <w:rFonts w:ascii="Cambria Math" w:hAnsi="Cambria Math"/>
                <w:lang w:bidi="ar-SA"/>
              </w:rPr>
              <m:t>x</m:t>
            </m:r>
          </m:e>
          <m:sub>
            <m:r>
              <w:rPr>
                <w:rFonts w:ascii="Cambria Math" w:hAnsi="Cambria Math"/>
                <w:lang w:bidi="ar-SA"/>
              </w:rPr>
              <m:t>i</m:t>
            </m:r>
          </m:sub>
        </m:sSub>
      </m:oMath>
      <w:r w:rsidR="000B29A4" w:rsidRPr="000B29A4">
        <w:rPr>
          <w:lang w:bidi="ar-SA"/>
        </w:rPr>
        <w:t xml:space="preserve">. </w:t>
      </w:r>
      <w:r w:rsidR="008864B1">
        <w:rPr>
          <w:lang w:bidi="ar-SA"/>
        </w:rPr>
        <w:t>The predictive process in CRF is modeled by</w:t>
      </w:r>
      <w:r w:rsidR="000B29A4" w:rsidRPr="000B29A4">
        <w:rPr>
          <w:lang w:bidi="ar-SA"/>
        </w:rPr>
        <w:t xml:space="preserve"> maximizing the</w:t>
      </w:r>
      <w:r w:rsidR="008864B1">
        <w:rPr>
          <w:lang w:bidi="ar-SA"/>
        </w:rPr>
        <w:t xml:space="preserve"> </w:t>
      </w:r>
      <w:r w:rsidR="000B29A4" w:rsidRPr="000B29A4">
        <w:rPr>
          <w:lang w:bidi="ar-SA"/>
        </w:rPr>
        <w:t xml:space="preserve">conditional probability </w:t>
      </w:r>
      <m:oMath>
        <m:r>
          <w:rPr>
            <w:rFonts w:ascii="Cambria Math" w:hAnsi="Cambria Math"/>
            <w:lang w:bidi="ar-SA"/>
          </w:rPr>
          <m:t>P(</m:t>
        </m:r>
        <m:acc>
          <m:accPr>
            <m:chr m:val="̅"/>
            <m:ctrlPr>
              <w:rPr>
                <w:rFonts w:ascii="Cambria Math" w:hAnsi="Cambria Math"/>
                <w:i/>
                <w:lang w:bidi="ar-SA"/>
              </w:rPr>
            </m:ctrlPr>
          </m:accPr>
          <m:e>
            <m:r>
              <w:rPr>
                <w:rFonts w:ascii="Cambria Math" w:hAnsi="Cambria Math"/>
                <w:lang w:bidi="ar-SA"/>
              </w:rPr>
              <m:t>y</m:t>
            </m:r>
          </m:e>
        </m:acc>
        <m:d>
          <m:dPr>
            <m:begChr m:val="|"/>
            <m:endChr m:val=""/>
            <m:ctrlPr>
              <w:rPr>
                <w:rFonts w:ascii="Cambria Math" w:hAnsi="Cambria Math"/>
                <w:i/>
                <w:lang w:bidi="ar-SA"/>
              </w:rPr>
            </m:ctrlPr>
          </m:dPr>
          <m:e>
            <m:acc>
              <m:accPr>
                <m:chr m:val="̅"/>
                <m:ctrlPr>
                  <w:rPr>
                    <w:rFonts w:ascii="Cambria Math" w:hAnsi="Cambria Math"/>
                    <w:i/>
                    <w:lang w:bidi="ar-SA"/>
                  </w:rPr>
                </m:ctrlPr>
              </m:accPr>
              <m:e>
                <m:r>
                  <w:rPr>
                    <w:rFonts w:ascii="Cambria Math" w:hAnsi="Cambria Math"/>
                    <w:lang w:bidi="ar-SA"/>
                  </w:rPr>
                  <m:t>x</m:t>
                </m:r>
              </m:e>
            </m:acc>
          </m:e>
        </m:d>
        <m:r>
          <w:rPr>
            <w:rFonts w:ascii="Cambria Math" w:hAnsi="Cambria Math"/>
            <w:lang w:bidi="ar-SA"/>
          </w:rPr>
          <m:t>)</m:t>
        </m:r>
      </m:oMath>
      <w:r w:rsidR="008864B1">
        <w:rPr>
          <w:lang w:bidi="ar-SA"/>
        </w:rPr>
        <w:t xml:space="preserve"> </w:t>
      </w:r>
      <w:r w:rsidR="000B29A4" w:rsidRPr="000B29A4">
        <w:rPr>
          <w:lang w:bidi="ar-SA"/>
        </w:rPr>
        <w:t xml:space="preserve">for the label sequence </w:t>
      </w:r>
      <m:oMath>
        <m:acc>
          <m:accPr>
            <m:chr m:val="̅"/>
            <m:ctrlPr>
              <w:rPr>
                <w:rFonts w:ascii="Cambria Math" w:hAnsi="Cambria Math"/>
                <w:i/>
                <w:lang w:bidi="ar-SA"/>
              </w:rPr>
            </m:ctrlPr>
          </m:accPr>
          <m:e>
            <m:r>
              <w:rPr>
                <w:rFonts w:ascii="Cambria Math" w:hAnsi="Cambria Math"/>
                <w:lang w:bidi="ar-SA"/>
              </w:rPr>
              <m:t>y</m:t>
            </m:r>
          </m:e>
        </m:acc>
        <m:r>
          <w:rPr>
            <w:rFonts w:ascii="Cambria Math" w:hAnsi="Cambria Math"/>
            <w:lang w:bidi="ar-SA"/>
          </w:rPr>
          <m:t>=(</m:t>
        </m:r>
        <m:sSub>
          <m:sSubPr>
            <m:ctrlPr>
              <w:rPr>
                <w:rFonts w:ascii="Cambria Math" w:hAnsi="Cambria Math"/>
                <w:i/>
                <w:lang w:bidi="ar-SA"/>
              </w:rPr>
            </m:ctrlPr>
          </m:sSubPr>
          <m:e>
            <m:r>
              <w:rPr>
                <w:rFonts w:ascii="Cambria Math" w:hAnsi="Cambria Math"/>
                <w:lang w:bidi="ar-SA"/>
              </w:rPr>
              <m:t>y</m:t>
            </m:r>
          </m:e>
          <m:sub>
            <m:r>
              <w:rPr>
                <w:rFonts w:ascii="Cambria Math" w:hAnsi="Cambria Math"/>
                <w:lang w:bidi="ar-SA"/>
              </w:rPr>
              <m:t>1</m:t>
            </m:r>
          </m:sub>
        </m:sSub>
        <m:r>
          <w:rPr>
            <w:rFonts w:ascii="Cambria Math" w:hAnsi="Cambria Math"/>
            <w:lang w:bidi="ar-SA"/>
          </w:rPr>
          <m:t>…</m:t>
        </m:r>
        <m:sSub>
          <m:sSubPr>
            <m:ctrlPr>
              <w:rPr>
                <w:rFonts w:ascii="Cambria Math" w:hAnsi="Cambria Math"/>
                <w:i/>
                <w:lang w:bidi="ar-SA"/>
              </w:rPr>
            </m:ctrlPr>
          </m:sSubPr>
          <m:e>
            <m:r>
              <w:rPr>
                <w:rFonts w:ascii="Cambria Math" w:hAnsi="Cambria Math"/>
                <w:lang w:bidi="ar-SA"/>
              </w:rPr>
              <m:t>y</m:t>
            </m:r>
          </m:e>
          <m:sub>
            <m:r>
              <w:rPr>
                <w:rFonts w:ascii="Cambria Math" w:hAnsi="Cambria Math"/>
                <w:lang w:bidi="ar-SA"/>
              </w:rPr>
              <m:t>m</m:t>
            </m:r>
          </m:sub>
        </m:sSub>
        <m:r>
          <w:rPr>
            <w:rFonts w:ascii="Cambria Math" w:hAnsi="Cambria Math"/>
            <w:lang w:bidi="ar-SA"/>
          </w:rPr>
          <m:t>)</m:t>
        </m:r>
      </m:oMath>
      <w:r w:rsidR="000B29A4" w:rsidRPr="000B29A4">
        <w:rPr>
          <w:lang w:bidi="ar-SA"/>
        </w:rPr>
        <w:t xml:space="preserve"> given the corresponding </w:t>
      </w:r>
      <w:r w:rsidR="008864B1">
        <w:rPr>
          <w:lang w:bidi="ar-SA"/>
        </w:rPr>
        <w:t>sequence of input tokens</w:t>
      </w:r>
      <w:r w:rsidR="00DA31FE" w:rsidRPr="000B29A4">
        <w:rPr>
          <w:lang w:bidi="ar-SA"/>
        </w:rPr>
        <w:t xml:space="preserve"> </w:t>
      </w:r>
      <m:oMath>
        <m:acc>
          <m:accPr>
            <m:chr m:val="̅"/>
            <m:ctrlPr>
              <w:rPr>
                <w:rFonts w:ascii="Cambria Math" w:hAnsi="Cambria Math"/>
                <w:i/>
                <w:lang w:bidi="ar-SA"/>
              </w:rPr>
            </m:ctrlPr>
          </m:accPr>
          <m:e>
            <m:r>
              <w:rPr>
                <w:rFonts w:ascii="Cambria Math" w:hAnsi="Cambria Math"/>
                <w:lang w:bidi="ar-SA"/>
              </w:rPr>
              <m:t>x</m:t>
            </m:r>
          </m:e>
        </m:acc>
        <m:r>
          <w:rPr>
            <w:rFonts w:ascii="Cambria Math" w:hAnsi="Cambria Math"/>
            <w:lang w:bidi="ar-SA"/>
          </w:rPr>
          <m:t>=(</m:t>
        </m:r>
        <m:sSub>
          <m:sSubPr>
            <m:ctrlPr>
              <w:rPr>
                <w:rFonts w:ascii="Cambria Math" w:hAnsi="Cambria Math"/>
                <w:i/>
                <w:lang w:bidi="ar-SA"/>
              </w:rPr>
            </m:ctrlPr>
          </m:sSubPr>
          <m:e>
            <m:r>
              <w:rPr>
                <w:rFonts w:ascii="Cambria Math" w:hAnsi="Cambria Math"/>
                <w:lang w:bidi="ar-SA"/>
              </w:rPr>
              <m:t>x</m:t>
            </m:r>
          </m:e>
          <m:sub>
            <m:r>
              <w:rPr>
                <w:rFonts w:ascii="Cambria Math" w:hAnsi="Cambria Math"/>
                <w:lang w:bidi="ar-SA"/>
              </w:rPr>
              <m:t>1</m:t>
            </m:r>
          </m:sub>
        </m:sSub>
        <m:r>
          <w:rPr>
            <w:rFonts w:ascii="Cambria Math" w:hAnsi="Cambria Math"/>
            <w:lang w:bidi="ar-SA"/>
          </w:rPr>
          <m:t>…</m:t>
        </m:r>
        <m:sSub>
          <m:sSubPr>
            <m:ctrlPr>
              <w:rPr>
                <w:rFonts w:ascii="Cambria Math" w:hAnsi="Cambria Math"/>
                <w:i/>
                <w:lang w:bidi="ar-SA"/>
              </w:rPr>
            </m:ctrlPr>
          </m:sSubPr>
          <m:e>
            <m:r>
              <w:rPr>
                <w:rFonts w:ascii="Cambria Math" w:hAnsi="Cambria Math"/>
                <w:lang w:bidi="ar-SA"/>
              </w:rPr>
              <m:t>x</m:t>
            </m:r>
          </m:e>
          <m:sub>
            <m:r>
              <w:rPr>
                <w:rFonts w:ascii="Cambria Math" w:hAnsi="Cambria Math"/>
                <w:lang w:bidi="ar-SA"/>
              </w:rPr>
              <m:t>m</m:t>
            </m:r>
          </m:sub>
        </m:sSub>
        <m:r>
          <w:rPr>
            <w:rFonts w:ascii="Cambria Math" w:hAnsi="Cambria Math"/>
            <w:lang w:bidi="ar-SA"/>
          </w:rPr>
          <m:t>)</m:t>
        </m:r>
      </m:oMath>
      <w:r w:rsidR="00DA31FE" w:rsidRPr="000B29A4">
        <w:rPr>
          <w:lang w:bidi="ar-SA"/>
        </w:rPr>
        <w:t xml:space="preserve"> </w:t>
      </w:r>
      <w:r w:rsidR="00DA31FE">
        <w:rPr>
          <w:lang w:bidi="ar-SA"/>
        </w:rPr>
        <w:fldChar w:fldCharType="begin"/>
      </w:r>
      <w:r w:rsidR="0097616F">
        <w:rPr>
          <w:lang w:bidi="ar-SA"/>
        </w:rPr>
        <w:instrText xml:space="preserve"> ADDIN ZOTERO_ITEM CSL_CITATION {"citationID":"DLCNKQvS","properties":{"formattedCitation":"(Aggarwal, 2018a, p. 398)","plainCitation":"(Aggarwal, 2018a, p. 398)","noteIndex":0},"citationItems":[{"id":159,"uris":["http://zotero.org/users/6630329/items/5YUATC25"],"uri":["http://zotero.org/users/6630329/items/5YUATC25"],"itemData":{"id":159,"type":"book","event-place":"Cham","ISBN":"978-3-319-73530-6","language":"en","publisher":"Springer International Publishing","publisher-place":"Cham","source":"DOI.org (Crossref)","title":"Machine Learning for Text","author":[{"family":"Aggarwal","given":"Charu C."}],"accessed":{"date-parts":[["2021",4,2]]},"issued":{"date-parts":[["2018"]]}},"locator":"398","label":"page"}],"schema":"https://github.com/citation-style-language/schema/raw/master/csl-citation.json"} </w:instrText>
      </w:r>
      <w:r w:rsidR="00DA31FE">
        <w:rPr>
          <w:lang w:bidi="ar-SA"/>
        </w:rPr>
        <w:fldChar w:fldCharType="separate"/>
      </w:r>
      <w:r w:rsidR="00DA31FE">
        <w:rPr>
          <w:noProof/>
          <w:lang w:bidi="ar-SA"/>
        </w:rPr>
        <w:t>(Aggarwal, 2018a, p. 398)</w:t>
      </w:r>
      <w:r w:rsidR="00DA31FE">
        <w:rPr>
          <w:lang w:bidi="ar-SA"/>
        </w:rPr>
        <w:fldChar w:fldCharType="end"/>
      </w:r>
      <w:r w:rsidR="00DA31FE">
        <w:rPr>
          <w:lang w:bidi="ar-SA"/>
        </w:rPr>
        <w:t xml:space="preserve">. </w:t>
      </w:r>
      <w:r w:rsidR="000B29A4" w:rsidRPr="000B29A4">
        <w:rPr>
          <w:lang w:bidi="ar-SA"/>
        </w:rPr>
        <w:t>CRF</w:t>
      </w:r>
      <w:r w:rsidR="00956193">
        <w:rPr>
          <w:lang w:bidi="ar-SA"/>
        </w:rPr>
        <w:t>s</w:t>
      </w:r>
      <w:r w:rsidR="000B29A4" w:rsidRPr="000B29A4">
        <w:rPr>
          <w:lang w:bidi="ar-SA"/>
        </w:rPr>
        <w:t xml:space="preserve"> offers several advantages </w:t>
      </w:r>
      <w:r w:rsidR="004D075A">
        <w:rPr>
          <w:lang w:bidi="ar-SA"/>
        </w:rPr>
        <w:t>compared to</w:t>
      </w:r>
      <w:r w:rsidR="000B29A4" w:rsidRPr="000B29A4">
        <w:rPr>
          <w:lang w:bidi="ar-SA"/>
        </w:rPr>
        <w:t xml:space="preserve"> other statistical modeling methods for sequence labeling, such as the </w:t>
      </w:r>
      <w:r w:rsidR="007B36DF">
        <w:rPr>
          <w:lang w:bidi="ar-SA"/>
        </w:rPr>
        <w:t>H</w:t>
      </w:r>
      <w:r w:rsidR="000B29A4" w:rsidRPr="000B29A4">
        <w:rPr>
          <w:lang w:bidi="ar-SA"/>
        </w:rPr>
        <w:t xml:space="preserve">idden Markov </w:t>
      </w:r>
      <w:r w:rsidR="00107022">
        <w:rPr>
          <w:lang w:bidi="ar-SA"/>
        </w:rPr>
        <w:t>M</w:t>
      </w:r>
      <w:r w:rsidR="000B29A4" w:rsidRPr="000B29A4">
        <w:rPr>
          <w:lang w:bidi="ar-SA"/>
        </w:rPr>
        <w:t xml:space="preserve">odel (HMM) and the </w:t>
      </w:r>
      <w:r w:rsidR="00107022">
        <w:rPr>
          <w:lang w:bidi="ar-SA"/>
        </w:rPr>
        <w:t>M</w:t>
      </w:r>
      <w:r w:rsidR="000B29A4" w:rsidRPr="000B29A4">
        <w:rPr>
          <w:lang w:bidi="ar-SA"/>
        </w:rPr>
        <w:t xml:space="preserve">aximum </w:t>
      </w:r>
      <w:r w:rsidR="00107022">
        <w:rPr>
          <w:lang w:bidi="ar-SA"/>
        </w:rPr>
        <w:t>E</w:t>
      </w:r>
      <w:r w:rsidR="000B29A4" w:rsidRPr="000B29A4">
        <w:rPr>
          <w:lang w:bidi="ar-SA"/>
        </w:rPr>
        <w:t xml:space="preserve">ntropy Markov </w:t>
      </w:r>
      <w:r>
        <w:rPr>
          <w:lang w:bidi="ar-SA"/>
        </w:rPr>
        <w:t>M</w:t>
      </w:r>
      <w:r w:rsidR="000B29A4" w:rsidRPr="000B29A4">
        <w:rPr>
          <w:lang w:bidi="ar-SA"/>
        </w:rPr>
        <w:t xml:space="preserve">odel (MEMM). CRF can relax the strong independence assumptions required by HMM </w:t>
      </w:r>
      <w:r w:rsidR="00DA31FE">
        <w:rPr>
          <w:lang w:bidi="ar-SA"/>
        </w:rPr>
        <w:fldChar w:fldCharType="begin"/>
      </w:r>
      <w:r w:rsidR="00DA31FE">
        <w:rPr>
          <w:lang w:bidi="ar-SA"/>
        </w:rPr>
        <w:instrText xml:space="preserve"> ADDIN ZOTERO_ITEM CSL_CITATION {"citationID":"c77Rmeok","properties":{"formattedCitation":"(Lafferty et al., 2001)","plainCitation":"(Lafferty et al., 2001)","noteIndex":0},"citationItems":[{"id":188,"uris":["http://zotero.org/users/6630329/items/S7X229BW"],"uri":["http://zotero.org/users/6630329/items/S7X229BW"],"itemData":{"id":188,"type":"article-journal","title":"Conditional random fields: Probabilistic models for segmenting and labeling sequence data","author":[{"family":"Lafferty","given":"John"},{"family":"McCallum","given":"Andrew"},{"family":"Pereira","given":"Fernando CN"}],"issued":{"date-parts":[["2001"]]}}}],"schema":"https://github.com/citation-style-language/schema/raw/master/csl-citation.json"} </w:instrText>
      </w:r>
      <w:r w:rsidR="00DA31FE">
        <w:rPr>
          <w:lang w:bidi="ar-SA"/>
        </w:rPr>
        <w:fldChar w:fldCharType="separate"/>
      </w:r>
      <w:r w:rsidR="00DA31FE">
        <w:rPr>
          <w:noProof/>
          <w:lang w:bidi="ar-SA"/>
        </w:rPr>
        <w:t>(Lafferty et al., 2001)</w:t>
      </w:r>
      <w:r w:rsidR="00DA31FE">
        <w:rPr>
          <w:lang w:bidi="ar-SA"/>
        </w:rPr>
        <w:fldChar w:fldCharType="end"/>
      </w:r>
      <w:r w:rsidR="00DA31FE">
        <w:rPr>
          <w:lang w:bidi="ar-SA"/>
        </w:rPr>
        <w:t xml:space="preserve">. </w:t>
      </w:r>
      <w:r w:rsidR="000B29A4" w:rsidRPr="000B29A4">
        <w:rPr>
          <w:lang w:bidi="ar-SA"/>
        </w:rPr>
        <w:t xml:space="preserve">Furthermore, it removes the restriction of MEMM, according to which the label assignment for the </w:t>
      </w:r>
      <w:r w:rsidR="000B29A4" w:rsidRPr="000B29A4">
        <w:rPr>
          <w:lang w:bidi="ar-SA"/>
        </w:rPr>
        <w:lastRenderedPageBreak/>
        <w:t xml:space="preserve">current </w:t>
      </w:r>
      <w:r w:rsidR="00504C04">
        <w:rPr>
          <w:lang w:bidi="ar-SA"/>
        </w:rPr>
        <w:t>token</w:t>
      </w:r>
      <w:r w:rsidR="000B29A4" w:rsidRPr="000B29A4">
        <w:rPr>
          <w:lang w:bidi="ar-SA"/>
        </w:rPr>
        <w:t xml:space="preserve"> depends only on its previous labels and not its following labels </w:t>
      </w:r>
      <w:r w:rsidR="00DA31FE">
        <w:rPr>
          <w:lang w:bidi="ar-SA"/>
        </w:rPr>
        <w:fldChar w:fldCharType="begin"/>
      </w:r>
      <w:r w:rsidR="0097616F">
        <w:rPr>
          <w:lang w:bidi="ar-SA"/>
        </w:rPr>
        <w:instrText xml:space="preserve"> ADDIN ZOTERO_ITEM CSL_CITATION {"citationID":"s3OhWGaL","properties":{"formattedCitation":"(Aggarwal, 2018a, pp. 397\\uc0\\u8211{}398)","plainCitation":"(Aggarwal, 2018a, pp. 397–398)","noteIndex":0},"citationItems":[{"id":159,"uris":["http://zotero.org/users/6630329/items/5YUATC25"],"uri":["http://zotero.org/users/6630329/items/5YUATC25"],"itemData":{"id":159,"type":"book","event-place":"Cham","ISBN":"978-3-319-73530-6","language":"en","publisher":"Springer International Publishing","publisher-place":"Cham","source":"DOI.org (Crossref)","title":"Machine Learning for Text","author":[{"family":"Aggarwal","given":"Charu C."}],"accessed":{"date-parts":[["2021",4,2]]},"issued":{"date-parts":[["2018"]]}},"locator":"397-398","label":"page"}],"schema":"https://github.com/citation-style-language/schema/raw/master/csl-citation.json"} </w:instrText>
      </w:r>
      <w:r w:rsidR="00DA31FE">
        <w:rPr>
          <w:lang w:bidi="ar-SA"/>
        </w:rPr>
        <w:fldChar w:fldCharType="separate"/>
      </w:r>
      <w:r w:rsidR="00DA31FE" w:rsidRPr="00DA31FE">
        <w:t>(Aggarwal, 2018a, pp. 397–398)</w:t>
      </w:r>
      <w:r w:rsidR="00DA31FE">
        <w:rPr>
          <w:lang w:bidi="ar-SA"/>
        </w:rPr>
        <w:fldChar w:fldCharType="end"/>
      </w:r>
      <w:r w:rsidR="000B29A4" w:rsidRPr="000B29A4">
        <w:rPr>
          <w:lang w:bidi="ar-SA"/>
        </w:rPr>
        <w:t>.</w:t>
      </w:r>
      <w:r w:rsidR="00E475FB">
        <w:rPr>
          <w:lang w:bidi="ar-SA"/>
        </w:rPr>
        <w:t xml:space="preserve"> </w:t>
      </w:r>
    </w:p>
    <w:p w14:paraId="35BB314A" w14:textId="7B1D486E" w:rsidR="001820A8" w:rsidRPr="00DE713F" w:rsidRDefault="000B29A4" w:rsidP="00184A33">
      <w:pPr>
        <w:spacing w:line="300" w:lineRule="auto"/>
        <w:rPr>
          <w:lang w:bidi="ar-SA"/>
        </w:rPr>
      </w:pPr>
      <w:r>
        <w:rPr>
          <w:lang w:bidi="ar-SA"/>
        </w:rPr>
        <w:t xml:space="preserve">Before the advent of deep learning models, CRF was considered </w:t>
      </w:r>
      <w:r w:rsidR="007B36DF">
        <w:rPr>
          <w:lang w:bidi="ar-SA"/>
        </w:rPr>
        <w:t>a</w:t>
      </w:r>
      <w:r>
        <w:rPr>
          <w:lang w:bidi="ar-SA"/>
        </w:rPr>
        <w:t xml:space="preserve"> standard approach to solving sequence labeling problems</w:t>
      </w:r>
      <w:r w:rsidR="00DA31FE">
        <w:rPr>
          <w:lang w:bidi="ar-SA"/>
        </w:rPr>
        <w:t xml:space="preserve"> </w:t>
      </w:r>
      <w:r w:rsidR="00DA31FE">
        <w:rPr>
          <w:lang w:bidi="ar-SA"/>
        </w:rPr>
        <w:fldChar w:fldCharType="begin"/>
      </w:r>
      <w:r w:rsidR="0097616F">
        <w:rPr>
          <w:lang w:bidi="ar-SA"/>
        </w:rPr>
        <w:instrText xml:space="preserve"> ADDIN ZOTERO_ITEM CSL_CITATION {"citationID":"NYcIJzun","properties":{"formattedCitation":"(Deng &amp; Liu, 2018, p. 86)","plainCitation":"(Deng &amp; Liu, 2018, p. 86)","noteIndex":0},"citationItems":[{"id":173,"uris":["http://zotero.org/users/6630329/items/5JZKF5TF"],"uri":["http://zotero.org/users/6630329/items/5JZKF5TF"],"itemData":{"id":173,"type":"book","abstract":"In recent years, deep learning has fundamentally changed the landscapes of a number of areas in artificial intelligence, including speech, vision, natural language, robotics, and game playing. In particular, the striking success of deep learning in a wide variety of natural language processing (NLP) applications has served as a benchmark for the advances in one of the most important tasks in artificial intelligence. This book reviews the state of the art of deep learning research and its successful applications to major NLP tasks, including speech recognition and understanding, dialogue systems, lexical analysis, parsing, knowledge graphs, machine translation, question answering, sentiment analysis, social computing, and natural language generation from images. Outlining and analyzing various research frontiers of NLP in the deep learning era, it features self-contained, comprehensive chapters written by leading researchers in the field. A glossary of technical terms and commonly used acronyms in the intersection of deep learning and NLP is also provided. The book appeals to advanced undergraduate and graduate students, post-doctoral researchers, lecturers and industrial researchers, as well as anyone interested in deep learning and natural language processing.","ISBN":"978-981-10-5208-8","language":"en","publisher":"Springer Singapore","title":"Deep Learning in Natural Language Processing","editor":[{"family":"Deng","given":"Li"},{"family":"Liu","given":"Yang"}],"accessed":{"date-parts":[["2021",4,4]]},"issued":{"date-parts":[["2018"]]}},"locator":"86","label":"page"}],"schema":"https://github.com/citation-style-language/schema/raw/master/csl-citation.json"} </w:instrText>
      </w:r>
      <w:r w:rsidR="00DA31FE">
        <w:rPr>
          <w:lang w:bidi="ar-SA"/>
        </w:rPr>
        <w:fldChar w:fldCharType="separate"/>
      </w:r>
      <w:r w:rsidR="00DA31FE">
        <w:rPr>
          <w:noProof/>
          <w:lang w:bidi="ar-SA"/>
        </w:rPr>
        <w:t>(Deng &amp; Liu, 2018, p. 86)</w:t>
      </w:r>
      <w:r w:rsidR="00DA31FE">
        <w:rPr>
          <w:lang w:bidi="ar-SA"/>
        </w:rPr>
        <w:fldChar w:fldCharType="end"/>
      </w:r>
      <w:r>
        <w:rPr>
          <w:lang w:bidi="ar-SA"/>
        </w:rPr>
        <w:t xml:space="preserve">. </w:t>
      </w:r>
      <w:r w:rsidR="00E91E89" w:rsidRPr="00E91E89">
        <w:rPr>
          <w:lang w:bidi="ar-SA"/>
        </w:rPr>
        <w:t xml:space="preserve">Over the past few years, CRF has been widely used as </w:t>
      </w:r>
      <w:r w:rsidR="00DA7216">
        <w:rPr>
          <w:lang w:bidi="ar-SA"/>
        </w:rPr>
        <w:t>a</w:t>
      </w:r>
      <w:r w:rsidR="00E91E89" w:rsidRPr="00E91E89">
        <w:rPr>
          <w:lang w:bidi="ar-SA"/>
        </w:rPr>
        <w:t xml:space="preserve"> final stage</w:t>
      </w:r>
      <w:r w:rsidR="00E91E89">
        <w:rPr>
          <w:lang w:bidi="ar-SA"/>
        </w:rPr>
        <w:t xml:space="preserve"> (i.e.,</w:t>
      </w:r>
      <w:r w:rsidR="00DA7216">
        <w:rPr>
          <w:lang w:bidi="ar-SA"/>
        </w:rPr>
        <w:t xml:space="preserve"> a</w:t>
      </w:r>
      <w:r w:rsidR="00E91E89">
        <w:rPr>
          <w:lang w:bidi="ar-SA"/>
        </w:rPr>
        <w:t xml:space="preserve"> label decoding layer)</w:t>
      </w:r>
      <w:r w:rsidR="00E91E89" w:rsidRPr="00E91E89">
        <w:rPr>
          <w:lang w:bidi="ar-SA"/>
        </w:rPr>
        <w:t xml:space="preserve"> in </w:t>
      </w:r>
      <w:r w:rsidR="007B36DF">
        <w:rPr>
          <w:lang w:bidi="ar-SA"/>
        </w:rPr>
        <w:t>several</w:t>
      </w:r>
      <w:r w:rsidR="00E91E89" w:rsidRPr="00E91E89">
        <w:rPr>
          <w:lang w:bidi="ar-SA"/>
        </w:rPr>
        <w:t xml:space="preserve"> deep learning models for sequence labeling</w:t>
      </w:r>
      <w:r w:rsidR="00E91E89">
        <w:rPr>
          <w:lang w:bidi="ar-SA"/>
        </w:rPr>
        <w:t xml:space="preserve"> </w:t>
      </w:r>
      <w:r w:rsidR="00E57189">
        <w:rPr>
          <w:lang w:bidi="ar-SA"/>
        </w:rPr>
        <w:fldChar w:fldCharType="begin"/>
      </w:r>
      <w:r w:rsidR="0097616F">
        <w:rPr>
          <w:lang w:bidi="ar-SA"/>
        </w:rPr>
        <w:instrText xml:space="preserve"> ADDIN ZOTERO_ITEM CSL_CITATION {"citationID":"UJy09tSh","properties":{"custom":"(Huang et al., 2015; Lample et al., 2016; Augustyniak et al., 2019; Li et al., 2020)","unsorted":true,"formattedCitation":"(Huang et al., 2015; Lample et al., 2016; Augustyniak et al., 2019; Li et al., 2020)","plainCitation":"(Huang et al., 2015; Lample et al., 2016; Augustyniak et al., 2019; Li et al., 2020)","noteIndex":0},"citationItems":[{"id":71,"uris":["http://zotero.org/users/6630329/items/4IRU3NRJ"],"uri":["http://zotero.org/users/6630329/items/4IRU3NRJ"],"itemData":{"id":71,"type":"article-journal","abstract":"In this paper, we propose a variety of Long Short-Term Memory (LSTM) based models for sequence tagging. These models include LSTM networks, bidirectional LSTM (BI-LSTM) networks, LSTM with a Conditional Random Field (CRF) layer (LSTM-CRF) and bidirectional LSTM with a CRF layer (BI-LSTM-CRF). Our work is the first to apply a bidirectional LSTM CRF (denoted as BI-LSTM-CRF) model to NLP benchmark sequence tagging data sets. We show that the BI-LSTM-CRF model can efficiently use both past and future input features thanks to a bidirectional LSTM component. It can also use sentence level tag information thanks to a CRF layer. The BI-LSTM-CRF model can produce state of the art (or close to) accuracy on POS, chunking and NER data sets. In addition, it is robust and has less dependence on word embedding as compared to previous observations.","note":"arXiv: 1508.01991","source":"arXiv.org","title":"Bidirectional LSTM-CRF Models for Sequence Tagging","author":[{"family":"Huang","given":"Zhiheng"},{"family":"Xu","given":"Wei"},{"family":"Yu","given":"Kai"}],"accessed":{"date-parts":[["2021",3,2]]},"issued":{"date-parts":[["2015",8,9]]}},"label":"page"},{"id":182,"uris":["http://zotero.org/users/6630329/items/6NHHMQAP"],"uri":["http://zotero.org/users/6630329/items/6NHHMQAP"],"itemData":{"id":182,"type":"article-journal","container-title":"arXiv preprint arXiv:1603.01360","title":"Neural architectures for named entity recognition","author":[{"family":"Lample","given":"Guillaume"},{"family":"Ballesteros","given":"Miguel"},{"family":"Subramanian","given":"Sandeep"},{"family":"Kawakami","given":"Kazuya"},{"family":"Dyer","given":"Chris"}],"issued":{"date-parts":[["2016"]]}},"label":"page"},{"id":31,"uris":["http://zotero.org/users/6630329/items/QHHDJS92"],"uri":["http://zotero.org/users/6630329/items/QHHDJS92"],"itemData":{"id":31,"type":"paper-conference","container-title":"2019 IEEE Second International Conference on Artificial Intelligence and Knowledge Engineering (AIKE)","ISBN":"1-72811-488-8","page":"43-50","publisher":"IEEE","title":"Aspect detection using word and char embeddings with (Bi) LSTM and CRF","author":[{"family":"Augustyniak","given":"Łukasz"},{"family":"Kajdanowicz","given":"Tomasz"},{"family":"Kazienko","given":"Przemysław"}],"issued":{"date-parts":[["2019"]]}},"label":"page"},{"id":194,"uris":["http://zotero.org/users/6630329/items/UCJB8P78"],"uri":["http://zotero.org/users/6630329/items/UCJB8P78"],"itemData":{"id":194,"type":"article-journal","container-title":"IEEE Transactions on Knowledge and Data Engineering","note":"ISBN: 1041-4347\npublisher: IEEE","title":"A survey on deep learning for named entity recognition","author":[{"family":"Li","given":"Jing"},{"family":"Sun","given":"Aixin"},{"family":"Han","given":"Jianglei"},{"family":"Li","given":"Chenliang"}],"issued":{"date-parts":[["2020"]]}},"label":"page"}],"schema":"https://github.com/citation-style-language/schema/raw/master/csl-citation.json"} </w:instrText>
      </w:r>
      <w:r w:rsidR="00E57189">
        <w:rPr>
          <w:lang w:bidi="ar-SA"/>
        </w:rPr>
        <w:fldChar w:fldCharType="separate"/>
      </w:r>
      <w:r w:rsidR="00E57189">
        <w:rPr>
          <w:noProof/>
          <w:lang w:bidi="ar-SA"/>
        </w:rPr>
        <w:t>(Huang et al., 2015; Lample et al., 2016; Augustyniak et al., 2019; Li et al., 2020)</w:t>
      </w:r>
      <w:r w:rsidR="00E57189">
        <w:rPr>
          <w:lang w:bidi="ar-SA"/>
        </w:rPr>
        <w:fldChar w:fldCharType="end"/>
      </w:r>
      <w:r w:rsidR="00DA31FE">
        <w:rPr>
          <w:lang w:bidi="ar-SA"/>
        </w:rPr>
        <w:t>.</w:t>
      </w:r>
      <w:r w:rsidR="008C11C9">
        <w:rPr>
          <w:lang w:bidi="ar-SA"/>
        </w:rPr>
        <w:t xml:space="preserve"> </w:t>
      </w:r>
      <w:r>
        <w:rPr>
          <w:lang w:bidi="ar-SA"/>
        </w:rPr>
        <w:t xml:space="preserve">According to Lample et al. </w:t>
      </w:r>
      <w:r w:rsidR="008C11C9">
        <w:rPr>
          <w:lang w:bidi="ar-SA"/>
        </w:rPr>
        <w:fldChar w:fldCharType="begin"/>
      </w:r>
      <w:r w:rsidR="008C11C9">
        <w:rPr>
          <w:lang w:bidi="ar-SA"/>
        </w:rPr>
        <w:instrText xml:space="preserve"> ADDIN ZOTERO_ITEM CSL_CITATION {"citationID":"Tu0Y5jHz","properties":{"formattedCitation":"(2016)","plainCitation":"(2016)","noteIndex":0},"citationItems":[{"id":182,"uris":["http://zotero.org/users/6630329/items/6NHHMQAP"],"uri":["http://zotero.org/users/6630329/items/6NHHMQAP"],"itemData":{"id":182,"type":"article-journal","container-title":"arXiv preprint arXiv:1603.01360","title":"Neural architectures for named entity recognition","author":[{"family":"Lample","given":"Guillaume"},{"family":"Ballesteros","given":"Miguel"},{"family":"Subramanian","given":"Sandeep"},{"family":"Kawakami","given":"Kazuya"},{"family":"Dyer","given":"Chris"}],"issued":{"date-parts":[["2016"]]}},"suppress-author":true}],"schema":"https://github.com/citation-style-language/schema/raw/master/csl-citation.json"} </w:instrText>
      </w:r>
      <w:r w:rsidR="008C11C9">
        <w:rPr>
          <w:lang w:bidi="ar-SA"/>
        </w:rPr>
        <w:fldChar w:fldCharType="separate"/>
      </w:r>
      <w:r w:rsidR="008C11C9">
        <w:rPr>
          <w:noProof/>
          <w:lang w:bidi="ar-SA"/>
        </w:rPr>
        <w:t>(2016)</w:t>
      </w:r>
      <w:r w:rsidR="008C11C9">
        <w:rPr>
          <w:lang w:bidi="ar-SA"/>
        </w:rPr>
        <w:fldChar w:fldCharType="end"/>
      </w:r>
      <w:r>
        <w:rPr>
          <w:lang w:bidi="ar-SA"/>
        </w:rPr>
        <w:t xml:space="preserve">, </w:t>
      </w:r>
      <w:r w:rsidR="000631FF">
        <w:rPr>
          <w:lang w:bidi="ar-SA"/>
        </w:rPr>
        <w:t xml:space="preserve">the </w:t>
      </w:r>
      <w:r>
        <w:rPr>
          <w:lang w:bidi="ar-SA"/>
        </w:rPr>
        <w:t>CRF layer is used when the output labels are highly interdependent. Instead of modeling labeling decisions independently of one another, they are jointly modeled with a CRF layer</w:t>
      </w:r>
      <w:r w:rsidR="004D075A">
        <w:rPr>
          <w:lang w:bidi="ar-SA"/>
        </w:rPr>
        <w:t>, which</w:t>
      </w:r>
      <w:r w:rsidR="00E91E89">
        <w:rPr>
          <w:lang w:bidi="ar-SA"/>
        </w:rPr>
        <w:t xml:space="preserve"> aims </w:t>
      </w:r>
      <w:r w:rsidR="00E91E89" w:rsidRPr="00E91E89">
        <w:rPr>
          <w:lang w:bidi="ar-SA"/>
        </w:rPr>
        <w:t>to produce the optimal sequence of labels given a sequence of input tokens</w:t>
      </w:r>
      <w:r w:rsidR="00E91E89">
        <w:rPr>
          <w:lang w:bidi="ar-SA"/>
        </w:rPr>
        <w:t>.</w:t>
      </w:r>
    </w:p>
    <w:p w14:paraId="6B8B554A" w14:textId="05F06AE2" w:rsidR="006E0E4C" w:rsidRDefault="006E0E4C" w:rsidP="000B3452">
      <w:pPr>
        <w:pStyle w:val="Heading3"/>
      </w:pPr>
      <w:bookmarkStart w:id="67" w:name="_Ref74560535"/>
      <w:bookmarkStart w:id="68" w:name="_Ref74776509"/>
      <w:bookmarkStart w:id="69" w:name="_Ref74776517"/>
      <w:bookmarkStart w:id="70" w:name="_Toc77547194"/>
      <w:r>
        <w:t xml:space="preserve">Text Representation Methods for </w:t>
      </w:r>
      <w:r w:rsidR="004812DB">
        <w:t>Deep Learning</w:t>
      </w:r>
      <w:bookmarkEnd w:id="62"/>
      <w:bookmarkEnd w:id="63"/>
      <w:bookmarkEnd w:id="64"/>
      <w:bookmarkEnd w:id="65"/>
      <w:bookmarkEnd w:id="67"/>
      <w:bookmarkEnd w:id="68"/>
      <w:bookmarkEnd w:id="69"/>
      <w:bookmarkEnd w:id="70"/>
    </w:p>
    <w:p w14:paraId="4A8210DA" w14:textId="2D708CB6" w:rsidR="00383AE9" w:rsidRDefault="00C13689" w:rsidP="00184A33">
      <w:pPr>
        <w:spacing w:line="300" w:lineRule="auto"/>
        <w:rPr>
          <w:color w:val="000000" w:themeColor="text1"/>
        </w:rPr>
      </w:pPr>
      <w:r w:rsidRPr="00974103">
        <w:t xml:space="preserve">Since machines cannot understand the human language, textual input must be encoded as real numbers. </w:t>
      </w:r>
      <w:r w:rsidR="006B579F">
        <w:rPr>
          <w:color w:val="000000" w:themeColor="text1"/>
        </w:rPr>
        <w:t>W</w:t>
      </w:r>
      <w:r w:rsidRPr="00C13689">
        <w:rPr>
          <w:color w:val="000000" w:themeColor="text1"/>
        </w:rPr>
        <w:t xml:space="preserve">ords can be represented with low dimensional dense vectors (i.e., most elements are non-zero) </w:t>
      </w:r>
      <w:r w:rsidRPr="0002245E">
        <w:rPr>
          <w:color w:val="000000" w:themeColor="text1"/>
        </w:rPr>
        <w:t>called word embeddings.</w:t>
      </w:r>
      <w:r>
        <w:rPr>
          <w:color w:val="000000" w:themeColor="text1"/>
        </w:rPr>
        <w:t xml:space="preserve"> The distance and direction of vectors </w:t>
      </w:r>
      <w:r w:rsidR="008E5FAD">
        <w:rPr>
          <w:color w:val="000000" w:themeColor="text1"/>
        </w:rPr>
        <w:t>represent</w:t>
      </w:r>
      <w:r>
        <w:rPr>
          <w:color w:val="000000" w:themeColor="text1"/>
        </w:rPr>
        <w:t xml:space="preserve"> the semantic relationships among words. The closer the words are in meaning, the closer the distance between them. Synonyms are observed near each other, whereas </w:t>
      </w:r>
      <w:r w:rsidRPr="00436291">
        <w:rPr>
          <w:color w:val="000000" w:themeColor="text1"/>
        </w:rPr>
        <w:t>antonyms</w:t>
      </w:r>
      <w:r>
        <w:rPr>
          <w:color w:val="000000" w:themeColor="text1"/>
        </w:rPr>
        <w:t xml:space="preserve"> are noticeably far from each other </w:t>
      </w:r>
      <w:r w:rsidRPr="00B9257A">
        <w:rPr>
          <w:color w:val="000000" w:themeColor="text1"/>
        </w:rPr>
        <w:fldChar w:fldCharType="begin"/>
      </w:r>
      <w:r w:rsidR="0097616F">
        <w:rPr>
          <w:color w:val="000000" w:themeColor="text1"/>
        </w:rPr>
        <w:instrText xml:space="preserve"> ADDIN ZOTERO_ITEM CSL_CITATION {"citationID":"hTO8NrI5","properties":{"formattedCitation":"(Agarwal et al., 2020, pp. 63\\uc0\\u8211{}64; Deng &amp; Liu, 2018, pp. 259\\uc0\\u8211{}260)","plainCitation":"(Agarwal et al., 2020, pp. 63–64; Deng &amp; Liu, 2018, pp. 259–260)","noteIndex":0},"citationItems":[{"id":13,"uris":["http://zotero.org/users/6630329/items/PHYKXRX5"],"uri":["http://zotero.org/users/6630329/items/PHYKXRX5"],"itemData":{"id":13,"type":"book","abstract":"This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63-64","label":"page"},{"id":173,"uris":["http://zotero.org/users/6630329/items/5JZKF5TF"],"uri":["http://zotero.org/users/6630329/items/5JZKF5TF"],"itemData":{"id":173,"type":"book","abstract":"In recent years, deep learning has fundamentally changed the landscapes of a number of areas in artificial intelligence, including speech, vision, natural language, robotics, and game playing. In particular, the striking success of deep learning in a wide variety of natural language processing (NLP) applications has served as a benchmark for the advances in one of the most important tasks in artificial intelligence. This book reviews the state of the art of deep learning research and its successful applications to major NLP tasks, including speech recognition and understanding, dialogue systems, lexical analysis, parsing, knowledge graphs, machine translation, question answering, sentiment analysis, social computing, and natural language generation from images. Outlining and analyzing various research frontiers of NLP in the deep learning era, it features self-contained, comprehensive chapters written by leading researchers in the field. A glossary of technical terms and commonly used acronyms in the intersection of deep learning and NLP is also provided. The book appeals to advanced undergraduate and graduate students, post-doctoral researchers, lecturers and industrial researchers, as well as anyone interested in deep learning and natural language processing.","ISBN":"978-981-10-5208-8","language":"en","publisher":"Springer Singapore","title":"Deep Learning in Natural Language Processing","editor":[{"family":"Deng","given":"Li"},{"family":"Liu","given":"Yang"}],"accessed":{"date-parts":[["2021",4,4]]},"issued":{"date-parts":[["2018"]]}},"locator":"259-260","label":"page"}],"schema":"https://github.com/citation-style-language/schema/raw/master/csl-citation.json"} </w:instrText>
      </w:r>
      <w:r w:rsidRPr="00B9257A">
        <w:rPr>
          <w:color w:val="000000" w:themeColor="text1"/>
        </w:rPr>
        <w:fldChar w:fldCharType="separate"/>
      </w:r>
      <w:r w:rsidRPr="00B9257A">
        <w:rPr>
          <w:color w:val="000000" w:themeColor="text1"/>
        </w:rPr>
        <w:t>(Agarwal et al., 2020, pp. 63–64; Deng &amp; Liu, 2018, pp. 259–260)</w:t>
      </w:r>
      <w:r w:rsidRPr="00B9257A">
        <w:rPr>
          <w:color w:val="000000" w:themeColor="text1"/>
        </w:rPr>
        <w:fldChar w:fldCharType="end"/>
      </w:r>
      <w:r w:rsidRPr="00B9257A">
        <w:rPr>
          <w:color w:val="000000" w:themeColor="text1"/>
        </w:rPr>
        <w:t xml:space="preserve">. </w:t>
      </w:r>
      <w:bookmarkStart w:id="71" w:name="_Toc67604338"/>
      <w:bookmarkStart w:id="72" w:name="_Toc68229131"/>
    </w:p>
    <w:p w14:paraId="11C11EE9" w14:textId="646ECDCD" w:rsidR="005E007A" w:rsidRDefault="00C13689" w:rsidP="00956193">
      <w:pPr>
        <w:spacing w:line="300" w:lineRule="auto"/>
        <w:rPr>
          <w:color w:val="000000" w:themeColor="text1"/>
        </w:rPr>
      </w:pPr>
      <w:r w:rsidRPr="00E37112">
        <w:t xml:space="preserve">A massive amount </w:t>
      </w:r>
      <w:r w:rsidRPr="0010336A">
        <w:t>of unlabeled text data is required for the learning process of word embeddings which is achieved using pre-trained models (PTMs)</w:t>
      </w:r>
      <w:r w:rsidR="00550A05">
        <w:t xml:space="preserve"> </w:t>
      </w:r>
      <w:r w:rsidR="00550A05">
        <w:fldChar w:fldCharType="begin"/>
      </w:r>
      <w:r w:rsidR="0097616F">
        <w:instrText xml:space="preserve"> ADDIN ZOTERO_ITEM CSL_CITATION {"citationID":"D6SJThC8","properties":{"custom":"(Qiu et al., 2020)","formattedCitation":"(Qiu et al., 2020)","plainCitation":"(Qiu et al., 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chema":"https://github.com/citation-style-language/schema/raw/master/csl-citation.json"} </w:instrText>
      </w:r>
      <w:r w:rsidR="00550A05">
        <w:fldChar w:fldCharType="separate"/>
      </w:r>
      <w:r w:rsidR="00550A05">
        <w:rPr>
          <w:noProof/>
        </w:rPr>
        <w:t>(Qiu et al., 2020)</w:t>
      </w:r>
      <w:r w:rsidR="00550A05">
        <w:fldChar w:fldCharType="end"/>
      </w:r>
      <w:r w:rsidRPr="0010336A">
        <w:t>.</w:t>
      </w:r>
      <w:r>
        <w:t xml:space="preserve"> </w:t>
      </w:r>
      <w:r w:rsidR="001A2F39" w:rsidRPr="00424D78">
        <w:rPr>
          <w:color w:val="000000" w:themeColor="text1"/>
        </w:rPr>
        <w:t xml:space="preserve">According to Qiu et al. </w:t>
      </w:r>
      <w:r w:rsidR="00550A05" w:rsidRPr="00424D78">
        <w:rPr>
          <w:color w:val="000000" w:themeColor="text1"/>
        </w:rPr>
        <w:fldChar w:fldCharType="begin"/>
      </w:r>
      <w:r w:rsidR="0097616F">
        <w:rPr>
          <w:color w:val="000000" w:themeColor="text1"/>
        </w:rPr>
        <w:instrText xml:space="preserve"> ADDIN ZOTERO_ITEM CSL_CITATION {"citationID":"PoVEzTs0","properties":{"formattedCitation":"(2020)","plainCitation":"(2020)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uppress-author":true}],"schema":"https://github.com/citation-style-language/schema/raw/master/csl-citation.json"} </w:instrText>
      </w:r>
      <w:r w:rsidR="00550A05" w:rsidRPr="00424D78">
        <w:rPr>
          <w:color w:val="000000" w:themeColor="text1"/>
        </w:rPr>
        <w:fldChar w:fldCharType="separate"/>
      </w:r>
      <w:r w:rsidR="00550A05" w:rsidRPr="00424D78">
        <w:rPr>
          <w:noProof/>
          <w:color w:val="000000" w:themeColor="text1"/>
        </w:rPr>
        <w:t>(2020)</w:t>
      </w:r>
      <w:r w:rsidR="00550A05" w:rsidRPr="00424D78">
        <w:rPr>
          <w:color w:val="000000" w:themeColor="text1"/>
        </w:rPr>
        <w:fldChar w:fldCharType="end"/>
      </w:r>
      <w:r w:rsidR="001A2F39" w:rsidRPr="00424D78">
        <w:rPr>
          <w:color w:val="000000" w:themeColor="text1"/>
        </w:rPr>
        <w:t xml:space="preserve">, two </w:t>
      </w:r>
      <w:r w:rsidR="002B5492">
        <w:rPr>
          <w:color w:val="000000" w:themeColor="text1"/>
        </w:rPr>
        <w:t>different</w:t>
      </w:r>
      <w:r w:rsidR="001A2F39" w:rsidRPr="00424D78">
        <w:rPr>
          <w:color w:val="000000" w:themeColor="text1"/>
        </w:rPr>
        <w:t xml:space="preserve"> generations of PTMs can be distinguished. In the first generation, the PTMs generate pre-trained </w:t>
      </w:r>
      <w:r w:rsidR="00C37204" w:rsidRPr="00424D78">
        <w:rPr>
          <w:color w:val="000000" w:themeColor="text1"/>
        </w:rPr>
        <w:t xml:space="preserve">non-contextual </w:t>
      </w:r>
      <w:r w:rsidR="001A2F39" w:rsidRPr="00424D78">
        <w:rPr>
          <w:color w:val="000000" w:themeColor="text1"/>
        </w:rPr>
        <w:t>word embeddings</w:t>
      </w:r>
      <w:r w:rsidR="00550A05" w:rsidRPr="00424D78">
        <w:rPr>
          <w:color w:val="000000" w:themeColor="text1"/>
        </w:rPr>
        <w:t>, which can be used for other</w:t>
      </w:r>
      <w:r w:rsidR="00414A8B" w:rsidRPr="00424D78">
        <w:rPr>
          <w:color w:val="000000" w:themeColor="text1"/>
        </w:rPr>
        <w:t xml:space="preserve"> NLP</w:t>
      </w:r>
      <w:r w:rsidR="00550A05" w:rsidRPr="00424D78">
        <w:rPr>
          <w:color w:val="000000" w:themeColor="text1"/>
        </w:rPr>
        <w:t xml:space="preserve"> tasks. </w:t>
      </w:r>
      <w:r w:rsidR="00414A8B" w:rsidRPr="00424D78">
        <w:rPr>
          <w:color w:val="000000" w:themeColor="text1"/>
        </w:rPr>
        <w:t>The</w:t>
      </w:r>
      <w:r w:rsidR="001A2F39" w:rsidRPr="00424D78">
        <w:rPr>
          <w:color w:val="000000" w:themeColor="text1"/>
        </w:rPr>
        <w:t xml:space="preserve"> models themselves are then not required for downstream tasks. The second generation of PTMs aims to generate contextual word embedding by training deep neural architectures, also called neural</w:t>
      </w:r>
      <w:r w:rsidR="0079219D" w:rsidRPr="00424D78">
        <w:rPr>
          <w:color w:val="000000" w:themeColor="text1"/>
        </w:rPr>
        <w:t xml:space="preserve"> contextual</w:t>
      </w:r>
      <w:r w:rsidR="001A2F39" w:rsidRPr="00424D78">
        <w:rPr>
          <w:color w:val="000000" w:themeColor="text1"/>
        </w:rPr>
        <w:t xml:space="preserve"> encoders. The pre-trained </w:t>
      </w:r>
      <w:r w:rsidR="00414A8B" w:rsidRPr="00424D78">
        <w:rPr>
          <w:color w:val="000000" w:themeColor="text1"/>
        </w:rPr>
        <w:t xml:space="preserve">neural </w:t>
      </w:r>
      <w:r w:rsidR="001A2F39" w:rsidRPr="00424D78">
        <w:rPr>
          <w:color w:val="000000" w:themeColor="text1"/>
        </w:rPr>
        <w:t>encoders are used later in the embedding layer of a deep learning model to find contextual embeddings for</w:t>
      </w:r>
      <w:r w:rsidR="002B5492">
        <w:rPr>
          <w:color w:val="000000" w:themeColor="text1"/>
        </w:rPr>
        <w:t xml:space="preserve"> input</w:t>
      </w:r>
      <w:r w:rsidR="001A2F39" w:rsidRPr="00424D78">
        <w:rPr>
          <w:color w:val="000000" w:themeColor="text1"/>
        </w:rPr>
        <w:t xml:space="preserve"> words.</w:t>
      </w:r>
      <w:r w:rsidR="00550A05" w:rsidRPr="00424D78">
        <w:rPr>
          <w:color w:val="000000" w:themeColor="text1"/>
        </w:rPr>
        <w:t xml:space="preserve"> </w:t>
      </w:r>
      <w:r w:rsidR="00D037A5" w:rsidRPr="00D037A5">
        <w:rPr>
          <w:color w:val="000000" w:themeColor="text1"/>
        </w:rPr>
        <w:t xml:space="preserve">The second-generation PTMs represent an effective realization of the transfer learning approach </w:t>
      </w:r>
      <w:r w:rsidR="009D3D90">
        <w:rPr>
          <w:color w:val="000000" w:themeColor="text1"/>
        </w:rPr>
        <w:t>because</w:t>
      </w:r>
      <w:r w:rsidR="00D037A5" w:rsidRPr="00D037A5">
        <w:rPr>
          <w:color w:val="000000" w:themeColor="text1"/>
        </w:rPr>
        <w:t xml:space="preserve"> they provide the starting point for deep learning models on NLP tasks</w:t>
      </w:r>
      <w:r w:rsidR="00037CCC">
        <w:rPr>
          <w:color w:val="000000" w:themeColor="text1"/>
        </w:rPr>
        <w:t xml:space="preserve"> </w:t>
      </w:r>
      <w:r w:rsidR="00037CCC">
        <w:rPr>
          <w:color w:val="000000" w:themeColor="text1"/>
        </w:rPr>
        <w:fldChar w:fldCharType="begin"/>
      </w:r>
      <w:r w:rsidR="00037CCC">
        <w:rPr>
          <w:color w:val="000000" w:themeColor="text1"/>
        </w:rPr>
        <w:instrText xml:space="preserve"> ADDIN ZOTERO_ITEM CSL_CITATION {"citationID":"MtYaDyTM","properties":{"formattedCitation":"(Young et al., 2018)","plainCitation":"(Young et al., 2018)","noteIndex":0},"citationItems":[{"id":27,"uris":["http://zotero.org/users/6630329/items/E8IUQQZP"],"uri":["http://zotero.org/users/6630329/items/E8IUQQZP"],"itemData":{"id":27,"type":"article-journal","container-title":"ieee Computational intelligenCe magazine","issue":"3","note":"ISBN: 1556-603X\npublisher: IEEE","page":"55-75","title":"Recent trends in deep learning based natural language processing","volume":"13","author":[{"family":"Young","given":"Tom"},{"family":"Hazarika","given":"Devamanyu"},{"family":"Poria","given":"Soujanya"},{"family":"Cambria","given":"Erik"}],"issued":{"date-parts":[["2018"]]}}}],"schema":"https://github.com/citation-style-language/schema/raw/master/csl-citation.json"} </w:instrText>
      </w:r>
      <w:r w:rsidR="00037CCC">
        <w:rPr>
          <w:color w:val="000000" w:themeColor="text1"/>
        </w:rPr>
        <w:fldChar w:fldCharType="separate"/>
      </w:r>
      <w:r w:rsidR="00037CCC">
        <w:rPr>
          <w:noProof/>
          <w:color w:val="000000" w:themeColor="text1"/>
        </w:rPr>
        <w:t>(Young et al., 2018)</w:t>
      </w:r>
      <w:r w:rsidR="00037CCC">
        <w:rPr>
          <w:color w:val="000000" w:themeColor="text1"/>
        </w:rPr>
        <w:fldChar w:fldCharType="end"/>
      </w:r>
      <w:r w:rsidR="00D037A5" w:rsidRPr="00D037A5">
        <w:rPr>
          <w:color w:val="000000" w:themeColor="text1"/>
        </w:rPr>
        <w:t>.</w:t>
      </w:r>
      <w:r w:rsidR="00D004D9">
        <w:rPr>
          <w:color w:val="000000" w:themeColor="text1"/>
        </w:rPr>
        <w:t xml:space="preserve"> </w:t>
      </w:r>
    </w:p>
    <w:p w14:paraId="01CD5B39" w14:textId="0A399ABE" w:rsidR="00F121E5" w:rsidRPr="007B36DF" w:rsidRDefault="00C13689" w:rsidP="00F121E5">
      <w:pPr>
        <w:spacing w:line="300" w:lineRule="auto"/>
        <w:rPr>
          <w:color w:val="000000" w:themeColor="text1"/>
        </w:rPr>
      </w:pPr>
      <w:r w:rsidRPr="008955E4">
        <w:rPr>
          <w:color w:val="000000" w:themeColor="text1"/>
        </w:rPr>
        <w:t>Th</w:t>
      </w:r>
      <w:r w:rsidR="00037CCC" w:rsidRPr="008955E4">
        <w:rPr>
          <w:color w:val="000000" w:themeColor="text1"/>
        </w:rPr>
        <w:t xml:space="preserve">e following </w:t>
      </w:r>
      <w:r w:rsidRPr="008955E4">
        <w:rPr>
          <w:color w:val="000000" w:themeColor="text1"/>
        </w:rPr>
        <w:t>section</w:t>
      </w:r>
      <w:r w:rsidR="00037CCC" w:rsidRPr="008955E4">
        <w:rPr>
          <w:color w:val="000000" w:themeColor="text1"/>
        </w:rPr>
        <w:t>s</w:t>
      </w:r>
      <w:r w:rsidRPr="008955E4">
        <w:rPr>
          <w:color w:val="000000" w:themeColor="text1"/>
        </w:rPr>
        <w:t xml:space="preserve"> highlight prominent embedding methods currently employed with deep learning models</w:t>
      </w:r>
      <w:r w:rsidR="00037CCC" w:rsidRPr="008955E4">
        <w:rPr>
          <w:color w:val="000000" w:themeColor="text1"/>
        </w:rPr>
        <w:t>.</w:t>
      </w:r>
    </w:p>
    <w:p w14:paraId="3C1DC594" w14:textId="7550FFA2" w:rsidR="00C3218C" w:rsidRDefault="00727501" w:rsidP="000B3452">
      <w:pPr>
        <w:pStyle w:val="Heading4"/>
      </w:pPr>
      <w:bookmarkStart w:id="73" w:name="_Toc77547195"/>
      <w:r>
        <w:lastRenderedPageBreak/>
        <w:t>Non-Contextual</w:t>
      </w:r>
      <w:r w:rsidR="005975C4">
        <w:t xml:space="preserve"> </w:t>
      </w:r>
      <w:r w:rsidR="00C3218C">
        <w:t>Word Embeddings</w:t>
      </w:r>
      <w:bookmarkEnd w:id="71"/>
      <w:bookmarkEnd w:id="72"/>
      <w:bookmarkEnd w:id="73"/>
    </w:p>
    <w:tbl>
      <w:tblPr>
        <w:tblStyle w:val="TableGrid"/>
        <w:tblpPr w:leftFromText="181" w:rightFromText="181" w:vertAnchor="page" w:tblpXSpec="center" w:tblpY="2116"/>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429"/>
        <w:gridCol w:w="1429"/>
        <w:gridCol w:w="1436"/>
        <w:gridCol w:w="1668"/>
      </w:tblGrid>
      <w:tr w:rsidR="002B3AA0" w:rsidRPr="00BF0D50" w14:paraId="446B0A41" w14:textId="77777777" w:rsidTr="00956193">
        <w:tc>
          <w:tcPr>
            <w:tcW w:w="1550" w:type="pct"/>
            <w:tcBorders>
              <w:bottom w:val="single" w:sz="12" w:space="0" w:color="7F7F7F"/>
              <w:right w:val="single" w:sz="12" w:space="0" w:color="7F7F7F"/>
            </w:tcBorders>
          </w:tcPr>
          <w:p w14:paraId="7EA74492" w14:textId="0051689D" w:rsidR="00037CCC" w:rsidRPr="00BF0D50" w:rsidRDefault="00037CCC" w:rsidP="00956193">
            <w:pPr>
              <w:jc w:val="left"/>
              <w:rPr>
                <w:sz w:val="22"/>
                <w:szCs w:val="22"/>
              </w:rPr>
            </w:pPr>
            <w:r w:rsidRPr="00BF0D50">
              <w:rPr>
                <w:sz w:val="22"/>
                <w:szCs w:val="22"/>
              </w:rPr>
              <w:t>Probability and Ratio</w:t>
            </w:r>
          </w:p>
        </w:tc>
        <w:tc>
          <w:tcPr>
            <w:tcW w:w="827" w:type="pct"/>
            <w:tcBorders>
              <w:left w:val="single" w:sz="12" w:space="0" w:color="7F7F7F"/>
              <w:bottom w:val="single" w:sz="12" w:space="0" w:color="7F7F7F"/>
            </w:tcBorders>
          </w:tcPr>
          <w:p w14:paraId="71FE814F" w14:textId="2CA24F7B" w:rsidR="00037CCC" w:rsidRPr="00BF0D50" w:rsidRDefault="00037CCC" w:rsidP="00956193">
            <w:pPr>
              <w:rPr>
                <w:sz w:val="22"/>
                <w:szCs w:val="22"/>
              </w:rPr>
            </w:pPr>
            <m:oMathPara>
              <m:oMath>
                <m:r>
                  <w:rPr>
                    <w:rFonts w:ascii="Cambria Math" w:hAnsi="Cambria Math"/>
                    <w:sz w:val="22"/>
                    <w:szCs w:val="22"/>
                  </w:rPr>
                  <m:t>k=solid</m:t>
                </m:r>
              </m:oMath>
            </m:oMathPara>
          </w:p>
        </w:tc>
        <w:tc>
          <w:tcPr>
            <w:tcW w:w="827" w:type="pct"/>
            <w:tcBorders>
              <w:bottom w:val="single" w:sz="12" w:space="0" w:color="7F7F7F"/>
            </w:tcBorders>
          </w:tcPr>
          <w:p w14:paraId="4BB39FAC" w14:textId="5CE65A12" w:rsidR="00037CCC" w:rsidRPr="00BF0D50" w:rsidRDefault="00037CCC" w:rsidP="00956193">
            <w:pPr>
              <w:rPr>
                <w:sz w:val="22"/>
                <w:szCs w:val="22"/>
              </w:rPr>
            </w:pPr>
            <m:oMathPara>
              <m:oMath>
                <m:r>
                  <w:rPr>
                    <w:rFonts w:ascii="Cambria Math" w:hAnsi="Cambria Math"/>
                    <w:sz w:val="22"/>
                    <w:szCs w:val="22"/>
                  </w:rPr>
                  <m:t>k=gas</m:t>
                </m:r>
              </m:oMath>
            </m:oMathPara>
          </w:p>
        </w:tc>
        <w:tc>
          <w:tcPr>
            <w:tcW w:w="831" w:type="pct"/>
            <w:tcBorders>
              <w:bottom w:val="single" w:sz="12" w:space="0" w:color="7F7F7F"/>
            </w:tcBorders>
          </w:tcPr>
          <w:p w14:paraId="45015995" w14:textId="66AE5406" w:rsidR="00037CCC" w:rsidRPr="00BF0D50" w:rsidRDefault="00037CCC" w:rsidP="00956193">
            <w:pPr>
              <w:rPr>
                <w:sz w:val="22"/>
                <w:szCs w:val="22"/>
              </w:rPr>
            </w:pPr>
            <m:oMathPara>
              <m:oMath>
                <m:r>
                  <w:rPr>
                    <w:rFonts w:ascii="Cambria Math" w:hAnsi="Cambria Math"/>
                    <w:sz w:val="22"/>
                    <w:szCs w:val="22"/>
                  </w:rPr>
                  <m:t>k=water</m:t>
                </m:r>
              </m:oMath>
            </m:oMathPara>
          </w:p>
        </w:tc>
        <w:tc>
          <w:tcPr>
            <w:tcW w:w="965" w:type="pct"/>
            <w:tcBorders>
              <w:bottom w:val="single" w:sz="12" w:space="0" w:color="7F7F7F"/>
            </w:tcBorders>
          </w:tcPr>
          <w:p w14:paraId="5FD689A3" w14:textId="78111C50" w:rsidR="00037CCC" w:rsidRPr="00BF0D50" w:rsidRDefault="00037CCC" w:rsidP="00956193">
            <w:pPr>
              <w:rPr>
                <w:sz w:val="22"/>
                <w:szCs w:val="22"/>
              </w:rPr>
            </w:pPr>
            <m:oMathPara>
              <m:oMath>
                <m:r>
                  <w:rPr>
                    <w:rFonts w:ascii="Cambria Math" w:hAnsi="Cambria Math"/>
                    <w:sz w:val="22"/>
                    <w:szCs w:val="22"/>
                  </w:rPr>
                  <m:t>k=fashion</m:t>
                </m:r>
              </m:oMath>
            </m:oMathPara>
          </w:p>
        </w:tc>
      </w:tr>
      <w:tr w:rsidR="002B3AA0" w:rsidRPr="00BF0D50" w14:paraId="356691E8" w14:textId="77777777" w:rsidTr="00956193">
        <w:tc>
          <w:tcPr>
            <w:tcW w:w="1550" w:type="pct"/>
            <w:tcBorders>
              <w:top w:val="single" w:sz="12" w:space="0" w:color="7F7F7F"/>
              <w:right w:val="single" w:sz="12" w:space="0" w:color="7F7F7F"/>
            </w:tcBorders>
          </w:tcPr>
          <w:p w14:paraId="597549DC" w14:textId="303476AD" w:rsidR="00037CCC" w:rsidRPr="00BF0D50" w:rsidRDefault="00037CCC" w:rsidP="00956193">
            <w:pPr>
              <w:jc w:val="left"/>
              <w:rPr>
                <w:sz w:val="22"/>
                <w:szCs w:val="22"/>
              </w:rPr>
            </w:pPr>
            <m:oMathPara>
              <m:oMathParaPr>
                <m:jc m:val="left"/>
              </m:oMathPara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k</m:t>
                    </m:r>
                  </m:e>
                  <m:e>
                    <m:r>
                      <w:rPr>
                        <w:rFonts w:ascii="Cambria Math" w:hAnsi="Cambria Math"/>
                        <w:sz w:val="22"/>
                        <w:szCs w:val="22"/>
                      </w:rPr>
                      <m:t>ice</m:t>
                    </m:r>
                  </m:e>
                </m:d>
              </m:oMath>
            </m:oMathPara>
          </w:p>
        </w:tc>
        <w:tc>
          <w:tcPr>
            <w:tcW w:w="827" w:type="pct"/>
            <w:tcBorders>
              <w:top w:val="single" w:sz="12" w:space="0" w:color="7F7F7F"/>
              <w:left w:val="single" w:sz="12" w:space="0" w:color="7F7F7F"/>
            </w:tcBorders>
          </w:tcPr>
          <w:p w14:paraId="039F6C7E" w14:textId="71EA33A1" w:rsidR="00037CCC" w:rsidRPr="00BF0D50" w:rsidRDefault="002B3AA0" w:rsidP="00956193">
            <w:pPr>
              <w:rPr>
                <w:sz w:val="22"/>
                <w:szCs w:val="22"/>
              </w:rPr>
            </w:pPr>
            <m:oMathPara>
              <m:oMath>
                <m:r>
                  <w:rPr>
                    <w:rFonts w:ascii="Cambria Math" w:hAnsi="Cambria Math"/>
                    <w:sz w:val="22"/>
                    <w:szCs w:val="22"/>
                  </w:rPr>
                  <m:t>1.9×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827" w:type="pct"/>
            <w:tcBorders>
              <w:top w:val="single" w:sz="12" w:space="0" w:color="7F7F7F"/>
            </w:tcBorders>
          </w:tcPr>
          <w:p w14:paraId="1611E303" w14:textId="7C6F226A" w:rsidR="00037CCC" w:rsidRPr="00BF0D50" w:rsidRDefault="002B3AA0" w:rsidP="00956193">
            <w:pPr>
              <w:rPr>
                <w:sz w:val="22"/>
                <w:szCs w:val="22"/>
              </w:rPr>
            </w:pPr>
            <m:oMathPara>
              <m:oMath>
                <m:r>
                  <w:rPr>
                    <w:rFonts w:ascii="Cambria Math" w:hAnsi="Cambria Math"/>
                    <w:sz w:val="22"/>
                    <w:szCs w:val="22"/>
                  </w:rPr>
                  <m:t>6.6×</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831" w:type="pct"/>
            <w:tcBorders>
              <w:top w:val="single" w:sz="12" w:space="0" w:color="7F7F7F"/>
            </w:tcBorders>
          </w:tcPr>
          <w:p w14:paraId="473E9746" w14:textId="7CBD2922" w:rsidR="00037CCC" w:rsidRPr="00BF0D50" w:rsidRDefault="002B3AA0" w:rsidP="00956193">
            <w:pPr>
              <w:rPr>
                <w:sz w:val="22"/>
                <w:szCs w:val="22"/>
              </w:rPr>
            </w:pPr>
            <m:oMathPara>
              <m:oMath>
                <m:r>
                  <w:rPr>
                    <w:rFonts w:ascii="Cambria Math" w:hAnsi="Cambria Math"/>
                    <w:sz w:val="22"/>
                    <w:szCs w:val="22"/>
                  </w:rPr>
                  <m:t>3.0×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965" w:type="pct"/>
            <w:tcBorders>
              <w:top w:val="single" w:sz="12" w:space="0" w:color="7F7F7F"/>
            </w:tcBorders>
          </w:tcPr>
          <w:p w14:paraId="473E2036" w14:textId="2323F79E" w:rsidR="00037CCC" w:rsidRPr="00BF0D50" w:rsidRDefault="002B3AA0" w:rsidP="00956193">
            <w:pPr>
              <w:rPr>
                <w:sz w:val="22"/>
                <w:szCs w:val="22"/>
              </w:rPr>
            </w:pPr>
            <m:oMathPara>
              <m:oMath>
                <m:r>
                  <w:rPr>
                    <w:rFonts w:ascii="Cambria Math" w:hAnsi="Cambria Math"/>
                    <w:sz w:val="22"/>
                    <w:szCs w:val="22"/>
                  </w:rPr>
                  <m:t>1.7×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2B3AA0" w:rsidRPr="00BF0D50" w14:paraId="694EAD77" w14:textId="77777777" w:rsidTr="00956193">
        <w:tc>
          <w:tcPr>
            <w:tcW w:w="1550" w:type="pct"/>
            <w:tcBorders>
              <w:right w:val="single" w:sz="12" w:space="0" w:color="7F7F7F"/>
            </w:tcBorders>
          </w:tcPr>
          <w:p w14:paraId="3AF84667" w14:textId="37267454" w:rsidR="00037CCC" w:rsidRPr="00BF0D50" w:rsidRDefault="00037CCC" w:rsidP="00956193">
            <w:pPr>
              <w:jc w:val="left"/>
              <w:rPr>
                <w:sz w:val="22"/>
                <w:szCs w:val="22"/>
              </w:rPr>
            </w:pPr>
            <m:oMathPara>
              <m:oMathParaPr>
                <m:jc m:val="left"/>
              </m:oMathPara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k</m:t>
                    </m:r>
                  </m:e>
                  <m:e>
                    <m:r>
                      <w:rPr>
                        <w:rFonts w:ascii="Cambria Math" w:hAnsi="Cambria Math"/>
                        <w:sz w:val="22"/>
                        <w:szCs w:val="22"/>
                      </w:rPr>
                      <m:t>steam</m:t>
                    </m:r>
                  </m:e>
                </m:d>
              </m:oMath>
            </m:oMathPara>
          </w:p>
        </w:tc>
        <w:tc>
          <w:tcPr>
            <w:tcW w:w="827" w:type="pct"/>
            <w:tcBorders>
              <w:left w:val="single" w:sz="12" w:space="0" w:color="7F7F7F"/>
            </w:tcBorders>
          </w:tcPr>
          <w:p w14:paraId="61B19E14" w14:textId="12C266BA" w:rsidR="00037CCC" w:rsidRPr="00BF0D50" w:rsidRDefault="002B3AA0" w:rsidP="00956193">
            <w:pP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827" w:type="pct"/>
          </w:tcPr>
          <w:p w14:paraId="760A5C19" w14:textId="28186A6F" w:rsidR="00037CCC" w:rsidRPr="00BF0D50" w:rsidRDefault="002B3AA0" w:rsidP="00956193">
            <w:pPr>
              <w:rPr>
                <w:sz w:val="22"/>
                <w:szCs w:val="22"/>
              </w:rPr>
            </w:pPr>
            <m:oMathPara>
              <m:oMath>
                <m:r>
                  <w:rPr>
                    <w:rFonts w:ascii="Cambria Math" w:hAnsi="Cambria Math"/>
                    <w:sz w:val="22"/>
                    <w:szCs w:val="22"/>
                  </w:rPr>
                  <m:t>7.8×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831" w:type="pct"/>
          </w:tcPr>
          <w:p w14:paraId="067C2E6F" w14:textId="15A065B7" w:rsidR="00037CCC" w:rsidRPr="00BF0D50" w:rsidRDefault="002B3AA0" w:rsidP="00956193">
            <w:pP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965" w:type="pct"/>
          </w:tcPr>
          <w:p w14:paraId="650E1BD5" w14:textId="740AFD35" w:rsidR="00037CCC" w:rsidRPr="00BF0D50" w:rsidRDefault="002B3AA0" w:rsidP="00956193">
            <w:pPr>
              <w:rPr>
                <w:sz w:val="22"/>
                <w:szCs w:val="22"/>
              </w:rPr>
            </w:pPr>
            <m:oMathPara>
              <m:oMath>
                <m:r>
                  <w:rPr>
                    <w:rFonts w:ascii="Cambria Math" w:hAnsi="Cambria Math"/>
                    <w:sz w:val="22"/>
                    <w:szCs w:val="22"/>
                  </w:rPr>
                  <m:t>1.8×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2B3AA0" w:rsidRPr="00BF0D50" w14:paraId="626A3769" w14:textId="77777777" w:rsidTr="00956193">
        <w:tc>
          <w:tcPr>
            <w:tcW w:w="1550" w:type="pct"/>
            <w:tcBorders>
              <w:right w:val="single" w:sz="12" w:space="0" w:color="7F7F7F"/>
            </w:tcBorders>
          </w:tcPr>
          <w:p w14:paraId="048A8E91" w14:textId="09D95B0E" w:rsidR="00037CCC" w:rsidRPr="00BF0D50" w:rsidRDefault="00037CCC" w:rsidP="00956193">
            <w:pPr>
              <w:jc w:val="left"/>
              <w:rPr>
                <w:sz w:val="22"/>
                <w:szCs w:val="22"/>
              </w:rPr>
            </w:pPr>
            <m:oMathPara>
              <m:oMathParaPr>
                <m:jc m:val="left"/>
              </m:oMathPara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k</m:t>
                    </m:r>
                  </m:e>
                  <m:e>
                    <m:r>
                      <w:rPr>
                        <w:rFonts w:ascii="Cambria Math" w:hAnsi="Cambria Math"/>
                        <w:sz w:val="22"/>
                        <w:szCs w:val="22"/>
                      </w:rPr>
                      <m:t>ice</m:t>
                    </m:r>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k</m:t>
                    </m:r>
                  </m:e>
                  <m:e>
                    <m:r>
                      <w:rPr>
                        <w:rFonts w:ascii="Cambria Math" w:hAnsi="Cambria Math"/>
                        <w:sz w:val="22"/>
                        <w:szCs w:val="22"/>
                      </w:rPr>
                      <m:t>steam</m:t>
                    </m:r>
                  </m:e>
                </m:d>
              </m:oMath>
            </m:oMathPara>
          </w:p>
        </w:tc>
        <w:tc>
          <w:tcPr>
            <w:tcW w:w="827" w:type="pct"/>
            <w:tcBorders>
              <w:left w:val="single" w:sz="12" w:space="0" w:color="7F7F7F"/>
            </w:tcBorders>
          </w:tcPr>
          <w:p w14:paraId="528C0F17" w14:textId="6DB28492" w:rsidR="00037CCC" w:rsidRPr="00BF0D50" w:rsidRDefault="002B3AA0" w:rsidP="00956193">
            <w:pPr>
              <w:rPr>
                <w:sz w:val="22"/>
                <w:szCs w:val="22"/>
              </w:rPr>
            </w:pPr>
            <m:oMathPara>
              <m:oMath>
                <m:r>
                  <w:rPr>
                    <w:rFonts w:ascii="Cambria Math" w:hAnsi="Cambria Math"/>
                    <w:sz w:val="22"/>
                    <w:szCs w:val="22"/>
                  </w:rPr>
                  <m:t>8.9</m:t>
                </m:r>
              </m:oMath>
            </m:oMathPara>
          </w:p>
        </w:tc>
        <w:tc>
          <w:tcPr>
            <w:tcW w:w="827" w:type="pct"/>
          </w:tcPr>
          <w:p w14:paraId="622BCAF5" w14:textId="72BF04C3" w:rsidR="00037CCC" w:rsidRPr="00BF0D50" w:rsidRDefault="002B3AA0" w:rsidP="00956193">
            <w:pPr>
              <w:rPr>
                <w:sz w:val="22"/>
                <w:szCs w:val="22"/>
              </w:rPr>
            </w:pPr>
            <m:oMathPara>
              <m:oMath>
                <m:r>
                  <w:rPr>
                    <w:rFonts w:ascii="Cambria Math" w:hAnsi="Cambria Math"/>
                    <w:sz w:val="22"/>
                    <w:szCs w:val="22"/>
                  </w:rPr>
                  <m:t>8.5×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m:oMathPara>
          </w:p>
        </w:tc>
        <w:tc>
          <w:tcPr>
            <w:tcW w:w="831" w:type="pct"/>
          </w:tcPr>
          <w:p w14:paraId="4515FE88" w14:textId="042BC280" w:rsidR="00037CCC" w:rsidRPr="00BF0D50" w:rsidRDefault="002B3AA0" w:rsidP="00956193">
            <w:pPr>
              <w:rPr>
                <w:sz w:val="22"/>
                <w:szCs w:val="22"/>
              </w:rPr>
            </w:pPr>
            <m:oMathPara>
              <m:oMath>
                <m:r>
                  <w:rPr>
                    <w:rFonts w:ascii="Cambria Math" w:hAnsi="Cambria Math"/>
                    <w:sz w:val="22"/>
                    <w:szCs w:val="22"/>
                  </w:rPr>
                  <m:t>1.36</m:t>
                </m:r>
              </m:oMath>
            </m:oMathPara>
          </w:p>
        </w:tc>
        <w:tc>
          <w:tcPr>
            <w:tcW w:w="965" w:type="pct"/>
          </w:tcPr>
          <w:p w14:paraId="77D285F6" w14:textId="43B0B036" w:rsidR="00037CCC" w:rsidRPr="00BF0D50" w:rsidRDefault="002B3AA0" w:rsidP="00956193">
            <w:pPr>
              <w:keepNext/>
              <w:rPr>
                <w:sz w:val="22"/>
                <w:szCs w:val="22"/>
              </w:rPr>
            </w:pPr>
            <m:oMathPara>
              <m:oMath>
                <m:r>
                  <w:rPr>
                    <w:rFonts w:ascii="Cambria Math" w:hAnsi="Cambria Math"/>
                    <w:sz w:val="22"/>
                    <w:szCs w:val="22"/>
                  </w:rPr>
                  <m:t>0.96</m:t>
                </m:r>
              </m:oMath>
            </m:oMathPara>
          </w:p>
        </w:tc>
      </w:tr>
    </w:tbl>
    <w:p w14:paraId="3F6BCEEE" w14:textId="198D432D" w:rsidR="00037CCC" w:rsidRPr="00203B34" w:rsidRDefault="00994D96" w:rsidP="00994D96">
      <w:pPr>
        <w:pStyle w:val="Caption"/>
        <w:jc w:val="center"/>
        <w:rPr>
          <w:i/>
          <w:iCs w:val="0"/>
          <w:sz w:val="22"/>
          <w:szCs w:val="22"/>
        </w:rPr>
      </w:pPr>
      <w:bookmarkStart w:id="74" w:name="_Ref74866205"/>
      <w:bookmarkStart w:id="75" w:name="_Toc77547345"/>
      <w:r w:rsidRPr="00203B34">
        <w:rPr>
          <w:sz w:val="22"/>
          <w:szCs w:val="22"/>
        </w:rPr>
        <w:t xml:space="preserve">Table </w:t>
      </w:r>
      <w:r w:rsidR="006C4CDF" w:rsidRPr="00203B34">
        <w:rPr>
          <w:sz w:val="22"/>
          <w:szCs w:val="22"/>
        </w:rPr>
        <w:fldChar w:fldCharType="begin"/>
      </w:r>
      <w:r w:rsidR="006C4CDF" w:rsidRPr="00203B34">
        <w:rPr>
          <w:sz w:val="22"/>
          <w:szCs w:val="22"/>
        </w:rPr>
        <w:instrText xml:space="preserve"> STYLEREF 2 \s </w:instrText>
      </w:r>
      <w:r w:rsidR="006C4CDF" w:rsidRPr="00203B34">
        <w:rPr>
          <w:sz w:val="22"/>
          <w:szCs w:val="22"/>
        </w:rPr>
        <w:fldChar w:fldCharType="separate"/>
      </w:r>
      <w:r w:rsidR="006C4CDF" w:rsidRPr="00203B34">
        <w:rPr>
          <w:noProof/>
          <w:sz w:val="22"/>
          <w:szCs w:val="22"/>
          <w:cs/>
        </w:rPr>
        <w:t>‎</w:t>
      </w:r>
      <w:r w:rsidR="006C4CDF" w:rsidRPr="00203B34">
        <w:rPr>
          <w:noProof/>
          <w:sz w:val="22"/>
          <w:szCs w:val="22"/>
        </w:rPr>
        <w:t>2</w:t>
      </w:r>
      <w:r w:rsidR="006C4CDF" w:rsidRPr="00203B34">
        <w:rPr>
          <w:sz w:val="22"/>
          <w:szCs w:val="22"/>
        </w:rPr>
        <w:fldChar w:fldCharType="end"/>
      </w:r>
      <w:r w:rsidR="006C4CDF" w:rsidRPr="00203B34">
        <w:rPr>
          <w:sz w:val="22"/>
          <w:szCs w:val="22"/>
        </w:rPr>
        <w:noBreakHyphen/>
      </w:r>
      <w:r w:rsidR="006C4CDF" w:rsidRPr="00203B34">
        <w:rPr>
          <w:sz w:val="22"/>
          <w:szCs w:val="22"/>
        </w:rPr>
        <w:fldChar w:fldCharType="begin"/>
      </w:r>
      <w:r w:rsidR="006C4CDF" w:rsidRPr="00203B34">
        <w:rPr>
          <w:sz w:val="22"/>
          <w:szCs w:val="22"/>
        </w:rPr>
        <w:instrText xml:space="preserve"> SEQ Table \* ARABIC \s 2 </w:instrText>
      </w:r>
      <w:r w:rsidR="006C4CDF" w:rsidRPr="00203B34">
        <w:rPr>
          <w:sz w:val="22"/>
          <w:szCs w:val="22"/>
        </w:rPr>
        <w:fldChar w:fldCharType="separate"/>
      </w:r>
      <w:r w:rsidR="006C4CDF" w:rsidRPr="00203B34">
        <w:rPr>
          <w:noProof/>
          <w:sz w:val="22"/>
          <w:szCs w:val="22"/>
        </w:rPr>
        <w:t>1</w:t>
      </w:r>
      <w:r w:rsidR="006C4CDF" w:rsidRPr="00203B34">
        <w:rPr>
          <w:sz w:val="22"/>
          <w:szCs w:val="22"/>
        </w:rPr>
        <w:fldChar w:fldCharType="end"/>
      </w:r>
      <w:bookmarkEnd w:id="74"/>
      <w:r w:rsidRPr="00203B34">
        <w:rPr>
          <w:sz w:val="22"/>
          <w:szCs w:val="22"/>
        </w:rPr>
        <w:t>: The behavior of word co-occurrence probabilities with various probe word</w:t>
      </w:r>
      <w:r w:rsidRPr="00203B34">
        <w:rPr>
          <w:i/>
          <w:iCs w:val="0"/>
          <w:sz w:val="22"/>
          <w:szCs w:val="22"/>
        </w:rPr>
        <w:t>.</w:t>
      </w:r>
      <w:bookmarkEnd w:id="75"/>
      <w:r w:rsidR="00C774DC" w:rsidRPr="00C774DC">
        <w:rPr>
          <w:sz w:val="22"/>
          <w:szCs w:val="22"/>
        </w:rPr>
        <w:t xml:space="preserve"> </w:t>
      </w:r>
      <w:r w:rsidR="00C774DC" w:rsidRPr="00203B34">
        <w:rPr>
          <w:sz w:val="22"/>
          <w:szCs w:val="22"/>
        </w:rPr>
        <w:fldChar w:fldCharType="begin"/>
      </w:r>
      <w:r w:rsidR="00C774DC">
        <w:rPr>
          <w:sz w:val="22"/>
          <w:szCs w:val="22"/>
        </w:rPr>
        <w:instrText xml:space="preserve"> ADDIN ZOTERO_ITEM CSL_CITATION {"citationID":"E66PSktg","properties":{"formattedCitation":"(Pennington et al., 2014)","plainCitation":"(Pennington et al., 2014)","noteIndex":0},"citationItems":[{"id":94,"uris":["http://zotero.org/users/6630329/items/WBCC9U7N"],"uri":["http://zotero.org/users/6630329/items/WBCC9U7N"],"itemData":{"id":94,"type":"paper-conference","abstract":"Recent methods for learning vector space representations of words have succeeded in capturing ﬁne-grained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efﬁciently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recognition.","container-title":"Proceedings of the 2014 Conference on Empirical Methods in Natural Language Processing (EMNLP)","event":"Proceedings of the 2014 Conference on Empirical Methods in Natural Language Processing (EMNLP)","event-place":"Doha, Qatar","language":"en","page":"1532-1543","publisher":"Association for Computational Linguistics","publisher-place":"Doha, Qatar","title":"Glove: Global Vectors for Word Representation","title-short":"Glove","author":[{"family":"Pennington","given":"Jeffrey"},{"family":"Socher","given":"Richard"},{"family":"Manning","given":"Christopher"}],"issued":{"date-parts":[["2014"]]}}}],"schema":"https://github.com/citation-style-language/schema/raw/master/csl-citation.json"} </w:instrText>
      </w:r>
      <w:r w:rsidR="00C774DC" w:rsidRPr="00203B34">
        <w:rPr>
          <w:sz w:val="22"/>
          <w:szCs w:val="22"/>
        </w:rPr>
        <w:fldChar w:fldCharType="separate"/>
      </w:r>
      <w:r w:rsidR="00C774DC" w:rsidRPr="00203B34">
        <w:rPr>
          <w:noProof/>
          <w:sz w:val="22"/>
          <w:szCs w:val="22"/>
        </w:rPr>
        <w:t>(Pennington et al., 2014)</w:t>
      </w:r>
      <w:r w:rsidR="00C774DC" w:rsidRPr="00203B34">
        <w:rPr>
          <w:sz w:val="22"/>
          <w:szCs w:val="22"/>
        </w:rPr>
        <w:fldChar w:fldCharType="end"/>
      </w:r>
      <w:r w:rsidR="00C774DC">
        <w:rPr>
          <w:sz w:val="22"/>
          <w:szCs w:val="22"/>
        </w:rPr>
        <w:t>.</w:t>
      </w:r>
    </w:p>
    <w:p w14:paraId="6576B1A7" w14:textId="56666B89" w:rsidR="00447AA2" w:rsidRDefault="00C13689" w:rsidP="00447AA2">
      <w:pPr>
        <w:spacing w:line="300" w:lineRule="auto"/>
        <w:rPr>
          <w:lang w:bidi="ar-SA"/>
        </w:rPr>
      </w:pPr>
      <w:bookmarkStart w:id="76" w:name="_Toc67604340"/>
      <w:bookmarkStart w:id="77" w:name="_Toc68229133"/>
      <w:r w:rsidRPr="005E007A">
        <w:rPr>
          <w:lang w:bidi="ar-SA"/>
        </w:rPr>
        <w:t xml:space="preserve">Pre-trained non-contextual word embeddings </w:t>
      </w:r>
      <w:r w:rsidR="004013F0">
        <w:rPr>
          <w:lang w:bidi="ar-SA"/>
        </w:rPr>
        <w:t>are</w:t>
      </w:r>
      <w:r w:rsidRPr="005E007A">
        <w:rPr>
          <w:lang w:bidi="ar-SA"/>
        </w:rPr>
        <w:t xml:space="preserve"> the traditional methods for representing textual data.</w:t>
      </w:r>
      <w:r>
        <w:rPr>
          <w:lang w:bidi="ar-SA"/>
        </w:rPr>
        <w:t xml:space="preserve"> Each </w:t>
      </w:r>
      <w:r w:rsidRPr="009F68E7">
        <w:rPr>
          <w:lang w:bidi="ar-SA"/>
        </w:rPr>
        <w:t xml:space="preserve">word is </w:t>
      </w:r>
      <w:r w:rsidR="004013F0">
        <w:rPr>
          <w:lang w:bidi="ar-SA"/>
        </w:rPr>
        <w:t>represented using</w:t>
      </w:r>
      <w:r w:rsidRPr="009F68E7">
        <w:rPr>
          <w:lang w:bidi="ar-SA"/>
        </w:rPr>
        <w:t xml:space="preserve"> a distinct multi-dimensional vector. For example, the word </w:t>
      </w:r>
      <w:r w:rsidRPr="00550A05">
        <w:rPr>
          <w:i/>
          <w:iCs/>
          <w:lang w:bidi="ar-SA"/>
        </w:rPr>
        <w:t>“movie”</w:t>
      </w:r>
      <w:r w:rsidRPr="009F68E7">
        <w:rPr>
          <w:lang w:bidi="ar-SA"/>
        </w:rPr>
        <w:t xml:space="preserve"> can be represented with the following 5-dimensional vector (1.3, 2.5, 2, </w:t>
      </w:r>
      <w:r>
        <w:rPr>
          <w:lang w:bidi="ar-SA"/>
        </w:rPr>
        <w:t>-1</w:t>
      </w:r>
      <w:r w:rsidRPr="009F68E7">
        <w:rPr>
          <w:lang w:bidi="ar-SA"/>
        </w:rPr>
        <w:t>, 0</w:t>
      </w:r>
      <w:r>
        <w:rPr>
          <w:lang w:bidi="ar-SA"/>
        </w:rPr>
        <w:t>.3</w:t>
      </w:r>
      <w:r w:rsidRPr="009F68E7">
        <w:rPr>
          <w:lang w:bidi="ar-SA"/>
        </w:rPr>
        <w:t>)</w:t>
      </w:r>
      <w:r>
        <w:rPr>
          <w:lang w:bidi="ar-SA"/>
        </w:rPr>
        <w:t xml:space="preserve"> </w:t>
      </w:r>
      <w:r>
        <w:rPr>
          <w:lang w:bidi="ar-SA"/>
        </w:rPr>
        <w:fldChar w:fldCharType="begin"/>
      </w:r>
      <w:r w:rsidR="0097616F">
        <w:rPr>
          <w:lang w:bidi="ar-SA"/>
        </w:rPr>
        <w:instrText xml:space="preserve"> ADDIN ZOTERO_ITEM CSL_CITATION {"citationID":"2fQqCA1A","properties":{"formattedCitation":"(Skansi, 2018, p. 165)","plainCitation":"(Skansi, 2018, p. 165)","noteIndex":0},"citationItems":[{"id":16,"uris":["http://zotero.org/users/6630329/items/U7RC5XKW"],"uri":["http://zotero.org/users/6630329/items/U7RC5XKW"],"itemData":{"id":16,"type":"book","abstract":"This textbook presents a concise, accessible and engaging first introduction to deep learning, offering a wide range of connectionist models which represent the current state-of-the-art. The text explores the most popular algorithms and architectures in a simple and intuitive style, explaining the mathematical derivations in a step-by-step manner. The content coverage includes convolutional networks, LSTMs, Word2vec, RBMs, DBNs, neural Turing machines, memory networks and autoencoders. Numerous examples in working Python code are provided throughout the book, and the code is also supplied separately at an accompanying website.Topics and features: introduces the fundamentals of machine learning, and the mathematical and computational prerequisites for deep learning; discusses feed-forward neural networks, and explores the modifications to these which can be applied to any neural network; examines convolutional neural networks, and the recurrent connections to a feed-forward neural network; describes the notion of distributed representations, the concept of the autoencoder, and the ideas behind language processing with deep learning; presents a brief history of artificial intelligence and neural networks, and reviews interesting open research problems in deep learning and connectionism.This clearly written and lively primer on deep learning is essential reading for graduate and advanced undergraduate students of computer science, cognitive science and mathematics, as well as fields such as linguistics, logic, philosophy, and psychology.","collection-title":"Undergraduate Topics in Computer Science","ISBN":"978-3-319-73003-5","language":"en","note":"DOI: 10.1007/978-3-319-73004-2","publisher":"Springer International Publishing","title":"Introduction to Deep Learning: From Logical Calculus to Artificial Intelligence","title-short":"Introduction to Deep Learning","author":[{"family":"Skansi","given":"Sandro"}],"issued":{"date-parts":[["2018"]]}},"locator":"165","label":"page"}],"schema":"https://github.com/citation-style-language/schema/raw/master/csl-citation.json"} </w:instrText>
      </w:r>
      <w:r>
        <w:rPr>
          <w:lang w:bidi="ar-SA"/>
        </w:rPr>
        <w:fldChar w:fldCharType="separate"/>
      </w:r>
      <w:r>
        <w:rPr>
          <w:noProof/>
          <w:lang w:bidi="ar-SA"/>
        </w:rPr>
        <w:t>(Skansi, 2018, p. 165)</w:t>
      </w:r>
      <w:r>
        <w:rPr>
          <w:lang w:bidi="ar-SA"/>
        </w:rPr>
        <w:fldChar w:fldCharType="end"/>
      </w:r>
      <w:r w:rsidRPr="009F68E7">
        <w:rPr>
          <w:lang w:bidi="ar-SA"/>
        </w:rPr>
        <w:t xml:space="preserve">. </w:t>
      </w:r>
    </w:p>
    <w:p w14:paraId="50695697" w14:textId="57999BC6" w:rsidR="003F0838" w:rsidRPr="0010336A" w:rsidRDefault="005E007A" w:rsidP="00447AA2">
      <w:pPr>
        <w:spacing w:line="300" w:lineRule="auto"/>
        <w:rPr>
          <w:lang w:bidi="ar-SA"/>
        </w:rPr>
      </w:pPr>
      <w:r w:rsidRPr="005E007A">
        <w:rPr>
          <w:lang w:bidi="ar-SA"/>
        </w:rPr>
        <w:t xml:space="preserve">Several techniques were introduced to learn word embeddings. </w:t>
      </w:r>
      <w:r>
        <w:rPr>
          <w:lang w:bidi="ar-SA"/>
        </w:rPr>
        <w:t>For example,</w:t>
      </w:r>
      <w:r w:rsidR="00C13689" w:rsidRPr="00E37112">
        <w:rPr>
          <w:lang w:bidi="ar-SA"/>
        </w:rPr>
        <w:t xml:space="preserve"> </w:t>
      </w:r>
      <w:r w:rsidR="006B579F">
        <w:rPr>
          <w:lang w:bidi="ar-SA"/>
        </w:rPr>
        <w:t xml:space="preserve">Mikolov et al. </w:t>
      </w:r>
      <w:r w:rsidR="006B579F">
        <w:rPr>
          <w:lang w:bidi="ar-SA"/>
        </w:rPr>
        <w:fldChar w:fldCharType="begin"/>
      </w:r>
      <w:r w:rsidR="0097616F">
        <w:rPr>
          <w:lang w:bidi="ar-SA"/>
        </w:rPr>
        <w:instrText xml:space="preserve"> ADDIN ZOTERO_ITEM CSL_CITATION {"citationID":"ar894Ix0","properties":{"formattedCitation":"(2013)","plainCitation":"(2013)","noteIndex":0},"citationItems":[{"id":78,"uris":["http://zotero.org/users/6630329/items/KHKBM49I"],"uri":["http://zotero.org/users/6630329/items/KHKBM49I"],"itemData":{"id":78,"type":"article-journal","abstrac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\"Canada\" and \"Air\" cannot be easily combined to obtain \"Air Canada\". Motivated by this example, we present a simple method for finding phrases in text, and show that learning good vector representations for millions of phrases is possible.","container-title":"arXiv:1310.4546 [cs, stat]","note":"arXiv: 1310.4546","title":"Distributed Representations of Words and Phrases and their Compositionality","author":[{"family":"Mikolov","given":"Tomas"},{"family":"Sutskever","given":"Ilya"},{"family":"Chen","given":"Kai"},{"family":"Corrado","given":"Greg"},{"family":"Dean","given":"Jeffrey"}],"issued":{"date-parts":[["2013",10,16]]}},"suppress-author":true}],"schema":"https://github.com/citation-style-language/schema/raw/master/csl-citation.json"} </w:instrText>
      </w:r>
      <w:r w:rsidR="006B579F">
        <w:rPr>
          <w:lang w:bidi="ar-SA"/>
        </w:rPr>
        <w:fldChar w:fldCharType="separate"/>
      </w:r>
      <w:r w:rsidR="006B579F">
        <w:rPr>
          <w:noProof/>
          <w:lang w:bidi="ar-SA"/>
        </w:rPr>
        <w:t>(2013)</w:t>
      </w:r>
      <w:r w:rsidR="006B579F">
        <w:rPr>
          <w:lang w:bidi="ar-SA"/>
        </w:rPr>
        <w:fldChar w:fldCharType="end"/>
      </w:r>
      <w:r w:rsidR="006B579F">
        <w:rPr>
          <w:lang w:bidi="ar-SA"/>
        </w:rPr>
        <w:t xml:space="preserve"> </w:t>
      </w:r>
      <w:r w:rsidR="00C13689" w:rsidRPr="00E37112">
        <w:rPr>
          <w:lang w:bidi="ar-SA"/>
        </w:rPr>
        <w:t>proposed Word2Vec, one of the most popular word embeddings generation methods</w:t>
      </w:r>
      <w:r w:rsidR="005D37C8">
        <w:rPr>
          <w:lang w:bidi="ar-SA"/>
        </w:rPr>
        <w:t xml:space="preserve"> based on the local usage context of the words</w:t>
      </w:r>
      <w:r w:rsidR="00C13689" w:rsidRPr="00E37112">
        <w:rPr>
          <w:lang w:bidi="ar-SA"/>
        </w:rPr>
        <w:t xml:space="preserve">. </w:t>
      </w:r>
      <w:r w:rsidR="00C13689" w:rsidRPr="0010336A">
        <w:rPr>
          <w:color w:val="000000" w:themeColor="text1"/>
          <w:lang w:bidi="ar-SA"/>
        </w:rPr>
        <w:t>Furthermore, at Stanford, Pennington et</w:t>
      </w:r>
      <w:r w:rsidR="00C13689">
        <w:rPr>
          <w:color w:val="000000" w:themeColor="text1"/>
          <w:lang w:bidi="ar-SA"/>
        </w:rPr>
        <w:t xml:space="preserve"> al.</w:t>
      </w:r>
      <w:r w:rsidR="00C13689" w:rsidRPr="0010336A">
        <w:rPr>
          <w:color w:val="000000" w:themeColor="text1"/>
          <w:lang w:bidi="ar-SA"/>
        </w:rPr>
        <w:t xml:space="preserve"> </w:t>
      </w:r>
      <w:r w:rsidR="00C13689" w:rsidRPr="0010336A">
        <w:rPr>
          <w:color w:val="000000" w:themeColor="text1"/>
          <w:lang w:bidi="ar-SA"/>
        </w:rPr>
        <w:fldChar w:fldCharType="begin"/>
      </w:r>
      <w:r w:rsidR="0097616F">
        <w:rPr>
          <w:color w:val="000000" w:themeColor="text1"/>
          <w:lang w:bidi="ar-SA"/>
        </w:rPr>
        <w:instrText xml:space="preserve"> ADDIN ZOTERO_ITEM CSL_CITATION {"citationID":"Re2kSpe0","properties":{"formattedCitation":"(2014)","plainCitation":"(2014)","noteIndex":0},"citationItems":[{"id":94,"uris":["http://zotero.org/users/6630329/items/WBCC9U7N"],"uri":["http://zotero.org/users/6630329/items/WBCC9U7N"],"itemData":{"id":94,"type":"paper-conference","abstract":"Recent methods for learning vector space representations of words have succeeded in capturing ﬁne-grained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efﬁciently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recognition.","container-title":"Proceedings of the 2014 Conference on Empirical Methods in Natural Language Processing (EMNLP)","event":"Proceedings of the 2014 Conference on Empirical Methods in Natural Language Processing (EMNLP)","event-place":"Doha, Qatar","language":"en","page":"1532-1543","publisher":"Association for Computational Linguistics","publisher-place":"Doha, Qatar","title":"Glove: Global Vectors for Word Representation","title-short":"Glove","author":[{"family":"Pennington","given":"Jeffrey"},{"family":"Socher","given":"Richard"},{"family":"Manning","given":"Christopher"}],"issued":{"date-parts":[["2014"]]}},"suppress-author":true}],"schema":"https://github.com/citation-style-language/schema/raw/master/csl-citation.json"} </w:instrText>
      </w:r>
      <w:r w:rsidR="00C13689" w:rsidRPr="0010336A">
        <w:rPr>
          <w:color w:val="000000" w:themeColor="text1"/>
          <w:lang w:bidi="ar-SA"/>
        </w:rPr>
        <w:fldChar w:fldCharType="separate"/>
      </w:r>
      <w:r w:rsidR="00C13689" w:rsidRPr="0010336A">
        <w:rPr>
          <w:noProof/>
          <w:color w:val="000000" w:themeColor="text1"/>
          <w:lang w:bidi="ar-SA"/>
        </w:rPr>
        <w:t>(2014)</w:t>
      </w:r>
      <w:r w:rsidR="00C13689" w:rsidRPr="0010336A">
        <w:rPr>
          <w:color w:val="000000" w:themeColor="text1"/>
          <w:lang w:bidi="ar-SA"/>
        </w:rPr>
        <w:fldChar w:fldCharType="end"/>
      </w:r>
      <w:r w:rsidR="00C13689" w:rsidRPr="0010336A">
        <w:rPr>
          <w:color w:val="000000" w:themeColor="text1"/>
          <w:lang w:bidi="ar-SA"/>
        </w:rPr>
        <w:t xml:space="preserve"> developed Global Vector for Word Representation (GloVe) which is an unsupervised learning model capable of producing word representations. </w:t>
      </w:r>
      <w:r w:rsidR="003F0838" w:rsidRPr="003F0838">
        <w:rPr>
          <w:lang w:bidi="ar-SA"/>
        </w:rPr>
        <w:t>GloVe is trained on the aggregated statistics of a word-word co-occurrence matrix.</w:t>
      </w:r>
      <w:r w:rsidR="00DD0959">
        <w:rPr>
          <w:lang w:bidi="ar-SA"/>
        </w:rPr>
        <w:t xml:space="preserve"> </w:t>
      </w:r>
      <w:r w:rsidR="00DD0959" w:rsidRPr="00DD0959">
        <w:rPr>
          <w:lang w:bidi="ar-SA"/>
        </w:rPr>
        <w:t>This matrix is constructed after scanning the whole text corpus.</w:t>
      </w:r>
      <w:r w:rsidR="003F0838" w:rsidRPr="003F0838">
        <w:rPr>
          <w:lang w:bidi="ar-SA"/>
        </w:rPr>
        <w:t xml:space="preserve"> It consists of a series of elements</w:t>
      </w:r>
      <w:r w:rsidR="002B5492">
        <w:rPr>
          <w:lang w:bidi="ar-SA"/>
        </w:rPr>
        <w:t xml:space="preserve"> that</w:t>
      </w:r>
      <w:r w:rsidR="003F0838" w:rsidRPr="003F0838">
        <w:rPr>
          <w:lang w:bidi="ar-SA"/>
        </w:rPr>
        <w:t xml:space="preserve"> represent the frequency with which a word is detected within the context of another word in a given text corpus. Based on this matrix, word-word co-occurrence probabilities are computed in order to calculate the ratio of these probabilities</w:t>
      </w:r>
      <w:r w:rsidR="00383AE9">
        <w:rPr>
          <w:lang w:bidi="ar-SA"/>
        </w:rPr>
        <w:t>.</w:t>
      </w:r>
      <w:r w:rsidR="003F0838" w:rsidRPr="003F0838">
        <w:rPr>
          <w:lang w:bidi="ar-SA"/>
        </w:rPr>
        <w:t xml:space="preserve"> As illustrated in</w:t>
      </w:r>
      <w:r w:rsidR="00383AE9">
        <w:rPr>
          <w:lang w:bidi="ar-SA"/>
        </w:rPr>
        <w:t xml:space="preserve"> </w:t>
      </w:r>
      <w:r w:rsidR="00383AE9">
        <w:rPr>
          <w:lang w:bidi="ar-SA"/>
        </w:rPr>
        <w:fldChar w:fldCharType="begin"/>
      </w:r>
      <w:r w:rsidR="00383AE9">
        <w:rPr>
          <w:lang w:bidi="ar-SA"/>
        </w:rPr>
        <w:instrText xml:space="preserve"> REF _Ref74866205 \h </w:instrText>
      </w:r>
      <w:r w:rsidR="00383AE9">
        <w:rPr>
          <w:lang w:bidi="ar-SA"/>
        </w:rPr>
      </w:r>
      <w:r w:rsidR="00383AE9">
        <w:rPr>
          <w:lang w:bidi="ar-SA"/>
        </w:rPr>
        <w:fldChar w:fldCharType="separate"/>
      </w:r>
      <w:r w:rsidR="00383AE9" w:rsidRPr="00994D96">
        <w:t xml:space="preserve">Table </w:t>
      </w:r>
      <w:r w:rsidR="00383AE9" w:rsidRPr="00994D96">
        <w:rPr>
          <w:noProof/>
          <w:cs/>
        </w:rPr>
        <w:t>‎</w:t>
      </w:r>
      <w:r w:rsidR="00383AE9" w:rsidRPr="00994D96">
        <w:rPr>
          <w:noProof/>
        </w:rPr>
        <w:t>2</w:t>
      </w:r>
      <w:r w:rsidR="00383AE9" w:rsidRPr="00994D96">
        <w:noBreakHyphen/>
      </w:r>
      <w:r w:rsidR="00383AE9" w:rsidRPr="00994D96">
        <w:rPr>
          <w:noProof/>
        </w:rPr>
        <w:t>1</w:t>
      </w:r>
      <w:r w:rsidR="00383AE9">
        <w:rPr>
          <w:lang w:bidi="ar-SA"/>
        </w:rPr>
        <w:fldChar w:fldCharType="end"/>
      </w:r>
      <w:r w:rsidR="003F0838" w:rsidRPr="003F0838">
        <w:rPr>
          <w:lang w:bidi="ar-SA"/>
        </w:rPr>
        <w:t xml:space="preserve">, the relationship of two target words, i.e., </w:t>
      </w:r>
      <w:r w:rsidR="00447AA2" w:rsidRPr="00447AA2">
        <w:rPr>
          <w:i/>
          <w:iCs/>
          <w:lang w:bidi="ar-SA"/>
        </w:rPr>
        <w:t>“</w:t>
      </w:r>
      <w:r w:rsidR="003F0838" w:rsidRPr="00447AA2">
        <w:rPr>
          <w:i/>
          <w:iCs/>
          <w:lang w:bidi="ar-SA"/>
        </w:rPr>
        <w:t>ice</w:t>
      </w:r>
      <w:r w:rsidR="00447AA2" w:rsidRPr="00447AA2">
        <w:rPr>
          <w:i/>
          <w:iCs/>
          <w:lang w:bidi="ar-SA"/>
        </w:rPr>
        <w:t>”</w:t>
      </w:r>
      <w:r w:rsidR="003F0838" w:rsidRPr="003F0838">
        <w:rPr>
          <w:lang w:bidi="ar-SA"/>
        </w:rPr>
        <w:t xml:space="preserve"> and </w:t>
      </w:r>
      <w:r w:rsidR="00447AA2" w:rsidRPr="00447AA2">
        <w:rPr>
          <w:i/>
          <w:iCs/>
          <w:lang w:bidi="ar-SA"/>
        </w:rPr>
        <w:t>“</w:t>
      </w:r>
      <w:r w:rsidR="003F0838" w:rsidRPr="00447AA2">
        <w:rPr>
          <w:i/>
          <w:iCs/>
          <w:lang w:bidi="ar-SA"/>
        </w:rPr>
        <w:t>stream</w:t>
      </w:r>
      <w:r w:rsidR="00447AA2" w:rsidRPr="00447AA2">
        <w:rPr>
          <w:i/>
          <w:iCs/>
          <w:lang w:bidi="ar-SA"/>
        </w:rPr>
        <w:t>”</w:t>
      </w:r>
      <w:r w:rsidR="003F0838" w:rsidRPr="003F0838">
        <w:rPr>
          <w:lang w:bidi="ar-SA"/>
        </w:rPr>
        <w:t xml:space="preserve">, can be examined given other words </w:t>
      </w:r>
      <m:oMath>
        <m:r>
          <w:rPr>
            <w:rFonts w:ascii="Cambria Math" w:hAnsi="Cambria Math"/>
            <w:lang w:bidi="ar-SA"/>
          </w:rPr>
          <m:t>k</m:t>
        </m:r>
      </m:oMath>
      <w:r w:rsidR="003F0838" w:rsidRPr="003F0838">
        <w:rPr>
          <w:lang w:bidi="ar-SA"/>
        </w:rPr>
        <w:t xml:space="preserve">, also called probe words. If the probe word is related to one of the target words, the ratio will be either large or small. On the other hand, if the probe word is either equally related to both target words </w:t>
      </w:r>
      <w:proofErr w:type="gramStart"/>
      <w:r w:rsidR="003F0838" w:rsidRPr="003F0838">
        <w:rPr>
          <w:lang w:bidi="ar-SA"/>
        </w:rPr>
        <w:t>or</w:t>
      </w:r>
      <w:proofErr w:type="gramEnd"/>
      <w:r w:rsidR="003F0838" w:rsidRPr="003F0838">
        <w:rPr>
          <w:lang w:bidi="ar-SA"/>
        </w:rPr>
        <w:t xml:space="preserve"> related to neither words, the ratio will be close to one. </w:t>
      </w:r>
      <w:r w:rsidR="004F1511">
        <w:rPr>
          <w:lang w:bidi="ar-SA"/>
        </w:rPr>
        <w:t xml:space="preserve">The relationships between words can be </w:t>
      </w:r>
      <w:r w:rsidR="006B3D48">
        <w:rPr>
          <w:lang w:bidi="ar-SA"/>
        </w:rPr>
        <w:t>deduced</w:t>
      </w:r>
      <w:r w:rsidR="004F1511">
        <w:rPr>
          <w:lang w:bidi="ar-SA"/>
        </w:rPr>
        <w:t xml:space="preserve"> using th</w:t>
      </w:r>
      <w:r w:rsidR="006B3D48">
        <w:rPr>
          <w:lang w:bidi="ar-SA"/>
        </w:rPr>
        <w:t xml:space="preserve">e global statistics of the corpus. </w:t>
      </w:r>
      <w:r w:rsidR="003F0838" w:rsidRPr="003F0838">
        <w:rPr>
          <w:lang w:bidi="ar-SA"/>
        </w:rPr>
        <w:t>Hence, it is useful to incorporate the</w:t>
      </w:r>
      <w:r w:rsidR="002B5492">
        <w:rPr>
          <w:lang w:bidi="ar-SA"/>
        </w:rPr>
        <w:t xml:space="preserve">se statistics </w:t>
      </w:r>
      <w:r w:rsidR="003F0838" w:rsidRPr="003F0838">
        <w:rPr>
          <w:lang w:bidi="ar-SA"/>
        </w:rPr>
        <w:t>as the starting point for word embeddings learning</w:t>
      </w:r>
      <w:r w:rsidR="00302578">
        <w:rPr>
          <w:lang w:bidi="ar-SA"/>
        </w:rPr>
        <w:t xml:space="preserve"> </w:t>
      </w:r>
      <w:r w:rsidR="00CD5850">
        <w:rPr>
          <w:lang w:bidi="ar-SA"/>
        </w:rPr>
        <w:fldChar w:fldCharType="begin"/>
      </w:r>
      <w:r w:rsidR="0097616F">
        <w:rPr>
          <w:lang w:bidi="ar-SA"/>
        </w:rPr>
        <w:instrText xml:space="preserve"> ADDIN ZOTERO_ITEM CSL_CITATION {"citationID":"XjLxGNUy","properties":{"formattedCitation":"(Pennington et al., 2014)","plainCitation":"(Pennington et al., 2014)","noteIndex":0},"citationItems":[{"id":94,"uris":["http://zotero.org/users/6630329/items/WBCC9U7N"],"uri":["http://zotero.org/users/6630329/items/WBCC9U7N"],"itemData":{"id":94,"type":"paper-conference","abstract":"Recent methods for learning vector space representations of words have succeeded in capturing ﬁne-grained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efﬁciently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recognition.","container-title":"Proceedings of the 2014 Conference on Empirical Methods in Natural Language Processing (EMNLP)","event":"Proceedings of the 2014 Conference on Empirical Methods in Natural Language Processing (EMNLP)","event-place":"Doha, Qatar","language":"en","page":"1532-1543","publisher":"Association for Computational Linguistics","publisher-place":"Doha, Qatar","title":"Glove: Global Vectors for Word Representation","title-short":"Glove","author":[{"family":"Pennington","given":"Jeffrey"},{"family":"Socher","given":"Richard"},{"family":"Manning","given":"Christopher"}],"issued":{"date-parts":[["2014"]]}}}],"schema":"https://github.com/citation-style-language/schema/raw/master/csl-citation.json"} </w:instrText>
      </w:r>
      <w:r w:rsidR="00CD5850">
        <w:rPr>
          <w:lang w:bidi="ar-SA"/>
        </w:rPr>
        <w:fldChar w:fldCharType="separate"/>
      </w:r>
      <w:r w:rsidR="00CD5850">
        <w:rPr>
          <w:noProof/>
          <w:lang w:bidi="ar-SA"/>
        </w:rPr>
        <w:t>(Pennington et al., 2014)</w:t>
      </w:r>
      <w:r w:rsidR="00CD5850">
        <w:rPr>
          <w:lang w:bidi="ar-SA"/>
        </w:rPr>
        <w:fldChar w:fldCharType="end"/>
      </w:r>
      <w:r w:rsidR="00CD5850">
        <w:rPr>
          <w:lang w:bidi="ar-SA"/>
        </w:rPr>
        <w:t>.</w:t>
      </w:r>
    </w:p>
    <w:p w14:paraId="2D23D702" w14:textId="011ABE65" w:rsidR="00C13689" w:rsidRPr="00E37112" w:rsidRDefault="00034E5E" w:rsidP="00184A33">
      <w:pPr>
        <w:spacing w:line="300" w:lineRule="auto"/>
        <w:rPr>
          <w:lang w:bidi="ar-SA"/>
        </w:rPr>
      </w:pPr>
      <w:r w:rsidRPr="0010336A">
        <w:rPr>
          <w:lang w:bidi="ar-SA"/>
        </w:rPr>
        <w:t>Pre-trained word embeddings are considered an efficient approach to improve various NLP applications</w:t>
      </w:r>
      <w:r>
        <w:rPr>
          <w:lang w:bidi="ar-SA"/>
        </w:rPr>
        <w:t>.</w:t>
      </w:r>
      <w:r w:rsidRPr="00E37112">
        <w:rPr>
          <w:lang w:bidi="ar-SA"/>
        </w:rPr>
        <w:t xml:space="preserve"> </w:t>
      </w:r>
      <w:r>
        <w:rPr>
          <w:lang w:bidi="ar-SA"/>
        </w:rPr>
        <w:t>However</w:t>
      </w:r>
      <w:r w:rsidR="00C13689" w:rsidRPr="00E37112">
        <w:rPr>
          <w:lang w:bidi="ar-SA"/>
        </w:rPr>
        <w:t xml:space="preserve">, the </w:t>
      </w:r>
      <w:r w:rsidR="008E5FAD">
        <w:rPr>
          <w:lang w:bidi="ar-SA"/>
        </w:rPr>
        <w:t xml:space="preserve">same </w:t>
      </w:r>
      <w:r w:rsidR="00C13689" w:rsidRPr="00E37112">
        <w:rPr>
          <w:lang w:bidi="ar-SA"/>
        </w:rPr>
        <w:t xml:space="preserve">word is </w:t>
      </w:r>
      <w:r w:rsidR="004013F0">
        <w:rPr>
          <w:lang w:bidi="ar-SA"/>
        </w:rPr>
        <w:t>mapped to</w:t>
      </w:r>
      <w:r w:rsidR="00C13689" w:rsidRPr="00E37112">
        <w:rPr>
          <w:lang w:bidi="ar-SA"/>
        </w:rPr>
        <w:t xml:space="preserve"> the same embedding vector regardless of its </w:t>
      </w:r>
      <w:r w:rsidR="008E5FAD">
        <w:rPr>
          <w:lang w:bidi="ar-SA"/>
        </w:rPr>
        <w:t xml:space="preserve">surrounding </w:t>
      </w:r>
      <w:r w:rsidR="00C13689" w:rsidRPr="00E37112">
        <w:rPr>
          <w:lang w:bidi="ar-SA"/>
        </w:rPr>
        <w:t>context</w:t>
      </w:r>
      <w:r w:rsidR="005914BE">
        <w:rPr>
          <w:lang w:bidi="ar-SA"/>
        </w:rPr>
        <w:t xml:space="preserve"> </w:t>
      </w:r>
      <w:r w:rsidR="005914BE">
        <w:rPr>
          <w:lang w:bidi="ar-SA"/>
        </w:rPr>
        <w:fldChar w:fldCharType="begin"/>
      </w:r>
      <w:r w:rsidR="0097616F">
        <w:rPr>
          <w:lang w:bidi="ar-SA"/>
        </w:rPr>
        <w:instrText xml:space="preserve"> ADDIN ZOTERO_ITEM CSL_CITATION {"citationID":"LC4dG0kz","properties":{"custom":"(Qiu et al., 2020)","formattedCitation":"(Qiu et al., 2020)","plainCitation":"(Qiu et al., 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chema":"https://github.com/citation-style-language/schema/raw/master/csl-citation.json"} </w:instrText>
      </w:r>
      <w:r w:rsidR="005914BE">
        <w:rPr>
          <w:lang w:bidi="ar-SA"/>
        </w:rPr>
        <w:fldChar w:fldCharType="separate"/>
      </w:r>
      <w:r w:rsidR="005914BE">
        <w:rPr>
          <w:noProof/>
          <w:lang w:bidi="ar-SA"/>
        </w:rPr>
        <w:t>(Qiu et al., 2020)</w:t>
      </w:r>
      <w:r w:rsidR="005914BE">
        <w:rPr>
          <w:lang w:bidi="ar-SA"/>
        </w:rPr>
        <w:fldChar w:fldCharType="end"/>
      </w:r>
      <w:r w:rsidR="00C13689">
        <w:rPr>
          <w:lang w:bidi="ar-SA"/>
        </w:rPr>
        <w:t xml:space="preserve">. </w:t>
      </w:r>
      <w:r w:rsidR="00C13689" w:rsidRPr="00E37112">
        <w:rPr>
          <w:lang w:bidi="ar-SA"/>
        </w:rPr>
        <w:t>For example, the word “</w:t>
      </w:r>
      <w:r w:rsidR="00C13689" w:rsidRPr="00B9257A">
        <w:rPr>
          <w:i/>
          <w:iCs/>
          <w:lang w:bidi="ar-SA"/>
        </w:rPr>
        <w:t>apple</w:t>
      </w:r>
      <w:r w:rsidR="00C13689" w:rsidRPr="00E37112">
        <w:rPr>
          <w:lang w:bidi="ar-SA"/>
        </w:rPr>
        <w:t xml:space="preserve">” would have the same embedding vector in the following sentence: </w:t>
      </w:r>
      <w:r w:rsidR="00C13689" w:rsidRPr="00E93EB0">
        <w:rPr>
          <w:i/>
          <w:iCs/>
          <w:lang w:bidi="ar-SA"/>
        </w:rPr>
        <w:t xml:space="preserve">“The apple juice was spilled on my apple </w:t>
      </w:r>
      <w:r w:rsidR="00E93EB0" w:rsidRPr="00E93EB0">
        <w:rPr>
          <w:i/>
          <w:iCs/>
          <w:lang w:bidi="ar-SA"/>
        </w:rPr>
        <w:t>MacBook!</w:t>
      </w:r>
      <w:r w:rsidR="00C13689" w:rsidRPr="00E93EB0">
        <w:rPr>
          <w:i/>
          <w:iCs/>
          <w:lang w:bidi="ar-SA"/>
        </w:rPr>
        <w:t>”</w:t>
      </w:r>
      <w:r w:rsidR="00E93EB0">
        <w:rPr>
          <w:lang w:bidi="ar-SA"/>
        </w:rPr>
        <w:t>.</w:t>
      </w:r>
      <w:r w:rsidR="00C13689" w:rsidRPr="005F5355">
        <w:rPr>
          <w:lang w:bidi="ar-SA"/>
        </w:rPr>
        <w:t xml:space="preserve"> </w:t>
      </w:r>
      <w:r w:rsidR="00C13689" w:rsidRPr="00E37112">
        <w:rPr>
          <w:lang w:bidi="ar-SA"/>
        </w:rPr>
        <w:t xml:space="preserve">Another </w:t>
      </w:r>
      <w:r w:rsidR="00B84356">
        <w:rPr>
          <w:lang w:bidi="ar-SA"/>
        </w:rPr>
        <w:t>limitation</w:t>
      </w:r>
      <w:r w:rsidR="00C13689" w:rsidRPr="00E37112">
        <w:rPr>
          <w:lang w:bidi="ar-SA"/>
        </w:rPr>
        <w:t xml:space="preserve"> with these techniques is</w:t>
      </w:r>
      <w:r w:rsidR="00C13689">
        <w:rPr>
          <w:lang w:bidi="ar-SA"/>
        </w:rPr>
        <w:t xml:space="preserve"> </w:t>
      </w:r>
      <w:r w:rsidR="00C13689">
        <w:t>their inability</w:t>
      </w:r>
      <w:r w:rsidR="00C13689" w:rsidRPr="00E37112">
        <w:rPr>
          <w:lang w:bidi="ar-SA"/>
        </w:rPr>
        <w:t xml:space="preserve"> to generate </w:t>
      </w:r>
      <w:r w:rsidR="00C13689" w:rsidRPr="00E37112">
        <w:rPr>
          <w:lang w:bidi="ar-SA"/>
        </w:rPr>
        <w:lastRenderedPageBreak/>
        <w:t xml:space="preserve">embedding vectors for unseen and rare words in the training corpus. </w:t>
      </w:r>
      <w:r w:rsidR="00390CA7">
        <w:rPr>
          <w:lang w:bidi="ar-SA"/>
        </w:rPr>
        <w:t>In the literature, t</w:t>
      </w:r>
      <w:r w:rsidR="00C13689" w:rsidRPr="00E37112">
        <w:rPr>
          <w:lang w:bidi="ar-SA"/>
        </w:rPr>
        <w:t xml:space="preserve">his problem is </w:t>
      </w:r>
      <w:r w:rsidR="00390CA7">
        <w:rPr>
          <w:lang w:bidi="ar-SA"/>
        </w:rPr>
        <w:t>referred to</w:t>
      </w:r>
      <w:r w:rsidR="00C13689" w:rsidRPr="00E37112">
        <w:rPr>
          <w:lang w:bidi="ar-SA"/>
        </w:rPr>
        <w:t xml:space="preserve"> as the Out-Of-Vocabulary </w:t>
      </w:r>
      <w:r w:rsidR="002D6967">
        <w:rPr>
          <w:lang w:bidi="ar-SA"/>
        </w:rPr>
        <w:t xml:space="preserve">(OOV) </w:t>
      </w:r>
      <w:r w:rsidR="00C13689" w:rsidRPr="00E37112">
        <w:rPr>
          <w:lang w:bidi="ar-SA"/>
        </w:rPr>
        <w:t xml:space="preserve">word problem </w:t>
      </w:r>
      <w:r w:rsidR="00C13689">
        <w:rPr>
          <w:lang w:bidi="ar-SA"/>
        </w:rPr>
        <w:fldChar w:fldCharType="begin"/>
      </w:r>
      <w:r w:rsidR="0097616F">
        <w:rPr>
          <w:lang w:bidi="ar-SA"/>
        </w:rPr>
        <w:instrText xml:space="preserve"> ADDIN ZOTERO_ITEM CSL_CITATION {"citationID":"B0uGYGET","properties":{"formattedCitation":"(Zhao et al., 2018)","plainCitation":"(Zhao et al., 2018)","noteIndex":0},"citationItems":[{"id":95,"uris":["http://zotero.org/users/6630329/items/B4Y6KDJU"],"uri":["http://zotero.org/users/6630329/items/B4Y6KDJU"],"itemData":{"id":95,"type":"article-journal","abstract":"We approach the problem of generalizing pre-trained word embeddings beyond fixed-size vocabularies without using additional contextual information. We propose a subword-level word vector generation model that views words as bags of character $n$-grams. The model is simple, fast to train and provides good vectors for rare or unseen words. Experiments show that our model achieves state-of-the-art performances in English word similarity task and in joint prediction of part-of-speech tag and morphosyntactic attributes in 23 languages, suggesting our model's ability in capturing the relationship between words' textual representations and their embeddings.","container-title":"arXiv:1809.04259 [cs]","note":"arXiv: 1809.04259","title":"Generalizing Word Embeddings using Bag of Subwords","author":[{"family":"Zhao","given":"Jinman"},{"family":"Mudgal","given":"Sidharth"},{"family":"Liang","given":"Yingyu"}],"issued":{"date-parts":[["2018",9,12]]}}}],"schema":"https://github.com/citation-style-language/schema/raw/master/csl-citation.json"} </w:instrText>
      </w:r>
      <w:r w:rsidR="00C13689">
        <w:rPr>
          <w:lang w:bidi="ar-SA"/>
        </w:rPr>
        <w:fldChar w:fldCharType="separate"/>
      </w:r>
      <w:r w:rsidR="00C13689">
        <w:rPr>
          <w:noProof/>
          <w:lang w:bidi="ar-SA"/>
        </w:rPr>
        <w:t>(Zhao et al., 2018)</w:t>
      </w:r>
      <w:r w:rsidR="00C13689">
        <w:rPr>
          <w:lang w:bidi="ar-SA"/>
        </w:rPr>
        <w:fldChar w:fldCharType="end"/>
      </w:r>
      <w:r w:rsidR="00C13689" w:rsidRPr="005F5355">
        <w:rPr>
          <w:lang w:bidi="ar-SA"/>
        </w:rPr>
        <w:t>.</w:t>
      </w:r>
    </w:p>
    <w:p w14:paraId="08F40F69" w14:textId="64DA9E2B" w:rsidR="00FD3233" w:rsidRDefault="00F11029" w:rsidP="000B3452">
      <w:pPr>
        <w:pStyle w:val="Heading4"/>
        <w:rPr>
          <w:lang w:bidi="ar-SA"/>
        </w:rPr>
      </w:pPr>
      <w:bookmarkStart w:id="78" w:name="_Toc77547196"/>
      <w:r>
        <w:rPr>
          <w:lang w:bidi="ar-SA"/>
        </w:rPr>
        <w:t>Contextual Word Embeddings</w:t>
      </w:r>
      <w:bookmarkEnd w:id="76"/>
      <w:bookmarkEnd w:id="77"/>
      <w:bookmarkEnd w:id="78"/>
    </w:p>
    <w:p w14:paraId="72001EE9" w14:textId="642B815E" w:rsidR="00C3438E" w:rsidRDefault="002D6967" w:rsidP="00C3438E">
      <w:pPr>
        <w:spacing w:line="300" w:lineRule="auto"/>
        <w:rPr>
          <w:lang w:bidi="ar-SA"/>
        </w:rPr>
      </w:pPr>
      <w:r>
        <w:rPr>
          <w:color w:val="000000" w:themeColor="text1"/>
          <w:lang w:bidi="ar-SA"/>
        </w:rPr>
        <w:t>T</w:t>
      </w:r>
      <w:r w:rsidR="00C13689" w:rsidRPr="0010336A">
        <w:rPr>
          <w:color w:val="000000" w:themeColor="text1"/>
          <w:lang w:bidi="ar-SA"/>
        </w:rPr>
        <w:t>he second</w:t>
      </w:r>
      <w:r w:rsidR="00C13689">
        <w:rPr>
          <w:color w:val="000000" w:themeColor="text1"/>
          <w:lang w:bidi="ar-SA"/>
        </w:rPr>
        <w:t xml:space="preserve"> </w:t>
      </w:r>
      <w:r w:rsidR="00C13689" w:rsidRPr="0010336A">
        <w:rPr>
          <w:color w:val="000000" w:themeColor="text1"/>
          <w:lang w:bidi="ar-SA"/>
        </w:rPr>
        <w:t>generation of PTMs produces contextual word embeddings. In other words, different embedding vectors are generated for the same word according to its surrounding context in a particular sentence</w:t>
      </w:r>
      <w:r w:rsidR="00C13689">
        <w:rPr>
          <w:lang w:bidi="ar-SA"/>
        </w:rPr>
        <w:t xml:space="preserve"> </w:t>
      </w:r>
      <w:r w:rsidR="00C13689">
        <w:rPr>
          <w:lang w:bidi="ar-SA"/>
        </w:rPr>
        <w:fldChar w:fldCharType="begin"/>
      </w:r>
      <w:r w:rsidR="0097616F">
        <w:rPr>
          <w:lang w:bidi="ar-SA"/>
        </w:rPr>
        <w:instrText xml:space="preserve"> ADDIN ZOTERO_ITEM CSL_CITATION {"citationID":"JDVfF9PU","properties":{"custom":"(Qiu et al., 2020)","formattedCitation":"(Qiu et al., 2020)","plainCitation":"(Qiu et al., 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chema":"https://github.com/citation-style-language/schema/raw/master/csl-citation.json"} </w:instrText>
      </w:r>
      <w:r w:rsidR="00C13689">
        <w:rPr>
          <w:lang w:bidi="ar-SA"/>
        </w:rPr>
        <w:fldChar w:fldCharType="separate"/>
      </w:r>
      <w:r w:rsidR="00C13689">
        <w:rPr>
          <w:noProof/>
          <w:lang w:bidi="ar-SA"/>
        </w:rPr>
        <w:t>(Qiu et al., 2020)</w:t>
      </w:r>
      <w:r w:rsidR="00C13689">
        <w:rPr>
          <w:lang w:bidi="ar-SA"/>
        </w:rPr>
        <w:fldChar w:fldCharType="end"/>
      </w:r>
      <w:r w:rsidR="00C13689">
        <w:rPr>
          <w:lang w:bidi="ar-SA"/>
        </w:rPr>
        <w:t>.</w:t>
      </w:r>
      <w:bookmarkStart w:id="79" w:name="_Toc67604341"/>
      <w:bookmarkStart w:id="80" w:name="_Toc68229134"/>
      <w:r w:rsidR="00184A33">
        <w:rPr>
          <w:lang w:bidi="ar-SA"/>
        </w:rPr>
        <w:t xml:space="preserve"> </w:t>
      </w:r>
    </w:p>
    <w:p w14:paraId="33D5F8FB" w14:textId="0771072A" w:rsidR="00D861EE" w:rsidRDefault="008C49D9" w:rsidP="00BF0D50">
      <w:pPr>
        <w:spacing w:line="300" w:lineRule="auto"/>
        <w:rPr>
          <w:color w:val="000000" w:themeColor="text1"/>
          <w:lang w:bidi="ar-SA"/>
        </w:rPr>
      </w:pPr>
      <w:r w:rsidRPr="008C49D9">
        <w:t xml:space="preserve">The revolution in the contextual embeddings methods started with the rise of Transformer neural architecture presented by </w:t>
      </w:r>
      <w:r w:rsidRPr="0010336A">
        <w:t>Vaswani et al.</w:t>
      </w:r>
      <w:r w:rsidRPr="00E37112">
        <w:rPr>
          <w:color w:val="17365D" w:themeColor="text2" w:themeShade="BF"/>
          <w:lang w:bidi="ar-SA"/>
        </w:rPr>
        <w:t xml:space="preserve"> </w:t>
      </w:r>
      <w:r>
        <w:rPr>
          <w:lang w:bidi="ar-SA"/>
        </w:rPr>
        <w:fldChar w:fldCharType="begin"/>
      </w:r>
      <w:r w:rsidR="0097616F">
        <w:rPr>
          <w:lang w:bidi="ar-SA"/>
        </w:rPr>
        <w:instrText xml:space="preserve"> ADDIN ZOTERO_ITEM CSL_CITATION {"citationID":"3IE8eUBD","properties":{"formattedCitation":"(2017)","plainCitation":"(2017)","noteIndex":0},"citationItems":[{"id":122,"uris":["http://zotero.org/users/6630329/items/MGFAEYF2"],"uri":["http://zotero.org/users/6630329/items/MGFAEYF2"],"itemData":{"id":122,"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data.","container-title":"arXiv:1706.03762 [cs]","note":"arXiv: 1706.03762","title":"Attention Is All You Need","author":[{"family":"Vaswani","given":"Ashish"},{"family":"Shazeer","given":"Noam"},{"family":"Parmar","given":"Niki"},{"family":"Uszkoreit","given":"Jakob"},{"family":"Jones","given":"Llion"},{"family":"Gomez","given":"Aidan N."},{"family":"Kaiser","given":"Lukasz"},{"family":"Polosukhin","given":"Illia"}],"issued":{"date-parts":[["2017",12,5]]}},"suppress-author":true}],"schema":"https://github.com/citation-style-language/schema/raw/master/csl-citation.json"} </w:instrText>
      </w:r>
      <w:r>
        <w:rPr>
          <w:lang w:bidi="ar-SA"/>
        </w:rPr>
        <w:fldChar w:fldCharType="separate"/>
      </w:r>
      <w:r>
        <w:rPr>
          <w:noProof/>
          <w:lang w:bidi="ar-SA"/>
        </w:rPr>
        <w:t>(2017)</w:t>
      </w:r>
      <w:r>
        <w:rPr>
          <w:lang w:bidi="ar-SA"/>
        </w:rPr>
        <w:fldChar w:fldCharType="end"/>
      </w:r>
      <w:r w:rsidRPr="00E37112">
        <w:rPr>
          <w:color w:val="17365D" w:themeColor="text2" w:themeShade="BF"/>
          <w:lang w:bidi="ar-SA"/>
        </w:rPr>
        <w:t xml:space="preserve"> </w:t>
      </w:r>
      <w:r w:rsidRPr="008C49D9">
        <w:t xml:space="preserve">in </w:t>
      </w:r>
      <w:r w:rsidR="00F56ECA">
        <w:t>their</w:t>
      </w:r>
      <w:r w:rsidRPr="008C49D9">
        <w:t xml:space="preserve"> </w:t>
      </w:r>
      <w:r w:rsidR="00F56ECA">
        <w:t xml:space="preserve">research </w:t>
      </w:r>
      <w:r w:rsidRPr="008C49D9">
        <w:t>paper “</w:t>
      </w:r>
      <w:r w:rsidR="00DA7216">
        <w:t>A</w:t>
      </w:r>
      <w:r w:rsidRPr="008C49D9">
        <w:t>ttention</w:t>
      </w:r>
      <w:r w:rsidR="00DA7216">
        <w:t xml:space="preserve"> is</w:t>
      </w:r>
      <w:r w:rsidRPr="008C49D9">
        <w:t xml:space="preserve"> </w:t>
      </w:r>
      <w:r w:rsidR="00DA7216">
        <w:t>A</w:t>
      </w:r>
      <w:r w:rsidRPr="008C49D9">
        <w:t xml:space="preserve">ll </w:t>
      </w:r>
      <w:r w:rsidR="00DA7216">
        <w:t>Y</w:t>
      </w:r>
      <w:r w:rsidRPr="008C49D9">
        <w:t xml:space="preserve">ou </w:t>
      </w:r>
      <w:r w:rsidR="00DA7216">
        <w:t>N</w:t>
      </w:r>
      <w:r w:rsidRPr="008C49D9">
        <w:t xml:space="preserve">eed”. </w:t>
      </w:r>
      <w:r w:rsidR="0021413A">
        <w:t>The Transformer</w:t>
      </w:r>
      <w:r w:rsidR="004551BE">
        <w:t xml:space="preserve"> consists of </w:t>
      </w:r>
      <w:r w:rsidR="00C13689" w:rsidRPr="0010336A">
        <w:t xml:space="preserve">two basic building blocks: encoder and decoder. </w:t>
      </w:r>
      <w:r w:rsidR="004E12FC">
        <w:t>Each block</w:t>
      </w:r>
      <w:r w:rsidR="00C13689" w:rsidRPr="0010336A">
        <w:t xml:space="preserve"> can be individually exploited as a part of a transformer-based model to create contextual word embedding </w:t>
      </w:r>
      <w:r w:rsidR="00C13689">
        <w:rPr>
          <w:lang w:bidi="ar-SA"/>
        </w:rPr>
        <w:fldChar w:fldCharType="begin"/>
      </w:r>
      <w:r w:rsidR="00C13689">
        <w:rPr>
          <w:lang w:bidi="ar-SA"/>
        </w:rPr>
        <w:instrText xml:space="preserve"> ADDIN ZOTERO_ITEM CSL_CITATION {"citationID":"rLtwz3Pc","properties":{"formattedCitation":"(Alammar, 2018)","plainCitation":"(Alammar, 2018)","noteIndex":0},"citationItems":[{"id":112,"uris":["http://zotero.org/users/6630329/items/DWYNL74Z"],"uri":["http://zotero.org/users/6630329/items/DWYNL74Z"],"itemData":{"id":112,"type":"webpage","abstract":"The year 2018 has been an inflection point for machine learning models handling text (or more accurately, Natural Language Processing or NLP for short). Our conceptual understanding of how best to represent words and sentences in a way that best captures underlying meanings and relationships is rapidly evolving. Moreover, the NLP community has been putting forward incredibly powerful components that you can freely download and use in your own models and pipelines (It’s been referred to as NLP’s ImageNet moment, referencing how years ago similar developments accelerated the development of machine learning in Computer Vision tasks).","title":"The Illustrated BERT, ELMo, and co. (How NLP Cracked Transfer Learning)","URL":"http://jalammar.github.io/illustrated-bert/","author":[{"family":"Alammar","given":"Jay"}],"accessed":{"date-parts":[["2021",3,8]]},"issued":{"date-parts":[["2018",3,12]]}}}],"schema":"https://github.com/citation-style-language/schema/raw/master/csl-citation.json"} </w:instrText>
      </w:r>
      <w:r w:rsidR="00C13689">
        <w:rPr>
          <w:lang w:bidi="ar-SA"/>
        </w:rPr>
        <w:fldChar w:fldCharType="separate"/>
      </w:r>
      <w:r w:rsidR="00C13689">
        <w:rPr>
          <w:noProof/>
          <w:lang w:bidi="ar-SA"/>
        </w:rPr>
        <w:t>(Alammar, 2018)</w:t>
      </w:r>
      <w:r w:rsidR="00C13689">
        <w:rPr>
          <w:lang w:bidi="ar-SA"/>
        </w:rPr>
        <w:fldChar w:fldCharType="end"/>
      </w:r>
      <w:r w:rsidR="00C13689" w:rsidRPr="009B351E">
        <w:rPr>
          <w:lang w:bidi="ar-SA"/>
        </w:rPr>
        <w:t>.</w:t>
      </w:r>
      <w:r w:rsidR="00C13689">
        <w:rPr>
          <w:color w:val="17365D" w:themeColor="text2" w:themeShade="BF"/>
          <w:lang w:bidi="ar-SA"/>
        </w:rPr>
        <w:t xml:space="preserve"> </w:t>
      </w:r>
      <w:r w:rsidR="00C13689" w:rsidRPr="0010336A">
        <w:t xml:space="preserve">One of the </w:t>
      </w:r>
      <w:r w:rsidR="00383AE9">
        <w:t>important</w:t>
      </w:r>
      <w:r w:rsidR="00C13689" w:rsidRPr="0010336A">
        <w:t xml:space="preserve"> advantages of the </w:t>
      </w:r>
      <w:r w:rsidR="0021413A">
        <w:t>T</w:t>
      </w:r>
      <w:r w:rsidR="00C13689" w:rsidRPr="0010336A">
        <w:t xml:space="preserve">ransformer is its ability to model the relation between each pair of words in a sentence and thus capture the long-range </w:t>
      </w:r>
      <w:r w:rsidR="00C13689" w:rsidRPr="00383AE9">
        <w:t>dependencies</w:t>
      </w:r>
      <w:r w:rsidR="00C13689" w:rsidRPr="0010336A">
        <w:t xml:space="preserve"> of natural language</w:t>
      </w:r>
      <w:r w:rsidR="004E12FC">
        <w:t xml:space="preserve"> </w:t>
      </w:r>
      <w:r w:rsidR="00C13689">
        <w:rPr>
          <w:lang w:bidi="ar-SA"/>
        </w:rPr>
        <w:fldChar w:fldCharType="begin"/>
      </w:r>
      <w:r w:rsidR="009B58B1">
        <w:rPr>
          <w:lang w:bidi="ar-SA"/>
        </w:rPr>
        <w:instrText xml:space="preserve"> ADDIN ZOTERO_ITEM CSL_CITATION {"citationID":"XoDhHr1x","properties":{"custom":"(Qiu et al., 2020)","formattedCitation":"(Qiu et al., 2020)","plainCitation":"(Qiu et al., 2020)","noteIndex":0},"citationItems":[{"id":81,"uris":["http://zotero.org/users/6630329/items/XPF4V5XF"],"uri":["http://zotero.org/users/6630329/items/XPF4V5XF"],"itemData":{"id":81,"type":"article-journal","abstract":"Recently,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with four perspectives. Next, we describe how to adapt the knowledge of PTMs to the downstream tasks. Finally, we outline some potential directions of PTMs for future research. This survey is purposed to be a hands-on guide for understanding, using, and developing PTMs for various NLP tasks.","container-title":"arXiv:2003.08271 [cs]","note":"arXiv: 2003.08271","title":"Pre-trained Models for Natural Language Processing: A Survey","title-short":"Pre-trained Models for Natural Language Processing","author":[{"family":"Qiu","given":"Xipeng"},{"family":"Sun","given":"Tianxiang"},{"family":"Xu","given":"Yige"},{"family":"Shao","given":"Yunfan"},{"family":"Dai","given":"Ning"},{"family":"Huang","given":"Xuanjing"}],"issued":{"date-parts":[["2020",4,24]]}}}],"schema":"https://github.com/citation-style-language/schema/raw/master/csl-citation.json"} </w:instrText>
      </w:r>
      <w:r w:rsidR="00C13689">
        <w:rPr>
          <w:lang w:bidi="ar-SA"/>
        </w:rPr>
        <w:fldChar w:fldCharType="separate"/>
      </w:r>
      <w:r w:rsidR="00C13689">
        <w:rPr>
          <w:noProof/>
          <w:lang w:bidi="ar-SA"/>
        </w:rPr>
        <w:t>(Qiu et al., 2020)</w:t>
      </w:r>
      <w:r w:rsidR="00C13689">
        <w:rPr>
          <w:lang w:bidi="ar-SA"/>
        </w:rPr>
        <w:fldChar w:fldCharType="end"/>
      </w:r>
      <w:r w:rsidR="00C13689" w:rsidRPr="009B351E">
        <w:rPr>
          <w:lang w:bidi="ar-SA"/>
        </w:rPr>
        <w:t>.</w:t>
      </w:r>
      <w:r w:rsidR="00C13689">
        <w:rPr>
          <w:color w:val="17365D" w:themeColor="text2" w:themeShade="BF"/>
          <w:lang w:bidi="ar-SA"/>
        </w:rPr>
        <w:t xml:space="preserve"> </w:t>
      </w:r>
      <w:r w:rsidR="00C05653" w:rsidRPr="00C73C1D">
        <w:rPr>
          <w:color w:val="000000" w:themeColor="text1"/>
          <w:lang w:bidi="ar-SA"/>
        </w:rPr>
        <w:t xml:space="preserve">Devlin et al. </w:t>
      </w:r>
      <w:r w:rsidR="00C05653" w:rsidRPr="00C73C1D">
        <w:rPr>
          <w:color w:val="000000" w:themeColor="text1"/>
          <w:lang w:bidi="ar-SA"/>
        </w:rPr>
        <w:fldChar w:fldCharType="begin"/>
      </w:r>
      <w:r w:rsidR="006E784D">
        <w:rPr>
          <w:color w:val="000000" w:themeColor="text1"/>
          <w:lang w:bidi="ar-SA"/>
        </w:rPr>
        <w:instrText xml:space="preserve"> ADDIN ZOTERO_ITEM CSL_CITATION {"citationID":"KASXeaSZ","properties":{"formattedCitation":"(2018)","plainCitation":"(2018)","noteIndex":0},"citationItems":[{"id":129,"uris":["http://zotero.org/users/6630329/items/5K2JVVYI"],"uri":["http://zotero.org/users/6630329/items/5K2JVVYI"],"itemData":{"id":129,"type":"article-journal","container-title":"arXiv:1810.04805 [cs]","title":"Bert: Pre-training of deep bidirectional transformers for language understanding","author":[{"family":"Devlin","given":"Jacob"},{"family":"Chang","given":"Ming-Wei"},{"family":"Lee","given":"Kenton"},{"family":"Toutanova","given":"Kristina"}],"issued":{"date-parts":[["2018"]]}},"suppress-author":true}],"schema":"https://github.com/citation-style-language/schema/raw/master/csl-citation.json"} </w:instrText>
      </w:r>
      <w:r w:rsidR="00C05653" w:rsidRPr="00C73C1D">
        <w:rPr>
          <w:color w:val="000000" w:themeColor="text1"/>
          <w:lang w:bidi="ar-SA"/>
        </w:rPr>
        <w:fldChar w:fldCharType="separate"/>
      </w:r>
      <w:r w:rsidR="00C05653" w:rsidRPr="00C73C1D">
        <w:rPr>
          <w:noProof/>
          <w:color w:val="000000" w:themeColor="text1"/>
          <w:lang w:bidi="ar-SA"/>
        </w:rPr>
        <w:t>(2018)</w:t>
      </w:r>
      <w:r w:rsidR="00C05653" w:rsidRPr="00C73C1D">
        <w:rPr>
          <w:color w:val="000000" w:themeColor="text1"/>
          <w:lang w:bidi="ar-SA"/>
        </w:rPr>
        <w:fldChar w:fldCharType="end"/>
      </w:r>
      <w:r w:rsidR="00C05653" w:rsidRPr="00C73C1D">
        <w:rPr>
          <w:color w:val="000000" w:themeColor="text1"/>
          <w:lang w:bidi="ar-SA"/>
        </w:rPr>
        <w:t xml:space="preserve"> </w:t>
      </w:r>
      <w:r w:rsidR="00D861EE">
        <w:rPr>
          <w:color w:val="000000" w:themeColor="text1"/>
          <w:lang w:bidi="ar-SA"/>
        </w:rPr>
        <w:t>proposed</w:t>
      </w:r>
      <w:r w:rsidR="00C05653" w:rsidRPr="00B330B6">
        <w:rPr>
          <w:color w:val="000000" w:themeColor="text1"/>
          <w:lang w:bidi="ar-SA"/>
        </w:rPr>
        <w:t xml:space="preserve"> a </w:t>
      </w:r>
      <w:r>
        <w:rPr>
          <w:color w:val="000000" w:themeColor="text1"/>
          <w:lang w:bidi="ar-SA"/>
        </w:rPr>
        <w:t>powerful</w:t>
      </w:r>
      <w:r w:rsidR="00C05653" w:rsidRPr="00B330B6">
        <w:rPr>
          <w:color w:val="000000" w:themeColor="text1"/>
          <w:lang w:bidi="ar-SA"/>
        </w:rPr>
        <w:t xml:space="preserve"> </w:t>
      </w:r>
      <w:r w:rsidR="0087543A">
        <w:rPr>
          <w:color w:val="000000" w:themeColor="text1"/>
          <w:lang w:bidi="ar-SA"/>
        </w:rPr>
        <w:t>PTM</w:t>
      </w:r>
      <w:r w:rsidR="00C05653" w:rsidRPr="00B330B6">
        <w:rPr>
          <w:color w:val="000000" w:themeColor="text1"/>
          <w:lang w:bidi="ar-SA"/>
        </w:rPr>
        <w:t xml:space="preserve"> called BERT, </w:t>
      </w:r>
      <w:r w:rsidR="00446872" w:rsidRPr="00446872">
        <w:rPr>
          <w:color w:val="000000" w:themeColor="text1"/>
          <w:lang w:bidi="ar-SA"/>
        </w:rPr>
        <w:t>an acronym</w:t>
      </w:r>
      <w:r w:rsidR="00446872">
        <w:rPr>
          <w:color w:val="000000" w:themeColor="text1"/>
          <w:lang w:bidi="ar-SA"/>
        </w:rPr>
        <w:t xml:space="preserve"> </w:t>
      </w:r>
      <w:r w:rsidR="00C05653" w:rsidRPr="00B330B6">
        <w:rPr>
          <w:color w:val="000000" w:themeColor="text1"/>
          <w:lang w:bidi="ar-SA"/>
        </w:rPr>
        <w:t xml:space="preserve">for Bidirectional Encoder Representation from Transformers. As the name suggests, BERT utilizes the encoder part of the </w:t>
      </w:r>
      <w:r w:rsidR="00446872">
        <w:rPr>
          <w:color w:val="000000" w:themeColor="text1"/>
          <w:lang w:bidi="ar-SA"/>
        </w:rPr>
        <w:t>T</w:t>
      </w:r>
      <w:r w:rsidR="00C05653" w:rsidRPr="00B330B6">
        <w:rPr>
          <w:color w:val="000000" w:themeColor="text1"/>
          <w:lang w:bidi="ar-SA"/>
        </w:rPr>
        <w:t>ransformer</w:t>
      </w:r>
      <w:r w:rsidR="0087543A">
        <w:rPr>
          <w:color w:val="000000" w:themeColor="text1"/>
          <w:lang w:bidi="ar-SA"/>
        </w:rPr>
        <w:t xml:space="preserve"> as a contextual neural encoder</w:t>
      </w:r>
      <w:r w:rsidR="00C05653" w:rsidRPr="00B330B6">
        <w:rPr>
          <w:color w:val="000000" w:themeColor="text1"/>
          <w:lang w:bidi="ar-SA"/>
        </w:rPr>
        <w:t xml:space="preserve"> to generate contextualized embeddings.</w:t>
      </w:r>
      <w:r w:rsidR="00C05653">
        <w:rPr>
          <w:color w:val="000000" w:themeColor="text1"/>
          <w:lang w:bidi="ar-SA"/>
        </w:rPr>
        <w:t xml:space="preserve"> </w:t>
      </w:r>
      <w:r w:rsidR="00C05653" w:rsidRPr="00B330B6">
        <w:rPr>
          <w:color w:val="000000" w:themeColor="text1"/>
          <w:lang w:bidi="ar-SA"/>
        </w:rPr>
        <w:t xml:space="preserve">BERT is </w:t>
      </w:r>
      <w:r w:rsidR="00F55942">
        <w:rPr>
          <w:color w:val="000000" w:themeColor="text1"/>
          <w:lang w:bidi="ar-SA"/>
        </w:rPr>
        <w:t>pre-</w:t>
      </w:r>
      <w:r w:rsidR="00C05653" w:rsidRPr="00B330B6">
        <w:rPr>
          <w:color w:val="000000" w:themeColor="text1"/>
          <w:lang w:bidi="ar-SA"/>
        </w:rPr>
        <w:t>trained on a vast text corpus (English Wikipedia and BookCorpus) through two unsupervised tasks to develop a strong understanding of language. These two tasks are masked language model (MLM) and next sentence prediction (NSP). In MLM, 15% of input words are randomly masked, then BERT is supposed to predict those words. In NSP, BERT learns to predict whether two sentences occurred consecutively in a given text or not</w:t>
      </w:r>
      <w:r w:rsidR="00383AE9">
        <w:rPr>
          <w:color w:val="000000" w:themeColor="text1"/>
          <w:lang w:bidi="ar-SA"/>
        </w:rPr>
        <w:t xml:space="preserve"> </w:t>
      </w:r>
      <w:r w:rsidR="00383AE9">
        <w:rPr>
          <w:color w:val="000000" w:themeColor="text1"/>
          <w:lang w:bidi="ar-SA"/>
        </w:rPr>
        <w:fldChar w:fldCharType="begin"/>
      </w:r>
      <w:r w:rsidR="006E784D">
        <w:rPr>
          <w:color w:val="000000" w:themeColor="text1"/>
          <w:lang w:bidi="ar-SA"/>
        </w:rPr>
        <w:instrText xml:space="preserve"> ADDIN ZOTERO_ITEM CSL_CITATION {"citationID":"GZ7iM8Px","properties":{"formattedCitation":"(Devlin et al., 2018)","plainCitation":"(Devlin et al., 2018)","noteIndex":0},"citationItems":[{"id":129,"uris":["http://zotero.org/users/6630329/items/5K2JVVYI"],"uri":["http://zotero.org/users/6630329/items/5K2JVVYI"],"itemData":{"id":129,"type":"article-journal","container-title":"arXiv:1810.04805 [cs]","title":"Bert: Pre-training of deep bidirectional transformers for language understanding","author":[{"family":"Devlin","given":"Jacob"},{"family":"Chang","given":"Ming-Wei"},{"family":"Lee","given":"Kenton"},{"family":"Toutanova","given":"Kristina"}],"issued":{"date-parts":[["2018"]]}}}],"schema":"https://github.com/citation-style-language/schema/raw/master/csl-citation.json"} </w:instrText>
      </w:r>
      <w:r w:rsidR="00383AE9">
        <w:rPr>
          <w:color w:val="000000" w:themeColor="text1"/>
          <w:lang w:bidi="ar-SA"/>
        </w:rPr>
        <w:fldChar w:fldCharType="separate"/>
      </w:r>
      <w:r w:rsidR="00383AE9">
        <w:rPr>
          <w:noProof/>
          <w:color w:val="000000" w:themeColor="text1"/>
          <w:lang w:bidi="ar-SA"/>
        </w:rPr>
        <w:t>(Devlin et al., 2018)</w:t>
      </w:r>
      <w:r w:rsidR="00383AE9">
        <w:rPr>
          <w:color w:val="000000" w:themeColor="text1"/>
          <w:lang w:bidi="ar-SA"/>
        </w:rPr>
        <w:fldChar w:fldCharType="end"/>
      </w:r>
      <w:r w:rsidR="00C05653" w:rsidRPr="00B330B6">
        <w:rPr>
          <w:color w:val="000000" w:themeColor="text1"/>
          <w:lang w:bidi="ar-SA"/>
        </w:rPr>
        <w:t>. BERT’s vocabulary consists of 30,000 tokens (words, subwords, and characters)</w:t>
      </w:r>
      <w:r w:rsidR="00C05653" w:rsidRPr="00C774DC">
        <w:rPr>
          <w:rStyle w:val="FootnoteReference"/>
        </w:rPr>
        <w:footnoteReference w:id="1"/>
      </w:r>
      <w:r w:rsidR="00C05653" w:rsidRPr="00B330B6">
        <w:rPr>
          <w:color w:val="000000" w:themeColor="text1"/>
          <w:lang w:bidi="ar-SA"/>
        </w:rPr>
        <w:t xml:space="preserve">. BERT can represent </w:t>
      </w:r>
      <w:r w:rsidR="00435291" w:rsidRPr="00B330B6">
        <w:rPr>
          <w:color w:val="000000" w:themeColor="text1"/>
          <w:lang w:bidi="ar-SA"/>
        </w:rPr>
        <w:t xml:space="preserve">OOV </w:t>
      </w:r>
      <w:r w:rsidR="00C05653" w:rsidRPr="00B330B6">
        <w:rPr>
          <w:color w:val="000000" w:themeColor="text1"/>
          <w:lang w:bidi="ar-SA"/>
        </w:rPr>
        <w:t xml:space="preserve">words by splitting them into subwords or even individual characters. For example, the word </w:t>
      </w:r>
      <w:r w:rsidR="00C05653" w:rsidRPr="008E5FAD">
        <w:rPr>
          <w:i/>
          <w:iCs/>
          <w:color w:val="000000" w:themeColor="text1"/>
          <w:lang w:bidi="ar-SA"/>
        </w:rPr>
        <w:t>“nonplussed”</w:t>
      </w:r>
      <w:r w:rsidR="00C05653" w:rsidRPr="00B330B6">
        <w:rPr>
          <w:color w:val="000000" w:themeColor="text1"/>
          <w:lang w:bidi="ar-SA"/>
        </w:rPr>
        <w:t xml:space="preserve"> is split into the following tokens: </w:t>
      </w:r>
      <w:r w:rsidR="00C05653" w:rsidRPr="008E5FAD">
        <w:rPr>
          <w:i/>
          <w:iCs/>
          <w:color w:val="000000" w:themeColor="text1"/>
          <w:lang w:bidi="ar-SA"/>
        </w:rPr>
        <w:t>“non”</w:t>
      </w:r>
      <w:r w:rsidR="00C05653" w:rsidRPr="00B330B6">
        <w:rPr>
          <w:color w:val="000000" w:themeColor="text1"/>
          <w:lang w:bidi="ar-SA"/>
        </w:rPr>
        <w:t xml:space="preserve">, </w:t>
      </w:r>
      <w:r w:rsidR="00C05653" w:rsidRPr="008E5FAD">
        <w:rPr>
          <w:i/>
          <w:iCs/>
          <w:color w:val="000000" w:themeColor="text1"/>
          <w:lang w:bidi="ar-SA"/>
        </w:rPr>
        <w:t>“##p”</w:t>
      </w:r>
      <w:r w:rsidR="00C05653" w:rsidRPr="00B330B6">
        <w:rPr>
          <w:color w:val="000000" w:themeColor="text1"/>
          <w:lang w:bidi="ar-SA"/>
        </w:rPr>
        <w:t xml:space="preserve">, </w:t>
      </w:r>
      <w:r w:rsidR="00C05653" w:rsidRPr="008E5FAD">
        <w:rPr>
          <w:i/>
          <w:iCs/>
          <w:color w:val="000000" w:themeColor="text1"/>
          <w:lang w:bidi="ar-SA"/>
        </w:rPr>
        <w:t>“##lus”</w:t>
      </w:r>
      <w:r w:rsidR="00C05653" w:rsidRPr="00B330B6">
        <w:rPr>
          <w:color w:val="000000" w:themeColor="text1"/>
          <w:lang w:bidi="ar-SA"/>
        </w:rPr>
        <w:t xml:space="preserve">, and </w:t>
      </w:r>
      <w:r w:rsidR="00C05653" w:rsidRPr="008E5FAD">
        <w:rPr>
          <w:i/>
          <w:iCs/>
          <w:color w:val="000000" w:themeColor="text1"/>
          <w:lang w:bidi="ar-SA"/>
        </w:rPr>
        <w:t>“##sed”</w:t>
      </w:r>
      <w:r w:rsidR="00C05653" w:rsidRPr="00B330B6">
        <w:rPr>
          <w:color w:val="000000" w:themeColor="text1"/>
          <w:lang w:bidi="ar-SA"/>
        </w:rPr>
        <w:t>. There are two approaches to use BERT for different NLP tasks: the fine-tuning approach and the feature-based approach. In the former, all weights of the pre-trained model and an additional task-specific layer are jointly trained to solve a particular classification task</w:t>
      </w:r>
      <w:r w:rsidR="00A26E65">
        <w:rPr>
          <w:color w:val="000000" w:themeColor="text1"/>
          <w:lang w:bidi="ar-SA"/>
        </w:rPr>
        <w:t xml:space="preserve"> </w:t>
      </w:r>
      <w:r w:rsidR="00A26E65">
        <w:rPr>
          <w:color w:val="000000" w:themeColor="text1"/>
          <w:lang w:bidi="ar-SA"/>
        </w:rPr>
        <w:fldChar w:fldCharType="begin"/>
      </w:r>
      <w:r w:rsidR="006E784D">
        <w:rPr>
          <w:color w:val="000000" w:themeColor="text1"/>
          <w:lang w:bidi="ar-SA"/>
        </w:rPr>
        <w:instrText xml:space="preserve"> ADDIN ZOTERO_ITEM CSL_CITATION {"citationID":"jdAlLKHE","properties":{"formattedCitation":"(Devlin et al., 2018)","plainCitation":"(Devlin et al., 2018)","noteIndex":0},"citationItems":[{"id":129,"uris":["http://zotero.org/users/6630329/items/5K2JVVYI"],"uri":["http://zotero.org/users/6630329/items/5K2JVVYI"],"itemData":{"id":129,"type":"article-journal","container-title":"arXiv:1810.04805 [cs]","title":"Bert: Pre-training of deep bidirectional transformers for language understanding","author":[{"family":"Devlin","given":"Jacob"},{"family":"Chang","given":"Ming-Wei"},{"family":"Lee","given":"Kenton"},{"family":"Toutanova","given":"Kristina"}],"issued":{"date-parts":[["2018"]]}}}],"schema":"https://github.com/citation-style-language/schema/raw/master/csl-citation.json"} </w:instrText>
      </w:r>
      <w:r w:rsidR="00A26E65">
        <w:rPr>
          <w:color w:val="000000" w:themeColor="text1"/>
          <w:lang w:bidi="ar-SA"/>
        </w:rPr>
        <w:fldChar w:fldCharType="separate"/>
      </w:r>
      <w:r w:rsidR="00A26E65">
        <w:rPr>
          <w:noProof/>
          <w:color w:val="000000" w:themeColor="text1"/>
          <w:lang w:bidi="ar-SA"/>
        </w:rPr>
        <w:t>(Devlin et al., 2018)</w:t>
      </w:r>
      <w:r w:rsidR="00A26E65">
        <w:rPr>
          <w:color w:val="000000" w:themeColor="text1"/>
          <w:lang w:bidi="ar-SA"/>
        </w:rPr>
        <w:fldChar w:fldCharType="end"/>
      </w:r>
      <w:r w:rsidR="00C05653" w:rsidRPr="00B330B6">
        <w:rPr>
          <w:color w:val="000000" w:themeColor="text1"/>
          <w:lang w:bidi="ar-SA"/>
        </w:rPr>
        <w:t>. Whereas, in the latter, the pre-trained</w:t>
      </w:r>
      <w:r w:rsidR="00C05653">
        <w:rPr>
          <w:color w:val="000000" w:themeColor="text1"/>
          <w:lang w:bidi="ar-SA"/>
        </w:rPr>
        <w:t xml:space="preserve"> </w:t>
      </w:r>
      <w:r w:rsidR="00C05653" w:rsidRPr="00B330B6">
        <w:rPr>
          <w:color w:val="000000" w:themeColor="text1"/>
          <w:lang w:bidi="ar-SA"/>
        </w:rPr>
        <w:t xml:space="preserve">BERT model is used to generate </w:t>
      </w:r>
      <w:r w:rsidR="00C05653" w:rsidRPr="00B330B6">
        <w:rPr>
          <w:color w:val="000000" w:themeColor="text1"/>
          <w:lang w:bidi="ar-SA"/>
        </w:rPr>
        <w:lastRenderedPageBreak/>
        <w:t xml:space="preserve">contextual word embeddings, which are later used to seed an existing model </w:t>
      </w:r>
      <w:r w:rsidR="00C05653" w:rsidRPr="00C73C1D">
        <w:rPr>
          <w:color w:val="000000" w:themeColor="text1"/>
          <w:lang w:bidi="ar-SA"/>
        </w:rPr>
        <w:fldChar w:fldCharType="begin"/>
      </w:r>
      <w:r w:rsidR="00C05653" w:rsidRPr="00C73C1D">
        <w:rPr>
          <w:color w:val="000000" w:themeColor="text1"/>
          <w:lang w:bidi="ar-SA"/>
        </w:rPr>
        <w:instrText xml:space="preserve"> ADDIN ZOTERO_ITEM CSL_CITATION {"citationID":"LS0x1sD2","properties":{"formattedCitation":"(Alammar, 2018)","plainCitation":"(Alammar, 2018)","noteIndex":0},"citationItems":[{"id":112,"uris":["http://zotero.org/users/6630329/items/DWYNL74Z"],"uri":["http://zotero.org/users/6630329/items/DWYNL74Z"],"itemData":{"id":112,"type":"webpage","abstract":"The year 2018 has been an inflection point for machine learning models handling text (or more accurately, Natural Language Processing or NLP for short). Our conceptual understanding of how best to represent words and sentences in a way that best captures underlying meanings and relationships is rapidly evolving. Moreover, the NLP community has been putting forward incredibly powerful components that you can freely download and use in your own models and pipelines (It’s been referred to as NLP’s ImageNet moment, referencing how years ago similar developments accelerated the development of machine learning in Computer Vision tasks).","title":"The Illustrated BERT, ELMo, and co. (How NLP Cracked Transfer Learning)","URL":"http://jalammar.github.io/illustrated-bert/","author":[{"family":"Alammar","given":"Jay"}],"accessed":{"date-parts":[["2021",3,8]]},"issued":{"date-parts":[["2018",3,12]]}}}],"schema":"https://github.com/citation-style-language/schema/raw/master/csl-citation.json"} </w:instrText>
      </w:r>
      <w:r w:rsidR="00C05653" w:rsidRPr="00C73C1D">
        <w:rPr>
          <w:color w:val="000000" w:themeColor="text1"/>
          <w:lang w:bidi="ar-SA"/>
        </w:rPr>
        <w:fldChar w:fldCharType="separate"/>
      </w:r>
      <w:r w:rsidR="00C05653" w:rsidRPr="00C73C1D">
        <w:rPr>
          <w:noProof/>
          <w:color w:val="000000" w:themeColor="text1"/>
          <w:lang w:bidi="ar-SA"/>
        </w:rPr>
        <w:t>(Alammar, 2018)</w:t>
      </w:r>
      <w:r w:rsidR="00C05653" w:rsidRPr="00C73C1D">
        <w:rPr>
          <w:color w:val="000000" w:themeColor="text1"/>
          <w:lang w:bidi="ar-SA"/>
        </w:rPr>
        <w:fldChar w:fldCharType="end"/>
      </w:r>
      <w:r w:rsidR="00C05653">
        <w:rPr>
          <w:color w:val="000000" w:themeColor="text1"/>
          <w:lang w:bidi="ar-SA"/>
        </w:rPr>
        <w:t>.</w:t>
      </w:r>
      <w:r w:rsidR="00BF0D50">
        <w:rPr>
          <w:color w:val="000000" w:themeColor="text1"/>
          <w:lang w:bidi="ar-SA"/>
        </w:rPr>
        <w:t xml:space="preserve"> </w:t>
      </w:r>
    </w:p>
    <w:p w14:paraId="5DB06055" w14:textId="6A7DAB84" w:rsidR="00FD3A7C" w:rsidRDefault="00CF0049" w:rsidP="00FD3A7C">
      <w:pPr>
        <w:spacing w:line="300" w:lineRule="auto"/>
        <w:rPr>
          <w:color w:val="000000" w:themeColor="text1"/>
          <w:lang w:bidi="ar-SA"/>
        </w:rPr>
      </w:pPr>
      <w:r w:rsidRPr="00AF3081">
        <w:rPr>
          <w:color w:val="000000" w:themeColor="text1"/>
          <w:lang w:bidi="ar-SA"/>
        </w:rPr>
        <w:t xml:space="preserve">Another powerful </w:t>
      </w:r>
      <w:r w:rsidR="0087543A">
        <w:rPr>
          <w:color w:val="000000" w:themeColor="text1"/>
          <w:lang w:bidi="ar-SA"/>
        </w:rPr>
        <w:t xml:space="preserve">PTM </w:t>
      </w:r>
      <w:r w:rsidRPr="00AF3081">
        <w:rPr>
          <w:color w:val="000000" w:themeColor="text1"/>
          <w:lang w:bidi="ar-SA"/>
        </w:rPr>
        <w:t xml:space="preserve">is Flair, proposed by </w:t>
      </w:r>
      <w:r w:rsidRPr="0010336A">
        <w:rPr>
          <w:bCs w:val="0"/>
          <w:color w:val="000000" w:themeColor="text1"/>
          <w:lang w:bidi="ar-SA"/>
        </w:rPr>
        <w:t xml:space="preserve">Akbik et al. </w:t>
      </w:r>
      <w:r w:rsidRPr="0010336A">
        <w:rPr>
          <w:bCs w:val="0"/>
          <w:color w:val="000000" w:themeColor="text1"/>
          <w:lang w:bidi="ar-SA"/>
        </w:rPr>
        <w:fldChar w:fldCharType="begin"/>
      </w:r>
      <w:r w:rsidR="007E3093">
        <w:rPr>
          <w:bCs w:val="0"/>
          <w:color w:val="000000" w:themeColor="text1"/>
          <w:lang w:bidi="ar-SA"/>
        </w:rPr>
        <w:instrText xml:space="preserve"> ADDIN ZOTERO_ITEM CSL_CITATION {"citationID":"CJIK1Z1m","properties":{"formattedCitation":"(2018)","plainCitation":"(2018)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uppress-author":true}],"schema":"https://github.com/citation-style-language/schema/raw/master/csl-citation.json"} </w:instrText>
      </w:r>
      <w:r w:rsidRPr="0010336A">
        <w:rPr>
          <w:bCs w:val="0"/>
          <w:color w:val="000000" w:themeColor="text1"/>
          <w:lang w:bidi="ar-SA"/>
        </w:rPr>
        <w:fldChar w:fldCharType="separate"/>
      </w:r>
      <w:r w:rsidRPr="0010336A">
        <w:rPr>
          <w:bCs w:val="0"/>
          <w:noProof/>
          <w:color w:val="000000" w:themeColor="text1"/>
          <w:lang w:bidi="ar-SA"/>
        </w:rPr>
        <w:t>(2018)</w:t>
      </w:r>
      <w:r w:rsidRPr="0010336A">
        <w:rPr>
          <w:bCs w:val="0"/>
          <w:color w:val="000000" w:themeColor="text1"/>
          <w:lang w:bidi="ar-SA"/>
        </w:rPr>
        <w:fldChar w:fldCharType="end"/>
      </w:r>
      <w:r>
        <w:rPr>
          <w:bCs w:val="0"/>
          <w:color w:val="000000" w:themeColor="text1"/>
          <w:lang w:bidi="ar-SA"/>
        </w:rPr>
        <w:t>.</w:t>
      </w:r>
      <w:r w:rsidRPr="00AF3081">
        <w:rPr>
          <w:color w:val="000000" w:themeColor="text1"/>
          <w:lang w:bidi="ar-SA"/>
        </w:rPr>
        <w:t xml:space="preserve"> Flair utilizes a character-level neural language model for extracting </w:t>
      </w:r>
      <w:r>
        <w:rPr>
          <w:bCs w:val="0"/>
          <w:color w:val="000000" w:themeColor="text1"/>
          <w:lang w:bidi="ar-SA"/>
        </w:rPr>
        <w:t>word representations</w:t>
      </w:r>
      <w:r w:rsidR="00383AE9">
        <w:rPr>
          <w:color w:val="000000" w:themeColor="text1"/>
          <w:lang w:bidi="ar-SA"/>
        </w:rPr>
        <w:t>.</w:t>
      </w:r>
      <w:r w:rsidRPr="00AF3081">
        <w:rPr>
          <w:color w:val="000000" w:themeColor="text1"/>
          <w:lang w:bidi="ar-SA"/>
        </w:rPr>
        <w:t xml:space="preserve"> </w:t>
      </w:r>
      <w:r w:rsidR="00383AE9">
        <w:rPr>
          <w:color w:val="000000" w:themeColor="text1"/>
          <w:lang w:bidi="ar-SA"/>
        </w:rPr>
        <w:t xml:space="preserve">According to the authors, </w:t>
      </w:r>
      <w:r w:rsidRPr="00AF3081">
        <w:rPr>
          <w:color w:val="000000" w:themeColor="text1"/>
          <w:lang w:bidi="ar-SA"/>
        </w:rPr>
        <w:t>Flair</w:t>
      </w:r>
      <w:r w:rsidR="00FD3A7C">
        <w:rPr>
          <w:color w:val="000000" w:themeColor="text1"/>
          <w:lang w:bidi="ar-SA"/>
        </w:rPr>
        <w:t xml:space="preserve"> has a number of attractive features:</w:t>
      </w:r>
    </w:p>
    <w:p w14:paraId="7A2730E7" w14:textId="77777777" w:rsidR="009D3D90" w:rsidRDefault="00575629" w:rsidP="009D3D90">
      <w:pPr>
        <w:pStyle w:val="ListParagraph"/>
        <w:numPr>
          <w:ilvl w:val="0"/>
          <w:numId w:val="37"/>
        </w:numPr>
        <w:spacing w:line="300" w:lineRule="auto"/>
        <w:rPr>
          <w:color w:val="000000" w:themeColor="text1"/>
          <w:lang w:bidi="ar-SA"/>
        </w:rPr>
      </w:pPr>
      <w:r w:rsidRPr="00FD3A7C">
        <w:rPr>
          <w:color w:val="000000" w:themeColor="text1"/>
          <w:lang w:bidi="ar-SA"/>
        </w:rPr>
        <w:t>It</w:t>
      </w:r>
      <w:r w:rsidR="00CF0049" w:rsidRPr="00FD3A7C">
        <w:rPr>
          <w:color w:val="000000" w:themeColor="text1"/>
          <w:lang w:bidi="ar-SA"/>
        </w:rPr>
        <w:t xml:space="preserve"> is </w:t>
      </w:r>
      <w:r w:rsidR="00FD3A7C">
        <w:rPr>
          <w:color w:val="000000" w:themeColor="text1"/>
          <w:lang w:bidi="ar-SA"/>
        </w:rPr>
        <w:t>pre-</w:t>
      </w:r>
      <w:r w:rsidR="00CF0049" w:rsidRPr="00FD3A7C">
        <w:rPr>
          <w:color w:val="000000" w:themeColor="text1"/>
          <w:lang w:bidi="ar-SA"/>
        </w:rPr>
        <w:t xml:space="preserve">trained on a </w:t>
      </w:r>
      <w:r w:rsidR="00FD3A7C">
        <w:rPr>
          <w:color w:val="000000" w:themeColor="text1"/>
          <w:lang w:bidi="ar-SA"/>
        </w:rPr>
        <w:t>huge unlabeled text</w:t>
      </w:r>
      <w:r w:rsidR="00CF0049" w:rsidRPr="00FD3A7C">
        <w:rPr>
          <w:color w:val="000000" w:themeColor="text1"/>
          <w:lang w:bidi="ar-SA"/>
        </w:rPr>
        <w:t>.</w:t>
      </w:r>
    </w:p>
    <w:p w14:paraId="0C455E90" w14:textId="263FD3A4" w:rsidR="009D3D90" w:rsidRDefault="009D3D90" w:rsidP="009D3D90">
      <w:pPr>
        <w:pStyle w:val="ListParagraph"/>
        <w:numPr>
          <w:ilvl w:val="0"/>
          <w:numId w:val="37"/>
        </w:numPr>
        <w:spacing w:line="300" w:lineRule="auto"/>
        <w:rPr>
          <w:color w:val="000000" w:themeColor="text1"/>
          <w:lang w:bidi="ar-SA"/>
        </w:rPr>
      </w:pPr>
      <w:r w:rsidRPr="009D3D90">
        <w:rPr>
          <w:color w:val="000000" w:themeColor="text1"/>
          <w:lang w:bidi="ar-SA"/>
        </w:rPr>
        <w:t xml:space="preserve">It generates contextual word embeddings for </w:t>
      </w:r>
      <w:r w:rsidR="004754FF">
        <w:rPr>
          <w:color w:val="000000" w:themeColor="text1"/>
          <w:lang w:bidi="ar-SA"/>
        </w:rPr>
        <w:t xml:space="preserve">input </w:t>
      </w:r>
      <w:r w:rsidRPr="009D3D90">
        <w:rPr>
          <w:color w:val="000000" w:themeColor="text1"/>
          <w:lang w:bidi="ar-SA"/>
        </w:rPr>
        <w:t>words.</w:t>
      </w:r>
    </w:p>
    <w:p w14:paraId="2320F077" w14:textId="31079E01" w:rsidR="007B0C05" w:rsidRPr="009D3D90" w:rsidRDefault="002D205D" w:rsidP="009D3D90">
      <w:pPr>
        <w:pStyle w:val="ListParagraph"/>
        <w:numPr>
          <w:ilvl w:val="0"/>
          <w:numId w:val="37"/>
        </w:numPr>
        <w:spacing w:line="300" w:lineRule="auto"/>
        <w:rPr>
          <w:color w:val="000000" w:themeColor="text1"/>
          <w:lang w:bidi="ar-SA"/>
        </w:rPr>
      </w:pPr>
      <w:r w:rsidRPr="009D3D90">
        <w:rPr>
          <w:color w:val="000000" w:themeColor="text1"/>
          <w:lang w:bidi="ar-SA"/>
        </w:rPr>
        <w:t xml:space="preserve">Flair can find representations for </w:t>
      </w:r>
      <w:r w:rsidR="00800F56" w:rsidRPr="009D3D90">
        <w:rPr>
          <w:color w:val="000000" w:themeColor="text1"/>
          <w:lang w:bidi="ar-SA"/>
        </w:rPr>
        <w:t>misspellings</w:t>
      </w:r>
      <w:r w:rsidRPr="009D3D90">
        <w:rPr>
          <w:color w:val="000000" w:themeColor="text1"/>
          <w:lang w:bidi="ar-SA"/>
        </w:rPr>
        <w:t xml:space="preserve"> and OOV words because it</w:t>
      </w:r>
      <w:r w:rsidR="00540908" w:rsidRPr="009D3D90">
        <w:rPr>
          <w:color w:val="000000" w:themeColor="text1"/>
          <w:lang w:bidi="ar-SA"/>
        </w:rPr>
        <w:t xml:space="preserve"> deals with</w:t>
      </w:r>
      <w:r w:rsidRPr="009D3D90">
        <w:rPr>
          <w:color w:val="000000" w:themeColor="text1"/>
          <w:lang w:bidi="ar-SA"/>
        </w:rPr>
        <w:t xml:space="preserve"> </w:t>
      </w:r>
      <w:r w:rsidR="00540908" w:rsidRPr="009D3D90">
        <w:rPr>
          <w:color w:val="000000" w:themeColor="text1"/>
          <w:lang w:bidi="ar-SA"/>
        </w:rPr>
        <w:t xml:space="preserve">input words and their surrounding context as sequences of characters. </w:t>
      </w:r>
    </w:p>
    <w:p w14:paraId="76556DCB" w14:textId="693E6B62" w:rsidR="00BA7EF6" w:rsidRPr="007B0C05" w:rsidRDefault="00CF0049" w:rsidP="007B0C05">
      <w:pPr>
        <w:spacing w:line="300" w:lineRule="auto"/>
        <w:rPr>
          <w:bCs w:val="0"/>
          <w:color w:val="17365D" w:themeColor="text2" w:themeShade="BF"/>
          <w:lang w:bidi="ar-SA"/>
        </w:rPr>
        <w:sectPr w:rsidR="00BA7EF6" w:rsidRPr="007B0C05" w:rsidSect="00BA7EF6">
          <w:headerReference w:type="default" r:id="rId20"/>
          <w:type w:val="continuous"/>
          <w:pgSz w:w="12240" w:h="15840"/>
          <w:pgMar w:top="1440" w:right="1440" w:bottom="1440" w:left="2160" w:header="720" w:footer="1440" w:gutter="0"/>
          <w:cols w:space="720"/>
          <w:docGrid w:linePitch="360"/>
        </w:sectPr>
      </w:pPr>
      <w:r w:rsidRPr="007B0C05">
        <w:rPr>
          <w:color w:val="000000" w:themeColor="text1"/>
          <w:lang w:bidi="ar-SA"/>
        </w:rPr>
        <w:t xml:space="preserve">In this approach, a bidirectional LSTM is used as language modeling architecture, which receives sentences as sequences of characters. At each position in the sequence, the model learns to predict the next character given all preceding characters. This enables the hidden states of the model to develop a strong language understanding automatically. The underlying idea is exploiting the hidden states of the </w:t>
      </w:r>
      <w:r w:rsidR="003F7DFF" w:rsidRPr="007B0C05">
        <w:rPr>
          <w:color w:val="000000" w:themeColor="text1"/>
          <w:lang w:bidi="ar-SA"/>
        </w:rPr>
        <w:t>PTM</w:t>
      </w:r>
      <w:r w:rsidRPr="007B0C05">
        <w:rPr>
          <w:color w:val="000000" w:themeColor="text1"/>
          <w:lang w:bidi="ar-SA"/>
        </w:rPr>
        <w:t xml:space="preserve"> to </w:t>
      </w:r>
      <w:r w:rsidR="0054731E" w:rsidRPr="007B0C05">
        <w:rPr>
          <w:color w:val="000000" w:themeColor="text1"/>
          <w:lang w:bidi="ar-SA"/>
        </w:rPr>
        <w:t>derive</w:t>
      </w:r>
      <w:r w:rsidRPr="007B0C05">
        <w:rPr>
          <w:color w:val="000000" w:themeColor="text1"/>
          <w:lang w:bidi="ar-SA"/>
        </w:rPr>
        <w:t xml:space="preserve"> contextual word embeddings</w:t>
      </w:r>
      <w:r w:rsidR="0054731E" w:rsidRPr="007B0C05">
        <w:rPr>
          <w:color w:val="000000" w:themeColor="text1"/>
          <w:lang w:bidi="ar-SA"/>
        </w:rPr>
        <w:t xml:space="preserve"> for each word in the input sequence</w:t>
      </w:r>
      <w:r w:rsidRPr="007B0C05">
        <w:rPr>
          <w:color w:val="000000" w:themeColor="text1"/>
          <w:lang w:bidi="ar-SA"/>
        </w:rPr>
        <w:t xml:space="preserve">. Flair embeddings </w:t>
      </w:r>
      <w:r w:rsidR="00A55562" w:rsidRPr="007B0C05">
        <w:rPr>
          <w:color w:val="000000" w:themeColor="text1"/>
          <w:lang w:bidi="ar-SA"/>
        </w:rPr>
        <w:t>are extremely useful</w:t>
      </w:r>
      <w:r w:rsidRPr="007B0C05">
        <w:rPr>
          <w:color w:val="000000" w:themeColor="text1"/>
          <w:lang w:bidi="ar-SA"/>
        </w:rPr>
        <w:t xml:space="preserve"> in sequence labeling tasks</w:t>
      </w:r>
      <w:r w:rsidR="00A55562" w:rsidRPr="007B0C05">
        <w:rPr>
          <w:color w:val="000000" w:themeColor="text1"/>
          <w:lang w:bidi="ar-SA"/>
        </w:rPr>
        <w:t xml:space="preserve">. Furthermore, these embeddings can be extended with different types of embeddings such as GloVe or BERT to form the final embedding vector, also referred to as </w:t>
      </w:r>
      <w:r w:rsidR="00DA7216">
        <w:rPr>
          <w:color w:val="000000" w:themeColor="text1"/>
          <w:lang w:bidi="ar-SA"/>
        </w:rPr>
        <w:t>“</w:t>
      </w:r>
      <w:r w:rsidR="00A55562" w:rsidRPr="007B0C05">
        <w:rPr>
          <w:color w:val="000000" w:themeColor="text1"/>
          <w:lang w:bidi="ar-SA"/>
        </w:rPr>
        <w:t>stacked embedding</w:t>
      </w:r>
      <w:r w:rsidR="00DA7216">
        <w:rPr>
          <w:color w:val="000000" w:themeColor="text1"/>
          <w:lang w:bidi="ar-SA"/>
        </w:rPr>
        <w:t>”</w:t>
      </w:r>
      <w:r w:rsidRPr="007B0C05">
        <w:rPr>
          <w:color w:val="000000" w:themeColor="text1"/>
          <w:lang w:bidi="ar-SA"/>
        </w:rPr>
        <w:t xml:space="preserve"> </w:t>
      </w:r>
      <w:r w:rsidRPr="007B0C05">
        <w:rPr>
          <w:bCs w:val="0"/>
          <w:color w:val="0E101A"/>
          <w:lang w:bidi="ar-SA"/>
        </w:rPr>
        <w:fldChar w:fldCharType="begin"/>
      </w:r>
      <w:r w:rsidR="007E3093">
        <w:rPr>
          <w:bCs w:val="0"/>
          <w:color w:val="0E101A"/>
          <w:lang w:bidi="ar-SA"/>
        </w:rPr>
        <w:instrText xml:space="preserve"> ADDIN ZOTERO_ITEM CSL_CITATION {"citationID":"Rdr59eJA","properties":{"formattedCitation":"(Akbik et al., 2018)","plainCitation":"(Akbik et al., 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chema":"https://github.com/citation-style-language/schema/raw/master/csl-citation.json"} </w:instrText>
      </w:r>
      <w:r w:rsidRPr="007B0C05">
        <w:rPr>
          <w:bCs w:val="0"/>
          <w:color w:val="0E101A"/>
          <w:lang w:bidi="ar-SA"/>
        </w:rPr>
        <w:fldChar w:fldCharType="separate"/>
      </w:r>
      <w:r w:rsidRPr="007B0C05">
        <w:rPr>
          <w:bCs w:val="0"/>
          <w:noProof/>
          <w:color w:val="0E101A"/>
          <w:lang w:bidi="ar-SA"/>
        </w:rPr>
        <w:t>(Akbik et al., 2018)</w:t>
      </w:r>
      <w:r w:rsidRPr="007B0C05">
        <w:rPr>
          <w:bCs w:val="0"/>
          <w:color w:val="0E101A"/>
          <w:lang w:bidi="ar-SA"/>
        </w:rPr>
        <w:fldChar w:fldCharType="end"/>
      </w:r>
      <w:r w:rsidRPr="007B0C05">
        <w:rPr>
          <w:bCs w:val="0"/>
          <w:color w:val="17365D" w:themeColor="text2" w:themeShade="BF"/>
          <w:lang w:bidi="ar-SA"/>
        </w:rPr>
        <w:t>.</w:t>
      </w:r>
    </w:p>
    <w:p w14:paraId="76108538" w14:textId="450545D9" w:rsidR="00401CF6" w:rsidRPr="00A43A95" w:rsidRDefault="00401CF6" w:rsidP="00A43A95">
      <w:pPr>
        <w:rPr>
          <w:color w:val="000000" w:themeColor="text1"/>
          <w:rtl/>
          <w:lang w:bidi="ar-SA"/>
        </w:rPr>
      </w:pPr>
    </w:p>
    <w:p w14:paraId="1EA0EAA8" w14:textId="0AC7961A" w:rsidR="00B975EA" w:rsidRDefault="00027B77" w:rsidP="000B3452">
      <w:pPr>
        <w:pStyle w:val="Heading2"/>
      </w:pPr>
      <w:bookmarkStart w:id="81" w:name="_Toc77547197"/>
      <w:r>
        <w:lastRenderedPageBreak/>
        <w:t>Model Architecture</w:t>
      </w:r>
      <w:bookmarkEnd w:id="79"/>
      <w:bookmarkEnd w:id="80"/>
      <w:bookmarkEnd w:id="81"/>
    </w:p>
    <w:p w14:paraId="0F161C2C" w14:textId="5335BB4D" w:rsidR="00245420" w:rsidRPr="00DE3065" w:rsidRDefault="00480B90" w:rsidP="00480B90">
      <w:pPr>
        <w:spacing w:line="300" w:lineRule="auto"/>
        <w:rPr>
          <w:color w:val="000000" w:themeColor="text1"/>
          <w:lang w:bidi="ar-SA"/>
        </w:rPr>
      </w:pPr>
      <w:r w:rsidRPr="00480B90">
        <w:rPr>
          <w:color w:val="000000" w:themeColor="text1"/>
          <w:lang w:bidi="ar-SA"/>
        </w:rPr>
        <w:t>This chapter represents</w:t>
      </w:r>
      <w:r>
        <w:rPr>
          <w:color w:val="000000" w:themeColor="text1"/>
          <w:lang w:bidi="ar-SA"/>
        </w:rPr>
        <w:t xml:space="preserve"> </w:t>
      </w:r>
      <w:r w:rsidRPr="00480B90">
        <w:rPr>
          <w:color w:val="000000" w:themeColor="text1"/>
          <w:lang w:bidi="ar-SA"/>
        </w:rPr>
        <w:t>a technical description of the deep learning-based model for the ASM-features extraction</w:t>
      </w:r>
      <w:r>
        <w:rPr>
          <w:color w:val="000000" w:themeColor="text1"/>
          <w:lang w:bidi="ar-SA"/>
        </w:rPr>
        <w:t xml:space="preserve"> from movie reviews, namely</w:t>
      </w:r>
      <w:r w:rsidR="00DA7216">
        <w:rPr>
          <w:color w:val="000000" w:themeColor="text1"/>
          <w:lang w:bidi="ar-SA"/>
        </w:rPr>
        <w:t xml:space="preserve"> a</w:t>
      </w:r>
      <w:r>
        <w:rPr>
          <w:color w:val="000000" w:themeColor="text1"/>
          <w:lang w:bidi="ar-SA"/>
        </w:rPr>
        <w:t xml:space="preserve"> </w:t>
      </w:r>
      <w:r w:rsidR="00DA7216">
        <w:rPr>
          <w:color w:val="000000" w:themeColor="text1"/>
          <w:lang w:bidi="ar-SA"/>
        </w:rPr>
        <w:t>b</w:t>
      </w:r>
      <w:r>
        <w:rPr>
          <w:color w:val="000000" w:themeColor="text1"/>
          <w:lang w:bidi="ar-SA"/>
        </w:rPr>
        <w:t xml:space="preserve">i-directional LSTM network with an additional CRF decoding layer (Bi-LSTM-CRF). </w:t>
      </w:r>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45420" w14:paraId="01CE537C" w14:textId="77777777" w:rsidTr="000F4A94">
        <w:tc>
          <w:tcPr>
            <w:tcW w:w="8630" w:type="dxa"/>
          </w:tcPr>
          <w:p w14:paraId="5CFA1A43" w14:textId="4C480D3A" w:rsidR="00245420" w:rsidRDefault="00640A28" w:rsidP="00E527B3">
            <w:pPr>
              <w:ind w:left="720" w:hanging="720"/>
              <w:jc w:val="center"/>
            </w:pPr>
            <w:r w:rsidRPr="00640A28">
              <w:rPr>
                <w:rStyle w:val="CommentReference"/>
                <w:noProof/>
                <w:sz w:val="24"/>
                <w:szCs w:val="24"/>
              </w:rPr>
              <w:drawing>
                <wp:inline distT="0" distB="0" distL="0" distR="0" wp14:anchorId="033058BE" wp14:editId="15F5CB12">
                  <wp:extent cx="3282871" cy="2700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2871" cy="2700000"/>
                          </a:xfrm>
                          <a:prstGeom prst="rect">
                            <a:avLst/>
                          </a:prstGeom>
                        </pic:spPr>
                      </pic:pic>
                    </a:graphicData>
                  </a:graphic>
                </wp:inline>
              </w:drawing>
            </w:r>
            <w:r w:rsidR="004F6144" w:rsidRPr="004F6144">
              <w:rPr>
                <w:rStyle w:val="CommentReference"/>
                <w:sz w:val="24"/>
                <w:szCs w:val="24"/>
              </w:rPr>
              <w:t xml:space="preserve">  </w:t>
            </w:r>
            <w:r w:rsidR="00C96C0A" w:rsidRPr="00C96C0A">
              <w:rPr>
                <w:rStyle w:val="CommentReference"/>
                <w:sz w:val="24"/>
                <w:szCs w:val="24"/>
              </w:rPr>
              <w:t xml:space="preserve"> </w:t>
            </w:r>
          </w:p>
        </w:tc>
      </w:tr>
      <w:tr w:rsidR="007126A9" w14:paraId="4BB7AA34" w14:textId="77777777" w:rsidTr="00D947E5">
        <w:tc>
          <w:tcPr>
            <w:tcW w:w="8630" w:type="dxa"/>
          </w:tcPr>
          <w:p w14:paraId="46E148EE" w14:textId="65B9A3CF" w:rsidR="007126A9" w:rsidRPr="00203B34" w:rsidRDefault="007126A9" w:rsidP="007126A9">
            <w:pPr>
              <w:rPr>
                <w:sz w:val="22"/>
                <w:szCs w:val="22"/>
              </w:rPr>
            </w:pPr>
            <w:bookmarkStart w:id="82" w:name="_Ref66405150"/>
            <w:bookmarkStart w:id="83" w:name="_Ref66405118"/>
            <w:bookmarkStart w:id="84" w:name="_Toc77547226"/>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3</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1</w:t>
            </w:r>
            <w:r w:rsidRPr="00203B34">
              <w:rPr>
                <w:sz w:val="22"/>
                <w:szCs w:val="22"/>
              </w:rPr>
              <w:fldChar w:fldCharType="end"/>
            </w:r>
            <w:bookmarkEnd w:id="82"/>
            <w:r w:rsidRPr="00203B34">
              <w:rPr>
                <w:noProof/>
                <w:sz w:val="22"/>
                <w:szCs w:val="22"/>
              </w:rPr>
              <w:t>:</w:t>
            </w:r>
            <w:r w:rsidRPr="00203B34">
              <w:rPr>
                <w:sz w:val="22"/>
                <w:szCs w:val="22"/>
              </w:rPr>
              <w:t xml:space="preserve"> Architecture of the Bi-LSTM-CRF model</w:t>
            </w:r>
            <w:bookmarkEnd w:id="83"/>
            <w:r>
              <w:rPr>
                <w:sz w:val="22"/>
                <w:szCs w:val="22"/>
              </w:rPr>
              <w:t>.</w:t>
            </w:r>
            <w:bookmarkEnd w:id="84"/>
            <w:r>
              <w:rPr>
                <w:sz w:val="22"/>
                <w:szCs w:val="22"/>
              </w:rPr>
              <w:t xml:space="preserve"> </w:t>
            </w:r>
            <w:r w:rsidRPr="00203B34">
              <w:rPr>
                <w:sz w:val="22"/>
                <w:szCs w:val="22"/>
              </w:rPr>
              <w:t xml:space="preserve">Figure source: </w:t>
            </w:r>
            <w:r w:rsidRPr="00203B34">
              <w:rPr>
                <w:sz w:val="22"/>
                <w:szCs w:val="22"/>
              </w:rPr>
              <w:fldChar w:fldCharType="begin"/>
            </w:r>
            <w:r>
              <w:rPr>
                <w:sz w:val="22"/>
                <w:szCs w:val="22"/>
              </w:rPr>
              <w:instrText xml:space="preserve"> ADDIN ZOTERO_ITEM CSL_CITATION {"citationID":"YcmgWu4w","properties":{"formattedCitation":"(Adapted from Huang et al., 2015)","plainCitation":"(Adapted from Huang et al., 2015)","noteIndex":0},"citationItems":[{"id":71,"uris":["http://zotero.org/users/6630329/items/4IRU3NRJ"],"uri":["http://zotero.org/users/6630329/items/4IRU3NRJ"],"itemData":{"id":71,"type":"article-journal","abstract":"In this paper, we propose a variety of Long Short-Term Memory (LSTM) based models for sequence tagging. These models include LSTM networks, bidirectional LSTM (BI-LSTM) networks, LSTM with a Conditional Random Field (CRF) layer (LSTM-CRF) and bidirectional LSTM with a CRF layer (BI-LSTM-CRF). Our work is the first to apply a bidirectional LSTM CRF (denoted as BI-LSTM-CRF) model to NLP benchmark sequence tagging data sets. We show that the BI-LSTM-CRF model can efficiently use both past and future input features thanks to a bidirectional LSTM component. It can also use sentence level tag information thanks to a CRF layer. The BI-LSTM-CRF model can produce state of the art (or close to) accuracy on POS, chunking and NER data sets. In addition, it is robust and has less dependence on word embedding as compared to previous observations.","note":"arXiv: 1508.01991","source":"arXiv.org","title":"Bidirectional LSTM-CRF Models for Sequence Tagging","author":[{"family":"Huang","given":"Zhiheng"},{"family":"Xu","given":"Wei"},{"family":"Yu","given":"Kai"}],"accessed":{"date-parts":[["2021",3,2]]},"issued":{"date-parts":[["2015",8,9]]}},"prefix":"Adapted from"}],"schema":"https://github.com/citation-style-language/schema/raw/master/csl-citation.json"} </w:instrText>
            </w:r>
            <w:r w:rsidRPr="00203B34">
              <w:rPr>
                <w:sz w:val="22"/>
                <w:szCs w:val="22"/>
              </w:rPr>
              <w:fldChar w:fldCharType="separate"/>
            </w:r>
            <w:r w:rsidRPr="00203B34">
              <w:rPr>
                <w:noProof/>
                <w:sz w:val="22"/>
                <w:szCs w:val="22"/>
              </w:rPr>
              <w:t>(Adapted from Huang et al., 2015)</w:t>
            </w:r>
            <w:r w:rsidRPr="00203B34">
              <w:rPr>
                <w:sz w:val="22"/>
                <w:szCs w:val="22"/>
              </w:rPr>
              <w:fldChar w:fldCharType="end"/>
            </w:r>
          </w:p>
        </w:tc>
      </w:tr>
    </w:tbl>
    <w:p w14:paraId="00DE8CD4" w14:textId="29CD5EB0" w:rsidR="00DE114B" w:rsidRDefault="00DE3065" w:rsidP="00A8391B">
      <w:pPr>
        <w:spacing w:line="300" w:lineRule="auto"/>
        <w:rPr>
          <w:color w:val="000000" w:themeColor="text1"/>
          <w:lang w:bidi="ar-SA"/>
        </w:rPr>
      </w:pPr>
      <w:r w:rsidRPr="00D01755">
        <w:rPr>
          <w:color w:val="000000" w:themeColor="text1"/>
        </w:rPr>
        <w:t>In sequence labeling tasks, predicting a label for a given word is influenced by not only</w:t>
      </w:r>
      <w:r w:rsidR="00DA7216">
        <w:rPr>
          <w:color w:val="000000" w:themeColor="text1"/>
        </w:rPr>
        <w:t xml:space="preserve"> by</w:t>
      </w:r>
      <w:r w:rsidRPr="00D01755">
        <w:rPr>
          <w:color w:val="000000" w:themeColor="text1"/>
        </w:rPr>
        <w:t xml:space="preserve"> its precedents but also its subsequent words in the text</w:t>
      </w:r>
      <w:r w:rsidR="00EE741C">
        <w:rPr>
          <w:color w:val="000000" w:themeColor="text1"/>
        </w:rPr>
        <w:t xml:space="preserve"> </w:t>
      </w:r>
      <w:r w:rsidR="00EE741C">
        <w:rPr>
          <w:color w:val="000000" w:themeColor="text1"/>
        </w:rPr>
        <w:fldChar w:fldCharType="begin"/>
      </w:r>
      <w:r w:rsidR="0097616F">
        <w:rPr>
          <w:color w:val="000000" w:themeColor="text1"/>
        </w:rPr>
        <w:instrText xml:space="preserve"> ADDIN ZOTERO_ITEM CSL_CITATION {"citationID":"yFm4uQG3","properties":{"formattedCitation":"(Deng &amp; Liu, 2018, p. 93)","plainCitation":"(Deng &amp; Liu, 2018, p. 93)","noteIndex":0},"citationItems":[{"id":173,"uris":["http://zotero.org/users/6630329/items/5JZKF5TF"],"uri":["http://zotero.org/users/6630329/items/5JZKF5TF"],"itemData":{"id":173,"type":"book","abstract":"In recent years, deep learning has fundamentally changed the landscapes of a number of areas in artificial intelligence, including speech, vision, natural language, robotics, and game playing. In particular, the striking success of deep learning in a wide variety of natural language processing (NLP) applications has served as a benchmark for the advances in one of the most important tasks in artificial intelligence. This book reviews the state of the art of deep learning research and its successful applications to major NLP tasks, including speech recognition and understanding, dialogue systems, lexical analysis, parsing, knowledge graphs, machine translation, question answering, sentiment analysis, social computing, and natural language generation from images. Outlining and analyzing various research frontiers of NLP in the deep learning era, it features self-contained, comprehensive chapters written by leading researchers in the field. A glossary of technical terms and commonly used acronyms in the intersection of deep learning and NLP is also provided. The book appeals to advanced undergraduate and graduate students, post-doctoral researchers, lecturers and industrial researchers, as well as anyone interested in deep learning and natural language processing.","ISBN":"978-981-10-5208-8","language":"en","publisher":"Springer Singapore","title":"Deep Learning in Natural Language Processing","editor":[{"family":"Deng","given":"Li"},{"family":"Liu","given":"Yang"}],"accessed":{"date-parts":[["2021",4,4]]},"issued":{"date-parts":[["2018"]]}},"locator":"93","label":"page"}],"schema":"https://github.com/citation-style-language/schema/raw/master/csl-citation.json"} </w:instrText>
      </w:r>
      <w:r w:rsidR="00EE741C">
        <w:rPr>
          <w:color w:val="000000" w:themeColor="text1"/>
        </w:rPr>
        <w:fldChar w:fldCharType="separate"/>
      </w:r>
      <w:r w:rsidR="00EE741C">
        <w:rPr>
          <w:noProof/>
          <w:color w:val="000000" w:themeColor="text1"/>
        </w:rPr>
        <w:t>(Deng &amp; Liu, 2018, p. 93)</w:t>
      </w:r>
      <w:r w:rsidR="00EE741C">
        <w:rPr>
          <w:color w:val="000000" w:themeColor="text1"/>
        </w:rPr>
        <w:fldChar w:fldCharType="end"/>
      </w:r>
      <w:r w:rsidR="00EE741C">
        <w:rPr>
          <w:color w:val="000000" w:themeColor="text1"/>
        </w:rPr>
        <w:t xml:space="preserve">. </w:t>
      </w:r>
      <w:r w:rsidRPr="00D01755">
        <w:rPr>
          <w:color w:val="000000" w:themeColor="text1"/>
        </w:rPr>
        <w:t xml:space="preserve">Taking the sentence </w:t>
      </w:r>
      <w:r w:rsidR="00D01755" w:rsidRPr="00D01755">
        <w:rPr>
          <w:i/>
          <w:iCs/>
          <w:color w:val="000000" w:themeColor="text1"/>
        </w:rPr>
        <w:t>“</w:t>
      </w:r>
      <w:r w:rsidR="004F6144" w:rsidRPr="0077069C">
        <w:rPr>
          <w:i/>
          <w:iCs/>
          <w:color w:val="000000" w:themeColor="text1"/>
        </w:rPr>
        <w:t>Vin</w:t>
      </w:r>
      <w:r w:rsidRPr="00D01755">
        <w:rPr>
          <w:i/>
          <w:iCs/>
          <w:color w:val="000000" w:themeColor="text1"/>
        </w:rPr>
        <w:t xml:space="preserve"> </w:t>
      </w:r>
      <w:r w:rsidR="004F6144" w:rsidRPr="0077069C">
        <w:rPr>
          <w:i/>
          <w:iCs/>
          <w:color w:val="000000" w:themeColor="text1"/>
          <w:u w:val="single"/>
        </w:rPr>
        <w:t>Diesel</w:t>
      </w:r>
      <w:r w:rsidRPr="00D01755">
        <w:rPr>
          <w:i/>
          <w:iCs/>
          <w:color w:val="000000" w:themeColor="text1"/>
        </w:rPr>
        <w:t xml:space="preserve"> is a great </w:t>
      </w:r>
      <w:r w:rsidRPr="0077069C">
        <w:rPr>
          <w:i/>
          <w:iCs/>
          <w:color w:val="000000" w:themeColor="text1"/>
        </w:rPr>
        <w:t>actor</w:t>
      </w:r>
      <w:r w:rsidR="00D01755" w:rsidRPr="00D01755">
        <w:rPr>
          <w:i/>
          <w:iCs/>
          <w:color w:val="000000" w:themeColor="text1"/>
        </w:rPr>
        <w:t>”</w:t>
      </w:r>
      <w:r w:rsidRPr="00D01755">
        <w:rPr>
          <w:color w:val="000000" w:themeColor="text1"/>
        </w:rPr>
        <w:t xml:space="preserve"> as an example. The context information of the word </w:t>
      </w:r>
      <w:r w:rsidR="00D01755" w:rsidRPr="00D01755">
        <w:rPr>
          <w:i/>
          <w:iCs/>
          <w:color w:val="000000" w:themeColor="text1"/>
        </w:rPr>
        <w:t>“</w:t>
      </w:r>
      <w:r w:rsidR="004F6144">
        <w:rPr>
          <w:i/>
          <w:iCs/>
          <w:color w:val="000000" w:themeColor="text1"/>
        </w:rPr>
        <w:t>Diesel</w:t>
      </w:r>
      <w:r w:rsidR="00D01755" w:rsidRPr="00D01755">
        <w:rPr>
          <w:i/>
          <w:iCs/>
          <w:color w:val="000000" w:themeColor="text1"/>
        </w:rPr>
        <w:t>”</w:t>
      </w:r>
      <w:r w:rsidRPr="00D01755">
        <w:rPr>
          <w:color w:val="000000" w:themeColor="text1"/>
        </w:rPr>
        <w:t xml:space="preserve"> </w:t>
      </w:r>
      <w:r w:rsidR="00D01755" w:rsidRPr="001D66D1">
        <w:rPr>
          <w:color w:val="000000" w:themeColor="text1"/>
        </w:rPr>
        <w:t>is</w:t>
      </w:r>
      <w:r w:rsidRPr="00D01755">
        <w:rPr>
          <w:color w:val="000000" w:themeColor="text1"/>
        </w:rPr>
        <w:t xml:space="preserve"> important to label it as a part of the actor's name. </w:t>
      </w:r>
      <w:r w:rsidR="00D01755" w:rsidRPr="00D01755">
        <w:rPr>
          <w:color w:val="000000" w:themeColor="text1"/>
        </w:rPr>
        <w:t>Therefore, the Bi-LSTM-CRF is a suitable choice because it exploits the advantages of both Bi-LSTM and CRF to incorporate the context information of words.</w:t>
      </w:r>
      <w:r w:rsidRPr="00D01755">
        <w:rPr>
          <w:color w:val="000000" w:themeColor="text1"/>
        </w:rPr>
        <w:t xml:space="preserve"> </w:t>
      </w:r>
      <w:r w:rsidR="00F46A4C" w:rsidRPr="00DE3065">
        <w:rPr>
          <w:color w:val="000000" w:themeColor="text1"/>
          <w:lang w:bidi="ar-SA"/>
        </w:rPr>
        <w:t>Th</w:t>
      </w:r>
      <w:r w:rsidR="00F46A4C">
        <w:rPr>
          <w:color w:val="000000" w:themeColor="text1"/>
          <w:lang w:bidi="ar-SA"/>
        </w:rPr>
        <w:t>is architecture is</w:t>
      </w:r>
      <w:r w:rsidR="00DE114B">
        <w:rPr>
          <w:color w:val="000000" w:themeColor="text1"/>
          <w:lang w:bidi="ar-SA"/>
        </w:rPr>
        <w:t xml:space="preserve"> </w:t>
      </w:r>
      <w:r w:rsidR="00F46A4C" w:rsidRPr="00DE3065">
        <w:rPr>
          <w:color w:val="000000" w:themeColor="text1"/>
          <w:lang w:bidi="ar-SA"/>
        </w:rPr>
        <w:t xml:space="preserve">proposed by Huang et al. </w:t>
      </w:r>
      <w:r w:rsidR="00F46A4C">
        <w:rPr>
          <w:color w:val="000000" w:themeColor="text1"/>
          <w:lang w:bidi="ar-SA"/>
        </w:rPr>
        <w:fldChar w:fldCharType="begin"/>
      </w:r>
      <w:r w:rsidR="0097616F">
        <w:rPr>
          <w:color w:val="000000" w:themeColor="text1"/>
          <w:lang w:bidi="ar-SA"/>
        </w:rPr>
        <w:instrText xml:space="preserve"> ADDIN ZOTERO_ITEM CSL_CITATION {"citationID":"RDiJdElI","properties":{"formattedCitation":"(2015)","plainCitation":"(2015)","noteIndex":0},"citationItems":[{"id":71,"uris":["http://zotero.org/users/6630329/items/4IRU3NRJ"],"uri":["http://zotero.org/users/6630329/items/4IRU3NRJ"],"itemData":{"id":71,"type":"article-journal","abstract":"In this paper, we propose a variety of Long Short-Term Memory (LSTM) based models for sequence tagging. These models include LSTM networks, bidirectional LSTM (BI-LSTM) networks, LSTM with a Conditional Random Field (CRF) layer (LSTM-CRF) and bidirectional LSTM with a CRF layer (BI-LSTM-CRF). Our work is the first to apply a bidirectional LSTM CRF (denoted as BI-LSTM-CRF) model to NLP benchmark sequence tagging data sets. We show that the BI-LSTM-CRF model can efficiently use both past and future input features thanks to a bidirectional LSTM component. It can also use sentence level tag information thanks to a CRF layer. The BI-LSTM-CRF model can produce state of the art (or close to) accuracy on POS, chunking and NER data sets. In addition, it is robust and has less dependence on word embedding as compared to previous observations.","note":"arXiv: 1508.01991","source":"arXiv.org","title":"Bidirectional LSTM-CRF Models for Sequence Tagging","author":[{"family":"Huang","given":"Zhiheng"},{"family":"Xu","given":"Wei"},{"family":"Yu","given":"Kai"}],"accessed":{"date-parts":[["2021",3,2]]},"issued":{"date-parts":[["2015",8,9]]}},"suppress-author":true}],"schema":"https://github.com/citation-style-language/schema/raw/master/csl-citation.json"} </w:instrText>
      </w:r>
      <w:r w:rsidR="00F46A4C">
        <w:rPr>
          <w:color w:val="000000" w:themeColor="text1"/>
          <w:lang w:bidi="ar-SA"/>
        </w:rPr>
        <w:fldChar w:fldCharType="separate"/>
      </w:r>
      <w:r w:rsidR="00F46A4C">
        <w:rPr>
          <w:noProof/>
          <w:color w:val="000000" w:themeColor="text1"/>
          <w:lang w:bidi="ar-SA"/>
        </w:rPr>
        <w:t>(2015)</w:t>
      </w:r>
      <w:r w:rsidR="00F46A4C">
        <w:rPr>
          <w:color w:val="000000" w:themeColor="text1"/>
          <w:lang w:bidi="ar-SA"/>
        </w:rPr>
        <w:fldChar w:fldCharType="end"/>
      </w:r>
      <w:r w:rsidR="00F46A4C" w:rsidRPr="00DE3065">
        <w:rPr>
          <w:color w:val="000000" w:themeColor="text1"/>
          <w:lang w:bidi="ar-SA"/>
        </w:rPr>
        <w:t xml:space="preserve"> for sequence labeling. Akbik et al. </w:t>
      </w:r>
      <w:r w:rsidR="00F46A4C">
        <w:rPr>
          <w:color w:val="000000" w:themeColor="text1"/>
          <w:lang w:bidi="ar-SA"/>
        </w:rPr>
        <w:fldChar w:fldCharType="begin"/>
      </w:r>
      <w:r w:rsidR="007E3093">
        <w:rPr>
          <w:color w:val="000000" w:themeColor="text1"/>
          <w:lang w:bidi="ar-SA"/>
        </w:rPr>
        <w:instrText xml:space="preserve"> ADDIN ZOTERO_ITEM CSL_CITATION {"citationID":"GCKh7heg","properties":{"formattedCitation":"(2018)","plainCitation":"(2018)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uppress-author":true}],"schema":"https://github.com/citation-style-language/schema/raw/master/csl-citation.json"} </w:instrText>
      </w:r>
      <w:r w:rsidR="00F46A4C">
        <w:rPr>
          <w:color w:val="000000" w:themeColor="text1"/>
          <w:lang w:bidi="ar-SA"/>
        </w:rPr>
        <w:fldChar w:fldCharType="separate"/>
      </w:r>
      <w:r w:rsidR="00F46A4C">
        <w:rPr>
          <w:noProof/>
          <w:color w:val="000000" w:themeColor="text1"/>
          <w:lang w:bidi="ar-SA"/>
        </w:rPr>
        <w:t>(2018)</w:t>
      </w:r>
      <w:r w:rsidR="00F46A4C">
        <w:rPr>
          <w:color w:val="000000" w:themeColor="text1"/>
          <w:lang w:bidi="ar-SA"/>
        </w:rPr>
        <w:fldChar w:fldCharType="end"/>
      </w:r>
      <w:r w:rsidR="00F46A4C" w:rsidRPr="00DE3065">
        <w:rPr>
          <w:color w:val="000000" w:themeColor="text1"/>
          <w:lang w:bidi="ar-SA"/>
        </w:rPr>
        <w:t xml:space="preserve"> achieved excellent results in sequence labeling tasks (e.g., NER) by extending the Bi-LSTM-CRF architecture with a powerful and flexible embeddings layer. Hence, the architecture employed in </w:t>
      </w:r>
      <w:r w:rsidR="0077069C">
        <w:rPr>
          <w:color w:val="000000" w:themeColor="text1"/>
          <w:lang w:bidi="ar-SA"/>
        </w:rPr>
        <w:t>the</w:t>
      </w:r>
      <w:r w:rsidR="00F46A4C" w:rsidRPr="00DE3065">
        <w:rPr>
          <w:color w:val="000000" w:themeColor="text1"/>
          <w:lang w:bidi="ar-SA"/>
        </w:rPr>
        <w:t xml:space="preserve"> </w:t>
      </w:r>
      <w:r w:rsidR="0077069C">
        <w:rPr>
          <w:color w:val="000000" w:themeColor="text1"/>
          <w:lang w:bidi="ar-SA"/>
        </w:rPr>
        <w:t>experiments</w:t>
      </w:r>
      <w:r w:rsidR="00F46A4C" w:rsidRPr="00DE3065">
        <w:rPr>
          <w:color w:val="000000" w:themeColor="text1"/>
          <w:lang w:bidi="ar-SA"/>
        </w:rPr>
        <w:t xml:space="preserve"> is based on the work by Akbik et al. </w:t>
      </w:r>
      <w:r w:rsidR="00F46A4C">
        <w:rPr>
          <w:color w:val="000000" w:themeColor="text1"/>
          <w:lang w:bidi="ar-SA"/>
        </w:rPr>
        <w:fldChar w:fldCharType="begin"/>
      </w:r>
      <w:r w:rsidR="007E3093">
        <w:rPr>
          <w:color w:val="000000" w:themeColor="text1"/>
          <w:lang w:bidi="ar-SA"/>
        </w:rPr>
        <w:instrText xml:space="preserve"> ADDIN ZOTERO_ITEM CSL_CITATION {"citationID":"hOgKUuFq","properties":{"formattedCitation":"(2018)","plainCitation":"(2018)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uppress-author":true}],"schema":"https://github.com/citation-style-language/schema/raw/master/csl-citation.json"} </w:instrText>
      </w:r>
      <w:r w:rsidR="00F46A4C">
        <w:rPr>
          <w:color w:val="000000" w:themeColor="text1"/>
          <w:lang w:bidi="ar-SA"/>
        </w:rPr>
        <w:fldChar w:fldCharType="separate"/>
      </w:r>
      <w:r w:rsidR="00F46A4C">
        <w:rPr>
          <w:noProof/>
          <w:color w:val="000000" w:themeColor="text1"/>
          <w:lang w:bidi="ar-SA"/>
        </w:rPr>
        <w:t>(2018)</w:t>
      </w:r>
      <w:r w:rsidR="00F46A4C">
        <w:rPr>
          <w:color w:val="000000" w:themeColor="text1"/>
          <w:lang w:bidi="ar-SA"/>
        </w:rPr>
        <w:fldChar w:fldCharType="end"/>
      </w:r>
      <w:r w:rsidR="00F46A4C" w:rsidRPr="00EE741C">
        <w:rPr>
          <w:color w:val="000000" w:themeColor="text1"/>
          <w:lang w:bidi="ar-SA"/>
        </w:rPr>
        <w:t>.</w:t>
      </w:r>
      <w:r w:rsidR="00F46A4C">
        <w:rPr>
          <w:color w:val="000000" w:themeColor="text1"/>
          <w:lang w:bidi="ar-SA"/>
        </w:rPr>
        <w:t xml:space="preserve"> </w:t>
      </w:r>
    </w:p>
    <w:p w14:paraId="701639DA" w14:textId="7D074887" w:rsidR="00B77081" w:rsidRDefault="00F46A4C" w:rsidP="00A8391B">
      <w:pPr>
        <w:spacing w:line="300" w:lineRule="auto"/>
        <w:rPr>
          <w:color w:val="000000" w:themeColor="text1"/>
        </w:rPr>
      </w:pPr>
      <w:r w:rsidRPr="00D01755">
        <w:rPr>
          <w:color w:val="000000" w:themeColor="text1"/>
        </w:rPr>
        <w:t xml:space="preserve">As shown in </w:t>
      </w:r>
      <w:r>
        <w:rPr>
          <w:color w:val="000000" w:themeColor="text1"/>
        </w:rPr>
        <w:fldChar w:fldCharType="begin"/>
      </w:r>
      <w:r>
        <w:rPr>
          <w:color w:val="000000" w:themeColor="text1"/>
        </w:rPr>
        <w:instrText xml:space="preserve"> REF _Ref66405150 \h </w:instrText>
      </w:r>
      <w:r>
        <w:rPr>
          <w:color w:val="000000" w:themeColor="text1"/>
        </w:rPr>
      </w:r>
      <w:r>
        <w:rPr>
          <w:color w:val="000000" w:themeColor="text1"/>
        </w:rPr>
        <w:fldChar w:fldCharType="separate"/>
      </w:r>
      <w:r>
        <w:t xml:space="preserve">Figure </w:t>
      </w:r>
      <w:r>
        <w:rPr>
          <w:noProof/>
          <w:cs/>
        </w:rPr>
        <w:t>‎</w:t>
      </w:r>
      <w:r>
        <w:rPr>
          <w:noProof/>
        </w:rPr>
        <w:t>3</w:t>
      </w:r>
      <w:r>
        <w:t>.</w:t>
      </w:r>
      <w:r>
        <w:rPr>
          <w:noProof/>
        </w:rPr>
        <w:t>1</w:t>
      </w:r>
      <w:r>
        <w:rPr>
          <w:color w:val="000000" w:themeColor="text1"/>
        </w:rPr>
        <w:fldChar w:fldCharType="end"/>
      </w:r>
      <w:r w:rsidRPr="00D01755">
        <w:rPr>
          <w:color w:val="000000" w:themeColor="text1"/>
        </w:rPr>
        <w:t xml:space="preserve">, the architecture of the Bi-LSTM-CRF model comprises three primary layers: an embedding layer, a Bi-LSTM layer, and a CRF decoding layer. </w:t>
      </w:r>
      <w:r>
        <w:rPr>
          <w:color w:val="000000" w:themeColor="text1"/>
        </w:rPr>
        <w:t>In the first step</w:t>
      </w:r>
      <w:r w:rsidRPr="00D01755">
        <w:rPr>
          <w:color w:val="000000" w:themeColor="text1"/>
        </w:rPr>
        <w:t>, the embedding layer generates embedding vectors for each word in the input sequence</w:t>
      </w:r>
      <w:r>
        <w:rPr>
          <w:color w:val="000000" w:themeColor="text1"/>
        </w:rPr>
        <w:t>.</w:t>
      </w:r>
      <w:r w:rsidR="00DE114B">
        <w:rPr>
          <w:color w:val="000000" w:themeColor="text1"/>
        </w:rPr>
        <w:t xml:space="preserve"> Different </w:t>
      </w:r>
      <w:r w:rsidR="00DE114B" w:rsidRPr="00D01755">
        <w:rPr>
          <w:color w:val="000000" w:themeColor="text1"/>
        </w:rPr>
        <w:t xml:space="preserve">PTMs </w:t>
      </w:r>
      <w:r w:rsidR="00DE114B">
        <w:rPr>
          <w:color w:val="000000" w:themeColor="text1"/>
        </w:rPr>
        <w:t xml:space="preserve">can be integrated </w:t>
      </w:r>
      <w:r w:rsidR="00DE114B" w:rsidRPr="00D01755">
        <w:rPr>
          <w:color w:val="000000" w:themeColor="text1"/>
        </w:rPr>
        <w:t xml:space="preserve">in the embedding layer to generate </w:t>
      </w:r>
      <w:r w:rsidR="00DE114B">
        <w:rPr>
          <w:color w:val="000000" w:themeColor="text1"/>
        </w:rPr>
        <w:t>powerful</w:t>
      </w:r>
      <w:r w:rsidR="00DE114B" w:rsidRPr="00D01755">
        <w:rPr>
          <w:color w:val="000000" w:themeColor="text1"/>
        </w:rPr>
        <w:t xml:space="preserve"> word </w:t>
      </w:r>
      <w:r w:rsidR="00DE114B">
        <w:rPr>
          <w:color w:val="000000" w:themeColor="text1"/>
        </w:rPr>
        <w:t>representations</w:t>
      </w:r>
      <w:r w:rsidR="00DE114B" w:rsidRPr="00D01755">
        <w:rPr>
          <w:color w:val="000000" w:themeColor="text1"/>
        </w:rPr>
        <w:t>.</w:t>
      </w:r>
      <w:r>
        <w:rPr>
          <w:color w:val="000000" w:themeColor="text1"/>
        </w:rPr>
        <w:t xml:space="preserve"> </w:t>
      </w:r>
      <w:r w:rsidRPr="001C0311">
        <w:rPr>
          <w:color w:val="000000" w:themeColor="text1"/>
        </w:rPr>
        <w:t>The resultant embedding vectors are then passed through the Bi-</w:t>
      </w:r>
      <w:r w:rsidRPr="001C0311">
        <w:rPr>
          <w:color w:val="000000" w:themeColor="text1"/>
        </w:rPr>
        <w:lastRenderedPageBreak/>
        <w:t>LSTM</w:t>
      </w:r>
      <w:r>
        <w:rPr>
          <w:color w:val="000000" w:themeColor="text1"/>
        </w:rPr>
        <w:t xml:space="preserve"> layer, which </w:t>
      </w:r>
      <w:r w:rsidRPr="00D01755">
        <w:rPr>
          <w:color w:val="000000" w:themeColor="text1"/>
        </w:rPr>
        <w:t xml:space="preserve">encodes </w:t>
      </w:r>
      <w:r w:rsidR="007811CE">
        <w:rPr>
          <w:color w:val="000000" w:themeColor="text1"/>
        </w:rPr>
        <w:t xml:space="preserve">the </w:t>
      </w:r>
      <w:r w:rsidRPr="00D01755">
        <w:rPr>
          <w:color w:val="000000" w:themeColor="text1"/>
        </w:rPr>
        <w:t>context</w:t>
      </w:r>
      <w:r w:rsidR="007811CE">
        <w:rPr>
          <w:color w:val="000000" w:themeColor="text1"/>
        </w:rPr>
        <w:t>ual</w:t>
      </w:r>
      <w:r w:rsidRPr="00D01755">
        <w:rPr>
          <w:color w:val="000000" w:themeColor="text1"/>
        </w:rPr>
        <w:t xml:space="preserve"> information for a specific input word. </w:t>
      </w:r>
      <w:r>
        <w:rPr>
          <w:color w:val="000000" w:themeColor="text1"/>
        </w:rPr>
        <w:t>Finally</w:t>
      </w:r>
      <w:r w:rsidRPr="00D01755">
        <w:rPr>
          <w:color w:val="000000" w:themeColor="text1"/>
        </w:rPr>
        <w:t xml:space="preserve">, the CRF decoding layer makes use of directly neighboring labels when predicting the </w:t>
      </w:r>
      <w:r w:rsidR="00DE114B">
        <w:rPr>
          <w:color w:val="000000" w:themeColor="text1"/>
        </w:rPr>
        <w:t>ultimate</w:t>
      </w:r>
      <w:r w:rsidRPr="00D01755">
        <w:rPr>
          <w:color w:val="000000" w:themeColor="text1"/>
        </w:rPr>
        <w:t xml:space="preserve"> label </w:t>
      </w:r>
      <w:r>
        <w:rPr>
          <w:color w:val="000000" w:themeColor="text1"/>
        </w:rPr>
        <w:fldChar w:fldCharType="begin"/>
      </w:r>
      <w:r w:rsidR="0097616F">
        <w:rPr>
          <w:color w:val="000000" w:themeColor="text1"/>
        </w:rPr>
        <w:instrText xml:space="preserve"> ADDIN ZOTERO_ITEM CSL_CITATION {"citationID":"2UvpeXhZ","properties":{"formattedCitation":"(Huang et al., 2015)","plainCitation":"(Huang et al., 2015)","noteIndex":0},"citationItems":[{"id":71,"uris":["http://zotero.org/users/6630329/items/4IRU3NRJ"],"uri":["http://zotero.org/users/6630329/items/4IRU3NRJ"],"itemData":{"id":71,"type":"article-journal","abstract":"In this paper, we propose a variety of Long Short-Term Memory (LSTM) based models for sequence tagging. These models include LSTM networks, bidirectional LSTM (BI-LSTM) networks, LSTM with a Conditional Random Field (CRF) layer (LSTM-CRF) and bidirectional LSTM with a CRF layer (BI-LSTM-CRF). Our work is the first to apply a bidirectional LSTM CRF (denoted as BI-LSTM-CRF) model to NLP benchmark sequence tagging data sets. We show that the BI-LSTM-CRF model can efficiently use both past and future input features thanks to a bidirectional LSTM component. It can also use sentence level tag information thanks to a CRF layer. The BI-LSTM-CRF model can produce state of the art (or close to) accuracy on POS, chunking and NER data sets. In addition, it is robust and has less dependence on word embedding as compared to previous observations.","note":"arXiv: 1508.01991","source":"arXiv.org","title":"Bidirectional LSTM-CRF Models for Sequence Tagging","author":[{"family":"Huang","given":"Zhiheng"},{"family":"Xu","given":"Wei"},{"family":"Yu","given":"Kai"}],"accessed":{"date-parts":[["2021",3,2]]},"issued":{"date-parts":[["2015",8,9]]}}}],"schema":"https://github.com/citation-style-language/schema/raw/master/csl-citation.json"} </w:instrText>
      </w:r>
      <w:r>
        <w:rPr>
          <w:color w:val="000000" w:themeColor="text1"/>
        </w:rPr>
        <w:fldChar w:fldCharType="separate"/>
      </w:r>
      <w:r>
        <w:rPr>
          <w:noProof/>
          <w:color w:val="000000" w:themeColor="text1"/>
        </w:rPr>
        <w:t>(Huang et al., 2015)</w:t>
      </w:r>
      <w:r>
        <w:rPr>
          <w:color w:val="000000" w:themeColor="text1"/>
        </w:rPr>
        <w:fldChar w:fldCharType="end"/>
      </w:r>
      <w:r>
        <w:rPr>
          <w:color w:val="000000" w:themeColor="text1"/>
        </w:rPr>
        <w:t>.</w:t>
      </w:r>
      <w:r w:rsidRPr="00D01755">
        <w:rPr>
          <w:color w:val="000000" w:themeColor="text1"/>
        </w:rPr>
        <w:t xml:space="preserve"> </w:t>
      </w:r>
      <w:r w:rsidR="00DE114B">
        <w:rPr>
          <w:color w:val="000000" w:themeColor="text1"/>
        </w:rPr>
        <w:t xml:space="preserve">The </w:t>
      </w:r>
      <w:r w:rsidR="00281161">
        <w:rPr>
          <w:color w:val="000000" w:themeColor="text1"/>
        </w:rPr>
        <w:t xml:space="preserve">layers </w:t>
      </w:r>
      <w:r w:rsidR="00DE114B">
        <w:rPr>
          <w:color w:val="000000" w:themeColor="text1"/>
        </w:rPr>
        <w:t>of the Bi-LSTM-CRF architecture are described in the following subsections.</w:t>
      </w:r>
    </w:p>
    <w:p w14:paraId="30CB63C4" w14:textId="06FCE312" w:rsidR="00B609C2" w:rsidRDefault="00CE2F1A" w:rsidP="000C31AD">
      <w:pPr>
        <w:pStyle w:val="Heading3"/>
      </w:pPr>
      <w:bookmarkStart w:id="85" w:name="_Toc67604342"/>
      <w:bookmarkStart w:id="86" w:name="_Toc68229135"/>
      <w:bookmarkStart w:id="87" w:name="_Toc77547198"/>
      <w:r>
        <w:t>Embedding Layer</w:t>
      </w:r>
      <w:bookmarkEnd w:id="85"/>
      <w:bookmarkEnd w:id="86"/>
      <w:bookmarkEnd w:id="87"/>
    </w:p>
    <w:p w14:paraId="4226AE65" w14:textId="77D5369F" w:rsidR="00E978FD" w:rsidRDefault="00821800" w:rsidP="00DD5A0A">
      <w:pPr>
        <w:spacing w:line="300" w:lineRule="auto"/>
      </w:pPr>
      <w:r>
        <w:t>The embeddings layer</w:t>
      </w:r>
      <w:r w:rsidR="00E978FD">
        <w:t xml:space="preserve"> receives a sequence of N words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E978FD">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E978FD">
        <w:t xml:space="preserve">,...,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E978FD">
        <w:t>) and generates an embedding vector for each word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E978FD">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E978FD">
        <w:t xml:space="preserve">,...,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00E978FD">
        <w:t xml:space="preserve">). </w:t>
      </w:r>
      <w:r w:rsidR="004520E7">
        <w:t xml:space="preserve">As shown in </w:t>
      </w:r>
      <w:r w:rsidR="004520E7">
        <w:fldChar w:fldCharType="begin"/>
      </w:r>
      <w:r w:rsidR="004520E7">
        <w:instrText xml:space="preserve"> REF _Ref68823152 \h </w:instrText>
      </w:r>
      <w:r w:rsidR="004520E7">
        <w:fldChar w:fldCharType="separate"/>
      </w:r>
      <w:r w:rsidR="004520E7">
        <w:t xml:space="preserve">Figure </w:t>
      </w:r>
      <w:r w:rsidR="004520E7">
        <w:rPr>
          <w:noProof/>
          <w:cs/>
        </w:rPr>
        <w:t>‎</w:t>
      </w:r>
      <w:r w:rsidR="004520E7">
        <w:rPr>
          <w:noProof/>
        </w:rPr>
        <w:t>3</w:t>
      </w:r>
      <w:r w:rsidR="004520E7">
        <w:t>.</w:t>
      </w:r>
      <w:r w:rsidR="004520E7">
        <w:rPr>
          <w:noProof/>
        </w:rPr>
        <w:t>2</w:t>
      </w:r>
      <w:r w:rsidR="004520E7">
        <w:fldChar w:fldCharType="end"/>
      </w:r>
      <w:r w:rsidR="004520E7">
        <w:t xml:space="preserve">, the sentence </w:t>
      </w:r>
      <w:r w:rsidR="004520E7" w:rsidRPr="00E978FD">
        <w:rPr>
          <w:i/>
          <w:iCs/>
        </w:rPr>
        <w:t>“I love action movies”</w:t>
      </w:r>
      <w:r w:rsidR="004520E7">
        <w:t xml:space="preserve"> is split on the word level and passed through the embedding layer. </w:t>
      </w:r>
      <w:r w:rsidR="00DD5A0A">
        <w:t xml:space="preserve"> </w:t>
      </w:r>
      <w:r w:rsidR="007811CE">
        <w:t>The</w:t>
      </w:r>
      <w:r w:rsidR="00E978FD">
        <w:t xml:space="preserve"> words </w:t>
      </w:r>
      <w:r w:rsidR="007811CE">
        <w:t xml:space="preserve">are mapped </w:t>
      </w:r>
      <w:r w:rsidR="00E978FD">
        <w:t xml:space="preserve">into embeddings vectors </w:t>
      </w:r>
      <w:r w:rsidR="007811CE">
        <w:t>using</w:t>
      </w:r>
      <w:r w:rsidR="00E978FD">
        <w:t xml:space="preserve"> the pre-trained word embeddings and/or the second generation of PTMs discussed in</w:t>
      </w:r>
      <w:r>
        <w:t xml:space="preserve"> </w:t>
      </w:r>
      <w:r w:rsidRPr="00821800">
        <w:fldChar w:fldCharType="begin"/>
      </w:r>
      <w:r w:rsidRPr="00821800">
        <w:instrText xml:space="preserve"> REF _Ref74776517 \r \h </w:instrText>
      </w:r>
      <w:r>
        <w:instrText xml:space="preserve"> \* MERGEFORMAT </w:instrText>
      </w:r>
      <w:r w:rsidRPr="00821800">
        <w:fldChar w:fldCharType="separate"/>
      </w:r>
      <w:r w:rsidRPr="00821800">
        <w:rPr>
          <w:cs/>
        </w:rPr>
        <w:t>‎</w:t>
      </w:r>
      <w:r w:rsidRPr="00821800">
        <w:t>2.5</w:t>
      </w:r>
      <w:r w:rsidRPr="00821800">
        <w:fldChar w:fldCharType="end"/>
      </w:r>
      <w:r w:rsidR="00E978FD">
        <w:t xml:space="preserve">. </w:t>
      </w:r>
      <w:r w:rsidR="002C0834">
        <w:t>In other words,</w:t>
      </w:r>
      <w:r w:rsidR="00E978FD">
        <w:t xml:space="preserve"> the final embedding vector can be </w:t>
      </w:r>
      <w:r w:rsidR="00DD5A0A">
        <w:t>any type of word embeddings</w:t>
      </w:r>
      <w:r w:rsidR="00E978FD">
        <w:t xml:space="preserve"> or stacked embeddings. For example, Flair embeddings can be concatenated with BERT embeddings</w:t>
      </w:r>
      <w:r w:rsidR="005E0968">
        <w:t xml:space="preserve"> to form the final embedding vector</w:t>
      </w:r>
      <w:r w:rsidR="00480B90">
        <w:t xml:space="preserve"> for a </w:t>
      </w:r>
      <w:r w:rsidR="004520E7">
        <w:t xml:space="preserve">word </w:t>
      </w:r>
      <m:oMath>
        <m:r>
          <w:rPr>
            <w:rFonts w:ascii="Cambria Math" w:hAnsi="Cambria Math"/>
          </w:rPr>
          <m:t>w</m:t>
        </m:r>
      </m:oMath>
      <w:r w:rsidR="004520E7">
        <w:t xml:space="preserve"> in position </w:t>
      </w:r>
      <m:oMath>
        <m:r>
          <w:rPr>
            <w:rFonts w:ascii="Cambria Math" w:hAnsi="Cambria Math"/>
          </w:rPr>
          <m:t>i</m:t>
        </m:r>
      </m:oMath>
      <w:r w:rsidR="00E978FD">
        <w:t>, and it is given</w:t>
      </w:r>
      <w:r w:rsidR="001A08D6">
        <w:t xml:space="preserve"> by:</w:t>
      </w:r>
      <w:r w:rsidR="00E978FD">
        <w:t xml:space="preserve"> </w:t>
      </w:r>
    </w:p>
    <w:p w14:paraId="526E91FC" w14:textId="77777777" w:rsidR="00E978FD" w:rsidRPr="006048A7" w:rsidRDefault="009917A3" w:rsidP="00A8391B">
      <w:pPr>
        <w:spacing w:line="300" w:lineRule="auto"/>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f>
                    <m:fPr>
                      <m:type m:val="noBa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Flair</m:t>
                          </m:r>
                        </m:sup>
                      </m:sSubSup>
                    </m:num>
                    <m:den>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BERT</m:t>
                          </m:r>
                        </m:sup>
                      </m:sSubSup>
                    </m:den>
                  </m:f>
                </m:e>
              </m:d>
              <m:r>
                <m:rPr>
                  <m:sty m:val="p"/>
                </m:rPr>
                <w:rPr>
                  <w:rFonts w:ascii="Cambria Math" w:hAnsi="Cambria Math"/>
                </w:rPr>
                <m:t>#</m:t>
              </m:r>
              <m:d>
                <m:dPr>
                  <m:ctrlPr>
                    <w:rPr>
                      <w:rFonts w:ascii="Cambria Math" w:hAnsi="Cambria Math"/>
                    </w:rPr>
                  </m:ctrlPr>
                </m:dPr>
                <m:e>
                  <m:r>
                    <m:rPr>
                      <m:sty m:val="p"/>
                    </m:rPr>
                    <w:rPr>
                      <w:rFonts w:ascii="Cambria Math" w:hAnsi="Cambria Math"/>
                    </w:rPr>
                    <m:t>3.1</m:t>
                  </m:r>
                </m:e>
              </m:d>
            </m:e>
          </m:eqArr>
        </m:oMath>
      </m:oMathPara>
    </w:p>
    <w:p w14:paraId="49B2F82E" w14:textId="77777777" w:rsidR="007811CE" w:rsidRDefault="00E978FD" w:rsidP="00A8391B">
      <w:pPr>
        <w:spacing w:line="300" w:lineRule="auto"/>
      </w:pPr>
      <w:r>
        <w:t xml:space="preserve">Here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Flair</m:t>
            </m:r>
          </m:sup>
        </m:sSubSup>
      </m:oMath>
      <w:r>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BERT</m:t>
            </m:r>
          </m:sup>
        </m:sSubSup>
      </m:oMath>
      <w:r>
        <w:t xml:space="preserve"> represent the</w:t>
      </w:r>
      <w:r w:rsidR="004520E7">
        <w:t xml:space="preserve"> contextual</w:t>
      </w:r>
      <w:r>
        <w:t xml:space="preserve"> Flair and BERT embedding</w:t>
      </w:r>
      <w:r w:rsidR="006161EB">
        <w:t xml:space="preserve"> vectors</w:t>
      </w:r>
      <w:r>
        <w:t xml:space="preserve">, respectively. </w:t>
      </w:r>
    </w:p>
    <w:p w14:paraId="64945CA8" w14:textId="02ACE253" w:rsidR="00195760" w:rsidRPr="00E978FD" w:rsidRDefault="002A708E" w:rsidP="00A8391B">
      <w:pPr>
        <w:spacing w:line="300" w:lineRule="auto"/>
      </w:pPr>
      <w:r w:rsidRPr="002A708E">
        <w:t>Using stacked embeddings is beneficial to enrich word representations with additional semantic and syntactic information.</w:t>
      </w:r>
      <w:r w:rsidR="00E978FD">
        <w:t xml:space="preserve"> </w:t>
      </w:r>
      <w:r w:rsidR="00DD5A0A">
        <w:t>The</w:t>
      </w:r>
      <w:r w:rsidR="00E978FD">
        <w:t xml:space="preserve"> performance of the Bi-LSTM-CRF architecture in sequence labeling tasks</w:t>
      </w:r>
      <w:r w:rsidR="00DD5A0A">
        <w:t>, e.g., named entity recognition (NER),</w:t>
      </w:r>
      <w:r w:rsidR="00E978FD">
        <w:t xml:space="preserve"> </w:t>
      </w:r>
      <w:r w:rsidR="00DD5A0A">
        <w:t>is</w:t>
      </w:r>
      <w:r w:rsidR="00E978FD">
        <w:t xml:space="preserve"> enhanced by using </w:t>
      </w:r>
      <w:r w:rsidR="006E6461">
        <w:t xml:space="preserve">a combination of </w:t>
      </w:r>
      <w:r w:rsidR="004409B4">
        <w:t>GloVe</w:t>
      </w:r>
      <w:r w:rsidR="006E6461">
        <w:t xml:space="preserve"> and </w:t>
      </w:r>
      <w:r w:rsidR="004409B4">
        <w:t>Flair</w:t>
      </w:r>
      <w:r w:rsidR="006E6461">
        <w:t xml:space="preserve"> embeddings </w:t>
      </w:r>
      <w:r w:rsidR="006161EB">
        <w:fldChar w:fldCharType="begin"/>
      </w:r>
      <w:r w:rsidR="007E3093">
        <w:instrText xml:space="preserve"> ADDIN ZOTERO_ITEM CSL_CITATION {"citationID":"ffiadLMH","properties":{"formattedCitation":"(Akbik et al., 2018)","plainCitation":"(Akbik et al., 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chema":"https://github.com/citation-style-language/schema/raw/master/csl-citation.json"} </w:instrText>
      </w:r>
      <w:r w:rsidR="006161EB">
        <w:fldChar w:fldCharType="separate"/>
      </w:r>
      <w:r w:rsidR="006161EB">
        <w:rPr>
          <w:noProof/>
        </w:rPr>
        <w:t>(Akbik et al., 2018)</w:t>
      </w:r>
      <w:r w:rsidR="006161EB">
        <w:fldChar w:fldCharType="end"/>
      </w:r>
      <w:r w:rsidR="006161EB">
        <w:t>.</w:t>
      </w:r>
      <w:r w:rsidR="00E978FD">
        <w:t xml:space="preserve"> This leads to the assumption that the </w:t>
      </w:r>
      <w:r w:rsidR="007811CE">
        <w:t>quality</w:t>
      </w:r>
      <w:r w:rsidR="00E978FD">
        <w:t xml:space="preserve"> of ASM-features extraction tasks </w:t>
      </w:r>
      <w:r w:rsidR="006E6461">
        <w:t>might</w:t>
      </w:r>
      <w:r w:rsidR="00E978FD">
        <w:t xml:space="preserve"> be improved as well using a combination of </w:t>
      </w:r>
      <w:r w:rsidR="006E6461">
        <w:t>multiple</w:t>
      </w:r>
      <w:r w:rsidR="001A08D6">
        <w:t xml:space="preserve"> </w:t>
      </w:r>
      <w:r w:rsidR="00E978FD">
        <w:t xml:space="preserve">embedding types. </w:t>
      </w:r>
      <w:bookmarkStart w:id="88" w:name="_Toc67604343"/>
      <w:bookmarkStart w:id="89" w:name="_Toc68229136"/>
    </w:p>
    <w:p w14:paraId="4EB368F8" w14:textId="2C26C725" w:rsidR="001213F1" w:rsidRDefault="00672759" w:rsidP="00195760">
      <w:pPr>
        <w:pStyle w:val="Heading3"/>
      </w:pPr>
      <w:bookmarkStart w:id="90" w:name="_Toc77547199"/>
      <w:r>
        <w:t>Bi-LSTM Layer</w:t>
      </w:r>
      <w:bookmarkEnd w:id="88"/>
      <w:bookmarkEnd w:id="89"/>
      <w:bookmarkEnd w:id="90"/>
    </w:p>
    <w:p w14:paraId="07BFCA4C" w14:textId="273CFEF1" w:rsidR="001A08D6" w:rsidRPr="001A08D6" w:rsidRDefault="007620E3" w:rsidP="001A08D6">
      <w:pPr>
        <w:spacing w:line="300" w:lineRule="auto"/>
      </w:pPr>
      <w:r>
        <w:rPr>
          <w:lang w:bidi="ar-SA"/>
        </w:rPr>
        <w:t>The</w:t>
      </w:r>
      <w:r w:rsidR="00E978FD">
        <w:t xml:space="preserve"> </w:t>
      </w:r>
      <w:r w:rsidR="006161EB">
        <w:t>Bi-</w:t>
      </w:r>
      <w:r w:rsidR="00E978FD">
        <w:t xml:space="preserve">LSTM network </w:t>
      </w:r>
      <w:r w:rsidR="00877CD1">
        <w:t>introduced</w:t>
      </w:r>
      <w:r w:rsidR="00E978FD">
        <w:t xml:space="preserve"> by </w:t>
      </w:r>
      <w:r w:rsidR="00E978FD" w:rsidRPr="000E007D">
        <w:t>Graves</w:t>
      </w:r>
      <w:r w:rsidR="00E978FD">
        <w:t xml:space="preserve"> and Schmidhuber </w:t>
      </w:r>
      <w:r w:rsidR="00E978FD">
        <w:fldChar w:fldCharType="begin"/>
      </w:r>
      <w:r w:rsidR="00E978FD">
        <w:instrText xml:space="preserve"> ADDIN ZOTERO_ITEM CSL_CITATION {"citationID":"7YjCJOv5","properties":{"formattedCitation":"(2005)","plainCitation":"(2005)","noteIndex":0},"citationItems":[{"id":165,"uris":["http://zotero.org/users/6630329/items/9ITZ5ETW"],"uri":["http://zotero.org/users/6630329/items/9ITZ5ETW"],"itemData":{"id":165,"type":"article-journal","container-title":"Neural networks","issue":"5-6","note":"ISBN: 0893-6080\npublisher: Elsevier","page":"602-610","title":"Framewise phoneme classification with bidirectional LSTM and other neural network architectures","volume":"18","author":[{"family":"Graves","given":"Alex"},{"family":"Schmidhuber","given":"Jürgen"}],"issued":{"date-parts":[["2005"]]}},"suppress-author":true}],"schema":"https://github.com/citation-style-language/schema/raw/master/csl-citation.json"} </w:instrText>
      </w:r>
      <w:r w:rsidR="00E978FD">
        <w:fldChar w:fldCharType="separate"/>
      </w:r>
      <w:r w:rsidR="00E978FD">
        <w:rPr>
          <w:noProof/>
        </w:rPr>
        <w:t>(2005)</w:t>
      </w:r>
      <w:r w:rsidR="00E978FD">
        <w:fldChar w:fldCharType="end"/>
      </w:r>
      <w:r w:rsidR="00E978FD">
        <w:t xml:space="preserve"> is used as a layer in this architecture to capture both forward and backward dependencies between sequence </w:t>
      </w:r>
      <w:r w:rsidR="006161EB">
        <w:t>words</w:t>
      </w:r>
      <w:r w:rsidR="004520E7">
        <w:t xml:space="preserve">. </w:t>
      </w:r>
      <w:r w:rsidR="000F4A94" w:rsidRPr="000F4A94">
        <w:t xml:space="preserve">These networks can </w:t>
      </w:r>
      <w:r w:rsidR="007811CE">
        <w:t xml:space="preserve">also </w:t>
      </w:r>
      <w:r w:rsidR="000F4A94" w:rsidRPr="000F4A94">
        <w:t xml:space="preserve">be stacked on top of each other to build a deep Bi-LSTM layer </w:t>
      </w:r>
      <w:r w:rsidR="00E978FD">
        <w:fldChar w:fldCharType="begin"/>
      </w:r>
      <w:r w:rsidR="006E784D">
        <w:instrText xml:space="preserve"> ADDIN ZOTERO_ITEM CSL_CITATION {"citationID":"PeeC52Fl","properties":{"formattedCitation":"(Graves et al., 2013)","plainCitation":"(Graves et al., 2013)","noteIndex":0},"citationItems":[{"id":74,"uris":["http://zotero.org/users/6630329/items/89DZYUXU"],"uri":["http://zotero.org/users/6630329/items/89DZYUXU"],"itemData":{"id":74,"type":"article-journal","abstract":"Recurrent neural networks (RNNs) are a powerful model for sequential data. End-to-end training methods such as Connectionist Temporal Classification make it possible to train RNNs for sequence labelling problems where the input-output alignment is unknown. The combination of these methods with the Long Short-term Memory RNN architecture has proved particularly fruitful, delivering state-of-the-art results in cursive handwriting recognition. However RNN performance in speech recognition has so far been disappointing, with better results returned by deep feedforward networks. This paper investigates \\emph{deep recurrent neural networks}, which combine the multiple levels of representation that have proved so effective in deep networks with the flexible use of long range context that empowers RNNs. When trained end-to-end with suitable regularisation, we find that deep Long Short-term Memory RNNs achieve a test set error of 17.7% on the TIMIT phoneme recognition benchmark, which to our knowledge is the best recorded score.","container-title":"arXiv:1303.5778 [Cs]","note":"arXiv: 1303.5778","source":"arXiv.org","title":"Speech Recognition with Deep Recurrent Neural Networks","author":[{"family":"Graves","given":"Alex"},{"family":"Mohamed","given":"Abdel-rahman"},{"family":"Hinton","given":"Geoffrey"}],"issued":{"date-parts":[["2013",3,22]]}}}],"schema":"https://github.com/citation-style-language/schema/raw/master/csl-citation.json"} </w:instrText>
      </w:r>
      <w:r w:rsidR="00E978FD">
        <w:fldChar w:fldCharType="separate"/>
      </w:r>
      <w:r w:rsidR="00E978FD">
        <w:rPr>
          <w:noProof/>
        </w:rPr>
        <w:t>(Graves et al., 2013)</w:t>
      </w:r>
      <w:r w:rsidR="00E978FD">
        <w:fldChar w:fldCharType="end"/>
      </w:r>
      <w:r w:rsidR="00A8391B">
        <w:t>.</w:t>
      </w:r>
      <w:r w:rsidR="00DD5A0A">
        <w:t xml:space="preserve"> </w:t>
      </w:r>
      <w:r w:rsidR="00DD5A0A" w:rsidRPr="00701D22">
        <w:rPr>
          <w:color w:val="000000" w:themeColor="text1"/>
        </w:rPr>
        <w:t>The</w:t>
      </w:r>
      <w:r w:rsidR="00DD5A0A" w:rsidRPr="00195760">
        <w:rPr>
          <w:color w:val="000000" w:themeColor="text1"/>
        </w:rPr>
        <w:t xml:space="preserve"> </w:t>
      </w:r>
      <w:r w:rsidR="00DD5A0A">
        <w:rPr>
          <w:color w:val="000000" w:themeColor="text1"/>
        </w:rPr>
        <w:t xml:space="preserve">(deep) </w:t>
      </w:r>
      <w:r w:rsidR="00DD5A0A" w:rsidRPr="00195760">
        <w:rPr>
          <w:color w:val="000000" w:themeColor="text1"/>
        </w:rPr>
        <w:t>Bi-LSTM layer receives the resultant embedding vectors from the embedding layer and returns the scores for every attainable label.</w:t>
      </w:r>
      <w:r w:rsidR="00DD5A0A">
        <w:rPr>
          <w:color w:val="000000" w:themeColor="text1"/>
        </w:rPr>
        <w:t xml:space="preserve"> </w:t>
      </w:r>
      <w:r w:rsidR="00DD5A0A" w:rsidRPr="00195760">
        <w:rPr>
          <w:color w:val="000000" w:themeColor="text1"/>
        </w:rPr>
        <w:t xml:space="preserve">The label with the highest score </w:t>
      </w:r>
      <w:r w:rsidR="00DD5A0A" w:rsidRPr="007811CE">
        <w:rPr>
          <w:color w:val="000000" w:themeColor="text1"/>
        </w:rPr>
        <w:t xml:space="preserve">is </w:t>
      </w:r>
      <w:r w:rsidR="00281161">
        <w:rPr>
          <w:color w:val="000000" w:themeColor="text1"/>
        </w:rPr>
        <w:t>selected</w:t>
      </w:r>
      <w:r w:rsidR="00DD5A0A" w:rsidRPr="00195760">
        <w:rPr>
          <w:color w:val="000000" w:themeColor="text1"/>
        </w:rPr>
        <w:t xml:space="preserve"> as the final prediction of a particular token.</w:t>
      </w:r>
      <w:r w:rsidR="001A08D6">
        <w:rPr>
          <w:color w:val="000000" w:themeColor="text1"/>
        </w:rPr>
        <w:t xml:space="preserve"> </w:t>
      </w:r>
      <w:r w:rsidR="001A08D6" w:rsidRPr="00195760">
        <w:rPr>
          <w:color w:val="000000" w:themeColor="text1"/>
        </w:rPr>
        <w:t xml:space="preserve">As shown in </w:t>
      </w:r>
      <w:r w:rsidR="001A08D6" w:rsidRPr="00195760">
        <w:rPr>
          <w:color w:val="000000" w:themeColor="text1"/>
        </w:rPr>
        <w:fldChar w:fldCharType="begin"/>
      </w:r>
      <w:r w:rsidR="001A08D6" w:rsidRPr="00195760">
        <w:rPr>
          <w:color w:val="000000" w:themeColor="text1"/>
        </w:rPr>
        <w:instrText xml:space="preserve"> REF _Ref68823152 \h </w:instrText>
      </w:r>
      <w:r w:rsidR="001A08D6" w:rsidRPr="00195760">
        <w:rPr>
          <w:color w:val="000000" w:themeColor="text1"/>
        </w:rPr>
      </w:r>
      <w:r w:rsidR="001A08D6" w:rsidRPr="00195760">
        <w:rPr>
          <w:color w:val="000000" w:themeColor="text1"/>
        </w:rPr>
        <w:fldChar w:fldCharType="separate"/>
      </w:r>
      <w:r w:rsidR="001A08D6" w:rsidRPr="00195760">
        <w:rPr>
          <w:color w:val="000000" w:themeColor="text1"/>
        </w:rPr>
        <w:t xml:space="preserve">Figure </w:t>
      </w:r>
      <w:r w:rsidR="001A08D6" w:rsidRPr="00195760">
        <w:rPr>
          <w:noProof/>
          <w:color w:val="000000" w:themeColor="text1"/>
          <w:cs/>
        </w:rPr>
        <w:t>‎</w:t>
      </w:r>
      <w:r w:rsidR="001A08D6" w:rsidRPr="00195760">
        <w:rPr>
          <w:noProof/>
          <w:color w:val="000000" w:themeColor="text1"/>
        </w:rPr>
        <w:t>3</w:t>
      </w:r>
      <w:r w:rsidR="001A08D6" w:rsidRPr="00195760">
        <w:rPr>
          <w:color w:val="000000" w:themeColor="text1"/>
        </w:rPr>
        <w:t>.</w:t>
      </w:r>
      <w:r w:rsidR="001A08D6" w:rsidRPr="00195760">
        <w:rPr>
          <w:noProof/>
          <w:color w:val="000000" w:themeColor="text1"/>
        </w:rPr>
        <w:t>2</w:t>
      </w:r>
      <w:r w:rsidR="001A08D6" w:rsidRPr="00195760">
        <w:rPr>
          <w:color w:val="000000" w:themeColor="text1"/>
        </w:rPr>
        <w:fldChar w:fldCharType="end"/>
      </w:r>
      <w:r w:rsidR="001A08D6" w:rsidRPr="00195760">
        <w:rPr>
          <w:color w:val="000000" w:themeColor="text1"/>
        </w:rPr>
        <w:t xml:space="preserve">, the output of the Bi-LSTM layer for the word </w:t>
      </w:r>
      <w:r w:rsidR="001A08D6" w:rsidRPr="006161EB">
        <w:rPr>
          <w:i/>
          <w:iCs/>
          <w:color w:val="000000" w:themeColor="text1"/>
        </w:rPr>
        <w:t>“action”</w:t>
      </w:r>
      <w:r w:rsidR="001A08D6" w:rsidRPr="00195760">
        <w:rPr>
          <w:color w:val="000000" w:themeColor="text1"/>
        </w:rPr>
        <w:t xml:space="preserve"> is the </w:t>
      </w:r>
      <w:r w:rsidR="001A08D6" w:rsidRPr="00195760">
        <w:rPr>
          <w:color w:val="000000" w:themeColor="text1"/>
        </w:rPr>
        <w:lastRenderedPageBreak/>
        <w:t>following scores: 1.2 (</w:t>
      </w:r>
      <w:r w:rsidR="001A08D6" w:rsidRPr="00195760">
        <w:rPr>
          <w:i/>
          <w:iCs/>
          <w:color w:val="000000" w:themeColor="text1"/>
        </w:rPr>
        <w:t>B-A</w:t>
      </w:r>
      <w:r w:rsidR="001A08D6" w:rsidRPr="00195760">
        <w:rPr>
          <w:color w:val="000000" w:themeColor="text1"/>
        </w:rPr>
        <w:t>), 0.8 (</w:t>
      </w:r>
      <w:r w:rsidR="001A08D6" w:rsidRPr="00195760">
        <w:rPr>
          <w:i/>
          <w:iCs/>
          <w:color w:val="000000" w:themeColor="text1"/>
        </w:rPr>
        <w:t>I-A</w:t>
      </w:r>
      <w:r w:rsidR="001A08D6" w:rsidRPr="00195760">
        <w:rPr>
          <w:color w:val="000000" w:themeColor="text1"/>
        </w:rPr>
        <w:t>), 0.04 (</w:t>
      </w:r>
      <w:r w:rsidR="001A08D6" w:rsidRPr="00195760">
        <w:rPr>
          <w:i/>
          <w:iCs/>
          <w:color w:val="000000" w:themeColor="text1"/>
        </w:rPr>
        <w:t>O</w:t>
      </w:r>
      <w:r w:rsidR="001A08D6" w:rsidRPr="00195760">
        <w:rPr>
          <w:color w:val="000000" w:themeColor="text1"/>
        </w:rPr>
        <w:t>).</w:t>
      </w:r>
      <w:r w:rsidR="001A08D6">
        <w:rPr>
          <w:color w:val="000000" w:themeColor="text1"/>
        </w:rPr>
        <w:t xml:space="preserve"> T</w:t>
      </w:r>
      <w:r w:rsidR="001A08D6" w:rsidRPr="00195760">
        <w:rPr>
          <w:color w:val="000000" w:themeColor="text1"/>
        </w:rPr>
        <w:t xml:space="preserve">he word </w:t>
      </w:r>
      <w:r w:rsidR="001A08D6" w:rsidRPr="006161EB">
        <w:rPr>
          <w:i/>
          <w:iCs/>
          <w:color w:val="000000" w:themeColor="text1"/>
        </w:rPr>
        <w:t>“action”</w:t>
      </w:r>
      <w:r w:rsidR="001A08D6" w:rsidRPr="00195760">
        <w:rPr>
          <w:color w:val="000000" w:themeColor="text1"/>
        </w:rPr>
        <w:t xml:space="preserve"> is labeled as “</w:t>
      </w:r>
      <w:r w:rsidR="001A08D6" w:rsidRPr="00195760">
        <w:rPr>
          <w:i/>
          <w:iCs/>
          <w:color w:val="000000" w:themeColor="text1"/>
        </w:rPr>
        <w:t>B-A”</w:t>
      </w:r>
      <w:r w:rsidR="001A08D6">
        <w:rPr>
          <w:i/>
          <w:iCs/>
          <w:color w:val="000000" w:themeColor="text1"/>
        </w:rPr>
        <w:t xml:space="preserve"> </w:t>
      </w:r>
      <w:r w:rsidR="001A08D6">
        <w:rPr>
          <w:color w:val="000000" w:themeColor="text1"/>
        </w:rPr>
        <w:t>because it</w:t>
      </w:r>
      <w:r w:rsidR="001A08D6" w:rsidRPr="00195760">
        <w:rPr>
          <w:color w:val="000000" w:themeColor="text1"/>
        </w:rPr>
        <w:t xml:space="preserve"> has the highest score. </w:t>
      </w:r>
      <w:r w:rsidR="001A08D6">
        <w:rPr>
          <w:color w:val="000000" w:themeColor="text1"/>
        </w:rPr>
        <w:t>Similarly</w:t>
      </w:r>
      <w:r w:rsidR="001A08D6" w:rsidRPr="00195760">
        <w:rPr>
          <w:color w:val="000000" w:themeColor="text1"/>
        </w:rPr>
        <w:t>, all other words in the input sequence are labeled.</w:t>
      </w:r>
      <w:r w:rsidR="001A08D6">
        <w:rPr>
          <w:color w:val="000000" w:themeColor="text1"/>
        </w:rPr>
        <w:t xml:space="preserve"> </w:t>
      </w:r>
      <w:r w:rsidR="001A08D6" w:rsidRPr="007811CE">
        <w:rPr>
          <w:color w:val="000000" w:themeColor="text1"/>
        </w:rPr>
        <w:t>The Bi-LSTM layer can produce correct predictions corresponding to the input sequence. In some cases, the predicted labels may be invalid.</w:t>
      </w:r>
      <w:r w:rsidR="001A08D6">
        <w:rPr>
          <w:color w:val="000000" w:themeColor="text1"/>
        </w:rPr>
        <w:t xml:space="preserve"> For example, </w:t>
      </w:r>
      <w:r w:rsidR="001A08D6" w:rsidRPr="00195760">
        <w:rPr>
          <w:color w:val="000000" w:themeColor="text1"/>
        </w:rPr>
        <w:t xml:space="preserve">both words </w:t>
      </w:r>
      <w:r w:rsidR="001A08D6" w:rsidRPr="006161EB">
        <w:rPr>
          <w:i/>
          <w:iCs/>
          <w:color w:val="000000" w:themeColor="text1"/>
        </w:rPr>
        <w:t>“action”</w:t>
      </w:r>
      <w:r w:rsidR="001A08D6" w:rsidRPr="00195760">
        <w:rPr>
          <w:color w:val="000000" w:themeColor="text1"/>
        </w:rPr>
        <w:t xml:space="preserve"> and </w:t>
      </w:r>
      <w:r w:rsidR="001A08D6" w:rsidRPr="006161EB">
        <w:rPr>
          <w:i/>
          <w:iCs/>
          <w:color w:val="000000" w:themeColor="text1"/>
        </w:rPr>
        <w:t>“movie”</w:t>
      </w:r>
      <w:r w:rsidR="001A08D6" w:rsidRPr="00195760">
        <w:rPr>
          <w:color w:val="000000" w:themeColor="text1"/>
        </w:rPr>
        <w:t xml:space="preserve"> are labeled as </w:t>
      </w:r>
      <w:r w:rsidR="001A08D6" w:rsidRPr="007274D7">
        <w:rPr>
          <w:i/>
          <w:iCs/>
          <w:color w:val="000000" w:themeColor="text1"/>
        </w:rPr>
        <w:t>“B-A.”</w:t>
      </w:r>
      <w:r w:rsidR="001A08D6" w:rsidRPr="00195760">
        <w:rPr>
          <w:color w:val="000000" w:themeColor="text1"/>
        </w:rPr>
        <w:t xml:space="preserve"> Therefore, the output of the</w:t>
      </w:r>
      <w:r w:rsidR="001A08D6">
        <w:rPr>
          <w:color w:val="000000" w:themeColor="text1"/>
        </w:rPr>
        <w:t xml:space="preserve"> (deep)</w:t>
      </w:r>
      <w:r w:rsidR="001A08D6" w:rsidRPr="00195760">
        <w:rPr>
          <w:color w:val="000000" w:themeColor="text1"/>
        </w:rPr>
        <w:t xml:space="preserve"> Bi-LSTM layer is fed into the CRF layer that </w:t>
      </w:r>
      <w:r w:rsidR="001A08D6">
        <w:rPr>
          <w:color w:val="000000" w:themeColor="text1"/>
        </w:rPr>
        <w:t>can</w:t>
      </w:r>
      <w:r w:rsidR="001A08D6" w:rsidRPr="00195760">
        <w:rPr>
          <w:color w:val="000000" w:themeColor="text1"/>
        </w:rPr>
        <w:t xml:space="preserve"> correct some invalid predictions</w:t>
      </w:r>
      <w:r w:rsidR="001A08D6">
        <w:t xml:space="preserve"> </w:t>
      </w:r>
      <w:r w:rsidR="001A08D6" w:rsidRPr="006161EB">
        <w:fldChar w:fldCharType="begin"/>
      </w:r>
      <w:r w:rsidR="001A08D6" w:rsidRPr="006161EB">
        <w:instrText xml:space="preserve"> ADDIN ZOTERO_ITEM CSL_CITATION {"citationID":"98Yk3us9","properties":{"custom":"(Li, 2017)","formattedCitation":"(Li, 2017)","plainCitation":"(Li, 2017)","noteIndex":0},"citationItems":[{"id":187,"uris":["http://zotero.org/users/6630329/items/BFI3GMXC"],"uri":["http://zotero.org/users/6630329/items/BFI3GMXC"],"itemData":{"id":187,"type":"webpage","abstract":"The general idea of the CRF layer on the top of BiLSTM","container-title":"CreateMoMo","language":"English","title":"CRF Layer on the Top of BiLSTM - 1","URL":"http://createmomo.github.io/2017/09/12/CRF_Layer_on_the_Top_of_BiLSTM_1/index.html","author":[{"family":"Li","given":"Maolin"}],"accessed":{"date-parts":[["2021",4,8]]},"issued":{"date-parts":[["2017",12,9]]}}}],"schema":"https://github.com/citation-style-language/schema/raw/master/csl-citation.json"} </w:instrText>
      </w:r>
      <w:r w:rsidR="001A08D6" w:rsidRPr="006161EB">
        <w:fldChar w:fldCharType="separate"/>
      </w:r>
      <w:r w:rsidR="001A08D6" w:rsidRPr="006161EB">
        <w:rPr>
          <w:noProof/>
        </w:rPr>
        <w:t>(Li, 2017)</w:t>
      </w:r>
      <w:r w:rsidR="001A08D6" w:rsidRPr="006161EB">
        <w:fldChar w:fldCharType="end"/>
      </w:r>
      <w:r w:rsidR="001A08D6">
        <w:t>.</w:t>
      </w:r>
    </w:p>
    <w:tbl>
      <w:tblPr>
        <w:tblStyle w:val="TableGrid"/>
        <w:tblpPr w:leftFromText="181" w:rightFromText="181" w:bottomFromText="142" w:vertAnchor="page" w:tblpY="14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978FD" w14:paraId="7BD430B5" w14:textId="77777777" w:rsidTr="001A08D6">
        <w:tc>
          <w:tcPr>
            <w:tcW w:w="8630" w:type="dxa"/>
          </w:tcPr>
          <w:p w14:paraId="2D7BA776" w14:textId="77777777" w:rsidR="00E978FD" w:rsidRDefault="00E978FD" w:rsidP="001A08D6">
            <w:pPr>
              <w:keepNext/>
              <w:jc w:val="center"/>
            </w:pPr>
            <w:r w:rsidRPr="00826108">
              <w:rPr>
                <w:noProof/>
              </w:rPr>
              <w:drawing>
                <wp:inline distT="0" distB="0" distL="0" distR="0" wp14:anchorId="35EB857D" wp14:editId="47F7DBD8">
                  <wp:extent cx="2672166" cy="2700000"/>
                  <wp:effectExtent l="0" t="0" r="0" b="571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2"/>
                          <a:stretch>
                            <a:fillRect/>
                          </a:stretch>
                        </pic:blipFill>
                        <pic:spPr>
                          <a:xfrm>
                            <a:off x="0" y="0"/>
                            <a:ext cx="2672166" cy="2700000"/>
                          </a:xfrm>
                          <a:prstGeom prst="rect">
                            <a:avLst/>
                          </a:prstGeom>
                        </pic:spPr>
                      </pic:pic>
                    </a:graphicData>
                  </a:graphic>
                </wp:inline>
              </w:drawing>
            </w:r>
          </w:p>
        </w:tc>
      </w:tr>
      <w:tr w:rsidR="007126A9" w14:paraId="1FFFDDC5" w14:textId="77777777" w:rsidTr="00A519CE">
        <w:tc>
          <w:tcPr>
            <w:tcW w:w="8630" w:type="dxa"/>
          </w:tcPr>
          <w:p w14:paraId="1BA83B83" w14:textId="439AC8FF" w:rsidR="007126A9" w:rsidRPr="00203B34" w:rsidRDefault="007126A9" w:rsidP="007126A9">
            <w:pPr>
              <w:rPr>
                <w:sz w:val="22"/>
                <w:szCs w:val="22"/>
              </w:rPr>
            </w:pPr>
            <w:bookmarkStart w:id="91" w:name="_Ref68823152"/>
            <w:bookmarkStart w:id="92" w:name="_Toc77547227"/>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3</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2</w:t>
            </w:r>
            <w:r w:rsidRPr="00203B34">
              <w:rPr>
                <w:sz w:val="22"/>
                <w:szCs w:val="22"/>
              </w:rPr>
              <w:fldChar w:fldCharType="end"/>
            </w:r>
            <w:bookmarkEnd w:id="91"/>
            <w:r w:rsidRPr="00203B34">
              <w:rPr>
                <w:noProof/>
                <w:sz w:val="22"/>
                <w:szCs w:val="22"/>
              </w:rPr>
              <w:t>:</w:t>
            </w:r>
            <w:r w:rsidRPr="00203B34">
              <w:rPr>
                <w:sz w:val="22"/>
                <w:szCs w:val="22"/>
              </w:rPr>
              <w:t xml:space="preserve"> </w:t>
            </w:r>
            <w:r w:rsidRPr="00FD6551">
              <w:rPr>
                <w:sz w:val="22"/>
                <w:szCs w:val="22"/>
              </w:rPr>
              <w:t>Predictions of the Bi-LSTM layer and potential CRF layer corrections.</w:t>
            </w:r>
            <w:bookmarkEnd w:id="92"/>
            <w:r>
              <w:rPr>
                <w:sz w:val="22"/>
                <w:szCs w:val="22"/>
              </w:rPr>
              <w:t xml:space="preserve"> </w:t>
            </w:r>
            <w:r w:rsidRPr="00203B34">
              <w:rPr>
                <w:sz w:val="22"/>
                <w:szCs w:val="22"/>
              </w:rPr>
              <w:t xml:space="preserve">Figure source: </w:t>
            </w:r>
            <w:r w:rsidRPr="00203B34">
              <w:rPr>
                <w:sz w:val="22"/>
                <w:szCs w:val="22"/>
              </w:rPr>
              <w:fldChar w:fldCharType="begin"/>
            </w:r>
            <w:r w:rsidRPr="00203B34">
              <w:rPr>
                <w:sz w:val="22"/>
                <w:szCs w:val="22"/>
              </w:rPr>
              <w:instrText xml:space="preserve"> ADDIN ZOTERO_ITEM CSL_CITATION {"citationID":"c5ixY7tV","properties":{"custom":"(Adapted from Li, 2017)","formattedCitation":"(Adapted from Li, 2017)","plainCitation":"(Adapted from Li, 2017)","noteIndex":0},"citationItems":[{"id":187,"uris":["http://zotero.org/users/6630329/items/BFI3GMXC"],"uri":["http://zotero.org/users/6630329/items/BFI3GMXC"],"itemData":{"id":187,"type":"webpage","abstract":"The general idea of the CRF layer on the top of BiLSTM","container-title":"CreateMoMo","language":"English","title":"CRF Layer on the Top of BiLSTM - 1","URL":"http://createmomo.github.io/2017/09/12/CRF_Layer_on_the_Top_of_BiLSTM_1/index.html","author":[{"family":"Li","given":"Maolin"}],"accessed":{"date-parts":[["2021",4,8]]},"issued":{"date-parts":[["2017",12,9]]}},"prefix":"Adapted from"}],"schema":"https://github.com/citation-style-language/schema/raw/master/csl-citation.json"} </w:instrText>
            </w:r>
            <w:r w:rsidRPr="00203B34">
              <w:rPr>
                <w:sz w:val="22"/>
                <w:szCs w:val="22"/>
              </w:rPr>
              <w:fldChar w:fldCharType="separate"/>
            </w:r>
            <w:r w:rsidRPr="00203B34">
              <w:rPr>
                <w:noProof/>
                <w:sz w:val="22"/>
                <w:szCs w:val="22"/>
              </w:rPr>
              <w:t>(Adapted from Li, 2017)</w:t>
            </w:r>
            <w:r w:rsidRPr="00203B34">
              <w:rPr>
                <w:sz w:val="22"/>
                <w:szCs w:val="22"/>
              </w:rPr>
              <w:fldChar w:fldCharType="end"/>
            </w:r>
            <w:r>
              <w:rPr>
                <w:sz w:val="22"/>
                <w:szCs w:val="22"/>
              </w:rPr>
              <w:t>.</w:t>
            </w:r>
          </w:p>
        </w:tc>
      </w:tr>
    </w:tbl>
    <w:p w14:paraId="0BEBF2D4" w14:textId="1A0C1EFD" w:rsidR="00CF7146" w:rsidRDefault="00CF7146" w:rsidP="00CF7146">
      <w:pPr>
        <w:pStyle w:val="Heading3"/>
      </w:pPr>
      <w:bookmarkStart w:id="93" w:name="_Toc77547200"/>
      <w:r>
        <w:t>CRF Layer</w:t>
      </w:r>
      <w:bookmarkEnd w:id="93"/>
    </w:p>
    <w:p w14:paraId="6CB4BEBE" w14:textId="220C2A8D" w:rsidR="00CF7146" w:rsidRPr="007C5D24" w:rsidRDefault="00F95A10" w:rsidP="00A8391B">
      <w:pPr>
        <w:spacing w:line="300" w:lineRule="auto"/>
        <w:rPr>
          <w:color w:val="000000"/>
          <w14:textFill>
            <w14:solidFill>
              <w14:srgbClr w14:val="000000">
                <w14:lumMod w14:val="75000"/>
              </w14:srgbClr>
            </w14:solidFill>
          </w14:textFill>
        </w:rPr>
      </w:pPr>
      <w:r>
        <w:t xml:space="preserve">As the final layer in the sequence labeling model, the CRF layer receives a sequence of vectors from the (deep) Bi-LSTM layer and produces the final sequence of output labels. This layer </w:t>
      </w:r>
      <w:r w:rsidR="004520E7">
        <w:t xml:space="preserve">has the ability </w:t>
      </w:r>
      <w:r>
        <w:t xml:space="preserve">to learn some restrictions related to BIO labeling scheme to ensure the validity of the predicted sequence labels. These restrictions are learned automatically during the learning process </w:t>
      </w:r>
      <w:r>
        <w:fldChar w:fldCharType="begin"/>
      </w:r>
      <w:r w:rsidR="006E784D">
        <w:instrText xml:space="preserve"> ADDIN ZOTERO_ITEM CSL_CITATION {"citationID":"HiBOVbpN","properties":{"formattedCitation":"(Augustyniak et al., 2020)","plainCitation":"(Augustyniak et al., 2020)","noteIndex":0},"citationItems":[{"id":139,"uris":["http://zotero.org/users/6630329/items/ZWG3NJN3"],"uri":["http://zotero.org/users/6630329/items/ZWG3NJN3"],"itemData":{"id":139,"type":"article-journal","abstract":"Recently, a variety of model designs and methods have blossomed in the context of the sentiment analysis domain. However, there is still a lack of wide and comprehensive studies of aspect-based sentiment analysis (ABSA). We want to fill this gap and propose a comparison with ablation analysis of aspect term extraction using various text embedding methods. We particularly focused on architectures based on long short-term memory (LSTM) with optional conditional random field (CRF) enhancement using different pre-trained word embeddings. Moreover, we analyzed the influence on the performance of extending the word vectorization step with character embedding. The experimental results on SemEval datasets revealed that not only does bi-directional long short-term memory (BiLSTM) outperform regular LSTM, but also word embedding coverage and its source highly affect aspect detection performance. An additional CRF layer consistently improves the results as well.","container-title":"arXiv:1909.04917 [cs]","note":"arXiv: 1909.04917","title":"Comprehensive Analysis of Aspect Term Extraction Methods using Various Text Embeddings","author":[{"family":"Augustyniak","given":"Łukasz"},{"family":"Kajdanowicz","given":"Tomasz"},{"family":"Kazienko","given":"Przemysław"}],"accessed":{"date-parts":[["2021",3,13]]},"issued":{"date-parts":[["2020",12,10]]}}}],"schema":"https://github.com/citation-style-language/schema/raw/master/csl-citation.json"} </w:instrText>
      </w:r>
      <w:r>
        <w:fldChar w:fldCharType="separate"/>
      </w:r>
      <w:r>
        <w:rPr>
          <w:noProof/>
        </w:rPr>
        <w:t>(Augustyniak et al., 2020)</w:t>
      </w:r>
      <w:r>
        <w:fldChar w:fldCharType="end"/>
      </w:r>
      <w:r>
        <w:t xml:space="preserve">. </w:t>
      </w:r>
      <w:r w:rsidR="00056765" w:rsidRPr="00056765">
        <w:t>The following are examples in the case of ATE:</w:t>
      </w:r>
    </w:p>
    <w:p w14:paraId="6D066B11" w14:textId="2A8E2F72" w:rsidR="00CF7146" w:rsidRDefault="00CF7146" w:rsidP="000751B5">
      <w:pPr>
        <w:pStyle w:val="ListParagraph"/>
        <w:numPr>
          <w:ilvl w:val="0"/>
          <w:numId w:val="16"/>
        </w:numPr>
        <w:spacing w:line="300" w:lineRule="auto"/>
      </w:pPr>
      <w:r>
        <w:t xml:space="preserve">The first predicted label in the </w:t>
      </w:r>
      <w:r w:rsidR="008D04C9">
        <w:t>label</w:t>
      </w:r>
      <w:r>
        <w:t xml:space="preserve"> sequence can be </w:t>
      </w:r>
      <w:r w:rsidR="00281577" w:rsidRPr="006161EB">
        <w:rPr>
          <w:i/>
          <w:iCs/>
        </w:rPr>
        <w:t>“</w:t>
      </w:r>
      <w:r w:rsidRPr="006161EB">
        <w:rPr>
          <w:i/>
          <w:iCs/>
        </w:rPr>
        <w:t>B-</w:t>
      </w:r>
      <w:r w:rsidR="00B018C1" w:rsidRPr="006161EB">
        <w:rPr>
          <w:i/>
          <w:iCs/>
        </w:rPr>
        <w:t>A</w:t>
      </w:r>
      <w:r w:rsidR="00281577" w:rsidRPr="006161EB">
        <w:rPr>
          <w:i/>
          <w:iCs/>
        </w:rPr>
        <w:t>”</w:t>
      </w:r>
      <w:r>
        <w:t xml:space="preserve"> or </w:t>
      </w:r>
      <w:r w:rsidR="00281577" w:rsidRPr="006161EB">
        <w:rPr>
          <w:i/>
          <w:iCs/>
        </w:rPr>
        <w:t>“</w:t>
      </w:r>
      <w:r w:rsidRPr="006161EB">
        <w:rPr>
          <w:i/>
          <w:iCs/>
        </w:rPr>
        <w:t>O,</w:t>
      </w:r>
      <w:r w:rsidR="00281577" w:rsidRPr="006161EB">
        <w:rPr>
          <w:i/>
          <w:iCs/>
        </w:rPr>
        <w:t>”</w:t>
      </w:r>
      <w:r>
        <w:t xml:space="preserve"> but not </w:t>
      </w:r>
      <w:r w:rsidR="00281577" w:rsidRPr="006161EB">
        <w:rPr>
          <w:i/>
          <w:iCs/>
        </w:rPr>
        <w:t>“</w:t>
      </w:r>
      <w:r w:rsidRPr="006161EB">
        <w:rPr>
          <w:i/>
          <w:iCs/>
        </w:rPr>
        <w:t>I-</w:t>
      </w:r>
      <w:r w:rsidR="00B018C1" w:rsidRPr="006161EB">
        <w:rPr>
          <w:i/>
          <w:iCs/>
        </w:rPr>
        <w:t>A</w:t>
      </w:r>
      <w:r w:rsidR="00281577" w:rsidRPr="006161EB">
        <w:rPr>
          <w:i/>
          <w:iCs/>
        </w:rPr>
        <w:t>”</w:t>
      </w:r>
      <w:r>
        <w:t>.</w:t>
      </w:r>
    </w:p>
    <w:p w14:paraId="011B7411" w14:textId="0ABBA251" w:rsidR="00056765" w:rsidRDefault="00CF7146" w:rsidP="00056765">
      <w:pPr>
        <w:pStyle w:val="ListParagraph"/>
        <w:numPr>
          <w:ilvl w:val="0"/>
          <w:numId w:val="16"/>
        </w:numPr>
        <w:spacing w:line="300" w:lineRule="auto"/>
      </w:pPr>
      <w:r>
        <w:t xml:space="preserve">Some patterns in the </w:t>
      </w:r>
      <w:r w:rsidR="008D04C9">
        <w:t>label</w:t>
      </w:r>
      <w:r>
        <w:t xml:space="preserve"> sequence are not valid, such as</w:t>
      </w:r>
      <w:r w:rsidRPr="006161EB">
        <w:rPr>
          <w:i/>
          <w:iCs/>
        </w:rPr>
        <w:t xml:space="preserve"> “</w:t>
      </w:r>
      <w:proofErr w:type="gramStart"/>
      <w:r w:rsidRPr="006161EB">
        <w:rPr>
          <w:i/>
          <w:iCs/>
        </w:rPr>
        <w:t>O</w:t>
      </w:r>
      <w:r w:rsidR="0050094D">
        <w:rPr>
          <w:i/>
          <w:iCs/>
        </w:rPr>
        <w:t xml:space="preserve"> </w:t>
      </w:r>
      <w:r w:rsidRPr="006161EB">
        <w:rPr>
          <w:i/>
          <w:iCs/>
        </w:rPr>
        <w:t xml:space="preserve"> I</w:t>
      </w:r>
      <w:proofErr w:type="gramEnd"/>
      <w:r w:rsidRPr="006161EB">
        <w:rPr>
          <w:i/>
          <w:iCs/>
        </w:rPr>
        <w:t>-</w:t>
      </w:r>
      <w:r w:rsidR="00B018C1" w:rsidRPr="006161EB">
        <w:rPr>
          <w:i/>
          <w:iCs/>
        </w:rPr>
        <w:t>A</w:t>
      </w:r>
      <w:r w:rsidRPr="006161EB">
        <w:rPr>
          <w:i/>
          <w:iCs/>
        </w:rPr>
        <w:t>”</w:t>
      </w:r>
      <w:r>
        <w:t>, because the first predicted label for a</w:t>
      </w:r>
      <w:r w:rsidR="00B018C1">
        <w:t>n</w:t>
      </w:r>
      <w:r>
        <w:t xml:space="preserve"> </w:t>
      </w:r>
      <w:r w:rsidR="00B018C1">
        <w:t>aspect-</w:t>
      </w:r>
      <w:r>
        <w:t xml:space="preserve">term must be </w:t>
      </w:r>
      <w:r w:rsidR="00281577" w:rsidRPr="0050094D">
        <w:rPr>
          <w:i/>
          <w:iCs/>
        </w:rPr>
        <w:t>“</w:t>
      </w:r>
      <w:r w:rsidRPr="0050094D">
        <w:rPr>
          <w:i/>
          <w:iCs/>
        </w:rPr>
        <w:t>B-</w:t>
      </w:r>
      <w:r w:rsidR="00B018C1" w:rsidRPr="0050094D">
        <w:rPr>
          <w:i/>
          <w:iCs/>
        </w:rPr>
        <w:t>A</w:t>
      </w:r>
      <w:r w:rsidRPr="0050094D">
        <w:rPr>
          <w:i/>
          <w:iCs/>
        </w:rPr>
        <w:t>.</w:t>
      </w:r>
      <w:r w:rsidR="00281577" w:rsidRPr="0050094D">
        <w:rPr>
          <w:i/>
          <w:iCs/>
        </w:rPr>
        <w:t>”</w:t>
      </w:r>
      <w:r>
        <w:t xml:space="preserve"> Therefore, this invalid </w:t>
      </w:r>
      <w:proofErr w:type="gramStart"/>
      <w:r>
        <w:t xml:space="preserve">prediction  </w:t>
      </w:r>
      <w:r w:rsidR="009E3B20">
        <w:t>must</w:t>
      </w:r>
      <w:proofErr w:type="gramEnd"/>
      <w:r>
        <w:t xml:space="preserve"> be replaced with </w:t>
      </w:r>
      <w:r w:rsidRPr="0050094D">
        <w:rPr>
          <w:i/>
          <w:iCs/>
        </w:rPr>
        <w:t>“O  B-</w:t>
      </w:r>
      <w:r w:rsidR="00B018C1" w:rsidRPr="0050094D">
        <w:rPr>
          <w:i/>
          <w:iCs/>
        </w:rPr>
        <w:t>A</w:t>
      </w:r>
      <w:r w:rsidRPr="0050094D">
        <w:rPr>
          <w:i/>
          <w:iCs/>
        </w:rPr>
        <w:t>”</w:t>
      </w:r>
      <w:r w:rsidR="00B018C1">
        <w:t>.</w:t>
      </w:r>
      <w:r>
        <w:t xml:space="preserve"> </w:t>
      </w:r>
    </w:p>
    <w:p w14:paraId="6D0BD1F0" w14:textId="094C8048" w:rsidR="00BA7EF6" w:rsidRDefault="00F95A10" w:rsidP="00056765">
      <w:pPr>
        <w:spacing w:line="300" w:lineRule="auto"/>
        <w:sectPr w:rsidR="00BA7EF6" w:rsidSect="00BA7EF6">
          <w:headerReference w:type="default" r:id="rId23"/>
          <w:type w:val="continuous"/>
          <w:pgSz w:w="12240" w:h="15840"/>
          <w:pgMar w:top="1440" w:right="1440" w:bottom="1440" w:left="2160" w:header="720" w:footer="1440" w:gutter="0"/>
          <w:cols w:space="720"/>
          <w:docGrid w:linePitch="360"/>
        </w:sectPr>
      </w:pPr>
      <w:r>
        <w:lastRenderedPageBreak/>
        <w:t xml:space="preserve">Therefore, using the CRF layer on top of the </w:t>
      </w:r>
      <w:r w:rsidR="0050094D">
        <w:t xml:space="preserve">(deep) </w:t>
      </w:r>
      <w:r>
        <w:t xml:space="preserve">Bi-LSTM layer </w:t>
      </w:r>
      <w:r w:rsidRPr="00BF681A">
        <w:t>enables</w:t>
      </w:r>
      <w:r>
        <w:t xml:space="preserve"> the model to produce more valid predictions. </w:t>
      </w:r>
      <w:r w:rsidRPr="00BF681A">
        <w:t xml:space="preserve">As shown in </w:t>
      </w:r>
      <w:r w:rsidRPr="00BF681A">
        <w:fldChar w:fldCharType="begin"/>
      </w:r>
      <w:r w:rsidRPr="00BF681A">
        <w:instrText xml:space="preserve"> REF _Ref68823152 \h  \* MERGEFORMAT </w:instrText>
      </w:r>
      <w:r w:rsidRPr="00BF681A">
        <w:fldChar w:fldCharType="separate"/>
      </w:r>
      <w:r w:rsidRPr="00BF681A">
        <w:t xml:space="preserve">Figure </w:t>
      </w:r>
      <w:r w:rsidRPr="00BF681A">
        <w:rPr>
          <w:noProof/>
          <w:cs/>
        </w:rPr>
        <w:t>‎</w:t>
      </w:r>
      <w:r w:rsidRPr="00BF681A">
        <w:rPr>
          <w:noProof/>
        </w:rPr>
        <w:t>3</w:t>
      </w:r>
      <w:r w:rsidRPr="00BF681A">
        <w:t>.</w:t>
      </w:r>
      <w:r w:rsidRPr="00BF681A">
        <w:rPr>
          <w:noProof/>
        </w:rPr>
        <w:t>2</w:t>
      </w:r>
      <w:r w:rsidRPr="00BF681A">
        <w:fldChar w:fldCharType="end"/>
      </w:r>
      <w:r w:rsidRPr="00BF681A">
        <w:t xml:space="preserve">, </w:t>
      </w:r>
      <w:r>
        <w:t xml:space="preserve">the word </w:t>
      </w:r>
      <w:r w:rsidRPr="0050094D">
        <w:rPr>
          <w:i/>
          <w:iCs/>
        </w:rPr>
        <w:t>“movie”</w:t>
      </w:r>
      <w:r>
        <w:t xml:space="preserve"> is </w:t>
      </w:r>
      <w:r w:rsidRPr="00BF681A">
        <w:t xml:space="preserve">now </w:t>
      </w:r>
      <w:r w:rsidRPr="00701D22">
        <w:t>correc</w:t>
      </w:r>
      <w:r>
        <w:t xml:space="preserve">tly classified as </w:t>
      </w:r>
      <w:r w:rsidRPr="0050094D">
        <w:rPr>
          <w:i/>
          <w:iCs/>
        </w:rPr>
        <w:t>“I-A”</w:t>
      </w:r>
      <w:r>
        <w:t xml:space="preserve"> rather than </w:t>
      </w:r>
      <w:r w:rsidRPr="0050094D">
        <w:rPr>
          <w:i/>
          <w:iCs/>
        </w:rPr>
        <w:t>“B-A”</w:t>
      </w:r>
      <w:r>
        <w:t xml:space="preserve">. </w:t>
      </w:r>
      <w:r w:rsidR="002C0834">
        <w:t>For this reason</w:t>
      </w:r>
      <w:r>
        <w:t xml:space="preserve">, the CRF layer is </w:t>
      </w:r>
      <w:r w:rsidR="002C0834">
        <w:t>highly powerful</w:t>
      </w:r>
      <w:r>
        <w:t xml:space="preserve"> for predicting the correct labels of multi-word </w:t>
      </w:r>
      <w:r w:rsidR="005C5995">
        <w:t>aspect terms</w:t>
      </w:r>
      <w:r>
        <w:t xml:space="preserve"> </w:t>
      </w:r>
      <w:r>
        <w:fldChar w:fldCharType="begin"/>
      </w:r>
      <w:r w:rsidR="006E784D">
        <w:instrText xml:space="preserve"> ADDIN ZOTERO_ITEM CSL_CITATION {"citationID":"p4gEdYkH","properties":{"formattedCitation":"(Augustyniak et al., 2020, 2019)","plainCitation":"(Augustyniak et al., 2020, 2019)","noteIndex":0},"citationItems":[{"id":139,"uris":["http://zotero.org/users/6630329/items/ZWG3NJN3"],"uri":["http://zotero.org/users/6630329/items/ZWG3NJN3"],"itemData":{"id":139,"type":"article-journal","abstract":"Recently, a variety of model designs and methods have blossomed in the context of the sentiment analysis domain. However, there is still a lack of wide and comprehensive studies of aspect-based sentiment analysis (ABSA). We want to fill this gap and propose a comparison with ablation analysis of aspect term extraction using various text embedding methods. We particularly focused on architectures based on long short-term memory (LSTM) with optional conditional random field (CRF) enhancement using different pre-trained word embeddings. Moreover, we analyzed the influence on the performance of extending the word vectorization step with character embedding. The experimental results on SemEval datasets revealed that not only does bi-directional long short-term memory (BiLSTM) outperform regular LSTM, but also word embedding coverage and its source highly affect aspect detection performance. An additional CRF layer consistently improves the results as well.","container-title":"arXiv:1909.04917 [cs]","note":"arXiv: 1909.04917","title":"Comprehensive Analysis of Aspect Term Extraction Methods using Various Text Embeddings","author":[{"family":"Augustyniak","given":"Łukasz"},{"family":"Kajdanowicz","given":"Tomasz"},{"family":"Kazienko","given":"Przemysław"}],"accessed":{"date-parts":[["2021",3,13]]},"issued":{"date-parts":[["2020",12,10]]}},"label":"page"},{"id":31,"uris":["http://zotero.org/users/6630329/items/QHHDJS92"],"uri":["http://zotero.org/users/6630329/items/QHHDJS92"],"itemData":{"id":31,"type":"paper-conference","container-title":"2019 IEEE Second International Conference on Artificial Intelligence and Knowledge Engineering (AIKE)","ISBN":"1-72811-488-8","page":"43-50","publisher":"IEEE","title":"Aspect detection using word and char embeddings with (Bi) LSTM and CRF","author":[{"family":"Augustyniak","given":"Łukasz"},{"family":"Kajdanowicz","given":"Tomasz"},{"family":"Kazienko","given":"Przemysław"}],"issued":{"date-parts":[["2019"]]}},"label":"page"}],"schema":"https://github.com/citation-style-language/schema/raw/master/csl-citation.json"} </w:instrText>
      </w:r>
      <w:r>
        <w:fldChar w:fldCharType="separate"/>
      </w:r>
      <w:r>
        <w:rPr>
          <w:noProof/>
        </w:rPr>
        <w:t>(Augustyniak et al., 2020, 2019)</w:t>
      </w:r>
      <w:r>
        <w:fldChar w:fldCharType="end"/>
      </w:r>
      <w:r w:rsidR="001A7605">
        <w:t>.</w:t>
      </w:r>
      <w:r w:rsidR="00A24950">
        <w:t xml:space="preserve"> For instance, </w:t>
      </w:r>
      <w:r w:rsidR="002C0834" w:rsidRPr="002C0834">
        <w:rPr>
          <w:i/>
          <w:iCs/>
        </w:rPr>
        <w:t>“</w:t>
      </w:r>
      <w:r w:rsidR="00A24950" w:rsidRPr="00A24950">
        <w:rPr>
          <w:i/>
          <w:iCs/>
        </w:rPr>
        <w:t>delivery time</w:t>
      </w:r>
      <w:r w:rsidR="002C0834">
        <w:rPr>
          <w:i/>
          <w:iCs/>
        </w:rPr>
        <w:t>”</w:t>
      </w:r>
      <w:r w:rsidR="00A24950">
        <w:rPr>
          <w:i/>
          <w:iCs/>
        </w:rPr>
        <w:t xml:space="preserve">, </w:t>
      </w:r>
      <w:r w:rsidR="002C0834">
        <w:rPr>
          <w:i/>
          <w:iCs/>
        </w:rPr>
        <w:t>“</w:t>
      </w:r>
      <w:r w:rsidR="00A24950">
        <w:rPr>
          <w:i/>
          <w:iCs/>
        </w:rPr>
        <w:t>sound quality</w:t>
      </w:r>
      <w:r w:rsidR="002C0834">
        <w:rPr>
          <w:i/>
          <w:iCs/>
        </w:rPr>
        <w:t>”</w:t>
      </w:r>
      <w:r w:rsidR="00A24950">
        <w:rPr>
          <w:i/>
          <w:iCs/>
        </w:rPr>
        <w:t>,</w:t>
      </w:r>
      <w:r w:rsidR="00A24950">
        <w:t xml:space="preserve"> or names of the actors in the movie domain.</w:t>
      </w:r>
    </w:p>
    <w:p w14:paraId="4715E467" w14:textId="77777777" w:rsidR="00BA7EF6" w:rsidRDefault="00BA7EF6" w:rsidP="00F31F8D">
      <w:pPr>
        <w:sectPr w:rsidR="00BA7EF6" w:rsidSect="00BA7EF6">
          <w:type w:val="continuous"/>
          <w:pgSz w:w="12240" w:h="15840"/>
          <w:pgMar w:top="1440" w:right="1440" w:bottom="1440" w:left="2160" w:header="720" w:footer="1440" w:gutter="0"/>
          <w:cols w:space="720"/>
          <w:docGrid w:linePitch="360"/>
        </w:sectPr>
      </w:pPr>
    </w:p>
    <w:p w14:paraId="1142C5BA" w14:textId="5912F38A" w:rsidR="007C5D24" w:rsidRPr="005C30C6" w:rsidRDefault="007C5D24" w:rsidP="00F31F8D"/>
    <w:p w14:paraId="7953AA7F" w14:textId="745A235B" w:rsidR="004576C4" w:rsidRPr="00B975EA" w:rsidRDefault="00AA3B11" w:rsidP="000B3452">
      <w:pPr>
        <w:pStyle w:val="Heading2"/>
      </w:pPr>
      <w:bookmarkStart w:id="94" w:name="_Toc67604344"/>
      <w:bookmarkStart w:id="95" w:name="_Toc68229137"/>
      <w:bookmarkStart w:id="96" w:name="_Toc77547201"/>
      <w:r>
        <w:lastRenderedPageBreak/>
        <w:t>Experimental Evaluation</w:t>
      </w:r>
      <w:bookmarkEnd w:id="94"/>
      <w:bookmarkEnd w:id="95"/>
      <w:bookmarkEnd w:id="96"/>
    </w:p>
    <w:p w14:paraId="4F254380" w14:textId="709D4976" w:rsidR="00C91126" w:rsidRDefault="00C91126" w:rsidP="00C91126">
      <w:pPr>
        <w:spacing w:line="300" w:lineRule="auto"/>
        <w:rPr>
          <w:lang w:bidi="ar-SA"/>
        </w:rPr>
      </w:pPr>
      <w:r w:rsidRPr="00C91126">
        <w:rPr>
          <w:lang w:bidi="ar-SA"/>
        </w:rPr>
        <w:t xml:space="preserve">Several experiments were performed systematically to evaluate how far the Bi-LSTM-CRF model is effective for the ASM-features extraction task, and </w:t>
      </w:r>
      <w:r w:rsidR="00DA7216">
        <w:rPr>
          <w:lang w:bidi="ar-SA"/>
        </w:rPr>
        <w:t>what</w:t>
      </w:r>
      <w:r w:rsidRPr="00C91126">
        <w:rPr>
          <w:lang w:bidi="ar-SA"/>
        </w:rPr>
        <w:t xml:space="preserve"> impact do different word embeddings types</w:t>
      </w:r>
      <w:r w:rsidR="006F5925">
        <w:rPr>
          <w:lang w:bidi="ar-SA"/>
        </w:rPr>
        <w:t xml:space="preserve"> have</w:t>
      </w:r>
      <w:r w:rsidRPr="00C91126">
        <w:rPr>
          <w:lang w:bidi="ar-SA"/>
        </w:rPr>
        <w:t xml:space="preserve"> on the quality of the extraction tasks. In addition, the experiments assess the model's performance based on two training approaches that combine the knowledge provided by multiple annotators. </w:t>
      </w:r>
    </w:p>
    <w:p w14:paraId="0623363C" w14:textId="6D31265A" w:rsidR="00045E2D" w:rsidRPr="00E20859" w:rsidRDefault="00C91126" w:rsidP="00C91126">
      <w:pPr>
        <w:spacing w:line="300" w:lineRule="auto"/>
        <w:rPr>
          <w:rtl/>
          <w:lang w:bidi="ar-SA"/>
        </w:rPr>
      </w:pPr>
      <w:r w:rsidRPr="00C91126">
        <w:rPr>
          <w:lang w:bidi="ar-SA"/>
        </w:rPr>
        <w:t xml:space="preserve">This chapter is organized as follows: the first section describes the dataset and data preparation methods to learn from multiple annotators. The second section introduces the metrics used to assess the performance of the ASM-feature extraction models. The third section presents the Bi-LSTM-CRF model variants as well as </w:t>
      </w:r>
      <w:r w:rsidR="0075651B">
        <w:rPr>
          <w:lang w:bidi="ar-SA"/>
        </w:rPr>
        <w:t>one</w:t>
      </w:r>
      <w:r w:rsidRPr="00C91126">
        <w:rPr>
          <w:lang w:bidi="ar-SA"/>
        </w:rPr>
        <w:t xml:space="preserve"> baseline model. The fourth section presents the hyperparameters used in the experiments. Finally, the fifth section compares the results of the different models on the test data.</w:t>
      </w:r>
    </w:p>
    <w:p w14:paraId="68737209" w14:textId="7CF3A082" w:rsidR="00AA3B11" w:rsidRDefault="00AA3B11" w:rsidP="000B3452">
      <w:pPr>
        <w:pStyle w:val="Heading3"/>
      </w:pPr>
      <w:bookmarkStart w:id="97" w:name="_Toc67604345"/>
      <w:bookmarkStart w:id="98" w:name="_Toc68229138"/>
      <w:bookmarkStart w:id="99" w:name="_Toc77547202"/>
      <w:r>
        <w:t>Dataset</w:t>
      </w:r>
      <w:bookmarkEnd w:id="97"/>
      <w:bookmarkEnd w:id="98"/>
      <w:bookmarkEnd w:id="99"/>
    </w:p>
    <w:p w14:paraId="29618913" w14:textId="6136A456" w:rsidR="001E7855" w:rsidRDefault="001E7855" w:rsidP="000B3452">
      <w:pPr>
        <w:pStyle w:val="Heading4"/>
      </w:pPr>
      <w:bookmarkStart w:id="100" w:name="_Toc67604346"/>
      <w:bookmarkStart w:id="101" w:name="_Toc68229139"/>
      <w:bookmarkStart w:id="102" w:name="_Toc77547203"/>
      <w:r>
        <w:t>General Description</w:t>
      </w:r>
      <w:bookmarkEnd w:id="100"/>
      <w:bookmarkEnd w:id="101"/>
      <w:bookmarkEnd w:id="102"/>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74AD8" w14:paraId="5D84B888" w14:textId="77777777" w:rsidTr="0077482D">
        <w:tc>
          <w:tcPr>
            <w:tcW w:w="8630" w:type="dxa"/>
          </w:tcPr>
          <w:p w14:paraId="4C1F080D" w14:textId="77777777" w:rsidR="00074AD8" w:rsidRDefault="00074AD8" w:rsidP="00D01D2C">
            <w:pPr>
              <w:keepNext/>
              <w:jc w:val="left"/>
            </w:pPr>
            <w:r w:rsidRPr="003A0CAF">
              <w:rPr>
                <w:noProof/>
              </w:rPr>
              <w:drawing>
                <wp:inline distT="0" distB="0" distL="0" distR="0" wp14:anchorId="1851DD29" wp14:editId="6968B9D8">
                  <wp:extent cx="5355655" cy="936000"/>
                  <wp:effectExtent l="0" t="0" r="3810" b="381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24"/>
                          <a:stretch>
                            <a:fillRect/>
                          </a:stretch>
                        </pic:blipFill>
                        <pic:spPr>
                          <a:xfrm>
                            <a:off x="0" y="0"/>
                            <a:ext cx="5355655" cy="936000"/>
                          </a:xfrm>
                          <a:prstGeom prst="rect">
                            <a:avLst/>
                          </a:prstGeom>
                        </pic:spPr>
                      </pic:pic>
                    </a:graphicData>
                  </a:graphic>
                </wp:inline>
              </w:drawing>
            </w:r>
          </w:p>
        </w:tc>
      </w:tr>
      <w:tr w:rsidR="00074AD8" w14:paraId="18588E25" w14:textId="77777777" w:rsidTr="0077482D">
        <w:tc>
          <w:tcPr>
            <w:tcW w:w="8630" w:type="dxa"/>
          </w:tcPr>
          <w:p w14:paraId="47A82321" w14:textId="725F04F8" w:rsidR="00074AD8" w:rsidRPr="00203B34" w:rsidRDefault="00074AD8" w:rsidP="00203B34">
            <w:pPr>
              <w:jc w:val="center"/>
              <w:rPr>
                <w:sz w:val="22"/>
                <w:szCs w:val="22"/>
              </w:rPr>
            </w:pPr>
            <w:bookmarkStart w:id="103" w:name="_Ref68639981"/>
            <w:bookmarkStart w:id="104" w:name="_Toc77547228"/>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4</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1</w:t>
            </w:r>
            <w:r w:rsidR="00BF6BAB" w:rsidRPr="00203B34">
              <w:rPr>
                <w:sz w:val="22"/>
                <w:szCs w:val="22"/>
              </w:rPr>
              <w:fldChar w:fldCharType="end"/>
            </w:r>
            <w:bookmarkEnd w:id="103"/>
            <w:r w:rsidR="00DF69FF" w:rsidRPr="00203B34">
              <w:rPr>
                <w:noProof/>
                <w:sz w:val="22"/>
                <w:szCs w:val="22"/>
              </w:rPr>
              <w:t>:</w:t>
            </w:r>
            <w:r w:rsidRPr="00203B34">
              <w:rPr>
                <w:sz w:val="22"/>
                <w:szCs w:val="22"/>
              </w:rPr>
              <w:t xml:space="preserve"> Annotated </w:t>
            </w:r>
            <w:r w:rsidR="00374C88" w:rsidRPr="00203B34">
              <w:rPr>
                <w:sz w:val="22"/>
                <w:szCs w:val="22"/>
              </w:rPr>
              <w:t>sentence that includes all ASM-features</w:t>
            </w:r>
            <w:r w:rsidR="00DF69FF" w:rsidRPr="00203B34">
              <w:rPr>
                <w:sz w:val="22"/>
                <w:szCs w:val="22"/>
              </w:rPr>
              <w:t>.</w:t>
            </w:r>
            <w:bookmarkEnd w:id="104"/>
          </w:p>
        </w:tc>
      </w:tr>
    </w:tbl>
    <w:p w14:paraId="1CF2813D" w14:textId="1E54CC77" w:rsidR="00420627" w:rsidRDefault="001702FF" w:rsidP="00420627">
      <w:pPr>
        <w:spacing w:line="300" w:lineRule="auto"/>
      </w:pPr>
      <w:r>
        <w:t xml:space="preserve">The dataset includes user-generated movie reviews extracted from the Amazon review dataset </w:t>
      </w:r>
      <w:r>
        <w:fldChar w:fldCharType="begin"/>
      </w:r>
      <w:r>
        <w:instrText xml:space="preserve"> ADDIN ZOTERO_ITEM CSL_CITATION {"citationID":"gNgSq7C9","properties":{"formattedCitation":"(Ni et al., 2019)","plainCitation":"(Ni et al., 2019)","noteIndex":0},"citationItems":[{"id":142,"uris":["http://zotero.org/users/6630329/items/IE4R9K5E"],"uri":["http://zotero.org/users/6630329/items/IE4R9K5E"],"itemData":{"id":142,"type":"paper-conference","container-title":"Proceedings of the 2019 Conference on Empirical Methods in Natural Language Processing and the 9th International Joint Conference on Natural Language Processing (EMNLP-IJCNLP)","page":"188-197","title":"Justifying recommendations using distantly-labeled reviews and fine-grained aspects","author":[{"family":"Ni","given":"Jianmo"},{"family":"Li","given":"Jiacheng"},{"family":"McAuley","given":"Julian"}],"issued":{"date-parts":[["2019"]]}}}],"schema":"https://github.com/citation-style-language/schema/raw/master/csl-citation.json"} </w:instrText>
      </w:r>
      <w:r>
        <w:fldChar w:fldCharType="separate"/>
      </w:r>
      <w:r>
        <w:rPr>
          <w:noProof/>
        </w:rPr>
        <w:t>(Ni et al., 2019)</w:t>
      </w:r>
      <w:r>
        <w:fldChar w:fldCharType="end"/>
      </w:r>
      <w:r>
        <w:t xml:space="preserve">. The reviews are separated into individual sentences, each of which is broken on word level to form a list of words (or tokens). The dataset consists of 3,324 sentences written in English. Each sentence is associated with three sets of annotations provided by three different human annotators. Given one set of annotations, the individual sentence has three primary types of labels, which represent the ASM-features. As shown in </w:t>
      </w:r>
      <w:r>
        <w:fldChar w:fldCharType="begin"/>
      </w:r>
      <w:r>
        <w:instrText xml:space="preserve"> REF _Ref68639981 \h </w:instrText>
      </w:r>
      <w:r>
        <w:fldChar w:fldCharType="separate"/>
      </w:r>
      <w:r>
        <w:t xml:space="preserve">Figure </w:t>
      </w:r>
      <w:r>
        <w:rPr>
          <w:noProof/>
          <w:cs/>
        </w:rPr>
        <w:t>‎</w:t>
      </w:r>
      <w:r>
        <w:rPr>
          <w:noProof/>
        </w:rPr>
        <w:t>4</w:t>
      </w:r>
      <w:r>
        <w:t>.</w:t>
      </w:r>
      <w:r>
        <w:rPr>
          <w:noProof/>
        </w:rPr>
        <w:t>1</w:t>
      </w:r>
      <w:r>
        <w:fldChar w:fldCharType="end"/>
      </w:r>
      <w:r>
        <w:t xml:space="preserve">, the sentence is comprised of seven tokens with corresponding aspect, sentiment, and modifier labels. This sentence contains a multi-word aspect term that extends across two tokens, i.e., </w:t>
      </w:r>
      <w:r w:rsidR="00374C88" w:rsidRPr="00374C88">
        <w:rPr>
          <w:i/>
          <w:iCs/>
        </w:rPr>
        <w:t>“</w:t>
      </w:r>
      <w:r w:rsidRPr="00374C88">
        <w:rPr>
          <w:i/>
          <w:iCs/>
        </w:rPr>
        <w:t>action movie</w:t>
      </w:r>
      <w:r w:rsidR="00374C88" w:rsidRPr="00374C88">
        <w:rPr>
          <w:i/>
          <w:iCs/>
        </w:rPr>
        <w:t>”</w:t>
      </w:r>
      <w:r>
        <w:t>. In addition, there are two unique sentiment terms</w:t>
      </w:r>
      <w:r w:rsidR="0075651B">
        <w:t xml:space="preserve"> (i.e., </w:t>
      </w:r>
      <w:r w:rsidRPr="00374C88">
        <w:rPr>
          <w:i/>
          <w:iCs/>
        </w:rPr>
        <w:t>“good”</w:t>
      </w:r>
      <w:r>
        <w:t xml:space="preserve"> and </w:t>
      </w:r>
      <w:r w:rsidRPr="00374C88">
        <w:rPr>
          <w:i/>
          <w:iCs/>
        </w:rPr>
        <w:t>“great”</w:t>
      </w:r>
      <w:r w:rsidR="0075651B">
        <w:t>)</w:t>
      </w:r>
      <w:r>
        <w:t xml:space="preserve"> and one modifier term </w:t>
      </w:r>
      <w:r w:rsidRPr="00374C88">
        <w:rPr>
          <w:i/>
          <w:iCs/>
        </w:rPr>
        <w:t>“very”</w:t>
      </w:r>
      <w:r>
        <w:t xml:space="preserve">. In the dataset, aspect terms fall under one of the following pre-defined aspect categories: </w:t>
      </w:r>
    </w:p>
    <w:p w14:paraId="7C4E2420" w14:textId="540CC5AF" w:rsidR="001702FF" w:rsidRDefault="001702FF" w:rsidP="000751B5">
      <w:pPr>
        <w:pStyle w:val="ListParagraph"/>
        <w:numPr>
          <w:ilvl w:val="0"/>
          <w:numId w:val="27"/>
        </w:numPr>
        <w:spacing w:line="300" w:lineRule="auto"/>
      </w:pPr>
      <w:r>
        <w:lastRenderedPageBreak/>
        <w:t xml:space="preserve">Movie: refers to the movie in general, e.g., cinematography, staging, and soundtrack. </w:t>
      </w:r>
    </w:p>
    <w:p w14:paraId="5CCCCBF8" w14:textId="10840252" w:rsidR="001702FF" w:rsidRDefault="001702FF" w:rsidP="000751B5">
      <w:pPr>
        <w:pStyle w:val="ListParagraph"/>
        <w:numPr>
          <w:ilvl w:val="0"/>
          <w:numId w:val="27"/>
        </w:numPr>
        <w:spacing w:line="300" w:lineRule="auto"/>
      </w:pPr>
      <w:r>
        <w:t>Actor: refers to the actors in the movie</w:t>
      </w:r>
      <w:r w:rsidR="006F5925">
        <w:t>.</w:t>
      </w:r>
    </w:p>
    <w:p w14:paraId="37B9DC1C" w14:textId="3359B82A" w:rsidR="001702FF" w:rsidRDefault="001702FF" w:rsidP="000751B5">
      <w:pPr>
        <w:pStyle w:val="ListParagraph"/>
        <w:numPr>
          <w:ilvl w:val="0"/>
          <w:numId w:val="27"/>
        </w:numPr>
        <w:spacing w:line="300" w:lineRule="auto"/>
      </w:pPr>
      <w:r>
        <w:t>Director/</w:t>
      </w:r>
      <w:proofErr w:type="gramStart"/>
      <w:r>
        <w:t>Producer:</w:t>
      </w:r>
      <w:proofErr w:type="gramEnd"/>
      <w:r>
        <w:t xml:space="preserve"> refers to the director or producer of the movie</w:t>
      </w:r>
      <w:r w:rsidR="006F5925">
        <w:t>.</w:t>
      </w:r>
    </w:p>
    <w:p w14:paraId="703DF10A" w14:textId="13FAFBD3" w:rsidR="001702FF" w:rsidRDefault="001702FF" w:rsidP="000751B5">
      <w:pPr>
        <w:pStyle w:val="ListParagraph"/>
        <w:numPr>
          <w:ilvl w:val="0"/>
          <w:numId w:val="27"/>
        </w:numPr>
        <w:spacing w:line="300" w:lineRule="auto"/>
      </w:pPr>
      <w:r>
        <w:t>Shipping: refers to the delivery service upon purchasing the movie</w:t>
      </w:r>
      <w:r w:rsidR="006F5925">
        <w:t>.</w:t>
      </w:r>
    </w:p>
    <w:p w14:paraId="135508CB" w14:textId="5A5D9913" w:rsidR="001702FF" w:rsidRDefault="001702FF" w:rsidP="000751B5">
      <w:pPr>
        <w:pStyle w:val="ListParagraph"/>
        <w:numPr>
          <w:ilvl w:val="0"/>
          <w:numId w:val="27"/>
        </w:numPr>
        <w:spacing w:line="300" w:lineRule="auto"/>
      </w:pPr>
      <w:r>
        <w:t>Story: refers to the movie’s plot, events, and scenario.</w:t>
      </w:r>
    </w:p>
    <w:p w14:paraId="403F0679" w14:textId="1E9B9BF4" w:rsidR="001702FF" w:rsidRDefault="001702FF" w:rsidP="000751B5">
      <w:pPr>
        <w:pStyle w:val="ListParagraph"/>
        <w:numPr>
          <w:ilvl w:val="0"/>
          <w:numId w:val="27"/>
        </w:numPr>
        <w:spacing w:line="300" w:lineRule="auto"/>
      </w:pPr>
      <w:r>
        <w:t>Price: refers to the movie’s price</w:t>
      </w:r>
      <w:r w:rsidR="006F5925">
        <w:t>.</w:t>
      </w:r>
    </w:p>
    <w:p w14:paraId="0610CE23" w14:textId="77777777" w:rsidR="00374C88" w:rsidRDefault="001702FF" w:rsidP="009F202C">
      <w:pPr>
        <w:spacing w:line="300" w:lineRule="auto"/>
      </w:pPr>
      <w:r>
        <w:t xml:space="preserve">Sentiment terms, as mentioned before, are words and phrases expressed by users to describe their personal perspective towards one of the above aspect categories. Modifier terms, in turn, refer to a group of words that modify the intensity or change the orientation of the sentiment term. </w:t>
      </w:r>
    </w:p>
    <w:p w14:paraId="33355044" w14:textId="50F9EA95" w:rsidR="00474434" w:rsidRPr="00745839" w:rsidRDefault="001702FF" w:rsidP="009F202C">
      <w:pPr>
        <w:spacing w:line="300" w:lineRule="auto"/>
      </w:pPr>
      <w:r>
        <w:t>It is worth mentioning that each set of annotations includes two</w:t>
      </w:r>
      <w:r w:rsidR="009F202C">
        <w:t xml:space="preserve"> other</w:t>
      </w:r>
      <w:r>
        <w:t xml:space="preserve"> minor types of labels: uncertainty and difficulty labels. These labels indicate that the annotator during the annotation process had difficulty or was uncertain when assigning an appropriate ASM-feature label to a token/group of tokens. This issue can occur when the sentence contains complex structures or slang expressions. However, uncertainty and difficulty labels were not taken into consideration during the training process. </w:t>
      </w:r>
      <w:r w:rsidR="00374C88" w:rsidRPr="00374C88">
        <w:t xml:space="preserve">This decision was made based on the adopted </w:t>
      </w:r>
      <w:r w:rsidR="005E43C5">
        <w:t>approaches</w:t>
      </w:r>
      <w:r w:rsidR="00374C88" w:rsidRPr="00374C88">
        <w:t xml:space="preserve"> for data preparation to deal with (possibly conflicting) annotations explained in Section </w:t>
      </w:r>
      <w:r>
        <w:rPr>
          <w:cs/>
        </w:rPr>
        <w:t>‎</w:t>
      </w:r>
      <w:r w:rsidR="00374C88">
        <w:fldChar w:fldCharType="begin"/>
      </w:r>
      <w:r w:rsidR="00374C88">
        <w:instrText xml:space="preserve"> REF _Ref74966241 \r \h </w:instrText>
      </w:r>
      <w:r w:rsidR="00374C88">
        <w:fldChar w:fldCharType="separate"/>
      </w:r>
      <w:r w:rsidR="00374C88">
        <w:rPr>
          <w:cs/>
        </w:rPr>
        <w:t>‎</w:t>
      </w:r>
      <w:r w:rsidR="00374C88">
        <w:t>4.1.3</w:t>
      </w:r>
      <w:r w:rsidR="00374C88">
        <w:fldChar w:fldCharType="end"/>
      </w:r>
      <w:r>
        <w:t>.</w:t>
      </w:r>
    </w:p>
    <w:p w14:paraId="05F7ECAE" w14:textId="47C1B19D" w:rsidR="00474434" w:rsidRDefault="00474434" w:rsidP="00474434">
      <w:pPr>
        <w:pStyle w:val="Heading4"/>
      </w:pPr>
      <w:bookmarkStart w:id="105" w:name="_Ref72151271"/>
      <w:bookmarkStart w:id="106" w:name="_Ref72151302"/>
      <w:bookmarkStart w:id="107" w:name="_Toc77547204"/>
      <w:r>
        <w:t>Annotation Process</w:t>
      </w:r>
      <w:bookmarkEnd w:id="105"/>
      <w:bookmarkEnd w:id="106"/>
      <w:bookmarkEnd w:id="107"/>
    </w:p>
    <w:p w14:paraId="6523E0B3" w14:textId="4EC4111F" w:rsidR="0088142B" w:rsidRPr="004D2128" w:rsidRDefault="004D2128" w:rsidP="0088142B">
      <w:pPr>
        <w:spacing w:line="300" w:lineRule="auto"/>
      </w:pPr>
      <w:r w:rsidRPr="00BB7869">
        <w:t xml:space="preserve">The reviews in the dataset were essentially raw, i.e., lacking any ASM-feature labels. Therefore, it was necessary to annotate these reviews in order to train and test </w:t>
      </w:r>
      <w:r w:rsidR="0088142B">
        <w:t>a</w:t>
      </w:r>
      <w:r w:rsidRPr="00BB7869">
        <w:t xml:space="preserve"> </w:t>
      </w:r>
      <w:r>
        <w:t xml:space="preserve">supervised deep learning </w:t>
      </w:r>
      <w:r w:rsidRPr="00BB7869">
        <w:t xml:space="preserve">model. The </w:t>
      </w:r>
      <w:r w:rsidR="00F52160">
        <w:t xml:space="preserve">entire </w:t>
      </w:r>
      <w:r w:rsidRPr="00BB7869">
        <w:t xml:space="preserve">annotation process was conducted manually by </w:t>
      </w:r>
      <w:r w:rsidR="00F52160">
        <w:t xml:space="preserve">27 </w:t>
      </w:r>
      <w:r w:rsidRPr="00BB7869">
        <w:t xml:space="preserve">human annotators from the University of Regensburg using an online annotation platform called INCEpTION, which allows several persons to work on the same annotation project simultaneously </w:t>
      </w:r>
      <w:r>
        <w:fldChar w:fldCharType="begin"/>
      </w:r>
      <w:r>
        <w:instrText xml:space="preserve"> ADDIN ZOTERO_ITEM CSL_CITATION {"citationID":"wATiYeg4","properties":{"formattedCitation":"(Klie et al., 2018)","plainCitation":"(Klie et al., 2018)","noteIndex":0},"citationItems":[{"id":147,"uris":["http://zotero.org/users/6630329/items/FJ8YLDYH"],"uri":["http://zotero.org/users/6630329/items/FJ8YLDYH"],"itemData":{"id":147,"type":"paper-conference","container-title":"Proceedings of the 27th International Conference on Computational Linguistics: System Demonstrations","page":"5-9","title":"The inception platform: Machine-assisted and knowledge-oriented interactive annotation","author":[{"family":"Klie","given":"Jan-Christoph"},{"family":"Bugert","given":"Michael"},{"family":"Boullosa","given":"Beto"},{"family":"Castilho","given":"Richard Eckart","non-dropping-particle":"de"},{"family":"Gurevych","given":"Iryna"}],"issued":{"date-parts":[["2018"]]}}}],"schema":"https://github.com/citation-style-language/schema/raw/master/csl-citation.json"} </w:instrText>
      </w:r>
      <w:r>
        <w:fldChar w:fldCharType="separate"/>
      </w:r>
      <w:r>
        <w:rPr>
          <w:noProof/>
        </w:rPr>
        <w:t>(Klie et al., 2018)</w:t>
      </w:r>
      <w:r>
        <w:fldChar w:fldCharType="end"/>
      </w:r>
      <w:r>
        <w:t xml:space="preserve">. </w:t>
      </w:r>
      <w:r w:rsidRPr="00BB7869">
        <w:t xml:space="preserve">Participating annotators received specific annotation guidelines, according to which they had to check each word in every review and provide an appropriate annotation. Since the dataset includes multi-word terms representing the same entity, e.g., </w:t>
      </w:r>
      <w:r w:rsidRPr="00C0589B">
        <w:rPr>
          <w:i/>
          <w:iCs/>
        </w:rPr>
        <w:t>“action movie”</w:t>
      </w:r>
      <w:r w:rsidRPr="00BB7869">
        <w:t xml:space="preserve">, the data was annotated using the BIO labeling scheme proposed by Ramshaw and Marcus </w:t>
      </w:r>
      <w:r w:rsidRPr="00474434">
        <w:rPr>
          <w:color w:val="000000" w:themeColor="text1"/>
          <w:lang w:bidi="ar-SA"/>
        </w:rPr>
        <w:fldChar w:fldCharType="begin"/>
      </w:r>
      <w:r w:rsidR="009B58B1">
        <w:rPr>
          <w:color w:val="000000" w:themeColor="text1"/>
          <w:lang w:bidi="ar-SA"/>
        </w:rPr>
        <w:instrText xml:space="preserve"> ADDIN ZOTERO_ITEM CSL_CITATION {"citationID":"iZOeCFnR","properties":{"formattedCitation":"(1995)","plainCitation":"(1995)","noteIndex":0},"citationItems":[{"id":145,"uris":["http://zotero.org/users/6630329/items/YJ7H6ZH9"],"uri":["http://zotero.org/users/6630329/items/YJ7H6ZH9"],"itemData":{"id":145,"type":"paper-conference","container-title":"Third Workshop on Very Large Corpora","source":"ACLWeb","title":"Text Chunking using Transformation-Based Learning","author":[{"family":"Ramshaw","given":"Lance"},{"family":"Marcus","given":"Mitch"}],"issued":{"date-parts":[["1995"]]}},"suppress-author":true}],"schema":"https://github.com/citation-style-language/schema/raw/master/csl-citation.json"} </w:instrText>
      </w:r>
      <w:r w:rsidRPr="00474434">
        <w:rPr>
          <w:color w:val="000000" w:themeColor="text1"/>
          <w:lang w:bidi="ar-SA"/>
        </w:rPr>
        <w:fldChar w:fldCharType="separate"/>
      </w:r>
      <w:r w:rsidRPr="00474434">
        <w:rPr>
          <w:noProof/>
          <w:color w:val="000000" w:themeColor="text1"/>
          <w:lang w:bidi="ar-SA"/>
        </w:rPr>
        <w:t>(1995)</w:t>
      </w:r>
      <w:r w:rsidRPr="00474434">
        <w:rPr>
          <w:color w:val="000000" w:themeColor="text1"/>
          <w:lang w:bidi="ar-SA"/>
        </w:rPr>
        <w:fldChar w:fldCharType="end"/>
      </w:r>
      <w:r w:rsidRPr="00474434">
        <w:rPr>
          <w:color w:val="000000" w:themeColor="text1"/>
          <w:lang w:bidi="ar-SA"/>
        </w:rPr>
        <w:t xml:space="preserve">. </w:t>
      </w:r>
      <w:r w:rsidRPr="00BB7869">
        <w:t>The BIO format</w:t>
      </w:r>
      <w:r>
        <w:t xml:space="preserve"> </w:t>
      </w:r>
      <w:r w:rsidRPr="00BB7869">
        <w:t>denotes the beginning (B), inside (I), and outside (O) of a particular ASM-feature.</w:t>
      </w:r>
    </w:p>
    <w:p w14:paraId="44ABC37D" w14:textId="16A7C254" w:rsidR="008706A5" w:rsidRDefault="008706A5" w:rsidP="000B3452">
      <w:pPr>
        <w:pStyle w:val="Heading4"/>
      </w:pPr>
      <w:bookmarkStart w:id="108" w:name="_Toc67604348"/>
      <w:bookmarkStart w:id="109" w:name="_Toc68229141"/>
      <w:bookmarkStart w:id="110" w:name="_Ref68644291"/>
      <w:bookmarkStart w:id="111" w:name="_Ref71454039"/>
      <w:bookmarkStart w:id="112" w:name="_Ref74966241"/>
      <w:bookmarkStart w:id="113" w:name="_Ref75889563"/>
      <w:bookmarkStart w:id="114" w:name="_Ref75908538"/>
      <w:bookmarkStart w:id="115" w:name="_Toc77547205"/>
      <w:r>
        <w:lastRenderedPageBreak/>
        <w:t>Data Preparation</w:t>
      </w:r>
      <w:bookmarkEnd w:id="108"/>
      <w:bookmarkEnd w:id="109"/>
      <w:bookmarkEnd w:id="110"/>
      <w:bookmarkEnd w:id="111"/>
      <w:bookmarkEnd w:id="112"/>
      <w:bookmarkEnd w:id="113"/>
      <w:bookmarkEnd w:id="114"/>
      <w:bookmarkEnd w:id="115"/>
    </w:p>
    <w:tbl>
      <w:tblPr>
        <w:tblStyle w:val="TableGrid"/>
        <w:tblpPr w:leftFromText="181" w:rightFromText="181" w:bottomFromText="142" w:vertAnchor="page" w:tblpXSpec="center" w:tblpY="211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3217D" w14:paraId="18B58346" w14:textId="77777777" w:rsidTr="005E43C5">
        <w:tc>
          <w:tcPr>
            <w:tcW w:w="8630" w:type="dxa"/>
          </w:tcPr>
          <w:p w14:paraId="15F5FB47" w14:textId="77777777" w:rsidR="00E3217D" w:rsidRDefault="00E3217D" w:rsidP="00E3217D">
            <w:pPr>
              <w:keepNext/>
              <w:jc w:val="center"/>
            </w:pPr>
            <w:r w:rsidRPr="009A18C0">
              <w:rPr>
                <w:noProof/>
              </w:rPr>
              <w:drawing>
                <wp:inline distT="0" distB="0" distL="0" distR="0" wp14:anchorId="05913AD7" wp14:editId="04491CA8">
                  <wp:extent cx="5389707" cy="1097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1748" cy="1134341"/>
                          </a:xfrm>
                          <a:prstGeom prst="rect">
                            <a:avLst/>
                          </a:prstGeom>
                        </pic:spPr>
                      </pic:pic>
                    </a:graphicData>
                  </a:graphic>
                </wp:inline>
              </w:drawing>
            </w:r>
          </w:p>
        </w:tc>
      </w:tr>
      <w:tr w:rsidR="00E3217D" w14:paraId="0BF65E6D" w14:textId="77777777" w:rsidTr="005E43C5">
        <w:tc>
          <w:tcPr>
            <w:tcW w:w="8630" w:type="dxa"/>
          </w:tcPr>
          <w:p w14:paraId="0679DBEA" w14:textId="3578D98D" w:rsidR="00E3217D" w:rsidRPr="00203B34" w:rsidRDefault="00E3217D" w:rsidP="00E3217D">
            <w:pPr>
              <w:pStyle w:val="Caption"/>
              <w:jc w:val="center"/>
              <w:rPr>
                <w:sz w:val="22"/>
                <w:szCs w:val="22"/>
              </w:rPr>
            </w:pPr>
            <w:bookmarkStart w:id="116" w:name="_Ref68648138"/>
            <w:bookmarkStart w:id="117" w:name="_Toc77547229"/>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4</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2</w:t>
            </w:r>
            <w:r w:rsidR="00BF6BAB" w:rsidRPr="00203B34">
              <w:rPr>
                <w:sz w:val="22"/>
                <w:szCs w:val="22"/>
              </w:rPr>
              <w:fldChar w:fldCharType="end"/>
            </w:r>
            <w:bookmarkEnd w:id="116"/>
            <w:r w:rsidRPr="00203B34">
              <w:rPr>
                <w:noProof/>
                <w:sz w:val="22"/>
                <w:szCs w:val="22"/>
              </w:rPr>
              <w:t>:</w:t>
            </w:r>
            <w:r w:rsidRPr="00203B34">
              <w:rPr>
                <w:sz w:val="22"/>
                <w:szCs w:val="22"/>
              </w:rPr>
              <w:t xml:space="preserve"> </w:t>
            </w:r>
            <w:r w:rsidRPr="00203B34">
              <w:rPr>
                <w:color w:val="000000" w:themeColor="text1"/>
                <w:sz w:val="22"/>
                <w:szCs w:val="22"/>
              </w:rPr>
              <w:t>An example of the disagreement among annotators with the elected shared annotation.</w:t>
            </w:r>
            <w:bookmarkEnd w:id="117"/>
          </w:p>
        </w:tc>
      </w:tr>
    </w:tbl>
    <w:p w14:paraId="4A0DD540" w14:textId="7CC64984" w:rsidR="00467122" w:rsidRDefault="00C87221" w:rsidP="00A44495">
      <w:pPr>
        <w:spacing w:line="300" w:lineRule="auto"/>
        <w:rPr>
          <w:color w:val="000000" w:themeColor="text1"/>
        </w:rPr>
      </w:pPr>
      <w:r w:rsidRPr="00CE1A8A">
        <w:rPr>
          <w:color w:val="000000" w:themeColor="text1"/>
        </w:rPr>
        <w:t xml:space="preserve">The annotation </w:t>
      </w:r>
      <w:r w:rsidR="00E9792F">
        <w:rPr>
          <w:color w:val="000000" w:themeColor="text1"/>
        </w:rPr>
        <w:t>accuracy</w:t>
      </w:r>
      <w:r w:rsidRPr="00CE1A8A">
        <w:rPr>
          <w:color w:val="000000" w:themeColor="text1"/>
        </w:rPr>
        <w:t xml:space="preserve"> relies on the annotator’s subjective perception and personal experience. Since three different individuals annotated each review, they might assign different </w:t>
      </w:r>
      <w:r w:rsidR="006713F5">
        <w:rPr>
          <w:color w:val="000000" w:themeColor="text1"/>
        </w:rPr>
        <w:t xml:space="preserve">class </w:t>
      </w:r>
      <w:r w:rsidRPr="00CE1A8A">
        <w:rPr>
          <w:color w:val="000000" w:themeColor="text1"/>
        </w:rPr>
        <w:t xml:space="preserve">labels for the same token. </w:t>
      </w:r>
      <w:r w:rsidR="006713F5">
        <w:rPr>
          <w:color w:val="000000" w:themeColor="text1"/>
        </w:rPr>
        <w:t xml:space="preserve">As </w:t>
      </w:r>
      <w:r w:rsidR="00562BD8">
        <w:rPr>
          <w:color w:val="000000" w:themeColor="text1"/>
        </w:rPr>
        <w:t>shown in</w:t>
      </w:r>
      <w:r w:rsidRPr="008F32BE">
        <w:rPr>
          <w:color w:val="000000" w:themeColor="text1"/>
        </w:rPr>
        <w:t xml:space="preserve"> </w:t>
      </w:r>
      <w:r w:rsidRPr="008F32BE">
        <w:rPr>
          <w:color w:val="000000" w:themeColor="text1"/>
        </w:rPr>
        <w:fldChar w:fldCharType="begin"/>
      </w:r>
      <w:r w:rsidRPr="008F32BE">
        <w:rPr>
          <w:color w:val="000000" w:themeColor="text1"/>
        </w:rPr>
        <w:instrText xml:space="preserve"> REF _Ref68648138 \h </w:instrText>
      </w:r>
      <w:r w:rsidRPr="008F32BE">
        <w:rPr>
          <w:color w:val="000000" w:themeColor="text1"/>
        </w:rPr>
      </w:r>
      <w:r w:rsidRPr="008F32BE">
        <w:rPr>
          <w:color w:val="000000" w:themeColor="text1"/>
        </w:rPr>
        <w:fldChar w:fldCharType="separate"/>
      </w:r>
      <w:r w:rsidRPr="008F32BE">
        <w:rPr>
          <w:color w:val="000000" w:themeColor="text1"/>
        </w:rPr>
        <w:t xml:space="preserve">Figure </w:t>
      </w:r>
      <w:r w:rsidRPr="008F32BE">
        <w:rPr>
          <w:noProof/>
          <w:color w:val="000000" w:themeColor="text1"/>
          <w:cs/>
        </w:rPr>
        <w:t>‎</w:t>
      </w:r>
      <w:r w:rsidRPr="008F32BE">
        <w:rPr>
          <w:noProof/>
          <w:color w:val="000000" w:themeColor="text1"/>
        </w:rPr>
        <w:t>4</w:t>
      </w:r>
      <w:r w:rsidRPr="008F32BE">
        <w:rPr>
          <w:color w:val="000000" w:themeColor="text1"/>
        </w:rPr>
        <w:t>.</w:t>
      </w:r>
      <w:r w:rsidRPr="008F32BE">
        <w:rPr>
          <w:noProof/>
          <w:color w:val="000000" w:themeColor="text1"/>
        </w:rPr>
        <w:t>2</w:t>
      </w:r>
      <w:r w:rsidRPr="008F32BE">
        <w:rPr>
          <w:color w:val="000000" w:themeColor="text1"/>
        </w:rPr>
        <w:fldChar w:fldCharType="end"/>
      </w:r>
      <w:r w:rsidRPr="008F32BE">
        <w:rPr>
          <w:color w:val="000000" w:themeColor="text1"/>
        </w:rPr>
        <w:t xml:space="preserve">, </w:t>
      </w:r>
      <w:r w:rsidRPr="00CE1A8A">
        <w:rPr>
          <w:color w:val="000000" w:themeColor="text1"/>
        </w:rPr>
        <w:t xml:space="preserve">Annotator 1 and Annotator 2 agree on two aspect terms: </w:t>
      </w:r>
      <w:r w:rsidRPr="006713F5">
        <w:rPr>
          <w:i/>
          <w:iCs/>
          <w:color w:val="000000" w:themeColor="text1"/>
        </w:rPr>
        <w:t>“drama”</w:t>
      </w:r>
      <w:r w:rsidRPr="00CE1A8A">
        <w:rPr>
          <w:color w:val="000000" w:themeColor="text1"/>
        </w:rPr>
        <w:t xml:space="preserve"> and </w:t>
      </w:r>
      <w:r w:rsidRPr="006713F5">
        <w:rPr>
          <w:i/>
          <w:iCs/>
          <w:color w:val="000000" w:themeColor="text1"/>
        </w:rPr>
        <w:t>“music”</w:t>
      </w:r>
      <w:r w:rsidRPr="00CE1A8A">
        <w:rPr>
          <w:color w:val="000000" w:themeColor="text1"/>
        </w:rPr>
        <w:t xml:space="preserve">. However, Annotator 2 </w:t>
      </w:r>
      <w:r w:rsidR="00467122">
        <w:rPr>
          <w:color w:val="000000" w:themeColor="text1"/>
        </w:rPr>
        <w:t>mislabeled</w:t>
      </w:r>
      <w:r w:rsidRPr="00CE1A8A">
        <w:rPr>
          <w:color w:val="000000" w:themeColor="text1"/>
        </w:rPr>
        <w:t xml:space="preserve"> the aspect term </w:t>
      </w:r>
      <w:r w:rsidRPr="006713F5">
        <w:rPr>
          <w:i/>
          <w:iCs/>
          <w:color w:val="000000" w:themeColor="text1"/>
        </w:rPr>
        <w:t>“movie”</w:t>
      </w:r>
      <w:r w:rsidRPr="00CE1A8A">
        <w:rPr>
          <w:color w:val="000000" w:themeColor="text1"/>
        </w:rPr>
        <w:t xml:space="preserve"> as </w:t>
      </w:r>
      <w:r w:rsidRPr="006713F5">
        <w:rPr>
          <w:i/>
          <w:iCs/>
          <w:color w:val="000000" w:themeColor="text1"/>
        </w:rPr>
        <w:t>“O”</w:t>
      </w:r>
      <w:r w:rsidRPr="00CE1A8A">
        <w:rPr>
          <w:color w:val="000000" w:themeColor="text1"/>
        </w:rPr>
        <w:t xml:space="preserve">. </w:t>
      </w:r>
      <w:r w:rsidR="007D69C7">
        <w:rPr>
          <w:color w:val="000000" w:themeColor="text1"/>
        </w:rPr>
        <w:t>In addition</w:t>
      </w:r>
      <w:r w:rsidRPr="00CE1A8A">
        <w:rPr>
          <w:color w:val="000000" w:themeColor="text1"/>
        </w:rPr>
        <w:t xml:space="preserve">, Annotator 3 mislabeled all aspect terms except the last one, i.e., </w:t>
      </w:r>
      <w:r w:rsidRPr="006713F5">
        <w:rPr>
          <w:i/>
          <w:iCs/>
          <w:color w:val="000000" w:themeColor="text1"/>
        </w:rPr>
        <w:t>“movie”</w:t>
      </w:r>
      <w:r w:rsidRPr="00CE1A8A">
        <w:rPr>
          <w:color w:val="000000" w:themeColor="text1"/>
        </w:rPr>
        <w:t xml:space="preserve">. </w:t>
      </w:r>
      <w:r w:rsidR="00A44495" w:rsidRPr="00A44495">
        <w:rPr>
          <w:color w:val="000000" w:themeColor="text1"/>
        </w:rPr>
        <w:t xml:space="preserve">Unfortunately, the dataset does not involve any information about </w:t>
      </w:r>
      <w:r w:rsidR="006F5925">
        <w:rPr>
          <w:color w:val="000000" w:themeColor="text1"/>
        </w:rPr>
        <w:t xml:space="preserve">the </w:t>
      </w:r>
      <w:r w:rsidR="00A44495" w:rsidRPr="00A44495">
        <w:rPr>
          <w:color w:val="000000" w:themeColor="text1"/>
        </w:rPr>
        <w:t>annotators</w:t>
      </w:r>
      <w:r w:rsidR="00E724C3">
        <w:rPr>
          <w:color w:val="000000" w:themeColor="text1"/>
        </w:rPr>
        <w:t>’</w:t>
      </w:r>
      <w:r w:rsidR="00A44495" w:rsidRPr="00A44495">
        <w:rPr>
          <w:color w:val="000000" w:themeColor="text1"/>
        </w:rPr>
        <w:t xml:space="preserve"> expertise. Such information can be used to give more weight to the annotations provided by reliable annotators</w:t>
      </w:r>
      <w:r w:rsidR="00A44495">
        <w:rPr>
          <w:color w:val="000000" w:themeColor="text1"/>
        </w:rPr>
        <w:t xml:space="preserve"> </w:t>
      </w:r>
      <w:r w:rsidR="00A44495">
        <w:rPr>
          <w:color w:val="000000" w:themeColor="text1"/>
        </w:rPr>
        <w:fldChar w:fldCharType="begin"/>
      </w:r>
      <w:r w:rsidR="00A44495">
        <w:rPr>
          <w:color w:val="000000" w:themeColor="text1"/>
        </w:rPr>
        <w:instrText xml:space="preserve"> ADDIN ZOTERO_ITEM CSL_CITATION {"citationID":"CVbXrPnn","properties":{"formattedCitation":"(Raykar et al., 2010)","plainCitation":"(Raykar et al., 2010)","noteIndex":0},"citationItems":[{"id":215,"uris":["http://zotero.org/users/6630329/items/3FXQG4JC"],"uri":["http://zotero.org/users/6630329/items/3FXQG4JC"],"itemData":{"id":215,"type":"article-journal","container-title":"Journal of Machine Learning Research","issue":"4","note":"ISBN: 1532-4435","title":"Learning from crowds.","volume":"11","author":[{"family":"Raykar","given":"Vikas C."},{"family":"Yu","given":"Shipeng"},{"family":"Zhao","given":"Linda H."},{"family":"Valadez","given":"Gerardo Hermosillo"},{"family":"Florin","given":"Charles"},{"family":"Bogoni","given":"Luca"},{"family":"Moy","given":"Linda"}],"issued":{"date-parts":[["2010"]]}}}],"schema":"https://github.com/citation-style-language/schema/raw/master/csl-citation.json"} </w:instrText>
      </w:r>
      <w:r w:rsidR="00A44495">
        <w:rPr>
          <w:color w:val="000000" w:themeColor="text1"/>
        </w:rPr>
        <w:fldChar w:fldCharType="separate"/>
      </w:r>
      <w:r w:rsidR="00A44495">
        <w:rPr>
          <w:noProof/>
          <w:color w:val="000000" w:themeColor="text1"/>
        </w:rPr>
        <w:t>(Raykar et al., 2010)</w:t>
      </w:r>
      <w:r w:rsidR="00A44495">
        <w:rPr>
          <w:color w:val="000000" w:themeColor="text1"/>
        </w:rPr>
        <w:fldChar w:fldCharType="end"/>
      </w:r>
      <w:r w:rsidR="00A44495">
        <w:rPr>
          <w:color w:val="000000" w:themeColor="text1"/>
        </w:rPr>
        <w:t xml:space="preserve">. </w:t>
      </w:r>
      <w:r w:rsidR="00004F3F" w:rsidRPr="00004F3F">
        <w:rPr>
          <w:color w:val="000000" w:themeColor="text1"/>
        </w:rPr>
        <w:t xml:space="preserve">Disagreement among annotators can be rectified through an extensive reassessment supervised by domain experts which is both time- and effort-consuming. As an alternative, the training data can be prepared in </w:t>
      </w:r>
      <w:r w:rsidR="009D1936">
        <w:rPr>
          <w:color w:val="000000" w:themeColor="text1"/>
        </w:rPr>
        <w:t>several</w:t>
      </w:r>
      <w:r w:rsidR="00004F3F" w:rsidRPr="00004F3F">
        <w:rPr>
          <w:color w:val="000000" w:themeColor="text1"/>
        </w:rPr>
        <w:t xml:space="preserve"> forms to combine the information provided by all annotators and </w:t>
      </w:r>
      <w:r w:rsidR="00004F3F" w:rsidRPr="005E43C5">
        <w:rPr>
          <w:color w:val="000000" w:themeColor="text1"/>
        </w:rPr>
        <w:t>train the</w:t>
      </w:r>
      <w:r w:rsidR="00004F3F" w:rsidRPr="00004F3F">
        <w:rPr>
          <w:color w:val="000000" w:themeColor="text1"/>
        </w:rPr>
        <w:t xml:space="preserve"> sequence labeling models. In this work, all models </w:t>
      </w:r>
      <w:r w:rsidR="005E43C5">
        <w:rPr>
          <w:color w:val="000000" w:themeColor="text1"/>
        </w:rPr>
        <w:t>were</w:t>
      </w:r>
      <w:r w:rsidR="00004F3F" w:rsidRPr="00004F3F">
        <w:rPr>
          <w:color w:val="000000" w:themeColor="text1"/>
        </w:rPr>
        <w:t xml:space="preserve"> trained according to the following approaches:</w:t>
      </w:r>
    </w:p>
    <w:p w14:paraId="0ED4802B" w14:textId="65E3E8A0" w:rsidR="00467122" w:rsidRPr="00467122" w:rsidRDefault="00467122" w:rsidP="000751B5">
      <w:pPr>
        <w:pStyle w:val="ListParagraph"/>
        <w:numPr>
          <w:ilvl w:val="0"/>
          <w:numId w:val="29"/>
        </w:numPr>
        <w:spacing w:line="300" w:lineRule="auto"/>
        <w:rPr>
          <w:color w:val="000000" w:themeColor="text1"/>
        </w:rPr>
      </w:pPr>
      <w:r w:rsidRPr="004038B1">
        <w:rPr>
          <w:b/>
          <w:bCs w:val="0"/>
          <w:color w:val="000000" w:themeColor="text1"/>
        </w:rPr>
        <w:t xml:space="preserve">Training </w:t>
      </w:r>
      <w:r w:rsidR="007C5B1D">
        <w:rPr>
          <w:b/>
          <w:bCs w:val="0"/>
          <w:color w:val="000000" w:themeColor="text1"/>
        </w:rPr>
        <w:t>on</w:t>
      </w:r>
      <w:r w:rsidRPr="004038B1">
        <w:rPr>
          <w:b/>
          <w:bCs w:val="0"/>
          <w:color w:val="000000" w:themeColor="text1"/>
        </w:rPr>
        <w:t xml:space="preserve"> shared </w:t>
      </w:r>
      <w:r w:rsidR="005D5440">
        <w:rPr>
          <w:b/>
          <w:bCs w:val="0"/>
          <w:color w:val="000000" w:themeColor="text1"/>
        </w:rPr>
        <w:t>annotations</w:t>
      </w:r>
      <w:r w:rsidRPr="00467122">
        <w:rPr>
          <w:i/>
          <w:iCs/>
          <w:color w:val="000000" w:themeColor="text1"/>
        </w:rPr>
        <w:t>:</w:t>
      </w:r>
      <w:r w:rsidR="009611C4" w:rsidRPr="00467122">
        <w:rPr>
          <w:color w:val="000000" w:themeColor="text1"/>
        </w:rPr>
        <w:t xml:space="preserve"> different annotations for the same sentence are </w:t>
      </w:r>
      <w:r w:rsidR="00E90FD1">
        <w:rPr>
          <w:color w:val="000000" w:themeColor="text1"/>
        </w:rPr>
        <w:t>aggregated</w:t>
      </w:r>
      <w:r w:rsidR="009611C4" w:rsidRPr="00467122">
        <w:rPr>
          <w:color w:val="000000" w:themeColor="text1"/>
        </w:rPr>
        <w:t xml:space="preserve"> to produce a single annotation that only contains labels that were agreed upon, or shared, among </w:t>
      </w:r>
      <w:r w:rsidR="00E90FD1">
        <w:rPr>
          <w:color w:val="000000" w:themeColor="text1"/>
        </w:rPr>
        <w:t xml:space="preserve">the </w:t>
      </w:r>
      <w:r w:rsidR="007C5B1D">
        <w:rPr>
          <w:color w:val="000000" w:themeColor="text1"/>
        </w:rPr>
        <w:t>majority</w:t>
      </w:r>
      <w:r w:rsidR="009611C4" w:rsidRPr="00467122">
        <w:rPr>
          <w:color w:val="000000" w:themeColor="text1"/>
        </w:rPr>
        <w:t xml:space="preserve"> of the annotators. </w:t>
      </w:r>
      <w:r w:rsidR="000879E7" w:rsidRPr="005E43C5">
        <w:rPr>
          <w:color w:val="000000" w:themeColor="text1"/>
        </w:rPr>
        <w:t xml:space="preserve">Then, each sentence with its corresponding </w:t>
      </w:r>
      <w:r w:rsidR="005D5440" w:rsidRPr="005E43C5">
        <w:rPr>
          <w:color w:val="000000" w:themeColor="text1"/>
        </w:rPr>
        <w:t>shared</w:t>
      </w:r>
      <w:r w:rsidR="000879E7" w:rsidRPr="005E43C5">
        <w:rPr>
          <w:color w:val="000000" w:themeColor="text1"/>
        </w:rPr>
        <w:t xml:space="preserve"> annotation is passed into the sequence labeling model during the training process.</w:t>
      </w:r>
      <w:r w:rsidR="00E433FF" w:rsidRPr="00E433FF">
        <w:rPr>
          <w:color w:val="000000" w:themeColor="text1"/>
        </w:rPr>
        <w:t xml:space="preserve"> </w:t>
      </w:r>
      <w:r w:rsidR="00F76FB7" w:rsidRPr="00467122">
        <w:rPr>
          <w:color w:val="000000" w:themeColor="text1"/>
        </w:rPr>
        <w:t xml:space="preserve">As shown in </w:t>
      </w:r>
      <w:r w:rsidR="00F76FB7" w:rsidRPr="00467122">
        <w:rPr>
          <w:color w:val="000000" w:themeColor="text1"/>
        </w:rPr>
        <w:fldChar w:fldCharType="begin"/>
      </w:r>
      <w:r w:rsidR="00F76FB7" w:rsidRPr="00467122">
        <w:rPr>
          <w:color w:val="000000" w:themeColor="text1"/>
        </w:rPr>
        <w:instrText xml:space="preserve"> REF _Ref68648138 \h </w:instrText>
      </w:r>
      <w:r w:rsidR="00F76FB7" w:rsidRPr="00467122">
        <w:rPr>
          <w:color w:val="000000" w:themeColor="text1"/>
        </w:rPr>
      </w:r>
      <w:r w:rsidR="00F76FB7" w:rsidRPr="00467122">
        <w:rPr>
          <w:color w:val="000000" w:themeColor="text1"/>
        </w:rPr>
        <w:fldChar w:fldCharType="separate"/>
      </w:r>
      <w:r w:rsidR="00F76FB7">
        <w:t xml:space="preserve">Figure </w:t>
      </w:r>
      <w:r w:rsidR="00F76FB7">
        <w:rPr>
          <w:noProof/>
          <w:cs/>
        </w:rPr>
        <w:t>‎</w:t>
      </w:r>
      <w:r w:rsidR="00F76FB7">
        <w:rPr>
          <w:noProof/>
        </w:rPr>
        <w:t>4</w:t>
      </w:r>
      <w:r w:rsidR="00F76FB7">
        <w:t>.</w:t>
      </w:r>
      <w:r w:rsidR="00F76FB7">
        <w:rPr>
          <w:noProof/>
        </w:rPr>
        <w:t>2</w:t>
      </w:r>
      <w:r w:rsidR="00F76FB7" w:rsidRPr="00467122">
        <w:rPr>
          <w:color w:val="000000" w:themeColor="text1"/>
        </w:rPr>
        <w:fldChar w:fldCharType="end"/>
      </w:r>
      <w:r w:rsidR="00F76FB7" w:rsidRPr="00467122">
        <w:rPr>
          <w:color w:val="000000" w:themeColor="text1"/>
        </w:rPr>
        <w:t xml:space="preserve">, shared </w:t>
      </w:r>
      <w:r w:rsidR="005D5440">
        <w:rPr>
          <w:color w:val="000000" w:themeColor="text1"/>
        </w:rPr>
        <w:t>annotation</w:t>
      </w:r>
      <w:r w:rsidR="00F76FB7" w:rsidRPr="00467122">
        <w:rPr>
          <w:color w:val="000000" w:themeColor="text1"/>
        </w:rPr>
        <w:t xml:space="preserve"> </w:t>
      </w:r>
      <w:r w:rsidR="00BA5B4A" w:rsidRPr="00467122">
        <w:rPr>
          <w:color w:val="000000" w:themeColor="text1"/>
        </w:rPr>
        <w:t>involves</w:t>
      </w:r>
      <w:r w:rsidR="00F76FB7" w:rsidRPr="00467122">
        <w:rPr>
          <w:color w:val="000000" w:themeColor="text1"/>
        </w:rPr>
        <w:t xml:space="preserve"> labels that received the most votes from three annotators. </w:t>
      </w:r>
      <w:r w:rsidR="00372EF8" w:rsidRPr="00467122">
        <w:rPr>
          <w:color w:val="000000" w:themeColor="text1"/>
        </w:rPr>
        <w:t xml:space="preserve">This </w:t>
      </w:r>
      <w:r w:rsidR="00E90FD1">
        <w:rPr>
          <w:color w:val="000000" w:themeColor="text1"/>
        </w:rPr>
        <w:t>approach</w:t>
      </w:r>
      <w:r w:rsidR="00372EF8" w:rsidRPr="00467122">
        <w:rPr>
          <w:color w:val="000000" w:themeColor="text1"/>
        </w:rPr>
        <w:t xml:space="preserve"> also tries to </w:t>
      </w:r>
      <w:r w:rsidR="007C5B1D">
        <w:rPr>
          <w:color w:val="000000" w:themeColor="text1"/>
        </w:rPr>
        <w:t>avoid</w:t>
      </w:r>
      <w:r w:rsidR="00372EF8" w:rsidRPr="00467122">
        <w:rPr>
          <w:color w:val="000000" w:themeColor="text1"/>
        </w:rPr>
        <w:t xml:space="preserve"> uncertain </w:t>
      </w:r>
      <w:r w:rsidR="007C5B1D">
        <w:rPr>
          <w:color w:val="000000" w:themeColor="text1"/>
        </w:rPr>
        <w:t>situations</w:t>
      </w:r>
      <w:r w:rsidR="00372EF8" w:rsidRPr="00467122">
        <w:rPr>
          <w:color w:val="000000" w:themeColor="text1"/>
        </w:rPr>
        <w:t xml:space="preserve"> by </w:t>
      </w:r>
      <w:r w:rsidR="000B20B4">
        <w:rPr>
          <w:color w:val="000000" w:themeColor="text1"/>
        </w:rPr>
        <w:t xml:space="preserve">the </w:t>
      </w:r>
      <w:r w:rsidR="00372EF8" w:rsidRPr="00467122">
        <w:rPr>
          <w:color w:val="000000" w:themeColor="text1"/>
        </w:rPr>
        <w:t>labels, which reflect a high degree of agreement among all annotators.</w:t>
      </w:r>
    </w:p>
    <w:p w14:paraId="2C141A33" w14:textId="41996115" w:rsidR="005E43C5" w:rsidRPr="005E43C5" w:rsidRDefault="00467122" w:rsidP="005E43C5">
      <w:pPr>
        <w:pStyle w:val="ListParagraph"/>
        <w:numPr>
          <w:ilvl w:val="0"/>
          <w:numId w:val="28"/>
        </w:numPr>
        <w:spacing w:line="300" w:lineRule="auto"/>
        <w:rPr>
          <w:color w:val="000000" w:themeColor="text1"/>
        </w:rPr>
      </w:pPr>
      <w:r w:rsidRPr="004038B1">
        <w:rPr>
          <w:b/>
          <w:bCs w:val="0"/>
          <w:color w:val="000000" w:themeColor="text1"/>
        </w:rPr>
        <w:t xml:space="preserve">Training </w:t>
      </w:r>
      <w:r w:rsidR="007C5B1D">
        <w:rPr>
          <w:b/>
          <w:bCs w:val="0"/>
          <w:color w:val="000000" w:themeColor="text1"/>
        </w:rPr>
        <w:t>on</w:t>
      </w:r>
      <w:r w:rsidRPr="004038B1">
        <w:rPr>
          <w:b/>
          <w:bCs w:val="0"/>
          <w:color w:val="000000" w:themeColor="text1"/>
        </w:rPr>
        <w:t xml:space="preserve"> all </w:t>
      </w:r>
      <w:r w:rsidR="005D5440">
        <w:rPr>
          <w:b/>
          <w:bCs w:val="0"/>
          <w:color w:val="000000" w:themeColor="text1"/>
        </w:rPr>
        <w:t>annotations</w:t>
      </w:r>
      <w:r w:rsidRPr="00467122">
        <w:rPr>
          <w:i/>
          <w:iCs/>
          <w:color w:val="000000" w:themeColor="text1"/>
        </w:rPr>
        <w:t>:</w:t>
      </w:r>
      <w:r w:rsidR="009611C4" w:rsidRPr="00467122">
        <w:rPr>
          <w:color w:val="000000" w:themeColor="text1"/>
        </w:rPr>
        <w:t xml:space="preserve"> </w:t>
      </w:r>
      <w:r w:rsidR="000879E7" w:rsidRPr="000879E7">
        <w:rPr>
          <w:color w:val="000000" w:themeColor="text1"/>
        </w:rPr>
        <w:t xml:space="preserve">each sentence with corresponding annotations provided by the three annotators is passed into the sequence labeling model during the training. This </w:t>
      </w:r>
      <w:r w:rsidR="00E90FD1">
        <w:rPr>
          <w:color w:val="000000" w:themeColor="text1"/>
        </w:rPr>
        <w:t>approach</w:t>
      </w:r>
      <w:r w:rsidR="000879E7" w:rsidRPr="000879E7">
        <w:rPr>
          <w:color w:val="000000" w:themeColor="text1"/>
        </w:rPr>
        <w:t xml:space="preserve"> aims to retain as many ASM-feature labels as possible and not decrease the available training data per ASM-feature</w:t>
      </w:r>
      <w:r w:rsidR="009611C4" w:rsidRPr="00467122">
        <w:rPr>
          <w:color w:val="000000" w:themeColor="text1"/>
        </w:rPr>
        <w:t>.</w:t>
      </w:r>
    </w:p>
    <w:p w14:paraId="0989F73A" w14:textId="2C8653D3" w:rsidR="008706A5" w:rsidRDefault="008706A5" w:rsidP="000B3452">
      <w:pPr>
        <w:pStyle w:val="Heading4"/>
      </w:pPr>
      <w:bookmarkStart w:id="118" w:name="_Toc67604349"/>
      <w:bookmarkStart w:id="119" w:name="_Toc68229142"/>
      <w:bookmarkStart w:id="120" w:name="_Ref76944312"/>
      <w:bookmarkStart w:id="121" w:name="_Toc77547206"/>
      <w:r>
        <w:lastRenderedPageBreak/>
        <w:t>Dataset Statistics</w:t>
      </w:r>
      <w:bookmarkEnd w:id="118"/>
      <w:bookmarkEnd w:id="119"/>
      <w:bookmarkEnd w:id="120"/>
      <w:bookmarkEnd w:id="121"/>
    </w:p>
    <w:tbl>
      <w:tblPr>
        <w:tblStyle w:val="TableGrid"/>
        <w:tblpPr w:leftFromText="181" w:rightFromText="181" w:bottomFromText="142" w:vertAnchor="page" w:tblpY="211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562BD8" w14:paraId="395BA7AA" w14:textId="77777777" w:rsidTr="005E43C5">
        <w:tc>
          <w:tcPr>
            <w:tcW w:w="8630" w:type="dxa"/>
          </w:tcPr>
          <w:p w14:paraId="1D6EA925" w14:textId="77777777" w:rsidR="00562BD8" w:rsidRDefault="00562BD8" w:rsidP="00562BD8">
            <w:pPr>
              <w:keepNext/>
              <w:jc w:val="center"/>
            </w:pPr>
            <w:r w:rsidRPr="00A522DD">
              <w:rPr>
                <w:noProof/>
                <w:lang w:bidi="ar-SA"/>
              </w:rPr>
              <w:drawing>
                <wp:inline distT="0" distB="0" distL="0" distR="0" wp14:anchorId="509FB154" wp14:editId="1962BF28">
                  <wp:extent cx="3513568" cy="2603863"/>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6"/>
                          <a:stretch>
                            <a:fillRect/>
                          </a:stretch>
                        </pic:blipFill>
                        <pic:spPr>
                          <a:xfrm>
                            <a:off x="0" y="0"/>
                            <a:ext cx="3542821" cy="2625542"/>
                          </a:xfrm>
                          <a:prstGeom prst="rect">
                            <a:avLst/>
                          </a:prstGeom>
                        </pic:spPr>
                      </pic:pic>
                    </a:graphicData>
                  </a:graphic>
                </wp:inline>
              </w:drawing>
            </w:r>
          </w:p>
        </w:tc>
      </w:tr>
      <w:tr w:rsidR="00562BD8" w14:paraId="73E26DEA" w14:textId="77777777" w:rsidTr="005E43C5">
        <w:tc>
          <w:tcPr>
            <w:tcW w:w="8630" w:type="dxa"/>
          </w:tcPr>
          <w:p w14:paraId="0C3BF995" w14:textId="2AAE670E" w:rsidR="00562BD8" w:rsidRPr="00203B34" w:rsidRDefault="00562BD8" w:rsidP="00562BD8">
            <w:pPr>
              <w:pStyle w:val="Caption"/>
              <w:jc w:val="center"/>
              <w:rPr>
                <w:sz w:val="22"/>
                <w:szCs w:val="22"/>
              </w:rPr>
            </w:pPr>
            <w:bookmarkStart w:id="122" w:name="_Ref70320993"/>
            <w:bookmarkStart w:id="123" w:name="_Toc77547230"/>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4</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3</w:t>
            </w:r>
            <w:r w:rsidR="00BF6BAB" w:rsidRPr="00203B34">
              <w:rPr>
                <w:sz w:val="22"/>
                <w:szCs w:val="22"/>
              </w:rPr>
              <w:fldChar w:fldCharType="end"/>
            </w:r>
            <w:bookmarkEnd w:id="122"/>
            <w:r w:rsidRPr="00203B34">
              <w:rPr>
                <w:noProof/>
                <w:sz w:val="22"/>
                <w:szCs w:val="22"/>
              </w:rPr>
              <w:t>:</w:t>
            </w:r>
            <w:r w:rsidRPr="00203B34">
              <w:rPr>
                <w:sz w:val="22"/>
                <w:szCs w:val="22"/>
              </w:rPr>
              <w:t xml:space="preserve"> Sentence length distribution in the dataset.</w:t>
            </w:r>
            <w:bookmarkEnd w:id="123"/>
          </w:p>
        </w:tc>
      </w:tr>
    </w:tbl>
    <w:p w14:paraId="2DD84E62" w14:textId="5ABB13FD" w:rsidR="00051943" w:rsidRPr="00573B52" w:rsidRDefault="003B1F90" w:rsidP="00E271A0">
      <w:pPr>
        <w:spacing w:line="300" w:lineRule="auto"/>
        <w:rPr>
          <w:color w:val="000000" w:themeColor="text1"/>
          <w:lang w:bidi="ar-SA"/>
        </w:rPr>
      </w:pPr>
      <w:r w:rsidRPr="00810A5F">
        <w:rPr>
          <w:color w:val="000000" w:themeColor="text1"/>
          <w:lang w:bidi="ar-SA"/>
        </w:rPr>
        <w:t>This section provides a statistical overview of the dataset.</w:t>
      </w:r>
      <w:r w:rsidRPr="00810A5F">
        <w:t xml:space="preserve"> </w:t>
      </w:r>
      <w:r w:rsidRPr="00490D91">
        <w:rPr>
          <w:color w:val="000000" w:themeColor="text1"/>
          <w:lang w:bidi="ar-SA"/>
        </w:rPr>
        <w:t>Analyzing the dataset provides important facts for the error analysis after training ASM-features extraction models.</w:t>
      </w:r>
      <w:r w:rsidRPr="00E27548">
        <w:rPr>
          <w:color w:val="000000" w:themeColor="text1"/>
          <w:lang w:bidi="ar-SA"/>
        </w:rPr>
        <w:t xml:space="preserve"> The dataset contains </w:t>
      </w:r>
      <w:r w:rsidR="00273A59">
        <w:rPr>
          <w:color w:val="000000" w:themeColor="text1"/>
          <w:lang w:bidi="ar-SA"/>
        </w:rPr>
        <w:t>3224</w:t>
      </w:r>
      <w:r w:rsidRPr="00E27548">
        <w:rPr>
          <w:color w:val="000000" w:themeColor="text1"/>
          <w:lang w:bidi="ar-SA"/>
        </w:rPr>
        <w:t xml:space="preserve"> reviews. </w:t>
      </w:r>
      <w:r w:rsidR="003F2E47" w:rsidRPr="00E27548">
        <w:rPr>
          <w:color w:val="000000" w:themeColor="text1"/>
          <w:lang w:bidi="ar-SA"/>
        </w:rPr>
        <w:t xml:space="preserve">The longest </w:t>
      </w:r>
      <w:r w:rsidR="003F2E47">
        <w:rPr>
          <w:color w:val="000000" w:themeColor="text1"/>
          <w:lang w:bidi="ar-SA"/>
        </w:rPr>
        <w:t>sentence</w:t>
      </w:r>
      <w:r w:rsidR="003F2E47" w:rsidRPr="00E27548">
        <w:rPr>
          <w:color w:val="000000" w:themeColor="text1"/>
          <w:lang w:bidi="ar-SA"/>
        </w:rPr>
        <w:t xml:space="preserve"> comprises of </w:t>
      </w:r>
      <w:r w:rsidR="00273A59">
        <w:rPr>
          <w:color w:val="000000" w:themeColor="text1"/>
          <w:lang w:bidi="ar-SA"/>
        </w:rPr>
        <w:t>165</w:t>
      </w:r>
      <w:r w:rsidR="003F2E47" w:rsidRPr="00E27548">
        <w:rPr>
          <w:color w:val="000000" w:themeColor="text1"/>
          <w:lang w:bidi="ar-SA"/>
        </w:rPr>
        <w:t xml:space="preserve"> tokens, whereas the shortest </w:t>
      </w:r>
      <w:r w:rsidR="003F2E47">
        <w:rPr>
          <w:color w:val="000000" w:themeColor="text1"/>
          <w:lang w:bidi="ar-SA"/>
        </w:rPr>
        <w:t>sentence</w:t>
      </w:r>
      <w:r w:rsidR="003F2E47">
        <w:rPr>
          <w:strike/>
          <w:color w:val="000000" w:themeColor="text1"/>
          <w:lang w:bidi="ar-SA"/>
        </w:rPr>
        <w:t xml:space="preserve"> </w:t>
      </w:r>
      <w:r w:rsidR="003F2E47" w:rsidRPr="00E27548">
        <w:rPr>
          <w:color w:val="000000" w:themeColor="text1"/>
          <w:lang w:bidi="ar-SA"/>
        </w:rPr>
        <w:t xml:space="preserve">contains </w:t>
      </w:r>
      <w:r w:rsidR="00420627">
        <w:rPr>
          <w:color w:val="000000" w:themeColor="text1"/>
          <w:lang w:bidi="ar-SA"/>
        </w:rPr>
        <w:t>1</w:t>
      </w:r>
      <w:r w:rsidR="003F2E47" w:rsidRPr="00E27548">
        <w:rPr>
          <w:color w:val="000000" w:themeColor="text1"/>
          <w:lang w:bidi="ar-SA"/>
        </w:rPr>
        <w:t xml:space="preserve"> token only. The average token count across the </w:t>
      </w:r>
      <w:r w:rsidR="003F2E47">
        <w:rPr>
          <w:color w:val="000000" w:themeColor="text1"/>
          <w:lang w:bidi="ar-SA"/>
        </w:rPr>
        <w:t>sentences</w:t>
      </w:r>
      <w:r w:rsidR="003F2E47" w:rsidRPr="00E27548">
        <w:rPr>
          <w:color w:val="000000" w:themeColor="text1"/>
          <w:lang w:bidi="ar-SA"/>
        </w:rPr>
        <w:t xml:space="preserve"> in the dataset is</w:t>
      </w:r>
      <w:r w:rsidR="00273A59">
        <w:rPr>
          <w:color w:val="000000" w:themeColor="text1"/>
          <w:lang w:bidi="ar-SA"/>
        </w:rPr>
        <w:t xml:space="preserve"> </w:t>
      </w:r>
      <w:r w:rsidR="00273A59" w:rsidRPr="00273A59">
        <w:rPr>
          <w:color w:val="000000" w:themeColor="text1"/>
          <w:lang w:bidi="ar-SA"/>
        </w:rPr>
        <w:t>17.04</w:t>
      </w:r>
      <w:r w:rsidR="003F2E47" w:rsidRPr="00E27548">
        <w:rPr>
          <w:color w:val="000000" w:themeColor="text1"/>
          <w:lang w:bidi="ar-SA"/>
        </w:rPr>
        <w:t xml:space="preserve">. </w:t>
      </w:r>
      <w:r w:rsidR="003F2E47" w:rsidRPr="00E27548">
        <w:rPr>
          <w:color w:val="000000" w:themeColor="text1"/>
          <w:highlight w:val="yellow"/>
          <w:lang w:bidi="ar-SA"/>
        </w:rPr>
        <w:fldChar w:fldCharType="begin"/>
      </w:r>
      <w:r w:rsidR="003F2E47" w:rsidRPr="00E27548">
        <w:rPr>
          <w:color w:val="000000" w:themeColor="text1"/>
          <w:lang w:bidi="ar-SA"/>
        </w:rPr>
        <w:instrText xml:space="preserve"> REF _Ref70320993 \h </w:instrText>
      </w:r>
      <w:r w:rsidR="003F2E47" w:rsidRPr="00E27548">
        <w:rPr>
          <w:color w:val="000000" w:themeColor="text1"/>
          <w:highlight w:val="yellow"/>
          <w:lang w:bidi="ar-SA"/>
        </w:rPr>
      </w:r>
      <w:r w:rsidR="003F2E47" w:rsidRPr="00E27548">
        <w:rPr>
          <w:color w:val="000000" w:themeColor="text1"/>
          <w:highlight w:val="yellow"/>
          <w:lang w:bidi="ar-SA"/>
        </w:rPr>
        <w:fldChar w:fldCharType="separate"/>
      </w:r>
      <w:r w:rsidR="003F2E47" w:rsidRPr="00E27548">
        <w:rPr>
          <w:color w:val="000000" w:themeColor="text1"/>
        </w:rPr>
        <w:t xml:space="preserve">Figure </w:t>
      </w:r>
      <w:r w:rsidR="003F2E47" w:rsidRPr="00E27548">
        <w:rPr>
          <w:noProof/>
          <w:color w:val="000000" w:themeColor="text1"/>
          <w:cs/>
        </w:rPr>
        <w:t>‎</w:t>
      </w:r>
      <w:r w:rsidR="003F2E47" w:rsidRPr="00E27548">
        <w:rPr>
          <w:noProof/>
          <w:color w:val="000000" w:themeColor="text1"/>
        </w:rPr>
        <w:t>4</w:t>
      </w:r>
      <w:r w:rsidR="003F2E47" w:rsidRPr="00E27548">
        <w:rPr>
          <w:color w:val="000000" w:themeColor="text1"/>
        </w:rPr>
        <w:t>.</w:t>
      </w:r>
      <w:r w:rsidR="003F2E47" w:rsidRPr="00E27548">
        <w:rPr>
          <w:noProof/>
          <w:color w:val="000000" w:themeColor="text1"/>
        </w:rPr>
        <w:t>3</w:t>
      </w:r>
      <w:r w:rsidR="003F2E47" w:rsidRPr="00E27548">
        <w:rPr>
          <w:color w:val="000000" w:themeColor="text1"/>
          <w:highlight w:val="yellow"/>
          <w:lang w:bidi="ar-SA"/>
        </w:rPr>
        <w:fldChar w:fldCharType="end"/>
      </w:r>
      <w:r w:rsidR="003F2E47" w:rsidRPr="00E27548">
        <w:rPr>
          <w:color w:val="000000" w:themeColor="text1"/>
          <w:lang w:bidi="ar-SA"/>
        </w:rPr>
        <w:t xml:space="preserve"> </w:t>
      </w:r>
      <w:r w:rsidR="003F2E47">
        <w:rPr>
          <w:color w:val="000000" w:themeColor="text1"/>
          <w:lang w:bidi="ar-SA"/>
        </w:rPr>
        <w:t>shows</w:t>
      </w:r>
      <w:r w:rsidR="003F2E47" w:rsidRPr="00E27548">
        <w:rPr>
          <w:color w:val="000000" w:themeColor="text1"/>
          <w:lang w:bidi="ar-SA"/>
        </w:rPr>
        <w:t xml:space="preserve"> the </w:t>
      </w:r>
      <w:r w:rsidR="003F2E47">
        <w:rPr>
          <w:color w:val="000000" w:themeColor="text1"/>
          <w:lang w:bidi="ar-SA"/>
        </w:rPr>
        <w:t>sentence</w:t>
      </w:r>
      <w:r w:rsidR="003F2E47" w:rsidRPr="00E27548">
        <w:rPr>
          <w:color w:val="000000" w:themeColor="text1"/>
          <w:lang w:bidi="ar-SA"/>
        </w:rPr>
        <w:t xml:space="preserve"> length distribution. The distribution shows that </w:t>
      </w:r>
      <w:r w:rsidR="00273A59" w:rsidRPr="00273A59">
        <w:rPr>
          <w:color w:val="000000" w:themeColor="text1"/>
          <w:lang w:bidi="ar-SA"/>
        </w:rPr>
        <w:t>97.42%</w:t>
      </w:r>
      <w:r w:rsidR="003F2E47" w:rsidRPr="00E27548">
        <w:rPr>
          <w:color w:val="000000" w:themeColor="text1"/>
          <w:lang w:bidi="ar-SA"/>
        </w:rPr>
        <w:t xml:space="preserve"> of </w:t>
      </w:r>
      <w:r w:rsidR="003F2E47">
        <w:rPr>
          <w:color w:val="000000" w:themeColor="text1"/>
          <w:lang w:bidi="ar-SA"/>
        </w:rPr>
        <w:t>sentences</w:t>
      </w:r>
      <w:r w:rsidR="003F2E47" w:rsidRPr="00E27548">
        <w:rPr>
          <w:color w:val="000000" w:themeColor="text1"/>
          <w:lang w:bidi="ar-SA"/>
        </w:rPr>
        <w:t xml:space="preserve"> have </w:t>
      </w:r>
      <w:r w:rsidR="00273A59">
        <w:rPr>
          <w:color w:val="000000" w:themeColor="text1"/>
          <w:lang w:bidi="ar-SA"/>
        </w:rPr>
        <w:t>50</w:t>
      </w:r>
      <w:r w:rsidR="003F2E47" w:rsidRPr="00E27548">
        <w:rPr>
          <w:color w:val="000000" w:themeColor="text1"/>
          <w:lang w:bidi="ar-SA"/>
        </w:rPr>
        <w:t xml:space="preserve"> tokens or less. </w:t>
      </w:r>
      <w:r w:rsidR="003F2E47">
        <w:rPr>
          <w:color w:val="000000" w:themeColor="text1"/>
          <w:lang w:bidi="ar-SA"/>
        </w:rPr>
        <w:t>Only</w:t>
      </w:r>
      <w:r w:rsidR="003F2E47" w:rsidRPr="00E27548">
        <w:rPr>
          <w:color w:val="000000" w:themeColor="text1"/>
          <w:lang w:bidi="ar-SA"/>
        </w:rPr>
        <w:t xml:space="preserve"> </w:t>
      </w:r>
      <w:r w:rsidR="00273A59">
        <w:rPr>
          <w:color w:val="000000" w:themeColor="text1"/>
          <w:lang w:bidi="ar-SA"/>
        </w:rPr>
        <w:t>83</w:t>
      </w:r>
      <w:r w:rsidR="003F2E47" w:rsidRPr="00E27548">
        <w:rPr>
          <w:color w:val="000000" w:themeColor="text1"/>
          <w:lang w:bidi="ar-SA"/>
        </w:rPr>
        <w:t xml:space="preserve"> </w:t>
      </w:r>
      <w:r w:rsidR="003F2E47">
        <w:rPr>
          <w:color w:val="000000" w:themeColor="text1"/>
          <w:lang w:bidi="ar-SA"/>
        </w:rPr>
        <w:t>sentences</w:t>
      </w:r>
      <w:r w:rsidR="003F2E47" w:rsidRPr="00E27548">
        <w:rPr>
          <w:color w:val="000000" w:themeColor="text1"/>
          <w:lang w:bidi="ar-SA"/>
        </w:rPr>
        <w:t xml:space="preserve"> </w:t>
      </w:r>
      <w:r w:rsidR="003F2E47">
        <w:rPr>
          <w:color w:val="000000" w:themeColor="text1"/>
          <w:lang w:bidi="ar-SA"/>
        </w:rPr>
        <w:t>include</w:t>
      </w:r>
      <w:r w:rsidR="003F2E47" w:rsidRPr="00265A7E">
        <w:rPr>
          <w:color w:val="000000" w:themeColor="text1"/>
          <w:lang w:bidi="ar-SA"/>
        </w:rPr>
        <w:t xml:space="preserve"> more than </w:t>
      </w:r>
      <w:r w:rsidR="00273A59">
        <w:rPr>
          <w:color w:val="000000" w:themeColor="text1"/>
          <w:lang w:bidi="ar-SA"/>
        </w:rPr>
        <w:t>50</w:t>
      </w:r>
      <w:r w:rsidR="003F2E47" w:rsidRPr="00265A7E">
        <w:rPr>
          <w:color w:val="000000" w:themeColor="text1"/>
          <w:lang w:bidi="ar-SA"/>
        </w:rPr>
        <w:t xml:space="preserve"> tokens.</w:t>
      </w:r>
      <w:r w:rsidR="00573B52">
        <w:rPr>
          <w:color w:val="000000" w:themeColor="text1"/>
          <w:lang w:bidi="ar-SA"/>
        </w:rPr>
        <w:t xml:space="preserve"> </w:t>
      </w:r>
      <w:r w:rsidR="00573B52" w:rsidRPr="0084789B">
        <w:rPr>
          <w:color w:val="000000" w:themeColor="text1"/>
          <w:lang w:bidi="ar-SA"/>
        </w:rPr>
        <w:t>Further analysis shows that the most frequent tokens within the dataset are stopwords and punctuations. Stopwords refer to a group of words that occur frequently in natural languages and add little or no meaning to the overall sentence.</w:t>
      </w:r>
      <w:r w:rsidR="00573B52" w:rsidRPr="000B70A6">
        <w:rPr>
          <w:color w:val="000000" w:themeColor="text1"/>
          <w:lang w:bidi="ar-SY"/>
        </w:rPr>
        <w:t xml:space="preserve"> </w:t>
      </w:r>
      <w:r w:rsidR="00573B52" w:rsidRPr="00F67050">
        <w:rPr>
          <w:color w:val="000000" w:themeColor="text1"/>
          <w:lang w:val="en-GB" w:bidi="ar-SY"/>
        </w:rPr>
        <w:fldChar w:fldCharType="begin"/>
      </w:r>
      <w:r w:rsidR="00573B52" w:rsidRPr="003711DF">
        <w:rPr>
          <w:color w:val="000000" w:themeColor="text1"/>
          <w:lang w:bidi="ar-SY"/>
        </w:rPr>
        <w:instrText xml:space="preserve"> ADDIN ZOTERO_ITEM CSL_CITATION {"citationID":"2JhjrwPZ","properties":{"formattedCitation":"(Hapke et al., 2019, p. 51)","plainCitation":"(Hapke et al., 2019, p. 51)","noteIndex":0},"citationItems":[{"id":193,"uris":["http://zotero.org/users/6630329/items/GJ8PYWXL"],"uri":["http://zotero.org/users/6630329/items/GJ8PYWXL"],"itemData":{"id":193,"type":"book","abstract":"Natural Language Processing in Action is your guide to building machines that can read and interpret human language. In it, you’ll use readily available Python packages to capture the meaning in text and react accordingly. The book expands traditional NLP approaches to include neural networks, modern deep learning algorithms, and generative techniques as you tackle real-world problems like extracting dates and names, composing text, and answering free-form questions.","ISBN":"978-1-61729-463-1","language":"English","publisher":"Manning","title":"Natural language processing in action, Understanding, analyzing, and generating text with Python","author":[{"family":"Hapke","given":"Hannes Max"},{"family":"Lane","given":"Hobson"},{"family":"Howard","given":"Cole"}],"issued":{"date-parts":[["2019"]]}},"locator":"51","label":"page"}],"schema":"https://github.com/citation-style-language/schema/raw/master/csl-citation.json"} </w:instrText>
      </w:r>
      <w:r w:rsidR="00573B52" w:rsidRPr="00F67050">
        <w:rPr>
          <w:color w:val="000000" w:themeColor="text1"/>
          <w:lang w:val="en-GB" w:bidi="ar-SY"/>
        </w:rPr>
        <w:fldChar w:fldCharType="separate"/>
      </w:r>
      <w:r w:rsidR="00573B52" w:rsidRPr="003711DF">
        <w:rPr>
          <w:noProof/>
          <w:color w:val="000000" w:themeColor="text1"/>
          <w:lang w:bidi="ar-SY"/>
        </w:rPr>
        <w:t>(Hapke et al., 2019, p. 51)</w:t>
      </w:r>
      <w:r w:rsidR="00573B52" w:rsidRPr="00F67050">
        <w:rPr>
          <w:color w:val="000000" w:themeColor="text1"/>
          <w:lang w:val="en-GB" w:bidi="ar-SY"/>
        </w:rPr>
        <w:fldChar w:fldCharType="end"/>
      </w:r>
      <w:r w:rsidR="00573B52" w:rsidRPr="003711DF">
        <w:rPr>
          <w:color w:val="000000" w:themeColor="text1"/>
          <w:lang w:bidi="ar-SY"/>
        </w:rPr>
        <w:t xml:space="preserve">. </w:t>
      </w:r>
      <w:r w:rsidR="00573B52">
        <w:rPr>
          <w:color w:val="000000" w:themeColor="text1"/>
          <w:lang w:bidi="ar-SA"/>
        </w:rPr>
        <w:t>They</w:t>
      </w:r>
      <w:r w:rsidR="00573B52" w:rsidRPr="00F67050">
        <w:rPr>
          <w:color w:val="000000" w:themeColor="text1"/>
          <w:lang w:bidi="ar-SA"/>
        </w:rPr>
        <w:t xml:space="preserve"> make up almost </w:t>
      </w:r>
      <w:r w:rsidR="00273A59">
        <w:rPr>
          <w:color w:val="000000" w:themeColor="text1"/>
          <w:lang w:bidi="ar-SA"/>
        </w:rPr>
        <w:t>40%</w:t>
      </w:r>
      <w:r w:rsidR="00573B52" w:rsidRPr="00F67050">
        <w:rPr>
          <w:color w:val="000000" w:themeColor="text1"/>
          <w:lang w:bidi="ar-SA"/>
        </w:rPr>
        <w:t xml:space="preserve"> of the tokens in the dataset.</w:t>
      </w:r>
      <w:r w:rsidR="00A35108">
        <w:rPr>
          <w:color w:val="000000" w:themeColor="text1"/>
          <w:lang w:bidi="ar-SA"/>
        </w:rPr>
        <w:t xml:space="preserve"> </w:t>
      </w:r>
      <w:r w:rsidR="00A35108" w:rsidRPr="00F67050">
        <w:rPr>
          <w:color w:val="000000" w:themeColor="text1"/>
          <w:lang w:bidi="ar-SA"/>
        </w:rPr>
        <w:t>Example</w:t>
      </w:r>
      <w:r w:rsidR="006F5925">
        <w:rPr>
          <w:color w:val="000000" w:themeColor="text1"/>
          <w:lang w:bidi="ar-SA"/>
        </w:rPr>
        <w:t>s</w:t>
      </w:r>
      <w:r w:rsidR="00A35108" w:rsidRPr="00F67050">
        <w:rPr>
          <w:color w:val="000000" w:themeColor="text1"/>
          <w:lang w:bidi="ar-SA"/>
        </w:rPr>
        <w:t xml:space="preserve"> of the most common stopwords in the dataset are </w:t>
      </w:r>
      <w:r w:rsidR="00A35108" w:rsidRPr="002E360E">
        <w:rPr>
          <w:i/>
          <w:iCs/>
          <w:color w:val="000000" w:themeColor="text1"/>
          <w:lang w:bidi="ar-SA"/>
        </w:rPr>
        <w:t>“the”</w:t>
      </w:r>
      <w:r w:rsidR="00A35108" w:rsidRPr="00F67050">
        <w:rPr>
          <w:color w:val="000000" w:themeColor="text1"/>
          <w:lang w:bidi="ar-SA"/>
        </w:rPr>
        <w:t xml:space="preserve">, </w:t>
      </w:r>
      <w:r w:rsidR="00A35108" w:rsidRPr="002E360E">
        <w:rPr>
          <w:i/>
          <w:iCs/>
          <w:color w:val="000000" w:themeColor="text1"/>
          <w:lang w:bidi="ar-SA"/>
        </w:rPr>
        <w:t>“to”</w:t>
      </w:r>
      <w:r w:rsidR="00A35108" w:rsidRPr="00F67050">
        <w:rPr>
          <w:color w:val="000000" w:themeColor="text1"/>
          <w:lang w:bidi="ar-SA"/>
        </w:rPr>
        <w:t xml:space="preserve">, and </w:t>
      </w:r>
      <w:r w:rsidR="00A35108" w:rsidRPr="002E360E">
        <w:rPr>
          <w:i/>
          <w:iCs/>
          <w:color w:val="000000" w:themeColor="text1"/>
          <w:lang w:bidi="ar-SA"/>
        </w:rPr>
        <w:t>“of”</w:t>
      </w:r>
      <w:r w:rsidR="00A35108" w:rsidRPr="00F67050">
        <w:rPr>
          <w:color w:val="000000" w:themeColor="text1"/>
          <w:lang w:bidi="ar-SA"/>
        </w:rPr>
        <w:t>.</w:t>
      </w:r>
      <w:r w:rsidR="000B6E0A">
        <w:rPr>
          <w:color w:val="000000" w:themeColor="text1"/>
          <w:lang w:bidi="ar-SA"/>
        </w:rPr>
        <w:t xml:space="preserve"> </w:t>
      </w:r>
      <w:r w:rsidR="00C0589B" w:rsidRPr="00C0589B">
        <w:rPr>
          <w:color w:val="000000" w:themeColor="text1"/>
          <w:lang w:bidi="ar-SA"/>
        </w:rPr>
        <w:t xml:space="preserve">All tokens were converted to lowercase so that the model treats them equally. No additional text preprocessing techniques were performed, such as </w:t>
      </w:r>
      <w:r w:rsidR="006F5925">
        <w:rPr>
          <w:color w:val="000000" w:themeColor="text1"/>
          <w:lang w:bidi="ar-SA"/>
        </w:rPr>
        <w:t xml:space="preserve">the </w:t>
      </w:r>
      <w:r w:rsidR="00C0589B" w:rsidRPr="00C0589B">
        <w:rPr>
          <w:color w:val="000000" w:themeColor="text1"/>
          <w:lang w:bidi="ar-SA"/>
        </w:rPr>
        <w:t>remo</w:t>
      </w:r>
      <w:r w:rsidR="00E271A0">
        <w:rPr>
          <w:color w:val="000000" w:themeColor="text1"/>
          <w:lang w:bidi="ar-SA"/>
        </w:rPr>
        <w:t>val of</w:t>
      </w:r>
      <w:r w:rsidR="00C0589B" w:rsidRPr="00C0589B">
        <w:rPr>
          <w:color w:val="000000" w:themeColor="text1"/>
          <w:lang w:bidi="ar-SA"/>
        </w:rPr>
        <w:t xml:space="preserve"> punctuations/stopwords, stemming, spelling correction</w:t>
      </w:r>
      <w:r w:rsidR="006F5925">
        <w:rPr>
          <w:color w:val="000000" w:themeColor="text1"/>
          <w:lang w:bidi="ar-SA"/>
        </w:rPr>
        <w:t>s</w:t>
      </w:r>
      <w:r w:rsidR="00C0589B" w:rsidRPr="00C0589B">
        <w:rPr>
          <w:color w:val="000000" w:themeColor="text1"/>
          <w:lang w:bidi="ar-SA"/>
        </w:rPr>
        <w:t>, etc.</w:t>
      </w:r>
      <w:r w:rsidR="00E271A0">
        <w:rPr>
          <w:color w:val="000000" w:themeColor="text1"/>
          <w:lang w:bidi="ar-SA"/>
        </w:rPr>
        <w:t xml:space="preserve"> </w:t>
      </w:r>
      <w:r w:rsidR="00051943" w:rsidRPr="0084789B">
        <w:rPr>
          <w:lang w:bidi="ar-SA"/>
        </w:rPr>
        <w:t>The dataset was split into three subsets as follows:</w:t>
      </w:r>
    </w:p>
    <w:p w14:paraId="5E43DD57" w14:textId="4CC7313D" w:rsidR="00051943" w:rsidRDefault="00051943" w:rsidP="000751B5">
      <w:pPr>
        <w:pStyle w:val="ListParagraph"/>
        <w:numPr>
          <w:ilvl w:val="0"/>
          <w:numId w:val="15"/>
        </w:numPr>
        <w:spacing w:line="300" w:lineRule="auto"/>
        <w:rPr>
          <w:lang w:bidi="ar-SA"/>
        </w:rPr>
      </w:pPr>
      <w:r w:rsidRPr="00273A59">
        <w:rPr>
          <w:b/>
          <w:bCs w:val="0"/>
          <w:lang w:bidi="ar-SA"/>
        </w:rPr>
        <w:t>Training data</w:t>
      </w:r>
      <w:r w:rsidRPr="008D5CAE">
        <w:rPr>
          <w:lang w:bidi="ar-SA"/>
        </w:rPr>
        <w:t>:</w:t>
      </w:r>
      <w:r>
        <w:rPr>
          <w:lang w:bidi="ar-SA"/>
        </w:rPr>
        <w:t xml:space="preserve"> Comprising </w:t>
      </w:r>
      <w:r w:rsidR="00273A59">
        <w:rPr>
          <w:lang w:bidi="ar-SA"/>
        </w:rPr>
        <w:t>75%</w:t>
      </w:r>
      <w:r>
        <w:rPr>
          <w:lang w:bidi="ar-SA"/>
        </w:rPr>
        <w:t xml:space="preserve"> of</w:t>
      </w:r>
      <w:r w:rsidR="006F5925">
        <w:rPr>
          <w:lang w:bidi="ar-SA"/>
        </w:rPr>
        <w:t xml:space="preserve"> the</w:t>
      </w:r>
      <w:r>
        <w:rPr>
          <w:lang w:bidi="ar-SA"/>
        </w:rPr>
        <w:t xml:space="preserve"> </w:t>
      </w:r>
      <w:r w:rsidRPr="000B70A6">
        <w:rPr>
          <w:b/>
          <w:bCs w:val="0"/>
          <w:lang w:bidi="ar-SA"/>
        </w:rPr>
        <w:t>original</w:t>
      </w:r>
      <w:r>
        <w:rPr>
          <w:lang w:bidi="ar-SA"/>
        </w:rPr>
        <w:t xml:space="preserve"> annotated data. This set of </w:t>
      </w:r>
      <w:r w:rsidRPr="00F67050">
        <w:rPr>
          <w:lang w:bidi="ar-SA"/>
        </w:rPr>
        <w:t xml:space="preserve">annotated </w:t>
      </w:r>
      <w:r>
        <w:rPr>
          <w:lang w:bidi="ar-SA"/>
        </w:rPr>
        <w:t>sentences was used to train the model.</w:t>
      </w:r>
      <w:r w:rsidRPr="00714F02">
        <w:rPr>
          <w:rFonts w:ascii="XvhwxgNbnxbtMtnwxnCMR10" w:hAnsi="XvhwxgNbnxbtMtnwxnCMR10"/>
          <w:bCs w:val="0"/>
          <w:sz w:val="20"/>
          <w:szCs w:val="20"/>
          <w:lang w:bidi="ar-SA"/>
        </w:rPr>
        <w:t xml:space="preserve"> </w:t>
      </w:r>
    </w:p>
    <w:p w14:paraId="700D4503" w14:textId="2C00AF5F" w:rsidR="00573B52" w:rsidRPr="002E360E" w:rsidRDefault="00051943" w:rsidP="000751B5">
      <w:pPr>
        <w:pStyle w:val="ListParagraph"/>
        <w:numPr>
          <w:ilvl w:val="0"/>
          <w:numId w:val="15"/>
        </w:numPr>
        <w:spacing w:line="300" w:lineRule="auto"/>
        <w:rPr>
          <w:lang w:bidi="ar-SA"/>
        </w:rPr>
      </w:pPr>
      <w:r w:rsidRPr="00273A59">
        <w:rPr>
          <w:b/>
          <w:bCs w:val="0"/>
          <w:lang w:bidi="ar-SA"/>
        </w:rPr>
        <w:t>Validation data</w:t>
      </w:r>
      <w:r w:rsidRPr="008D5CAE">
        <w:rPr>
          <w:lang w:bidi="ar-SA"/>
        </w:rPr>
        <w:t>:</w:t>
      </w:r>
      <w:r>
        <w:rPr>
          <w:lang w:bidi="ar-SA"/>
        </w:rPr>
        <w:t xml:space="preserve"> It amounted to </w:t>
      </w:r>
      <w:r w:rsidR="00273A59">
        <w:rPr>
          <w:lang w:bidi="ar-SA"/>
        </w:rPr>
        <w:t>8%</w:t>
      </w:r>
      <w:r>
        <w:rPr>
          <w:lang w:bidi="ar-SA"/>
        </w:rPr>
        <w:t xml:space="preserve"> of the </w:t>
      </w:r>
      <w:r w:rsidRPr="000B70A6">
        <w:rPr>
          <w:b/>
          <w:bCs w:val="0"/>
          <w:lang w:bidi="ar-SA"/>
        </w:rPr>
        <w:t>training</w:t>
      </w:r>
      <w:r>
        <w:rPr>
          <w:lang w:bidi="ar-SA"/>
        </w:rPr>
        <w:t xml:space="preserve"> data. This subset is dedicated to </w:t>
      </w:r>
      <w:r w:rsidRPr="00273A59">
        <w:rPr>
          <w:lang w:bidi="ar-SA"/>
        </w:rPr>
        <w:t>tuning</w:t>
      </w:r>
      <w:r>
        <w:rPr>
          <w:lang w:bidi="ar-SA"/>
        </w:rPr>
        <w:t xml:space="preserve"> the learning rate. The limited small size of the overall dataset </w:t>
      </w:r>
      <w:r w:rsidRPr="00714F02">
        <w:rPr>
          <w:lang w:bidi="ar-SA"/>
        </w:rPr>
        <w:t>restricted</w:t>
      </w:r>
      <w:r>
        <w:rPr>
          <w:lang w:bidi="ar-SA"/>
        </w:rPr>
        <w:t xml:space="preserve"> the size of the </w:t>
      </w:r>
      <w:r w:rsidRPr="00273A59">
        <w:rPr>
          <w:lang w:val="en" w:bidi="ar-SA"/>
        </w:rPr>
        <w:t>validation set</w:t>
      </w:r>
      <w:r w:rsidRPr="00714F02">
        <w:rPr>
          <w:lang w:val="en" w:bidi="ar-SA"/>
        </w:rPr>
        <w:t xml:space="preserve"> </w:t>
      </w:r>
      <w:r w:rsidR="008738FD">
        <w:rPr>
          <w:lang w:val="en" w:bidi="ar-SA"/>
        </w:rPr>
        <w:t>because</w:t>
      </w:r>
      <w:r w:rsidRPr="00714F02">
        <w:rPr>
          <w:lang w:val="en" w:bidi="ar-SA"/>
        </w:rPr>
        <w:t xml:space="preserve"> it was necessary to preserve a major part of the dataset to train the model.</w:t>
      </w:r>
    </w:p>
    <w:p w14:paraId="17102301" w14:textId="0DA397E4" w:rsidR="008B5F22" w:rsidRDefault="00573B52" w:rsidP="000751B5">
      <w:pPr>
        <w:pStyle w:val="ListParagraph"/>
        <w:numPr>
          <w:ilvl w:val="0"/>
          <w:numId w:val="15"/>
        </w:numPr>
        <w:spacing w:line="300" w:lineRule="auto"/>
        <w:rPr>
          <w:lang w:bidi="ar-SA"/>
        </w:rPr>
      </w:pPr>
      <w:r w:rsidRPr="00273A59">
        <w:rPr>
          <w:b/>
          <w:bCs w:val="0"/>
          <w:lang w:bidi="ar-SA"/>
        </w:rPr>
        <w:lastRenderedPageBreak/>
        <w:t>Testing data</w:t>
      </w:r>
      <w:r w:rsidRPr="008D5CAE">
        <w:rPr>
          <w:lang w:bidi="ar-SA"/>
        </w:rPr>
        <w:t>:</w:t>
      </w:r>
      <w:r>
        <w:rPr>
          <w:lang w:bidi="ar-SA"/>
        </w:rPr>
        <w:t xml:space="preserve"> this set consists of </w:t>
      </w:r>
      <w:r w:rsidR="00273A59">
        <w:rPr>
          <w:lang w:bidi="ar-SA"/>
        </w:rPr>
        <w:t>25%</w:t>
      </w:r>
      <w:r>
        <w:rPr>
          <w:lang w:bidi="ar-SA"/>
        </w:rPr>
        <w:t xml:space="preserve"> of the </w:t>
      </w:r>
      <w:r w:rsidRPr="000B70A6">
        <w:rPr>
          <w:b/>
          <w:bCs w:val="0"/>
          <w:lang w:bidi="ar-SA"/>
        </w:rPr>
        <w:t>original</w:t>
      </w:r>
      <w:r>
        <w:rPr>
          <w:lang w:bidi="ar-SA"/>
        </w:rPr>
        <w:t xml:space="preserve"> annotated data and serves as the unseen examples that were later used to </w:t>
      </w:r>
      <w:r w:rsidR="00691333">
        <w:rPr>
          <w:lang w:bidi="ar-SA"/>
        </w:rPr>
        <w:t>evaluate</w:t>
      </w:r>
      <w:r>
        <w:rPr>
          <w:lang w:bidi="ar-SA"/>
        </w:rPr>
        <w:t xml:space="preserve"> the performance of the trained model.</w:t>
      </w:r>
    </w:p>
    <w:tbl>
      <w:tblPr>
        <w:tblStyle w:val="TableGrid"/>
        <w:tblpPr w:leftFromText="181" w:rightFromText="181" w:bottomFromText="142" w:vertAnchor="page" w:tblpXSpec="center" w:tblpY="1441"/>
        <w:tblOverlap w:val="never"/>
        <w:tblW w:w="0" w:type="auto"/>
        <w:tblBorders>
          <w:top w:val="none" w:sz="0" w:space="0" w:color="auto"/>
          <w:left w:val="none" w:sz="0" w:space="0" w:color="auto"/>
          <w:bottom w:val="none" w:sz="0" w:space="0" w:color="auto"/>
          <w:right w:val="none" w:sz="0" w:space="0" w:color="auto"/>
          <w:insideH w:val="single" w:sz="2" w:space="0" w:color="000000"/>
          <w:insideV w:val="single" w:sz="2" w:space="0" w:color="000000"/>
        </w:tblBorders>
        <w:tblLook w:val="04A0" w:firstRow="1" w:lastRow="0" w:firstColumn="1" w:lastColumn="0" w:noHBand="0" w:noVBand="1"/>
      </w:tblPr>
      <w:tblGrid>
        <w:gridCol w:w="2694"/>
        <w:gridCol w:w="3058"/>
        <w:gridCol w:w="2888"/>
      </w:tblGrid>
      <w:tr w:rsidR="00051943" w14:paraId="32D77579" w14:textId="77777777" w:rsidTr="00051943">
        <w:tc>
          <w:tcPr>
            <w:tcW w:w="2694" w:type="dxa"/>
            <w:tcBorders>
              <w:top w:val="nil"/>
              <w:left w:val="nil"/>
              <w:bottom w:val="single" w:sz="2" w:space="0" w:color="000000" w:themeColor="text1"/>
            </w:tcBorders>
            <w:vAlign w:val="center"/>
          </w:tcPr>
          <w:p w14:paraId="1C022FE0" w14:textId="77777777" w:rsidR="00051943" w:rsidRDefault="00051943" w:rsidP="0089597E">
            <w:pPr>
              <w:jc w:val="left"/>
              <w:rPr>
                <w:lang w:bidi="ar-SA"/>
              </w:rPr>
            </w:pPr>
          </w:p>
        </w:tc>
        <w:tc>
          <w:tcPr>
            <w:tcW w:w="3058" w:type="dxa"/>
            <w:tcBorders>
              <w:top w:val="nil"/>
              <w:bottom w:val="single" w:sz="2" w:space="0" w:color="000000" w:themeColor="text1"/>
            </w:tcBorders>
            <w:vAlign w:val="center"/>
          </w:tcPr>
          <w:p w14:paraId="1AF36EDB" w14:textId="77777777" w:rsidR="00051943" w:rsidRDefault="00051943" w:rsidP="0089597E">
            <w:pPr>
              <w:jc w:val="left"/>
              <w:rPr>
                <w:lang w:bidi="ar-SA"/>
              </w:rPr>
            </w:pPr>
            <w:r>
              <w:rPr>
                <w:lang w:bidi="ar-SA"/>
              </w:rPr>
              <w:t>Training with shared annotations</w:t>
            </w:r>
          </w:p>
        </w:tc>
        <w:tc>
          <w:tcPr>
            <w:tcW w:w="0" w:type="auto"/>
            <w:tcBorders>
              <w:top w:val="nil"/>
              <w:bottom w:val="single" w:sz="2" w:space="0" w:color="000000" w:themeColor="text1"/>
              <w:right w:val="nil"/>
            </w:tcBorders>
            <w:vAlign w:val="center"/>
          </w:tcPr>
          <w:p w14:paraId="07F0902B" w14:textId="77777777" w:rsidR="00051943" w:rsidRDefault="00051943" w:rsidP="0089597E">
            <w:pPr>
              <w:jc w:val="left"/>
              <w:rPr>
                <w:lang w:bidi="ar-SA"/>
              </w:rPr>
            </w:pPr>
            <w:r>
              <w:rPr>
                <w:lang w:bidi="ar-SA"/>
              </w:rPr>
              <w:t>Training with all annotations</w:t>
            </w:r>
          </w:p>
        </w:tc>
      </w:tr>
      <w:tr w:rsidR="00051943" w14:paraId="7B1C2BF3" w14:textId="77777777" w:rsidTr="00051943">
        <w:trPr>
          <w:trHeight w:val="205"/>
        </w:trPr>
        <w:tc>
          <w:tcPr>
            <w:tcW w:w="2694" w:type="dxa"/>
            <w:tcBorders>
              <w:top w:val="single" w:sz="2" w:space="0" w:color="000000" w:themeColor="text1"/>
              <w:left w:val="nil"/>
              <w:bottom w:val="single" w:sz="2" w:space="0" w:color="000000"/>
            </w:tcBorders>
            <w:vAlign w:val="center"/>
          </w:tcPr>
          <w:p w14:paraId="0EC2711C" w14:textId="77777777" w:rsidR="00051943" w:rsidRDefault="00051943" w:rsidP="0089597E">
            <w:pPr>
              <w:jc w:val="left"/>
              <w:rPr>
                <w:lang w:bidi="ar-SA"/>
              </w:rPr>
            </w:pPr>
            <w:r>
              <w:rPr>
                <w:lang w:bidi="ar-SA"/>
              </w:rPr>
              <w:t xml:space="preserve"># </w:t>
            </w:r>
            <w:proofErr w:type="gramStart"/>
            <w:r>
              <w:rPr>
                <w:lang w:bidi="ar-SA"/>
              </w:rPr>
              <w:t>of</w:t>
            </w:r>
            <w:proofErr w:type="gramEnd"/>
            <w:r>
              <w:rPr>
                <w:lang w:bidi="ar-SA"/>
              </w:rPr>
              <w:t xml:space="preserve"> training sentences </w:t>
            </w:r>
          </w:p>
        </w:tc>
        <w:tc>
          <w:tcPr>
            <w:tcW w:w="3058" w:type="dxa"/>
            <w:tcBorders>
              <w:top w:val="single" w:sz="2" w:space="0" w:color="000000" w:themeColor="text1"/>
            </w:tcBorders>
            <w:vAlign w:val="center"/>
          </w:tcPr>
          <w:p w14:paraId="547A03F5" w14:textId="6531A11A" w:rsidR="00051943" w:rsidRPr="005D3BC8" w:rsidRDefault="0084789B" w:rsidP="0089597E">
            <w:pPr>
              <w:jc w:val="left"/>
              <w:rPr>
                <w:sz w:val="22"/>
                <w:szCs w:val="22"/>
                <w:lang w:bidi="ar-SA"/>
              </w:rPr>
            </w:pPr>
            <m:oMathPara>
              <m:oMathParaPr>
                <m:jc m:val="left"/>
              </m:oMathParaPr>
              <m:oMath>
                <m:r>
                  <w:rPr>
                    <w:rFonts w:ascii="Cambria Math" w:hAnsi="Cambria Math"/>
                    <w:sz w:val="22"/>
                    <w:szCs w:val="22"/>
                    <w:lang w:bidi="ar-SA"/>
                  </w:rPr>
                  <m:t>2,224</m:t>
                </m:r>
              </m:oMath>
            </m:oMathPara>
          </w:p>
        </w:tc>
        <w:tc>
          <w:tcPr>
            <w:tcW w:w="0" w:type="auto"/>
            <w:tcBorders>
              <w:top w:val="single" w:sz="2" w:space="0" w:color="000000" w:themeColor="text1"/>
              <w:right w:val="nil"/>
            </w:tcBorders>
            <w:vAlign w:val="center"/>
          </w:tcPr>
          <w:p w14:paraId="67F69E1A" w14:textId="3FBE17FF" w:rsidR="00051943" w:rsidRPr="005D3BC8" w:rsidRDefault="0084789B" w:rsidP="0089597E">
            <w:pPr>
              <w:jc w:val="left"/>
              <w:rPr>
                <w:sz w:val="22"/>
                <w:szCs w:val="22"/>
                <w:lang w:bidi="ar-SA"/>
              </w:rPr>
            </w:pPr>
            <m:oMathPara>
              <m:oMathParaPr>
                <m:jc m:val="left"/>
              </m:oMathParaPr>
              <m:oMath>
                <m:r>
                  <w:rPr>
                    <w:rFonts w:ascii="Cambria Math" w:hAnsi="Cambria Math"/>
                    <w:sz w:val="22"/>
                    <w:szCs w:val="22"/>
                    <w:lang w:bidi="ar-SA"/>
                  </w:rPr>
                  <m:t>6,674</m:t>
                </m:r>
              </m:oMath>
            </m:oMathPara>
          </w:p>
        </w:tc>
      </w:tr>
      <w:tr w:rsidR="00051943" w14:paraId="57207F07" w14:textId="77777777" w:rsidTr="00051943">
        <w:tc>
          <w:tcPr>
            <w:tcW w:w="2694" w:type="dxa"/>
            <w:tcBorders>
              <w:top w:val="single" w:sz="2" w:space="0" w:color="000000"/>
              <w:left w:val="nil"/>
            </w:tcBorders>
            <w:vAlign w:val="center"/>
          </w:tcPr>
          <w:p w14:paraId="02CF07AF" w14:textId="77777777" w:rsidR="00051943" w:rsidRDefault="00051943" w:rsidP="0089597E">
            <w:pPr>
              <w:jc w:val="left"/>
              <w:rPr>
                <w:lang w:bidi="ar-SA"/>
              </w:rPr>
            </w:pPr>
            <w:r>
              <w:rPr>
                <w:lang w:bidi="ar-SA"/>
              </w:rPr>
              <w:t xml:space="preserve"># </w:t>
            </w:r>
            <w:proofErr w:type="gramStart"/>
            <w:r>
              <w:rPr>
                <w:lang w:bidi="ar-SA"/>
              </w:rPr>
              <w:t>of</w:t>
            </w:r>
            <w:proofErr w:type="gramEnd"/>
            <w:r>
              <w:rPr>
                <w:lang w:bidi="ar-SA"/>
              </w:rPr>
              <w:t xml:space="preserve"> validation sentences</w:t>
            </w:r>
          </w:p>
        </w:tc>
        <w:tc>
          <w:tcPr>
            <w:tcW w:w="3058" w:type="dxa"/>
            <w:vAlign w:val="center"/>
          </w:tcPr>
          <w:p w14:paraId="5B668888" w14:textId="2749A0EE" w:rsidR="00051943" w:rsidRPr="005D3BC8" w:rsidRDefault="0084789B" w:rsidP="0089597E">
            <w:pPr>
              <w:jc w:val="left"/>
              <w:rPr>
                <w:sz w:val="22"/>
                <w:szCs w:val="22"/>
                <w:lang w:bidi="ar-SA"/>
              </w:rPr>
            </w:pPr>
            <m:oMathPara>
              <m:oMathParaPr>
                <m:jc m:val="left"/>
              </m:oMathParaPr>
              <m:oMath>
                <m:r>
                  <w:rPr>
                    <w:rFonts w:ascii="Cambria Math" w:hAnsi="Cambria Math"/>
                    <w:sz w:val="22"/>
                    <w:szCs w:val="22"/>
                    <w:lang w:bidi="ar-SA"/>
                  </w:rPr>
                  <m:t>194</m:t>
                </m:r>
              </m:oMath>
            </m:oMathPara>
          </w:p>
        </w:tc>
        <w:tc>
          <w:tcPr>
            <w:tcW w:w="0" w:type="auto"/>
            <w:tcBorders>
              <w:right w:val="nil"/>
            </w:tcBorders>
            <w:vAlign w:val="center"/>
          </w:tcPr>
          <w:p w14:paraId="0790BFF3" w14:textId="1A6CD9D8" w:rsidR="00051943" w:rsidRPr="005D3BC8" w:rsidRDefault="0084789B" w:rsidP="0089597E">
            <w:pPr>
              <w:jc w:val="left"/>
              <w:rPr>
                <w:sz w:val="22"/>
                <w:szCs w:val="22"/>
                <w:lang w:bidi="ar-SA"/>
              </w:rPr>
            </w:pPr>
            <m:oMathPara>
              <m:oMathParaPr>
                <m:jc m:val="left"/>
              </m:oMathParaPr>
              <m:oMath>
                <m:r>
                  <w:rPr>
                    <w:rFonts w:ascii="Cambria Math" w:hAnsi="Cambria Math"/>
                    <w:sz w:val="22"/>
                    <w:szCs w:val="22"/>
                    <w:lang w:bidi="ar-SA"/>
                  </w:rPr>
                  <m:t>580</m:t>
                </m:r>
              </m:oMath>
            </m:oMathPara>
          </w:p>
        </w:tc>
      </w:tr>
      <w:tr w:rsidR="00051943" w14:paraId="4DD7B9C7" w14:textId="77777777" w:rsidTr="00051943">
        <w:trPr>
          <w:trHeight w:val="308"/>
        </w:trPr>
        <w:tc>
          <w:tcPr>
            <w:tcW w:w="2694" w:type="dxa"/>
            <w:tcBorders>
              <w:left w:val="nil"/>
            </w:tcBorders>
            <w:vAlign w:val="center"/>
          </w:tcPr>
          <w:p w14:paraId="14B620C3" w14:textId="77777777" w:rsidR="00051943" w:rsidRDefault="00051943" w:rsidP="0089597E">
            <w:pPr>
              <w:jc w:val="left"/>
              <w:rPr>
                <w:lang w:bidi="ar-SA"/>
              </w:rPr>
            </w:pPr>
            <w:r>
              <w:rPr>
                <w:lang w:bidi="ar-SA"/>
              </w:rPr>
              <w:t xml:space="preserve"># </w:t>
            </w:r>
            <w:proofErr w:type="gramStart"/>
            <w:r>
              <w:rPr>
                <w:lang w:bidi="ar-SA"/>
              </w:rPr>
              <w:t>of</w:t>
            </w:r>
            <w:proofErr w:type="gramEnd"/>
            <w:r>
              <w:rPr>
                <w:lang w:bidi="ar-SA"/>
              </w:rPr>
              <w:t xml:space="preserve"> testing sentences</w:t>
            </w:r>
          </w:p>
        </w:tc>
        <w:tc>
          <w:tcPr>
            <w:tcW w:w="3058" w:type="dxa"/>
            <w:vAlign w:val="center"/>
          </w:tcPr>
          <w:p w14:paraId="2A139DED" w14:textId="1D9D11F3" w:rsidR="00051943" w:rsidRPr="005D3BC8" w:rsidRDefault="0084789B" w:rsidP="0089597E">
            <w:pPr>
              <w:jc w:val="left"/>
              <w:rPr>
                <w:sz w:val="22"/>
                <w:szCs w:val="22"/>
                <w:lang w:bidi="ar-SA"/>
              </w:rPr>
            </w:pPr>
            <m:oMathPara>
              <m:oMathParaPr>
                <m:jc m:val="left"/>
              </m:oMathParaPr>
              <m:oMath>
                <m:r>
                  <w:rPr>
                    <w:rFonts w:ascii="Cambria Math" w:hAnsi="Cambria Math"/>
                    <w:sz w:val="22"/>
                    <w:szCs w:val="22"/>
                    <w:lang w:bidi="ar-SA"/>
                  </w:rPr>
                  <m:t>2,418 (806×3)</m:t>
                </m:r>
              </m:oMath>
            </m:oMathPara>
          </w:p>
        </w:tc>
        <w:tc>
          <w:tcPr>
            <w:tcW w:w="0" w:type="auto"/>
            <w:tcBorders>
              <w:right w:val="nil"/>
            </w:tcBorders>
            <w:vAlign w:val="center"/>
          </w:tcPr>
          <w:p w14:paraId="4D9E52B5" w14:textId="2EBDD6CA" w:rsidR="00051943" w:rsidRPr="005D3BC8" w:rsidRDefault="0084789B" w:rsidP="0089597E">
            <w:pPr>
              <w:keepNext/>
              <w:jc w:val="left"/>
              <w:rPr>
                <w:sz w:val="22"/>
                <w:szCs w:val="22"/>
                <w:lang w:bidi="ar-SA"/>
              </w:rPr>
            </w:pPr>
            <m:oMathPara>
              <m:oMathParaPr>
                <m:jc m:val="left"/>
              </m:oMathParaPr>
              <m:oMath>
                <m:r>
                  <w:rPr>
                    <w:rFonts w:ascii="Cambria Math" w:hAnsi="Cambria Math"/>
                    <w:sz w:val="22"/>
                    <w:szCs w:val="22"/>
                    <w:lang w:bidi="ar-SA"/>
                  </w:rPr>
                  <m:t>2,418 (806×3)</m:t>
                </m:r>
              </m:oMath>
            </m:oMathPara>
          </w:p>
        </w:tc>
      </w:tr>
      <w:tr w:rsidR="00051943" w14:paraId="3804278B" w14:textId="77777777" w:rsidTr="0089597E">
        <w:trPr>
          <w:trHeight w:val="308"/>
        </w:trPr>
        <w:tc>
          <w:tcPr>
            <w:tcW w:w="0" w:type="auto"/>
            <w:gridSpan w:val="3"/>
            <w:tcBorders>
              <w:left w:val="nil"/>
              <w:bottom w:val="nil"/>
              <w:right w:val="nil"/>
            </w:tcBorders>
            <w:vAlign w:val="center"/>
          </w:tcPr>
          <w:p w14:paraId="67FEE0D5" w14:textId="11DD44CF" w:rsidR="00051943" w:rsidRPr="00203B34" w:rsidRDefault="00051943" w:rsidP="00E2161D">
            <w:pPr>
              <w:pStyle w:val="Caption"/>
              <w:jc w:val="center"/>
              <w:rPr>
                <w:sz w:val="22"/>
                <w:szCs w:val="22"/>
              </w:rPr>
            </w:pPr>
            <w:bookmarkStart w:id="124" w:name="_Ref71824854"/>
            <w:bookmarkStart w:id="125" w:name="_Ref71824833"/>
            <w:bookmarkStart w:id="126" w:name="_Toc77547346"/>
            <w:r w:rsidRPr="00203B34">
              <w:rPr>
                <w:sz w:val="22"/>
                <w:szCs w:val="22"/>
              </w:rPr>
              <w:t xml:space="preserve">Table </w:t>
            </w:r>
            <w:r w:rsidR="006C4CDF" w:rsidRPr="00203B34">
              <w:rPr>
                <w:sz w:val="22"/>
                <w:szCs w:val="22"/>
              </w:rPr>
              <w:fldChar w:fldCharType="begin"/>
            </w:r>
            <w:r w:rsidR="006C4CDF" w:rsidRPr="00203B34">
              <w:rPr>
                <w:sz w:val="22"/>
                <w:szCs w:val="22"/>
              </w:rPr>
              <w:instrText xml:space="preserve"> STYLEREF 2 \s </w:instrText>
            </w:r>
            <w:r w:rsidR="006C4CDF" w:rsidRPr="00203B34">
              <w:rPr>
                <w:sz w:val="22"/>
                <w:szCs w:val="22"/>
              </w:rPr>
              <w:fldChar w:fldCharType="separate"/>
            </w:r>
            <w:r w:rsidR="006C4CDF" w:rsidRPr="00203B34">
              <w:rPr>
                <w:noProof/>
                <w:sz w:val="22"/>
                <w:szCs w:val="22"/>
                <w:cs/>
              </w:rPr>
              <w:t>‎</w:t>
            </w:r>
            <w:r w:rsidR="006C4CDF" w:rsidRPr="00203B34">
              <w:rPr>
                <w:noProof/>
                <w:sz w:val="22"/>
                <w:szCs w:val="22"/>
              </w:rPr>
              <w:t>4</w:t>
            </w:r>
            <w:r w:rsidR="006C4CDF" w:rsidRPr="00203B34">
              <w:rPr>
                <w:sz w:val="22"/>
                <w:szCs w:val="22"/>
              </w:rPr>
              <w:fldChar w:fldCharType="end"/>
            </w:r>
            <w:r w:rsidR="006C4CDF" w:rsidRPr="00203B34">
              <w:rPr>
                <w:sz w:val="22"/>
                <w:szCs w:val="22"/>
              </w:rPr>
              <w:noBreakHyphen/>
            </w:r>
            <w:r w:rsidR="006C4CDF" w:rsidRPr="00203B34">
              <w:rPr>
                <w:sz w:val="22"/>
                <w:szCs w:val="22"/>
              </w:rPr>
              <w:fldChar w:fldCharType="begin"/>
            </w:r>
            <w:r w:rsidR="006C4CDF" w:rsidRPr="00203B34">
              <w:rPr>
                <w:sz w:val="22"/>
                <w:szCs w:val="22"/>
              </w:rPr>
              <w:instrText xml:space="preserve"> SEQ Table \* ARABIC \s 2 </w:instrText>
            </w:r>
            <w:r w:rsidR="006C4CDF" w:rsidRPr="00203B34">
              <w:rPr>
                <w:sz w:val="22"/>
                <w:szCs w:val="22"/>
              </w:rPr>
              <w:fldChar w:fldCharType="separate"/>
            </w:r>
            <w:r w:rsidR="006C4CDF" w:rsidRPr="00203B34">
              <w:rPr>
                <w:noProof/>
                <w:sz w:val="22"/>
                <w:szCs w:val="22"/>
              </w:rPr>
              <w:t>1</w:t>
            </w:r>
            <w:r w:rsidR="006C4CDF" w:rsidRPr="00203B34">
              <w:rPr>
                <w:sz w:val="22"/>
                <w:szCs w:val="22"/>
              </w:rPr>
              <w:fldChar w:fldCharType="end"/>
            </w:r>
            <w:bookmarkEnd w:id="124"/>
            <w:r w:rsidRPr="00203B34">
              <w:rPr>
                <w:sz w:val="22"/>
                <w:szCs w:val="22"/>
              </w:rPr>
              <w:t>: Number of training, validation, and testing sentences.</w:t>
            </w:r>
            <w:bookmarkEnd w:id="125"/>
            <w:bookmarkEnd w:id="126"/>
          </w:p>
        </w:tc>
      </w:tr>
    </w:tbl>
    <w:p w14:paraId="78910423" w14:textId="4A05DFBE" w:rsidR="00153D65" w:rsidRPr="00157520" w:rsidRDefault="00153D65" w:rsidP="00157520">
      <w:pPr>
        <w:spacing w:line="300" w:lineRule="auto"/>
        <w:rPr>
          <w:color w:val="000000" w:themeColor="text1"/>
          <w:lang w:bidi="ar-SA"/>
        </w:rPr>
      </w:pPr>
      <w:r w:rsidRPr="00157520">
        <w:rPr>
          <w:color w:val="000000" w:themeColor="text1"/>
          <w:lang w:bidi="ar-SA"/>
        </w:rPr>
        <w:fldChar w:fldCharType="begin"/>
      </w:r>
      <w:r w:rsidRPr="00157520">
        <w:rPr>
          <w:color w:val="000000" w:themeColor="text1"/>
          <w:lang w:bidi="ar-SA"/>
        </w:rPr>
        <w:instrText xml:space="preserve"> REF _Ref71824854 \h </w:instrText>
      </w:r>
      <w:r w:rsidRPr="00157520">
        <w:rPr>
          <w:color w:val="000000" w:themeColor="text1"/>
          <w:lang w:bidi="ar-SA"/>
        </w:rPr>
      </w:r>
      <w:r w:rsidRPr="00157520">
        <w:rPr>
          <w:color w:val="000000" w:themeColor="text1"/>
          <w:lang w:bidi="ar-SA"/>
        </w:rPr>
        <w:fldChar w:fldCharType="separate"/>
      </w:r>
      <w:r w:rsidRPr="00157520">
        <w:rPr>
          <w:color w:val="000000" w:themeColor="text1"/>
        </w:rPr>
        <w:t xml:space="preserve">Table </w:t>
      </w:r>
      <w:r w:rsidRPr="00157520">
        <w:rPr>
          <w:noProof/>
          <w:color w:val="000000" w:themeColor="text1"/>
          <w:cs/>
        </w:rPr>
        <w:t>‎</w:t>
      </w:r>
      <w:r w:rsidRPr="00157520">
        <w:rPr>
          <w:noProof/>
          <w:color w:val="000000" w:themeColor="text1"/>
        </w:rPr>
        <w:t>4</w:t>
      </w:r>
      <w:r w:rsidRPr="00157520">
        <w:rPr>
          <w:color w:val="000000" w:themeColor="text1"/>
        </w:rPr>
        <w:t>.</w:t>
      </w:r>
      <w:r w:rsidRPr="00157520">
        <w:rPr>
          <w:noProof/>
          <w:color w:val="000000" w:themeColor="text1"/>
        </w:rPr>
        <w:t>1</w:t>
      </w:r>
      <w:r w:rsidRPr="00157520">
        <w:rPr>
          <w:color w:val="000000" w:themeColor="text1"/>
          <w:lang w:bidi="ar-SA"/>
        </w:rPr>
        <w:fldChar w:fldCharType="end"/>
      </w:r>
      <w:r w:rsidRPr="00157520">
        <w:rPr>
          <w:color w:val="000000" w:themeColor="text1"/>
          <w:lang w:bidi="ar-SA"/>
        </w:rPr>
        <w:t xml:space="preserve"> shows the number of sentences used for training and testing the sequence labeling models for the ASM-features extraction. In the training phase, the actual number of both training and validation sentences is dependent on</w:t>
      </w:r>
      <w:r w:rsidR="0084789B">
        <w:rPr>
          <w:color w:val="000000" w:themeColor="text1"/>
          <w:lang w:bidi="ar-SA"/>
        </w:rPr>
        <w:t xml:space="preserve"> the training </w:t>
      </w:r>
      <w:r w:rsidR="00E90FD1">
        <w:rPr>
          <w:color w:val="000000" w:themeColor="text1"/>
          <w:lang w:bidi="ar-SA"/>
        </w:rPr>
        <w:t>approach</w:t>
      </w:r>
      <w:r w:rsidR="0084789B">
        <w:rPr>
          <w:color w:val="000000" w:themeColor="text1"/>
          <w:lang w:bidi="ar-SA"/>
        </w:rPr>
        <w:t>, i.e.,</w:t>
      </w:r>
      <w:r w:rsidRPr="00157520">
        <w:rPr>
          <w:color w:val="000000" w:themeColor="text1"/>
          <w:lang w:bidi="ar-SA"/>
        </w:rPr>
        <w:t xml:space="preserve"> whether the model is trained </w:t>
      </w:r>
      <w:r w:rsidR="00ED6908">
        <w:rPr>
          <w:color w:val="000000" w:themeColor="text1"/>
          <w:lang w:bidi="ar-SA"/>
        </w:rPr>
        <w:t>on</w:t>
      </w:r>
      <w:r w:rsidRPr="004A6714">
        <w:rPr>
          <w:color w:val="000000" w:themeColor="text1"/>
          <w:lang w:bidi="ar-SA"/>
        </w:rPr>
        <w:t xml:space="preserve"> the shared or </w:t>
      </w:r>
      <w:r w:rsidR="00ED6908">
        <w:rPr>
          <w:color w:val="000000" w:themeColor="text1"/>
          <w:lang w:bidi="ar-SA"/>
        </w:rPr>
        <w:t>on</w:t>
      </w:r>
      <w:r w:rsidRPr="004A6714">
        <w:rPr>
          <w:color w:val="000000" w:themeColor="text1"/>
          <w:lang w:bidi="ar-SA"/>
        </w:rPr>
        <w:t xml:space="preserve"> all annotations</w:t>
      </w:r>
      <w:r w:rsidRPr="00157520">
        <w:rPr>
          <w:color w:val="000000" w:themeColor="text1"/>
          <w:lang w:bidi="ar-SA"/>
        </w:rPr>
        <w:t>. On the other hand, in the testing phase, the model performance is evaluated against all annotations, i.e., the same predicted annotation for a test sentence is compared with annotations</w:t>
      </w:r>
      <w:r w:rsidR="0084789B">
        <w:rPr>
          <w:color w:val="000000" w:themeColor="text1"/>
          <w:lang w:bidi="ar-SA"/>
        </w:rPr>
        <w:t xml:space="preserve"> provided by three different annotators</w:t>
      </w:r>
      <w:r w:rsidRPr="00157520">
        <w:rPr>
          <w:color w:val="000000" w:themeColor="text1"/>
          <w:lang w:bidi="ar-SA"/>
        </w:rPr>
        <w:t xml:space="preserve">. </w:t>
      </w:r>
    </w:p>
    <w:p w14:paraId="6E58A760" w14:textId="5FA82748" w:rsidR="00153D65" w:rsidRPr="00157520" w:rsidRDefault="00153D65" w:rsidP="00157520">
      <w:pPr>
        <w:spacing w:line="300" w:lineRule="auto"/>
        <w:rPr>
          <w:color w:val="000000" w:themeColor="text1"/>
          <w:lang w:bidi="ar-SA"/>
        </w:rPr>
      </w:pPr>
      <w:r w:rsidRPr="00157520">
        <w:rPr>
          <w:color w:val="000000" w:themeColor="text1"/>
          <w:lang w:bidi="ar-SA"/>
        </w:rPr>
        <w:t xml:space="preserve">For each ASM-feature, most of the tokens in both training </w:t>
      </w:r>
      <w:r w:rsidR="008A02D7">
        <w:rPr>
          <w:color w:val="000000" w:themeColor="text1"/>
          <w:lang w:bidi="ar-SA"/>
        </w:rPr>
        <w:t>approaches</w:t>
      </w:r>
      <w:r w:rsidRPr="00157520">
        <w:rPr>
          <w:color w:val="000000" w:themeColor="text1"/>
          <w:lang w:bidi="ar-SA"/>
        </w:rPr>
        <w:t xml:space="preserve"> are annotated </w:t>
      </w:r>
      <w:r w:rsidR="004D0378">
        <w:rPr>
          <w:color w:val="000000" w:themeColor="text1"/>
          <w:lang w:bidi="ar-SA"/>
        </w:rPr>
        <w:t>with</w:t>
      </w:r>
      <w:r w:rsidRPr="00157520">
        <w:rPr>
          <w:color w:val="000000" w:themeColor="text1"/>
          <w:lang w:bidi="ar-SA"/>
        </w:rPr>
        <w:t xml:space="preserve"> </w:t>
      </w:r>
      <w:r w:rsidRPr="0084789B">
        <w:rPr>
          <w:i/>
          <w:iCs/>
          <w:color w:val="000000" w:themeColor="text1"/>
          <w:lang w:bidi="ar-SA"/>
        </w:rPr>
        <w:t>“O”</w:t>
      </w:r>
      <w:r w:rsidRPr="00157520">
        <w:rPr>
          <w:color w:val="000000" w:themeColor="text1"/>
          <w:lang w:bidi="ar-SA"/>
        </w:rPr>
        <w:t xml:space="preserve">. Taking the training set for ATE with the shared annotations as an example, </w:t>
      </w:r>
      <w:r w:rsidR="00D81BA4" w:rsidRPr="00D81BA4">
        <w:rPr>
          <w:color w:val="000000" w:themeColor="text1"/>
          <w:lang w:bidi="ar-SA"/>
        </w:rPr>
        <w:t xml:space="preserve">94.8% </w:t>
      </w:r>
      <w:r w:rsidRPr="00157520">
        <w:rPr>
          <w:color w:val="000000" w:themeColor="text1"/>
          <w:lang w:bidi="ar-SA"/>
        </w:rPr>
        <w:t xml:space="preserve">of tokens are annotated </w:t>
      </w:r>
      <w:r w:rsidR="004D0378">
        <w:rPr>
          <w:color w:val="000000" w:themeColor="text1"/>
          <w:lang w:bidi="ar-SA"/>
        </w:rPr>
        <w:t>with</w:t>
      </w:r>
      <w:r w:rsidRPr="00157520">
        <w:rPr>
          <w:color w:val="000000" w:themeColor="text1"/>
          <w:lang w:bidi="ar-SA"/>
        </w:rPr>
        <w:t xml:space="preserve"> </w:t>
      </w:r>
      <w:r w:rsidRPr="0084789B">
        <w:rPr>
          <w:i/>
          <w:iCs/>
          <w:color w:val="000000" w:themeColor="text1"/>
          <w:lang w:bidi="ar-SA"/>
        </w:rPr>
        <w:t>“O”</w:t>
      </w:r>
      <w:r w:rsidRPr="00157520">
        <w:rPr>
          <w:color w:val="000000" w:themeColor="text1"/>
          <w:lang w:bidi="ar-SA"/>
        </w:rPr>
        <w:t xml:space="preserve">. That is, the dataset is imbalanced. This occurs when the number of tokens corresponding with a specific class label, i.e., </w:t>
      </w:r>
      <w:r w:rsidRPr="0084789B">
        <w:rPr>
          <w:i/>
          <w:iCs/>
          <w:color w:val="000000" w:themeColor="text1"/>
          <w:lang w:bidi="ar-SA"/>
        </w:rPr>
        <w:t>“O”</w:t>
      </w:r>
      <w:r w:rsidRPr="00157520">
        <w:rPr>
          <w:color w:val="000000" w:themeColor="text1"/>
          <w:lang w:bidi="ar-SA"/>
        </w:rPr>
        <w:t xml:space="preserve">, is considerably larger than other class labels, which occur infrequently. In the literature, this problem is referred to as an imbalanced or skewed class distribution problem </w:t>
      </w:r>
      <w:r w:rsidRPr="00157520">
        <w:rPr>
          <w:color w:val="000000" w:themeColor="text1"/>
          <w:lang w:bidi="ar-SA"/>
        </w:rPr>
        <w:fldChar w:fldCharType="begin"/>
      </w:r>
      <w:r w:rsidRPr="00157520">
        <w:rPr>
          <w:color w:val="000000" w:themeColor="text1"/>
          <w:lang w:bidi="ar-SA"/>
        </w:rPr>
        <w:instrText xml:space="preserve"> ADDIN ZOTERO_ITEM CSL_CITATION {"citationID":"vPEphK9b","properties":{"custom":"(Sun et al., 2009)","formattedCitation":"(Sun et al., 2009)","plainCitation":"(Sun et al., 2009)","noteIndex":0},"citationItems":[{"id":190,"uris":["http://zotero.org/users/6630329/items/AWE2Q29C"],"uri":["http://zotero.org/users/6630329/items/AWE2Q29C"],"itemData":{"id":190,"type":"article-journal","container-title":"International journal of pattern recognition and artificial intelligence","issue":"04","note":"ISBN: 0218-0014\npublisher: World Scientific","page":"687-719","title":"Classification of imbalanced data: A review","volume":"23","author":[{"family":"Sun","given":"Yanmin"},{"family":"Wong","given":"Andrew KC"},{"family":"Kamel","given":"Mohamed S."}],"issued":{"date-parts":[["2009"]]}}}],"schema":"https://github.com/citation-style-language/schema/raw/master/csl-citation.json"} </w:instrText>
      </w:r>
      <w:r w:rsidRPr="00157520">
        <w:rPr>
          <w:color w:val="000000" w:themeColor="text1"/>
          <w:lang w:bidi="ar-SA"/>
        </w:rPr>
        <w:fldChar w:fldCharType="separate"/>
      </w:r>
      <w:r w:rsidRPr="00157520">
        <w:rPr>
          <w:noProof/>
          <w:color w:val="000000" w:themeColor="text1"/>
          <w:lang w:bidi="ar-SA"/>
        </w:rPr>
        <w:t>(Sun et al., 2009)</w:t>
      </w:r>
      <w:r w:rsidRPr="00157520">
        <w:rPr>
          <w:color w:val="000000" w:themeColor="text1"/>
          <w:lang w:bidi="ar-SA"/>
        </w:rPr>
        <w:fldChar w:fldCharType="end"/>
      </w:r>
      <w:r w:rsidRPr="00157520">
        <w:rPr>
          <w:color w:val="000000" w:themeColor="text1"/>
          <w:lang w:bidi="ar-SA"/>
        </w:rPr>
        <w:t xml:space="preserve">. The effect of this problem on the model predictions will be discussed in more detail in </w:t>
      </w:r>
      <w:r w:rsidR="00157520">
        <w:rPr>
          <w:color w:val="000000" w:themeColor="text1"/>
          <w:lang w:bidi="ar-SA"/>
        </w:rPr>
        <w:t>C</w:t>
      </w:r>
      <w:r w:rsidRPr="00157520">
        <w:rPr>
          <w:color w:val="000000" w:themeColor="text1"/>
          <w:lang w:bidi="ar-SA"/>
        </w:rPr>
        <w:t xml:space="preserve">hapter </w:t>
      </w:r>
      <w:r w:rsidR="00157520">
        <w:rPr>
          <w:color w:val="000000" w:themeColor="text1"/>
          <w:lang w:bidi="ar-SA"/>
        </w:rPr>
        <w:fldChar w:fldCharType="begin"/>
      </w:r>
      <w:r w:rsidR="00157520">
        <w:rPr>
          <w:color w:val="000000" w:themeColor="text1"/>
          <w:lang w:bidi="ar-SA"/>
        </w:rPr>
        <w:instrText xml:space="preserve"> REF _Ref71466661 \r \h </w:instrText>
      </w:r>
      <w:r w:rsidR="00157520">
        <w:rPr>
          <w:color w:val="000000" w:themeColor="text1"/>
          <w:lang w:bidi="ar-SA"/>
        </w:rPr>
      </w:r>
      <w:r w:rsidR="00157520">
        <w:rPr>
          <w:color w:val="000000" w:themeColor="text1"/>
          <w:lang w:bidi="ar-SA"/>
        </w:rPr>
        <w:fldChar w:fldCharType="separate"/>
      </w:r>
      <w:r w:rsidR="00157520">
        <w:rPr>
          <w:color w:val="000000" w:themeColor="text1"/>
          <w:cs/>
          <w:lang w:bidi="ar-SA"/>
        </w:rPr>
        <w:t>‎</w:t>
      </w:r>
      <w:r w:rsidR="00157520">
        <w:rPr>
          <w:color w:val="000000" w:themeColor="text1"/>
          <w:lang w:bidi="ar-SA"/>
        </w:rPr>
        <w:t>5</w:t>
      </w:r>
      <w:r w:rsidR="00157520">
        <w:rPr>
          <w:color w:val="000000" w:themeColor="text1"/>
          <w:lang w:bidi="ar-SA"/>
        </w:rPr>
        <w:fldChar w:fldCharType="end"/>
      </w:r>
      <w:r w:rsidRPr="00157520">
        <w:rPr>
          <w:color w:val="000000" w:themeColor="text1"/>
          <w:lang w:bidi="ar-SA"/>
        </w:rPr>
        <w:t>.</w:t>
      </w:r>
    </w:p>
    <w:p w14:paraId="72D7598F" w14:textId="744C4CFB" w:rsidR="006912F1" w:rsidRPr="00157520" w:rsidRDefault="00153D65" w:rsidP="006912F1">
      <w:pPr>
        <w:spacing w:line="300" w:lineRule="auto"/>
        <w:rPr>
          <w:color w:val="000000" w:themeColor="text1"/>
          <w:lang w:val="en-GB" w:bidi="ar-SY"/>
        </w:rPr>
      </w:pPr>
      <w:r w:rsidRPr="00157520">
        <w:rPr>
          <w:color w:val="000000" w:themeColor="text1"/>
        </w:rPr>
        <w:fldChar w:fldCharType="begin"/>
      </w:r>
      <w:r w:rsidRPr="00157520">
        <w:rPr>
          <w:color w:val="000000" w:themeColor="text1"/>
          <w:lang w:bidi="ar-SA"/>
        </w:rPr>
        <w:instrText xml:space="preserve"> REF _Ref71825379 \h </w:instrText>
      </w:r>
      <w:r w:rsidRPr="00157520">
        <w:rPr>
          <w:color w:val="000000" w:themeColor="text1"/>
        </w:rPr>
      </w:r>
      <w:r w:rsidRPr="00157520">
        <w:rPr>
          <w:color w:val="000000" w:themeColor="text1"/>
        </w:rPr>
        <w:fldChar w:fldCharType="separate"/>
      </w:r>
      <w:r w:rsidRPr="00157520">
        <w:rPr>
          <w:color w:val="000000" w:themeColor="text1"/>
        </w:rPr>
        <w:t xml:space="preserve">Figure </w:t>
      </w:r>
      <w:r w:rsidRPr="00157520">
        <w:rPr>
          <w:noProof/>
          <w:color w:val="000000" w:themeColor="text1"/>
          <w:cs/>
        </w:rPr>
        <w:t>‎</w:t>
      </w:r>
      <w:r w:rsidRPr="00157520">
        <w:rPr>
          <w:noProof/>
          <w:color w:val="000000" w:themeColor="text1"/>
        </w:rPr>
        <w:t>4</w:t>
      </w:r>
      <w:r w:rsidRPr="00157520">
        <w:rPr>
          <w:color w:val="000000" w:themeColor="text1"/>
        </w:rPr>
        <w:t>.</w:t>
      </w:r>
      <w:r w:rsidRPr="00157520">
        <w:rPr>
          <w:noProof/>
          <w:color w:val="000000" w:themeColor="text1"/>
        </w:rPr>
        <w:t>4</w:t>
      </w:r>
      <w:r w:rsidRPr="00157520">
        <w:rPr>
          <w:color w:val="000000" w:themeColor="text1"/>
        </w:rPr>
        <w:fldChar w:fldCharType="end"/>
      </w:r>
      <w:r w:rsidRPr="00157520">
        <w:rPr>
          <w:color w:val="000000" w:themeColor="text1"/>
        </w:rPr>
        <w:t xml:space="preserve"> </w:t>
      </w:r>
      <w:r w:rsidRPr="00157520">
        <w:rPr>
          <w:color w:val="000000" w:themeColor="text1"/>
          <w:lang w:bidi="ar-SA"/>
        </w:rPr>
        <w:t xml:space="preserve">displays the frequency of class labels in both training </w:t>
      </w:r>
      <w:r w:rsidR="008A02D7">
        <w:rPr>
          <w:color w:val="000000" w:themeColor="text1"/>
          <w:lang w:bidi="ar-SA"/>
        </w:rPr>
        <w:t>approaches</w:t>
      </w:r>
      <w:r w:rsidRPr="00157520">
        <w:rPr>
          <w:color w:val="000000" w:themeColor="text1"/>
          <w:lang w:bidi="ar-SA"/>
        </w:rPr>
        <w:t xml:space="preserve"> after excluding </w:t>
      </w:r>
      <w:r w:rsidRPr="00157520">
        <w:rPr>
          <w:i/>
          <w:iCs/>
          <w:color w:val="000000" w:themeColor="text1"/>
          <w:lang w:bidi="ar-SA"/>
        </w:rPr>
        <w:t>“O”</w:t>
      </w:r>
      <w:r w:rsidRPr="00157520">
        <w:rPr>
          <w:color w:val="000000" w:themeColor="text1"/>
          <w:lang w:bidi="ar-SA"/>
        </w:rPr>
        <w:t xml:space="preserve"> labels. </w:t>
      </w:r>
      <w:r w:rsidRPr="00157520">
        <w:rPr>
          <w:color w:val="000000" w:themeColor="text1"/>
          <w:lang w:val="en-GB" w:bidi="ar-SA"/>
        </w:rPr>
        <w:t>An obvious distinction can be made for inter-class and intra-class observations.</w:t>
      </w:r>
      <w:r w:rsidRPr="00157520">
        <w:rPr>
          <w:color w:val="000000" w:themeColor="text1"/>
          <w:lang w:bidi="ar-SA"/>
        </w:rPr>
        <w:t xml:space="preserve"> </w:t>
      </w:r>
      <w:r w:rsidRPr="00157520">
        <w:rPr>
          <w:color w:val="000000" w:themeColor="text1"/>
          <w:lang w:val="en-GB" w:bidi="ar-SA"/>
        </w:rPr>
        <w:t xml:space="preserve">The first notable observation is the substantial difference in number between intra-class labels when considering both training </w:t>
      </w:r>
      <w:r w:rsidR="008A02D7">
        <w:rPr>
          <w:color w:val="000000" w:themeColor="text1"/>
          <w:lang w:val="en-GB" w:bidi="ar-SA"/>
        </w:rPr>
        <w:t>approaches</w:t>
      </w:r>
      <w:r w:rsidRPr="00157520">
        <w:rPr>
          <w:color w:val="000000" w:themeColor="text1"/>
          <w:lang w:val="en-GB" w:bidi="ar-SA"/>
        </w:rPr>
        <w:t xml:space="preserve">. The frequency of labels declines significantly only </w:t>
      </w:r>
      <w:r w:rsidR="006F5925">
        <w:rPr>
          <w:color w:val="000000" w:themeColor="text1"/>
          <w:lang w:val="en-GB" w:bidi="ar-SA"/>
        </w:rPr>
        <w:t xml:space="preserve">when </w:t>
      </w:r>
      <w:r w:rsidRPr="00157520">
        <w:rPr>
          <w:color w:val="000000" w:themeColor="text1"/>
          <w:lang w:val="en-GB" w:bidi="ar-SA"/>
        </w:rPr>
        <w:t>the shared annotations are used to train the model. Moreover, the “</w:t>
      </w:r>
      <w:r w:rsidRPr="00157520">
        <w:rPr>
          <w:i/>
          <w:iCs/>
          <w:color w:val="000000" w:themeColor="text1"/>
          <w:lang w:val="en-GB" w:bidi="ar-SA"/>
        </w:rPr>
        <w:t>B_S”</w:t>
      </w:r>
      <w:r w:rsidRPr="00157520">
        <w:rPr>
          <w:color w:val="000000" w:themeColor="text1"/>
          <w:lang w:val="en-GB" w:bidi="ar-SA"/>
        </w:rPr>
        <w:t xml:space="preserve"> label is obviously the most frequent label. </w:t>
      </w:r>
      <w:r w:rsidRPr="00157520">
        <w:rPr>
          <w:color w:val="000000" w:themeColor="text1"/>
          <w:lang w:val="en-GB" w:bidi="ar-SY"/>
        </w:rPr>
        <w:t xml:space="preserve">Ranking last in terms of frequency </w:t>
      </w:r>
      <w:r w:rsidRPr="00D81BA4">
        <w:rPr>
          <w:color w:val="000000" w:themeColor="text1"/>
          <w:lang w:val="en-GB" w:bidi="ar-SY"/>
        </w:rPr>
        <w:t>are</w:t>
      </w:r>
      <w:r w:rsidRPr="00157520">
        <w:rPr>
          <w:color w:val="000000" w:themeColor="text1"/>
          <w:lang w:val="en-GB" w:bidi="ar-SY"/>
        </w:rPr>
        <w:t xml:space="preserve"> the modifier terms, with </w:t>
      </w:r>
      <w:r w:rsidRPr="00157520">
        <w:rPr>
          <w:i/>
          <w:iCs/>
          <w:color w:val="000000" w:themeColor="text1"/>
          <w:lang w:val="en-GB" w:bidi="ar-SY"/>
        </w:rPr>
        <w:t>“IM”</w:t>
      </w:r>
      <w:r w:rsidRPr="00157520">
        <w:rPr>
          <w:color w:val="000000" w:themeColor="text1"/>
          <w:lang w:val="en-GB" w:bidi="ar-SY"/>
        </w:rPr>
        <w:t xml:space="preserve"> significantly less than </w:t>
      </w:r>
      <w:r w:rsidRPr="00157520">
        <w:rPr>
          <w:i/>
          <w:iCs/>
          <w:color w:val="000000" w:themeColor="text1"/>
          <w:lang w:val="en-GB" w:bidi="ar-SY"/>
        </w:rPr>
        <w:t>“BM”</w:t>
      </w:r>
      <w:r w:rsidRPr="00157520">
        <w:rPr>
          <w:color w:val="000000" w:themeColor="text1"/>
          <w:lang w:val="en-GB" w:bidi="ar-SY"/>
        </w:rPr>
        <w:t xml:space="preserve">. </w:t>
      </w:r>
    </w:p>
    <w:p w14:paraId="24B975C0" w14:textId="0CC5D5CE" w:rsidR="0084789B" w:rsidRPr="00157520" w:rsidRDefault="008A02D7" w:rsidP="00E90FD1">
      <w:pPr>
        <w:spacing w:line="300" w:lineRule="auto"/>
        <w:rPr>
          <w:color w:val="000000" w:themeColor="text1"/>
          <w:lang w:bidi="ar-SA"/>
        </w:rPr>
      </w:pPr>
      <w:r w:rsidRPr="008A02D7">
        <w:rPr>
          <w:color w:val="000000" w:themeColor="text1"/>
          <w:lang w:bidi="ar-SA"/>
        </w:rPr>
        <w:t xml:space="preserve">There are also other notable trends regarding token frequency within a specific class label in the entire dataset. For instance, the top three tokens assigned with </w:t>
      </w:r>
      <w:r w:rsidR="006F5925">
        <w:rPr>
          <w:color w:val="000000" w:themeColor="text1"/>
          <w:lang w:bidi="ar-SA"/>
        </w:rPr>
        <w:t xml:space="preserve">the </w:t>
      </w:r>
      <w:r w:rsidRPr="008A02D7">
        <w:rPr>
          <w:i/>
          <w:iCs/>
          <w:color w:val="000000" w:themeColor="text1"/>
          <w:lang w:bidi="ar-SA"/>
        </w:rPr>
        <w:t>“B_A”</w:t>
      </w:r>
      <w:r w:rsidRPr="008A02D7">
        <w:rPr>
          <w:color w:val="000000" w:themeColor="text1"/>
          <w:lang w:bidi="ar-SA"/>
        </w:rPr>
        <w:t xml:space="preserve"> class label are</w:t>
      </w:r>
      <w:r w:rsidR="009D1936">
        <w:rPr>
          <w:color w:val="000000" w:themeColor="text1"/>
          <w:lang w:bidi="ar-SA"/>
        </w:rPr>
        <w:t xml:space="preserve"> nouns like</w:t>
      </w:r>
      <w:r w:rsidRPr="008A02D7">
        <w:rPr>
          <w:color w:val="000000" w:themeColor="text1"/>
          <w:lang w:bidi="ar-SA"/>
        </w:rPr>
        <w:t xml:space="preserve"> </w:t>
      </w:r>
      <w:r w:rsidRPr="008A02D7">
        <w:rPr>
          <w:i/>
          <w:iCs/>
          <w:color w:val="000000" w:themeColor="text1"/>
          <w:lang w:bidi="ar-SA"/>
        </w:rPr>
        <w:t>“movie”</w:t>
      </w:r>
      <w:r w:rsidRPr="008A02D7">
        <w:rPr>
          <w:color w:val="000000" w:themeColor="text1"/>
          <w:lang w:bidi="ar-SA"/>
        </w:rPr>
        <w:t xml:space="preserve">, </w:t>
      </w:r>
      <w:r w:rsidRPr="008A02D7">
        <w:rPr>
          <w:i/>
          <w:iCs/>
          <w:color w:val="000000" w:themeColor="text1"/>
          <w:lang w:bidi="ar-SA"/>
        </w:rPr>
        <w:t>“story”</w:t>
      </w:r>
      <w:r w:rsidRPr="008A02D7">
        <w:rPr>
          <w:color w:val="000000" w:themeColor="text1"/>
          <w:lang w:bidi="ar-SA"/>
        </w:rPr>
        <w:t xml:space="preserve">, and </w:t>
      </w:r>
      <w:r w:rsidRPr="008A02D7">
        <w:rPr>
          <w:i/>
          <w:iCs/>
          <w:color w:val="000000" w:themeColor="text1"/>
          <w:lang w:bidi="ar-SA"/>
        </w:rPr>
        <w:t>“film”</w:t>
      </w:r>
      <w:r w:rsidRPr="008A02D7">
        <w:rPr>
          <w:color w:val="000000" w:themeColor="text1"/>
          <w:lang w:bidi="ar-SA"/>
        </w:rPr>
        <w:t>. In the case of</w:t>
      </w:r>
      <w:r w:rsidR="006F5925">
        <w:rPr>
          <w:color w:val="000000" w:themeColor="text1"/>
          <w:lang w:bidi="ar-SA"/>
        </w:rPr>
        <w:t xml:space="preserve"> the</w:t>
      </w:r>
      <w:r w:rsidR="003C759D">
        <w:rPr>
          <w:color w:val="000000" w:themeColor="text1"/>
          <w:lang w:bidi="ar-SA"/>
        </w:rPr>
        <w:t xml:space="preserve"> </w:t>
      </w:r>
      <w:r w:rsidRPr="008A02D7">
        <w:rPr>
          <w:i/>
          <w:iCs/>
          <w:color w:val="000000" w:themeColor="text1"/>
          <w:lang w:bidi="ar-SA"/>
        </w:rPr>
        <w:t>“B_S”</w:t>
      </w:r>
      <w:r w:rsidRPr="008A02D7">
        <w:rPr>
          <w:color w:val="000000" w:themeColor="text1"/>
          <w:lang w:bidi="ar-SA"/>
        </w:rPr>
        <w:t xml:space="preserve"> class label, </w:t>
      </w:r>
      <w:r w:rsidRPr="008A02D7">
        <w:rPr>
          <w:color w:val="000000" w:themeColor="text1"/>
          <w:lang w:bidi="ar-SA"/>
        </w:rPr>
        <w:lastRenderedPageBreak/>
        <w:t xml:space="preserve">adjectives like </w:t>
      </w:r>
      <w:r w:rsidRPr="008A02D7">
        <w:rPr>
          <w:i/>
          <w:iCs/>
          <w:color w:val="000000" w:themeColor="text1"/>
          <w:lang w:bidi="ar-SA"/>
        </w:rPr>
        <w:t>“great”</w:t>
      </w:r>
      <w:r w:rsidRPr="008A02D7">
        <w:rPr>
          <w:color w:val="000000" w:themeColor="text1"/>
          <w:lang w:bidi="ar-SA"/>
        </w:rPr>
        <w:t xml:space="preserve"> and </w:t>
      </w:r>
      <w:r w:rsidRPr="008A02D7">
        <w:rPr>
          <w:i/>
          <w:iCs/>
          <w:color w:val="000000" w:themeColor="text1"/>
          <w:lang w:bidi="ar-SA"/>
        </w:rPr>
        <w:t>“good”</w:t>
      </w:r>
      <w:r w:rsidRPr="008A02D7">
        <w:rPr>
          <w:color w:val="000000" w:themeColor="text1"/>
          <w:lang w:bidi="ar-SA"/>
        </w:rPr>
        <w:t xml:space="preserve"> are more frequent than verbs such as </w:t>
      </w:r>
      <w:r w:rsidRPr="008A02D7">
        <w:rPr>
          <w:i/>
          <w:iCs/>
          <w:color w:val="000000" w:themeColor="text1"/>
          <w:lang w:bidi="ar-SA"/>
        </w:rPr>
        <w:t>“love”</w:t>
      </w:r>
      <w:r w:rsidRPr="008A02D7">
        <w:rPr>
          <w:color w:val="000000" w:themeColor="text1"/>
          <w:lang w:bidi="ar-SA"/>
        </w:rPr>
        <w:t xml:space="preserve"> and </w:t>
      </w:r>
      <w:r w:rsidRPr="008A02D7">
        <w:rPr>
          <w:i/>
          <w:iCs/>
          <w:color w:val="000000" w:themeColor="text1"/>
          <w:lang w:bidi="ar-SA"/>
        </w:rPr>
        <w:t>“like”</w:t>
      </w:r>
      <w:r w:rsidRPr="008A02D7">
        <w:rPr>
          <w:color w:val="000000" w:themeColor="text1"/>
          <w:lang w:bidi="ar-SA"/>
        </w:rPr>
        <w:t xml:space="preserve">. Furthermore, the most frequent tokens among the class labels </w:t>
      </w:r>
      <w:r w:rsidRPr="008A02D7">
        <w:rPr>
          <w:i/>
          <w:iCs/>
          <w:color w:val="000000" w:themeColor="text1"/>
          <w:lang w:bidi="ar-SA"/>
        </w:rPr>
        <w:t>“I_A”</w:t>
      </w:r>
      <w:r w:rsidRPr="008A02D7">
        <w:rPr>
          <w:color w:val="000000" w:themeColor="text1"/>
          <w:lang w:bidi="ar-SA"/>
        </w:rPr>
        <w:t xml:space="preserve">, </w:t>
      </w:r>
      <w:r w:rsidRPr="008A02D7">
        <w:rPr>
          <w:i/>
          <w:iCs/>
          <w:color w:val="000000" w:themeColor="text1"/>
          <w:lang w:bidi="ar-SA"/>
        </w:rPr>
        <w:t>“I_S”</w:t>
      </w:r>
      <w:r w:rsidRPr="008A02D7">
        <w:rPr>
          <w:color w:val="000000" w:themeColor="text1"/>
          <w:lang w:bidi="ar-SA"/>
        </w:rPr>
        <w:t xml:space="preserve">, and </w:t>
      </w:r>
      <w:r w:rsidRPr="008A02D7">
        <w:rPr>
          <w:i/>
          <w:iCs/>
          <w:color w:val="000000" w:themeColor="text1"/>
          <w:lang w:bidi="ar-SA"/>
        </w:rPr>
        <w:t>“IM”</w:t>
      </w:r>
      <w:r w:rsidRPr="008A02D7">
        <w:rPr>
          <w:color w:val="000000" w:themeColor="text1"/>
          <w:lang w:bidi="ar-SA"/>
        </w:rPr>
        <w:t xml:space="preserve"> are stopwords and the exclamation mark.</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0779E" w14:paraId="1F3BBF85" w14:textId="77777777" w:rsidTr="00663E73">
        <w:tc>
          <w:tcPr>
            <w:tcW w:w="8630" w:type="dxa"/>
          </w:tcPr>
          <w:p w14:paraId="23481433" w14:textId="23CF0CC9" w:rsidR="0020779E" w:rsidRPr="000B70A6" w:rsidRDefault="00157520" w:rsidP="006E6CF5">
            <w:pPr>
              <w:keepNext/>
              <w:jc w:val="center"/>
            </w:pPr>
            <w:r w:rsidRPr="00157520">
              <w:rPr>
                <w:noProof/>
                <w:color w:val="FF0000"/>
              </w:rPr>
              <w:drawing>
                <wp:inline distT="0" distB="0" distL="0" distR="0" wp14:anchorId="592A4D11" wp14:editId="5FB47943">
                  <wp:extent cx="4423954" cy="2987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822" cy="2997233"/>
                          </a:xfrm>
                          <a:prstGeom prst="rect">
                            <a:avLst/>
                          </a:prstGeom>
                        </pic:spPr>
                      </pic:pic>
                    </a:graphicData>
                  </a:graphic>
                </wp:inline>
              </w:drawing>
            </w:r>
          </w:p>
        </w:tc>
      </w:tr>
      <w:tr w:rsidR="0020779E" w14:paraId="75EDD6D5" w14:textId="77777777" w:rsidTr="00663E73">
        <w:tc>
          <w:tcPr>
            <w:tcW w:w="8630" w:type="dxa"/>
          </w:tcPr>
          <w:p w14:paraId="522F26BC" w14:textId="0E791349" w:rsidR="0020779E" w:rsidRPr="00203B34" w:rsidRDefault="000B70A6" w:rsidP="00E2161D">
            <w:pPr>
              <w:jc w:val="center"/>
              <w:rPr>
                <w:color w:val="FF0000"/>
                <w:sz w:val="22"/>
                <w:szCs w:val="22"/>
              </w:rPr>
            </w:pPr>
            <w:bookmarkStart w:id="127" w:name="_Ref71825379"/>
            <w:bookmarkStart w:id="128" w:name="_Toc77547231"/>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4</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4</w:t>
            </w:r>
            <w:r w:rsidR="00BF6BAB" w:rsidRPr="00203B34">
              <w:rPr>
                <w:sz w:val="22"/>
                <w:szCs w:val="22"/>
              </w:rPr>
              <w:fldChar w:fldCharType="end"/>
            </w:r>
            <w:bookmarkEnd w:id="127"/>
            <w:r w:rsidR="00DF69FF" w:rsidRPr="00203B34">
              <w:rPr>
                <w:noProof/>
                <w:sz w:val="22"/>
                <w:szCs w:val="22"/>
              </w:rPr>
              <w:t>:</w:t>
            </w:r>
            <w:r w:rsidRPr="00203B34">
              <w:rPr>
                <w:sz w:val="22"/>
                <w:szCs w:val="22"/>
              </w:rPr>
              <w:t xml:space="preserve"> </w:t>
            </w:r>
            <w:r w:rsidR="00153D65" w:rsidRPr="00203B34">
              <w:rPr>
                <w:sz w:val="22"/>
                <w:szCs w:val="22"/>
              </w:rPr>
              <w:t>Frequency of class labels in both training approaches.</w:t>
            </w:r>
            <w:bookmarkEnd w:id="128"/>
          </w:p>
        </w:tc>
      </w:tr>
    </w:tbl>
    <w:p w14:paraId="04BA3B93" w14:textId="594E928D" w:rsidR="00AA3B11" w:rsidRDefault="00AA3B11" w:rsidP="000B3452">
      <w:pPr>
        <w:pStyle w:val="Heading3"/>
      </w:pPr>
      <w:bookmarkStart w:id="129" w:name="_Toc67604350"/>
      <w:bookmarkStart w:id="130" w:name="_Toc68229143"/>
      <w:bookmarkStart w:id="131" w:name="_Toc77547207"/>
      <w:r>
        <w:t>Evaluation Metrics</w:t>
      </w:r>
      <w:bookmarkEnd w:id="129"/>
      <w:bookmarkEnd w:id="130"/>
      <w:bookmarkEnd w:id="131"/>
    </w:p>
    <w:p w14:paraId="36CE7B93" w14:textId="2D0352AD" w:rsidR="00E33591" w:rsidRDefault="002937A9" w:rsidP="00E33591">
      <w:pPr>
        <w:spacing w:line="300" w:lineRule="auto"/>
        <w:rPr>
          <w:color w:val="000000" w:themeColor="text1"/>
        </w:rPr>
      </w:pPr>
      <w:r w:rsidRPr="00BB05C6">
        <w:rPr>
          <w:color w:val="000000" w:themeColor="text1"/>
        </w:rPr>
        <w:t xml:space="preserve">The </w:t>
      </w:r>
      <w:r w:rsidR="00817DC7" w:rsidRPr="00BB05C6">
        <w:rPr>
          <w:color w:val="000000" w:themeColor="text1"/>
        </w:rPr>
        <w:t>performance</w:t>
      </w:r>
      <w:r w:rsidRPr="00BB05C6">
        <w:rPr>
          <w:color w:val="000000" w:themeColor="text1"/>
        </w:rPr>
        <w:t xml:space="preserve"> of the text classification models can be evaluated using a set of metrics. The most </w:t>
      </w:r>
      <w:r w:rsidR="00CD7D32">
        <w:rPr>
          <w:color w:val="000000" w:themeColor="text1"/>
        </w:rPr>
        <w:t>widely used</w:t>
      </w:r>
      <w:r w:rsidRPr="00BB05C6">
        <w:rPr>
          <w:color w:val="000000" w:themeColor="text1"/>
        </w:rPr>
        <w:t xml:space="preserve"> performance metrics are Precision, Recall, and F1-Score. </w:t>
      </w:r>
      <w:r w:rsidR="00E33591" w:rsidRPr="00E33591">
        <w:rPr>
          <w:color w:val="000000" w:themeColor="text1"/>
        </w:rPr>
        <w:t>They</w:t>
      </w:r>
      <w:r w:rsidR="00817DC7">
        <w:rPr>
          <w:color w:val="000000" w:themeColor="text1"/>
        </w:rPr>
        <w:t xml:space="preserve"> provide</w:t>
      </w:r>
      <w:r w:rsidR="00E33591" w:rsidRPr="00E33591">
        <w:rPr>
          <w:color w:val="000000" w:themeColor="text1"/>
        </w:rPr>
        <w:t xml:space="preserve"> </w:t>
      </w:r>
      <w:r w:rsidR="004D18B1">
        <w:rPr>
          <w:color w:val="000000" w:themeColor="text1"/>
        </w:rPr>
        <w:t>a comprehensive overview of</w:t>
      </w:r>
      <w:r w:rsidR="00E33591" w:rsidRPr="00E33591">
        <w:rPr>
          <w:color w:val="000000" w:themeColor="text1"/>
        </w:rPr>
        <w:t xml:space="preserve"> </w:t>
      </w:r>
      <w:r w:rsidR="004D18B1">
        <w:rPr>
          <w:color w:val="000000" w:themeColor="text1"/>
        </w:rPr>
        <w:t xml:space="preserve">the </w:t>
      </w:r>
      <w:r w:rsidR="00817DC7">
        <w:rPr>
          <w:color w:val="000000" w:themeColor="text1"/>
        </w:rPr>
        <w:t>classification quality</w:t>
      </w:r>
      <w:r w:rsidR="00E33591" w:rsidRPr="00E33591">
        <w:rPr>
          <w:color w:val="000000" w:themeColor="text1"/>
        </w:rPr>
        <w:t xml:space="preserve"> when the test data is imbalanced</w:t>
      </w:r>
      <w:r>
        <w:rPr>
          <w:color w:val="000000" w:themeColor="text1"/>
        </w:rPr>
        <w:t xml:space="preserve"> </w:t>
      </w:r>
      <w:r>
        <w:rPr>
          <w:color w:val="000000" w:themeColor="text1"/>
        </w:rPr>
        <w:fldChar w:fldCharType="begin"/>
      </w:r>
      <w:r w:rsidR="009B58B1">
        <w:rPr>
          <w:color w:val="000000" w:themeColor="text1"/>
        </w:rPr>
        <w:instrText xml:space="preserve"> ADDIN ZOTERO_ITEM CSL_CITATION {"citationID":"cXAhZ6kJ","properties":{"formattedCitation":"(Minaee et al., 2021)","plainCitation":"(Minaee et al., 2021)","noteIndex":0},"citationItems":[{"id":99,"uris":["http://zotero.org/users/6630329/items/B5LLTD9P"],"uri":["http://zotero.org/users/6630329/items/B5LLTD9P"],"itemData":{"id":99,"type":"article-journal","abstract":"Deep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directions.","container-title":"arXiv:2004.03705 [cs, stat]","note":"arXiv: 2004.03705","title":"Deep Learning Based Text Classification: A Comprehensive Review","title-short":"Deep Learning Based Text Classification","author":[{"family":"Minaee","given":"Shervin"},{"family":"Kalchbrenner","given":"Nal"},{"family":"Cambria","given":"Erik"},{"family":"Nikzad","given":"Narjes"},{"family":"Chenaghlu","given":"Meysam"},{"family":"Gao","given":"Jianfeng"}],"issued":{"date-parts":[["2021",1,4]]}}}],"schema":"https://github.com/citation-style-language/schema/raw/master/csl-citation.json"} </w:instrText>
      </w:r>
      <w:r>
        <w:rPr>
          <w:color w:val="000000" w:themeColor="text1"/>
        </w:rPr>
        <w:fldChar w:fldCharType="separate"/>
      </w:r>
      <w:r>
        <w:rPr>
          <w:noProof/>
          <w:color w:val="000000" w:themeColor="text1"/>
        </w:rPr>
        <w:t>(Minaee et al., 2021)</w:t>
      </w:r>
      <w:r>
        <w:rPr>
          <w:color w:val="000000" w:themeColor="text1"/>
        </w:rPr>
        <w:fldChar w:fldCharType="end"/>
      </w:r>
      <w:r w:rsidRPr="00615F87">
        <w:rPr>
          <w:color w:val="000000" w:themeColor="text1"/>
        </w:rPr>
        <w:t>.</w:t>
      </w:r>
      <w:r w:rsidRPr="00BB05C6">
        <w:rPr>
          <w:color w:val="000000" w:themeColor="text1"/>
        </w:rPr>
        <w:t xml:space="preserve"> These metrics are calculated based on the </w:t>
      </w:r>
      <w:r w:rsidR="00290BC8">
        <w:rPr>
          <w:color w:val="000000" w:themeColor="text1"/>
        </w:rPr>
        <w:t>prediction</w:t>
      </w:r>
      <w:r w:rsidR="00C57A9E">
        <w:rPr>
          <w:color w:val="000000" w:themeColor="text1"/>
        </w:rPr>
        <w:t xml:space="preserve"> </w:t>
      </w:r>
      <w:r w:rsidR="00290BC8">
        <w:rPr>
          <w:color w:val="000000" w:themeColor="text1"/>
        </w:rPr>
        <w:t>results</w:t>
      </w:r>
      <w:r w:rsidRPr="00BB05C6">
        <w:rPr>
          <w:color w:val="000000" w:themeColor="text1"/>
        </w:rPr>
        <w:t xml:space="preserve"> </w:t>
      </w:r>
      <w:r w:rsidR="000D602B">
        <w:rPr>
          <w:color w:val="000000" w:themeColor="text1"/>
        </w:rPr>
        <w:t>provided by</w:t>
      </w:r>
      <w:r w:rsidRPr="00BB05C6">
        <w:rPr>
          <w:color w:val="000000" w:themeColor="text1"/>
        </w:rPr>
        <w:t xml:space="preserve"> the confusion matrix</w:t>
      </w:r>
      <w:r w:rsidR="000D602B">
        <w:rPr>
          <w:color w:val="000000" w:themeColor="text1"/>
        </w:rPr>
        <w:t xml:space="preserve">. </w:t>
      </w:r>
      <w:r w:rsidR="007E2D2C" w:rsidRPr="007E2D2C">
        <w:rPr>
          <w:color w:val="000000" w:themeColor="text1"/>
        </w:rPr>
        <w:t>This matrix quantifies the number of (in)correct predictions made by the model</w:t>
      </w:r>
      <w:r w:rsidR="00290BC8">
        <w:rPr>
          <w:color w:val="000000" w:themeColor="text1"/>
        </w:rPr>
        <w:t xml:space="preserve"> for each class </w:t>
      </w:r>
      <w:r>
        <w:fldChar w:fldCharType="begin"/>
      </w:r>
      <w:r>
        <w:instrText xml:space="preserve"> ADDIN ZOTERO_ITEM CSL_CITATION {"citationID":"aJENHaOe","properties":{"formattedCitation":"(Sokolova &amp; Lapalme, 2009)","plainCitation":"(Sokolova &amp; Lapalme, 2009)","noteIndex":0},"citationItems":[{"id":152,"uris":["http://zotero.org/users/6630329/items/IS5AS76F"],"uri":["http://zotero.org/users/6630329/items/IS5AS76F"],"itemData":{"id":152,"type":"article-journal","container-title":"Information processing &amp; management","issue":"4","note":"ISBN: 0306-4573\npublisher: Elsevier","page":"427-437","title":"A systematic analysis of performance measures for classification tasks","volume":"45","author":[{"family":"Sokolova","given":"Marina"},{"family":"Lapalme","given":"Guy"}],"issued":{"date-parts":[["2009"]]}}}],"schema":"https://github.com/citation-style-language/schema/raw/master/csl-citation.json"} </w:instrText>
      </w:r>
      <w:r>
        <w:fldChar w:fldCharType="separate"/>
      </w:r>
      <w:r>
        <w:rPr>
          <w:noProof/>
        </w:rPr>
        <w:t>(Sokolova &amp; Lapalme, 2009)</w:t>
      </w:r>
      <w:r>
        <w:fldChar w:fldCharType="end"/>
      </w:r>
      <w:r w:rsidRPr="004D4002">
        <w:t>.</w:t>
      </w:r>
      <w:r>
        <w:t xml:space="preserve"> </w:t>
      </w:r>
      <w:r w:rsidR="000D602B">
        <w:rPr>
          <w:color w:val="000000" w:themeColor="text1"/>
        </w:rPr>
        <w:fldChar w:fldCharType="begin"/>
      </w:r>
      <w:r w:rsidR="000D602B">
        <w:instrText xml:space="preserve"> REF _Ref75166342 \h </w:instrText>
      </w:r>
      <w:r w:rsidR="000D602B">
        <w:rPr>
          <w:color w:val="000000" w:themeColor="text1"/>
        </w:rPr>
      </w:r>
      <w:r w:rsidR="000D602B">
        <w:rPr>
          <w:color w:val="000000" w:themeColor="text1"/>
        </w:rPr>
        <w:fldChar w:fldCharType="separate"/>
      </w:r>
      <w:r w:rsidR="000D602B">
        <w:t xml:space="preserve">Figure </w:t>
      </w:r>
      <w:r w:rsidR="000D602B">
        <w:rPr>
          <w:noProof/>
          <w:cs/>
        </w:rPr>
        <w:t>‎</w:t>
      </w:r>
      <w:r w:rsidR="000D602B">
        <w:rPr>
          <w:noProof/>
        </w:rPr>
        <w:t>4</w:t>
      </w:r>
      <w:r w:rsidR="000D602B">
        <w:t>.</w:t>
      </w:r>
      <w:r w:rsidR="000D602B">
        <w:rPr>
          <w:noProof/>
        </w:rPr>
        <w:t>5</w:t>
      </w:r>
      <w:r w:rsidR="000D602B">
        <w:rPr>
          <w:color w:val="000000" w:themeColor="text1"/>
        </w:rPr>
        <w:fldChar w:fldCharType="end"/>
      </w:r>
      <w:r w:rsidR="000D602B">
        <w:rPr>
          <w:color w:val="000000" w:themeColor="text1"/>
        </w:rPr>
        <w:t xml:space="preserve"> shows</w:t>
      </w:r>
      <w:r w:rsidRPr="00677AC3">
        <w:rPr>
          <w:color w:val="000000" w:themeColor="text1"/>
        </w:rPr>
        <w:t xml:space="preserve"> a confusion matrix for a multi-class classification problem with </w:t>
      </w:r>
      <m:oMath>
        <m:r>
          <w:rPr>
            <w:rFonts w:ascii="Cambria Math" w:hAnsi="Cambria Math"/>
            <w:color w:val="000000" w:themeColor="text1"/>
          </w:rPr>
          <m:t>n</m:t>
        </m:r>
      </m:oMath>
      <w:r w:rsidRPr="00677AC3">
        <w:rPr>
          <w:color w:val="000000" w:themeColor="text1"/>
        </w:rPr>
        <w:t xml:space="preserve"> classes. </w:t>
      </w:r>
      <w:r w:rsidR="00BD6A13">
        <w:rPr>
          <w:color w:val="000000" w:themeColor="text1"/>
        </w:rPr>
        <w:t xml:space="preserve">According to Krüger </w:t>
      </w:r>
      <w:r w:rsidR="00BD6A13">
        <w:rPr>
          <w:color w:val="000000" w:themeColor="text1"/>
        </w:rPr>
        <w:fldChar w:fldCharType="begin"/>
      </w:r>
      <w:r w:rsidR="00BD6A13">
        <w:rPr>
          <w:color w:val="000000" w:themeColor="text1"/>
        </w:rPr>
        <w:instrText xml:space="preserve"> ADDIN ZOTERO_ITEM CSL_CITATION {"citationID":"ESYc09kN","properties":{"formattedCitation":"(2018, pp. 71\\uc0\\u8211{}72)","plainCitation":"(2018, pp. 71–72)","noteIndex":0},"citationItems":[{"id":150,"uris":["http://zotero.org/users/6630329/items/UCW8STGJ"],"uri":["http://zotero.org/users/6630329/items/UCW8STGJ"],"itemData":{"id":150,"type":"thesis","publisher":"Universiät Rostock. Fakultät für Informatik und Elektrotechnik","title":"Activity, context, and plan recognition with computational causal behavior models","author":[{"family":"Krüger","given":"Frank"}],"issued":{"date-parts":[["2018"]]}},"locator":"71-72","label":"page","suppress-author":true}],"schema":"https://github.com/citation-style-language/schema/raw/master/csl-citation.json"} </w:instrText>
      </w:r>
      <w:r w:rsidR="00BD6A13">
        <w:rPr>
          <w:color w:val="000000" w:themeColor="text1"/>
        </w:rPr>
        <w:fldChar w:fldCharType="separate"/>
      </w:r>
      <w:r w:rsidR="00BD6A13" w:rsidRPr="00BD6A13">
        <w:rPr>
          <w:color w:val="000000"/>
        </w:rPr>
        <w:t>(2018, pp. 71–72)</w:t>
      </w:r>
      <w:r w:rsidR="00BD6A13">
        <w:rPr>
          <w:color w:val="000000" w:themeColor="text1"/>
        </w:rPr>
        <w:fldChar w:fldCharType="end"/>
      </w:r>
      <w:r w:rsidR="00BD6A13">
        <w:rPr>
          <w:color w:val="000000" w:themeColor="text1"/>
        </w:rPr>
        <w:t>,</w:t>
      </w:r>
      <w:r w:rsidRPr="00677AC3">
        <w:rPr>
          <w:color w:val="000000" w:themeColor="text1"/>
        </w:rPr>
        <w:t xml:space="preserve"> </w:t>
      </w:r>
      <w:r w:rsidR="002A06EB">
        <w:rPr>
          <w:color w:val="000000" w:themeColor="text1"/>
        </w:rPr>
        <w:t>t</w:t>
      </w:r>
      <w:r w:rsidR="00C57A9E" w:rsidRPr="00C57A9E">
        <w:rPr>
          <w:color w:val="000000" w:themeColor="text1"/>
        </w:rPr>
        <w:t xml:space="preserve">here are four types of </w:t>
      </w:r>
      <w:r w:rsidR="00290BC8">
        <w:rPr>
          <w:color w:val="000000" w:themeColor="text1"/>
        </w:rPr>
        <w:t>prediction</w:t>
      </w:r>
      <w:r w:rsidR="00C57A9E" w:rsidRPr="00C57A9E">
        <w:rPr>
          <w:color w:val="000000" w:themeColor="text1"/>
        </w:rPr>
        <w:t xml:space="preserve"> </w:t>
      </w:r>
      <w:r w:rsidR="00290BC8">
        <w:rPr>
          <w:color w:val="000000" w:themeColor="text1"/>
        </w:rPr>
        <w:t>results</w:t>
      </w:r>
      <w:r w:rsidR="00C57A9E" w:rsidRPr="00C57A9E">
        <w:rPr>
          <w:color w:val="000000" w:themeColor="text1"/>
        </w:rPr>
        <w:t xml:space="preserve"> in the confusion matrix when considering </w:t>
      </w:r>
      <w:r w:rsidR="00C57A9E">
        <w:rPr>
          <w:color w:val="000000" w:themeColor="text1"/>
        </w:rPr>
        <w:t>an individual</w:t>
      </w:r>
      <w:r w:rsidR="00C57A9E" w:rsidRPr="00C57A9E">
        <w:rPr>
          <w:color w:val="000000" w:themeColor="text1"/>
        </w:rPr>
        <w:t xml:space="preserve"> class</w:t>
      </w:r>
      <w:r w:rsidR="00C57A9E">
        <w:rPr>
          <w:color w:val="000000" w:themeColor="text1"/>
        </w:rPr>
        <w:t xml:space="preserve"> label </w:t>
      </w:r>
      <m:oMath>
        <m:r>
          <w:rPr>
            <w:rFonts w:ascii="Cambria Math" w:hAnsi="Cambria Math"/>
            <w:color w:val="000000" w:themeColor="text1"/>
          </w:rPr>
          <m:t>k</m:t>
        </m:r>
      </m:oMath>
      <w:r w:rsidRPr="00677AC3">
        <w:rPr>
          <w:color w:val="000000" w:themeColor="text1"/>
        </w:rPr>
        <w:t>:</w:t>
      </w:r>
    </w:p>
    <w:p w14:paraId="4E1492F9" w14:textId="3756B7AF" w:rsidR="00E33591" w:rsidRPr="002E360E" w:rsidRDefault="00E33591" w:rsidP="000751B5">
      <w:pPr>
        <w:pStyle w:val="ListParagraph"/>
        <w:numPr>
          <w:ilvl w:val="0"/>
          <w:numId w:val="23"/>
        </w:numPr>
        <w:spacing w:line="300" w:lineRule="auto"/>
      </w:pPr>
      <w:r>
        <w:t>True Positive (TP): denote</w:t>
      </w:r>
      <w:r w:rsidR="00670CE8">
        <w:t>s</w:t>
      </w:r>
      <w:r>
        <w:t xml:space="preserve"> the </w:t>
      </w:r>
      <w:r w:rsidR="006605E1">
        <w:t>number</w:t>
      </w:r>
      <w:r>
        <w:t xml:space="preserve"> of </w:t>
      </w:r>
      <w:r w:rsidR="00CD7D32">
        <w:t>observations</w:t>
      </w:r>
      <w:r>
        <w:t xml:space="preserve"> that belong to class </w:t>
      </w:r>
      <m:oMath>
        <m:r>
          <w:rPr>
            <w:rFonts w:ascii="Cambria Math" w:hAnsi="Cambria Math"/>
          </w:rPr>
          <m:t>k</m:t>
        </m:r>
      </m:oMath>
      <w:r>
        <w:t xml:space="preserve"> and </w:t>
      </w:r>
      <w:r w:rsidRPr="00F408B7">
        <w:t>were</w:t>
      </w:r>
      <w:r>
        <w:t xml:space="preserve"> correctly classified as </w:t>
      </w:r>
      <m:oMath>
        <m:r>
          <w:rPr>
            <w:rFonts w:ascii="Cambria Math" w:hAnsi="Cambria Math"/>
          </w:rPr>
          <m:t>k</m:t>
        </m:r>
      </m:oMath>
      <w:r>
        <w:t>.</w:t>
      </w:r>
    </w:p>
    <w:p w14:paraId="06573161" w14:textId="402B99F7" w:rsidR="00E33591" w:rsidRDefault="00E33591" w:rsidP="000751B5">
      <w:pPr>
        <w:pStyle w:val="ListParagraph"/>
        <w:numPr>
          <w:ilvl w:val="0"/>
          <w:numId w:val="13"/>
        </w:numPr>
        <w:spacing w:line="300" w:lineRule="auto"/>
      </w:pPr>
      <w:r>
        <w:t>True Negative (TN): denote</w:t>
      </w:r>
      <w:r w:rsidR="00CF6CC4">
        <w:t>s</w:t>
      </w:r>
      <w:r>
        <w:t xml:space="preserve"> the </w:t>
      </w:r>
      <w:r w:rsidR="006605E1">
        <w:t>number</w:t>
      </w:r>
      <w:r>
        <w:t xml:space="preserve"> of </w:t>
      </w:r>
      <w:r w:rsidR="00CD7D32">
        <w:t>observations</w:t>
      </w:r>
      <w:r>
        <w:t xml:space="preserve"> that do not belong to class </w:t>
      </w:r>
      <m:oMath>
        <m:r>
          <w:rPr>
            <w:rFonts w:ascii="Cambria Math" w:hAnsi="Cambria Math"/>
          </w:rPr>
          <m:t>k</m:t>
        </m:r>
      </m:oMath>
      <w:r>
        <w:t xml:space="preserve"> and were not classified as </w:t>
      </w:r>
      <m:oMath>
        <m:r>
          <w:rPr>
            <w:rFonts w:ascii="Cambria Math" w:hAnsi="Cambria Math"/>
          </w:rPr>
          <m:t>k</m:t>
        </m:r>
      </m:oMath>
      <w:r>
        <w:t>.</w:t>
      </w:r>
    </w:p>
    <w:p w14:paraId="71D5A00C" w14:textId="26582A68" w:rsidR="006E6CDE" w:rsidRDefault="00E33591" w:rsidP="000751B5">
      <w:pPr>
        <w:pStyle w:val="ListParagraph"/>
        <w:numPr>
          <w:ilvl w:val="0"/>
          <w:numId w:val="13"/>
        </w:numPr>
        <w:spacing w:line="300" w:lineRule="auto"/>
      </w:pPr>
      <w:r>
        <w:lastRenderedPageBreak/>
        <w:t>False Positive (FP): denote</w:t>
      </w:r>
      <w:r w:rsidR="00CF6CC4">
        <w:t>s</w:t>
      </w:r>
      <w:r>
        <w:t xml:space="preserve"> the </w:t>
      </w:r>
      <w:r w:rsidR="006605E1">
        <w:t>number</w:t>
      </w:r>
      <w:r>
        <w:t xml:space="preserve"> of </w:t>
      </w:r>
      <w:r w:rsidR="00AE14BD">
        <w:t>observations</w:t>
      </w:r>
      <w:r>
        <w:t xml:space="preserve"> that do not belong to class </w:t>
      </w:r>
      <m:oMath>
        <m:r>
          <w:rPr>
            <w:rFonts w:ascii="Cambria Math" w:hAnsi="Cambria Math"/>
          </w:rPr>
          <m:t>k</m:t>
        </m:r>
      </m:oMath>
      <w:r>
        <w:t xml:space="preserve"> but were incorrectly classified as </w:t>
      </w:r>
      <m:oMath>
        <m:r>
          <w:rPr>
            <w:rFonts w:ascii="Cambria Math" w:hAnsi="Cambria Math"/>
          </w:rPr>
          <m:t>k</m:t>
        </m:r>
      </m:oMath>
      <w:r>
        <w:t>.</w:t>
      </w:r>
    </w:p>
    <w:p w14:paraId="5B9068E2" w14:textId="1F5FA20A" w:rsidR="00E33591" w:rsidRPr="00E33591" w:rsidRDefault="00E33591" w:rsidP="000751B5">
      <w:pPr>
        <w:pStyle w:val="ListParagraph"/>
        <w:numPr>
          <w:ilvl w:val="0"/>
          <w:numId w:val="13"/>
        </w:numPr>
        <w:spacing w:line="300" w:lineRule="auto"/>
      </w:pPr>
      <w:r>
        <w:t>False Negative (FN): denote</w:t>
      </w:r>
      <w:r w:rsidR="00493AF4">
        <w:t>s</w:t>
      </w:r>
      <w:r>
        <w:t xml:space="preserve"> the </w:t>
      </w:r>
      <w:r w:rsidR="006605E1">
        <w:t>number</w:t>
      </w:r>
      <w:r>
        <w:t xml:space="preserve"> of </w:t>
      </w:r>
      <w:r w:rsidR="00AE14BD">
        <w:t>observations</w:t>
      </w:r>
      <w:r>
        <w:t xml:space="preserve"> that belong to class </w:t>
      </w:r>
      <m:oMath>
        <m:r>
          <w:rPr>
            <w:rFonts w:ascii="Cambria Math" w:hAnsi="Cambria Math"/>
          </w:rPr>
          <m:t>k</m:t>
        </m:r>
      </m:oMath>
      <w:r>
        <w:t xml:space="preserve"> but were incorrectly classified as another class.</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E360E" w14:paraId="2DC2D0E7" w14:textId="77777777" w:rsidTr="00663E73">
        <w:tc>
          <w:tcPr>
            <w:tcW w:w="8630" w:type="dxa"/>
          </w:tcPr>
          <w:p w14:paraId="4B5C44A8" w14:textId="77777777" w:rsidR="002E360E" w:rsidRDefault="002E360E" w:rsidP="00E527B3">
            <w:pPr>
              <w:keepNext/>
              <w:jc w:val="center"/>
            </w:pPr>
            <w:r w:rsidRPr="00F408B7">
              <w:rPr>
                <w:noProof/>
              </w:rPr>
              <w:drawing>
                <wp:inline distT="0" distB="0" distL="0" distR="0" wp14:anchorId="2595EE65" wp14:editId="50B6D818">
                  <wp:extent cx="3766811" cy="2196000"/>
                  <wp:effectExtent l="0" t="0" r="5715"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8"/>
                          <a:stretch>
                            <a:fillRect/>
                          </a:stretch>
                        </pic:blipFill>
                        <pic:spPr>
                          <a:xfrm>
                            <a:off x="0" y="0"/>
                            <a:ext cx="3766811" cy="2196000"/>
                          </a:xfrm>
                          <a:prstGeom prst="rect">
                            <a:avLst/>
                          </a:prstGeom>
                        </pic:spPr>
                      </pic:pic>
                    </a:graphicData>
                  </a:graphic>
                </wp:inline>
              </w:drawing>
            </w:r>
          </w:p>
        </w:tc>
      </w:tr>
      <w:tr w:rsidR="007126A9" w14:paraId="206A3592" w14:textId="77777777" w:rsidTr="00446994">
        <w:tc>
          <w:tcPr>
            <w:tcW w:w="8630" w:type="dxa"/>
          </w:tcPr>
          <w:p w14:paraId="73EE84D1" w14:textId="59FE08BC" w:rsidR="007126A9" w:rsidRPr="00203B34" w:rsidRDefault="007126A9" w:rsidP="007126A9">
            <w:pPr>
              <w:pStyle w:val="Caption"/>
              <w:jc w:val="center"/>
              <w:rPr>
                <w:sz w:val="22"/>
                <w:szCs w:val="22"/>
              </w:rPr>
            </w:pPr>
            <w:bookmarkStart w:id="132" w:name="_Ref75166342"/>
            <w:bookmarkStart w:id="133" w:name="_Ref67346117"/>
            <w:bookmarkStart w:id="134" w:name="_Toc77547232"/>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4</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5</w:t>
            </w:r>
            <w:r w:rsidRPr="00203B34">
              <w:rPr>
                <w:sz w:val="22"/>
                <w:szCs w:val="22"/>
              </w:rPr>
              <w:fldChar w:fldCharType="end"/>
            </w:r>
            <w:bookmarkEnd w:id="132"/>
            <w:r w:rsidRPr="00203B34">
              <w:rPr>
                <w:noProof/>
                <w:sz w:val="22"/>
                <w:szCs w:val="22"/>
              </w:rPr>
              <w:t>:</w:t>
            </w:r>
            <w:r w:rsidRPr="00203B34">
              <w:rPr>
                <w:sz w:val="22"/>
                <w:szCs w:val="22"/>
              </w:rPr>
              <w:t xml:space="preserve"> Visualization for </w:t>
            </w:r>
            <w:r>
              <w:rPr>
                <w:sz w:val="22"/>
                <w:szCs w:val="22"/>
              </w:rPr>
              <w:t>C</w:t>
            </w:r>
            <w:r w:rsidRPr="00203B34">
              <w:rPr>
                <w:sz w:val="22"/>
                <w:szCs w:val="22"/>
              </w:rPr>
              <w:t xml:space="preserve">onfusion </w:t>
            </w:r>
            <w:r>
              <w:rPr>
                <w:sz w:val="22"/>
                <w:szCs w:val="22"/>
              </w:rPr>
              <w:t>M</w:t>
            </w:r>
            <w:r w:rsidRPr="00203B34">
              <w:rPr>
                <w:sz w:val="22"/>
                <w:szCs w:val="22"/>
              </w:rPr>
              <w:t>atrix for a multi-class classification problem.</w:t>
            </w:r>
            <w:bookmarkEnd w:id="134"/>
            <w:r w:rsidRPr="00203B34">
              <w:rPr>
                <w:sz w:val="22"/>
                <w:szCs w:val="22"/>
              </w:rPr>
              <w:t xml:space="preserve"> </w:t>
            </w:r>
            <w:bookmarkEnd w:id="133"/>
            <w:r w:rsidRPr="00203B34">
              <w:rPr>
                <w:sz w:val="22"/>
                <w:szCs w:val="22"/>
              </w:rPr>
              <w:t xml:space="preserve">Figure </w:t>
            </w:r>
            <w:r>
              <w:rPr>
                <w:sz w:val="22"/>
                <w:szCs w:val="22"/>
              </w:rPr>
              <w:t>s</w:t>
            </w:r>
            <w:r w:rsidRPr="00203B34">
              <w:rPr>
                <w:sz w:val="22"/>
                <w:szCs w:val="22"/>
              </w:rPr>
              <w:t xml:space="preserve">ource: </w:t>
            </w:r>
            <w:r w:rsidRPr="00203B34">
              <w:rPr>
                <w:sz w:val="22"/>
                <w:szCs w:val="22"/>
              </w:rPr>
              <w:fldChar w:fldCharType="begin"/>
            </w:r>
            <w:r w:rsidRPr="00203B34">
              <w:rPr>
                <w:sz w:val="22"/>
                <w:szCs w:val="22"/>
              </w:rPr>
              <w:instrText xml:space="preserve"> ADDIN ZOTERO_ITEM CSL_CITATION {"citationID":"7LLBRIAW","properties":{"formattedCitation":"(Adapted from Kr\\uc0\\u252{}ger, 2018, p. 71)","plainCitation":"(Adapted from Krüger, 2018, p. 71)","noteIndex":0},"citationItems":[{"id":150,"uris":["http://zotero.org/users/6630329/items/UCW8STGJ"],"uri":["http://zotero.org/users/6630329/items/UCW8STGJ"],"itemData":{"id":150,"type":"thesis","publisher":"Universiät Rostock. Fakultät für Informatik und Elektrotechnik","title":"Activity, context, and plan recognition with computational causal behavior models","author":[{"family":"Krüger","given":"Frank"}],"issued":{"date-parts":[["2018"]]}},"locator":"71","label":"page","prefix":"Adapted from"}],"schema":"https://github.com/citation-style-language/schema/raw/master/csl-citation.json"} </w:instrText>
            </w:r>
            <w:r w:rsidRPr="00203B34">
              <w:rPr>
                <w:sz w:val="22"/>
                <w:szCs w:val="22"/>
              </w:rPr>
              <w:fldChar w:fldCharType="separate"/>
            </w:r>
            <w:r w:rsidRPr="00203B34">
              <w:rPr>
                <w:sz w:val="22"/>
                <w:szCs w:val="22"/>
              </w:rPr>
              <w:t>(Adapted from Krüger, 2018, p. 71)</w:t>
            </w:r>
            <w:r w:rsidRPr="00203B34">
              <w:rPr>
                <w:sz w:val="22"/>
                <w:szCs w:val="22"/>
              </w:rPr>
              <w:fldChar w:fldCharType="end"/>
            </w:r>
            <w:r>
              <w:rPr>
                <w:sz w:val="22"/>
                <w:szCs w:val="22"/>
              </w:rPr>
              <w:t>.</w:t>
            </w:r>
          </w:p>
        </w:tc>
      </w:tr>
    </w:tbl>
    <w:p w14:paraId="4F77D455" w14:textId="635851E4" w:rsidR="00677AC3" w:rsidRDefault="00493AF4" w:rsidP="00E33D6E">
      <w:pPr>
        <w:spacing w:line="312" w:lineRule="auto"/>
      </w:pPr>
      <w:r w:rsidRPr="00493AF4">
        <w:t xml:space="preserve">An observation represents a token in the case of the ASM-features extraction </w:t>
      </w:r>
      <w:r w:rsidR="00C078F2">
        <w:t>task</w:t>
      </w:r>
      <w:r w:rsidRPr="00493AF4">
        <w:t>.</w:t>
      </w:r>
      <w:r>
        <w:t xml:space="preserve"> </w:t>
      </w:r>
      <w:r w:rsidR="004D4002" w:rsidRPr="004D4002">
        <w:t xml:space="preserve">With respect to </w:t>
      </w:r>
      <w:r w:rsidR="00A95C08">
        <w:t xml:space="preserve">the </w:t>
      </w:r>
      <w:r w:rsidR="00272516">
        <w:t>p</w:t>
      </w:r>
      <w:r w:rsidR="004D4002" w:rsidRPr="004D4002">
        <w:t>recision</w:t>
      </w:r>
      <w:r w:rsidR="00145DD9">
        <w:t xml:space="preserve"> per class</w:t>
      </w:r>
      <w:r w:rsidR="004D4002" w:rsidRPr="004D4002">
        <w:t xml:space="preserve">, </w:t>
      </w:r>
      <w:r w:rsidR="00E33D6E">
        <w:t xml:space="preserve">it expresses how certain the model is when making predictions for </w:t>
      </w:r>
      <w:r w:rsidR="00145DD9">
        <w:t>this class</w:t>
      </w:r>
      <w:r w:rsidR="00E33D6E">
        <w:t xml:space="preserve">. </w:t>
      </w:r>
      <w:r w:rsidR="00A43B02" w:rsidRPr="00A43B02">
        <w:t xml:space="preserve">Mathematically, it is the number of correctly predicted tokens from class </w:t>
      </w:r>
      <m:oMath>
        <m:r>
          <w:rPr>
            <w:rFonts w:ascii="Cambria Math" w:hAnsi="Cambria Math"/>
          </w:rPr>
          <m:t>k</m:t>
        </m:r>
      </m:oMath>
      <w:r w:rsidR="00A43B02" w:rsidRPr="00A43B02">
        <w:t xml:space="preserve"> divided by the total number of tokens predicted by the model as being </w:t>
      </w:r>
      <m:oMath>
        <m:r>
          <w:rPr>
            <w:rFonts w:ascii="Cambria Math" w:hAnsi="Cambria Math"/>
          </w:rPr>
          <m:t>k</m:t>
        </m:r>
      </m:oMath>
      <w:r w:rsidR="00E33D6E">
        <w:t>:</w:t>
      </w:r>
    </w:p>
    <w:p w14:paraId="5CD50C44" w14:textId="13108FCE" w:rsidR="004D4002" w:rsidRPr="00272516" w:rsidRDefault="009917A3" w:rsidP="004D18B1">
      <w:pPr>
        <w:spacing w:line="312"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Precision</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rPr>
                        <m:t>k</m:t>
                      </m:r>
                    </m:sub>
                  </m:sSub>
                </m:num>
                <m:den>
                  <m:sSub>
                    <m:sSubPr>
                      <m:ctrlPr>
                        <w:rPr>
                          <w:rFonts w:ascii="Cambria Math" w:hAnsi="Cambria Math"/>
                          <w:i/>
                        </w:rPr>
                      </m:ctrlPr>
                    </m:sSubPr>
                    <m:e>
                      <m:r>
                        <w:rPr>
                          <w:rFonts w:ascii="Cambria Math" w:hAnsi="Cambria Math"/>
                        </w:rPr>
                        <m:t>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k</m:t>
                      </m:r>
                    </m:sub>
                  </m:sSub>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F2A6546" w14:textId="22A6EB3B" w:rsidR="00677AC3" w:rsidRDefault="00272516" w:rsidP="00E33D6E">
      <w:pPr>
        <w:spacing w:line="312" w:lineRule="auto"/>
      </w:pPr>
      <w:r w:rsidRPr="00272516">
        <w:t xml:space="preserve">On the other hand, </w:t>
      </w:r>
      <w:r w:rsidR="00A95C08">
        <w:t xml:space="preserve">the </w:t>
      </w:r>
      <w:r w:rsidRPr="00272516">
        <w:t xml:space="preserve">recall </w:t>
      </w:r>
      <w:r w:rsidR="00145DD9">
        <w:t xml:space="preserve">per class </w:t>
      </w:r>
      <w:r w:rsidR="00E33D6E">
        <w:t xml:space="preserve">represents how well the model is able to detect </w:t>
      </w:r>
      <w:r w:rsidR="00145DD9">
        <w:t>this</w:t>
      </w:r>
      <w:r w:rsidR="00E33D6E">
        <w:t xml:space="preserve"> class</w:t>
      </w:r>
      <w:r w:rsidR="00CD7D32">
        <w:t xml:space="preserve"> </w:t>
      </w:r>
      <w:r w:rsidR="00CD7D32" w:rsidRPr="00A43B02">
        <w:t>correctly</w:t>
      </w:r>
      <w:r w:rsidR="00A43B02">
        <w:t xml:space="preserve">. </w:t>
      </w:r>
      <w:r w:rsidR="00A43B02" w:rsidRPr="00A43B02">
        <w:t xml:space="preserve">Mathematically, it is the number of correctly predicted tokens from class </w:t>
      </w:r>
      <m:oMath>
        <m:r>
          <w:rPr>
            <w:rFonts w:ascii="Cambria Math" w:hAnsi="Cambria Math"/>
          </w:rPr>
          <m:t>k</m:t>
        </m:r>
      </m:oMath>
      <w:r w:rsidR="00A43B02" w:rsidRPr="00A43B02">
        <w:t xml:space="preserve"> divided by the total number of tokens from the same class in the test data</w:t>
      </w:r>
      <w:r w:rsidR="002F7E68">
        <w:t xml:space="preserve"> </w:t>
      </w:r>
      <w:r w:rsidR="002F7E68">
        <w:fldChar w:fldCharType="begin"/>
      </w:r>
      <w:r w:rsidR="002F7E68">
        <w:instrText xml:space="preserve"> ADDIN ZOTERO_ITEM CSL_CITATION {"citationID":"8LB9hfAg","properties":{"formattedCitation":"(Kr\\uc0\\u252{}ger, 2018)","plainCitation":"(Krüger, 2018)","noteIndex":0},"citationItems":[{"id":150,"uris":["http://zotero.org/users/6630329/items/UCW8STGJ"],"uri":["http://zotero.org/users/6630329/items/UCW8STGJ"],"itemData":{"id":150,"type":"thesis","publisher":"Universiät Rostock. Fakultät für Informatik und Elektrotechnik","title":"Activity, context, and plan recognition with computational causal behavior models","author":[{"family":"Krüger","given":"Frank"}],"issued":{"date-parts":[["2018"]]}}}],"schema":"https://github.com/citation-style-language/schema/raw/master/csl-citation.json"} </w:instrText>
      </w:r>
      <w:r w:rsidR="002F7E68">
        <w:fldChar w:fldCharType="separate"/>
      </w:r>
      <w:r w:rsidR="002F7E68" w:rsidRPr="002F7E68">
        <w:t>(Krüger, 2018)</w:t>
      </w:r>
      <w:r w:rsidR="002F7E68">
        <w:fldChar w:fldCharType="end"/>
      </w:r>
      <w:r w:rsidR="00145DD9">
        <w:t>:</w:t>
      </w:r>
    </w:p>
    <w:p w14:paraId="7CF79F2C" w14:textId="735B1AD7" w:rsidR="00272516" w:rsidRPr="00272516" w:rsidRDefault="009917A3" w:rsidP="004D18B1">
      <w:pPr>
        <w:spacing w:line="312"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Recall</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rPr>
                        <m:t>k</m:t>
                      </m:r>
                    </m:sub>
                  </m:sSub>
                </m:num>
                <m:den>
                  <m:sSub>
                    <m:sSubPr>
                      <m:ctrlPr>
                        <w:rPr>
                          <w:rFonts w:ascii="Cambria Math" w:hAnsi="Cambria Math"/>
                          <w:i/>
                        </w:rPr>
                      </m:ctrlPr>
                    </m:sSubPr>
                    <m:e>
                      <m:r>
                        <w:rPr>
                          <w:rFonts w:ascii="Cambria Math" w:hAnsi="Cambria Math"/>
                        </w:rPr>
                        <m:t>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k</m:t>
                      </m:r>
                    </m:sub>
                  </m:sSub>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761EE569" w14:textId="61DBC187" w:rsidR="00677AC3" w:rsidRDefault="000F15E5" w:rsidP="004D18B1">
      <w:pPr>
        <w:spacing w:line="312" w:lineRule="auto"/>
      </w:pPr>
      <w:r w:rsidRPr="000F15E5">
        <w:t xml:space="preserve">The precision or recall for a multi-class classification model is the average </w:t>
      </w:r>
      <w:r w:rsidR="00C066B6">
        <w:t xml:space="preserve">of </w:t>
      </w:r>
      <w:r w:rsidRPr="000F15E5">
        <w:t xml:space="preserve">the same metric </w:t>
      </w:r>
      <w:r w:rsidR="006F5925">
        <w:t>of</w:t>
      </w:r>
      <w:r w:rsidRPr="000F15E5">
        <w:t xml:space="preserve"> all classes</w:t>
      </w:r>
      <w:r>
        <w:t xml:space="preserve"> </w:t>
      </w:r>
      <w:r w:rsidR="00272516">
        <w:fldChar w:fldCharType="begin"/>
      </w:r>
      <w:r w:rsidR="00272516">
        <w:instrText xml:space="preserve"> ADDIN ZOTERO_ITEM CSL_CITATION {"citationID":"DahnPUxk","properties":{"formattedCitation":"(Sokolova &amp; Lapalme, 2009)","plainCitation":"(Sokolova &amp; Lapalme, 2009)","noteIndex":0},"citationItems":[{"id":152,"uris":["http://zotero.org/users/6630329/items/IS5AS76F"],"uri":["http://zotero.org/users/6630329/items/IS5AS76F"],"itemData":{"id":152,"type":"article-journal","container-title":"Information processing &amp; management","issue":"4","note":"ISBN: 0306-4573\npublisher: Elsevier","page":"427-437","title":"A systematic analysis of performance measures for classification tasks","volume":"45","author":[{"family":"Sokolova","given":"Marina"},{"family":"Lapalme","given":"Guy"}],"issued":{"date-parts":[["2009"]]}}}],"schema":"https://github.com/citation-style-language/schema/raw/master/csl-citation.json"} </w:instrText>
      </w:r>
      <w:r w:rsidR="00272516">
        <w:fldChar w:fldCharType="separate"/>
      </w:r>
      <w:r w:rsidR="00272516">
        <w:rPr>
          <w:noProof/>
        </w:rPr>
        <w:t>(Sokolova &amp; Lapalme, 2009)</w:t>
      </w:r>
      <w:r w:rsidR="00272516">
        <w:fldChar w:fldCharType="end"/>
      </w:r>
      <w:r w:rsidR="00272516" w:rsidRPr="00272516">
        <w:t>.</w:t>
      </w:r>
      <w:r w:rsidR="00272516">
        <w:t xml:space="preserve"> </w:t>
      </w:r>
      <w:r w:rsidR="00145DD9">
        <w:t xml:space="preserve">For example, </w:t>
      </w:r>
      <w:r w:rsidR="00BB3A03">
        <w:t xml:space="preserve">precision and recall of </w:t>
      </w:r>
      <w:r w:rsidR="00677AC3">
        <w:t>the</w:t>
      </w:r>
      <w:r w:rsidR="00BB3A03">
        <w:t xml:space="preserve"> </w:t>
      </w:r>
      <w:r w:rsidR="00145DD9">
        <w:t xml:space="preserve">ATE </w:t>
      </w:r>
      <w:r w:rsidR="00BB3A03">
        <w:t>model are calculated as follows:</w:t>
      </w:r>
    </w:p>
    <w:p w14:paraId="2A2A54EF" w14:textId="3509114B" w:rsidR="008C4E98" w:rsidRPr="00BB3A03" w:rsidRDefault="009917A3" w:rsidP="008C4E98">
      <w:pPr>
        <w:spacing w:line="312"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Precision</m:t>
                  </m:r>
                </m:e>
                <m:sub>
                  <m:r>
                    <w:rPr>
                      <w:rFonts w:ascii="Cambria Math" w:hAnsi="Cambria Math"/>
                    </w:rPr>
                    <m:t>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0998B81C" w14:textId="77777777" w:rsidR="008C4E98" w:rsidRDefault="009917A3" w:rsidP="009746B4">
      <w:pPr>
        <w:spacing w:line="312"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Recall</m:t>
                  </m:r>
                </m:e>
                <m:sub>
                  <m:r>
                    <w:rPr>
                      <w:rFonts w:ascii="Cambria Math" w:hAnsi="Cambria Math"/>
                    </w:rPr>
                    <m:t>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31BE04DE" w14:textId="5517BEF3" w:rsidR="003E693E" w:rsidRPr="00BB3A03" w:rsidRDefault="00BB3A03" w:rsidP="003E693E">
      <w:pPr>
        <w:spacing w:line="312" w:lineRule="auto"/>
      </w:pPr>
      <w:r w:rsidRPr="00677AC3">
        <w:t>Where</w:t>
      </w:r>
      <w:r w:rsidR="007C65AD" w:rsidRPr="00677AC3">
        <w:t xml:space="preserve"> </w:t>
      </w:r>
      <m:oMath>
        <m:r>
          <w:rPr>
            <w:rFonts w:ascii="Cambria Math" w:hAnsi="Cambria Math"/>
          </w:rPr>
          <m:t>P</m:t>
        </m:r>
      </m:oMath>
      <w:r w:rsidR="007C65AD" w:rsidRPr="00677AC3">
        <w:t xml:space="preserve"> and </w:t>
      </w:r>
      <m:oMath>
        <m:r>
          <w:rPr>
            <w:rFonts w:ascii="Cambria Math" w:hAnsi="Cambria Math"/>
          </w:rPr>
          <m:t>R</m:t>
        </m:r>
      </m:oMath>
      <w:r w:rsidR="007C65AD" w:rsidRPr="00677AC3">
        <w:t xml:space="preserve"> are precision and recall </w:t>
      </w:r>
      <w:r w:rsidR="002F7E68">
        <w:t xml:space="preserve">for the classes </w:t>
      </w:r>
      <w:r w:rsidR="00D95EA9" w:rsidRPr="002F7E68">
        <w:rPr>
          <w:i/>
          <w:iCs/>
        </w:rPr>
        <w:t>“</w:t>
      </w:r>
      <w:r w:rsidR="00D246F5" w:rsidRPr="002F7E68">
        <w:rPr>
          <w:i/>
          <w:iCs/>
        </w:rPr>
        <w:t>B</w:t>
      </w:r>
      <w:r w:rsidR="00D95EA9" w:rsidRPr="002F7E68">
        <w:rPr>
          <w:i/>
          <w:iCs/>
        </w:rPr>
        <w:t>_</w:t>
      </w:r>
      <w:r w:rsidR="00D246F5" w:rsidRPr="002F7E68">
        <w:rPr>
          <w:i/>
          <w:iCs/>
        </w:rPr>
        <w:t>A</w:t>
      </w:r>
      <w:r w:rsidR="00D95EA9" w:rsidRPr="002F7E68">
        <w:rPr>
          <w:i/>
          <w:iCs/>
        </w:rPr>
        <w:t>”</w:t>
      </w:r>
      <w:r w:rsidR="00D246F5" w:rsidRPr="00677AC3">
        <w:t xml:space="preserve">, </w:t>
      </w:r>
      <w:r w:rsidR="00D95EA9" w:rsidRPr="002F7E68">
        <w:rPr>
          <w:i/>
          <w:iCs/>
        </w:rPr>
        <w:t>“</w:t>
      </w:r>
      <w:r w:rsidR="00D246F5" w:rsidRPr="002F7E68">
        <w:rPr>
          <w:i/>
          <w:iCs/>
        </w:rPr>
        <w:t>I</w:t>
      </w:r>
      <w:r w:rsidR="00D95EA9" w:rsidRPr="002F7E68">
        <w:rPr>
          <w:i/>
          <w:iCs/>
        </w:rPr>
        <w:t>_</w:t>
      </w:r>
      <w:r w:rsidR="00D246F5" w:rsidRPr="002F7E68">
        <w:rPr>
          <w:i/>
          <w:iCs/>
        </w:rPr>
        <w:t>A</w:t>
      </w:r>
      <w:r w:rsidR="00D95EA9" w:rsidRPr="002F7E68">
        <w:rPr>
          <w:i/>
          <w:iCs/>
        </w:rPr>
        <w:t>”</w:t>
      </w:r>
      <w:r w:rsidR="00D246F5" w:rsidRPr="00677AC3">
        <w:t xml:space="preserve">, and </w:t>
      </w:r>
      <w:r w:rsidR="00D95EA9" w:rsidRPr="002F7E68">
        <w:rPr>
          <w:i/>
          <w:iCs/>
        </w:rPr>
        <w:t>“</w:t>
      </w:r>
      <w:r w:rsidR="00D246F5" w:rsidRPr="002F7E68">
        <w:rPr>
          <w:i/>
          <w:iCs/>
        </w:rPr>
        <w:t>O</w:t>
      </w:r>
      <w:r w:rsidR="00D95EA9" w:rsidRPr="002F7E68">
        <w:rPr>
          <w:i/>
          <w:iCs/>
        </w:rPr>
        <w:t>”</w:t>
      </w:r>
      <w:r w:rsidR="008C4E98">
        <w:t>, respectively</w:t>
      </w:r>
      <w:r w:rsidR="00246B49">
        <w:t>.</w:t>
      </w:r>
    </w:p>
    <w:p w14:paraId="3BA0BAB7" w14:textId="31D1DC1A" w:rsidR="00677AC3" w:rsidRPr="00677AC3" w:rsidRDefault="002D653B" w:rsidP="004D18B1">
      <w:pPr>
        <w:spacing w:line="312" w:lineRule="auto"/>
      </w:pPr>
      <w:r>
        <w:rPr>
          <w:color w:val="000000" w:themeColor="text1"/>
        </w:rPr>
        <w:t xml:space="preserve">Finally, </w:t>
      </w:r>
      <w:r w:rsidRPr="002D653B">
        <w:rPr>
          <w:color w:val="000000" w:themeColor="text1"/>
        </w:rPr>
        <w:t xml:space="preserve">F1-score is a metric that considers the precision and recall taking their harmonic mean. </w:t>
      </w:r>
      <w:r w:rsidR="006605E1" w:rsidRPr="006605E1">
        <w:t xml:space="preserve">The best value of this </w:t>
      </w:r>
      <w:r w:rsidR="0036095F">
        <w:t>score</w:t>
      </w:r>
      <w:r w:rsidR="006605E1" w:rsidRPr="006605E1">
        <w:t xml:space="preserve"> is 1 </w:t>
      </w:r>
      <w:r w:rsidR="00723A8B">
        <w:t>(best precision and recall)</w:t>
      </w:r>
      <w:r w:rsidR="0036095F">
        <w:t>,</w:t>
      </w:r>
      <w:r w:rsidR="00723A8B">
        <w:t xml:space="preserve"> </w:t>
      </w:r>
      <w:r w:rsidR="006605E1" w:rsidRPr="006605E1">
        <w:t>and the worst value is 0</w:t>
      </w:r>
      <w:r w:rsidR="00F408B7">
        <w:t xml:space="preserve"> </w:t>
      </w:r>
      <w:r w:rsidR="00F408B7">
        <w:fldChar w:fldCharType="begin"/>
      </w:r>
      <w:r w:rsidR="009B58B1">
        <w:instrText xml:space="preserve"> ADDIN ZOTERO_ITEM CSL_CITATION {"citationID":"ZiL82d2m","properties":{"formattedCitation":"(Minaee et al., 2021, p. 25)","plainCitation":"(Minaee et al., 2021, p. 25)","noteIndex":0},"citationItems":[{"id":99,"uris":["http://zotero.org/users/6630329/items/B5LLTD9P"],"uri":["http://zotero.org/users/6630329/items/B5LLTD9P"],"itemData":{"id":99,"type":"article-journal","abstract":"Deep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directions.","container-title":"arXiv:2004.03705 [cs, stat]","note":"arXiv: 2004.03705","title":"Deep Learning Based Text Classification: A Comprehensive Review","title-short":"Deep Learning Based Text Classification","author":[{"family":"Minaee","given":"Shervin"},{"family":"Kalchbrenner","given":"Nal"},{"family":"Cambria","given":"Erik"},{"family":"Nikzad","given":"Narjes"},{"family":"Chenaghlu","given":"Meysam"},{"family":"Gao","given":"Jianfeng"}],"issued":{"date-parts":[["2021",1,4]]}},"locator":"25","label":"page"}],"schema":"https://github.com/citation-style-language/schema/raw/master/csl-citation.json"} </w:instrText>
      </w:r>
      <w:r w:rsidR="00F408B7">
        <w:fldChar w:fldCharType="separate"/>
      </w:r>
      <w:r w:rsidR="00F408B7">
        <w:rPr>
          <w:noProof/>
        </w:rPr>
        <w:t>(Minaee et al., 2021, p. 25)</w:t>
      </w:r>
      <w:r w:rsidR="00F408B7">
        <w:fldChar w:fldCharType="end"/>
      </w:r>
      <w:r w:rsidR="00E47432">
        <w:t xml:space="preserve">. In </w:t>
      </w:r>
      <w:r>
        <w:t xml:space="preserve">the </w:t>
      </w:r>
      <w:r w:rsidR="00E47432">
        <w:t xml:space="preserve">case of ATE, </w:t>
      </w:r>
      <w:r w:rsidR="006F5925">
        <w:t xml:space="preserve">the </w:t>
      </w:r>
      <w:r w:rsidR="00E47432">
        <w:t>F1-score is computed as follows</w:t>
      </w:r>
      <w:r w:rsidR="00D246F5">
        <w:t>:</w:t>
      </w:r>
    </w:p>
    <w:p w14:paraId="23358EB9" w14:textId="58B12214" w:rsidR="00D246F5" w:rsidRPr="00D246F5" w:rsidRDefault="009917A3" w:rsidP="004D18B1">
      <w:pPr>
        <w:spacing w:line="312" w:lineRule="auto"/>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ATE</m:t>
                  </m:r>
                </m:sub>
              </m:sSub>
              <m:r>
                <w:rPr>
                  <w:rFonts w:ascii="Cambria Math" w:hAnsi="Cambria Math"/>
                </w:rPr>
                <m:t>=</m:t>
              </m:r>
              <m:f>
                <m:fPr>
                  <m:ctrlPr>
                    <w:rPr>
                      <w:rFonts w:ascii="Cambria Math" w:hAnsi="Cambria Math"/>
                      <w:i/>
                    </w:rPr>
                  </m:ctrlPr>
                </m:fPr>
                <m:num>
                  <m:r>
                    <w:rPr>
                      <w:rFonts w:ascii="Cambria Math" w:hAnsi="Cambria Math"/>
                    </w:rPr>
                    <m:t>2∙Precisio</m:t>
                  </m:r>
                  <m:sSub>
                    <m:sSubPr>
                      <m:ctrlPr>
                        <w:rPr>
                          <w:rFonts w:ascii="Cambria Math" w:hAnsi="Cambria Math"/>
                          <w:i/>
                        </w:rPr>
                      </m:ctrlPr>
                    </m:sSubPr>
                    <m:e>
                      <m:r>
                        <w:rPr>
                          <w:rFonts w:ascii="Cambria Math" w:hAnsi="Cambria Math"/>
                        </w:rPr>
                        <m:t>n</m:t>
                      </m:r>
                    </m:e>
                    <m:sub>
                      <m:r>
                        <w:rPr>
                          <w:rFonts w:ascii="Cambria Math" w:hAnsi="Cambria Math"/>
                        </w:rPr>
                        <m:t>ATE</m:t>
                      </m:r>
                    </m:sub>
                  </m:sSub>
                  <m:r>
                    <w:rPr>
                      <w:rFonts w:ascii="Cambria Math" w:hAnsi="Cambria Math"/>
                    </w:rPr>
                    <m:t>∙Recal</m:t>
                  </m:r>
                  <m:sSub>
                    <m:sSubPr>
                      <m:ctrlPr>
                        <w:rPr>
                          <w:rFonts w:ascii="Cambria Math" w:hAnsi="Cambria Math"/>
                          <w:i/>
                        </w:rPr>
                      </m:ctrlPr>
                    </m:sSubPr>
                    <m:e>
                      <m:r>
                        <w:rPr>
                          <w:rFonts w:ascii="Cambria Math" w:hAnsi="Cambria Math"/>
                        </w:rPr>
                        <m:t>l</m:t>
                      </m:r>
                    </m:e>
                    <m:sub>
                      <m:r>
                        <w:rPr>
                          <w:rFonts w:ascii="Cambria Math" w:hAnsi="Cambria Math"/>
                        </w:rPr>
                        <m:t>ATE</m:t>
                      </m:r>
                    </m:sub>
                  </m:sSub>
                </m:num>
                <m:den>
                  <m:r>
                    <w:rPr>
                      <w:rFonts w:ascii="Cambria Math" w:hAnsi="Cambria Math"/>
                    </w:rPr>
                    <m:t>Precisio</m:t>
                  </m:r>
                  <m:sSub>
                    <m:sSubPr>
                      <m:ctrlPr>
                        <w:rPr>
                          <w:rFonts w:ascii="Cambria Math" w:hAnsi="Cambria Math"/>
                          <w:i/>
                        </w:rPr>
                      </m:ctrlPr>
                    </m:sSubPr>
                    <m:e>
                      <m:r>
                        <w:rPr>
                          <w:rFonts w:ascii="Cambria Math" w:hAnsi="Cambria Math"/>
                        </w:rPr>
                        <m:t>n</m:t>
                      </m:r>
                    </m:e>
                    <m:sub>
                      <m:r>
                        <w:rPr>
                          <w:rFonts w:ascii="Cambria Math" w:hAnsi="Cambria Math"/>
                        </w:rPr>
                        <m:t>ATE</m:t>
                      </m:r>
                    </m:sub>
                  </m:sSub>
                  <m:r>
                    <w:rPr>
                      <w:rFonts w:ascii="Cambria Math" w:hAnsi="Cambria Math"/>
                    </w:rPr>
                    <m:t>+Recal</m:t>
                  </m:r>
                  <m:sSub>
                    <m:sSubPr>
                      <m:ctrlPr>
                        <w:rPr>
                          <w:rFonts w:ascii="Cambria Math" w:hAnsi="Cambria Math"/>
                          <w:i/>
                        </w:rPr>
                      </m:ctrlPr>
                    </m:sSubPr>
                    <m:e>
                      <m:r>
                        <w:rPr>
                          <w:rFonts w:ascii="Cambria Math" w:hAnsi="Cambria Math"/>
                        </w:rPr>
                        <m:t>l</m:t>
                      </m:r>
                    </m:e>
                    <m:sub>
                      <m:r>
                        <w:rPr>
                          <w:rFonts w:ascii="Cambria Math" w:hAnsi="Cambria Math"/>
                        </w:rPr>
                        <m:t>ATE</m:t>
                      </m:r>
                    </m:sub>
                  </m:sSub>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336E75E0" w14:textId="46D505C8" w:rsidR="00677AC3" w:rsidRDefault="00272516" w:rsidP="004D18B1">
      <w:pPr>
        <w:spacing w:line="312" w:lineRule="auto"/>
      </w:pPr>
      <w:r>
        <w:t xml:space="preserve">Since </w:t>
      </w:r>
      <w:r w:rsidRPr="00E47432">
        <w:t>ASM</w:t>
      </w:r>
      <w:r w:rsidR="00E47432" w:rsidRPr="00E47432">
        <w:t>-</w:t>
      </w:r>
      <w:r w:rsidRPr="00E47432">
        <w:t>feature</w:t>
      </w:r>
      <w:r w:rsidR="00AA548F" w:rsidRPr="00E47432">
        <w:t>s</w:t>
      </w:r>
      <w:r>
        <w:t xml:space="preserve"> </w:t>
      </w:r>
      <w:r w:rsidR="002512E1">
        <w:t>are</w:t>
      </w:r>
      <w:r>
        <w:t xml:space="preserve"> extracted </w:t>
      </w:r>
      <w:r w:rsidR="00C120D5">
        <w:t>separately</w:t>
      </w:r>
      <w:r>
        <w:t>, the final F1-</w:t>
      </w:r>
      <w:r w:rsidR="00677AC3">
        <w:t>s</w:t>
      </w:r>
      <w:r>
        <w:t xml:space="preserve">core </w:t>
      </w:r>
      <w:r w:rsidR="00D246F5">
        <w:t xml:space="preserve">for all extraction tasks </w:t>
      </w:r>
      <w:r>
        <w:t xml:space="preserve">is </w:t>
      </w:r>
      <w:r w:rsidR="00AD41F0">
        <w:t>calculated as follows</w:t>
      </w:r>
      <w:r>
        <w:t>:</w:t>
      </w:r>
    </w:p>
    <w:p w14:paraId="03C46507" w14:textId="20F98FDC" w:rsidR="002512E1" w:rsidRPr="002512E1" w:rsidRDefault="009917A3" w:rsidP="004D18B1">
      <w:pPr>
        <w:spacing w:line="312" w:lineRule="auto"/>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Final</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ATE</m:t>
                      </m:r>
                    </m:sub>
                  </m:sSub>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STE</m:t>
                      </m:r>
                    </m:sub>
                  </m:sSub>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MTE</m:t>
                      </m:r>
                    </m:sub>
                  </m:sSub>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7CA62087" w14:textId="19465D49" w:rsidR="00677AC3" w:rsidRPr="002512E1" w:rsidRDefault="002512E1" w:rsidP="00E33591">
      <w:pPr>
        <w:spacing w:line="300" w:lineRule="auto"/>
      </w:pPr>
      <w:r>
        <w:t xml:space="preserve">Where </w:t>
      </w:r>
      <m:oMath>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ATE</m:t>
            </m:r>
          </m:sub>
        </m:sSub>
      </m:oMath>
      <w:r w:rsidR="009C09DF">
        <w:t xml:space="preserve">, </w:t>
      </w:r>
      <m:oMath>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STE</m:t>
            </m:r>
          </m:sub>
        </m:sSub>
      </m:oMath>
      <w:r w:rsidR="009C09DF">
        <w:t xml:space="preserve">, </w:t>
      </w:r>
      <m:oMath>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MTE</m:t>
            </m:r>
          </m:sub>
        </m:sSub>
      </m:oMath>
      <w:r w:rsidR="009C09DF">
        <w:t xml:space="preserve"> denote </w:t>
      </w:r>
      <w:r w:rsidR="006F5925">
        <w:t xml:space="preserve">the </w:t>
      </w:r>
      <w:r w:rsidR="009C09DF">
        <w:t>F1-</w:t>
      </w:r>
      <w:r w:rsidR="00677AC3">
        <w:t>s</w:t>
      </w:r>
      <w:r w:rsidR="009C09DF">
        <w:t xml:space="preserve">core for </w:t>
      </w:r>
      <w:r w:rsidR="00562BD8">
        <w:t>ATE</w:t>
      </w:r>
      <w:r w:rsidR="009C09DF">
        <w:t xml:space="preserve">, </w:t>
      </w:r>
      <w:r w:rsidR="00562BD8">
        <w:t>STE</w:t>
      </w:r>
      <w:r w:rsidR="009C09DF">
        <w:t xml:space="preserve">, and </w:t>
      </w:r>
      <w:r w:rsidR="00562BD8">
        <w:t>MTE</w:t>
      </w:r>
      <w:r w:rsidR="009C09DF">
        <w:t xml:space="preserve"> respectively.</w:t>
      </w:r>
      <w:r w:rsidR="00483FC2">
        <w:t xml:space="preserve"> In this work, </w:t>
      </w:r>
      <m:oMath>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Final</m:t>
            </m:r>
          </m:sub>
        </m:sSub>
      </m:oMath>
      <w:r w:rsidR="00483FC2">
        <w:t xml:space="preserve"> is the primary metric used to evaluate the model</w:t>
      </w:r>
      <w:r w:rsidR="006F5925">
        <w:t>’s</w:t>
      </w:r>
      <w:r w:rsidR="00483FC2">
        <w:t xml:space="preserve"> performance. </w:t>
      </w:r>
      <w:r w:rsidR="00C1364B" w:rsidRPr="00C1364B">
        <w:t xml:space="preserve">Precision and recall are also </w:t>
      </w:r>
      <w:r w:rsidR="002F7E68">
        <w:t>important</w:t>
      </w:r>
      <w:r w:rsidR="00C1364B" w:rsidRPr="00C1364B">
        <w:t xml:space="preserve"> because they provide useful insight</w:t>
      </w:r>
      <w:r w:rsidR="005A2828">
        <w:t>s</w:t>
      </w:r>
      <w:r w:rsidR="00C1364B" w:rsidRPr="00C1364B">
        <w:t xml:space="preserve"> to understand the model</w:t>
      </w:r>
      <w:r w:rsidR="006F5925">
        <w:t>’s</w:t>
      </w:r>
      <w:r w:rsidR="00C1364B" w:rsidRPr="00C1364B">
        <w:t xml:space="preserve"> behavior.</w:t>
      </w:r>
    </w:p>
    <w:p w14:paraId="01D86FAA" w14:textId="77777777" w:rsidR="008B5F22" w:rsidRDefault="008B5F22" w:rsidP="008B5F22">
      <w:pPr>
        <w:pStyle w:val="Heading3"/>
      </w:pPr>
      <w:bookmarkStart w:id="135" w:name="_Toc67604351"/>
      <w:bookmarkStart w:id="136" w:name="_Toc68229144"/>
      <w:bookmarkStart w:id="137" w:name="_Toc71231314"/>
      <w:bookmarkStart w:id="138" w:name="_Toc77547208"/>
      <w:r>
        <w:t>Experimental Setup</w:t>
      </w:r>
      <w:bookmarkEnd w:id="135"/>
      <w:bookmarkEnd w:id="136"/>
      <w:bookmarkEnd w:id="137"/>
      <w:bookmarkEnd w:id="138"/>
    </w:p>
    <w:p w14:paraId="75C7A6D9" w14:textId="15FE2810" w:rsidR="00A35108" w:rsidRDefault="00C31284" w:rsidP="00A35108">
      <w:pPr>
        <w:spacing w:line="300" w:lineRule="auto"/>
      </w:pPr>
      <w:r w:rsidRPr="00C31284">
        <w:t xml:space="preserve">The performance of the Bi-LSTM-CRF </w:t>
      </w:r>
      <w:r w:rsidR="00D6370B">
        <w:t>model architecture</w:t>
      </w:r>
      <w:r w:rsidRPr="00C31284">
        <w:t xml:space="preserve"> was evaluated </w:t>
      </w:r>
      <w:r w:rsidR="00371DFF" w:rsidRPr="00AE2917">
        <w:t>with</w:t>
      </w:r>
      <w:r w:rsidRPr="00AE2917">
        <w:t xml:space="preserve"> different</w:t>
      </w:r>
      <w:r w:rsidRPr="00C31284">
        <w:t xml:space="preserve"> types of </w:t>
      </w:r>
      <w:r w:rsidR="00D6370B" w:rsidRPr="00C31284">
        <w:t xml:space="preserve">word embeddings </w:t>
      </w:r>
      <w:r w:rsidRPr="00C31284">
        <w:t xml:space="preserve">in the embedding layer, namely GloVe </w:t>
      </w:r>
      <w:r>
        <w:fldChar w:fldCharType="begin"/>
      </w:r>
      <w:r w:rsidR="009B58B1">
        <w:instrText xml:space="preserve"> ADDIN ZOTERO_ITEM CSL_CITATION {"citationID":"ojBTfZ6M","properties":{"formattedCitation":"(Pennington et al., 2014)","plainCitation":"(Pennington et al., 2014)","noteIndex":0},"citationItems":[{"id":94,"uris":["http://zotero.org/users/6630329/items/WBCC9U7N"],"uri":["http://zotero.org/users/6630329/items/WBCC9U7N"],"itemData":{"id":94,"type":"paper-conference","abstract":"Recent methods for learning vector space representations of words have succeeded in capturing ﬁne-grained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efﬁciently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recognition.","container-title":"Proceedings of the 2014 Conference on Empirical Methods in Natural Language Processing (EMNLP)","event":"Proceedings of the 2014 Conference on Empirical Methods in Natural Language Processing (EMNLP)","event-place":"Doha, Qatar","language":"en","page":"1532-1543","publisher":"Association for Computational Linguistics","publisher-place":"Doha, Qatar","title":"Glove: Global Vectors for Word Representation","title-short":"Glove","author":[{"family":"Pennington","given":"Jeffrey"},{"family":"Socher","given":"Richard"},{"family":"Manning","given":"Christopher"}],"issued":{"date-parts":[["2014"]]}}}],"schema":"https://github.com/citation-style-language/schema/raw/master/csl-citation.json"} </w:instrText>
      </w:r>
      <w:r>
        <w:fldChar w:fldCharType="separate"/>
      </w:r>
      <w:r>
        <w:rPr>
          <w:noProof/>
        </w:rPr>
        <w:t>(Pennington et al., 2014)</w:t>
      </w:r>
      <w:r>
        <w:fldChar w:fldCharType="end"/>
      </w:r>
      <w:r w:rsidRPr="00C31284">
        <w:t xml:space="preserve">, Flair </w:t>
      </w:r>
      <w:r>
        <w:fldChar w:fldCharType="begin"/>
      </w:r>
      <w:r w:rsidR="007E3093">
        <w:instrText xml:space="preserve"> ADDIN ZOTERO_ITEM CSL_CITATION {"citationID":"khr0TRDE","properties":{"formattedCitation":"(Akbik et al., 2018)","plainCitation":"(Akbik et al., 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chema":"https://github.com/citation-style-language/schema/raw/master/csl-citation.json"} </w:instrText>
      </w:r>
      <w:r>
        <w:fldChar w:fldCharType="separate"/>
      </w:r>
      <w:r>
        <w:rPr>
          <w:noProof/>
        </w:rPr>
        <w:t>(Akbik et al., 2018)</w:t>
      </w:r>
      <w:r>
        <w:fldChar w:fldCharType="end"/>
      </w:r>
      <w:r w:rsidRPr="00C31284">
        <w:t xml:space="preserve">, and BERT </w:t>
      </w:r>
      <w:r w:rsidR="00AF5BD7">
        <w:fldChar w:fldCharType="begin"/>
      </w:r>
      <w:r w:rsidR="006E784D">
        <w:instrText xml:space="preserve"> ADDIN ZOTERO_ITEM CSL_CITATION {"citationID":"1bhVxFI2","properties":{"formattedCitation":"(Devlin et al., 2018)","plainCitation":"(Devlin et al., 2018)","noteIndex":0},"citationItems":[{"id":129,"uris":["http://zotero.org/users/6630329/items/5K2JVVYI"],"uri":["http://zotero.org/users/6630329/items/5K2JVVYI"],"itemData":{"id":129,"type":"article-journal","container-title":"arXiv:1810.04805 [cs]","title":"Bert: Pre-training of deep bidirectional transformers for language understanding","author":[{"family":"Devlin","given":"Jacob"},{"family":"Chang","given":"Ming-Wei"},{"family":"Lee","given":"Kenton"},{"family":"Toutanova","given":"Kristina"}],"issued":{"date-parts":[["2018"]]}}}],"schema":"https://github.com/citation-style-language/schema/raw/master/csl-citation.json"} </w:instrText>
      </w:r>
      <w:r w:rsidR="00AF5BD7">
        <w:fldChar w:fldCharType="separate"/>
      </w:r>
      <w:r w:rsidR="00AF5BD7">
        <w:rPr>
          <w:noProof/>
        </w:rPr>
        <w:t>(Devlin et al., 2018)</w:t>
      </w:r>
      <w:r w:rsidR="00AF5BD7">
        <w:fldChar w:fldCharType="end"/>
      </w:r>
      <w:r w:rsidRPr="00C31284">
        <w:t>. In order to validate the performance of th</w:t>
      </w:r>
      <w:r w:rsidR="00D6370B">
        <w:t>is architecture</w:t>
      </w:r>
      <w:r w:rsidRPr="00C31284">
        <w:t xml:space="preserve">, </w:t>
      </w:r>
      <w:r w:rsidR="00FA0435" w:rsidRPr="00FA0435">
        <w:t xml:space="preserve">it was compared </w:t>
      </w:r>
      <w:r w:rsidR="0088142B">
        <w:t>with</w:t>
      </w:r>
      <w:r w:rsidR="00FA0435" w:rsidRPr="00FA0435">
        <w:t xml:space="preserve"> </w:t>
      </w:r>
      <w:r w:rsidR="002D67EE">
        <w:t>a</w:t>
      </w:r>
      <w:r w:rsidR="00FA0435" w:rsidRPr="00FA0435">
        <w:t xml:space="preserve"> </w:t>
      </w:r>
      <w:r w:rsidR="00B8242E">
        <w:t>vanilla</w:t>
      </w:r>
      <w:r w:rsidR="002D67EE">
        <w:t xml:space="preserve"> Bi-LSTM network</w:t>
      </w:r>
      <w:r w:rsidRPr="00C31284">
        <w:t xml:space="preserve">. </w:t>
      </w:r>
      <w:r w:rsidR="0089597E">
        <w:rPr>
          <w:highlight w:val="cyan"/>
        </w:rPr>
        <w:fldChar w:fldCharType="begin"/>
      </w:r>
      <w:r w:rsidR="0089597E">
        <w:instrText xml:space="preserve"> REF _Ref75360448 \h </w:instrText>
      </w:r>
      <w:r w:rsidR="0089597E">
        <w:rPr>
          <w:highlight w:val="cyan"/>
        </w:rPr>
      </w:r>
      <w:r w:rsidR="0089597E">
        <w:rPr>
          <w:highlight w:val="cyan"/>
        </w:rPr>
        <w:fldChar w:fldCharType="separate"/>
      </w:r>
      <w:r w:rsidR="0089597E">
        <w:t xml:space="preserve">Table </w:t>
      </w:r>
      <w:r w:rsidR="0089597E">
        <w:rPr>
          <w:noProof/>
          <w:cs/>
        </w:rPr>
        <w:t>‎</w:t>
      </w:r>
      <w:r w:rsidR="0089597E">
        <w:rPr>
          <w:noProof/>
        </w:rPr>
        <w:t>4</w:t>
      </w:r>
      <w:r w:rsidR="0089597E">
        <w:noBreakHyphen/>
      </w:r>
      <w:r w:rsidR="0089597E">
        <w:rPr>
          <w:noProof/>
        </w:rPr>
        <w:t>2</w:t>
      </w:r>
      <w:r w:rsidR="0089597E">
        <w:rPr>
          <w:highlight w:val="cyan"/>
        </w:rPr>
        <w:fldChar w:fldCharType="end"/>
      </w:r>
      <w:r w:rsidRPr="00C31284">
        <w:t xml:space="preserve"> presents a list of </w:t>
      </w:r>
      <w:r w:rsidR="00E222D8">
        <w:t xml:space="preserve">all </w:t>
      </w:r>
      <w:r w:rsidR="00835F5B">
        <w:t>models</w:t>
      </w:r>
      <w:r w:rsidRPr="00C31284">
        <w:t xml:space="preserve"> tested during the evaluation. Each </w:t>
      </w:r>
      <w:r w:rsidR="00574D44">
        <w:t>model</w:t>
      </w:r>
      <w:r w:rsidRPr="00C31284">
        <w:t xml:space="preserve"> was trained on both the shared and all annotations. All </w:t>
      </w:r>
      <w:r w:rsidR="00D52749">
        <w:t>models</w:t>
      </w:r>
      <w:r w:rsidRPr="00C31284">
        <w:t xml:space="preserve"> were </w:t>
      </w:r>
      <w:r w:rsidR="00D52749">
        <w:t>implemented</w:t>
      </w:r>
      <w:r w:rsidRPr="00C31284">
        <w:t xml:space="preserve"> using Flair framework</w:t>
      </w:r>
      <w:r w:rsidR="00AF5BD7" w:rsidRPr="00C774DC">
        <w:rPr>
          <w:rStyle w:val="FootnoteReference"/>
        </w:rPr>
        <w:footnoteReference w:id="2"/>
      </w:r>
      <w:r w:rsidR="00D6370B">
        <w:t>.</w:t>
      </w:r>
      <w:r w:rsidRPr="00C31284">
        <w:t xml:space="preserve"> </w:t>
      </w:r>
      <w:r w:rsidR="00115F37">
        <w:t>Flair is suitable for the evaluation because it</w:t>
      </w:r>
      <w:r w:rsidR="00115F37" w:rsidRPr="00115F37">
        <w:t xml:space="preserve"> allows </w:t>
      </w:r>
      <w:r w:rsidR="006F5925">
        <w:t>the application of</w:t>
      </w:r>
      <w:r w:rsidR="00115F37" w:rsidRPr="00115F37">
        <w:t xml:space="preserve"> powerful deep learning models to sequence labeling tasks with flexible configuration options. </w:t>
      </w:r>
      <w:r w:rsidR="00115F37">
        <w:t>Furthermore</w:t>
      </w:r>
      <w:r w:rsidR="00115F37" w:rsidRPr="00115F37">
        <w:t xml:space="preserve">, it facilitates </w:t>
      </w:r>
      <w:r w:rsidR="006E6461">
        <w:t>concatenating</w:t>
      </w:r>
      <w:r w:rsidR="00115F37" w:rsidRPr="00115F37">
        <w:t xml:space="preserve"> </w:t>
      </w:r>
      <w:r w:rsidR="00C078F2">
        <w:t>several</w:t>
      </w:r>
      <w:r w:rsidR="00115F37" w:rsidRPr="00115F37">
        <w:t xml:space="preserve"> types of word embeddings using a simple interface</w:t>
      </w:r>
      <w:r w:rsidRPr="00C31284">
        <w:t xml:space="preserve"> </w:t>
      </w:r>
      <w:r w:rsidR="00AF5BD7">
        <w:fldChar w:fldCharType="begin"/>
      </w:r>
      <w:r w:rsidR="00AF5BD7">
        <w:instrText xml:space="preserve"> ADDIN ZOTERO_ITEM CSL_CITATION {"citationID":"dTIJDTP1","properties":{"formattedCitation":"(Akbik et al., 2019)","plainCitation":"(Akbik et al., 2019)","noteIndex":0},"citationItems":[{"id":153,"uris":["http://zotero.org/users/6630329/items/YPTXZVPC"],"uri":["http://zotero.org/users/6630329/items/YPTXZVPC"],"itemData":{"id":153,"type":"paper-conference","container-title":"Proceedings of the 2019 Conference of the North American Chapter of the Association for Computational Linguistics (Demonstrations)","page":"54-59","title":"FLAIR: An easy-to-use framework for state-of-the-art NLP","author":[{"family":"Akbik","given":"Alan"},{"family":"Bergmann","given":"Tanja"},{"family":"Blythe","given":"Duncan"},{"family":"Rasul","given":"Kashif"},{"family":"Schweter","given":"Stefan"},{"family":"Vollgraf","given":"Roland"}],"issued":{"date-parts":[["2019"]]}}}],"schema":"https://github.com/citation-style-language/schema/raw/master/csl-citation.json"} </w:instrText>
      </w:r>
      <w:r w:rsidR="00AF5BD7">
        <w:fldChar w:fldCharType="separate"/>
      </w:r>
      <w:r w:rsidR="00AF5BD7">
        <w:rPr>
          <w:noProof/>
        </w:rPr>
        <w:t>(Akbik et al., 2019)</w:t>
      </w:r>
      <w:r w:rsidR="00AF5BD7">
        <w:fldChar w:fldCharType="end"/>
      </w:r>
      <w:r w:rsidRPr="00C31284">
        <w:t>.</w:t>
      </w:r>
      <w:r w:rsidR="00734137">
        <w:t xml:space="preserve"> </w:t>
      </w:r>
    </w:p>
    <w:tbl>
      <w:tblPr>
        <w:tblStyle w:val="TableGrid"/>
        <w:tblpPr w:leftFromText="181" w:rightFromText="181" w:vertAnchor="page" w:tblpXSpec="center" w:tblpY="1492"/>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95"/>
        <w:gridCol w:w="3042"/>
        <w:gridCol w:w="870"/>
        <w:gridCol w:w="870"/>
        <w:gridCol w:w="723"/>
        <w:gridCol w:w="710"/>
      </w:tblGrid>
      <w:tr w:rsidR="005A76F5" w:rsidRPr="00E222D8" w14:paraId="1DB50271" w14:textId="77777777" w:rsidTr="00A8483D">
        <w:tc>
          <w:tcPr>
            <w:tcW w:w="2395" w:type="dxa"/>
          </w:tcPr>
          <w:p w14:paraId="0C8CD41E" w14:textId="17AC21C3" w:rsidR="005A76F5" w:rsidRPr="00E222D8" w:rsidRDefault="005A76F5" w:rsidP="00CF72D8">
            <w:pPr>
              <w:jc w:val="left"/>
              <w:rPr>
                <w:b/>
                <w:bCs w:val="0"/>
              </w:rPr>
            </w:pPr>
            <w:r w:rsidRPr="00E222D8">
              <w:rPr>
                <w:b/>
                <w:bCs w:val="0"/>
              </w:rPr>
              <w:lastRenderedPageBreak/>
              <w:t xml:space="preserve">Model </w:t>
            </w:r>
            <w:r w:rsidR="009A1584">
              <w:rPr>
                <w:b/>
                <w:bCs w:val="0"/>
              </w:rPr>
              <w:t>Abbreviation</w:t>
            </w:r>
          </w:p>
        </w:tc>
        <w:tc>
          <w:tcPr>
            <w:tcW w:w="3042" w:type="dxa"/>
          </w:tcPr>
          <w:p w14:paraId="7ED0FC0A" w14:textId="2DF3943D" w:rsidR="005A76F5" w:rsidRPr="00E222D8" w:rsidRDefault="005A76F5" w:rsidP="00CF72D8">
            <w:pPr>
              <w:jc w:val="both"/>
              <w:rPr>
                <w:b/>
                <w:bCs w:val="0"/>
              </w:rPr>
            </w:pPr>
            <w:r w:rsidRPr="00E222D8">
              <w:rPr>
                <w:b/>
                <w:bCs w:val="0"/>
              </w:rPr>
              <w:t xml:space="preserve">Model Description </w:t>
            </w:r>
          </w:p>
        </w:tc>
        <w:tc>
          <w:tcPr>
            <w:tcW w:w="0" w:type="auto"/>
          </w:tcPr>
          <w:p w14:paraId="3262173A" w14:textId="77777777" w:rsidR="005A76F5" w:rsidRPr="00E222D8" w:rsidRDefault="005A76F5" w:rsidP="005A76F5">
            <w:pPr>
              <w:jc w:val="center"/>
              <w:rPr>
                <w:b/>
                <w:bCs w:val="0"/>
              </w:rPr>
            </w:pPr>
            <w:r w:rsidRPr="00E222D8">
              <w:rPr>
                <w:b/>
                <w:bCs w:val="0"/>
              </w:rPr>
              <w:t>GloVe</w:t>
            </w:r>
          </w:p>
        </w:tc>
        <w:tc>
          <w:tcPr>
            <w:tcW w:w="0" w:type="auto"/>
          </w:tcPr>
          <w:p w14:paraId="7821CED4" w14:textId="77777777" w:rsidR="005A76F5" w:rsidRPr="00E222D8" w:rsidRDefault="005A76F5" w:rsidP="005A76F5">
            <w:pPr>
              <w:jc w:val="center"/>
              <w:rPr>
                <w:b/>
                <w:bCs w:val="0"/>
              </w:rPr>
            </w:pPr>
            <w:r w:rsidRPr="00E222D8">
              <w:rPr>
                <w:b/>
                <w:bCs w:val="0"/>
              </w:rPr>
              <w:t>BERT</w:t>
            </w:r>
          </w:p>
        </w:tc>
        <w:tc>
          <w:tcPr>
            <w:tcW w:w="0" w:type="auto"/>
          </w:tcPr>
          <w:p w14:paraId="44089526" w14:textId="77777777" w:rsidR="005A76F5" w:rsidRPr="00E222D8" w:rsidRDefault="005A76F5" w:rsidP="005A76F5">
            <w:pPr>
              <w:jc w:val="center"/>
              <w:rPr>
                <w:b/>
                <w:bCs w:val="0"/>
              </w:rPr>
            </w:pPr>
            <w:r w:rsidRPr="00E222D8">
              <w:rPr>
                <w:b/>
                <w:bCs w:val="0"/>
              </w:rPr>
              <w:t>Flair</w:t>
            </w:r>
          </w:p>
        </w:tc>
        <w:tc>
          <w:tcPr>
            <w:tcW w:w="0" w:type="auto"/>
          </w:tcPr>
          <w:p w14:paraId="184EAFA5" w14:textId="77777777" w:rsidR="005A76F5" w:rsidRPr="00E222D8" w:rsidRDefault="005A76F5" w:rsidP="005A76F5">
            <w:pPr>
              <w:jc w:val="center"/>
              <w:rPr>
                <w:b/>
                <w:bCs w:val="0"/>
              </w:rPr>
            </w:pPr>
            <w:r w:rsidRPr="00E222D8">
              <w:rPr>
                <w:b/>
                <w:bCs w:val="0"/>
              </w:rPr>
              <w:t>CRF</w:t>
            </w:r>
          </w:p>
        </w:tc>
      </w:tr>
      <w:tr w:rsidR="005A76F5" w:rsidRPr="00E222D8" w14:paraId="41F8D7A5" w14:textId="77777777" w:rsidTr="00A8483D">
        <w:trPr>
          <w:trHeight w:val="307"/>
        </w:trPr>
        <w:tc>
          <w:tcPr>
            <w:tcW w:w="2395" w:type="dxa"/>
          </w:tcPr>
          <w:p w14:paraId="01398C43" w14:textId="77777777" w:rsidR="005A76F5" w:rsidRPr="00E222D8" w:rsidRDefault="005A76F5" w:rsidP="005A76F5">
            <w:pPr>
              <w:jc w:val="left"/>
              <w:rPr>
                <w:b/>
                <w:bCs w:val="0"/>
                <w:sz w:val="23"/>
                <w:szCs w:val="23"/>
              </w:rPr>
            </w:pPr>
            <w:r w:rsidRPr="00E222D8">
              <w:rPr>
                <w:b/>
                <w:bCs w:val="0"/>
                <w:sz w:val="23"/>
                <w:szCs w:val="23"/>
              </w:rPr>
              <w:t>G-Bi-LSTM</w:t>
            </w:r>
          </w:p>
        </w:tc>
        <w:tc>
          <w:tcPr>
            <w:tcW w:w="3042" w:type="dxa"/>
          </w:tcPr>
          <w:p w14:paraId="17C6A1C3" w14:textId="15CC9B38" w:rsidR="005A76F5" w:rsidRPr="00E222D8" w:rsidRDefault="005A76F5" w:rsidP="00101FB3">
            <w:pPr>
              <w:jc w:val="both"/>
              <w:rPr>
                <w:color w:val="000000"/>
                <w:sz w:val="23"/>
                <w:szCs w:val="23"/>
              </w:rPr>
            </w:pPr>
            <w:r w:rsidRPr="00E222D8">
              <w:rPr>
                <w:color w:val="000000"/>
                <w:sz w:val="23"/>
                <w:szCs w:val="23"/>
              </w:rPr>
              <w:t xml:space="preserve">A Bi-LSTM network </w:t>
            </w:r>
            <w:r w:rsidR="0071428D" w:rsidRPr="00E222D8">
              <w:rPr>
                <w:color w:val="000000"/>
                <w:sz w:val="23"/>
                <w:szCs w:val="23"/>
              </w:rPr>
              <w:t xml:space="preserve">without CRF decoding layer </w:t>
            </w:r>
            <w:r w:rsidRPr="00E222D8">
              <w:rPr>
                <w:color w:val="000000"/>
                <w:sz w:val="23"/>
                <w:szCs w:val="23"/>
              </w:rPr>
              <w:t>using pre-trained</w:t>
            </w:r>
            <w:r w:rsidR="0071428D" w:rsidRPr="00E222D8">
              <w:rPr>
                <w:color w:val="000000"/>
                <w:sz w:val="23"/>
                <w:szCs w:val="23"/>
              </w:rPr>
              <w:t xml:space="preserve"> non-contextual</w:t>
            </w:r>
            <w:r w:rsidRPr="00E222D8">
              <w:rPr>
                <w:color w:val="000000"/>
                <w:sz w:val="23"/>
                <w:szCs w:val="23"/>
              </w:rPr>
              <w:t xml:space="preserve"> GloVe embedding</w:t>
            </w:r>
            <w:r w:rsidR="00B8242E" w:rsidRPr="00E222D8">
              <w:rPr>
                <w:color w:val="000000"/>
                <w:sz w:val="23"/>
                <w:szCs w:val="23"/>
              </w:rPr>
              <w:t>s</w:t>
            </w:r>
            <w:r w:rsidRPr="00E222D8">
              <w:rPr>
                <w:color w:val="000000"/>
                <w:sz w:val="23"/>
                <w:szCs w:val="23"/>
              </w:rPr>
              <w:t>.</w:t>
            </w:r>
            <w:r w:rsidR="0000254C">
              <w:rPr>
                <w:color w:val="000000"/>
                <w:sz w:val="23"/>
                <w:szCs w:val="23"/>
              </w:rPr>
              <w:t xml:space="preserve"> It is thus the baseline.</w:t>
            </w:r>
          </w:p>
        </w:tc>
        <w:tc>
          <w:tcPr>
            <w:tcW w:w="0" w:type="auto"/>
          </w:tcPr>
          <w:p w14:paraId="3A386AE4" w14:textId="77777777" w:rsidR="005A76F5" w:rsidRPr="00E222D8" w:rsidRDefault="005A76F5" w:rsidP="005A76F5">
            <w:pPr>
              <w:jc w:val="center"/>
              <w:rPr>
                <w:sz w:val="23"/>
                <w:szCs w:val="23"/>
              </w:rPr>
            </w:pPr>
            <w:r w:rsidRPr="00E222D8">
              <w:rPr>
                <w:sz w:val="23"/>
                <w:szCs w:val="23"/>
              </w:rPr>
              <w:t>yes</w:t>
            </w:r>
          </w:p>
        </w:tc>
        <w:tc>
          <w:tcPr>
            <w:tcW w:w="0" w:type="auto"/>
          </w:tcPr>
          <w:p w14:paraId="216982E3" w14:textId="77777777" w:rsidR="005A76F5" w:rsidRPr="00E222D8" w:rsidRDefault="005A76F5" w:rsidP="005A76F5">
            <w:pPr>
              <w:jc w:val="center"/>
              <w:rPr>
                <w:sz w:val="23"/>
                <w:szCs w:val="23"/>
              </w:rPr>
            </w:pPr>
            <w:r w:rsidRPr="00E222D8">
              <w:rPr>
                <w:sz w:val="23"/>
                <w:szCs w:val="23"/>
              </w:rPr>
              <w:t>no</w:t>
            </w:r>
          </w:p>
        </w:tc>
        <w:tc>
          <w:tcPr>
            <w:tcW w:w="0" w:type="auto"/>
          </w:tcPr>
          <w:p w14:paraId="67CEF65C" w14:textId="77777777" w:rsidR="005A76F5" w:rsidRPr="00E222D8" w:rsidRDefault="005A76F5" w:rsidP="005A76F5">
            <w:pPr>
              <w:jc w:val="center"/>
              <w:rPr>
                <w:sz w:val="23"/>
                <w:szCs w:val="23"/>
              </w:rPr>
            </w:pPr>
            <w:r w:rsidRPr="00E222D8">
              <w:rPr>
                <w:sz w:val="23"/>
                <w:szCs w:val="23"/>
              </w:rPr>
              <w:t>no</w:t>
            </w:r>
          </w:p>
        </w:tc>
        <w:tc>
          <w:tcPr>
            <w:tcW w:w="0" w:type="auto"/>
          </w:tcPr>
          <w:p w14:paraId="09CE1499" w14:textId="77777777" w:rsidR="005A76F5" w:rsidRPr="00E222D8" w:rsidRDefault="005A76F5" w:rsidP="005A76F5">
            <w:pPr>
              <w:jc w:val="center"/>
              <w:rPr>
                <w:sz w:val="22"/>
                <w:szCs w:val="22"/>
              </w:rPr>
            </w:pPr>
            <w:r w:rsidRPr="00E222D8">
              <w:rPr>
                <w:sz w:val="22"/>
                <w:szCs w:val="22"/>
              </w:rPr>
              <w:t>no</w:t>
            </w:r>
          </w:p>
        </w:tc>
      </w:tr>
      <w:tr w:rsidR="005A76F5" w:rsidRPr="00E222D8" w14:paraId="7918DDA6" w14:textId="77777777" w:rsidTr="00A8483D">
        <w:trPr>
          <w:trHeight w:val="307"/>
        </w:trPr>
        <w:tc>
          <w:tcPr>
            <w:tcW w:w="2395" w:type="dxa"/>
          </w:tcPr>
          <w:p w14:paraId="0275B946" w14:textId="77777777" w:rsidR="005A76F5" w:rsidRPr="00E222D8" w:rsidRDefault="005A76F5" w:rsidP="005A76F5">
            <w:pPr>
              <w:jc w:val="left"/>
              <w:rPr>
                <w:b/>
                <w:bCs w:val="0"/>
                <w:sz w:val="23"/>
                <w:szCs w:val="23"/>
              </w:rPr>
            </w:pPr>
            <w:r w:rsidRPr="00E222D8">
              <w:rPr>
                <w:b/>
                <w:bCs w:val="0"/>
                <w:sz w:val="23"/>
                <w:szCs w:val="23"/>
              </w:rPr>
              <w:t>G-Bi-LSTM-CRF</w:t>
            </w:r>
          </w:p>
        </w:tc>
        <w:tc>
          <w:tcPr>
            <w:tcW w:w="3042" w:type="dxa"/>
          </w:tcPr>
          <w:p w14:paraId="79516E38" w14:textId="2BC48701" w:rsidR="005A76F5" w:rsidRPr="00E222D8" w:rsidRDefault="005A76F5" w:rsidP="00101FB3">
            <w:pPr>
              <w:spacing w:line="276" w:lineRule="auto"/>
              <w:jc w:val="both"/>
              <w:rPr>
                <w:color w:val="000000"/>
                <w:sz w:val="23"/>
                <w:szCs w:val="23"/>
              </w:rPr>
            </w:pPr>
            <w:r w:rsidRPr="00E222D8">
              <w:rPr>
                <w:color w:val="000000"/>
                <w:sz w:val="23"/>
                <w:szCs w:val="23"/>
              </w:rPr>
              <w:t xml:space="preserve">A standard Bi-LSTM-CRF model that relies solely on </w:t>
            </w:r>
            <w:r w:rsidR="00A861D0" w:rsidRPr="00E222D8">
              <w:rPr>
                <w:color w:val="000000"/>
                <w:sz w:val="23"/>
                <w:szCs w:val="23"/>
              </w:rPr>
              <w:t>non-contextual</w:t>
            </w:r>
            <w:r w:rsidRPr="00E222D8">
              <w:rPr>
                <w:color w:val="000000"/>
                <w:sz w:val="23"/>
                <w:szCs w:val="23"/>
              </w:rPr>
              <w:t xml:space="preserve"> GloVe embeddings.</w:t>
            </w:r>
          </w:p>
        </w:tc>
        <w:tc>
          <w:tcPr>
            <w:tcW w:w="0" w:type="auto"/>
          </w:tcPr>
          <w:p w14:paraId="43FE589A" w14:textId="77777777" w:rsidR="005A76F5" w:rsidRPr="00E222D8" w:rsidRDefault="005A76F5" w:rsidP="005A76F5">
            <w:pPr>
              <w:jc w:val="center"/>
              <w:rPr>
                <w:sz w:val="23"/>
                <w:szCs w:val="23"/>
              </w:rPr>
            </w:pPr>
            <w:r w:rsidRPr="00E222D8">
              <w:rPr>
                <w:sz w:val="23"/>
                <w:szCs w:val="23"/>
              </w:rPr>
              <w:t>yes</w:t>
            </w:r>
          </w:p>
        </w:tc>
        <w:tc>
          <w:tcPr>
            <w:tcW w:w="0" w:type="auto"/>
          </w:tcPr>
          <w:p w14:paraId="0F99D8E6" w14:textId="77777777" w:rsidR="005A76F5" w:rsidRPr="00E222D8" w:rsidRDefault="005A76F5" w:rsidP="005A76F5">
            <w:pPr>
              <w:jc w:val="center"/>
              <w:rPr>
                <w:sz w:val="23"/>
                <w:szCs w:val="23"/>
              </w:rPr>
            </w:pPr>
            <w:r w:rsidRPr="00E222D8">
              <w:rPr>
                <w:sz w:val="23"/>
                <w:szCs w:val="23"/>
              </w:rPr>
              <w:t>no</w:t>
            </w:r>
          </w:p>
        </w:tc>
        <w:tc>
          <w:tcPr>
            <w:tcW w:w="0" w:type="auto"/>
          </w:tcPr>
          <w:p w14:paraId="1C22B7F0" w14:textId="77777777" w:rsidR="005A76F5" w:rsidRPr="00E222D8" w:rsidRDefault="005A76F5" w:rsidP="005A76F5">
            <w:pPr>
              <w:jc w:val="center"/>
              <w:rPr>
                <w:sz w:val="23"/>
                <w:szCs w:val="23"/>
              </w:rPr>
            </w:pPr>
            <w:r w:rsidRPr="00E222D8">
              <w:rPr>
                <w:sz w:val="23"/>
                <w:szCs w:val="23"/>
              </w:rPr>
              <w:t>no</w:t>
            </w:r>
          </w:p>
        </w:tc>
        <w:tc>
          <w:tcPr>
            <w:tcW w:w="0" w:type="auto"/>
          </w:tcPr>
          <w:p w14:paraId="7AF7377E" w14:textId="77777777" w:rsidR="005A76F5" w:rsidRPr="00E222D8" w:rsidRDefault="005A76F5" w:rsidP="005A76F5">
            <w:pPr>
              <w:jc w:val="center"/>
              <w:rPr>
                <w:sz w:val="22"/>
                <w:szCs w:val="22"/>
              </w:rPr>
            </w:pPr>
            <w:r w:rsidRPr="00E222D8">
              <w:rPr>
                <w:sz w:val="22"/>
                <w:szCs w:val="22"/>
              </w:rPr>
              <w:t>yes</w:t>
            </w:r>
          </w:p>
        </w:tc>
      </w:tr>
      <w:tr w:rsidR="002D67EE" w:rsidRPr="00E222D8" w14:paraId="13507770" w14:textId="77777777" w:rsidTr="00A8483D">
        <w:trPr>
          <w:trHeight w:val="307"/>
        </w:trPr>
        <w:tc>
          <w:tcPr>
            <w:tcW w:w="2395" w:type="dxa"/>
          </w:tcPr>
          <w:p w14:paraId="464EE84D" w14:textId="42DAC6C2" w:rsidR="002D67EE" w:rsidRPr="00E222D8" w:rsidRDefault="002D67EE" w:rsidP="005A76F5">
            <w:pPr>
              <w:jc w:val="left"/>
              <w:rPr>
                <w:b/>
                <w:bCs w:val="0"/>
                <w:sz w:val="23"/>
                <w:szCs w:val="23"/>
              </w:rPr>
            </w:pPr>
            <w:r w:rsidRPr="00E222D8">
              <w:rPr>
                <w:b/>
                <w:bCs w:val="0"/>
                <w:sz w:val="23"/>
                <w:szCs w:val="23"/>
              </w:rPr>
              <w:t>GF-Bi-LSTM-CRF</w:t>
            </w:r>
          </w:p>
        </w:tc>
        <w:tc>
          <w:tcPr>
            <w:tcW w:w="3042" w:type="dxa"/>
          </w:tcPr>
          <w:p w14:paraId="5C32AE78" w14:textId="18B9F677" w:rsidR="002D67EE" w:rsidRPr="00E222D8" w:rsidRDefault="002D67EE" w:rsidP="00101FB3">
            <w:pPr>
              <w:spacing w:line="276" w:lineRule="auto"/>
              <w:jc w:val="both"/>
              <w:rPr>
                <w:color w:val="000000"/>
                <w:sz w:val="23"/>
                <w:szCs w:val="23"/>
              </w:rPr>
            </w:pPr>
            <w:r w:rsidRPr="00E222D8">
              <w:rPr>
                <w:color w:val="000000"/>
                <w:sz w:val="23"/>
                <w:szCs w:val="23"/>
              </w:rPr>
              <w:t xml:space="preserve">An extension of the Bi-LSTM-CRF model in which </w:t>
            </w:r>
            <w:r w:rsidR="00A861D0" w:rsidRPr="00E222D8">
              <w:rPr>
                <w:color w:val="000000"/>
                <w:sz w:val="23"/>
                <w:szCs w:val="23"/>
              </w:rPr>
              <w:t>non-contextual</w:t>
            </w:r>
            <w:r w:rsidRPr="00E222D8">
              <w:rPr>
                <w:color w:val="000000"/>
                <w:sz w:val="23"/>
                <w:szCs w:val="23"/>
              </w:rPr>
              <w:t xml:space="preserve"> GloVe embeddings </w:t>
            </w:r>
            <w:r w:rsidR="0041411C">
              <w:rPr>
                <w:color w:val="000000"/>
                <w:sz w:val="23"/>
                <w:szCs w:val="23"/>
              </w:rPr>
              <w:t>are</w:t>
            </w:r>
            <w:r w:rsidRPr="00E222D8">
              <w:rPr>
                <w:color w:val="000000"/>
                <w:sz w:val="23"/>
                <w:szCs w:val="23"/>
              </w:rPr>
              <w:t xml:space="preserve"> </w:t>
            </w:r>
            <w:r w:rsidR="0041411C">
              <w:rPr>
                <w:color w:val="000000"/>
                <w:sz w:val="23"/>
                <w:szCs w:val="23"/>
              </w:rPr>
              <w:t>combined</w:t>
            </w:r>
            <w:r w:rsidRPr="00E222D8">
              <w:rPr>
                <w:color w:val="000000"/>
                <w:sz w:val="23"/>
                <w:szCs w:val="23"/>
              </w:rPr>
              <w:t xml:space="preserve"> </w:t>
            </w:r>
            <w:r w:rsidR="0041411C">
              <w:rPr>
                <w:color w:val="000000"/>
                <w:sz w:val="23"/>
                <w:szCs w:val="23"/>
              </w:rPr>
              <w:t>with</w:t>
            </w:r>
            <w:r w:rsidRPr="00E222D8">
              <w:rPr>
                <w:color w:val="000000"/>
                <w:sz w:val="23"/>
                <w:szCs w:val="23"/>
              </w:rPr>
              <w:t xml:space="preserve"> contextual Flair embeddings</w:t>
            </w:r>
            <w:r w:rsidR="006F5925">
              <w:rPr>
                <w:color w:val="000000"/>
                <w:sz w:val="23"/>
                <w:szCs w:val="23"/>
              </w:rPr>
              <w:t xml:space="preserve"> to</w:t>
            </w:r>
            <w:r w:rsidRPr="00E222D8">
              <w:rPr>
                <w:color w:val="000000"/>
                <w:sz w:val="23"/>
                <w:szCs w:val="23"/>
              </w:rPr>
              <w:t xml:space="preserve"> </w:t>
            </w:r>
            <w:r w:rsidR="00266DD5" w:rsidRPr="00E222D8">
              <w:rPr>
                <w:color w:val="000000"/>
                <w:sz w:val="23"/>
                <w:szCs w:val="23"/>
              </w:rPr>
              <w:t>form the final embedding vector for each token in the input sequence</w:t>
            </w:r>
            <w:r w:rsidR="00E222D8">
              <w:rPr>
                <w:color w:val="000000"/>
                <w:sz w:val="23"/>
                <w:szCs w:val="23"/>
              </w:rPr>
              <w:t xml:space="preserve">. </w:t>
            </w:r>
            <w:r w:rsidR="0041411C" w:rsidRPr="00144FDE">
              <w:rPr>
                <w:color w:val="000000" w:themeColor="text1"/>
                <w:lang w:bidi="ar-SY"/>
              </w:rPr>
              <w:t xml:space="preserve"> Th</w:t>
            </w:r>
            <w:r w:rsidR="0041411C">
              <w:rPr>
                <w:color w:val="000000" w:themeColor="text1"/>
                <w:lang w:bidi="ar-SY"/>
              </w:rPr>
              <w:t xml:space="preserve">is </w:t>
            </w:r>
            <w:r w:rsidR="0041411C" w:rsidRPr="00144FDE">
              <w:rPr>
                <w:color w:val="000000" w:themeColor="text1"/>
                <w:lang w:bidi="ar-SY"/>
              </w:rPr>
              <w:t xml:space="preserve">combination is recommended by Akbik et al. </w:t>
            </w:r>
            <w:r w:rsidR="0041411C">
              <w:rPr>
                <w:color w:val="000000" w:themeColor="text1"/>
                <w:lang w:bidi="ar-SY"/>
              </w:rPr>
              <w:fldChar w:fldCharType="begin"/>
            </w:r>
            <w:r w:rsidR="007E3093">
              <w:rPr>
                <w:color w:val="000000" w:themeColor="text1"/>
                <w:lang w:bidi="ar-SY"/>
              </w:rPr>
              <w:instrText xml:space="preserve"> ADDIN ZOTERO_ITEM CSL_CITATION {"citationID":"3HVYhGVM","properties":{"formattedCitation":"(2018)","plainCitation":"(2018)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uppress-author":true}],"schema":"https://github.com/citation-style-language/schema/raw/master/csl-citation.json"} </w:instrText>
            </w:r>
            <w:r w:rsidR="0041411C">
              <w:rPr>
                <w:color w:val="000000" w:themeColor="text1"/>
                <w:lang w:bidi="ar-SY"/>
              </w:rPr>
              <w:fldChar w:fldCharType="separate"/>
            </w:r>
            <w:r w:rsidR="0041411C">
              <w:rPr>
                <w:noProof/>
                <w:color w:val="000000" w:themeColor="text1"/>
                <w:lang w:bidi="ar-SY"/>
              </w:rPr>
              <w:t>(2018)</w:t>
            </w:r>
            <w:r w:rsidR="0041411C">
              <w:rPr>
                <w:color w:val="000000" w:themeColor="text1"/>
                <w:lang w:bidi="ar-SY"/>
              </w:rPr>
              <w:fldChar w:fldCharType="end"/>
            </w:r>
            <w:r w:rsidR="0041411C" w:rsidRPr="00144FDE">
              <w:rPr>
                <w:color w:val="000000" w:themeColor="text1"/>
                <w:lang w:bidi="ar-SY"/>
              </w:rPr>
              <w:t xml:space="preserve"> for sequence labeling tasks.</w:t>
            </w:r>
            <w:r w:rsidR="0041411C">
              <w:rPr>
                <w:color w:val="000000" w:themeColor="text1"/>
                <w:lang w:bidi="ar-SY"/>
              </w:rPr>
              <w:t xml:space="preserve"> </w:t>
            </w:r>
          </w:p>
        </w:tc>
        <w:tc>
          <w:tcPr>
            <w:tcW w:w="0" w:type="auto"/>
          </w:tcPr>
          <w:p w14:paraId="1F5C27AF" w14:textId="321807EE" w:rsidR="002D67EE" w:rsidRPr="00E222D8" w:rsidRDefault="0071428D" w:rsidP="005A76F5">
            <w:pPr>
              <w:jc w:val="center"/>
              <w:rPr>
                <w:sz w:val="23"/>
                <w:szCs w:val="23"/>
              </w:rPr>
            </w:pPr>
            <w:r w:rsidRPr="00E222D8">
              <w:rPr>
                <w:sz w:val="23"/>
                <w:szCs w:val="23"/>
              </w:rPr>
              <w:t>yes</w:t>
            </w:r>
          </w:p>
        </w:tc>
        <w:tc>
          <w:tcPr>
            <w:tcW w:w="0" w:type="auto"/>
          </w:tcPr>
          <w:p w14:paraId="2D6B223E" w14:textId="796199C3" w:rsidR="002D67EE" w:rsidRPr="00E222D8" w:rsidRDefault="0071428D" w:rsidP="005A76F5">
            <w:pPr>
              <w:jc w:val="center"/>
              <w:rPr>
                <w:sz w:val="23"/>
                <w:szCs w:val="23"/>
              </w:rPr>
            </w:pPr>
            <w:r w:rsidRPr="00E222D8">
              <w:rPr>
                <w:sz w:val="23"/>
                <w:szCs w:val="23"/>
              </w:rPr>
              <w:t>no</w:t>
            </w:r>
          </w:p>
        </w:tc>
        <w:tc>
          <w:tcPr>
            <w:tcW w:w="0" w:type="auto"/>
          </w:tcPr>
          <w:p w14:paraId="020D6ACF" w14:textId="4DA84DB3" w:rsidR="002D67EE" w:rsidRPr="00E222D8" w:rsidRDefault="0071428D" w:rsidP="005A76F5">
            <w:pPr>
              <w:jc w:val="center"/>
              <w:rPr>
                <w:sz w:val="23"/>
                <w:szCs w:val="23"/>
              </w:rPr>
            </w:pPr>
            <w:r w:rsidRPr="00E222D8">
              <w:rPr>
                <w:sz w:val="23"/>
                <w:szCs w:val="23"/>
              </w:rPr>
              <w:t>yes</w:t>
            </w:r>
          </w:p>
        </w:tc>
        <w:tc>
          <w:tcPr>
            <w:tcW w:w="0" w:type="auto"/>
          </w:tcPr>
          <w:p w14:paraId="57C74936" w14:textId="0E9FF1B5" w:rsidR="002D67EE" w:rsidRPr="00E222D8" w:rsidRDefault="0071428D" w:rsidP="005A76F5">
            <w:pPr>
              <w:jc w:val="center"/>
              <w:rPr>
                <w:sz w:val="22"/>
                <w:szCs w:val="22"/>
              </w:rPr>
            </w:pPr>
            <w:r w:rsidRPr="00E222D8">
              <w:rPr>
                <w:sz w:val="22"/>
                <w:szCs w:val="22"/>
              </w:rPr>
              <w:t>yes</w:t>
            </w:r>
          </w:p>
        </w:tc>
      </w:tr>
      <w:tr w:rsidR="005A76F5" w:rsidRPr="00E222D8" w14:paraId="681ECB33" w14:textId="77777777" w:rsidTr="00A8483D">
        <w:trPr>
          <w:trHeight w:val="363"/>
        </w:trPr>
        <w:tc>
          <w:tcPr>
            <w:tcW w:w="2395" w:type="dxa"/>
          </w:tcPr>
          <w:p w14:paraId="49FC1354" w14:textId="77777777" w:rsidR="005A76F5" w:rsidRPr="00E222D8" w:rsidRDefault="005A76F5" w:rsidP="005A76F5">
            <w:pPr>
              <w:jc w:val="left"/>
              <w:rPr>
                <w:b/>
                <w:bCs w:val="0"/>
                <w:sz w:val="23"/>
                <w:szCs w:val="23"/>
              </w:rPr>
            </w:pPr>
            <w:r w:rsidRPr="00E222D8">
              <w:rPr>
                <w:b/>
                <w:bCs w:val="0"/>
                <w:sz w:val="23"/>
                <w:szCs w:val="23"/>
              </w:rPr>
              <w:t>BF-Bi-LSTM-CRF</w:t>
            </w:r>
          </w:p>
        </w:tc>
        <w:tc>
          <w:tcPr>
            <w:tcW w:w="3042" w:type="dxa"/>
          </w:tcPr>
          <w:p w14:paraId="667E5840" w14:textId="701CB2D0" w:rsidR="005A76F5" w:rsidRPr="00E222D8" w:rsidRDefault="005A76F5" w:rsidP="00101FB3">
            <w:pPr>
              <w:spacing w:line="276" w:lineRule="auto"/>
              <w:jc w:val="both"/>
              <w:rPr>
                <w:color w:val="000000" w:themeColor="text1"/>
                <w:sz w:val="23"/>
                <w:szCs w:val="23"/>
              </w:rPr>
            </w:pPr>
            <w:r w:rsidRPr="00E222D8">
              <w:rPr>
                <w:color w:val="000000" w:themeColor="text1"/>
                <w:sz w:val="23"/>
                <w:szCs w:val="23"/>
              </w:rPr>
              <w:t xml:space="preserve">An extension of the Bi-LSTM-CRF model in which </w:t>
            </w:r>
            <w:r w:rsidR="0041411C">
              <w:rPr>
                <w:color w:val="000000" w:themeColor="text1"/>
                <w:sz w:val="23"/>
                <w:szCs w:val="23"/>
              </w:rPr>
              <w:t>c</w:t>
            </w:r>
            <w:r w:rsidRPr="00E222D8">
              <w:rPr>
                <w:color w:val="000000" w:themeColor="text1"/>
                <w:sz w:val="23"/>
                <w:szCs w:val="23"/>
              </w:rPr>
              <w:t>ontextual BERT and Flair embeddings are concatenated to form the final embedding vector</w:t>
            </w:r>
            <w:r w:rsidR="00266DD5" w:rsidRPr="00E222D8">
              <w:rPr>
                <w:color w:val="000000" w:themeColor="text1"/>
                <w:sz w:val="23"/>
                <w:szCs w:val="23"/>
              </w:rPr>
              <w:t>.</w:t>
            </w:r>
          </w:p>
        </w:tc>
        <w:tc>
          <w:tcPr>
            <w:tcW w:w="0" w:type="auto"/>
          </w:tcPr>
          <w:p w14:paraId="180C8E2E" w14:textId="77777777" w:rsidR="005A76F5" w:rsidRPr="00E222D8" w:rsidRDefault="005A76F5" w:rsidP="005A76F5">
            <w:pPr>
              <w:jc w:val="center"/>
              <w:rPr>
                <w:sz w:val="23"/>
                <w:szCs w:val="23"/>
              </w:rPr>
            </w:pPr>
            <w:r w:rsidRPr="00E222D8">
              <w:rPr>
                <w:sz w:val="23"/>
                <w:szCs w:val="23"/>
              </w:rPr>
              <w:t>no</w:t>
            </w:r>
          </w:p>
        </w:tc>
        <w:tc>
          <w:tcPr>
            <w:tcW w:w="0" w:type="auto"/>
          </w:tcPr>
          <w:p w14:paraId="34B74903" w14:textId="77777777" w:rsidR="005A76F5" w:rsidRPr="00E222D8" w:rsidRDefault="005A76F5" w:rsidP="005A76F5">
            <w:pPr>
              <w:jc w:val="center"/>
              <w:rPr>
                <w:sz w:val="23"/>
                <w:szCs w:val="23"/>
              </w:rPr>
            </w:pPr>
            <w:r w:rsidRPr="00E222D8">
              <w:rPr>
                <w:sz w:val="23"/>
                <w:szCs w:val="23"/>
              </w:rPr>
              <w:t>yes</w:t>
            </w:r>
          </w:p>
        </w:tc>
        <w:tc>
          <w:tcPr>
            <w:tcW w:w="0" w:type="auto"/>
          </w:tcPr>
          <w:p w14:paraId="7678CACF" w14:textId="77777777" w:rsidR="005A76F5" w:rsidRPr="00E222D8" w:rsidRDefault="005A76F5" w:rsidP="005A76F5">
            <w:pPr>
              <w:jc w:val="center"/>
              <w:rPr>
                <w:sz w:val="23"/>
                <w:szCs w:val="23"/>
              </w:rPr>
            </w:pPr>
            <w:r w:rsidRPr="00E222D8">
              <w:rPr>
                <w:sz w:val="23"/>
                <w:szCs w:val="23"/>
              </w:rPr>
              <w:t>yes</w:t>
            </w:r>
          </w:p>
        </w:tc>
        <w:tc>
          <w:tcPr>
            <w:tcW w:w="0" w:type="auto"/>
          </w:tcPr>
          <w:p w14:paraId="1309556C" w14:textId="77777777" w:rsidR="005A76F5" w:rsidRPr="00E222D8" w:rsidRDefault="005A76F5" w:rsidP="005A76F5">
            <w:pPr>
              <w:keepNext/>
              <w:jc w:val="center"/>
              <w:rPr>
                <w:sz w:val="22"/>
                <w:szCs w:val="22"/>
              </w:rPr>
            </w:pPr>
            <w:r w:rsidRPr="00E222D8">
              <w:rPr>
                <w:sz w:val="22"/>
                <w:szCs w:val="22"/>
              </w:rPr>
              <w:t xml:space="preserve">yes </w:t>
            </w:r>
          </w:p>
        </w:tc>
      </w:tr>
      <w:tr w:rsidR="005A76F5" w:rsidRPr="00E222D8" w14:paraId="2F3CD852" w14:textId="77777777" w:rsidTr="00A8483D">
        <w:trPr>
          <w:trHeight w:val="363"/>
        </w:trPr>
        <w:tc>
          <w:tcPr>
            <w:tcW w:w="2395" w:type="dxa"/>
          </w:tcPr>
          <w:p w14:paraId="006661DC" w14:textId="77777777" w:rsidR="005A76F5" w:rsidRPr="00E222D8" w:rsidRDefault="005A76F5" w:rsidP="005A76F5">
            <w:pPr>
              <w:jc w:val="left"/>
              <w:rPr>
                <w:b/>
                <w:bCs w:val="0"/>
                <w:sz w:val="23"/>
                <w:szCs w:val="23"/>
              </w:rPr>
            </w:pPr>
            <w:r w:rsidRPr="00E222D8">
              <w:rPr>
                <w:b/>
                <w:bCs w:val="0"/>
                <w:sz w:val="23"/>
                <w:szCs w:val="23"/>
              </w:rPr>
              <w:t>GBF-Bi-LSTM-CRF</w:t>
            </w:r>
          </w:p>
        </w:tc>
        <w:tc>
          <w:tcPr>
            <w:tcW w:w="3042" w:type="dxa"/>
          </w:tcPr>
          <w:p w14:paraId="72C4F1D6" w14:textId="486669AB" w:rsidR="005A76F5" w:rsidRPr="00E222D8" w:rsidRDefault="005A76F5" w:rsidP="00101FB3">
            <w:pPr>
              <w:spacing w:line="276" w:lineRule="auto"/>
              <w:jc w:val="both"/>
              <w:rPr>
                <w:color w:val="000000"/>
                <w:sz w:val="23"/>
                <w:szCs w:val="23"/>
              </w:rPr>
            </w:pPr>
            <w:r w:rsidRPr="00E222D8">
              <w:rPr>
                <w:color w:val="000000"/>
                <w:sz w:val="23"/>
                <w:szCs w:val="23"/>
              </w:rPr>
              <w:t>A similar extension in which</w:t>
            </w:r>
            <w:r w:rsidR="00BD61ED" w:rsidRPr="00E222D8">
              <w:rPr>
                <w:color w:val="000000"/>
                <w:sz w:val="23"/>
                <w:szCs w:val="23"/>
              </w:rPr>
              <w:t xml:space="preserve"> GloVe, BERT, and Flair are concatenated</w:t>
            </w:r>
            <w:r w:rsidR="00266DD5" w:rsidRPr="00E222D8">
              <w:rPr>
                <w:color w:val="000000"/>
                <w:sz w:val="23"/>
                <w:szCs w:val="23"/>
              </w:rPr>
              <w:t xml:space="preserve"> to </w:t>
            </w:r>
            <w:r w:rsidR="0041411C">
              <w:rPr>
                <w:color w:val="000000"/>
                <w:sz w:val="23"/>
                <w:szCs w:val="23"/>
              </w:rPr>
              <w:t>form the final embedding vector</w:t>
            </w:r>
            <w:r w:rsidR="0071428D" w:rsidRPr="00E222D8">
              <w:rPr>
                <w:color w:val="000000"/>
                <w:sz w:val="23"/>
                <w:szCs w:val="23"/>
              </w:rPr>
              <w:t>.</w:t>
            </w:r>
          </w:p>
        </w:tc>
        <w:tc>
          <w:tcPr>
            <w:tcW w:w="0" w:type="auto"/>
          </w:tcPr>
          <w:p w14:paraId="087E9270" w14:textId="77777777" w:rsidR="005A76F5" w:rsidRPr="00E222D8" w:rsidRDefault="005A76F5" w:rsidP="005A76F5">
            <w:pPr>
              <w:jc w:val="center"/>
              <w:rPr>
                <w:sz w:val="23"/>
                <w:szCs w:val="23"/>
              </w:rPr>
            </w:pPr>
            <w:r w:rsidRPr="00E222D8">
              <w:rPr>
                <w:sz w:val="23"/>
                <w:szCs w:val="23"/>
              </w:rPr>
              <w:t>yes</w:t>
            </w:r>
          </w:p>
        </w:tc>
        <w:tc>
          <w:tcPr>
            <w:tcW w:w="0" w:type="auto"/>
          </w:tcPr>
          <w:p w14:paraId="7AC47F91" w14:textId="77777777" w:rsidR="005A76F5" w:rsidRPr="00E222D8" w:rsidRDefault="005A76F5" w:rsidP="005A76F5">
            <w:pPr>
              <w:jc w:val="center"/>
              <w:rPr>
                <w:sz w:val="23"/>
                <w:szCs w:val="23"/>
              </w:rPr>
            </w:pPr>
            <w:r w:rsidRPr="00E222D8">
              <w:rPr>
                <w:sz w:val="23"/>
                <w:szCs w:val="23"/>
              </w:rPr>
              <w:t>yes</w:t>
            </w:r>
          </w:p>
        </w:tc>
        <w:tc>
          <w:tcPr>
            <w:tcW w:w="0" w:type="auto"/>
          </w:tcPr>
          <w:p w14:paraId="5F5ED64F" w14:textId="77777777" w:rsidR="005A76F5" w:rsidRPr="00E222D8" w:rsidRDefault="005A76F5" w:rsidP="005A76F5">
            <w:pPr>
              <w:jc w:val="center"/>
              <w:rPr>
                <w:sz w:val="23"/>
                <w:szCs w:val="23"/>
              </w:rPr>
            </w:pPr>
            <w:r w:rsidRPr="00E222D8">
              <w:rPr>
                <w:sz w:val="23"/>
                <w:szCs w:val="23"/>
              </w:rPr>
              <w:t>yes</w:t>
            </w:r>
          </w:p>
        </w:tc>
        <w:tc>
          <w:tcPr>
            <w:tcW w:w="0" w:type="auto"/>
          </w:tcPr>
          <w:p w14:paraId="54507F9F" w14:textId="77777777" w:rsidR="005A76F5" w:rsidRPr="00E222D8" w:rsidRDefault="005A76F5" w:rsidP="005A76F5">
            <w:pPr>
              <w:keepNext/>
              <w:jc w:val="center"/>
              <w:rPr>
                <w:sz w:val="22"/>
                <w:szCs w:val="22"/>
              </w:rPr>
            </w:pPr>
            <w:r w:rsidRPr="00E222D8">
              <w:rPr>
                <w:sz w:val="22"/>
                <w:szCs w:val="22"/>
              </w:rPr>
              <w:t xml:space="preserve">yes </w:t>
            </w:r>
          </w:p>
        </w:tc>
      </w:tr>
      <w:tr w:rsidR="000A5F33" w:rsidRPr="00E222D8" w14:paraId="11DF2B8E" w14:textId="77777777" w:rsidTr="000A5F33">
        <w:trPr>
          <w:trHeight w:val="363"/>
        </w:trPr>
        <w:tc>
          <w:tcPr>
            <w:tcW w:w="8610" w:type="dxa"/>
            <w:gridSpan w:val="6"/>
            <w:tcBorders>
              <w:left w:val="single" w:sz="12" w:space="0" w:color="FFFFFF" w:themeColor="background1"/>
              <w:bottom w:val="single" w:sz="12" w:space="0" w:color="FFFFFF" w:themeColor="background1"/>
              <w:right w:val="single" w:sz="12" w:space="0" w:color="FFFFFF" w:themeColor="background1"/>
            </w:tcBorders>
          </w:tcPr>
          <w:p w14:paraId="499A9659" w14:textId="7A3CDEAC" w:rsidR="00F56ECA" w:rsidRDefault="000A5F33" w:rsidP="00F56ECA">
            <w:pPr>
              <w:pStyle w:val="Caption"/>
              <w:jc w:val="center"/>
              <w:rPr>
                <w:sz w:val="22"/>
                <w:szCs w:val="22"/>
              </w:rPr>
            </w:pPr>
            <w:bookmarkStart w:id="139" w:name="_Ref75360448"/>
            <w:bookmarkStart w:id="140" w:name="_Toc77547347"/>
            <w:r w:rsidRPr="00E222D8">
              <w:rPr>
                <w:sz w:val="22"/>
                <w:szCs w:val="22"/>
              </w:rPr>
              <w:t xml:space="preserve">Table </w:t>
            </w:r>
            <w:r w:rsidR="006C4CDF">
              <w:rPr>
                <w:sz w:val="22"/>
                <w:szCs w:val="22"/>
              </w:rPr>
              <w:fldChar w:fldCharType="begin"/>
            </w:r>
            <w:r w:rsidR="006C4CDF">
              <w:rPr>
                <w:sz w:val="22"/>
                <w:szCs w:val="22"/>
              </w:rPr>
              <w:instrText xml:space="preserve"> STYLEREF 2 \s </w:instrText>
            </w:r>
            <w:r w:rsidR="006C4CDF">
              <w:rPr>
                <w:sz w:val="22"/>
                <w:szCs w:val="22"/>
              </w:rPr>
              <w:fldChar w:fldCharType="separate"/>
            </w:r>
            <w:r w:rsidR="006C4CDF">
              <w:rPr>
                <w:noProof/>
                <w:sz w:val="22"/>
                <w:szCs w:val="22"/>
                <w:cs/>
              </w:rPr>
              <w:t>‎</w:t>
            </w:r>
            <w:r w:rsidR="006C4CDF">
              <w:rPr>
                <w:noProof/>
                <w:sz w:val="22"/>
                <w:szCs w:val="22"/>
              </w:rPr>
              <w:t>4</w:t>
            </w:r>
            <w:r w:rsidR="006C4CDF">
              <w:rPr>
                <w:sz w:val="22"/>
                <w:szCs w:val="22"/>
              </w:rPr>
              <w:fldChar w:fldCharType="end"/>
            </w:r>
            <w:r w:rsidR="006C4CDF">
              <w:rPr>
                <w:sz w:val="22"/>
                <w:szCs w:val="22"/>
              </w:rPr>
              <w:noBreakHyphen/>
            </w:r>
            <w:r w:rsidR="006C4CDF">
              <w:rPr>
                <w:sz w:val="22"/>
                <w:szCs w:val="22"/>
              </w:rPr>
              <w:fldChar w:fldCharType="begin"/>
            </w:r>
            <w:r w:rsidR="006C4CDF">
              <w:rPr>
                <w:sz w:val="22"/>
                <w:szCs w:val="22"/>
              </w:rPr>
              <w:instrText xml:space="preserve"> SEQ Table \* ARABIC \s 2 </w:instrText>
            </w:r>
            <w:r w:rsidR="006C4CDF">
              <w:rPr>
                <w:sz w:val="22"/>
                <w:szCs w:val="22"/>
              </w:rPr>
              <w:fldChar w:fldCharType="separate"/>
            </w:r>
            <w:r w:rsidR="006C4CDF">
              <w:rPr>
                <w:noProof/>
                <w:sz w:val="22"/>
                <w:szCs w:val="22"/>
              </w:rPr>
              <w:t>2</w:t>
            </w:r>
            <w:r w:rsidR="006C4CDF">
              <w:rPr>
                <w:sz w:val="22"/>
                <w:szCs w:val="22"/>
              </w:rPr>
              <w:fldChar w:fldCharType="end"/>
            </w:r>
            <w:bookmarkEnd w:id="139"/>
            <w:r w:rsidRPr="00E222D8">
              <w:rPr>
                <w:sz w:val="22"/>
                <w:szCs w:val="22"/>
              </w:rPr>
              <w:t xml:space="preserve">: </w:t>
            </w:r>
            <w:r w:rsidR="008975E0">
              <w:rPr>
                <w:sz w:val="22"/>
                <w:szCs w:val="22"/>
              </w:rPr>
              <w:t xml:space="preserve">Summary of evaluated </w:t>
            </w:r>
            <w:r w:rsidR="00835F5B">
              <w:rPr>
                <w:sz w:val="22"/>
                <w:szCs w:val="22"/>
              </w:rPr>
              <w:t xml:space="preserve">models </w:t>
            </w:r>
            <w:r w:rsidR="00F34D51">
              <w:rPr>
                <w:sz w:val="22"/>
                <w:szCs w:val="22"/>
              </w:rPr>
              <w:t xml:space="preserve">and baseline </w:t>
            </w:r>
            <w:r w:rsidR="00835F5B">
              <w:rPr>
                <w:sz w:val="22"/>
                <w:szCs w:val="22"/>
              </w:rPr>
              <w:t>in the experiments</w:t>
            </w:r>
            <w:r w:rsidR="00574D44">
              <w:rPr>
                <w:sz w:val="22"/>
                <w:szCs w:val="22"/>
              </w:rPr>
              <w:t>.</w:t>
            </w:r>
            <w:bookmarkEnd w:id="140"/>
            <w:r w:rsidR="00574D44">
              <w:rPr>
                <w:sz w:val="22"/>
                <w:szCs w:val="22"/>
              </w:rPr>
              <w:t xml:space="preserve"> </w:t>
            </w:r>
            <w:r w:rsidR="00C774DC">
              <w:rPr>
                <w:sz w:val="22"/>
                <w:szCs w:val="22"/>
              </w:rPr>
              <w:t xml:space="preserve"> </w:t>
            </w:r>
            <w:r w:rsidR="00C774DC">
              <w:rPr>
                <w:sz w:val="22"/>
                <w:szCs w:val="22"/>
              </w:rPr>
              <w:t>The prefixed letters refer to the word embedding type.</w:t>
            </w:r>
          </w:p>
          <w:p w14:paraId="14D03071" w14:textId="4070FCAF" w:rsidR="00F56ECA" w:rsidRPr="008975E0" w:rsidRDefault="00F56ECA" w:rsidP="00F56ECA">
            <w:pPr>
              <w:rPr>
                <w:lang w:bidi="ar-SA"/>
              </w:rPr>
            </w:pPr>
          </w:p>
        </w:tc>
      </w:tr>
    </w:tbl>
    <w:p w14:paraId="33CB26EA" w14:textId="0ACE6212" w:rsidR="00A8483D" w:rsidRDefault="00A8483D" w:rsidP="00A8483D">
      <w:pPr>
        <w:pStyle w:val="Heading3"/>
      </w:pPr>
      <w:bookmarkStart w:id="141" w:name="_Toc77547209"/>
      <w:r>
        <w:lastRenderedPageBreak/>
        <w:t>Model Training and Hyperparameters</w:t>
      </w:r>
      <w:bookmarkEnd w:id="141"/>
    </w:p>
    <w:tbl>
      <w:tblPr>
        <w:tblW w:w="0" w:type="auto"/>
        <w:jc w:val="center"/>
        <w:tblBorders>
          <w:top w:val="single" w:sz="2" w:space="0" w:color="FFFFFF"/>
          <w:left w:val="single" w:sz="2" w:space="0" w:color="FFFFFF"/>
          <w:bottom w:val="single" w:sz="2" w:space="0" w:color="FFFFFF"/>
          <w:right w:val="single" w:sz="2" w:space="0" w:color="FFFFFF"/>
          <w:insideH w:val="single" w:sz="2" w:space="0" w:color="000000"/>
        </w:tblBorders>
        <w:tblLook w:val="0400" w:firstRow="0" w:lastRow="0" w:firstColumn="0" w:lastColumn="0" w:noHBand="0" w:noVBand="1"/>
      </w:tblPr>
      <w:tblGrid>
        <w:gridCol w:w="1796"/>
        <w:gridCol w:w="816"/>
      </w:tblGrid>
      <w:tr w:rsidR="008F629B" w:rsidRPr="00223CED" w14:paraId="3A495205" w14:textId="77777777" w:rsidTr="008F629B">
        <w:trPr>
          <w:trHeight w:val="227"/>
          <w:jc w:val="center"/>
        </w:trPr>
        <w:tc>
          <w:tcPr>
            <w:tcW w:w="0" w:type="auto"/>
            <w:vAlign w:val="center"/>
          </w:tcPr>
          <w:p w14:paraId="3430C877" w14:textId="77777777" w:rsidR="00247665" w:rsidRPr="003F41CA" w:rsidRDefault="00247665" w:rsidP="006618A5">
            <w:pPr>
              <w:spacing w:line="240" w:lineRule="auto"/>
              <w:jc w:val="left"/>
              <w:rPr>
                <w:b/>
                <w:bCs w:val="0"/>
              </w:rPr>
            </w:pPr>
            <w:r w:rsidRPr="003F41CA">
              <w:rPr>
                <w:b/>
                <w:bCs w:val="0"/>
              </w:rPr>
              <w:t>Parameter</w:t>
            </w:r>
          </w:p>
        </w:tc>
        <w:tc>
          <w:tcPr>
            <w:tcW w:w="0" w:type="auto"/>
            <w:vAlign w:val="center"/>
          </w:tcPr>
          <w:p w14:paraId="4E875EB6" w14:textId="77777777" w:rsidR="00247665" w:rsidRPr="003F41CA" w:rsidRDefault="00247665" w:rsidP="006618A5">
            <w:pPr>
              <w:spacing w:line="240" w:lineRule="auto"/>
              <w:jc w:val="left"/>
              <w:rPr>
                <w:b/>
                <w:bCs w:val="0"/>
              </w:rPr>
            </w:pPr>
            <w:r w:rsidRPr="003F41CA">
              <w:rPr>
                <w:b/>
                <w:bCs w:val="0"/>
              </w:rPr>
              <w:t>Value</w:t>
            </w:r>
          </w:p>
        </w:tc>
      </w:tr>
      <w:tr w:rsidR="008F629B" w:rsidRPr="00223CED" w14:paraId="70307207" w14:textId="77777777" w:rsidTr="008F629B">
        <w:trPr>
          <w:trHeight w:val="227"/>
          <w:jc w:val="center"/>
        </w:trPr>
        <w:tc>
          <w:tcPr>
            <w:tcW w:w="0" w:type="auto"/>
            <w:vAlign w:val="center"/>
          </w:tcPr>
          <w:p w14:paraId="29DC64DB" w14:textId="77777777" w:rsidR="00247665" w:rsidRPr="003F41CA" w:rsidRDefault="00247665" w:rsidP="006618A5">
            <w:pPr>
              <w:spacing w:line="240" w:lineRule="auto"/>
              <w:jc w:val="left"/>
            </w:pPr>
            <w:r w:rsidRPr="003F41CA">
              <w:t>Optimizer</w:t>
            </w:r>
          </w:p>
        </w:tc>
        <w:tc>
          <w:tcPr>
            <w:tcW w:w="0" w:type="auto"/>
            <w:vAlign w:val="center"/>
          </w:tcPr>
          <w:p w14:paraId="0715F3A3" w14:textId="77777777" w:rsidR="00247665" w:rsidRPr="003F41CA" w:rsidRDefault="00247665" w:rsidP="006618A5">
            <w:pPr>
              <w:spacing w:line="240" w:lineRule="auto"/>
              <w:jc w:val="left"/>
            </w:pPr>
            <w:r w:rsidRPr="003F41CA">
              <w:t>SGD</w:t>
            </w:r>
          </w:p>
        </w:tc>
      </w:tr>
      <w:tr w:rsidR="008F629B" w:rsidRPr="00223CED" w14:paraId="66BEEC5F" w14:textId="77777777" w:rsidTr="008F629B">
        <w:trPr>
          <w:trHeight w:val="227"/>
          <w:jc w:val="center"/>
        </w:trPr>
        <w:tc>
          <w:tcPr>
            <w:tcW w:w="0" w:type="auto"/>
            <w:vAlign w:val="center"/>
          </w:tcPr>
          <w:p w14:paraId="74C359D3" w14:textId="139F0912" w:rsidR="00515CC8" w:rsidRPr="003F41CA" w:rsidRDefault="00515CC8" w:rsidP="00515CC8">
            <w:pPr>
              <w:spacing w:line="240" w:lineRule="auto"/>
              <w:jc w:val="left"/>
            </w:pPr>
            <w:r w:rsidRPr="003F41CA">
              <w:t>Mini-Batch size</w:t>
            </w:r>
          </w:p>
        </w:tc>
        <w:tc>
          <w:tcPr>
            <w:tcW w:w="0" w:type="auto"/>
            <w:vAlign w:val="center"/>
          </w:tcPr>
          <w:p w14:paraId="0559F2A9" w14:textId="572BB4C1" w:rsidR="00515CC8" w:rsidRPr="003F41CA" w:rsidRDefault="00515CC8" w:rsidP="00515CC8">
            <w:pPr>
              <w:spacing w:line="240" w:lineRule="auto"/>
              <w:jc w:val="left"/>
            </w:pPr>
            <w:r w:rsidRPr="003F41CA">
              <w:t>32</w:t>
            </w:r>
          </w:p>
        </w:tc>
      </w:tr>
      <w:tr w:rsidR="008F629B" w:rsidRPr="00223CED" w14:paraId="117AD46B" w14:textId="77777777" w:rsidTr="008F629B">
        <w:trPr>
          <w:trHeight w:val="227"/>
          <w:jc w:val="center"/>
        </w:trPr>
        <w:tc>
          <w:tcPr>
            <w:tcW w:w="0" w:type="auto"/>
            <w:vAlign w:val="center"/>
          </w:tcPr>
          <w:p w14:paraId="27FF5328" w14:textId="6CB181AB" w:rsidR="00247665" w:rsidRPr="003F41CA" w:rsidRDefault="00247665" w:rsidP="00247665">
            <w:pPr>
              <w:spacing w:line="240" w:lineRule="auto"/>
              <w:jc w:val="left"/>
            </w:pPr>
            <w:r w:rsidRPr="003F41CA">
              <w:t>Max epochs</w:t>
            </w:r>
          </w:p>
        </w:tc>
        <w:tc>
          <w:tcPr>
            <w:tcW w:w="0" w:type="auto"/>
            <w:vAlign w:val="center"/>
          </w:tcPr>
          <w:p w14:paraId="0925FD80" w14:textId="70C87A19" w:rsidR="00247665" w:rsidRPr="003F41CA" w:rsidRDefault="00247665" w:rsidP="00247665">
            <w:pPr>
              <w:spacing w:line="240" w:lineRule="auto"/>
              <w:jc w:val="left"/>
            </w:pPr>
            <w:r w:rsidRPr="003F41CA">
              <w:t>150</w:t>
            </w:r>
          </w:p>
        </w:tc>
      </w:tr>
      <w:tr w:rsidR="008F629B" w:rsidRPr="00223CED" w14:paraId="157E61A1" w14:textId="77777777" w:rsidTr="008F629B">
        <w:trPr>
          <w:trHeight w:val="227"/>
          <w:jc w:val="center"/>
        </w:trPr>
        <w:tc>
          <w:tcPr>
            <w:tcW w:w="0" w:type="auto"/>
            <w:vAlign w:val="center"/>
          </w:tcPr>
          <w:p w14:paraId="2AE54646" w14:textId="77777777" w:rsidR="00247665" w:rsidRPr="003F41CA" w:rsidRDefault="00247665" w:rsidP="00247665">
            <w:pPr>
              <w:spacing w:line="240" w:lineRule="auto"/>
              <w:jc w:val="left"/>
            </w:pPr>
            <w:r w:rsidRPr="003F41CA">
              <w:t>Learning rate</w:t>
            </w:r>
          </w:p>
        </w:tc>
        <w:tc>
          <w:tcPr>
            <w:tcW w:w="0" w:type="auto"/>
            <w:vAlign w:val="center"/>
          </w:tcPr>
          <w:p w14:paraId="38C5C0B3" w14:textId="77777777" w:rsidR="00247665" w:rsidRPr="003F41CA" w:rsidRDefault="00247665" w:rsidP="00247665">
            <w:pPr>
              <w:spacing w:line="240" w:lineRule="auto"/>
              <w:jc w:val="left"/>
            </w:pPr>
            <w:r w:rsidRPr="003F41CA">
              <w:t>0.1</w:t>
            </w:r>
          </w:p>
        </w:tc>
      </w:tr>
      <w:tr w:rsidR="008F629B" w:rsidRPr="00223CED" w14:paraId="3AF5CD86" w14:textId="77777777" w:rsidTr="008F629B">
        <w:trPr>
          <w:trHeight w:val="227"/>
          <w:jc w:val="center"/>
        </w:trPr>
        <w:tc>
          <w:tcPr>
            <w:tcW w:w="0" w:type="auto"/>
            <w:vAlign w:val="center"/>
          </w:tcPr>
          <w:p w14:paraId="2C7425B8" w14:textId="77777777" w:rsidR="00247665" w:rsidRPr="003F41CA" w:rsidRDefault="00247665" w:rsidP="00247665">
            <w:pPr>
              <w:spacing w:line="240" w:lineRule="auto"/>
              <w:jc w:val="left"/>
            </w:pPr>
            <w:r w:rsidRPr="003F41CA">
              <w:t>Anneal factor</w:t>
            </w:r>
          </w:p>
        </w:tc>
        <w:tc>
          <w:tcPr>
            <w:tcW w:w="0" w:type="auto"/>
            <w:vAlign w:val="center"/>
          </w:tcPr>
          <w:p w14:paraId="7ED7E193" w14:textId="77777777" w:rsidR="00247665" w:rsidRPr="003F41CA" w:rsidRDefault="00247665" w:rsidP="00247665">
            <w:pPr>
              <w:spacing w:line="240" w:lineRule="auto"/>
              <w:jc w:val="left"/>
            </w:pPr>
            <w:r w:rsidRPr="003F41CA">
              <w:t>0.5</w:t>
            </w:r>
          </w:p>
        </w:tc>
      </w:tr>
      <w:tr w:rsidR="008F629B" w:rsidRPr="00223CED" w14:paraId="335A468B" w14:textId="77777777" w:rsidTr="008F629B">
        <w:trPr>
          <w:trHeight w:val="227"/>
          <w:jc w:val="center"/>
        </w:trPr>
        <w:tc>
          <w:tcPr>
            <w:tcW w:w="0" w:type="auto"/>
            <w:vAlign w:val="center"/>
          </w:tcPr>
          <w:p w14:paraId="02DA50BF" w14:textId="77777777" w:rsidR="00247665" w:rsidRPr="003F41CA" w:rsidRDefault="00247665" w:rsidP="00247665">
            <w:pPr>
              <w:spacing w:line="240" w:lineRule="auto"/>
              <w:jc w:val="left"/>
            </w:pPr>
            <w:r w:rsidRPr="003F41CA">
              <w:t>Patience</w:t>
            </w:r>
          </w:p>
        </w:tc>
        <w:tc>
          <w:tcPr>
            <w:tcW w:w="0" w:type="auto"/>
            <w:vAlign w:val="center"/>
          </w:tcPr>
          <w:p w14:paraId="0C58524F" w14:textId="77777777" w:rsidR="00247665" w:rsidRPr="003F41CA" w:rsidRDefault="00247665" w:rsidP="00247665">
            <w:pPr>
              <w:spacing w:line="240" w:lineRule="auto"/>
              <w:jc w:val="left"/>
            </w:pPr>
            <w:r w:rsidRPr="003F41CA">
              <w:t>3</w:t>
            </w:r>
          </w:p>
        </w:tc>
      </w:tr>
      <w:tr w:rsidR="008F629B" w:rsidRPr="00223CED" w14:paraId="3E328EC2" w14:textId="77777777" w:rsidTr="008F629B">
        <w:trPr>
          <w:trHeight w:val="227"/>
          <w:jc w:val="center"/>
        </w:trPr>
        <w:tc>
          <w:tcPr>
            <w:tcW w:w="0" w:type="auto"/>
            <w:vAlign w:val="center"/>
          </w:tcPr>
          <w:p w14:paraId="2951028D" w14:textId="4A7B8062" w:rsidR="00247665" w:rsidRPr="003F41CA" w:rsidRDefault="00247665" w:rsidP="00247665">
            <w:pPr>
              <w:spacing w:line="240" w:lineRule="auto"/>
              <w:jc w:val="left"/>
            </w:pPr>
            <w:r w:rsidRPr="003F41CA">
              <w:rPr>
                <w:color w:val="24292E"/>
                <w:highlight w:val="white"/>
              </w:rPr>
              <w:t>Recurrent units</w:t>
            </w:r>
          </w:p>
        </w:tc>
        <w:tc>
          <w:tcPr>
            <w:tcW w:w="0" w:type="auto"/>
            <w:vAlign w:val="center"/>
          </w:tcPr>
          <w:p w14:paraId="23DBB16E" w14:textId="7EF91E4D" w:rsidR="00247665" w:rsidRPr="003F41CA" w:rsidRDefault="00247665" w:rsidP="00247665">
            <w:pPr>
              <w:spacing w:line="240" w:lineRule="auto"/>
              <w:jc w:val="left"/>
            </w:pPr>
            <w:r w:rsidRPr="003F41CA">
              <w:t>256</w:t>
            </w:r>
          </w:p>
        </w:tc>
      </w:tr>
      <w:tr w:rsidR="008F629B" w:rsidRPr="00223CED" w14:paraId="3515334D" w14:textId="77777777" w:rsidTr="008F629B">
        <w:trPr>
          <w:trHeight w:val="227"/>
          <w:jc w:val="center"/>
        </w:trPr>
        <w:tc>
          <w:tcPr>
            <w:tcW w:w="0" w:type="auto"/>
            <w:vAlign w:val="center"/>
          </w:tcPr>
          <w:p w14:paraId="349B76BD" w14:textId="77777777" w:rsidR="00247665" w:rsidRPr="003F41CA" w:rsidRDefault="00247665" w:rsidP="00247665">
            <w:pPr>
              <w:spacing w:line="240" w:lineRule="auto"/>
              <w:jc w:val="left"/>
              <w:rPr>
                <w:color w:val="24292E"/>
                <w:highlight w:val="white"/>
              </w:rPr>
            </w:pPr>
            <w:r w:rsidRPr="003F41CA">
              <w:rPr>
                <w:color w:val="24292E"/>
                <w:highlight w:val="white"/>
              </w:rPr>
              <w:t>Bi-LSTM layers</w:t>
            </w:r>
          </w:p>
        </w:tc>
        <w:tc>
          <w:tcPr>
            <w:tcW w:w="0" w:type="auto"/>
            <w:vAlign w:val="center"/>
          </w:tcPr>
          <w:p w14:paraId="4B27131E" w14:textId="77777777" w:rsidR="00247665" w:rsidRPr="003F41CA" w:rsidRDefault="00247665" w:rsidP="00247665">
            <w:pPr>
              <w:spacing w:line="240" w:lineRule="auto"/>
              <w:jc w:val="left"/>
            </w:pPr>
            <w:r w:rsidRPr="003F41CA">
              <w:t>1, 2</w:t>
            </w:r>
          </w:p>
        </w:tc>
      </w:tr>
      <w:tr w:rsidR="008F629B" w:rsidRPr="00223CED" w14:paraId="727ADE2E" w14:textId="77777777" w:rsidTr="008F629B">
        <w:trPr>
          <w:trHeight w:val="227"/>
          <w:jc w:val="center"/>
        </w:trPr>
        <w:tc>
          <w:tcPr>
            <w:tcW w:w="0" w:type="auto"/>
            <w:vAlign w:val="center"/>
          </w:tcPr>
          <w:p w14:paraId="2BC27397" w14:textId="4903A70C" w:rsidR="00FD7E33" w:rsidRPr="003F41CA" w:rsidRDefault="00FD7E33" w:rsidP="00247665">
            <w:pPr>
              <w:spacing w:line="240" w:lineRule="auto"/>
              <w:jc w:val="left"/>
              <w:rPr>
                <w:color w:val="24292E"/>
                <w:highlight w:val="white"/>
              </w:rPr>
            </w:pPr>
            <w:r>
              <w:rPr>
                <w:color w:val="24292E"/>
                <w:highlight w:val="white"/>
              </w:rPr>
              <w:t>Fine Tune</w:t>
            </w:r>
          </w:p>
        </w:tc>
        <w:tc>
          <w:tcPr>
            <w:tcW w:w="0" w:type="auto"/>
            <w:vAlign w:val="center"/>
          </w:tcPr>
          <w:p w14:paraId="5DD9400B" w14:textId="58E8E4BF" w:rsidR="00FD7E33" w:rsidRPr="003F41CA" w:rsidRDefault="00FD7E33" w:rsidP="00247665">
            <w:pPr>
              <w:spacing w:line="240" w:lineRule="auto"/>
              <w:jc w:val="left"/>
            </w:pPr>
            <w:r>
              <w:t>no</w:t>
            </w:r>
          </w:p>
        </w:tc>
      </w:tr>
    </w:tbl>
    <w:p w14:paraId="59DC3486" w14:textId="6FD7EB78" w:rsidR="00FD7E33" w:rsidRPr="00FD7E33" w:rsidRDefault="00247665" w:rsidP="00FD7E33">
      <w:pPr>
        <w:pStyle w:val="Caption"/>
        <w:jc w:val="center"/>
        <w:rPr>
          <w:sz w:val="22"/>
          <w:szCs w:val="22"/>
        </w:rPr>
      </w:pPr>
      <w:bookmarkStart w:id="142" w:name="_Ref75473184"/>
      <w:bookmarkStart w:id="143" w:name="_Toc77547348"/>
      <w:r w:rsidRPr="00203B34">
        <w:rPr>
          <w:sz w:val="22"/>
          <w:szCs w:val="22"/>
        </w:rPr>
        <w:t xml:space="preserve">Table </w:t>
      </w:r>
      <w:r w:rsidR="006C4CDF" w:rsidRPr="00203B34">
        <w:rPr>
          <w:sz w:val="22"/>
          <w:szCs w:val="22"/>
        </w:rPr>
        <w:fldChar w:fldCharType="begin"/>
      </w:r>
      <w:r w:rsidR="006C4CDF" w:rsidRPr="00203B34">
        <w:rPr>
          <w:sz w:val="22"/>
          <w:szCs w:val="22"/>
        </w:rPr>
        <w:instrText xml:space="preserve"> STYLEREF 2 \s </w:instrText>
      </w:r>
      <w:r w:rsidR="006C4CDF" w:rsidRPr="00203B34">
        <w:rPr>
          <w:sz w:val="22"/>
          <w:szCs w:val="22"/>
        </w:rPr>
        <w:fldChar w:fldCharType="separate"/>
      </w:r>
      <w:r w:rsidR="006C4CDF" w:rsidRPr="00203B34">
        <w:rPr>
          <w:noProof/>
          <w:sz w:val="22"/>
          <w:szCs w:val="22"/>
          <w:cs/>
        </w:rPr>
        <w:t>‎</w:t>
      </w:r>
      <w:r w:rsidR="006C4CDF" w:rsidRPr="00203B34">
        <w:rPr>
          <w:noProof/>
          <w:sz w:val="22"/>
          <w:szCs w:val="22"/>
        </w:rPr>
        <w:t>4</w:t>
      </w:r>
      <w:r w:rsidR="006C4CDF" w:rsidRPr="00203B34">
        <w:rPr>
          <w:sz w:val="22"/>
          <w:szCs w:val="22"/>
        </w:rPr>
        <w:fldChar w:fldCharType="end"/>
      </w:r>
      <w:r w:rsidR="006C4CDF" w:rsidRPr="00203B34">
        <w:rPr>
          <w:sz w:val="22"/>
          <w:szCs w:val="22"/>
        </w:rPr>
        <w:noBreakHyphen/>
      </w:r>
      <w:r w:rsidR="006C4CDF" w:rsidRPr="00203B34">
        <w:rPr>
          <w:sz w:val="22"/>
          <w:szCs w:val="22"/>
        </w:rPr>
        <w:fldChar w:fldCharType="begin"/>
      </w:r>
      <w:r w:rsidR="006C4CDF" w:rsidRPr="00203B34">
        <w:rPr>
          <w:sz w:val="22"/>
          <w:szCs w:val="22"/>
        </w:rPr>
        <w:instrText xml:space="preserve"> SEQ Table \* ARABIC \s 2 </w:instrText>
      </w:r>
      <w:r w:rsidR="006C4CDF" w:rsidRPr="00203B34">
        <w:rPr>
          <w:sz w:val="22"/>
          <w:szCs w:val="22"/>
        </w:rPr>
        <w:fldChar w:fldCharType="separate"/>
      </w:r>
      <w:r w:rsidR="006C4CDF" w:rsidRPr="00203B34">
        <w:rPr>
          <w:noProof/>
          <w:sz w:val="22"/>
          <w:szCs w:val="22"/>
        </w:rPr>
        <w:t>3</w:t>
      </w:r>
      <w:r w:rsidR="006C4CDF" w:rsidRPr="00203B34">
        <w:rPr>
          <w:sz w:val="22"/>
          <w:szCs w:val="22"/>
        </w:rPr>
        <w:fldChar w:fldCharType="end"/>
      </w:r>
      <w:bookmarkEnd w:id="142"/>
      <w:r w:rsidRPr="00203B34">
        <w:rPr>
          <w:sz w:val="22"/>
          <w:szCs w:val="22"/>
        </w:rPr>
        <w:t>: Hyperparameters used in the experiments.</w:t>
      </w:r>
      <w:bookmarkEnd w:id="143"/>
    </w:p>
    <w:p w14:paraId="1BC13511" w14:textId="7DF01BBF" w:rsidR="008F629B" w:rsidRPr="008F629B" w:rsidRDefault="00247665" w:rsidP="008F629B">
      <w:pPr>
        <w:pStyle w:val="Caption"/>
        <w:spacing w:line="300" w:lineRule="auto"/>
        <w:jc w:val="both"/>
      </w:pPr>
      <w:r>
        <w:rPr>
          <w:highlight w:val="cyan"/>
        </w:rPr>
        <w:fldChar w:fldCharType="begin"/>
      </w:r>
      <w:r>
        <w:instrText xml:space="preserve"> REF _Ref75473184 \h </w:instrText>
      </w:r>
      <w:r>
        <w:rPr>
          <w:highlight w:val="cyan"/>
        </w:rPr>
      </w:r>
      <w:r>
        <w:rPr>
          <w:highlight w:val="cyan"/>
        </w:rPr>
        <w:fldChar w:fldCharType="separate"/>
      </w:r>
      <w:r>
        <w:t xml:space="preserve">Table </w:t>
      </w:r>
      <w:r>
        <w:rPr>
          <w:noProof/>
          <w:cs/>
        </w:rPr>
        <w:t>‎</w:t>
      </w:r>
      <w:r>
        <w:rPr>
          <w:noProof/>
        </w:rPr>
        <w:t>4</w:t>
      </w:r>
      <w:r>
        <w:noBreakHyphen/>
      </w:r>
      <w:r>
        <w:rPr>
          <w:noProof/>
        </w:rPr>
        <w:t>3</w:t>
      </w:r>
      <w:r>
        <w:rPr>
          <w:highlight w:val="cyan"/>
        </w:rPr>
        <w:fldChar w:fldCharType="end"/>
      </w:r>
      <w:r>
        <w:t xml:space="preserve"> </w:t>
      </w:r>
      <w:r w:rsidRPr="000A5F33">
        <w:t>presents a list of the hyperparameters used in the experiments.</w:t>
      </w:r>
      <w:r>
        <w:t xml:space="preserve"> </w:t>
      </w:r>
      <w:r>
        <w:rPr>
          <w:color w:val="000000" w:themeColor="text1"/>
        </w:rPr>
        <w:t>All</w:t>
      </w:r>
      <w:r w:rsidR="00634FEB" w:rsidRPr="00634FEB">
        <w:rPr>
          <w:color w:val="000000" w:themeColor="text1"/>
        </w:rPr>
        <w:t xml:space="preserve"> models were trained using</w:t>
      </w:r>
      <w:r w:rsidR="006F5925">
        <w:rPr>
          <w:color w:val="000000" w:themeColor="text1"/>
        </w:rPr>
        <w:t xml:space="preserve"> the</w:t>
      </w:r>
      <w:r w:rsidR="00634FEB" w:rsidRPr="00634FEB">
        <w:rPr>
          <w:color w:val="000000" w:themeColor="text1"/>
        </w:rPr>
        <w:t xml:space="preserve"> </w:t>
      </w:r>
      <w:r w:rsidR="00D80591">
        <w:rPr>
          <w:color w:val="000000" w:themeColor="text1"/>
        </w:rPr>
        <w:t>S</w:t>
      </w:r>
      <w:r w:rsidR="00634FEB" w:rsidRPr="00634FEB">
        <w:rPr>
          <w:color w:val="000000" w:themeColor="text1"/>
        </w:rPr>
        <w:t xml:space="preserve">GD algorithm. </w:t>
      </w:r>
      <w:r w:rsidR="00515CC8" w:rsidRPr="00634FEB">
        <w:rPr>
          <w:color w:val="000000" w:themeColor="text1"/>
        </w:rPr>
        <w:t xml:space="preserve">The batch size </w:t>
      </w:r>
      <w:r w:rsidR="00515CC8">
        <w:rPr>
          <w:color w:val="000000" w:themeColor="text1"/>
        </w:rPr>
        <w:t>was</w:t>
      </w:r>
      <w:r w:rsidR="00515CC8" w:rsidRPr="00634FEB">
        <w:rPr>
          <w:color w:val="000000" w:themeColor="text1"/>
        </w:rPr>
        <w:t xml:space="preserve"> set to 32, i.e., model weights </w:t>
      </w:r>
      <w:r w:rsidR="00515CC8">
        <w:rPr>
          <w:color w:val="000000" w:themeColor="text1"/>
        </w:rPr>
        <w:t>are</w:t>
      </w:r>
      <w:r w:rsidR="00515CC8" w:rsidRPr="00634FEB">
        <w:rPr>
          <w:color w:val="000000" w:themeColor="text1"/>
        </w:rPr>
        <w:t xml:space="preserve"> updated for every mini-batch of 32 sentences</w:t>
      </w:r>
      <w:r w:rsidR="00BD7143">
        <w:rPr>
          <w:color w:val="000000" w:themeColor="text1"/>
        </w:rPr>
        <w:t xml:space="preserve"> </w:t>
      </w:r>
      <w:r w:rsidR="00D80591">
        <w:rPr>
          <w:color w:val="000000" w:themeColor="text1"/>
        </w:rPr>
        <w:fldChar w:fldCharType="begin"/>
      </w:r>
      <w:r w:rsidR="009B58B1">
        <w:rPr>
          <w:color w:val="000000" w:themeColor="text1"/>
        </w:rPr>
        <w:instrText xml:space="preserve"> ADDIN ZOTERO_ITEM CSL_CITATION {"citationID":"Q0bMBzEa","properties":{"formattedCitation":"(Ruder, 2017a)","plainCitation":"(Ruder, 2017a)","noteIndex":0},"citationItems":[{"id":39,"uris":["http://zotero.org/users/6630329/items/DF656GNU"],"uri":["http://zotero.org/users/6630329/items/DF656GNU"],"itemData":{"id":39,"type":"article-journal","abstract":"Gradient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descent.","container-title":"arXiv:1609.04747 [cs]","note":"arXiv: 1609.04747","title":"An overview of gradient descent optimization algorithms","author":[{"family":"Ruder","given":"Sebastian"}],"issued":{"date-parts":[["2017",6,15]]}}}],"schema":"https://github.com/citation-style-language/schema/raw/master/csl-citation.json"} </w:instrText>
      </w:r>
      <w:r w:rsidR="00D80591">
        <w:rPr>
          <w:color w:val="000000" w:themeColor="text1"/>
        </w:rPr>
        <w:fldChar w:fldCharType="separate"/>
      </w:r>
      <w:r w:rsidR="00D80591">
        <w:rPr>
          <w:noProof/>
          <w:color w:val="000000" w:themeColor="text1"/>
        </w:rPr>
        <w:t>(Ruder, 2017a)</w:t>
      </w:r>
      <w:r w:rsidR="00D80591">
        <w:rPr>
          <w:color w:val="000000" w:themeColor="text1"/>
        </w:rPr>
        <w:fldChar w:fldCharType="end"/>
      </w:r>
      <w:r w:rsidR="00515CC8" w:rsidRPr="00634FEB">
        <w:rPr>
          <w:color w:val="000000" w:themeColor="text1"/>
        </w:rPr>
        <w:t xml:space="preserve">. </w:t>
      </w:r>
      <w:r w:rsidR="00634FEB" w:rsidRPr="00634FEB">
        <w:rPr>
          <w:color w:val="000000" w:themeColor="text1"/>
        </w:rPr>
        <w:t xml:space="preserve">The maximum number of epochs to train each model was set to 150. </w:t>
      </w:r>
      <w:r w:rsidR="003A66BD" w:rsidRPr="00634FEB">
        <w:rPr>
          <w:color w:val="000000" w:themeColor="text1"/>
        </w:rPr>
        <w:t xml:space="preserve">The learning rate is not a </w:t>
      </w:r>
      <w:r w:rsidR="00115170">
        <w:rPr>
          <w:color w:val="000000" w:themeColor="text1"/>
        </w:rPr>
        <w:t>fixed</w:t>
      </w:r>
      <w:r w:rsidR="003A66BD" w:rsidRPr="00634FEB">
        <w:rPr>
          <w:color w:val="000000" w:themeColor="text1"/>
        </w:rPr>
        <w:t xml:space="preserve"> value but rather changes dynamically during the training </w:t>
      </w:r>
      <w:r w:rsidR="003A66BD" w:rsidRPr="005B37AE">
        <w:rPr>
          <w:color w:val="000000" w:themeColor="text1"/>
        </w:rPr>
        <w:t>according to</w:t>
      </w:r>
      <w:r w:rsidR="003A66BD" w:rsidRPr="00634FEB">
        <w:rPr>
          <w:color w:val="000000" w:themeColor="text1"/>
        </w:rPr>
        <w:t xml:space="preserve"> a learning rate annealing technique. The initial learning rate </w:t>
      </w:r>
      <w:r w:rsidR="008253B9">
        <w:rPr>
          <w:color w:val="000000" w:themeColor="text1"/>
        </w:rPr>
        <w:t>was</w:t>
      </w:r>
      <w:r w:rsidR="003A66BD" w:rsidRPr="00634FEB">
        <w:rPr>
          <w:color w:val="000000" w:themeColor="text1"/>
        </w:rPr>
        <w:t xml:space="preserve"> set to </w:t>
      </w:r>
      <w:r w:rsidR="00D80591">
        <w:rPr>
          <w:color w:val="000000" w:themeColor="text1"/>
        </w:rPr>
        <w:t>0.1</w:t>
      </w:r>
      <w:r w:rsidR="003A66BD" w:rsidRPr="00634FEB">
        <w:rPr>
          <w:color w:val="000000" w:themeColor="text1"/>
        </w:rPr>
        <w:t xml:space="preserve">, with an annealing factor equaling </w:t>
      </w:r>
      <w:r w:rsidR="0081649D">
        <w:rPr>
          <w:color w:val="000000" w:themeColor="text1"/>
        </w:rPr>
        <w:t>0.5</w:t>
      </w:r>
      <w:r w:rsidR="003A66BD" w:rsidRPr="00634FEB">
        <w:rPr>
          <w:color w:val="000000" w:themeColor="text1"/>
        </w:rPr>
        <w:t xml:space="preserve">, and a patience value of </w:t>
      </w:r>
      <w:r w:rsidR="00D80591">
        <w:rPr>
          <w:color w:val="000000" w:themeColor="text1"/>
        </w:rPr>
        <w:t>3</w:t>
      </w:r>
      <w:r w:rsidR="003A66BD" w:rsidRPr="00634FEB">
        <w:rPr>
          <w:color w:val="000000" w:themeColor="text1"/>
        </w:rPr>
        <w:t xml:space="preserve">. The annealing technique implemented works as follows: the learning rate starts with </w:t>
      </w:r>
      <w:r w:rsidR="007E5DE6">
        <w:rPr>
          <w:color w:val="000000" w:themeColor="text1"/>
        </w:rPr>
        <w:t>0.1</w:t>
      </w:r>
      <w:r w:rsidR="003A66BD" w:rsidRPr="00634FEB">
        <w:rPr>
          <w:color w:val="000000" w:themeColor="text1"/>
        </w:rPr>
        <w:t xml:space="preserve">, then it is halved if training loss on the validation data does not improve for </w:t>
      </w:r>
      <w:r w:rsidR="0081649D">
        <w:rPr>
          <w:color w:val="000000" w:themeColor="text1"/>
        </w:rPr>
        <w:t>3</w:t>
      </w:r>
      <w:r w:rsidR="003A66BD" w:rsidRPr="00634FEB">
        <w:rPr>
          <w:color w:val="000000" w:themeColor="text1"/>
        </w:rPr>
        <w:t xml:space="preserve"> </w:t>
      </w:r>
      <w:r w:rsidR="0081649D" w:rsidRPr="0081649D">
        <w:rPr>
          <w:color w:val="000000" w:themeColor="text1"/>
        </w:rPr>
        <w:t xml:space="preserve">successive </w:t>
      </w:r>
      <w:r w:rsidR="003A66BD" w:rsidRPr="00634FEB">
        <w:rPr>
          <w:color w:val="000000" w:themeColor="text1"/>
        </w:rPr>
        <w:t>epochs</w:t>
      </w:r>
      <w:r w:rsidR="003A66BD">
        <w:rPr>
          <w:color w:val="000000" w:themeColor="text1"/>
        </w:rPr>
        <w:t xml:space="preserve"> </w:t>
      </w:r>
      <w:r w:rsidR="003A66BD">
        <w:rPr>
          <w:color w:val="000000" w:themeColor="text1"/>
        </w:rPr>
        <w:fldChar w:fldCharType="begin"/>
      </w:r>
      <w:r w:rsidR="007E3093">
        <w:rPr>
          <w:color w:val="000000" w:themeColor="text1"/>
        </w:rPr>
        <w:instrText xml:space="preserve"> ADDIN ZOTERO_ITEM CSL_CITATION {"citationID":"IuiU8zL5","properties":{"formattedCitation":"(Akbik et al., 2018)","plainCitation":"(Akbik et al., 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chema":"https://github.com/citation-style-language/schema/raw/master/csl-citation.json"} </w:instrText>
      </w:r>
      <w:r w:rsidR="003A66BD">
        <w:rPr>
          <w:color w:val="000000" w:themeColor="text1"/>
        </w:rPr>
        <w:fldChar w:fldCharType="separate"/>
      </w:r>
      <w:r w:rsidR="003A66BD">
        <w:rPr>
          <w:noProof/>
          <w:color w:val="000000" w:themeColor="text1"/>
        </w:rPr>
        <w:t>(Akbik et al., 2018)</w:t>
      </w:r>
      <w:r w:rsidR="003A66BD">
        <w:rPr>
          <w:color w:val="000000" w:themeColor="text1"/>
        </w:rPr>
        <w:fldChar w:fldCharType="end"/>
      </w:r>
      <w:r w:rsidR="003A66BD" w:rsidRPr="00634FEB">
        <w:rPr>
          <w:color w:val="000000" w:themeColor="text1"/>
        </w:rPr>
        <w:t>.</w:t>
      </w:r>
      <w:r w:rsidR="003A66BD">
        <w:t xml:space="preserve"> </w:t>
      </w:r>
      <w:r w:rsidR="000A5F33" w:rsidRPr="000A5F33">
        <w:t xml:space="preserve">The training process halts in two events, whichever occurs first; either the learning rate becomes too small, after which the SGD algorithm will barely update the weights, which in turn causes the training to progress extremely slowly, or the maximum number of training epochs is surpassed. The number of recurrent units per LSTM layer </w:t>
      </w:r>
      <w:r w:rsidR="008253B9">
        <w:t>was</w:t>
      </w:r>
      <w:r w:rsidR="000A5F33" w:rsidRPr="000A5F33">
        <w:t xml:space="preserve"> set to 256. In addition, </w:t>
      </w:r>
      <w:r w:rsidR="008F629B">
        <w:t xml:space="preserve">all </w:t>
      </w:r>
      <w:r w:rsidR="000A5F33" w:rsidRPr="000A5F33">
        <w:t xml:space="preserve">models </w:t>
      </w:r>
      <w:r w:rsidR="008253B9">
        <w:t>were</w:t>
      </w:r>
      <w:r w:rsidR="000A5F33" w:rsidRPr="000A5F33">
        <w:t xml:space="preserve"> trained first with one and then with two Bi-LSTM layers to assess whether they increase or decrease the quality of the overall classification. </w:t>
      </w:r>
      <w:r w:rsidR="00933827" w:rsidRPr="00933827">
        <w:t xml:space="preserve">The pre-trained BERT and Flair models were utilized as feature extractors </w:t>
      </w:r>
      <w:r w:rsidR="00A83D7F">
        <w:t xml:space="preserve">in order </w:t>
      </w:r>
      <w:r w:rsidR="00933827" w:rsidRPr="00933827">
        <w:t>to generate contextual embeddings, i.e., their weights were frozen and not fine-tuned during training.</w:t>
      </w:r>
      <w:r w:rsidR="00A47BD9">
        <w:t xml:space="preserve"> </w:t>
      </w:r>
      <w:r w:rsidR="00FB7F40" w:rsidRPr="00FB7F40">
        <w:t>The generic pre-trained BERT model (BERT-base) was utilized rather than the large version (BERT-large) due to limited computational resources.</w:t>
      </w:r>
      <w:r w:rsidR="00FB7F40">
        <w:t xml:space="preserve"> </w:t>
      </w:r>
    </w:p>
    <w:p w14:paraId="49DF558F" w14:textId="371C3DF5" w:rsidR="00B93302" w:rsidRDefault="0069473F" w:rsidP="00B93302">
      <w:pPr>
        <w:pStyle w:val="Heading3"/>
      </w:pPr>
      <w:bookmarkStart w:id="144" w:name="_Toc67604353"/>
      <w:bookmarkStart w:id="145" w:name="_Toc68229146"/>
      <w:bookmarkStart w:id="146" w:name="_Toc77547210"/>
      <w:r>
        <w:lastRenderedPageBreak/>
        <w:t>Experimental Results</w:t>
      </w:r>
      <w:bookmarkEnd w:id="144"/>
      <w:bookmarkEnd w:id="145"/>
      <w:bookmarkEnd w:id="146"/>
    </w:p>
    <w:p w14:paraId="5181B6C5" w14:textId="709ECBCD" w:rsidR="00437744" w:rsidRPr="00437744" w:rsidRDefault="00437744" w:rsidP="00437744">
      <w:pPr>
        <w:spacing w:line="300" w:lineRule="auto"/>
      </w:pPr>
      <w:r w:rsidRPr="00632041">
        <w:t xml:space="preserve">The final F1 scores </w:t>
      </w:r>
      <w:r>
        <w:t>were</w:t>
      </w:r>
      <w:r w:rsidRPr="00632041">
        <w:t xml:space="preserve"> calculated as per Equation (4.6) and presented in </w:t>
      </w:r>
      <w:r>
        <w:rPr>
          <w:highlight w:val="yellow"/>
        </w:rPr>
        <w:fldChar w:fldCharType="begin"/>
      </w:r>
      <w:r>
        <w:instrText xml:space="preserve"> REF _Ref70027708 \h </w:instrText>
      </w:r>
      <w:r>
        <w:rPr>
          <w:highlight w:val="yellow"/>
        </w:rPr>
      </w:r>
      <w:r>
        <w:rPr>
          <w:highlight w:val="yellow"/>
        </w:rPr>
        <w:fldChar w:fldCharType="separate"/>
      </w:r>
      <w:r>
        <w:t xml:space="preserve">Table </w:t>
      </w:r>
      <w:r>
        <w:rPr>
          <w:noProof/>
          <w:cs/>
        </w:rPr>
        <w:t>‎</w:t>
      </w:r>
      <w:r>
        <w:rPr>
          <w:noProof/>
        </w:rPr>
        <w:t>4</w:t>
      </w:r>
      <w:r>
        <w:t>.</w:t>
      </w:r>
      <w:r>
        <w:rPr>
          <w:noProof/>
        </w:rPr>
        <w:t>4</w:t>
      </w:r>
      <w:r>
        <w:rPr>
          <w:highlight w:val="yellow"/>
        </w:rPr>
        <w:fldChar w:fldCharType="end"/>
      </w:r>
      <w:r>
        <w:t xml:space="preserve">. </w:t>
      </w:r>
      <w:r w:rsidRPr="00632041">
        <w:t xml:space="preserve">The results show that the Bi-LSTM-CRF model </w:t>
      </w:r>
      <w:r>
        <w:t>performs remarkably well on</w:t>
      </w:r>
      <w:r w:rsidRPr="00632041">
        <w:t xml:space="preserve"> ASM-features extraction tasks</w:t>
      </w:r>
      <w:r w:rsidR="006F5925">
        <w:t xml:space="preserve"> with small amount of </w:t>
      </w:r>
      <w:r w:rsidR="00F61BC3">
        <w:t xml:space="preserve">training </w:t>
      </w:r>
      <w:r w:rsidR="006F5925">
        <w:t>data</w:t>
      </w:r>
      <w:r w:rsidRPr="00632041">
        <w:t xml:space="preserve">. In addition, </w:t>
      </w:r>
      <w:r>
        <w:t xml:space="preserve">using a </w:t>
      </w:r>
      <w:r w:rsidRPr="00632041">
        <w:t>combin</w:t>
      </w:r>
      <w:r>
        <w:t xml:space="preserve">ation </w:t>
      </w:r>
      <w:r w:rsidRPr="00632041">
        <w:t xml:space="preserve">of </w:t>
      </w:r>
      <w:r>
        <w:t xml:space="preserve">contextual </w:t>
      </w:r>
      <w:r w:rsidRPr="00632041">
        <w:t xml:space="preserve">word embeddings are helpful to improve the </w:t>
      </w:r>
      <w:r>
        <w:t>quality of the ASM-features extraction tasks</w:t>
      </w:r>
      <w:r w:rsidRPr="00632041">
        <w:t xml:space="preserve">. Moreover, </w:t>
      </w:r>
      <w:r w:rsidR="005B37AE">
        <w:t xml:space="preserve">the quality of the classification was improved with </w:t>
      </w:r>
      <w:r w:rsidRPr="00632041">
        <w:t>training on all annotations</w:t>
      </w:r>
      <w:r w:rsidR="005B37AE">
        <w:t>, i.e., it</w:t>
      </w:r>
      <w:r w:rsidRPr="00632041">
        <w:t xml:space="preserve"> is a </w:t>
      </w:r>
      <w:r>
        <w:t>useful</w:t>
      </w:r>
      <w:r w:rsidRPr="00632041">
        <w:t xml:space="preserve"> strategy to combine the knowledge provided by several annotators</w:t>
      </w:r>
      <w:r w:rsidR="005B37AE">
        <w:t xml:space="preserve"> in this dataset</w:t>
      </w:r>
      <w:r w:rsidRPr="0029577D">
        <w:t xml:space="preserve">. </w:t>
      </w:r>
      <w:r>
        <w:t>The best performance was obtained with</w:t>
      </w:r>
      <w:r w:rsidR="006F5925">
        <w:t xml:space="preserve"> the</w:t>
      </w:r>
      <w:r>
        <w:t xml:space="preserve"> two-layer BF-Bi-LSTM-CRF </w:t>
      </w:r>
      <w:r w:rsidR="00D13E52">
        <w:t>configuration</w:t>
      </w:r>
      <w:r>
        <w:t xml:space="preserve"> trained on all annotations. </w:t>
      </w:r>
      <w:r w:rsidRPr="00632041">
        <w:t xml:space="preserve">The following </w:t>
      </w:r>
      <w:r>
        <w:t>subsections</w:t>
      </w:r>
      <w:r w:rsidRPr="00632041">
        <w:t xml:space="preserve"> describe </w:t>
      </w:r>
      <w:r w:rsidR="001F04CC" w:rsidRPr="00632041">
        <w:t>some</w:t>
      </w:r>
      <w:r w:rsidR="005B37AE">
        <w:t xml:space="preserve"> observations</w:t>
      </w:r>
      <w:r w:rsidRPr="00632041">
        <w:t xml:space="preserve"> in more detail</w:t>
      </w:r>
      <w:r w:rsidR="006F5925">
        <w:t>.</w:t>
      </w:r>
    </w:p>
    <w:tbl>
      <w:tblPr>
        <w:tblStyle w:val="TableGrid"/>
        <w:tblpPr w:leftFromText="181" w:rightFromText="181" w:bottomFromText="142" w:vertAnchor="page" w:tblpXSpec="center" w:tblpY="1492"/>
        <w:tblOverlap w:val="never"/>
        <w:tblW w:w="8774" w:type="dxa"/>
        <w:tblBorders>
          <w:top w:val="single" w:sz="2" w:space="0" w:color="000000"/>
          <w:left w:val="single" w:sz="2" w:space="0" w:color="000000"/>
          <w:bottom w:val="single" w:sz="2" w:space="0" w:color="000000"/>
          <w:right w:val="single" w:sz="2" w:space="0" w:color="000000"/>
          <w:insideH w:val="single" w:sz="2" w:space="0" w:color="000000"/>
          <w:insideV w:val="single" w:sz="12" w:space="0" w:color="FFFFFF"/>
        </w:tblBorders>
        <w:tblLook w:val="04A0" w:firstRow="1" w:lastRow="0" w:firstColumn="1" w:lastColumn="0" w:noHBand="0" w:noVBand="1"/>
      </w:tblPr>
      <w:tblGrid>
        <w:gridCol w:w="2112"/>
        <w:gridCol w:w="1559"/>
        <w:gridCol w:w="2693"/>
        <w:gridCol w:w="2410"/>
      </w:tblGrid>
      <w:tr w:rsidR="00825D5D" w:rsidRPr="000F36BF" w14:paraId="4E7F8F01" w14:textId="77777777" w:rsidTr="00437744">
        <w:tc>
          <w:tcPr>
            <w:tcW w:w="3671" w:type="dxa"/>
            <w:gridSpan w:val="2"/>
            <w:tcBorders>
              <w:top w:val="single" w:sz="12" w:space="0" w:color="FFFFFF"/>
              <w:left w:val="single" w:sz="12" w:space="0" w:color="FFFFFF"/>
              <w:bottom w:val="single" w:sz="8" w:space="0" w:color="000000" w:themeColor="text1"/>
              <w:right w:val="single" w:sz="2" w:space="0" w:color="FFFFFF" w:themeColor="background1"/>
            </w:tcBorders>
          </w:tcPr>
          <w:p w14:paraId="797BDDD1" w14:textId="77777777" w:rsidR="00B93302" w:rsidRPr="000F36BF" w:rsidRDefault="00B93302" w:rsidP="00437744">
            <w:pPr>
              <w:rPr>
                <w:b/>
                <w:bCs w:val="0"/>
              </w:rPr>
            </w:pPr>
            <w:r w:rsidRPr="000F36BF">
              <w:rPr>
                <w:b/>
                <w:bCs w:val="0"/>
              </w:rPr>
              <w:t>Model</w:t>
            </w:r>
          </w:p>
        </w:tc>
        <w:tc>
          <w:tcPr>
            <w:tcW w:w="2693" w:type="dxa"/>
            <w:tcBorders>
              <w:top w:val="single" w:sz="12" w:space="0" w:color="FFFFFF"/>
              <w:left w:val="single" w:sz="2" w:space="0" w:color="FFFFFF" w:themeColor="background1"/>
              <w:bottom w:val="single" w:sz="8" w:space="0" w:color="000000" w:themeColor="text1"/>
              <w:right w:val="single" w:sz="2" w:space="0" w:color="FFFFFF" w:themeColor="background1"/>
            </w:tcBorders>
          </w:tcPr>
          <w:p w14:paraId="1FF98E78" w14:textId="77777777" w:rsidR="00B93302" w:rsidRPr="000F36BF" w:rsidRDefault="00B93302" w:rsidP="00437744">
            <w:pPr>
              <w:jc w:val="left"/>
              <w:rPr>
                <w:b/>
                <w:bCs w:val="0"/>
              </w:rPr>
            </w:pPr>
            <w:r w:rsidRPr="000F36BF">
              <w:rPr>
                <w:b/>
                <w:bCs w:val="0"/>
              </w:rPr>
              <w:t>Training on shared annotations</w:t>
            </w:r>
          </w:p>
        </w:tc>
        <w:tc>
          <w:tcPr>
            <w:tcW w:w="2410" w:type="dxa"/>
            <w:tcBorders>
              <w:top w:val="single" w:sz="12" w:space="0" w:color="FFFFFF"/>
              <w:left w:val="single" w:sz="2" w:space="0" w:color="FFFFFF" w:themeColor="background1"/>
              <w:bottom w:val="single" w:sz="8" w:space="0" w:color="000000" w:themeColor="text1"/>
              <w:right w:val="single" w:sz="12" w:space="0" w:color="FFFFFF"/>
            </w:tcBorders>
          </w:tcPr>
          <w:p w14:paraId="43DB48AB" w14:textId="77777777" w:rsidR="00B93302" w:rsidRPr="000F36BF" w:rsidRDefault="00B93302" w:rsidP="00437744">
            <w:pPr>
              <w:jc w:val="left"/>
              <w:rPr>
                <w:b/>
                <w:bCs w:val="0"/>
              </w:rPr>
            </w:pPr>
            <w:r w:rsidRPr="000F36BF">
              <w:rPr>
                <w:b/>
                <w:bCs w:val="0"/>
              </w:rPr>
              <w:t>Training on all annotations</w:t>
            </w:r>
          </w:p>
        </w:tc>
      </w:tr>
      <w:tr w:rsidR="00825D5D" w:rsidRPr="000F36BF" w14:paraId="42996E6B" w14:textId="77777777" w:rsidTr="00437744">
        <w:trPr>
          <w:trHeight w:val="137"/>
        </w:trPr>
        <w:tc>
          <w:tcPr>
            <w:tcW w:w="2112" w:type="dxa"/>
            <w:vMerge w:val="restart"/>
            <w:tcBorders>
              <w:top w:val="single" w:sz="8" w:space="0" w:color="000000" w:themeColor="text1"/>
              <w:left w:val="single" w:sz="12" w:space="0" w:color="FFFFFF"/>
              <w:right w:val="single" w:sz="2" w:space="0" w:color="FFFFFF" w:themeColor="background1"/>
            </w:tcBorders>
          </w:tcPr>
          <w:p w14:paraId="0E9DECC3" w14:textId="7AEED883" w:rsidR="00B93302" w:rsidRPr="000F36BF" w:rsidRDefault="00B93302" w:rsidP="00437744">
            <w:pPr>
              <w:rPr>
                <w:sz w:val="22"/>
                <w:szCs w:val="22"/>
              </w:rPr>
            </w:pPr>
            <w:r w:rsidRPr="000F36BF">
              <w:rPr>
                <w:sz w:val="22"/>
                <w:szCs w:val="22"/>
              </w:rPr>
              <w:t>G-Bi-LSTM</w:t>
            </w:r>
            <w:r w:rsidR="00B86DB5">
              <w:rPr>
                <w:sz w:val="22"/>
                <w:szCs w:val="22"/>
              </w:rPr>
              <w:t xml:space="preserve"> </w:t>
            </w:r>
            <w:r w:rsidR="00B86DB5" w:rsidRPr="00B86DB5">
              <w:rPr>
                <w:i/>
                <w:iCs/>
                <w:sz w:val="22"/>
                <w:szCs w:val="22"/>
              </w:rPr>
              <w:t>(baseline)</w:t>
            </w:r>
          </w:p>
        </w:tc>
        <w:tc>
          <w:tcPr>
            <w:tcW w:w="1559" w:type="dxa"/>
            <w:tcBorders>
              <w:top w:val="single" w:sz="8" w:space="0" w:color="000000" w:themeColor="text1"/>
              <w:left w:val="single" w:sz="2" w:space="0" w:color="FFFFFF" w:themeColor="background1"/>
              <w:bottom w:val="single" w:sz="2" w:space="0" w:color="FFFFFF" w:themeColor="background1"/>
              <w:right w:val="single" w:sz="2" w:space="0" w:color="FFFFFF" w:themeColor="background1"/>
            </w:tcBorders>
          </w:tcPr>
          <w:p w14:paraId="5B90AEAF" w14:textId="77777777" w:rsidR="00B93302" w:rsidRPr="000F36BF" w:rsidRDefault="00B93302" w:rsidP="00437744">
            <w:pPr>
              <w:rPr>
                <w:sz w:val="22"/>
                <w:szCs w:val="22"/>
              </w:rPr>
            </w:pPr>
            <w:r w:rsidRPr="000F36BF">
              <w:rPr>
                <w:sz w:val="22"/>
                <w:szCs w:val="22"/>
              </w:rPr>
              <w:t>1 Layer</w:t>
            </w:r>
          </w:p>
        </w:tc>
        <w:tc>
          <w:tcPr>
            <w:tcW w:w="2693" w:type="dxa"/>
            <w:tcBorders>
              <w:top w:val="single" w:sz="8" w:space="0" w:color="000000" w:themeColor="text1"/>
              <w:left w:val="single" w:sz="2" w:space="0" w:color="FFFFFF" w:themeColor="background1"/>
              <w:bottom w:val="single" w:sz="2" w:space="0" w:color="FFFFFF" w:themeColor="background1"/>
              <w:right w:val="single" w:sz="2" w:space="0" w:color="FFFFFF" w:themeColor="background1"/>
            </w:tcBorders>
          </w:tcPr>
          <w:p w14:paraId="588A521B" w14:textId="34BAD543" w:rsidR="00B93302" w:rsidRPr="00825D5D" w:rsidRDefault="00825D5D" w:rsidP="00437744">
            <w:pPr>
              <w:jc w:val="left"/>
              <w:rPr>
                <w:sz w:val="22"/>
                <w:szCs w:val="22"/>
              </w:rPr>
            </w:pPr>
            <w:r w:rsidRPr="00825D5D">
              <w:rPr>
                <w:sz w:val="22"/>
                <w:szCs w:val="22"/>
              </w:rPr>
              <w:t>48.71</w:t>
            </w:r>
          </w:p>
        </w:tc>
        <w:tc>
          <w:tcPr>
            <w:tcW w:w="2410" w:type="dxa"/>
            <w:tcBorders>
              <w:top w:val="single" w:sz="8" w:space="0" w:color="000000" w:themeColor="text1"/>
              <w:left w:val="single" w:sz="2" w:space="0" w:color="FFFFFF" w:themeColor="background1"/>
              <w:bottom w:val="single" w:sz="2" w:space="0" w:color="FFFFFF" w:themeColor="background1"/>
              <w:right w:val="single" w:sz="12" w:space="0" w:color="FFFFFF"/>
            </w:tcBorders>
          </w:tcPr>
          <w:p w14:paraId="4D7CAA2D" w14:textId="2FF64F44" w:rsidR="00B93302" w:rsidRPr="000F36BF" w:rsidRDefault="00825D5D" w:rsidP="00437744">
            <w:pPr>
              <w:jc w:val="left"/>
              <w:rPr>
                <w:sz w:val="22"/>
                <w:szCs w:val="22"/>
              </w:rPr>
            </w:pPr>
            <w:r>
              <w:rPr>
                <w:sz w:val="22"/>
                <w:szCs w:val="22"/>
              </w:rPr>
              <w:t>49.93</w:t>
            </w:r>
          </w:p>
        </w:tc>
      </w:tr>
      <w:tr w:rsidR="00825D5D" w:rsidRPr="000F36BF" w14:paraId="7C0A442E" w14:textId="77777777" w:rsidTr="00437744">
        <w:trPr>
          <w:trHeight w:val="137"/>
        </w:trPr>
        <w:tc>
          <w:tcPr>
            <w:tcW w:w="2112" w:type="dxa"/>
            <w:vMerge/>
            <w:tcBorders>
              <w:left w:val="single" w:sz="12" w:space="0" w:color="FFFFFF"/>
              <w:bottom w:val="single" w:sz="2" w:space="0" w:color="000000" w:themeColor="text1"/>
              <w:right w:val="single" w:sz="2" w:space="0" w:color="FFFFFF" w:themeColor="background1"/>
            </w:tcBorders>
          </w:tcPr>
          <w:p w14:paraId="132DD232" w14:textId="77777777" w:rsidR="00B93302" w:rsidRPr="000F36BF" w:rsidRDefault="00B93302" w:rsidP="00437744">
            <w:pPr>
              <w:rPr>
                <w:sz w:val="22"/>
                <w:szCs w:val="22"/>
              </w:rPr>
            </w:pPr>
          </w:p>
        </w:tc>
        <w:tc>
          <w:tcPr>
            <w:tcW w:w="1559" w:type="dxa"/>
            <w:tcBorders>
              <w:top w:val="single" w:sz="2" w:space="0" w:color="FFFFFF" w:themeColor="background1"/>
              <w:left w:val="single" w:sz="2" w:space="0" w:color="FFFFFF" w:themeColor="background1"/>
              <w:bottom w:val="single" w:sz="2" w:space="0" w:color="000000" w:themeColor="text1"/>
              <w:right w:val="single" w:sz="2" w:space="0" w:color="FFFFFF" w:themeColor="background1"/>
            </w:tcBorders>
          </w:tcPr>
          <w:p w14:paraId="5FE57B0A" w14:textId="77777777" w:rsidR="00B93302" w:rsidRPr="000F36BF" w:rsidRDefault="00B93302" w:rsidP="00437744">
            <w:pPr>
              <w:rPr>
                <w:sz w:val="22"/>
                <w:szCs w:val="22"/>
              </w:rPr>
            </w:pPr>
            <w:r w:rsidRPr="000F36BF">
              <w:rPr>
                <w:sz w:val="22"/>
                <w:szCs w:val="22"/>
              </w:rPr>
              <w:t>2 Layers</w:t>
            </w:r>
          </w:p>
        </w:tc>
        <w:tc>
          <w:tcPr>
            <w:tcW w:w="2693" w:type="dxa"/>
            <w:tcBorders>
              <w:top w:val="single" w:sz="2" w:space="0" w:color="FFFFFF" w:themeColor="background1"/>
              <w:left w:val="single" w:sz="2" w:space="0" w:color="FFFFFF" w:themeColor="background1"/>
              <w:bottom w:val="single" w:sz="2" w:space="0" w:color="000000" w:themeColor="text1"/>
              <w:right w:val="single" w:sz="2" w:space="0" w:color="FFFFFF" w:themeColor="background1"/>
            </w:tcBorders>
          </w:tcPr>
          <w:p w14:paraId="01AE154A" w14:textId="399B11BC" w:rsidR="00B93302" w:rsidRPr="000F36BF" w:rsidRDefault="00825D5D" w:rsidP="00437744">
            <w:pPr>
              <w:jc w:val="left"/>
              <w:rPr>
                <w:sz w:val="22"/>
                <w:szCs w:val="22"/>
              </w:rPr>
            </w:pPr>
            <w:r>
              <w:rPr>
                <w:sz w:val="22"/>
                <w:szCs w:val="22"/>
              </w:rPr>
              <w:t>48.28</w:t>
            </w:r>
          </w:p>
        </w:tc>
        <w:tc>
          <w:tcPr>
            <w:tcW w:w="2410" w:type="dxa"/>
            <w:tcBorders>
              <w:top w:val="single" w:sz="2" w:space="0" w:color="FFFFFF" w:themeColor="background1"/>
              <w:left w:val="single" w:sz="2" w:space="0" w:color="FFFFFF" w:themeColor="background1"/>
              <w:bottom w:val="single" w:sz="2" w:space="0" w:color="000000" w:themeColor="text1"/>
              <w:right w:val="single" w:sz="12" w:space="0" w:color="FFFFFF"/>
            </w:tcBorders>
          </w:tcPr>
          <w:p w14:paraId="0E736584" w14:textId="464DCE41" w:rsidR="00B93302" w:rsidRPr="000F36BF" w:rsidRDefault="00825D5D" w:rsidP="00437744">
            <w:pPr>
              <w:jc w:val="left"/>
              <w:rPr>
                <w:sz w:val="22"/>
                <w:szCs w:val="22"/>
              </w:rPr>
            </w:pPr>
            <w:r>
              <w:rPr>
                <w:sz w:val="22"/>
                <w:szCs w:val="22"/>
              </w:rPr>
              <w:t>53.39</w:t>
            </w:r>
          </w:p>
        </w:tc>
      </w:tr>
      <w:tr w:rsidR="00825D5D" w:rsidRPr="000F36BF" w14:paraId="6C479EDE" w14:textId="77777777" w:rsidTr="00437744">
        <w:trPr>
          <w:trHeight w:val="137"/>
        </w:trPr>
        <w:tc>
          <w:tcPr>
            <w:tcW w:w="2112" w:type="dxa"/>
            <w:vMerge w:val="restart"/>
            <w:tcBorders>
              <w:top w:val="single" w:sz="2" w:space="0" w:color="000000" w:themeColor="text1"/>
              <w:left w:val="single" w:sz="12" w:space="0" w:color="FFFFFF"/>
              <w:right w:val="single" w:sz="2" w:space="0" w:color="FFFFFF" w:themeColor="background1"/>
            </w:tcBorders>
          </w:tcPr>
          <w:p w14:paraId="30E697A4" w14:textId="77777777" w:rsidR="00B93302" w:rsidRPr="000F36BF" w:rsidRDefault="00B93302" w:rsidP="00437744">
            <w:pPr>
              <w:rPr>
                <w:sz w:val="22"/>
                <w:szCs w:val="22"/>
              </w:rPr>
            </w:pPr>
            <w:r w:rsidRPr="000F36BF">
              <w:rPr>
                <w:sz w:val="22"/>
                <w:szCs w:val="22"/>
              </w:rPr>
              <w:t>G-Bi-LSTM-CRF</w:t>
            </w:r>
          </w:p>
        </w:tc>
        <w:tc>
          <w:tcPr>
            <w:tcW w:w="1559" w:type="dxa"/>
            <w:tcBorders>
              <w:top w:val="single" w:sz="2" w:space="0" w:color="000000" w:themeColor="text1"/>
              <w:left w:val="single" w:sz="2" w:space="0" w:color="FFFFFF" w:themeColor="background1"/>
              <w:bottom w:val="single" w:sz="2" w:space="0" w:color="FFFFFF" w:themeColor="background1"/>
              <w:right w:val="single" w:sz="2" w:space="0" w:color="FFFFFF" w:themeColor="background1"/>
            </w:tcBorders>
          </w:tcPr>
          <w:p w14:paraId="19543D08" w14:textId="77777777" w:rsidR="00B93302" w:rsidRPr="000F36BF" w:rsidRDefault="00B93302" w:rsidP="00437744">
            <w:pPr>
              <w:rPr>
                <w:sz w:val="22"/>
                <w:szCs w:val="22"/>
              </w:rPr>
            </w:pPr>
            <w:r w:rsidRPr="000F36BF">
              <w:rPr>
                <w:sz w:val="22"/>
                <w:szCs w:val="22"/>
              </w:rPr>
              <w:t>1 Layer</w:t>
            </w:r>
          </w:p>
        </w:tc>
        <w:tc>
          <w:tcPr>
            <w:tcW w:w="2693" w:type="dxa"/>
            <w:tcBorders>
              <w:top w:val="single" w:sz="2" w:space="0" w:color="000000" w:themeColor="text1"/>
              <w:left w:val="single" w:sz="2" w:space="0" w:color="FFFFFF" w:themeColor="background1"/>
              <w:bottom w:val="single" w:sz="2" w:space="0" w:color="FFFFFF" w:themeColor="background1"/>
              <w:right w:val="single" w:sz="2" w:space="0" w:color="FFFFFF" w:themeColor="background1"/>
            </w:tcBorders>
          </w:tcPr>
          <w:p w14:paraId="4FB61633" w14:textId="0D803662" w:rsidR="00B93302" w:rsidRPr="000F36BF" w:rsidRDefault="00825D5D" w:rsidP="00437744">
            <w:pPr>
              <w:jc w:val="left"/>
              <w:rPr>
                <w:sz w:val="22"/>
                <w:szCs w:val="22"/>
              </w:rPr>
            </w:pPr>
            <w:r>
              <w:rPr>
                <w:sz w:val="22"/>
                <w:szCs w:val="22"/>
              </w:rPr>
              <w:t>57.89</w:t>
            </w:r>
          </w:p>
        </w:tc>
        <w:tc>
          <w:tcPr>
            <w:tcW w:w="2410" w:type="dxa"/>
            <w:tcBorders>
              <w:top w:val="single" w:sz="2" w:space="0" w:color="000000" w:themeColor="text1"/>
              <w:left w:val="single" w:sz="2" w:space="0" w:color="FFFFFF" w:themeColor="background1"/>
              <w:bottom w:val="single" w:sz="2" w:space="0" w:color="FFFFFF" w:themeColor="background1"/>
              <w:right w:val="single" w:sz="12" w:space="0" w:color="FFFFFF"/>
            </w:tcBorders>
          </w:tcPr>
          <w:p w14:paraId="177E8882" w14:textId="76BED23E" w:rsidR="00B93302" w:rsidRPr="000F36BF" w:rsidRDefault="00825D5D" w:rsidP="00437744">
            <w:pPr>
              <w:jc w:val="left"/>
              <w:rPr>
                <w:sz w:val="22"/>
                <w:szCs w:val="22"/>
              </w:rPr>
            </w:pPr>
            <w:r>
              <w:rPr>
                <w:sz w:val="22"/>
                <w:szCs w:val="22"/>
              </w:rPr>
              <w:t>58.39</w:t>
            </w:r>
          </w:p>
        </w:tc>
      </w:tr>
      <w:tr w:rsidR="00825D5D" w:rsidRPr="000F36BF" w14:paraId="277D76BA" w14:textId="77777777" w:rsidTr="00437744">
        <w:trPr>
          <w:trHeight w:val="137"/>
        </w:trPr>
        <w:tc>
          <w:tcPr>
            <w:tcW w:w="2112" w:type="dxa"/>
            <w:vMerge/>
            <w:tcBorders>
              <w:left w:val="single" w:sz="12" w:space="0" w:color="FFFFFF"/>
              <w:bottom w:val="single" w:sz="2" w:space="0" w:color="000000" w:themeColor="text1"/>
              <w:right w:val="single" w:sz="2" w:space="0" w:color="FFFFFF" w:themeColor="background1"/>
            </w:tcBorders>
          </w:tcPr>
          <w:p w14:paraId="12A69AF8" w14:textId="77777777" w:rsidR="00B93302" w:rsidRPr="000F36BF" w:rsidRDefault="00B93302" w:rsidP="00437744">
            <w:pPr>
              <w:rPr>
                <w:sz w:val="22"/>
                <w:szCs w:val="22"/>
              </w:rPr>
            </w:pPr>
          </w:p>
        </w:tc>
        <w:tc>
          <w:tcPr>
            <w:tcW w:w="1559" w:type="dxa"/>
            <w:tcBorders>
              <w:top w:val="single" w:sz="2" w:space="0" w:color="FFFFFF" w:themeColor="background1"/>
              <w:left w:val="single" w:sz="2" w:space="0" w:color="FFFFFF" w:themeColor="background1"/>
              <w:bottom w:val="single" w:sz="2" w:space="0" w:color="000000" w:themeColor="text1"/>
              <w:right w:val="single" w:sz="2" w:space="0" w:color="FFFFFF" w:themeColor="background1"/>
            </w:tcBorders>
          </w:tcPr>
          <w:p w14:paraId="1C93DA5D" w14:textId="77777777" w:rsidR="00B93302" w:rsidRPr="000F36BF" w:rsidRDefault="00B93302" w:rsidP="00437744">
            <w:pPr>
              <w:rPr>
                <w:sz w:val="22"/>
                <w:szCs w:val="22"/>
              </w:rPr>
            </w:pPr>
            <w:r w:rsidRPr="000F36BF">
              <w:rPr>
                <w:sz w:val="22"/>
                <w:szCs w:val="22"/>
              </w:rPr>
              <w:t>2 Layers</w:t>
            </w:r>
          </w:p>
        </w:tc>
        <w:tc>
          <w:tcPr>
            <w:tcW w:w="2693" w:type="dxa"/>
            <w:tcBorders>
              <w:top w:val="single" w:sz="2" w:space="0" w:color="FFFFFF" w:themeColor="background1"/>
              <w:left w:val="single" w:sz="2" w:space="0" w:color="FFFFFF" w:themeColor="background1"/>
              <w:bottom w:val="single" w:sz="2" w:space="0" w:color="000000" w:themeColor="text1"/>
              <w:right w:val="single" w:sz="2" w:space="0" w:color="FFFFFF" w:themeColor="background1"/>
            </w:tcBorders>
          </w:tcPr>
          <w:p w14:paraId="6F2CD316" w14:textId="563DC9DA" w:rsidR="00B93302" w:rsidRPr="000F36BF" w:rsidRDefault="00825D5D" w:rsidP="00437744">
            <w:pPr>
              <w:jc w:val="left"/>
              <w:rPr>
                <w:sz w:val="22"/>
                <w:szCs w:val="22"/>
              </w:rPr>
            </w:pPr>
            <w:r>
              <w:rPr>
                <w:sz w:val="22"/>
                <w:szCs w:val="22"/>
              </w:rPr>
              <w:t>57.33</w:t>
            </w:r>
          </w:p>
        </w:tc>
        <w:tc>
          <w:tcPr>
            <w:tcW w:w="2410" w:type="dxa"/>
            <w:tcBorders>
              <w:top w:val="single" w:sz="2" w:space="0" w:color="FFFFFF" w:themeColor="background1"/>
              <w:left w:val="single" w:sz="2" w:space="0" w:color="FFFFFF" w:themeColor="background1"/>
              <w:bottom w:val="single" w:sz="2" w:space="0" w:color="000000" w:themeColor="text1"/>
              <w:right w:val="single" w:sz="12" w:space="0" w:color="FFFFFF"/>
            </w:tcBorders>
          </w:tcPr>
          <w:p w14:paraId="25AAE0C4" w14:textId="76128FE9" w:rsidR="00B93302" w:rsidRPr="000F36BF" w:rsidRDefault="00825D5D" w:rsidP="00437744">
            <w:pPr>
              <w:jc w:val="left"/>
              <w:rPr>
                <w:sz w:val="22"/>
                <w:szCs w:val="22"/>
              </w:rPr>
            </w:pPr>
            <w:r>
              <w:rPr>
                <w:sz w:val="22"/>
                <w:szCs w:val="22"/>
              </w:rPr>
              <w:t>60.82</w:t>
            </w:r>
          </w:p>
        </w:tc>
      </w:tr>
      <w:tr w:rsidR="00825D5D" w:rsidRPr="000F36BF" w14:paraId="728D051C" w14:textId="77777777" w:rsidTr="00437744">
        <w:trPr>
          <w:trHeight w:val="137"/>
        </w:trPr>
        <w:tc>
          <w:tcPr>
            <w:tcW w:w="2112" w:type="dxa"/>
            <w:vMerge w:val="restart"/>
            <w:tcBorders>
              <w:top w:val="single" w:sz="2" w:space="0" w:color="000000" w:themeColor="text1"/>
              <w:left w:val="single" w:sz="12" w:space="0" w:color="FFFFFF"/>
              <w:right w:val="single" w:sz="2" w:space="0" w:color="FFFFFF" w:themeColor="background1"/>
            </w:tcBorders>
          </w:tcPr>
          <w:p w14:paraId="134087E7" w14:textId="77777777" w:rsidR="00B93302" w:rsidRPr="000F36BF" w:rsidRDefault="00B93302" w:rsidP="00437744">
            <w:pPr>
              <w:rPr>
                <w:sz w:val="22"/>
                <w:szCs w:val="22"/>
              </w:rPr>
            </w:pPr>
            <w:r w:rsidRPr="000F36BF">
              <w:rPr>
                <w:sz w:val="22"/>
                <w:szCs w:val="22"/>
              </w:rPr>
              <w:t>GF-Bi-LSTM-CRF</w:t>
            </w:r>
          </w:p>
        </w:tc>
        <w:tc>
          <w:tcPr>
            <w:tcW w:w="1559" w:type="dxa"/>
            <w:tcBorders>
              <w:top w:val="single" w:sz="2" w:space="0" w:color="000000" w:themeColor="text1"/>
              <w:left w:val="single" w:sz="2" w:space="0" w:color="FFFFFF" w:themeColor="background1"/>
              <w:bottom w:val="single" w:sz="2" w:space="0" w:color="FFFFFF" w:themeColor="background1"/>
              <w:right w:val="single" w:sz="2" w:space="0" w:color="FFFFFF" w:themeColor="background1"/>
            </w:tcBorders>
          </w:tcPr>
          <w:p w14:paraId="2DAA6397" w14:textId="77777777" w:rsidR="00B93302" w:rsidRPr="000F36BF" w:rsidRDefault="00B93302" w:rsidP="00437744">
            <w:pPr>
              <w:rPr>
                <w:sz w:val="22"/>
                <w:szCs w:val="22"/>
              </w:rPr>
            </w:pPr>
            <w:r w:rsidRPr="000F36BF">
              <w:rPr>
                <w:sz w:val="22"/>
                <w:szCs w:val="22"/>
              </w:rPr>
              <w:t>1 Layer</w:t>
            </w:r>
          </w:p>
        </w:tc>
        <w:tc>
          <w:tcPr>
            <w:tcW w:w="2693" w:type="dxa"/>
            <w:tcBorders>
              <w:top w:val="single" w:sz="2" w:space="0" w:color="000000" w:themeColor="text1"/>
              <w:left w:val="single" w:sz="2" w:space="0" w:color="FFFFFF" w:themeColor="background1"/>
              <w:bottom w:val="single" w:sz="2" w:space="0" w:color="FFFFFF" w:themeColor="background1"/>
              <w:right w:val="single" w:sz="2" w:space="0" w:color="FFFFFF" w:themeColor="background1"/>
            </w:tcBorders>
          </w:tcPr>
          <w:p w14:paraId="7CBB53F2" w14:textId="2C0A63E0" w:rsidR="00B93302" w:rsidRPr="000F36BF" w:rsidRDefault="00825D5D" w:rsidP="00437744">
            <w:pPr>
              <w:jc w:val="left"/>
              <w:rPr>
                <w:sz w:val="22"/>
                <w:szCs w:val="22"/>
              </w:rPr>
            </w:pPr>
            <w:r>
              <w:rPr>
                <w:sz w:val="22"/>
                <w:szCs w:val="22"/>
              </w:rPr>
              <w:t>62.53</w:t>
            </w:r>
          </w:p>
        </w:tc>
        <w:tc>
          <w:tcPr>
            <w:tcW w:w="2410" w:type="dxa"/>
            <w:tcBorders>
              <w:top w:val="single" w:sz="2" w:space="0" w:color="000000" w:themeColor="text1"/>
              <w:left w:val="single" w:sz="2" w:space="0" w:color="FFFFFF" w:themeColor="background1"/>
              <w:bottom w:val="single" w:sz="2" w:space="0" w:color="FFFFFF" w:themeColor="background1"/>
              <w:right w:val="single" w:sz="12" w:space="0" w:color="FFFFFF"/>
            </w:tcBorders>
          </w:tcPr>
          <w:p w14:paraId="39905EAE" w14:textId="0E94B5FE" w:rsidR="00B93302" w:rsidRPr="000F36BF" w:rsidRDefault="00825D5D" w:rsidP="00437744">
            <w:pPr>
              <w:jc w:val="left"/>
              <w:rPr>
                <w:sz w:val="22"/>
                <w:szCs w:val="22"/>
              </w:rPr>
            </w:pPr>
            <w:r>
              <w:rPr>
                <w:sz w:val="22"/>
                <w:szCs w:val="22"/>
              </w:rPr>
              <w:t>62.12</w:t>
            </w:r>
          </w:p>
        </w:tc>
      </w:tr>
      <w:tr w:rsidR="00825D5D" w:rsidRPr="000F36BF" w14:paraId="297D8772" w14:textId="77777777" w:rsidTr="00437744">
        <w:trPr>
          <w:trHeight w:val="137"/>
        </w:trPr>
        <w:tc>
          <w:tcPr>
            <w:tcW w:w="2112" w:type="dxa"/>
            <w:vMerge/>
            <w:tcBorders>
              <w:left w:val="single" w:sz="12" w:space="0" w:color="FFFFFF"/>
              <w:right w:val="single" w:sz="2" w:space="0" w:color="FFFFFF" w:themeColor="background1"/>
            </w:tcBorders>
          </w:tcPr>
          <w:p w14:paraId="270A0373" w14:textId="77777777" w:rsidR="00B93302" w:rsidRPr="000F36BF" w:rsidRDefault="00B93302" w:rsidP="00437744">
            <w:pPr>
              <w:rPr>
                <w:sz w:val="22"/>
                <w:szCs w:val="22"/>
              </w:rPr>
            </w:pPr>
          </w:p>
        </w:tc>
        <w:tc>
          <w:tcPr>
            <w:tcW w:w="1559" w:type="dxa"/>
            <w:tcBorders>
              <w:top w:val="single" w:sz="2" w:space="0" w:color="FFFFFF" w:themeColor="background1"/>
              <w:left w:val="single" w:sz="2" w:space="0" w:color="FFFFFF" w:themeColor="background1"/>
              <w:right w:val="single" w:sz="2" w:space="0" w:color="FFFFFF" w:themeColor="background1"/>
            </w:tcBorders>
          </w:tcPr>
          <w:p w14:paraId="46332B6B" w14:textId="77777777" w:rsidR="00B93302" w:rsidRPr="000F36BF" w:rsidRDefault="00B93302" w:rsidP="00437744">
            <w:pPr>
              <w:rPr>
                <w:sz w:val="22"/>
                <w:szCs w:val="22"/>
              </w:rPr>
            </w:pPr>
            <w:r w:rsidRPr="000F36BF">
              <w:rPr>
                <w:sz w:val="22"/>
                <w:szCs w:val="22"/>
              </w:rPr>
              <w:t>2 Layers</w:t>
            </w:r>
          </w:p>
        </w:tc>
        <w:tc>
          <w:tcPr>
            <w:tcW w:w="2693" w:type="dxa"/>
            <w:tcBorders>
              <w:top w:val="single" w:sz="2" w:space="0" w:color="FFFFFF" w:themeColor="background1"/>
              <w:left w:val="single" w:sz="2" w:space="0" w:color="FFFFFF" w:themeColor="background1"/>
              <w:right w:val="single" w:sz="2" w:space="0" w:color="FFFFFF" w:themeColor="background1"/>
            </w:tcBorders>
          </w:tcPr>
          <w:p w14:paraId="34157D24" w14:textId="070EC997" w:rsidR="00B93302" w:rsidRPr="000F36BF" w:rsidRDefault="00825D5D" w:rsidP="00437744">
            <w:pPr>
              <w:jc w:val="left"/>
              <w:rPr>
                <w:sz w:val="22"/>
                <w:szCs w:val="22"/>
              </w:rPr>
            </w:pPr>
            <w:r>
              <w:rPr>
                <w:sz w:val="22"/>
                <w:szCs w:val="22"/>
              </w:rPr>
              <w:t>62.45</w:t>
            </w:r>
          </w:p>
        </w:tc>
        <w:tc>
          <w:tcPr>
            <w:tcW w:w="2410" w:type="dxa"/>
            <w:tcBorders>
              <w:top w:val="single" w:sz="2" w:space="0" w:color="FFFFFF" w:themeColor="background1"/>
              <w:left w:val="single" w:sz="2" w:space="0" w:color="FFFFFF" w:themeColor="background1"/>
              <w:right w:val="single" w:sz="12" w:space="0" w:color="FFFFFF"/>
            </w:tcBorders>
          </w:tcPr>
          <w:p w14:paraId="376E9CAE" w14:textId="20BEB726" w:rsidR="00B93302" w:rsidRPr="000F36BF" w:rsidRDefault="00825D5D" w:rsidP="00437744">
            <w:pPr>
              <w:jc w:val="left"/>
              <w:rPr>
                <w:sz w:val="22"/>
                <w:szCs w:val="22"/>
              </w:rPr>
            </w:pPr>
            <w:r>
              <w:rPr>
                <w:sz w:val="22"/>
                <w:szCs w:val="22"/>
              </w:rPr>
              <w:t>63.43</w:t>
            </w:r>
          </w:p>
        </w:tc>
      </w:tr>
      <w:tr w:rsidR="00825D5D" w:rsidRPr="000F36BF" w14:paraId="60FEC706" w14:textId="77777777" w:rsidTr="00437744">
        <w:trPr>
          <w:trHeight w:val="137"/>
        </w:trPr>
        <w:tc>
          <w:tcPr>
            <w:tcW w:w="2112" w:type="dxa"/>
            <w:vMerge w:val="restart"/>
            <w:tcBorders>
              <w:left w:val="single" w:sz="12" w:space="0" w:color="FFFFFF"/>
              <w:right w:val="single" w:sz="2" w:space="0" w:color="FFFFFF" w:themeColor="background1"/>
            </w:tcBorders>
          </w:tcPr>
          <w:p w14:paraId="4FC1D7C9" w14:textId="77777777" w:rsidR="00B93302" w:rsidRPr="000F36BF" w:rsidRDefault="00B93302" w:rsidP="00437744">
            <w:pPr>
              <w:rPr>
                <w:sz w:val="22"/>
                <w:szCs w:val="22"/>
              </w:rPr>
            </w:pPr>
            <w:r w:rsidRPr="000F36BF">
              <w:rPr>
                <w:sz w:val="22"/>
                <w:szCs w:val="22"/>
              </w:rPr>
              <w:t>BF-Bi-LSTM-CRF</w:t>
            </w:r>
          </w:p>
        </w:tc>
        <w:tc>
          <w:tcPr>
            <w:tcW w:w="1559" w:type="dxa"/>
            <w:tcBorders>
              <w:left w:val="single" w:sz="2" w:space="0" w:color="FFFFFF" w:themeColor="background1"/>
              <w:bottom w:val="single" w:sz="2" w:space="0" w:color="FFFFFF" w:themeColor="background1"/>
              <w:right w:val="single" w:sz="2" w:space="0" w:color="FFFFFF" w:themeColor="background1"/>
            </w:tcBorders>
          </w:tcPr>
          <w:p w14:paraId="5A801CC6" w14:textId="77777777" w:rsidR="00B93302" w:rsidRPr="000F36BF" w:rsidRDefault="00B93302" w:rsidP="00437744">
            <w:pPr>
              <w:rPr>
                <w:sz w:val="22"/>
                <w:szCs w:val="22"/>
              </w:rPr>
            </w:pPr>
            <w:r w:rsidRPr="000F36BF">
              <w:rPr>
                <w:sz w:val="22"/>
                <w:szCs w:val="22"/>
              </w:rPr>
              <w:t>1 Layer</w:t>
            </w:r>
          </w:p>
        </w:tc>
        <w:tc>
          <w:tcPr>
            <w:tcW w:w="2693" w:type="dxa"/>
            <w:tcBorders>
              <w:left w:val="single" w:sz="2" w:space="0" w:color="FFFFFF" w:themeColor="background1"/>
              <w:bottom w:val="single" w:sz="2" w:space="0" w:color="FFFFFF" w:themeColor="background1"/>
              <w:right w:val="single" w:sz="2" w:space="0" w:color="FFFFFF" w:themeColor="background1"/>
            </w:tcBorders>
          </w:tcPr>
          <w:p w14:paraId="7FDCC133" w14:textId="36D1C22A" w:rsidR="00B93302" w:rsidRPr="000F36BF" w:rsidRDefault="00825D5D" w:rsidP="00437744">
            <w:pPr>
              <w:jc w:val="left"/>
              <w:rPr>
                <w:sz w:val="22"/>
                <w:szCs w:val="22"/>
              </w:rPr>
            </w:pPr>
            <w:r>
              <w:rPr>
                <w:sz w:val="22"/>
                <w:szCs w:val="22"/>
              </w:rPr>
              <w:t>62.89</w:t>
            </w:r>
          </w:p>
        </w:tc>
        <w:tc>
          <w:tcPr>
            <w:tcW w:w="2410" w:type="dxa"/>
            <w:tcBorders>
              <w:left w:val="single" w:sz="2" w:space="0" w:color="FFFFFF" w:themeColor="background1"/>
              <w:bottom w:val="single" w:sz="2" w:space="0" w:color="FFFFFF" w:themeColor="background1"/>
              <w:right w:val="single" w:sz="12" w:space="0" w:color="FFFFFF"/>
            </w:tcBorders>
          </w:tcPr>
          <w:p w14:paraId="52ECC999" w14:textId="6187E4C1" w:rsidR="00B93302" w:rsidRPr="000F36BF" w:rsidRDefault="00825D5D" w:rsidP="00437744">
            <w:pPr>
              <w:jc w:val="left"/>
              <w:rPr>
                <w:sz w:val="22"/>
                <w:szCs w:val="22"/>
              </w:rPr>
            </w:pPr>
            <w:r>
              <w:rPr>
                <w:sz w:val="22"/>
                <w:szCs w:val="22"/>
              </w:rPr>
              <w:t>63.20</w:t>
            </w:r>
          </w:p>
        </w:tc>
      </w:tr>
      <w:tr w:rsidR="00825D5D" w:rsidRPr="000F36BF" w14:paraId="4803B3BA" w14:textId="77777777" w:rsidTr="00437744">
        <w:trPr>
          <w:trHeight w:val="137"/>
        </w:trPr>
        <w:tc>
          <w:tcPr>
            <w:tcW w:w="2112" w:type="dxa"/>
            <w:vMerge/>
            <w:tcBorders>
              <w:left w:val="single" w:sz="12" w:space="0" w:color="FFFFFF"/>
              <w:right w:val="single" w:sz="2" w:space="0" w:color="FFFFFF" w:themeColor="background1"/>
            </w:tcBorders>
          </w:tcPr>
          <w:p w14:paraId="29262638" w14:textId="77777777" w:rsidR="00B93302" w:rsidRPr="000F36BF" w:rsidRDefault="00B93302" w:rsidP="00437744">
            <w:pPr>
              <w:rPr>
                <w:sz w:val="22"/>
                <w:szCs w:val="22"/>
              </w:rPr>
            </w:pPr>
          </w:p>
        </w:tc>
        <w:tc>
          <w:tcPr>
            <w:tcW w:w="1559" w:type="dxa"/>
            <w:tcBorders>
              <w:top w:val="single" w:sz="2" w:space="0" w:color="FFFFFF" w:themeColor="background1"/>
              <w:left w:val="single" w:sz="2" w:space="0" w:color="FFFFFF" w:themeColor="background1"/>
              <w:right w:val="single" w:sz="2" w:space="0" w:color="FFFFFF" w:themeColor="background1"/>
            </w:tcBorders>
          </w:tcPr>
          <w:p w14:paraId="3795018B" w14:textId="77777777" w:rsidR="00B93302" w:rsidRPr="000F36BF" w:rsidRDefault="00B93302" w:rsidP="00437744">
            <w:pPr>
              <w:rPr>
                <w:sz w:val="22"/>
                <w:szCs w:val="22"/>
              </w:rPr>
            </w:pPr>
            <w:r w:rsidRPr="000F36BF">
              <w:rPr>
                <w:sz w:val="22"/>
                <w:szCs w:val="22"/>
              </w:rPr>
              <w:t>2 Layers</w:t>
            </w:r>
          </w:p>
        </w:tc>
        <w:tc>
          <w:tcPr>
            <w:tcW w:w="2693" w:type="dxa"/>
            <w:tcBorders>
              <w:top w:val="single" w:sz="2" w:space="0" w:color="FFFFFF" w:themeColor="background1"/>
              <w:left w:val="single" w:sz="2" w:space="0" w:color="FFFFFF" w:themeColor="background1"/>
              <w:right w:val="single" w:sz="2" w:space="0" w:color="FFFFFF" w:themeColor="background1"/>
            </w:tcBorders>
          </w:tcPr>
          <w:p w14:paraId="6A690B1C" w14:textId="0FD7647F" w:rsidR="00B93302" w:rsidRPr="00E5558D" w:rsidRDefault="00825D5D" w:rsidP="00437744">
            <w:pPr>
              <w:jc w:val="left"/>
              <w:rPr>
                <w:b/>
                <w:bCs w:val="0"/>
                <w:sz w:val="22"/>
                <w:szCs w:val="22"/>
              </w:rPr>
            </w:pPr>
            <w:r w:rsidRPr="00E5558D">
              <w:rPr>
                <w:b/>
                <w:bCs w:val="0"/>
                <w:sz w:val="22"/>
                <w:szCs w:val="22"/>
              </w:rPr>
              <w:t>64.27</w:t>
            </w:r>
          </w:p>
        </w:tc>
        <w:tc>
          <w:tcPr>
            <w:tcW w:w="2410" w:type="dxa"/>
            <w:tcBorders>
              <w:top w:val="single" w:sz="2" w:space="0" w:color="FFFFFF" w:themeColor="background1"/>
              <w:left w:val="single" w:sz="2" w:space="0" w:color="FFFFFF" w:themeColor="background1"/>
              <w:right w:val="single" w:sz="12" w:space="0" w:color="FFFFFF"/>
            </w:tcBorders>
          </w:tcPr>
          <w:p w14:paraId="5ADC144D" w14:textId="3885442F" w:rsidR="00B93302" w:rsidRPr="000F36BF" w:rsidRDefault="00825D5D" w:rsidP="00437744">
            <w:pPr>
              <w:jc w:val="left"/>
              <w:rPr>
                <w:b/>
                <w:bCs w:val="0"/>
                <w:sz w:val="22"/>
                <w:szCs w:val="22"/>
                <w:lang w:val="de-DE"/>
              </w:rPr>
            </w:pPr>
            <w:r>
              <w:rPr>
                <w:b/>
                <w:bCs w:val="0"/>
                <w:sz w:val="22"/>
                <w:szCs w:val="22"/>
              </w:rPr>
              <w:t>64.45</w:t>
            </w:r>
          </w:p>
        </w:tc>
      </w:tr>
      <w:tr w:rsidR="00825D5D" w:rsidRPr="000F36BF" w14:paraId="0EDE9EB2" w14:textId="77777777" w:rsidTr="00437744">
        <w:trPr>
          <w:trHeight w:val="137"/>
        </w:trPr>
        <w:tc>
          <w:tcPr>
            <w:tcW w:w="2112" w:type="dxa"/>
            <w:vMerge w:val="restart"/>
            <w:tcBorders>
              <w:left w:val="single" w:sz="12" w:space="0" w:color="FFFFFF"/>
              <w:right w:val="single" w:sz="2" w:space="0" w:color="FFFFFF" w:themeColor="background1"/>
            </w:tcBorders>
          </w:tcPr>
          <w:p w14:paraId="5112B3AC" w14:textId="77777777" w:rsidR="00B93302" w:rsidRPr="000F36BF" w:rsidRDefault="00B93302" w:rsidP="00437744">
            <w:pPr>
              <w:rPr>
                <w:sz w:val="22"/>
                <w:szCs w:val="22"/>
              </w:rPr>
            </w:pPr>
            <w:r w:rsidRPr="000F36BF">
              <w:rPr>
                <w:sz w:val="22"/>
                <w:szCs w:val="22"/>
              </w:rPr>
              <w:t>GBF-Bi-LSTM-CRF</w:t>
            </w:r>
          </w:p>
        </w:tc>
        <w:tc>
          <w:tcPr>
            <w:tcW w:w="1559" w:type="dxa"/>
            <w:tcBorders>
              <w:left w:val="single" w:sz="2" w:space="0" w:color="FFFFFF" w:themeColor="background1"/>
              <w:bottom w:val="single" w:sz="2" w:space="0" w:color="FFFFFF" w:themeColor="background1"/>
              <w:right w:val="single" w:sz="2" w:space="0" w:color="FFFFFF" w:themeColor="background1"/>
            </w:tcBorders>
          </w:tcPr>
          <w:p w14:paraId="5583A3CD" w14:textId="77777777" w:rsidR="00B93302" w:rsidRPr="000F36BF" w:rsidRDefault="00B93302" w:rsidP="00437744">
            <w:pPr>
              <w:rPr>
                <w:sz w:val="22"/>
                <w:szCs w:val="22"/>
              </w:rPr>
            </w:pPr>
            <w:r w:rsidRPr="000F36BF">
              <w:rPr>
                <w:sz w:val="22"/>
                <w:szCs w:val="22"/>
              </w:rPr>
              <w:t>1 Layer</w:t>
            </w:r>
          </w:p>
        </w:tc>
        <w:tc>
          <w:tcPr>
            <w:tcW w:w="2693" w:type="dxa"/>
            <w:tcBorders>
              <w:left w:val="single" w:sz="2" w:space="0" w:color="FFFFFF" w:themeColor="background1"/>
              <w:bottom w:val="single" w:sz="2" w:space="0" w:color="FFFFFF" w:themeColor="background1"/>
              <w:right w:val="single" w:sz="2" w:space="0" w:color="FFFFFF" w:themeColor="background1"/>
            </w:tcBorders>
          </w:tcPr>
          <w:p w14:paraId="362FD2E7" w14:textId="02FC9096" w:rsidR="00B93302" w:rsidRPr="000F36BF" w:rsidRDefault="00825D5D" w:rsidP="00437744">
            <w:pPr>
              <w:jc w:val="left"/>
              <w:rPr>
                <w:sz w:val="22"/>
                <w:szCs w:val="22"/>
              </w:rPr>
            </w:pPr>
            <w:r>
              <w:rPr>
                <w:sz w:val="22"/>
                <w:szCs w:val="22"/>
              </w:rPr>
              <w:t>63.64</w:t>
            </w:r>
          </w:p>
        </w:tc>
        <w:tc>
          <w:tcPr>
            <w:tcW w:w="2410" w:type="dxa"/>
            <w:tcBorders>
              <w:left w:val="single" w:sz="2" w:space="0" w:color="FFFFFF" w:themeColor="background1"/>
              <w:bottom w:val="single" w:sz="2" w:space="0" w:color="FFFFFF" w:themeColor="background1"/>
              <w:right w:val="single" w:sz="12" w:space="0" w:color="FFFFFF"/>
            </w:tcBorders>
          </w:tcPr>
          <w:p w14:paraId="63BAC32E" w14:textId="2AF07BDD" w:rsidR="00B93302" w:rsidRPr="000F36BF" w:rsidRDefault="00825D5D" w:rsidP="00437744">
            <w:pPr>
              <w:jc w:val="left"/>
              <w:rPr>
                <w:sz w:val="22"/>
                <w:szCs w:val="22"/>
              </w:rPr>
            </w:pPr>
            <w:r>
              <w:rPr>
                <w:sz w:val="22"/>
                <w:szCs w:val="22"/>
              </w:rPr>
              <w:t>63.82</w:t>
            </w:r>
          </w:p>
        </w:tc>
      </w:tr>
      <w:tr w:rsidR="00825D5D" w:rsidRPr="000F36BF" w14:paraId="0AD1D734" w14:textId="77777777" w:rsidTr="00437744">
        <w:trPr>
          <w:trHeight w:val="137"/>
        </w:trPr>
        <w:tc>
          <w:tcPr>
            <w:tcW w:w="2112" w:type="dxa"/>
            <w:vMerge/>
            <w:tcBorders>
              <w:left w:val="single" w:sz="12" w:space="0" w:color="FFFFFF"/>
              <w:bottom w:val="single" w:sz="12" w:space="0" w:color="000000" w:themeColor="text1"/>
              <w:right w:val="single" w:sz="2" w:space="0" w:color="FFFFFF" w:themeColor="background1"/>
            </w:tcBorders>
          </w:tcPr>
          <w:p w14:paraId="0D7AC41F" w14:textId="77777777" w:rsidR="00B93302" w:rsidRPr="000F36BF" w:rsidRDefault="00B93302" w:rsidP="00437744">
            <w:pPr>
              <w:rPr>
                <w:sz w:val="22"/>
                <w:szCs w:val="22"/>
              </w:rPr>
            </w:pPr>
          </w:p>
        </w:tc>
        <w:tc>
          <w:tcPr>
            <w:tcW w:w="1559" w:type="dxa"/>
            <w:tcBorders>
              <w:top w:val="single" w:sz="2" w:space="0" w:color="FFFFFF" w:themeColor="background1"/>
              <w:left w:val="single" w:sz="2" w:space="0" w:color="FFFFFF" w:themeColor="background1"/>
              <w:bottom w:val="single" w:sz="12" w:space="0" w:color="000000" w:themeColor="text1"/>
              <w:right w:val="single" w:sz="2" w:space="0" w:color="FFFFFF" w:themeColor="background1"/>
            </w:tcBorders>
          </w:tcPr>
          <w:p w14:paraId="39C2883E" w14:textId="77777777" w:rsidR="00B93302" w:rsidRPr="000F36BF" w:rsidRDefault="00B93302" w:rsidP="00437744">
            <w:pPr>
              <w:rPr>
                <w:sz w:val="22"/>
                <w:szCs w:val="22"/>
              </w:rPr>
            </w:pPr>
            <w:r w:rsidRPr="000F36BF">
              <w:rPr>
                <w:sz w:val="22"/>
                <w:szCs w:val="22"/>
              </w:rPr>
              <w:t>2 Layers</w:t>
            </w:r>
          </w:p>
        </w:tc>
        <w:tc>
          <w:tcPr>
            <w:tcW w:w="2693" w:type="dxa"/>
            <w:tcBorders>
              <w:top w:val="single" w:sz="2" w:space="0" w:color="FFFFFF" w:themeColor="background1"/>
              <w:left w:val="single" w:sz="2" w:space="0" w:color="FFFFFF" w:themeColor="background1"/>
              <w:bottom w:val="single" w:sz="12" w:space="0" w:color="000000" w:themeColor="text1"/>
              <w:right w:val="single" w:sz="2" w:space="0" w:color="FFFFFF" w:themeColor="background1"/>
            </w:tcBorders>
          </w:tcPr>
          <w:p w14:paraId="76F18817" w14:textId="2E1E0925" w:rsidR="00B93302" w:rsidRPr="000F36BF" w:rsidRDefault="00825D5D" w:rsidP="00437744">
            <w:pPr>
              <w:jc w:val="left"/>
              <w:rPr>
                <w:sz w:val="22"/>
                <w:szCs w:val="22"/>
              </w:rPr>
            </w:pPr>
            <w:r>
              <w:rPr>
                <w:sz w:val="22"/>
                <w:szCs w:val="22"/>
              </w:rPr>
              <w:t>63.83</w:t>
            </w:r>
          </w:p>
        </w:tc>
        <w:tc>
          <w:tcPr>
            <w:tcW w:w="2410" w:type="dxa"/>
            <w:tcBorders>
              <w:top w:val="single" w:sz="2" w:space="0" w:color="FFFFFF" w:themeColor="background1"/>
              <w:left w:val="single" w:sz="2" w:space="0" w:color="FFFFFF" w:themeColor="background1"/>
              <w:bottom w:val="single" w:sz="12" w:space="0" w:color="000000" w:themeColor="text1"/>
              <w:right w:val="single" w:sz="12" w:space="0" w:color="FFFFFF"/>
            </w:tcBorders>
          </w:tcPr>
          <w:p w14:paraId="2AFEC4D5" w14:textId="3A31B8B8" w:rsidR="00B93302" w:rsidRPr="000F36BF" w:rsidRDefault="00825D5D" w:rsidP="00437744">
            <w:pPr>
              <w:keepNext/>
              <w:jc w:val="left"/>
              <w:rPr>
                <w:sz w:val="22"/>
                <w:szCs w:val="22"/>
              </w:rPr>
            </w:pPr>
            <w:r>
              <w:rPr>
                <w:sz w:val="22"/>
                <w:szCs w:val="22"/>
              </w:rPr>
              <w:t>63.30</w:t>
            </w:r>
          </w:p>
        </w:tc>
      </w:tr>
      <w:tr w:rsidR="00B93302" w:rsidRPr="000F36BF" w14:paraId="5197C77B" w14:textId="77777777" w:rsidTr="00437744">
        <w:trPr>
          <w:trHeight w:val="137"/>
        </w:trPr>
        <w:tc>
          <w:tcPr>
            <w:tcW w:w="8774" w:type="dxa"/>
            <w:gridSpan w:val="4"/>
            <w:tcBorders>
              <w:left w:val="single" w:sz="8" w:space="0" w:color="FFFFFF" w:themeColor="background1"/>
              <w:bottom w:val="single" w:sz="8" w:space="0" w:color="FFFFFF" w:themeColor="background1"/>
              <w:right w:val="single" w:sz="8" w:space="0" w:color="FFFFFF" w:themeColor="background1"/>
            </w:tcBorders>
          </w:tcPr>
          <w:p w14:paraId="2F39A5BB" w14:textId="04AEC3C6" w:rsidR="00B93302" w:rsidRPr="00203B34" w:rsidRDefault="00B93302" w:rsidP="00EC281D">
            <w:pPr>
              <w:pStyle w:val="Caption"/>
              <w:jc w:val="center"/>
              <w:rPr>
                <w:sz w:val="22"/>
                <w:szCs w:val="22"/>
              </w:rPr>
            </w:pPr>
            <w:bookmarkStart w:id="147" w:name="_Ref70027708"/>
            <w:bookmarkStart w:id="148" w:name="_Toc77547349"/>
            <w:r w:rsidRPr="00203B34">
              <w:rPr>
                <w:sz w:val="22"/>
                <w:szCs w:val="22"/>
              </w:rPr>
              <w:t xml:space="preserve">Table </w:t>
            </w:r>
            <w:r w:rsidR="006C4CDF" w:rsidRPr="00203B34">
              <w:rPr>
                <w:sz w:val="22"/>
                <w:szCs w:val="22"/>
              </w:rPr>
              <w:fldChar w:fldCharType="begin"/>
            </w:r>
            <w:r w:rsidR="006C4CDF" w:rsidRPr="00203B34">
              <w:rPr>
                <w:sz w:val="22"/>
                <w:szCs w:val="22"/>
              </w:rPr>
              <w:instrText xml:space="preserve"> STYLEREF 2 \s </w:instrText>
            </w:r>
            <w:r w:rsidR="006C4CDF" w:rsidRPr="00203B34">
              <w:rPr>
                <w:sz w:val="22"/>
                <w:szCs w:val="22"/>
              </w:rPr>
              <w:fldChar w:fldCharType="separate"/>
            </w:r>
            <w:r w:rsidR="006C4CDF" w:rsidRPr="00203B34">
              <w:rPr>
                <w:noProof/>
                <w:sz w:val="22"/>
                <w:szCs w:val="22"/>
                <w:cs/>
              </w:rPr>
              <w:t>‎</w:t>
            </w:r>
            <w:r w:rsidR="006C4CDF" w:rsidRPr="00203B34">
              <w:rPr>
                <w:noProof/>
                <w:sz w:val="22"/>
                <w:szCs w:val="22"/>
              </w:rPr>
              <w:t>4</w:t>
            </w:r>
            <w:r w:rsidR="006C4CDF" w:rsidRPr="00203B34">
              <w:rPr>
                <w:sz w:val="22"/>
                <w:szCs w:val="22"/>
              </w:rPr>
              <w:fldChar w:fldCharType="end"/>
            </w:r>
            <w:r w:rsidR="006C4CDF" w:rsidRPr="00203B34">
              <w:rPr>
                <w:sz w:val="22"/>
                <w:szCs w:val="22"/>
              </w:rPr>
              <w:noBreakHyphen/>
            </w:r>
            <w:r w:rsidR="006C4CDF" w:rsidRPr="00203B34">
              <w:rPr>
                <w:sz w:val="22"/>
                <w:szCs w:val="22"/>
              </w:rPr>
              <w:fldChar w:fldCharType="begin"/>
            </w:r>
            <w:r w:rsidR="006C4CDF" w:rsidRPr="00203B34">
              <w:rPr>
                <w:sz w:val="22"/>
                <w:szCs w:val="22"/>
              </w:rPr>
              <w:instrText xml:space="preserve"> SEQ Table \* ARABIC \s 2 </w:instrText>
            </w:r>
            <w:r w:rsidR="006C4CDF" w:rsidRPr="00203B34">
              <w:rPr>
                <w:sz w:val="22"/>
                <w:szCs w:val="22"/>
              </w:rPr>
              <w:fldChar w:fldCharType="separate"/>
            </w:r>
            <w:r w:rsidR="006C4CDF" w:rsidRPr="00203B34">
              <w:rPr>
                <w:noProof/>
                <w:sz w:val="22"/>
                <w:szCs w:val="22"/>
              </w:rPr>
              <w:t>4</w:t>
            </w:r>
            <w:r w:rsidR="006C4CDF" w:rsidRPr="00203B34">
              <w:rPr>
                <w:sz w:val="22"/>
                <w:szCs w:val="22"/>
              </w:rPr>
              <w:fldChar w:fldCharType="end"/>
            </w:r>
            <w:bookmarkEnd w:id="147"/>
            <w:r w:rsidRPr="00203B34">
              <w:rPr>
                <w:sz w:val="22"/>
                <w:szCs w:val="22"/>
              </w:rPr>
              <w:t xml:space="preserve">: </w:t>
            </w:r>
            <w:r w:rsidR="00D23B4E" w:rsidRPr="00203B34">
              <w:rPr>
                <w:sz w:val="22"/>
                <w:szCs w:val="22"/>
              </w:rPr>
              <w:t xml:space="preserve">Final </w:t>
            </w:r>
            <w:r w:rsidRPr="00203B34">
              <w:rPr>
                <w:sz w:val="22"/>
                <w:szCs w:val="22"/>
              </w:rPr>
              <w:t xml:space="preserve">F1 scores (in %) </w:t>
            </w:r>
            <w:r w:rsidR="00EE251F" w:rsidRPr="00203B34">
              <w:rPr>
                <w:sz w:val="22"/>
                <w:szCs w:val="22"/>
              </w:rPr>
              <w:t xml:space="preserve">for </w:t>
            </w:r>
            <w:r w:rsidR="005B37AE">
              <w:rPr>
                <w:sz w:val="22"/>
                <w:szCs w:val="22"/>
              </w:rPr>
              <w:t>all evaluated model</w:t>
            </w:r>
            <w:r w:rsidR="00D13E52">
              <w:rPr>
                <w:sz w:val="22"/>
                <w:szCs w:val="22"/>
              </w:rPr>
              <w:t xml:space="preserve"> configurations</w:t>
            </w:r>
            <w:r w:rsidR="00F34D51">
              <w:rPr>
                <w:sz w:val="22"/>
                <w:szCs w:val="22"/>
              </w:rPr>
              <w:t xml:space="preserve"> and baseline</w:t>
            </w:r>
            <w:r w:rsidRPr="00203B34">
              <w:rPr>
                <w:sz w:val="22"/>
                <w:szCs w:val="22"/>
              </w:rPr>
              <w:t>.</w:t>
            </w:r>
            <w:bookmarkEnd w:id="148"/>
          </w:p>
        </w:tc>
      </w:tr>
    </w:tbl>
    <w:p w14:paraId="7EAC95E9" w14:textId="685C0AD0" w:rsidR="00556A6D" w:rsidRDefault="0063431D" w:rsidP="00E05B81">
      <w:pPr>
        <w:pStyle w:val="Heading4"/>
      </w:pPr>
      <w:bookmarkStart w:id="149" w:name="_Toc77547211"/>
      <w:r w:rsidRPr="0063431D">
        <w:t xml:space="preserve">The </w:t>
      </w:r>
      <w:r w:rsidR="00EF160A">
        <w:t>I</w:t>
      </w:r>
      <w:r w:rsidRPr="0063431D">
        <w:t xml:space="preserve">mpact of the CRF </w:t>
      </w:r>
      <w:r w:rsidR="00EF160A">
        <w:t>D</w:t>
      </w:r>
      <w:r w:rsidRPr="0063431D">
        <w:t xml:space="preserve">ecoding </w:t>
      </w:r>
      <w:r w:rsidR="00EF160A">
        <w:t>L</w:t>
      </w:r>
      <w:r w:rsidRPr="0063431D">
        <w:t>ayer:</w:t>
      </w:r>
      <w:bookmarkEnd w:id="149"/>
      <w:r>
        <w:t xml:space="preserve"> </w:t>
      </w:r>
    </w:p>
    <w:p w14:paraId="7A15A516" w14:textId="2B4081AC" w:rsidR="00D045E3" w:rsidRPr="00051FA8" w:rsidRDefault="00BC4ACD" w:rsidP="00D045E3">
      <w:pPr>
        <w:spacing w:line="300" w:lineRule="auto"/>
        <w:rPr>
          <w:color w:val="000000" w:themeColor="text1"/>
          <w:lang w:bidi="ar-SY"/>
        </w:rPr>
      </w:pPr>
      <w:r w:rsidRPr="00051FA8">
        <w:rPr>
          <w:color w:val="000000" w:themeColor="text1"/>
          <w:lang w:bidi="ar-SY"/>
        </w:rPr>
        <w:t xml:space="preserve">The first two experiments aimed to </w:t>
      </w:r>
      <w:r w:rsidR="005B37AE">
        <w:rPr>
          <w:color w:val="000000" w:themeColor="text1"/>
          <w:lang w:bidi="ar-SY"/>
        </w:rPr>
        <w:t>isolate</w:t>
      </w:r>
      <w:r w:rsidRPr="00051FA8">
        <w:rPr>
          <w:color w:val="000000" w:themeColor="text1"/>
          <w:lang w:bidi="ar-SY"/>
        </w:rPr>
        <w:t xml:space="preserve"> the impact of the CRF decoding layer on the model performance and thus on the output quality. The results confirm the positive impact of using a CRF layer in generating the optimal sequence of labels for the input sequence. As shown in </w:t>
      </w:r>
      <w:r w:rsidR="006F5925">
        <w:rPr>
          <w:color w:val="000000" w:themeColor="text1"/>
          <w:lang w:bidi="ar-SY"/>
        </w:rPr>
        <w:fldChar w:fldCharType="begin"/>
      </w:r>
      <w:r w:rsidR="006F5925">
        <w:rPr>
          <w:color w:val="000000" w:themeColor="text1"/>
          <w:lang w:bidi="ar-SY"/>
        </w:rPr>
        <w:instrText xml:space="preserve"> REF _Ref70027708 \h </w:instrText>
      </w:r>
      <w:r w:rsidR="006F5925">
        <w:rPr>
          <w:color w:val="000000" w:themeColor="text1"/>
          <w:lang w:bidi="ar-SY"/>
        </w:rPr>
      </w:r>
      <w:r w:rsidR="006F5925">
        <w:rPr>
          <w:color w:val="000000" w:themeColor="text1"/>
          <w:lang w:bidi="ar-SY"/>
        </w:rPr>
        <w:fldChar w:fldCharType="separate"/>
      </w:r>
      <w:r w:rsidR="006F5925" w:rsidRPr="00203B34">
        <w:rPr>
          <w:sz w:val="22"/>
          <w:szCs w:val="22"/>
        </w:rPr>
        <w:t xml:space="preserve">Table </w:t>
      </w:r>
      <w:r w:rsidR="006F5925" w:rsidRPr="00203B34">
        <w:rPr>
          <w:noProof/>
          <w:sz w:val="22"/>
          <w:szCs w:val="22"/>
          <w:cs/>
        </w:rPr>
        <w:t>‎</w:t>
      </w:r>
      <w:r w:rsidR="006F5925" w:rsidRPr="00203B34">
        <w:rPr>
          <w:noProof/>
          <w:sz w:val="22"/>
          <w:szCs w:val="22"/>
        </w:rPr>
        <w:t>4</w:t>
      </w:r>
      <w:r w:rsidR="006F5925" w:rsidRPr="00203B34">
        <w:rPr>
          <w:sz w:val="22"/>
          <w:szCs w:val="22"/>
        </w:rPr>
        <w:noBreakHyphen/>
      </w:r>
      <w:r w:rsidR="006F5925" w:rsidRPr="00203B34">
        <w:rPr>
          <w:noProof/>
          <w:sz w:val="22"/>
          <w:szCs w:val="22"/>
        </w:rPr>
        <w:t>4</w:t>
      </w:r>
      <w:r w:rsidR="006F5925">
        <w:rPr>
          <w:color w:val="000000" w:themeColor="text1"/>
          <w:lang w:bidi="ar-SY"/>
        </w:rPr>
        <w:fldChar w:fldCharType="end"/>
      </w:r>
      <w:r w:rsidRPr="00051FA8">
        <w:rPr>
          <w:color w:val="000000" w:themeColor="text1"/>
          <w:lang w:bidi="ar-SY"/>
        </w:rPr>
        <w:t xml:space="preserve">, the G-Bi-LSTM-CRF model is always superior to the G-Bi-LSTM. The improvement by utilizing the CRF layer lies between </w:t>
      </w:r>
      <w:r w:rsidR="005B37AE">
        <w:rPr>
          <w:color w:val="000000" w:themeColor="text1"/>
          <w:lang w:bidi="ar-SY"/>
        </w:rPr>
        <w:t>7.43</w:t>
      </w:r>
      <w:r w:rsidRPr="00051FA8">
        <w:rPr>
          <w:color w:val="000000" w:themeColor="text1"/>
          <w:lang w:bidi="ar-SY"/>
        </w:rPr>
        <w:t xml:space="preserve"> and </w:t>
      </w:r>
      <w:r w:rsidR="005B37AE">
        <w:rPr>
          <w:color w:val="000000" w:themeColor="text1"/>
          <w:lang w:bidi="ar-SY"/>
        </w:rPr>
        <w:t>9.18</w:t>
      </w:r>
      <w:r w:rsidR="00D83B03">
        <w:rPr>
          <w:color w:val="000000" w:themeColor="text1"/>
          <w:lang w:bidi="ar-SY"/>
        </w:rPr>
        <w:t xml:space="preserve"> percentage points</w:t>
      </w:r>
      <w:r w:rsidRPr="00051FA8">
        <w:rPr>
          <w:color w:val="000000" w:themeColor="text1"/>
          <w:lang w:bidi="ar-SY"/>
        </w:rPr>
        <w:t xml:space="preserve"> </w:t>
      </w:r>
      <w:r w:rsidR="00B66495">
        <w:rPr>
          <w:color w:val="000000" w:themeColor="text1"/>
          <w:lang w:bidi="ar-SY"/>
        </w:rPr>
        <w:lastRenderedPageBreak/>
        <w:t>for</w:t>
      </w:r>
      <w:r w:rsidRPr="00051FA8">
        <w:rPr>
          <w:color w:val="000000" w:themeColor="text1"/>
          <w:lang w:bidi="ar-SY"/>
        </w:rPr>
        <w:t xml:space="preserve"> all </w:t>
      </w:r>
      <w:r w:rsidR="00B66495">
        <w:rPr>
          <w:color w:val="000000" w:themeColor="text1"/>
          <w:lang w:bidi="ar-SY"/>
        </w:rPr>
        <w:t xml:space="preserve">evaluated </w:t>
      </w:r>
      <w:r w:rsidRPr="00051FA8">
        <w:rPr>
          <w:color w:val="000000" w:themeColor="text1"/>
          <w:lang w:bidi="ar-SY"/>
        </w:rPr>
        <w:t xml:space="preserve">configurations. A more detailed analysis of predictions and the impact of the CRF layer shows that the G-Bi-LSTM model could not predict most of the </w:t>
      </w:r>
      <w:r w:rsidRPr="00B66495">
        <w:rPr>
          <w:i/>
          <w:iCs/>
          <w:color w:val="000000" w:themeColor="text1"/>
          <w:lang w:bidi="ar-SY"/>
        </w:rPr>
        <w:t>“I_X”</w:t>
      </w:r>
      <w:r w:rsidRPr="00051FA8">
        <w:rPr>
          <w:color w:val="000000" w:themeColor="text1"/>
          <w:lang w:bidi="ar-SY"/>
        </w:rPr>
        <w:t xml:space="preserve"> labels. For example, </w:t>
      </w:r>
      <w:r w:rsidR="00EF160A">
        <w:rPr>
          <w:color w:val="000000" w:themeColor="text1"/>
          <w:lang w:bidi="ar-SY"/>
        </w:rPr>
        <w:t>the</w:t>
      </w:r>
      <w:r w:rsidRPr="00051FA8">
        <w:rPr>
          <w:color w:val="000000" w:themeColor="text1"/>
          <w:lang w:bidi="ar-SY"/>
        </w:rPr>
        <w:t xml:space="preserve"> two-layer G-Bi-LSTM trained on all annotations predicted only </w:t>
      </w:r>
      <w:r w:rsidR="00CF7DDC">
        <w:rPr>
          <w:color w:val="000000" w:themeColor="text1"/>
          <w:lang w:bidi="ar-SY"/>
        </w:rPr>
        <w:t>0.72%</w:t>
      </w:r>
      <w:r w:rsidRPr="00051FA8">
        <w:rPr>
          <w:color w:val="000000" w:themeColor="text1"/>
          <w:lang w:bidi="ar-SY"/>
        </w:rPr>
        <w:t xml:space="preserve"> of </w:t>
      </w:r>
      <w:r w:rsidRPr="00B66495">
        <w:rPr>
          <w:i/>
          <w:iCs/>
          <w:color w:val="000000" w:themeColor="text1"/>
          <w:lang w:bidi="ar-SY"/>
        </w:rPr>
        <w:t>“I_A”</w:t>
      </w:r>
      <w:r w:rsidRPr="00051FA8">
        <w:rPr>
          <w:color w:val="000000" w:themeColor="text1"/>
          <w:lang w:bidi="ar-SY"/>
        </w:rPr>
        <w:t xml:space="preserve"> labels correctly; on the other hand, </w:t>
      </w:r>
      <w:r w:rsidR="00144FDE">
        <w:rPr>
          <w:color w:val="000000" w:themeColor="text1"/>
          <w:lang w:bidi="ar-SY"/>
        </w:rPr>
        <w:t>the same model</w:t>
      </w:r>
      <w:r w:rsidRPr="00051FA8">
        <w:rPr>
          <w:color w:val="000000" w:themeColor="text1"/>
          <w:lang w:bidi="ar-SY"/>
        </w:rPr>
        <w:t xml:space="preserve"> with an additional CRF layer predicted </w:t>
      </w:r>
      <w:r w:rsidR="00CF7DDC">
        <w:rPr>
          <w:color w:val="000000" w:themeColor="text1"/>
          <w:lang w:bidi="ar-SY"/>
        </w:rPr>
        <w:t>7%</w:t>
      </w:r>
      <w:r w:rsidRPr="00051FA8">
        <w:rPr>
          <w:color w:val="000000" w:themeColor="text1"/>
          <w:lang w:bidi="ar-SY"/>
        </w:rPr>
        <w:t xml:space="preserve"> of </w:t>
      </w:r>
      <w:r w:rsidRPr="00B66495">
        <w:rPr>
          <w:i/>
          <w:iCs/>
          <w:color w:val="000000" w:themeColor="text1"/>
          <w:lang w:bidi="ar-SY"/>
        </w:rPr>
        <w:t>“I_A”</w:t>
      </w:r>
      <w:r w:rsidRPr="00051FA8">
        <w:rPr>
          <w:color w:val="000000" w:themeColor="text1"/>
          <w:lang w:bidi="ar-SY"/>
        </w:rPr>
        <w:t xml:space="preserve"> labels correctly.</w:t>
      </w:r>
    </w:p>
    <w:p w14:paraId="4964F77E" w14:textId="5D302412" w:rsidR="00566410" w:rsidRDefault="00566410" w:rsidP="00E05B81">
      <w:pPr>
        <w:pStyle w:val="Heading4"/>
        <w:rPr>
          <w:lang w:bidi="ar-SY"/>
        </w:rPr>
      </w:pPr>
      <w:bookmarkStart w:id="150" w:name="_Toc77547212"/>
      <w:r w:rsidRPr="00566410">
        <w:rPr>
          <w:lang w:bidi="ar-SY"/>
        </w:rPr>
        <w:t xml:space="preserve">Shallow vs. Deep Bi-LSTM </w:t>
      </w:r>
      <w:r w:rsidR="00EF160A">
        <w:rPr>
          <w:lang w:bidi="ar-SY"/>
        </w:rPr>
        <w:t>L</w:t>
      </w:r>
      <w:r w:rsidRPr="00566410">
        <w:rPr>
          <w:lang w:bidi="ar-SY"/>
        </w:rPr>
        <w:t>ayer:</w:t>
      </w:r>
      <w:bookmarkEnd w:id="150"/>
    </w:p>
    <w:p w14:paraId="749364C9" w14:textId="5F08E31E" w:rsidR="00C30104" w:rsidRDefault="004B1773" w:rsidP="00CB6F65">
      <w:pPr>
        <w:spacing w:line="300" w:lineRule="auto"/>
        <w:rPr>
          <w:color w:val="000000" w:themeColor="text1"/>
          <w:lang w:bidi="ar-SY"/>
        </w:rPr>
      </w:pPr>
      <w:r>
        <w:rPr>
          <w:color w:val="000000" w:themeColor="text1"/>
          <w:lang w:bidi="ar-SY"/>
        </w:rPr>
        <w:t>In</w:t>
      </w:r>
      <w:r w:rsidR="00EE251F" w:rsidRPr="00EE251F">
        <w:rPr>
          <w:color w:val="000000" w:themeColor="text1"/>
          <w:lang w:bidi="ar-SY"/>
        </w:rPr>
        <w:t xml:space="preserve"> the experiments, the </w:t>
      </w:r>
      <w:r w:rsidR="00F34D51">
        <w:rPr>
          <w:color w:val="000000" w:themeColor="text1"/>
          <w:lang w:bidi="ar-SY"/>
        </w:rPr>
        <w:t>effect</w:t>
      </w:r>
      <w:r w:rsidR="00EE251F" w:rsidRPr="00EE251F">
        <w:rPr>
          <w:color w:val="000000" w:themeColor="text1"/>
          <w:lang w:bidi="ar-SY"/>
        </w:rPr>
        <w:t xml:space="preserve"> of increasing </w:t>
      </w:r>
      <w:r w:rsidR="00BA5315">
        <w:rPr>
          <w:color w:val="000000" w:themeColor="text1"/>
          <w:lang w:bidi="ar-SY"/>
        </w:rPr>
        <w:t xml:space="preserve">the </w:t>
      </w:r>
      <w:r w:rsidR="00D13E52">
        <w:rPr>
          <w:color w:val="000000" w:themeColor="text1"/>
          <w:lang w:bidi="ar-SY"/>
        </w:rPr>
        <w:t>depth</w:t>
      </w:r>
      <w:r w:rsidR="00BA5315">
        <w:rPr>
          <w:color w:val="000000" w:themeColor="text1"/>
          <w:lang w:bidi="ar-SY"/>
        </w:rPr>
        <w:t xml:space="preserve"> of the </w:t>
      </w:r>
      <w:r w:rsidR="00EE251F" w:rsidRPr="00EE251F">
        <w:rPr>
          <w:color w:val="000000" w:themeColor="text1"/>
          <w:lang w:bidi="ar-SY"/>
        </w:rPr>
        <w:t>Bi-LSTM layers on the model</w:t>
      </w:r>
      <w:r w:rsidR="00BA7D93">
        <w:rPr>
          <w:color w:val="000000" w:themeColor="text1"/>
          <w:lang w:bidi="ar-SY"/>
        </w:rPr>
        <w:t>’s</w:t>
      </w:r>
      <w:r w:rsidR="00EE251F" w:rsidRPr="00EE251F">
        <w:rPr>
          <w:color w:val="000000" w:themeColor="text1"/>
          <w:lang w:bidi="ar-SY"/>
        </w:rPr>
        <w:t xml:space="preserve"> performance was </w:t>
      </w:r>
      <w:r w:rsidR="00F34D51">
        <w:rPr>
          <w:color w:val="000000" w:themeColor="text1"/>
          <w:lang w:bidi="ar-SY"/>
        </w:rPr>
        <w:t>analyzed</w:t>
      </w:r>
      <w:r w:rsidR="00EE251F" w:rsidRPr="00EE251F">
        <w:rPr>
          <w:color w:val="000000" w:themeColor="text1"/>
          <w:lang w:bidi="ar-SY"/>
        </w:rPr>
        <w:t>.</w:t>
      </w:r>
      <w:r w:rsidR="00EE251F">
        <w:rPr>
          <w:color w:val="000000" w:themeColor="text1"/>
          <w:lang w:bidi="ar-SY"/>
        </w:rPr>
        <w:t xml:space="preserve"> </w:t>
      </w:r>
      <w:r w:rsidR="00C30104">
        <w:rPr>
          <w:color w:val="000000" w:themeColor="text1"/>
          <w:lang w:bidi="ar-SY"/>
        </w:rPr>
        <w:t xml:space="preserve">All models were trained with </w:t>
      </w:r>
      <w:r>
        <w:rPr>
          <w:color w:val="000000" w:themeColor="text1"/>
          <w:lang w:bidi="ar-SY"/>
        </w:rPr>
        <w:t>shallow</w:t>
      </w:r>
      <w:r w:rsidR="00E05B81">
        <w:rPr>
          <w:color w:val="000000" w:themeColor="text1"/>
          <w:lang w:bidi="ar-SY"/>
        </w:rPr>
        <w:t>/</w:t>
      </w:r>
      <w:r>
        <w:rPr>
          <w:color w:val="000000" w:themeColor="text1"/>
          <w:lang w:bidi="ar-SY"/>
        </w:rPr>
        <w:t>one</w:t>
      </w:r>
      <w:r w:rsidR="00E05B81">
        <w:rPr>
          <w:color w:val="000000" w:themeColor="text1"/>
          <w:lang w:bidi="ar-SY"/>
        </w:rPr>
        <w:t xml:space="preserve"> Bi-LSTM layer and with </w:t>
      </w:r>
      <w:r>
        <w:rPr>
          <w:color w:val="000000" w:themeColor="text1"/>
          <w:lang w:bidi="ar-SY"/>
        </w:rPr>
        <w:t>deep</w:t>
      </w:r>
      <w:r w:rsidR="00E05B81">
        <w:rPr>
          <w:color w:val="000000" w:themeColor="text1"/>
          <w:lang w:bidi="ar-SY"/>
        </w:rPr>
        <w:t>/</w:t>
      </w:r>
      <w:r>
        <w:rPr>
          <w:color w:val="000000" w:themeColor="text1"/>
          <w:lang w:bidi="ar-SY"/>
        </w:rPr>
        <w:t>two</w:t>
      </w:r>
      <w:r w:rsidR="00E05B81">
        <w:rPr>
          <w:color w:val="000000" w:themeColor="text1"/>
          <w:lang w:bidi="ar-SY"/>
        </w:rPr>
        <w:t xml:space="preserve"> Bi-LSTM layers. The number of hidden states per Bi-LSTM layer</w:t>
      </w:r>
      <w:r w:rsidR="00F519D6">
        <w:rPr>
          <w:color w:val="000000" w:themeColor="text1"/>
          <w:lang w:bidi="ar-SY"/>
        </w:rPr>
        <w:t xml:space="preserve"> was</w:t>
      </w:r>
      <w:r w:rsidR="00E05B81">
        <w:rPr>
          <w:color w:val="000000" w:themeColor="text1"/>
          <w:lang w:bidi="ar-SY"/>
        </w:rPr>
        <w:t xml:space="preserve"> kept fixed</w:t>
      </w:r>
      <w:r w:rsidR="00634477">
        <w:rPr>
          <w:color w:val="000000" w:themeColor="text1"/>
          <w:lang w:bidi="ar-SY"/>
        </w:rPr>
        <w:t xml:space="preserve"> (</w:t>
      </w:r>
      <w:r w:rsidR="00E05B81">
        <w:rPr>
          <w:color w:val="000000" w:themeColor="text1"/>
          <w:lang w:bidi="ar-SY"/>
        </w:rPr>
        <w:t xml:space="preserve">256 </w:t>
      </w:r>
      <w:r w:rsidR="00051FA8">
        <w:rPr>
          <w:color w:val="000000" w:themeColor="text1"/>
          <w:lang w:bidi="ar-SY"/>
        </w:rPr>
        <w:t>hidden states</w:t>
      </w:r>
      <w:r w:rsidR="00E05B81">
        <w:rPr>
          <w:color w:val="000000" w:themeColor="text1"/>
          <w:lang w:bidi="ar-SY"/>
        </w:rPr>
        <w:t xml:space="preserve"> for each direction</w:t>
      </w:r>
      <w:r w:rsidR="00634477">
        <w:rPr>
          <w:color w:val="000000" w:themeColor="text1"/>
          <w:lang w:bidi="ar-SY"/>
        </w:rPr>
        <w:t>)</w:t>
      </w:r>
      <w:r w:rsidR="00E05B81">
        <w:rPr>
          <w:color w:val="000000" w:themeColor="text1"/>
          <w:lang w:bidi="ar-SY"/>
        </w:rPr>
        <w:t xml:space="preserve">. </w:t>
      </w:r>
      <w:r w:rsidR="00911B06">
        <w:rPr>
          <w:color w:val="000000" w:themeColor="text1"/>
          <w:lang w:bidi="ar-SY"/>
        </w:rPr>
        <w:t xml:space="preserve">As can be seen from </w:t>
      </w:r>
      <w:r w:rsidR="00911B06">
        <w:rPr>
          <w:color w:val="000000" w:themeColor="text1"/>
          <w:lang w:bidi="ar-SY"/>
        </w:rPr>
        <w:fldChar w:fldCharType="begin"/>
      </w:r>
      <w:r w:rsidR="00911B06">
        <w:rPr>
          <w:color w:val="000000" w:themeColor="text1"/>
          <w:lang w:bidi="ar-SY"/>
        </w:rPr>
        <w:instrText xml:space="preserve"> REF _Ref70027708 \h </w:instrText>
      </w:r>
      <w:r w:rsidR="00911B06">
        <w:rPr>
          <w:color w:val="000000" w:themeColor="text1"/>
          <w:lang w:bidi="ar-SY"/>
        </w:rPr>
      </w:r>
      <w:r w:rsidR="00911B06">
        <w:rPr>
          <w:color w:val="000000" w:themeColor="text1"/>
          <w:lang w:bidi="ar-SY"/>
        </w:rPr>
        <w:fldChar w:fldCharType="separate"/>
      </w:r>
      <w:r w:rsidR="00911B06" w:rsidRPr="000F36BF">
        <w:t xml:space="preserve">Table </w:t>
      </w:r>
      <w:r w:rsidR="00911B06" w:rsidRPr="000F36BF">
        <w:rPr>
          <w:noProof/>
          <w:cs/>
        </w:rPr>
        <w:t>‎</w:t>
      </w:r>
      <w:r w:rsidR="00911B06" w:rsidRPr="000F36BF">
        <w:rPr>
          <w:noProof/>
        </w:rPr>
        <w:t>4</w:t>
      </w:r>
      <w:r w:rsidR="00911B06" w:rsidRPr="000F36BF">
        <w:noBreakHyphen/>
      </w:r>
      <w:r w:rsidR="00911B06" w:rsidRPr="000F36BF">
        <w:rPr>
          <w:noProof/>
        </w:rPr>
        <w:t>4</w:t>
      </w:r>
      <w:r w:rsidR="00911B06">
        <w:rPr>
          <w:color w:val="000000" w:themeColor="text1"/>
          <w:lang w:bidi="ar-SY"/>
        </w:rPr>
        <w:fldChar w:fldCharType="end"/>
      </w:r>
      <w:r w:rsidR="00911B06">
        <w:rPr>
          <w:color w:val="000000" w:themeColor="text1"/>
          <w:lang w:bidi="ar-SY"/>
        </w:rPr>
        <w:t>, t</w:t>
      </w:r>
      <w:r w:rsidR="00E05B81">
        <w:rPr>
          <w:color w:val="000000" w:themeColor="text1"/>
          <w:lang w:bidi="ar-SY"/>
        </w:rPr>
        <w:t xml:space="preserve">he </w:t>
      </w:r>
      <w:r w:rsidR="00911B06">
        <w:rPr>
          <w:color w:val="000000" w:themeColor="text1"/>
          <w:lang w:bidi="ar-SY"/>
        </w:rPr>
        <w:t>results</w:t>
      </w:r>
      <w:r w:rsidR="00E05B81">
        <w:rPr>
          <w:color w:val="000000" w:themeColor="text1"/>
          <w:lang w:bidi="ar-SY"/>
        </w:rPr>
        <w:t xml:space="preserve"> </w:t>
      </w:r>
      <w:r w:rsidR="006B112A">
        <w:rPr>
          <w:color w:val="000000" w:themeColor="text1"/>
          <w:lang w:bidi="ar-SY"/>
        </w:rPr>
        <w:t>vary according to the</w:t>
      </w:r>
      <w:r w:rsidR="000C26F7">
        <w:rPr>
          <w:color w:val="000000" w:themeColor="text1"/>
          <w:lang w:bidi="ar-SY"/>
        </w:rPr>
        <w:t xml:space="preserve"> </w:t>
      </w:r>
      <w:r w:rsidR="002462FA">
        <w:rPr>
          <w:color w:val="000000" w:themeColor="text1"/>
          <w:lang w:bidi="ar-SY"/>
        </w:rPr>
        <w:t>following</w:t>
      </w:r>
      <w:r w:rsidR="000C26F7">
        <w:rPr>
          <w:color w:val="000000" w:themeColor="text1"/>
          <w:lang w:bidi="ar-SY"/>
        </w:rPr>
        <w:t xml:space="preserve"> factors: (1) </w:t>
      </w:r>
      <w:r w:rsidR="00EE251F">
        <w:rPr>
          <w:color w:val="000000" w:themeColor="text1"/>
          <w:lang w:bidi="ar-SY"/>
        </w:rPr>
        <w:t xml:space="preserve">whether the model was trained on shared or all annotations and (2) </w:t>
      </w:r>
      <w:r w:rsidR="000C26F7">
        <w:rPr>
          <w:color w:val="000000" w:themeColor="text1"/>
          <w:lang w:bidi="ar-SY"/>
        </w:rPr>
        <w:t xml:space="preserve">the </w:t>
      </w:r>
      <w:r w:rsidR="00ED10F9">
        <w:rPr>
          <w:color w:val="000000" w:themeColor="text1"/>
          <w:lang w:bidi="ar-SY"/>
        </w:rPr>
        <w:t>selected type of</w:t>
      </w:r>
      <w:r w:rsidR="000C26F7">
        <w:rPr>
          <w:color w:val="000000" w:themeColor="text1"/>
          <w:lang w:bidi="ar-SY"/>
        </w:rPr>
        <w:t xml:space="preserve"> word embeddings</w:t>
      </w:r>
      <w:r w:rsidR="00EE251F">
        <w:rPr>
          <w:color w:val="000000" w:themeColor="text1"/>
          <w:lang w:bidi="ar-SY"/>
        </w:rPr>
        <w:t>:</w:t>
      </w:r>
    </w:p>
    <w:p w14:paraId="114BF846" w14:textId="70BE580F" w:rsidR="00E05B81" w:rsidRDefault="00E05B81" w:rsidP="000751B5">
      <w:pPr>
        <w:pStyle w:val="ListParagraph"/>
        <w:numPr>
          <w:ilvl w:val="0"/>
          <w:numId w:val="30"/>
        </w:numPr>
        <w:spacing w:line="300" w:lineRule="auto"/>
        <w:rPr>
          <w:color w:val="000000" w:themeColor="text1"/>
          <w:lang w:bidi="ar-SY"/>
        </w:rPr>
      </w:pPr>
      <w:r w:rsidRPr="00CB6F65">
        <w:rPr>
          <w:b/>
          <w:bCs w:val="0"/>
          <w:color w:val="000000" w:themeColor="text1"/>
          <w:lang w:bidi="ar-SY"/>
        </w:rPr>
        <w:t>Training on all annotation</w:t>
      </w:r>
      <w:r w:rsidR="00673B35">
        <w:rPr>
          <w:b/>
          <w:bCs w:val="0"/>
          <w:color w:val="000000" w:themeColor="text1"/>
          <w:lang w:bidi="ar-SY"/>
        </w:rPr>
        <w:t>s:</w:t>
      </w:r>
      <w:r>
        <w:rPr>
          <w:color w:val="000000" w:themeColor="text1"/>
          <w:lang w:bidi="ar-SY"/>
        </w:rPr>
        <w:t xml:space="preserve"> Increasing the</w:t>
      </w:r>
      <w:r w:rsidR="00BA5315">
        <w:rPr>
          <w:color w:val="000000" w:themeColor="text1"/>
          <w:lang w:bidi="ar-SY"/>
        </w:rPr>
        <w:t xml:space="preserve"> number of the</w:t>
      </w:r>
      <w:r>
        <w:rPr>
          <w:color w:val="000000" w:themeColor="text1"/>
          <w:lang w:bidi="ar-SY"/>
        </w:rPr>
        <w:t xml:space="preserve"> Bi-LSTM layers </w:t>
      </w:r>
      <w:r w:rsidR="00A1308A">
        <w:rPr>
          <w:color w:val="000000" w:themeColor="text1"/>
          <w:lang w:bidi="ar-SY"/>
        </w:rPr>
        <w:t>improved the model performance in most cases</w:t>
      </w:r>
      <w:r>
        <w:rPr>
          <w:color w:val="000000" w:themeColor="text1"/>
          <w:lang w:bidi="ar-SY"/>
        </w:rPr>
        <w:t xml:space="preserve">. </w:t>
      </w:r>
      <w:r w:rsidR="00397035" w:rsidRPr="00397035">
        <w:rPr>
          <w:color w:val="000000" w:themeColor="text1"/>
          <w:lang w:bidi="ar-SY"/>
        </w:rPr>
        <w:t>It is also apparent that the improvement in F1-scores was gradually decreasing by incorporating more semantic and syntactic information in</w:t>
      </w:r>
      <w:r w:rsidR="005745B1">
        <w:rPr>
          <w:color w:val="000000" w:themeColor="text1"/>
          <w:lang w:bidi="ar-SY"/>
        </w:rPr>
        <w:t>to</w:t>
      </w:r>
      <w:r w:rsidR="00397035" w:rsidRPr="00397035">
        <w:rPr>
          <w:color w:val="000000" w:themeColor="text1"/>
          <w:lang w:bidi="ar-SY"/>
        </w:rPr>
        <w:t xml:space="preserve"> the final </w:t>
      </w:r>
      <w:r w:rsidR="005745B1">
        <w:rPr>
          <w:color w:val="000000" w:themeColor="text1"/>
          <w:lang w:bidi="ar-SY"/>
        </w:rPr>
        <w:t xml:space="preserve">word </w:t>
      </w:r>
      <w:r w:rsidR="00397035" w:rsidRPr="00397035">
        <w:rPr>
          <w:color w:val="000000" w:themeColor="text1"/>
          <w:lang w:bidi="ar-SY"/>
        </w:rPr>
        <w:t>embedding vector.</w:t>
      </w:r>
      <w:r w:rsidR="00397035">
        <w:rPr>
          <w:color w:val="000000" w:themeColor="text1"/>
          <w:lang w:bidi="ar-SY"/>
        </w:rPr>
        <w:t xml:space="preserve"> </w:t>
      </w:r>
      <w:r w:rsidR="00350F4B" w:rsidRPr="005F6A3E">
        <w:rPr>
          <w:color w:val="000000" w:themeColor="text1"/>
          <w:lang w:bidi="ar-SY"/>
        </w:rPr>
        <w:t xml:space="preserve">For example, </w:t>
      </w:r>
      <w:r w:rsidR="00CB1435" w:rsidRPr="005F6A3E">
        <w:rPr>
          <w:color w:val="000000" w:themeColor="text1"/>
          <w:lang w:bidi="ar-SY"/>
        </w:rPr>
        <w:t>increasing the</w:t>
      </w:r>
      <w:r w:rsidR="00EE251F" w:rsidRPr="005F6A3E">
        <w:rPr>
          <w:color w:val="000000" w:themeColor="text1"/>
          <w:lang w:bidi="ar-SY"/>
        </w:rPr>
        <w:t xml:space="preserve"> </w:t>
      </w:r>
      <w:r w:rsidR="00D13E52">
        <w:rPr>
          <w:color w:val="000000" w:themeColor="text1"/>
          <w:lang w:bidi="ar-SY"/>
        </w:rPr>
        <w:t>depth</w:t>
      </w:r>
      <w:r w:rsidR="00EE251F" w:rsidRPr="005F6A3E">
        <w:rPr>
          <w:color w:val="000000" w:themeColor="text1"/>
          <w:lang w:bidi="ar-SY"/>
        </w:rPr>
        <w:t xml:space="preserve"> of the</w:t>
      </w:r>
      <w:r w:rsidR="00CB1435" w:rsidRPr="005F6A3E">
        <w:rPr>
          <w:color w:val="000000" w:themeColor="text1"/>
          <w:lang w:bidi="ar-SY"/>
        </w:rPr>
        <w:t xml:space="preserve"> Bi-LSTM layer </w:t>
      </w:r>
      <w:r w:rsidR="00634477" w:rsidRPr="005F6A3E">
        <w:rPr>
          <w:color w:val="000000" w:themeColor="text1"/>
          <w:lang w:bidi="ar-SY"/>
        </w:rPr>
        <w:t>gave</w:t>
      </w:r>
      <w:r w:rsidR="00CB1435" w:rsidRPr="005F6A3E">
        <w:rPr>
          <w:color w:val="000000" w:themeColor="text1"/>
          <w:lang w:bidi="ar-SY"/>
        </w:rPr>
        <w:t xml:space="preserve"> a 2.48</w:t>
      </w:r>
      <w:r w:rsidR="00D83B03">
        <w:rPr>
          <w:color w:val="000000" w:themeColor="text1"/>
          <w:lang w:bidi="ar-SY"/>
        </w:rPr>
        <w:t xml:space="preserve"> percentage points</w:t>
      </w:r>
      <w:r w:rsidR="00CB1435" w:rsidRPr="005F6A3E">
        <w:rPr>
          <w:color w:val="000000" w:themeColor="text1"/>
          <w:lang w:bidi="ar-SY"/>
        </w:rPr>
        <w:t xml:space="preserve"> higher F1-score by using </w:t>
      </w:r>
      <w:r w:rsidR="005F6A3E" w:rsidRPr="005F6A3E">
        <w:rPr>
          <w:color w:val="000000" w:themeColor="text1"/>
          <w:lang w:bidi="ar-SY"/>
        </w:rPr>
        <w:t>non-contextual</w:t>
      </w:r>
      <w:r w:rsidR="00CB1435" w:rsidRPr="005F6A3E">
        <w:rPr>
          <w:color w:val="000000" w:themeColor="text1"/>
          <w:lang w:bidi="ar-SY"/>
        </w:rPr>
        <w:t xml:space="preserve"> GloVe embeddings; on the other hand, it </w:t>
      </w:r>
      <w:r w:rsidR="00634477" w:rsidRPr="005F6A3E">
        <w:rPr>
          <w:color w:val="000000" w:themeColor="text1"/>
          <w:lang w:bidi="ar-SY"/>
        </w:rPr>
        <w:t>gave</w:t>
      </w:r>
      <w:r w:rsidR="00CB1435" w:rsidRPr="005F6A3E">
        <w:rPr>
          <w:color w:val="000000" w:themeColor="text1"/>
          <w:lang w:bidi="ar-SY"/>
        </w:rPr>
        <w:t xml:space="preserve"> a 1.31</w:t>
      </w:r>
      <w:r w:rsidR="00D83B03">
        <w:rPr>
          <w:color w:val="000000" w:themeColor="text1"/>
          <w:lang w:bidi="ar-SY"/>
        </w:rPr>
        <w:t xml:space="preserve"> percentage points</w:t>
      </w:r>
      <w:r w:rsidR="00CB1435" w:rsidRPr="005F6A3E">
        <w:rPr>
          <w:color w:val="000000" w:themeColor="text1"/>
          <w:lang w:bidi="ar-SY"/>
        </w:rPr>
        <w:t xml:space="preserve"> higher F1-score by using a combination of GloVe and </w:t>
      </w:r>
      <w:r w:rsidR="005F6A3E" w:rsidRPr="005F6A3E">
        <w:rPr>
          <w:color w:val="000000" w:themeColor="text1"/>
          <w:lang w:bidi="ar-SY"/>
        </w:rPr>
        <w:t xml:space="preserve">contextual </w:t>
      </w:r>
      <w:r w:rsidR="00CB1435" w:rsidRPr="005F6A3E">
        <w:rPr>
          <w:color w:val="000000" w:themeColor="text1"/>
          <w:lang w:bidi="ar-SY"/>
        </w:rPr>
        <w:t>Flair embeddings.</w:t>
      </w:r>
    </w:p>
    <w:p w14:paraId="0D5581AB" w14:textId="256C9EB3" w:rsidR="00BA7D93" w:rsidRPr="00BA7D93" w:rsidRDefault="00E03349" w:rsidP="00BA7D93">
      <w:pPr>
        <w:pStyle w:val="ListParagraph"/>
        <w:numPr>
          <w:ilvl w:val="0"/>
          <w:numId w:val="30"/>
        </w:numPr>
        <w:spacing w:line="300" w:lineRule="auto"/>
        <w:rPr>
          <w:color w:val="000000" w:themeColor="text1"/>
          <w:lang w:bidi="ar-SY"/>
        </w:rPr>
      </w:pPr>
      <w:r w:rsidRPr="00CB6F65">
        <w:rPr>
          <w:b/>
          <w:bCs w:val="0"/>
          <w:color w:val="000000" w:themeColor="text1"/>
          <w:lang w:bidi="ar-SY"/>
        </w:rPr>
        <w:t>Training on the shared annotations:</w:t>
      </w:r>
      <w:r w:rsidR="00BA7D93">
        <w:rPr>
          <w:b/>
          <w:bCs w:val="0"/>
          <w:color w:val="000000" w:themeColor="text1"/>
          <w:lang w:bidi="ar-SY"/>
        </w:rPr>
        <w:t xml:space="preserve"> </w:t>
      </w:r>
      <w:r w:rsidR="00BA7D93" w:rsidRPr="00BA7D93">
        <w:rPr>
          <w:color w:val="000000" w:themeColor="text1"/>
          <w:lang w:bidi="ar-SY"/>
        </w:rPr>
        <w:t>Increasing the number of layers has no apparent effect on the performance. Although it improved the performance of the BF-Bi-LSTM-CRF model, it led to similar results in most cases.</w:t>
      </w:r>
    </w:p>
    <w:p w14:paraId="23993046" w14:textId="17F8BF72" w:rsidR="00566410" w:rsidRDefault="00566410" w:rsidP="00C607F8">
      <w:pPr>
        <w:pStyle w:val="Heading4"/>
        <w:rPr>
          <w:lang w:bidi="ar-SY"/>
        </w:rPr>
      </w:pPr>
      <w:bookmarkStart w:id="151" w:name="_Toc77547213"/>
      <w:r w:rsidRPr="00566410">
        <w:rPr>
          <w:lang w:bidi="ar-SY"/>
        </w:rPr>
        <w:t xml:space="preserve">The </w:t>
      </w:r>
      <w:r w:rsidR="00EF160A">
        <w:rPr>
          <w:lang w:bidi="ar-SY"/>
        </w:rPr>
        <w:t>E</w:t>
      </w:r>
      <w:r w:rsidRPr="00566410">
        <w:rPr>
          <w:lang w:bidi="ar-SY"/>
        </w:rPr>
        <w:t xml:space="preserve">ffect of </w:t>
      </w:r>
      <w:r w:rsidR="00EF160A">
        <w:rPr>
          <w:lang w:bidi="ar-SY"/>
        </w:rPr>
        <w:t>W</w:t>
      </w:r>
      <w:r w:rsidRPr="00566410">
        <w:rPr>
          <w:lang w:bidi="ar-SY"/>
        </w:rPr>
        <w:t xml:space="preserve">ord </w:t>
      </w:r>
      <w:r w:rsidR="00EF160A">
        <w:rPr>
          <w:lang w:bidi="ar-SY"/>
        </w:rPr>
        <w:t>E</w:t>
      </w:r>
      <w:r w:rsidRPr="00566410">
        <w:rPr>
          <w:lang w:bidi="ar-SY"/>
        </w:rPr>
        <w:t>mbeddings:</w:t>
      </w:r>
      <w:bookmarkEnd w:id="151"/>
    </w:p>
    <w:p w14:paraId="53213DB4" w14:textId="2875C85F" w:rsidR="000A163C" w:rsidRPr="00ED0C32" w:rsidRDefault="00E86EB9" w:rsidP="000A163C">
      <w:pPr>
        <w:spacing w:line="300" w:lineRule="auto"/>
        <w:rPr>
          <w:color w:val="000000" w:themeColor="text1"/>
          <w:lang w:bidi="ar-SY"/>
        </w:rPr>
      </w:pPr>
      <w:r>
        <w:rPr>
          <w:color w:val="000000" w:themeColor="text1"/>
          <w:lang w:bidi="ar-SY"/>
        </w:rPr>
        <w:t xml:space="preserve">As shown in </w:t>
      </w:r>
      <w:r w:rsidR="00144FDE">
        <w:rPr>
          <w:color w:val="000000" w:themeColor="text1"/>
          <w:lang w:bidi="ar-SY"/>
        </w:rPr>
        <w:fldChar w:fldCharType="begin"/>
      </w:r>
      <w:r w:rsidR="00144FDE">
        <w:rPr>
          <w:color w:val="000000" w:themeColor="text1"/>
          <w:lang w:bidi="ar-SY"/>
        </w:rPr>
        <w:instrText xml:space="preserve"> REF _Ref70027708 \h </w:instrText>
      </w:r>
      <w:r w:rsidR="00144FDE">
        <w:rPr>
          <w:color w:val="000000" w:themeColor="text1"/>
          <w:lang w:bidi="ar-SY"/>
        </w:rPr>
      </w:r>
      <w:r w:rsidR="00144FDE">
        <w:rPr>
          <w:color w:val="000000" w:themeColor="text1"/>
          <w:lang w:bidi="ar-SY"/>
        </w:rPr>
        <w:fldChar w:fldCharType="separate"/>
      </w:r>
      <w:r w:rsidR="00144FDE" w:rsidRPr="000F36BF">
        <w:t xml:space="preserve">Table </w:t>
      </w:r>
      <w:r w:rsidR="00144FDE" w:rsidRPr="000F36BF">
        <w:rPr>
          <w:noProof/>
          <w:cs/>
        </w:rPr>
        <w:t>‎</w:t>
      </w:r>
      <w:r w:rsidR="00144FDE" w:rsidRPr="000F36BF">
        <w:rPr>
          <w:noProof/>
        </w:rPr>
        <w:t>4</w:t>
      </w:r>
      <w:r w:rsidR="00144FDE" w:rsidRPr="000F36BF">
        <w:noBreakHyphen/>
      </w:r>
      <w:r w:rsidR="00144FDE" w:rsidRPr="000F36BF">
        <w:rPr>
          <w:noProof/>
        </w:rPr>
        <w:t>4</w:t>
      </w:r>
      <w:r w:rsidR="00144FDE">
        <w:rPr>
          <w:color w:val="000000" w:themeColor="text1"/>
          <w:lang w:bidi="ar-SY"/>
        </w:rPr>
        <w:fldChar w:fldCharType="end"/>
      </w:r>
      <w:r>
        <w:rPr>
          <w:color w:val="000000" w:themeColor="text1"/>
          <w:lang w:bidi="ar-SY"/>
        </w:rPr>
        <w:t>,</w:t>
      </w:r>
      <w:r w:rsidR="00144FDE">
        <w:rPr>
          <w:color w:val="000000" w:themeColor="text1"/>
          <w:lang w:bidi="ar-SY"/>
        </w:rPr>
        <w:t xml:space="preserve"> </w:t>
      </w:r>
      <w:r>
        <w:rPr>
          <w:color w:val="000000" w:themeColor="text1"/>
          <w:lang w:bidi="ar-SY"/>
        </w:rPr>
        <w:t>t</w:t>
      </w:r>
      <w:r w:rsidR="00144FDE" w:rsidRPr="00144FDE">
        <w:rPr>
          <w:color w:val="000000" w:themeColor="text1"/>
          <w:lang w:bidi="ar-SY"/>
        </w:rPr>
        <w:t>he performance of the Bi-LSTM-CRF model</w:t>
      </w:r>
      <w:r w:rsidR="00460DF7">
        <w:rPr>
          <w:color w:val="000000" w:themeColor="text1"/>
          <w:lang w:bidi="ar-SY"/>
        </w:rPr>
        <w:t xml:space="preserve"> </w:t>
      </w:r>
      <w:r w:rsidR="00144FDE" w:rsidRPr="00144FDE">
        <w:rPr>
          <w:color w:val="000000" w:themeColor="text1"/>
          <w:lang w:bidi="ar-SY"/>
        </w:rPr>
        <w:t>with a combination of non-contextual GloVe embeddings and contextual embeddings derived from Flair</w:t>
      </w:r>
      <w:r w:rsidR="00460DF7">
        <w:rPr>
          <w:color w:val="000000" w:themeColor="text1"/>
          <w:lang w:bidi="ar-SY"/>
        </w:rPr>
        <w:t xml:space="preserve"> </w:t>
      </w:r>
      <w:r w:rsidR="00144FDE" w:rsidRPr="00144FDE">
        <w:rPr>
          <w:color w:val="000000" w:themeColor="text1"/>
          <w:lang w:bidi="ar-SY"/>
        </w:rPr>
        <w:t xml:space="preserve">outperformed the same model with only GloVe embeddings. </w:t>
      </w:r>
      <w:r w:rsidR="00336CFA" w:rsidRPr="00336CFA">
        <w:rPr>
          <w:color w:val="000000" w:themeColor="text1"/>
          <w:lang w:bidi="ar-SY"/>
        </w:rPr>
        <w:t xml:space="preserve">This improvement can be attributed to the ability of Flair embeddings to cope with the OOV words problem. Moreover, they can capture different meanings of the word </w:t>
      </w:r>
      <w:r w:rsidR="00E3246E">
        <w:rPr>
          <w:color w:val="000000" w:themeColor="text1"/>
          <w:lang w:bidi="ar-SY"/>
        </w:rPr>
        <w:t>depending on</w:t>
      </w:r>
      <w:r w:rsidR="00336CFA" w:rsidRPr="00336CFA">
        <w:rPr>
          <w:color w:val="000000" w:themeColor="text1"/>
          <w:lang w:bidi="ar-SY"/>
        </w:rPr>
        <w:t xml:space="preserve"> its contextual use</w:t>
      </w:r>
      <w:r w:rsidR="00336CFA">
        <w:rPr>
          <w:color w:val="000000" w:themeColor="text1"/>
          <w:lang w:bidi="ar-SY"/>
        </w:rPr>
        <w:t xml:space="preserve"> </w:t>
      </w:r>
      <w:r w:rsidR="00336CFA">
        <w:rPr>
          <w:color w:val="000000" w:themeColor="text1"/>
          <w:lang w:bidi="ar-SY"/>
        </w:rPr>
        <w:fldChar w:fldCharType="begin"/>
      </w:r>
      <w:r w:rsidR="007E3093">
        <w:rPr>
          <w:color w:val="000000" w:themeColor="text1"/>
          <w:lang w:bidi="ar-SY"/>
        </w:rPr>
        <w:instrText xml:space="preserve"> ADDIN ZOTERO_ITEM CSL_CITATION {"citationID":"RieUvzhZ","properties":{"formattedCitation":"(Akbik et al., 2018)","plainCitation":"(Akbik et al., 2018)","noteIndex":0},"citationItems":[{"id":106,"uris":["http://zotero.org/users/6630329/items/TLYQCDVV"],"uri":["http://zotero.org/users/6630329/items/TLYQCDVV"],"itemData":{"id":106,"type":"paper-conference","abstract":"Recent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https://github.com/zalandoresearch/flair","container-title":"Proceedings of the 27th International Conference on Computational Linguistics","event":"COLING 2018","event-place":"Santa Fe, New Mexico, USA","page":"1638–1649","publisher":"Association for Computational Linguistics","publisher-place":"Santa Fe, New Mexico, USA","source":"ACLWeb","title":"Contextual String Embeddings for Sequence Labeling","author":[{"family":"Akbik","given":"Alan"},{"family":"Blythe","given":"Duncan"},{"family":"Vollgraf","given":"Roland"}],"accessed":{"date-parts":[["2021",3,8]]},"issued":{"date-parts":[["2018",8]]}}}],"schema":"https://github.com/citation-style-language/schema/raw/master/csl-citation.json"} </w:instrText>
      </w:r>
      <w:r w:rsidR="00336CFA">
        <w:rPr>
          <w:color w:val="000000" w:themeColor="text1"/>
          <w:lang w:bidi="ar-SY"/>
        </w:rPr>
        <w:fldChar w:fldCharType="separate"/>
      </w:r>
      <w:r w:rsidR="00336CFA">
        <w:rPr>
          <w:noProof/>
          <w:color w:val="000000" w:themeColor="text1"/>
          <w:lang w:bidi="ar-SY"/>
        </w:rPr>
        <w:t>(Akbik et al., 2018)</w:t>
      </w:r>
      <w:r w:rsidR="00336CFA">
        <w:rPr>
          <w:color w:val="000000" w:themeColor="text1"/>
          <w:lang w:bidi="ar-SY"/>
        </w:rPr>
        <w:fldChar w:fldCharType="end"/>
      </w:r>
      <w:r w:rsidR="00336CFA" w:rsidRPr="00336CFA">
        <w:rPr>
          <w:color w:val="000000" w:themeColor="text1"/>
          <w:lang w:bidi="ar-SY"/>
        </w:rPr>
        <w:t>.</w:t>
      </w:r>
      <w:r w:rsidR="00336CFA">
        <w:rPr>
          <w:color w:val="000000" w:themeColor="text1"/>
          <w:lang w:bidi="ar-SY"/>
        </w:rPr>
        <w:t xml:space="preserve"> </w:t>
      </w:r>
      <w:r w:rsidR="001E40EE">
        <w:rPr>
          <w:color w:val="000000" w:themeColor="text1"/>
          <w:lang w:bidi="ar-SY"/>
        </w:rPr>
        <w:t>On the other hand</w:t>
      </w:r>
      <w:r w:rsidR="005654C8" w:rsidRPr="00144FDE">
        <w:rPr>
          <w:color w:val="000000" w:themeColor="text1"/>
          <w:lang w:bidi="ar-SY"/>
        </w:rPr>
        <w:t xml:space="preserve">, </w:t>
      </w:r>
      <w:r w:rsidR="005654C8">
        <w:rPr>
          <w:color w:val="000000" w:themeColor="text1"/>
          <w:lang w:bidi="ar-SY"/>
        </w:rPr>
        <w:t xml:space="preserve">the </w:t>
      </w:r>
      <w:r w:rsidR="005654C8" w:rsidRPr="00144FDE">
        <w:rPr>
          <w:color w:val="000000" w:themeColor="text1"/>
          <w:lang w:bidi="ar-SY"/>
        </w:rPr>
        <w:t>second combination of contextual Flair and BERT embeddings</w:t>
      </w:r>
      <w:r w:rsidR="005654C8">
        <w:rPr>
          <w:color w:val="000000" w:themeColor="text1"/>
          <w:lang w:bidi="ar-SY"/>
        </w:rPr>
        <w:t xml:space="preserve"> </w:t>
      </w:r>
      <w:r w:rsidR="00ED0C32" w:rsidRPr="00955B61">
        <w:rPr>
          <w:color w:val="000000" w:themeColor="text1"/>
          <w:lang w:bidi="ar-SY"/>
        </w:rPr>
        <w:t>produ</w:t>
      </w:r>
      <w:r w:rsidR="00ED0C32">
        <w:rPr>
          <w:color w:val="000000" w:themeColor="text1"/>
          <w:lang w:bidi="ar-SY"/>
        </w:rPr>
        <w:t xml:space="preserve">ced </w:t>
      </w:r>
      <w:r w:rsidR="00F34D51">
        <w:rPr>
          <w:color w:val="000000" w:themeColor="text1"/>
          <w:lang w:bidi="ar-SY"/>
        </w:rPr>
        <w:t>richer</w:t>
      </w:r>
      <w:r w:rsidR="00ED0C32">
        <w:rPr>
          <w:color w:val="000000" w:themeColor="text1"/>
          <w:lang w:bidi="ar-SY"/>
        </w:rPr>
        <w:t xml:space="preserve"> word representations and thus</w:t>
      </w:r>
      <w:r w:rsidR="00ED0C32" w:rsidRPr="00144FDE">
        <w:rPr>
          <w:color w:val="000000" w:themeColor="text1"/>
          <w:lang w:bidi="ar-SY"/>
        </w:rPr>
        <w:t xml:space="preserve"> </w:t>
      </w:r>
      <w:r w:rsidR="005654C8" w:rsidRPr="00144FDE">
        <w:rPr>
          <w:color w:val="000000" w:themeColor="text1"/>
          <w:lang w:bidi="ar-SY"/>
        </w:rPr>
        <w:t xml:space="preserve">resulted </w:t>
      </w:r>
      <w:r w:rsidR="000B49FF">
        <w:rPr>
          <w:color w:val="000000" w:themeColor="text1"/>
          <w:lang w:bidi="ar-SY"/>
        </w:rPr>
        <w:t>in the best</w:t>
      </w:r>
      <w:r w:rsidR="005654C8" w:rsidRPr="00144FDE">
        <w:rPr>
          <w:color w:val="000000" w:themeColor="text1"/>
          <w:lang w:bidi="ar-SY"/>
        </w:rPr>
        <w:t xml:space="preserve"> performance. </w:t>
      </w:r>
      <w:r w:rsidR="00806850">
        <w:rPr>
          <w:color w:val="000000" w:themeColor="text1"/>
          <w:lang w:bidi="ar-SY"/>
        </w:rPr>
        <w:t>The</w:t>
      </w:r>
      <w:r w:rsidR="005654C8">
        <w:rPr>
          <w:color w:val="000000" w:themeColor="text1"/>
          <w:lang w:bidi="ar-SY"/>
        </w:rPr>
        <w:t xml:space="preserve"> two-layer BF-Bi-LSTM-CRF </w:t>
      </w:r>
      <w:r w:rsidR="00D13E52">
        <w:rPr>
          <w:color w:val="000000" w:themeColor="text1"/>
          <w:lang w:bidi="ar-SY"/>
        </w:rPr>
        <w:t>configuration</w:t>
      </w:r>
      <w:r w:rsidR="005654C8">
        <w:rPr>
          <w:color w:val="000000" w:themeColor="text1"/>
          <w:lang w:bidi="ar-SY"/>
        </w:rPr>
        <w:t xml:space="preserve"> gave</w:t>
      </w:r>
      <w:r w:rsidR="00EF160A">
        <w:rPr>
          <w:color w:val="000000" w:themeColor="text1"/>
          <w:lang w:bidi="ar-SY"/>
        </w:rPr>
        <w:t xml:space="preserve"> a</w:t>
      </w:r>
      <w:r w:rsidR="005654C8">
        <w:rPr>
          <w:color w:val="000000" w:themeColor="text1"/>
          <w:lang w:bidi="ar-SY"/>
        </w:rPr>
        <w:t xml:space="preserve"> 1.</w:t>
      </w:r>
      <w:r w:rsidR="00806850">
        <w:rPr>
          <w:color w:val="000000" w:themeColor="text1"/>
          <w:lang w:bidi="ar-SY"/>
        </w:rPr>
        <w:t>0</w:t>
      </w:r>
      <w:r w:rsidR="00133AA3">
        <w:rPr>
          <w:color w:val="000000" w:themeColor="text1"/>
          <w:lang w:bidi="ar-SY"/>
        </w:rPr>
        <w:t>2</w:t>
      </w:r>
      <w:r w:rsidR="005654C8">
        <w:rPr>
          <w:color w:val="000000" w:themeColor="text1"/>
          <w:lang w:bidi="ar-SY"/>
        </w:rPr>
        <w:t xml:space="preserve"> percentage points higher F1 score than </w:t>
      </w:r>
      <w:r w:rsidR="00EF160A">
        <w:rPr>
          <w:color w:val="000000" w:themeColor="text1"/>
          <w:lang w:bidi="ar-SY"/>
        </w:rPr>
        <w:t xml:space="preserve">the </w:t>
      </w:r>
      <w:r w:rsidR="005654C8">
        <w:rPr>
          <w:color w:val="000000" w:themeColor="text1"/>
          <w:lang w:bidi="ar-SY"/>
        </w:rPr>
        <w:t xml:space="preserve">two-layer GF-Bi-LSTM-CRF by training on </w:t>
      </w:r>
      <w:r w:rsidR="00806850">
        <w:rPr>
          <w:color w:val="000000" w:themeColor="text1"/>
          <w:lang w:bidi="ar-SY"/>
        </w:rPr>
        <w:t>all</w:t>
      </w:r>
      <w:r w:rsidR="005654C8">
        <w:rPr>
          <w:color w:val="000000" w:themeColor="text1"/>
          <w:lang w:bidi="ar-SY"/>
        </w:rPr>
        <w:t xml:space="preserve"> annotations.</w:t>
      </w:r>
      <w:r w:rsidR="00133AA3">
        <w:rPr>
          <w:color w:val="000000" w:themeColor="text1"/>
          <w:lang w:bidi="ar-SY"/>
        </w:rPr>
        <w:t xml:space="preserve"> </w:t>
      </w:r>
      <w:r w:rsidR="00C64965">
        <w:rPr>
          <w:color w:val="000000" w:themeColor="text1"/>
          <w:lang w:bidi="ar-SY"/>
        </w:rPr>
        <w:lastRenderedPageBreak/>
        <w:t>Contrary to expectations</w:t>
      </w:r>
      <w:r w:rsidR="00432354" w:rsidRPr="00144FDE">
        <w:rPr>
          <w:color w:val="000000" w:themeColor="text1"/>
          <w:lang w:bidi="ar-SY"/>
        </w:rPr>
        <w:t xml:space="preserve">, </w:t>
      </w:r>
      <w:r w:rsidR="00432354">
        <w:rPr>
          <w:color w:val="000000" w:themeColor="text1"/>
          <w:lang w:bidi="ar-SY"/>
        </w:rPr>
        <w:t xml:space="preserve">the two-layer GBF-Bi-LSTM-CRF </w:t>
      </w:r>
      <w:r w:rsidR="00D13E52">
        <w:rPr>
          <w:color w:val="000000" w:themeColor="text1"/>
          <w:lang w:bidi="ar-SY"/>
        </w:rPr>
        <w:t>configuration</w:t>
      </w:r>
      <w:r w:rsidR="00432354">
        <w:rPr>
          <w:color w:val="000000" w:themeColor="text1"/>
          <w:lang w:bidi="ar-SY"/>
        </w:rPr>
        <w:t xml:space="preserve"> gave </w:t>
      </w:r>
      <w:r w:rsidR="00EF160A">
        <w:rPr>
          <w:color w:val="000000" w:themeColor="text1"/>
          <w:lang w:bidi="ar-SY"/>
        </w:rPr>
        <w:t xml:space="preserve">a </w:t>
      </w:r>
      <w:r w:rsidR="00432354">
        <w:rPr>
          <w:color w:val="000000" w:themeColor="text1"/>
          <w:lang w:bidi="ar-SY"/>
        </w:rPr>
        <w:t xml:space="preserve">1.15 percentage points lower F1-score than </w:t>
      </w:r>
      <w:r w:rsidR="00EF160A">
        <w:rPr>
          <w:color w:val="000000" w:themeColor="text1"/>
          <w:lang w:bidi="ar-SY"/>
        </w:rPr>
        <w:t xml:space="preserve">the </w:t>
      </w:r>
      <w:r w:rsidR="00432354">
        <w:rPr>
          <w:color w:val="000000" w:themeColor="text1"/>
          <w:lang w:bidi="ar-SY"/>
        </w:rPr>
        <w:t xml:space="preserve">two-layer BF-Bi-LSTM-CRF by training on all annotations. </w:t>
      </w:r>
      <w:r w:rsidRPr="00E86EB9">
        <w:rPr>
          <w:color w:val="000000" w:themeColor="text1"/>
          <w:lang w:bidi="ar-SY"/>
        </w:rPr>
        <w:t>That is, combining different word embedding types does not always guarantee better results.</w:t>
      </w:r>
    </w:p>
    <w:p w14:paraId="24467E92" w14:textId="48D8F54A" w:rsidR="00566410" w:rsidRDefault="00566410" w:rsidP="00C607F8">
      <w:pPr>
        <w:pStyle w:val="Heading4"/>
        <w:rPr>
          <w:lang w:bidi="ar-SY"/>
        </w:rPr>
      </w:pPr>
      <w:bookmarkStart w:id="152" w:name="_Toc77547214"/>
      <w:r w:rsidRPr="00566410">
        <w:rPr>
          <w:lang w:bidi="ar-SY"/>
        </w:rPr>
        <w:t>Quantity vs. Quality:</w:t>
      </w:r>
      <w:bookmarkEnd w:id="152"/>
    </w:p>
    <w:p w14:paraId="15664B93" w14:textId="3E732E11" w:rsidR="0002681E" w:rsidRPr="0002681E" w:rsidRDefault="0002681E" w:rsidP="0002681E">
      <w:pPr>
        <w:spacing w:line="300" w:lineRule="auto"/>
        <w:rPr>
          <w:color w:val="000000" w:themeColor="text1"/>
          <w:lang w:bidi="ar-SY"/>
        </w:rPr>
      </w:pPr>
      <w:r w:rsidRPr="0002681E">
        <w:rPr>
          <w:color w:val="000000" w:themeColor="text1"/>
          <w:lang w:bidi="ar-SY"/>
        </w:rPr>
        <w:t xml:space="preserve">As mentioned in Section </w:t>
      </w:r>
      <w:r w:rsidRPr="0002681E">
        <w:rPr>
          <w:color w:val="000000" w:themeColor="text1"/>
          <w:cs/>
          <w:lang w:bidi="ar-SY"/>
        </w:rPr>
        <w:t>‎</w:t>
      </w:r>
      <w:r>
        <w:rPr>
          <w:color w:val="000000" w:themeColor="text1"/>
          <w:lang w:bidi="ar-SY"/>
        </w:rPr>
        <w:fldChar w:fldCharType="begin"/>
      </w:r>
      <w:r>
        <w:rPr>
          <w:color w:val="000000" w:themeColor="text1"/>
          <w:lang w:bidi="ar-SY"/>
        </w:rPr>
        <w:instrText xml:space="preserve"> REF _Ref75908538 \r \h </w:instrText>
      </w:r>
      <w:r>
        <w:rPr>
          <w:color w:val="000000" w:themeColor="text1"/>
          <w:lang w:bidi="ar-SY"/>
        </w:rPr>
      </w:r>
      <w:r>
        <w:rPr>
          <w:color w:val="000000" w:themeColor="text1"/>
          <w:lang w:bidi="ar-SY"/>
        </w:rPr>
        <w:fldChar w:fldCharType="separate"/>
      </w:r>
      <w:r>
        <w:rPr>
          <w:color w:val="000000" w:themeColor="text1"/>
          <w:cs/>
          <w:lang w:bidi="ar-SY"/>
        </w:rPr>
        <w:t>‎</w:t>
      </w:r>
      <w:r>
        <w:rPr>
          <w:color w:val="000000" w:themeColor="text1"/>
          <w:lang w:bidi="ar-SY"/>
        </w:rPr>
        <w:t>4.1.3</w:t>
      </w:r>
      <w:r>
        <w:rPr>
          <w:color w:val="000000" w:themeColor="text1"/>
          <w:lang w:bidi="ar-SY"/>
        </w:rPr>
        <w:fldChar w:fldCharType="end"/>
      </w:r>
      <w:r w:rsidRPr="0002681E">
        <w:rPr>
          <w:color w:val="000000" w:themeColor="text1"/>
          <w:lang w:bidi="ar-SY"/>
        </w:rPr>
        <w:t>, two training approaches were used to learn from several annotators</w:t>
      </w:r>
      <w:r w:rsidR="00E86EB9">
        <w:rPr>
          <w:color w:val="000000" w:themeColor="text1"/>
          <w:lang w:bidi="ar-SY"/>
        </w:rPr>
        <w:t xml:space="preserve"> </w:t>
      </w:r>
      <w:r w:rsidR="00E86EB9" w:rsidRPr="00E86EB9">
        <w:rPr>
          <w:color w:val="000000" w:themeColor="text1"/>
          <w:lang w:bidi="ar-SY"/>
        </w:rPr>
        <w:t>and thus to deal with (possible conflicting) annotations</w:t>
      </w:r>
      <w:r w:rsidRPr="0002681E">
        <w:rPr>
          <w:color w:val="000000" w:themeColor="text1"/>
          <w:lang w:bidi="ar-SY"/>
        </w:rPr>
        <w:t xml:space="preserve">. As shown in </w:t>
      </w:r>
      <w:r>
        <w:rPr>
          <w:color w:val="000000" w:themeColor="text1"/>
          <w:lang w:bidi="ar-SY"/>
        </w:rPr>
        <w:fldChar w:fldCharType="begin"/>
      </w:r>
      <w:r>
        <w:rPr>
          <w:color w:val="000000" w:themeColor="text1"/>
          <w:lang w:bidi="ar-SY"/>
        </w:rPr>
        <w:instrText xml:space="preserve"> REF _Ref70027708 \h </w:instrText>
      </w:r>
      <w:r>
        <w:rPr>
          <w:color w:val="000000" w:themeColor="text1"/>
          <w:lang w:bidi="ar-SY"/>
        </w:rPr>
      </w:r>
      <w:r>
        <w:rPr>
          <w:color w:val="000000" w:themeColor="text1"/>
          <w:lang w:bidi="ar-SY"/>
        </w:rPr>
        <w:fldChar w:fldCharType="separate"/>
      </w:r>
      <w:r w:rsidRPr="000F36BF">
        <w:t xml:space="preserve">Table </w:t>
      </w:r>
      <w:r>
        <w:rPr>
          <w:noProof/>
          <w:cs/>
        </w:rPr>
        <w:t>‎</w:t>
      </w:r>
      <w:r>
        <w:rPr>
          <w:noProof/>
        </w:rPr>
        <w:t>4</w:t>
      </w:r>
      <w:r>
        <w:noBreakHyphen/>
      </w:r>
      <w:r>
        <w:rPr>
          <w:noProof/>
        </w:rPr>
        <w:t>4</w:t>
      </w:r>
      <w:r>
        <w:rPr>
          <w:color w:val="000000" w:themeColor="text1"/>
          <w:lang w:bidi="ar-SY"/>
        </w:rPr>
        <w:fldChar w:fldCharType="end"/>
      </w:r>
      <w:r w:rsidRPr="0002681E">
        <w:rPr>
          <w:color w:val="000000" w:themeColor="text1"/>
          <w:lang w:bidi="ar-SY"/>
        </w:rPr>
        <w:t>, training on all annotations improved the performance in most cases. The observed increase in F1-score lies between 0.18 and 3.49 percentage points for all evaluated model</w:t>
      </w:r>
      <w:r w:rsidR="00D13E52">
        <w:rPr>
          <w:color w:val="000000" w:themeColor="text1"/>
          <w:lang w:bidi="ar-SY"/>
        </w:rPr>
        <w:t xml:space="preserve"> configurations</w:t>
      </w:r>
      <w:r w:rsidRPr="0002681E">
        <w:rPr>
          <w:color w:val="000000" w:themeColor="text1"/>
          <w:lang w:bidi="ar-SY"/>
        </w:rPr>
        <w:t xml:space="preserve">. The impact of both training approaches on the performance can be illustrated by calculating </w:t>
      </w:r>
      <w:r w:rsidR="00DA15BA">
        <w:rPr>
          <w:color w:val="000000" w:themeColor="text1"/>
          <w:lang w:bidi="ar-SY"/>
        </w:rPr>
        <w:t>both</w:t>
      </w:r>
      <w:r w:rsidRPr="0002681E">
        <w:rPr>
          <w:color w:val="000000" w:themeColor="text1"/>
          <w:lang w:bidi="ar-SY"/>
        </w:rPr>
        <w:t xml:space="preserve"> average precision and average recall </w:t>
      </w:r>
      <w:r w:rsidR="006D5D10">
        <w:rPr>
          <w:color w:val="000000" w:themeColor="text1"/>
          <w:lang w:bidi="ar-SY"/>
        </w:rPr>
        <w:t>over</w:t>
      </w:r>
      <w:r w:rsidRPr="0002681E">
        <w:rPr>
          <w:color w:val="000000" w:themeColor="text1"/>
          <w:lang w:bidi="ar-SY"/>
        </w:rPr>
        <w:t xml:space="preserve"> all ASM-features extraction tasks. </w:t>
      </w:r>
    </w:p>
    <w:p w14:paraId="4937E77C" w14:textId="6DEC3D24" w:rsidR="0002681E" w:rsidRDefault="0002681E" w:rsidP="0002681E">
      <w:pPr>
        <w:spacing w:line="300" w:lineRule="auto"/>
        <w:rPr>
          <w:color w:val="000000" w:themeColor="text1"/>
          <w:lang w:bidi="ar-SY"/>
        </w:rPr>
      </w:pPr>
      <w:r w:rsidRPr="0002681E">
        <w:rPr>
          <w:color w:val="000000" w:themeColor="text1"/>
          <w:lang w:bidi="ar-SY"/>
        </w:rPr>
        <w:t xml:space="preserve">Considering the two-layer BF-Bi-LSTM-CRF </w:t>
      </w:r>
      <w:r w:rsidR="00D13E52">
        <w:rPr>
          <w:color w:val="000000" w:themeColor="text1"/>
          <w:lang w:bidi="ar-SY"/>
        </w:rPr>
        <w:t>configuration</w:t>
      </w:r>
      <w:r w:rsidRPr="0002681E">
        <w:rPr>
          <w:color w:val="000000" w:themeColor="text1"/>
          <w:lang w:bidi="ar-SY"/>
        </w:rPr>
        <w:t xml:space="preserve">, the average precision was 71.64% by training on all annotations, while it increased to 72.75% by training on the shared annotations. That is, this </w:t>
      </w:r>
      <w:r w:rsidR="00D13E52">
        <w:rPr>
          <w:color w:val="000000" w:themeColor="text1"/>
          <w:lang w:bidi="ar-SY"/>
        </w:rPr>
        <w:t>configuration</w:t>
      </w:r>
      <w:r w:rsidR="00D13E52" w:rsidRPr="0002681E">
        <w:rPr>
          <w:color w:val="000000" w:themeColor="text1"/>
          <w:lang w:bidi="ar-SY"/>
        </w:rPr>
        <w:t xml:space="preserve"> </w:t>
      </w:r>
      <w:r w:rsidRPr="0002681E">
        <w:rPr>
          <w:color w:val="000000" w:themeColor="text1"/>
          <w:lang w:bidi="ar-SY"/>
        </w:rPr>
        <w:t xml:space="preserve">generates more </w:t>
      </w:r>
      <w:r w:rsidR="00EF160A">
        <w:rPr>
          <w:color w:val="000000" w:themeColor="text1"/>
          <w:lang w:bidi="ar-SY"/>
        </w:rPr>
        <w:t>trustworthy</w:t>
      </w:r>
      <w:r w:rsidRPr="0002681E">
        <w:rPr>
          <w:color w:val="000000" w:themeColor="text1"/>
          <w:lang w:bidi="ar-SY"/>
        </w:rPr>
        <w:t xml:space="preserve"> predictions by training on shared annotations. On the other hand, the average recall was 58.58% by training on all annotations, while that value decreased to 57.58% by training on shared annotations. More specifically, this </w:t>
      </w:r>
      <w:r w:rsidR="00D13E52">
        <w:rPr>
          <w:color w:val="000000" w:themeColor="text1"/>
          <w:lang w:bidi="ar-SY"/>
        </w:rPr>
        <w:t>configuration</w:t>
      </w:r>
      <w:r w:rsidR="00D13E52" w:rsidRPr="0002681E">
        <w:rPr>
          <w:color w:val="000000" w:themeColor="text1"/>
          <w:lang w:bidi="ar-SY"/>
        </w:rPr>
        <w:t xml:space="preserve"> </w:t>
      </w:r>
      <w:r w:rsidRPr="0002681E">
        <w:rPr>
          <w:color w:val="000000" w:themeColor="text1"/>
          <w:lang w:bidi="ar-SY"/>
        </w:rPr>
        <w:t xml:space="preserve">is able to detect more ASM-features labels correctly by training on all annotations. </w:t>
      </w:r>
    </w:p>
    <w:p w14:paraId="2A5A6F0D" w14:textId="35793D32" w:rsidR="00816C79" w:rsidRDefault="00D71C6C" w:rsidP="006F656A">
      <w:pPr>
        <w:spacing w:line="300" w:lineRule="auto"/>
      </w:pPr>
      <w:r w:rsidRPr="000F59B8">
        <w:rPr>
          <w:color w:val="000000" w:themeColor="text1"/>
        </w:rPr>
        <w:t xml:space="preserve">In practical applications, choosing an appropriate model </w:t>
      </w:r>
      <w:r w:rsidR="006D5D10">
        <w:rPr>
          <w:color w:val="000000" w:themeColor="text1"/>
        </w:rPr>
        <w:t xml:space="preserve">may </w:t>
      </w:r>
      <w:r w:rsidRPr="000F59B8">
        <w:rPr>
          <w:color w:val="000000" w:themeColor="text1"/>
        </w:rPr>
        <w:t xml:space="preserve">depend on several factors, including the requirements for recall (quantity) </w:t>
      </w:r>
      <w:r>
        <w:rPr>
          <w:color w:val="000000" w:themeColor="text1"/>
        </w:rPr>
        <w:t>and</w:t>
      </w:r>
      <w:r w:rsidRPr="000F59B8">
        <w:rPr>
          <w:color w:val="000000" w:themeColor="text1"/>
        </w:rPr>
        <w:t xml:space="preserve"> precision (quality). With respect to the ASM-features extraction tasks, it could be argued that quantity might be preferable </w:t>
      </w:r>
      <w:r w:rsidR="00FE7CC5">
        <w:rPr>
          <w:color w:val="000000" w:themeColor="text1"/>
        </w:rPr>
        <w:t>over</w:t>
      </w:r>
      <w:r w:rsidRPr="000F59B8">
        <w:rPr>
          <w:color w:val="000000" w:themeColor="text1"/>
        </w:rPr>
        <w:t xml:space="preserve"> quality. A possible reason for this is that </w:t>
      </w:r>
      <w:r w:rsidR="000735C9">
        <w:rPr>
          <w:color w:val="000000" w:themeColor="text1"/>
        </w:rPr>
        <w:t>the ATE and STE</w:t>
      </w:r>
      <w:r w:rsidRPr="000F59B8">
        <w:rPr>
          <w:color w:val="000000" w:themeColor="text1"/>
        </w:rPr>
        <w:t xml:space="preserve"> </w:t>
      </w:r>
      <w:r w:rsidR="000735C9">
        <w:rPr>
          <w:color w:val="000000" w:themeColor="text1"/>
        </w:rPr>
        <w:t>tasks</w:t>
      </w:r>
      <w:r w:rsidRPr="000F59B8">
        <w:rPr>
          <w:color w:val="000000" w:themeColor="text1"/>
        </w:rPr>
        <w:t xml:space="preserve"> represent the first phase in the ABSA</w:t>
      </w:r>
      <w:r>
        <w:rPr>
          <w:color w:val="000000" w:themeColor="text1"/>
        </w:rPr>
        <w:t xml:space="preserve"> </w:t>
      </w:r>
      <w:r>
        <w:rPr>
          <w:color w:val="000000" w:themeColor="text1"/>
        </w:rPr>
        <w:fldChar w:fldCharType="begin"/>
      </w:r>
      <w:r>
        <w:rPr>
          <w:color w:val="000000" w:themeColor="text1"/>
        </w:rPr>
        <w:instrText xml:space="preserve"> ADDIN ZOTERO_ITEM CSL_CITATION {"citationID":"sTEy6rFM","properties":{"formattedCitation":"(Ganganwar &amp; Rajalakshmi, 2019)","plainCitation":"(Ganganwar &amp; Rajalakshmi, 2019)","noteIndex":0},"citationItems":[{"id":216,"uris":["http://zotero.org/users/6630329/items/AVX5CU3J"],"uri":["http://zotero.org/users/6630329/items/AVX5CU3J"],"itemData":{"id":216,"type":"article-journal","container-title":"Procedia Computer Science","note":"ISBN: 1877-0509\npublisher: Elsevier","page":"485-491","title":"Implicit Aspect Extraction for Sentiment Analysis: A Survey of Recent Approaches","volume":"165","author":[{"family":"Ganganwar","given":"Vaishali"},{"family":"Rajalakshmi","given":"R."}],"issued":{"date-parts":[["2019"]]}}}],"schema":"https://github.com/citation-style-language/schema/raw/master/csl-citation.json"} </w:instrText>
      </w:r>
      <w:r>
        <w:rPr>
          <w:color w:val="000000" w:themeColor="text1"/>
        </w:rPr>
        <w:fldChar w:fldCharType="separate"/>
      </w:r>
      <w:r>
        <w:rPr>
          <w:noProof/>
          <w:color w:val="000000" w:themeColor="text1"/>
        </w:rPr>
        <w:t>(Ganganwar &amp; Rajalakshmi, 2019)</w:t>
      </w:r>
      <w:r>
        <w:rPr>
          <w:color w:val="000000" w:themeColor="text1"/>
        </w:rPr>
        <w:fldChar w:fldCharType="end"/>
      </w:r>
      <w:r w:rsidRPr="000F59B8">
        <w:rPr>
          <w:color w:val="000000" w:themeColor="text1"/>
        </w:rPr>
        <w:t xml:space="preserve">. Thus, failure to discover </w:t>
      </w:r>
      <w:r w:rsidR="000735C9">
        <w:rPr>
          <w:color w:val="000000" w:themeColor="text1"/>
        </w:rPr>
        <w:t>these features</w:t>
      </w:r>
      <w:r w:rsidRPr="000F59B8">
        <w:rPr>
          <w:color w:val="000000" w:themeColor="text1"/>
        </w:rPr>
        <w:t xml:space="preserve"> harms the entire ABSA tool significantly</w:t>
      </w:r>
      <w:r w:rsidR="00FE7CC5">
        <w:rPr>
          <w:color w:val="000000" w:themeColor="text1"/>
        </w:rPr>
        <w:t xml:space="preserve">. </w:t>
      </w:r>
      <w:r w:rsidR="00FE7CC5" w:rsidRPr="00FE7CC5">
        <w:rPr>
          <w:color w:val="000000" w:themeColor="text1"/>
        </w:rPr>
        <w:t xml:space="preserve">For this reason, the two-layer BF-Bi-LSTM-CRF </w:t>
      </w:r>
      <w:r w:rsidR="00D13E52">
        <w:rPr>
          <w:color w:val="000000" w:themeColor="text1"/>
          <w:lang w:bidi="ar-SY"/>
        </w:rPr>
        <w:t>configuration</w:t>
      </w:r>
      <w:r w:rsidR="00FE7CC5" w:rsidRPr="00FE7CC5">
        <w:rPr>
          <w:color w:val="000000" w:themeColor="text1"/>
        </w:rPr>
        <w:t xml:space="preserve"> trained on all annotations would be preferred over </w:t>
      </w:r>
      <w:r w:rsidR="00A0283A">
        <w:rPr>
          <w:color w:val="000000" w:themeColor="text1"/>
        </w:rPr>
        <w:t>its counterpart</w:t>
      </w:r>
      <w:r w:rsidR="00FE7CC5" w:rsidRPr="00FE7CC5">
        <w:rPr>
          <w:color w:val="000000" w:themeColor="text1"/>
        </w:rPr>
        <w:t xml:space="preserve"> trained on </w:t>
      </w:r>
      <w:r w:rsidR="001262B1">
        <w:rPr>
          <w:color w:val="000000" w:themeColor="text1"/>
        </w:rPr>
        <w:t xml:space="preserve">the </w:t>
      </w:r>
      <w:r w:rsidR="00FE7CC5" w:rsidRPr="00FE7CC5">
        <w:rPr>
          <w:color w:val="000000" w:themeColor="text1"/>
        </w:rPr>
        <w:t>shared annotations.</w:t>
      </w:r>
      <w:r w:rsidR="006F656A">
        <w:rPr>
          <w:color w:val="000000" w:themeColor="text1"/>
        </w:rPr>
        <w:t xml:space="preserve"> </w:t>
      </w:r>
      <w:r w:rsidR="009F44AF" w:rsidRPr="009F44AF">
        <w:t>The next chapter aims to analyze the predictions and errors of th</w:t>
      </w:r>
      <w:r w:rsidR="009F44AF">
        <w:t>e best</w:t>
      </w:r>
      <w:r w:rsidR="009F44AF" w:rsidRPr="009F44AF">
        <w:t xml:space="preserve"> configuration on test data.</w:t>
      </w:r>
    </w:p>
    <w:p w14:paraId="6D6C85E1" w14:textId="77777777" w:rsidR="001C0B24" w:rsidRPr="001C0B24" w:rsidRDefault="001C0B24" w:rsidP="001C0B24"/>
    <w:p w14:paraId="03EB84E6" w14:textId="77777777" w:rsidR="00BA7EF6" w:rsidRDefault="00BA7EF6" w:rsidP="001C0B24">
      <w:pPr>
        <w:sectPr w:rsidR="00BA7EF6" w:rsidSect="00BA7EF6">
          <w:headerReference w:type="default" r:id="rId29"/>
          <w:type w:val="continuous"/>
          <w:pgSz w:w="12240" w:h="15840"/>
          <w:pgMar w:top="1440" w:right="1440" w:bottom="1440" w:left="2160" w:header="720" w:footer="1440" w:gutter="0"/>
          <w:cols w:space="720"/>
          <w:docGrid w:linePitch="360"/>
        </w:sectPr>
      </w:pPr>
    </w:p>
    <w:p w14:paraId="608B9BCA" w14:textId="723204B5" w:rsidR="001C0B24" w:rsidRPr="001C0B24" w:rsidRDefault="001C0B24" w:rsidP="001C0B24"/>
    <w:p w14:paraId="149DB7AA" w14:textId="21B0B66C" w:rsidR="004576C4" w:rsidRDefault="00BB5834" w:rsidP="000B3452">
      <w:pPr>
        <w:pStyle w:val="Heading2"/>
      </w:pPr>
      <w:bookmarkStart w:id="153" w:name="_Ref71466661"/>
      <w:bookmarkStart w:id="154" w:name="_Toc77547215"/>
      <w:r>
        <w:lastRenderedPageBreak/>
        <w:t>Error Analysis</w:t>
      </w:r>
      <w:bookmarkEnd w:id="153"/>
      <w:bookmarkEnd w:id="154"/>
    </w:p>
    <w:p w14:paraId="401721CB" w14:textId="072D850E" w:rsidR="00E7147F" w:rsidRPr="00071CC6" w:rsidRDefault="009F44AF" w:rsidP="00622EA0">
      <w:pPr>
        <w:spacing w:line="300" w:lineRule="auto"/>
      </w:pPr>
      <w:r>
        <w:t>The</w:t>
      </w:r>
      <w:r w:rsidR="00E761DB" w:rsidRPr="00E761DB">
        <w:t xml:space="preserve"> two-layer BF-Bi-LSTM-CRF model </w:t>
      </w:r>
      <w:r w:rsidR="00D13E52">
        <w:t xml:space="preserve">configuration </w:t>
      </w:r>
      <w:r w:rsidR="00E761DB" w:rsidRPr="00E761DB">
        <w:t xml:space="preserve">trained on all annotations </w:t>
      </w:r>
      <w:r w:rsidR="00762474">
        <w:t>is</w:t>
      </w:r>
      <w:r w:rsidR="00E761DB" w:rsidRPr="00E761DB">
        <w:t xml:space="preserve"> the best available choice for ASM-features extraction. </w:t>
      </w:r>
      <w:r w:rsidRPr="009F44AF">
        <w:t>This chapter analyzes prediction errors of this configuration on the test data for each ASM-features extraction task.</w:t>
      </w:r>
      <w:r w:rsidR="00762474" w:rsidRPr="00762474">
        <w:t xml:space="preserve"> That is, error analysis is performed on the predictions of ATE, STE, and MTE </w:t>
      </w:r>
      <w:r w:rsidR="000600E4">
        <w:t>tasks</w:t>
      </w:r>
      <w:r w:rsidR="00762474" w:rsidRPr="00762474">
        <w:t xml:space="preserve">. </w:t>
      </w:r>
      <w:r>
        <w:t>Such</w:t>
      </w:r>
      <w:r w:rsidR="000600E4">
        <w:t xml:space="preserve"> analysis</w:t>
      </w:r>
      <w:r w:rsidR="00762474" w:rsidRPr="00762474">
        <w:t xml:space="preserve"> is beneficial to detect the weaknesses for each </w:t>
      </w:r>
      <w:r w:rsidR="000600E4">
        <w:t>task</w:t>
      </w:r>
      <w:r w:rsidR="00762474" w:rsidRPr="00762474">
        <w:t xml:space="preserve"> and find the most common reasons for performance drop</w:t>
      </w:r>
      <w:r w:rsidR="00B569DA" w:rsidRPr="00B569DA">
        <w:t>.</w:t>
      </w:r>
      <w:r w:rsidR="00D44BEE">
        <w:t xml:space="preserve"> Therefore, it represents the starting point to improve the </w:t>
      </w:r>
      <w:r>
        <w:t>quality of extraction tasks.</w:t>
      </w:r>
    </w:p>
    <w:p w14:paraId="23C864B5" w14:textId="46C2ADC1" w:rsidR="00766868" w:rsidRPr="007533A2" w:rsidRDefault="00766868" w:rsidP="007533A2">
      <w:pPr>
        <w:pStyle w:val="Heading3"/>
        <w:rPr>
          <w:rtl/>
          <w:lang w:bidi="ar-SA"/>
        </w:rPr>
      </w:pPr>
      <w:bookmarkStart w:id="155" w:name="_Toc77547216"/>
      <w:r w:rsidRPr="00766868">
        <w:rPr>
          <w:lang w:bidi="ar-SA"/>
        </w:rPr>
        <w:t>Aspect</w:t>
      </w:r>
      <w:r w:rsidR="00E84C35">
        <w:rPr>
          <w:lang w:bidi="ar-SA"/>
        </w:rPr>
        <w:t xml:space="preserve"> </w:t>
      </w:r>
      <w:r w:rsidRPr="00766868">
        <w:rPr>
          <w:lang w:bidi="ar-SA"/>
        </w:rPr>
        <w:t>Term</w:t>
      </w:r>
      <w:r>
        <w:rPr>
          <w:lang w:bidi="ar-SA"/>
        </w:rPr>
        <w:t xml:space="preserve"> Extraction:</w:t>
      </w:r>
      <w:bookmarkEnd w:id="155"/>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66868" w14:paraId="1919EB84" w14:textId="77777777" w:rsidTr="00E527B3">
        <w:tc>
          <w:tcPr>
            <w:tcW w:w="8630" w:type="dxa"/>
          </w:tcPr>
          <w:p w14:paraId="6C2D18B6" w14:textId="3D77AADF" w:rsidR="00766868" w:rsidRPr="00071CC6" w:rsidRDefault="00A23D2C" w:rsidP="00E527B3">
            <w:pPr>
              <w:keepNext/>
              <w:jc w:val="center"/>
            </w:pPr>
            <w:r w:rsidRPr="00A23D2C">
              <w:rPr>
                <w:noProof/>
                <w:lang w:val="de-DE" w:bidi="ar-SA"/>
              </w:rPr>
              <w:drawing>
                <wp:inline distT="0" distB="0" distL="0" distR="0" wp14:anchorId="32E2FADD" wp14:editId="3E44E685">
                  <wp:extent cx="2693765" cy="21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3765" cy="2160000"/>
                          </a:xfrm>
                          <a:prstGeom prst="rect">
                            <a:avLst/>
                          </a:prstGeom>
                        </pic:spPr>
                      </pic:pic>
                    </a:graphicData>
                  </a:graphic>
                </wp:inline>
              </w:drawing>
            </w:r>
          </w:p>
        </w:tc>
      </w:tr>
      <w:tr w:rsidR="00766868" w14:paraId="7623F2B2" w14:textId="77777777" w:rsidTr="00E527B3">
        <w:tc>
          <w:tcPr>
            <w:tcW w:w="8630" w:type="dxa"/>
          </w:tcPr>
          <w:p w14:paraId="126CE1ED" w14:textId="456E3981" w:rsidR="00766868" w:rsidRPr="00203B34" w:rsidRDefault="00071CC6" w:rsidP="00EC281D">
            <w:pPr>
              <w:jc w:val="center"/>
              <w:rPr>
                <w:sz w:val="22"/>
                <w:szCs w:val="22"/>
                <w:rtl/>
                <w:lang w:val="de-DE" w:bidi="ar-SA"/>
              </w:rPr>
            </w:pPr>
            <w:bookmarkStart w:id="156" w:name="_Ref71921650"/>
            <w:bookmarkStart w:id="157" w:name="_Toc77547233"/>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5</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1</w:t>
            </w:r>
            <w:r w:rsidR="00BF6BAB" w:rsidRPr="00203B34">
              <w:rPr>
                <w:sz w:val="22"/>
                <w:szCs w:val="22"/>
              </w:rPr>
              <w:fldChar w:fldCharType="end"/>
            </w:r>
            <w:bookmarkEnd w:id="156"/>
            <w:r w:rsidRPr="00203B34">
              <w:rPr>
                <w:sz w:val="22"/>
                <w:szCs w:val="22"/>
              </w:rPr>
              <w:t>. Frequency of correctly</w:t>
            </w:r>
            <w:r w:rsidR="00D723B3" w:rsidRPr="00203B34">
              <w:rPr>
                <w:sz w:val="22"/>
                <w:szCs w:val="22"/>
              </w:rPr>
              <w:t xml:space="preserve"> </w:t>
            </w:r>
            <w:r w:rsidRPr="00203B34">
              <w:rPr>
                <w:sz w:val="22"/>
                <w:szCs w:val="22"/>
              </w:rPr>
              <w:t xml:space="preserve">predicted labels </w:t>
            </w:r>
            <w:r w:rsidR="003C36EC" w:rsidRPr="00203B34">
              <w:rPr>
                <w:sz w:val="22"/>
                <w:szCs w:val="22"/>
              </w:rPr>
              <w:t>by the</w:t>
            </w:r>
            <w:r w:rsidRPr="00203B34">
              <w:rPr>
                <w:sz w:val="22"/>
                <w:szCs w:val="22"/>
              </w:rPr>
              <w:t xml:space="preserve"> ATE</w:t>
            </w:r>
            <w:r w:rsidR="003C36EC" w:rsidRPr="00203B34">
              <w:rPr>
                <w:sz w:val="22"/>
                <w:szCs w:val="22"/>
              </w:rPr>
              <w:t xml:space="preserve"> model</w:t>
            </w:r>
            <w:r w:rsidRPr="00203B34">
              <w:rPr>
                <w:sz w:val="22"/>
                <w:szCs w:val="22"/>
              </w:rPr>
              <w:t xml:space="preserve"> </w:t>
            </w:r>
            <w:r w:rsidR="000600E4">
              <w:rPr>
                <w:sz w:val="22"/>
                <w:szCs w:val="22"/>
              </w:rPr>
              <w:t>compared</w:t>
            </w:r>
            <w:r w:rsidRPr="00203B34">
              <w:rPr>
                <w:sz w:val="22"/>
                <w:szCs w:val="22"/>
              </w:rPr>
              <w:t xml:space="preserve"> </w:t>
            </w:r>
            <w:r w:rsidR="004A2A0B">
              <w:rPr>
                <w:sz w:val="22"/>
                <w:szCs w:val="22"/>
              </w:rPr>
              <w:t>to</w:t>
            </w:r>
            <w:r w:rsidRPr="00203B34">
              <w:rPr>
                <w:sz w:val="22"/>
                <w:szCs w:val="22"/>
              </w:rPr>
              <w:t xml:space="preserve"> the </w:t>
            </w:r>
            <w:r w:rsidR="00297E39" w:rsidRPr="00203B34">
              <w:rPr>
                <w:sz w:val="22"/>
                <w:szCs w:val="22"/>
              </w:rPr>
              <w:t>actual</w:t>
            </w:r>
            <w:r w:rsidRPr="00203B34">
              <w:rPr>
                <w:sz w:val="22"/>
                <w:szCs w:val="22"/>
              </w:rPr>
              <w:t xml:space="preserve"> </w:t>
            </w:r>
            <w:r w:rsidR="00F2493C" w:rsidRPr="00203B34">
              <w:rPr>
                <w:sz w:val="22"/>
                <w:szCs w:val="22"/>
              </w:rPr>
              <w:t>labels in</w:t>
            </w:r>
            <w:r w:rsidRPr="00203B34">
              <w:rPr>
                <w:sz w:val="22"/>
                <w:szCs w:val="22"/>
              </w:rPr>
              <w:t xml:space="preserve"> the test data.</w:t>
            </w:r>
            <w:bookmarkEnd w:id="157"/>
          </w:p>
        </w:tc>
      </w:tr>
    </w:tbl>
    <w:p w14:paraId="47197174" w14:textId="2213DD4F" w:rsidR="000A2940" w:rsidRPr="005F7250" w:rsidRDefault="006A3FA2" w:rsidP="00622EA0">
      <w:pPr>
        <w:spacing w:line="300" w:lineRule="auto"/>
      </w:pPr>
      <w:r>
        <w:t>The</w:t>
      </w:r>
      <w:r w:rsidR="00E7147F" w:rsidRPr="008257A3">
        <w:t xml:space="preserve"> precision and recall values of th</w:t>
      </w:r>
      <w:r w:rsidR="00E761DB">
        <w:t xml:space="preserve">e </w:t>
      </w:r>
      <w:r>
        <w:t>ATE</w:t>
      </w:r>
      <w:r w:rsidR="00E7147F" w:rsidRPr="008257A3">
        <w:t xml:space="preserve"> model </w:t>
      </w:r>
      <w:r w:rsidR="00E7147F">
        <w:t>are</w:t>
      </w:r>
      <w:r w:rsidR="00E7147F" w:rsidRPr="008257A3">
        <w:t xml:space="preserve"> </w:t>
      </w:r>
      <w:r w:rsidR="00E7147F" w:rsidRPr="009F44AF">
        <w:t>70.85%</w:t>
      </w:r>
      <w:r w:rsidR="00E7147F" w:rsidRPr="008257A3">
        <w:t xml:space="preserve"> and </w:t>
      </w:r>
      <w:r w:rsidR="00E7147F" w:rsidRPr="009F44AF">
        <w:t>58.17%,</w:t>
      </w:r>
      <w:r w:rsidR="00E7147F" w:rsidRPr="008257A3">
        <w:t xml:space="preserve"> respectively.</w:t>
      </w:r>
      <w:r w:rsidR="00E7147F">
        <w:t xml:space="preserve"> </w:t>
      </w:r>
      <w:r>
        <w:t>Consequently</w:t>
      </w:r>
      <w:r w:rsidR="00E7147F">
        <w:t xml:space="preserve">, the F1-score equals </w:t>
      </w:r>
      <w:r w:rsidR="00E7147F" w:rsidRPr="009F44AF">
        <w:t>63.88%.</w:t>
      </w:r>
      <w:r w:rsidR="00071CC6">
        <w:t xml:space="preserve"> </w:t>
      </w:r>
      <w:r w:rsidR="00E7147F">
        <w:t>The number o</w:t>
      </w:r>
      <w:r w:rsidR="00071CC6" w:rsidRPr="00071CC6">
        <w:t>f</w:t>
      </w:r>
      <w:r w:rsidR="00E7147F">
        <w:t xml:space="preserve"> </w:t>
      </w:r>
      <w:r w:rsidR="00071CC6">
        <w:t>correctly</w:t>
      </w:r>
      <w:r w:rsidR="00A23D2C">
        <w:t xml:space="preserve"> </w:t>
      </w:r>
      <w:r w:rsidR="00071CC6">
        <w:t>predicted</w:t>
      </w:r>
      <w:r w:rsidR="00E7147F">
        <w:t xml:space="preserve"> labels is </w:t>
      </w:r>
      <w:r w:rsidR="00E7147F" w:rsidRPr="009F44AF">
        <w:t>38528</w:t>
      </w:r>
      <w:r w:rsidR="00E7147F">
        <w:t xml:space="preserve"> labels, whereas </w:t>
      </w:r>
      <w:r w:rsidR="00E7147F" w:rsidRPr="009F44AF">
        <w:t>2320</w:t>
      </w:r>
      <w:r w:rsidR="00E7147F">
        <w:t xml:space="preserve"> labels </w:t>
      </w:r>
      <w:r w:rsidR="00D723B3">
        <w:rPr>
          <w:color w:val="000000" w:themeColor="text1"/>
        </w:rPr>
        <w:t>were</w:t>
      </w:r>
      <w:r w:rsidR="00E7147F" w:rsidRPr="00E6476A">
        <w:rPr>
          <w:color w:val="000000" w:themeColor="text1"/>
        </w:rPr>
        <w:t xml:space="preserve"> </w:t>
      </w:r>
      <w:r w:rsidR="00E7147F">
        <w:t xml:space="preserve">incorrectly </w:t>
      </w:r>
      <w:r w:rsidR="00071CC6">
        <w:t>predicted</w:t>
      </w:r>
      <w:r w:rsidR="00E7147F">
        <w:t xml:space="preserve">. </w:t>
      </w:r>
      <w:r w:rsidR="00071CC6">
        <w:rPr>
          <w:highlight w:val="red"/>
        </w:rPr>
        <w:fldChar w:fldCharType="begin"/>
      </w:r>
      <w:r w:rsidR="00071CC6">
        <w:instrText xml:space="preserve"> REF _Ref71921650 \h </w:instrText>
      </w:r>
      <w:r w:rsidR="00071CC6">
        <w:rPr>
          <w:highlight w:val="red"/>
        </w:rPr>
      </w:r>
      <w:r w:rsidR="00071CC6">
        <w:rPr>
          <w:highlight w:val="red"/>
        </w:rPr>
        <w:fldChar w:fldCharType="separate"/>
      </w:r>
      <w:r w:rsidR="00071CC6">
        <w:t xml:space="preserve">Figure </w:t>
      </w:r>
      <w:r w:rsidR="00071CC6">
        <w:rPr>
          <w:noProof/>
          <w:cs/>
        </w:rPr>
        <w:t>‎</w:t>
      </w:r>
      <w:r w:rsidR="00071CC6">
        <w:rPr>
          <w:noProof/>
        </w:rPr>
        <w:t>5</w:t>
      </w:r>
      <w:r w:rsidR="00071CC6">
        <w:t>.</w:t>
      </w:r>
      <w:r w:rsidR="00071CC6">
        <w:rPr>
          <w:noProof/>
        </w:rPr>
        <w:t>1</w:t>
      </w:r>
      <w:r w:rsidR="00071CC6">
        <w:rPr>
          <w:highlight w:val="red"/>
        </w:rPr>
        <w:fldChar w:fldCharType="end"/>
      </w:r>
      <w:r w:rsidR="00071CC6" w:rsidRPr="00071CC6">
        <w:t xml:space="preserve"> </w:t>
      </w:r>
      <w:r w:rsidR="00584E68" w:rsidRPr="00584E68">
        <w:t xml:space="preserve">shows the number of correctly predicted labels </w:t>
      </w:r>
      <w:r w:rsidR="00F36107">
        <w:t xml:space="preserve">compared </w:t>
      </w:r>
      <w:r w:rsidR="004A2A0B">
        <w:t>to</w:t>
      </w:r>
      <w:r w:rsidR="00584E68" w:rsidRPr="00584E68">
        <w:t xml:space="preserve"> the total number of labels within the test data for each class label</w:t>
      </w:r>
      <w:r w:rsidR="00E7147F">
        <w:t>.</w:t>
      </w:r>
      <w:r w:rsidR="00304A6F">
        <w:t xml:space="preserve"> </w:t>
      </w:r>
      <w:r w:rsidR="00304A6F" w:rsidRPr="00304A6F">
        <w:t>What stands out in this figure is the difference between the numbers of correctly predicted class labels.</w:t>
      </w:r>
      <w:r w:rsidR="00584E68" w:rsidRPr="00584E68">
        <w:t xml:space="preserve"> </w:t>
      </w:r>
      <w:r w:rsidR="00304A6F" w:rsidRPr="00304A6F">
        <w:t xml:space="preserve">The model successfully predicted 37317 </w:t>
      </w:r>
      <w:r w:rsidR="00304A6F" w:rsidRPr="00240B91">
        <w:rPr>
          <w:i/>
          <w:iCs/>
        </w:rPr>
        <w:t>“O”</w:t>
      </w:r>
      <w:r w:rsidR="00304A6F" w:rsidRPr="00304A6F">
        <w:t xml:space="preserve"> labels, which corresponds to 98.32% of the actual </w:t>
      </w:r>
      <w:r w:rsidR="00304A6F" w:rsidRPr="00240B91">
        <w:rPr>
          <w:i/>
          <w:iCs/>
        </w:rPr>
        <w:t>“O”</w:t>
      </w:r>
      <w:r w:rsidR="00304A6F" w:rsidRPr="00304A6F">
        <w:t xml:space="preserve"> labels within the test set.</w:t>
      </w:r>
      <w:r w:rsidR="0007693E">
        <w:t xml:space="preserve"> </w:t>
      </w:r>
      <w:r w:rsidR="000918DE" w:rsidRPr="000918DE">
        <w:t xml:space="preserve">On the other hand, the number of correctly predicted </w:t>
      </w:r>
      <w:r w:rsidR="000918DE" w:rsidRPr="000918DE">
        <w:rPr>
          <w:i/>
          <w:iCs/>
        </w:rPr>
        <w:t>“B_A”</w:t>
      </w:r>
      <w:r w:rsidR="000918DE" w:rsidRPr="000918DE">
        <w:t xml:space="preserve"> labels </w:t>
      </w:r>
      <w:proofErr w:type="gramStart"/>
      <w:r w:rsidR="000918DE" w:rsidRPr="000918DE">
        <w:t>equals</w:t>
      </w:r>
      <w:proofErr w:type="gramEnd"/>
      <w:r w:rsidR="000918DE" w:rsidRPr="000918DE">
        <w:t xml:space="preserve"> 964, which constitutes 53.79% of the actual </w:t>
      </w:r>
      <w:r w:rsidR="000918DE" w:rsidRPr="000918DE">
        <w:rPr>
          <w:i/>
          <w:iCs/>
        </w:rPr>
        <w:t>“B_A”</w:t>
      </w:r>
      <w:r w:rsidR="000918DE" w:rsidRPr="000918DE">
        <w:t xml:space="preserve"> labels. In addition, the model was able to predict 22.39% only of the actual </w:t>
      </w:r>
      <w:r w:rsidR="000918DE" w:rsidRPr="000918DE">
        <w:rPr>
          <w:i/>
          <w:iCs/>
        </w:rPr>
        <w:t>“I_A”</w:t>
      </w:r>
      <w:r w:rsidR="000918DE" w:rsidRPr="000918DE">
        <w:t xml:space="preserve"> labels, and this translates to 247 labels.</w:t>
      </w:r>
      <w:r w:rsidR="000918DE">
        <w:t xml:space="preserve"> </w:t>
      </w:r>
      <w:r w:rsidR="00670335" w:rsidRPr="00670335">
        <w:rPr>
          <w:lang w:val="en-GB"/>
        </w:rPr>
        <w:t xml:space="preserve">The performance drop when predicting </w:t>
      </w:r>
      <w:r w:rsidR="00670335" w:rsidRPr="00670335">
        <w:rPr>
          <w:i/>
          <w:iCs/>
          <w:lang w:val="en-GB"/>
        </w:rPr>
        <w:t>“B_A”</w:t>
      </w:r>
      <w:r w:rsidR="00670335" w:rsidRPr="00670335">
        <w:rPr>
          <w:lang w:val="en-GB"/>
        </w:rPr>
        <w:t xml:space="preserve"> and </w:t>
      </w:r>
      <w:r w:rsidR="00670335" w:rsidRPr="00670335">
        <w:rPr>
          <w:i/>
          <w:iCs/>
          <w:lang w:val="en-GB"/>
        </w:rPr>
        <w:t>“I_A”</w:t>
      </w:r>
      <w:r w:rsidR="00670335" w:rsidRPr="00670335">
        <w:rPr>
          <w:lang w:val="en-GB"/>
        </w:rPr>
        <w:t xml:space="preserve"> </w:t>
      </w:r>
      <w:r w:rsidR="00C03F5F">
        <w:rPr>
          <w:lang w:val="en-GB"/>
        </w:rPr>
        <w:t xml:space="preserve">class </w:t>
      </w:r>
      <w:r w:rsidR="00670335" w:rsidRPr="00670335">
        <w:rPr>
          <w:lang w:val="en-GB"/>
        </w:rPr>
        <w:t xml:space="preserve">labels </w:t>
      </w:r>
      <w:r w:rsidR="00B86634">
        <w:rPr>
          <w:lang w:val="en-GB"/>
        </w:rPr>
        <w:t>can be attributed to</w:t>
      </w:r>
      <w:r w:rsidR="00EF160A">
        <w:rPr>
          <w:lang w:val="en-GB"/>
        </w:rPr>
        <w:t xml:space="preserve"> the</w:t>
      </w:r>
      <w:r w:rsidR="00670335" w:rsidRPr="00670335">
        <w:rPr>
          <w:lang w:val="en-GB"/>
        </w:rPr>
        <w:t xml:space="preserve"> imbalanced data problem.</w:t>
      </w:r>
      <w:r w:rsidR="000A2940">
        <w:rPr>
          <w:lang w:val="en-GB"/>
        </w:rPr>
        <w:t xml:space="preserve"> The </w:t>
      </w:r>
      <w:r w:rsidR="00503383">
        <w:rPr>
          <w:lang w:val="en-GB"/>
        </w:rPr>
        <w:t>modest</w:t>
      </w:r>
      <w:r w:rsidR="000A2940">
        <w:rPr>
          <w:lang w:val="en-GB"/>
        </w:rPr>
        <w:t xml:space="preserve"> number of</w:t>
      </w:r>
      <w:r w:rsidR="00C03F5F">
        <w:rPr>
          <w:lang w:val="en-GB"/>
        </w:rPr>
        <w:t xml:space="preserve"> these class </w:t>
      </w:r>
      <w:r w:rsidR="000A2940">
        <w:rPr>
          <w:lang w:val="en-GB"/>
        </w:rPr>
        <w:t xml:space="preserve">labels within the training data impairs the model’s ability to </w:t>
      </w:r>
      <w:r w:rsidR="000A2940">
        <w:rPr>
          <w:lang w:val="en-GB"/>
        </w:rPr>
        <w:lastRenderedPageBreak/>
        <w:t xml:space="preserve">discover their classification rules. In other words, test tokens that belong to </w:t>
      </w:r>
      <w:r w:rsidR="00C03F5F">
        <w:rPr>
          <w:lang w:val="en-GB"/>
        </w:rPr>
        <w:t>the</w:t>
      </w:r>
      <w:r w:rsidR="000A2940">
        <w:rPr>
          <w:lang w:val="en-GB"/>
        </w:rPr>
        <w:t xml:space="preserve"> </w:t>
      </w:r>
      <w:r w:rsidR="000A2940" w:rsidRPr="00FE094B">
        <w:rPr>
          <w:lang w:val="en-GB"/>
        </w:rPr>
        <w:t>infrequent</w:t>
      </w:r>
      <w:r w:rsidR="000A2940">
        <w:rPr>
          <w:lang w:val="en-GB"/>
        </w:rPr>
        <w:t xml:space="preserve"> classes are more likely to be misclassified. For this reason, this issue is also known as the rare class classification problem </w:t>
      </w:r>
      <w:r w:rsidR="000A2940">
        <w:rPr>
          <w:lang w:val="en-GB"/>
        </w:rPr>
        <w:fldChar w:fldCharType="begin"/>
      </w:r>
      <w:r w:rsidR="000A2940">
        <w:rPr>
          <w:lang w:val="en-GB"/>
        </w:rPr>
        <w:instrText xml:space="preserve"> ADDIN ZOTERO_ITEM CSL_CITATION {"citationID":"lezVykWc","properties":{"custom":"(Sun et al., 2009)","formattedCitation":"(Sun et al., 2009)","plainCitation":"(Sun et al., 2009)","noteIndex":0},"citationItems":[{"id":190,"uris":["http://zotero.org/users/6630329/items/AWE2Q29C"],"uri":["http://zotero.org/users/6630329/items/AWE2Q29C"],"itemData":{"id":190,"type":"article-journal","container-title":"International journal of pattern recognition and artificial intelligence","issue":"04","note":"ISBN: 0218-0014\npublisher: World Scientific","page":"687-719","title":"Classification of imbalanced data: A review","volume":"23","author":[{"family":"Sun","given":"Yanmin"},{"family":"Wong","given":"Andrew KC"},{"family":"Kamel","given":"Mohamed S."}],"issued":{"date-parts":[["2009"]]}}}],"schema":"https://github.com/citation-style-language/schema/raw/master/csl-citation.json"} </w:instrText>
      </w:r>
      <w:r w:rsidR="000A2940">
        <w:rPr>
          <w:lang w:val="en-GB"/>
        </w:rPr>
        <w:fldChar w:fldCharType="separate"/>
      </w:r>
      <w:r w:rsidR="000A2940">
        <w:rPr>
          <w:noProof/>
          <w:lang w:val="en-GB"/>
        </w:rPr>
        <w:t>(Sun et al., 2009)</w:t>
      </w:r>
      <w:r w:rsidR="000A2940">
        <w:rPr>
          <w:lang w:val="en-GB"/>
        </w:rPr>
        <w:fldChar w:fldCharType="end"/>
      </w:r>
      <w:r w:rsidR="005F7250">
        <w:rPr>
          <w:lang w:val="en-GB" w:bidi="ar-SA"/>
        </w:rPr>
        <w:t xml:space="preserve">. </w:t>
      </w:r>
      <w:r w:rsidR="00503383" w:rsidRPr="00503383">
        <w:rPr>
          <w:lang w:val="en-GB" w:bidi="ar-SA"/>
        </w:rPr>
        <w:t xml:space="preserve">This is further demonstrated in </w:t>
      </w:r>
      <w:r w:rsidR="00503383" w:rsidRPr="003F642E">
        <w:rPr>
          <w:lang w:val="en-GB" w:bidi="ar-SA"/>
        </w:rPr>
        <w:fldChar w:fldCharType="begin"/>
      </w:r>
      <w:r w:rsidR="00503383" w:rsidRPr="003F642E">
        <w:rPr>
          <w:lang w:val="en-GB" w:bidi="ar-SA"/>
        </w:rPr>
        <w:instrText xml:space="preserve"> REF _Ref71922991 \h </w:instrText>
      </w:r>
      <w:r w:rsidR="003F642E">
        <w:rPr>
          <w:lang w:val="en-GB" w:bidi="ar-SA"/>
        </w:rPr>
        <w:instrText xml:space="preserve"> \* MERGEFORMAT </w:instrText>
      </w:r>
      <w:r w:rsidR="00503383" w:rsidRPr="003F642E">
        <w:rPr>
          <w:lang w:val="en-GB" w:bidi="ar-SA"/>
        </w:rPr>
      </w:r>
      <w:r w:rsidR="00503383" w:rsidRPr="003F642E">
        <w:rPr>
          <w:lang w:val="en-GB" w:bidi="ar-SA"/>
        </w:rPr>
        <w:fldChar w:fldCharType="separate"/>
      </w:r>
      <w:r w:rsidR="00503383" w:rsidRPr="003F642E">
        <w:t xml:space="preserve">Figure </w:t>
      </w:r>
      <w:r w:rsidR="00503383" w:rsidRPr="003F642E">
        <w:rPr>
          <w:noProof/>
          <w:cs/>
        </w:rPr>
        <w:t>‎</w:t>
      </w:r>
      <w:r w:rsidR="00503383" w:rsidRPr="003F642E">
        <w:rPr>
          <w:noProof/>
        </w:rPr>
        <w:t>5</w:t>
      </w:r>
      <w:r w:rsidR="00503383" w:rsidRPr="003F642E">
        <w:t>.</w:t>
      </w:r>
      <w:r w:rsidR="00503383" w:rsidRPr="003F642E">
        <w:rPr>
          <w:noProof/>
        </w:rPr>
        <w:t>2</w:t>
      </w:r>
      <w:r w:rsidR="00503383" w:rsidRPr="003F642E">
        <w:rPr>
          <w:lang w:val="en-GB" w:bidi="ar-SA"/>
        </w:rPr>
        <w:fldChar w:fldCharType="end"/>
      </w:r>
      <w:r w:rsidR="00503383" w:rsidRPr="003F642E">
        <w:rPr>
          <w:lang w:val="en-GB" w:bidi="ar-SA"/>
        </w:rPr>
        <w:t xml:space="preserve">, </w:t>
      </w:r>
      <w:r w:rsidR="00D32801" w:rsidRPr="003F642E">
        <w:rPr>
          <w:lang w:val="en-GB" w:bidi="ar-SA"/>
        </w:rPr>
        <w:t xml:space="preserve">which illustrates the </w:t>
      </w:r>
      <w:r w:rsidR="00D32801" w:rsidRPr="003F642E">
        <w:t>frequency of actual labels that were incorrectly predicted by the ATE model.</w:t>
      </w:r>
      <w:r w:rsidR="00D32801">
        <w:t xml:space="preserve"> </w:t>
      </w:r>
      <w:r w:rsidR="0021428A" w:rsidRPr="0021428A">
        <w:rPr>
          <w:lang w:val="en-GB" w:bidi="ar-SA"/>
        </w:rPr>
        <w:t xml:space="preserve">From this figure, it can be seen that both class labels </w:t>
      </w:r>
      <w:r w:rsidR="0021428A" w:rsidRPr="0021428A">
        <w:rPr>
          <w:i/>
          <w:iCs/>
          <w:lang w:val="en-GB" w:bidi="ar-SA"/>
        </w:rPr>
        <w:t>“B_A”</w:t>
      </w:r>
      <w:r w:rsidR="0021428A" w:rsidRPr="0021428A">
        <w:rPr>
          <w:lang w:val="en-GB" w:bidi="ar-SA"/>
        </w:rPr>
        <w:t xml:space="preserve"> and </w:t>
      </w:r>
      <w:r w:rsidR="0021428A" w:rsidRPr="0021428A">
        <w:rPr>
          <w:i/>
          <w:iCs/>
          <w:lang w:val="en-GB" w:bidi="ar-SA"/>
        </w:rPr>
        <w:t>“I_A”</w:t>
      </w:r>
      <w:r w:rsidR="0021428A" w:rsidRPr="0021428A">
        <w:rPr>
          <w:lang w:val="en-GB" w:bidi="ar-SA"/>
        </w:rPr>
        <w:t xml:space="preserve"> were frequently misclassified into the majority class label, i.e., </w:t>
      </w:r>
      <w:r w:rsidR="0021428A" w:rsidRPr="0021428A">
        <w:rPr>
          <w:i/>
          <w:iCs/>
          <w:lang w:val="en-GB" w:bidi="ar-SA"/>
        </w:rPr>
        <w:t>“O”</w:t>
      </w:r>
      <w:r w:rsidR="0021428A" w:rsidRPr="0021428A">
        <w:rPr>
          <w:lang w:val="en-GB" w:bidi="ar-SA"/>
        </w:rPr>
        <w:t>.</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71CC6" w14:paraId="5F8D3C4B" w14:textId="77777777" w:rsidTr="00E527B3">
        <w:tc>
          <w:tcPr>
            <w:tcW w:w="8630" w:type="dxa"/>
          </w:tcPr>
          <w:p w14:paraId="5D0D3A95" w14:textId="27D17537" w:rsidR="00071CC6" w:rsidRPr="00071CC6" w:rsidRDefault="00071CC6" w:rsidP="00E527B3">
            <w:pPr>
              <w:keepNext/>
              <w:jc w:val="center"/>
            </w:pPr>
            <w:r w:rsidRPr="007533A2">
              <w:rPr>
                <w:noProof/>
                <w:lang w:val="de-DE" w:bidi="ar-SA"/>
              </w:rPr>
              <w:drawing>
                <wp:inline distT="0" distB="0" distL="0" distR="0" wp14:anchorId="1D46BB64" wp14:editId="5A433BAF">
                  <wp:extent cx="3490843" cy="2124000"/>
                  <wp:effectExtent l="0" t="0" r="1905"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1"/>
                          <a:stretch>
                            <a:fillRect/>
                          </a:stretch>
                        </pic:blipFill>
                        <pic:spPr>
                          <a:xfrm>
                            <a:off x="0" y="0"/>
                            <a:ext cx="3490843" cy="2124000"/>
                          </a:xfrm>
                          <a:prstGeom prst="rect">
                            <a:avLst/>
                          </a:prstGeom>
                        </pic:spPr>
                      </pic:pic>
                    </a:graphicData>
                  </a:graphic>
                </wp:inline>
              </w:drawing>
            </w:r>
          </w:p>
        </w:tc>
      </w:tr>
      <w:tr w:rsidR="00071CC6" w14:paraId="1A8399F4" w14:textId="77777777" w:rsidTr="00E527B3">
        <w:tc>
          <w:tcPr>
            <w:tcW w:w="8630" w:type="dxa"/>
          </w:tcPr>
          <w:p w14:paraId="484F051A" w14:textId="79B25363" w:rsidR="00071CC6" w:rsidRPr="003F642E" w:rsidRDefault="00071CC6" w:rsidP="00EC281D">
            <w:pPr>
              <w:jc w:val="center"/>
              <w:rPr>
                <w:sz w:val="22"/>
                <w:szCs w:val="22"/>
                <w:lang w:bidi="ar-SA"/>
              </w:rPr>
            </w:pPr>
            <w:bookmarkStart w:id="158" w:name="_Ref71922991"/>
            <w:bookmarkStart w:id="159" w:name="_Toc77547234"/>
            <w:r w:rsidRPr="003F642E">
              <w:rPr>
                <w:sz w:val="22"/>
                <w:szCs w:val="22"/>
              </w:rPr>
              <w:t xml:space="preserve">Figure </w:t>
            </w:r>
            <w:r w:rsidR="00BF6BAB" w:rsidRPr="003F642E">
              <w:rPr>
                <w:sz w:val="22"/>
                <w:szCs w:val="22"/>
              </w:rPr>
              <w:fldChar w:fldCharType="begin"/>
            </w:r>
            <w:r w:rsidR="00BF6BAB" w:rsidRPr="003F642E">
              <w:rPr>
                <w:sz w:val="22"/>
                <w:szCs w:val="22"/>
              </w:rPr>
              <w:instrText xml:space="preserve"> STYLEREF 2 \s </w:instrText>
            </w:r>
            <w:r w:rsidR="00BF6BAB" w:rsidRPr="003F642E">
              <w:rPr>
                <w:sz w:val="22"/>
                <w:szCs w:val="22"/>
              </w:rPr>
              <w:fldChar w:fldCharType="separate"/>
            </w:r>
            <w:r w:rsidR="00BF6BAB" w:rsidRPr="003F642E">
              <w:rPr>
                <w:noProof/>
                <w:sz w:val="22"/>
                <w:szCs w:val="22"/>
                <w:cs/>
              </w:rPr>
              <w:t>‎</w:t>
            </w:r>
            <w:r w:rsidR="00BF6BAB" w:rsidRPr="003F642E">
              <w:rPr>
                <w:noProof/>
                <w:sz w:val="22"/>
                <w:szCs w:val="22"/>
              </w:rPr>
              <w:t>5</w:t>
            </w:r>
            <w:r w:rsidR="00BF6BAB" w:rsidRPr="003F642E">
              <w:rPr>
                <w:sz w:val="22"/>
                <w:szCs w:val="22"/>
              </w:rPr>
              <w:fldChar w:fldCharType="end"/>
            </w:r>
            <w:r w:rsidR="00BF6BAB" w:rsidRPr="003F642E">
              <w:rPr>
                <w:sz w:val="22"/>
                <w:szCs w:val="22"/>
              </w:rPr>
              <w:t>.</w:t>
            </w:r>
            <w:r w:rsidR="00BF6BAB" w:rsidRPr="003F642E">
              <w:rPr>
                <w:sz w:val="22"/>
                <w:szCs w:val="22"/>
              </w:rPr>
              <w:fldChar w:fldCharType="begin"/>
            </w:r>
            <w:r w:rsidR="00BF6BAB" w:rsidRPr="003F642E">
              <w:rPr>
                <w:sz w:val="22"/>
                <w:szCs w:val="22"/>
              </w:rPr>
              <w:instrText xml:space="preserve"> SEQ Figure \* ARABIC \s 2 </w:instrText>
            </w:r>
            <w:r w:rsidR="00BF6BAB" w:rsidRPr="003F642E">
              <w:rPr>
                <w:sz w:val="22"/>
                <w:szCs w:val="22"/>
              </w:rPr>
              <w:fldChar w:fldCharType="separate"/>
            </w:r>
            <w:r w:rsidR="00BF6BAB" w:rsidRPr="003F642E">
              <w:rPr>
                <w:noProof/>
                <w:sz w:val="22"/>
                <w:szCs w:val="22"/>
              </w:rPr>
              <w:t>2</w:t>
            </w:r>
            <w:r w:rsidR="00BF6BAB" w:rsidRPr="003F642E">
              <w:rPr>
                <w:sz w:val="22"/>
                <w:szCs w:val="22"/>
              </w:rPr>
              <w:fldChar w:fldCharType="end"/>
            </w:r>
            <w:bookmarkEnd w:id="158"/>
            <w:r w:rsidRPr="003F642E">
              <w:rPr>
                <w:sz w:val="22"/>
                <w:szCs w:val="22"/>
              </w:rPr>
              <w:t xml:space="preserve">. Frequency </w:t>
            </w:r>
            <w:r w:rsidR="00D32801" w:rsidRPr="003F642E">
              <w:rPr>
                <w:sz w:val="22"/>
                <w:szCs w:val="22"/>
                <w:lang w:val="en-GB" w:bidi="ar-SA"/>
              </w:rPr>
              <w:t>of incorrectly predicted labels by the ATE model.</w:t>
            </w:r>
            <w:bookmarkEnd w:id="159"/>
          </w:p>
        </w:tc>
      </w:tr>
      <w:tr w:rsidR="00071CC6" w14:paraId="6D991715" w14:textId="77777777" w:rsidTr="00E527B3">
        <w:tc>
          <w:tcPr>
            <w:tcW w:w="8630" w:type="dxa"/>
          </w:tcPr>
          <w:p w14:paraId="45B5E182" w14:textId="3D64DF29" w:rsidR="00071CC6" w:rsidRPr="00071CC6" w:rsidRDefault="00071CC6" w:rsidP="00E527B3">
            <w:pPr>
              <w:keepNext/>
              <w:jc w:val="center"/>
            </w:pPr>
            <w:r w:rsidRPr="007533A2">
              <w:rPr>
                <w:noProof/>
                <w:lang w:val="de-DE" w:bidi="ar-SA"/>
              </w:rPr>
              <w:drawing>
                <wp:inline distT="0" distB="0" distL="0" distR="0" wp14:anchorId="4BF3FDAD" wp14:editId="55AEE56F">
                  <wp:extent cx="3700580" cy="2088000"/>
                  <wp:effectExtent l="0" t="0" r="0" b="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2"/>
                          <a:stretch>
                            <a:fillRect/>
                          </a:stretch>
                        </pic:blipFill>
                        <pic:spPr>
                          <a:xfrm>
                            <a:off x="0" y="0"/>
                            <a:ext cx="3700580" cy="2088000"/>
                          </a:xfrm>
                          <a:prstGeom prst="rect">
                            <a:avLst/>
                          </a:prstGeom>
                        </pic:spPr>
                      </pic:pic>
                    </a:graphicData>
                  </a:graphic>
                </wp:inline>
              </w:drawing>
            </w:r>
          </w:p>
        </w:tc>
      </w:tr>
      <w:tr w:rsidR="00071CC6" w14:paraId="1176FFF9" w14:textId="77777777" w:rsidTr="00E527B3">
        <w:tc>
          <w:tcPr>
            <w:tcW w:w="8630" w:type="dxa"/>
          </w:tcPr>
          <w:p w14:paraId="25177F2F" w14:textId="29F01333" w:rsidR="00071CC6" w:rsidRPr="003F642E" w:rsidRDefault="00071CC6" w:rsidP="00EC281D">
            <w:pPr>
              <w:jc w:val="center"/>
              <w:rPr>
                <w:sz w:val="22"/>
                <w:szCs w:val="22"/>
                <w:lang w:bidi="ar-SA"/>
              </w:rPr>
            </w:pPr>
            <w:bookmarkStart w:id="160" w:name="_Ref71923772"/>
            <w:bookmarkStart w:id="161" w:name="_Toc77547235"/>
            <w:r w:rsidRPr="003F642E">
              <w:rPr>
                <w:sz w:val="22"/>
                <w:szCs w:val="22"/>
              </w:rPr>
              <w:t xml:space="preserve">Figure </w:t>
            </w:r>
            <w:r w:rsidR="00BF6BAB" w:rsidRPr="003F642E">
              <w:rPr>
                <w:sz w:val="22"/>
                <w:szCs w:val="22"/>
              </w:rPr>
              <w:fldChar w:fldCharType="begin"/>
            </w:r>
            <w:r w:rsidR="00BF6BAB" w:rsidRPr="003F642E">
              <w:rPr>
                <w:sz w:val="22"/>
                <w:szCs w:val="22"/>
              </w:rPr>
              <w:instrText xml:space="preserve"> STYLEREF 2 \s </w:instrText>
            </w:r>
            <w:r w:rsidR="00BF6BAB" w:rsidRPr="003F642E">
              <w:rPr>
                <w:sz w:val="22"/>
                <w:szCs w:val="22"/>
              </w:rPr>
              <w:fldChar w:fldCharType="separate"/>
            </w:r>
            <w:r w:rsidR="00BF6BAB" w:rsidRPr="003F642E">
              <w:rPr>
                <w:noProof/>
                <w:sz w:val="22"/>
                <w:szCs w:val="22"/>
                <w:cs/>
              </w:rPr>
              <w:t>‎</w:t>
            </w:r>
            <w:r w:rsidR="00BF6BAB" w:rsidRPr="003F642E">
              <w:rPr>
                <w:noProof/>
                <w:sz w:val="22"/>
                <w:szCs w:val="22"/>
              </w:rPr>
              <w:t>5</w:t>
            </w:r>
            <w:r w:rsidR="00BF6BAB" w:rsidRPr="003F642E">
              <w:rPr>
                <w:sz w:val="22"/>
                <w:szCs w:val="22"/>
              </w:rPr>
              <w:fldChar w:fldCharType="end"/>
            </w:r>
            <w:r w:rsidR="00BF6BAB" w:rsidRPr="003F642E">
              <w:rPr>
                <w:sz w:val="22"/>
                <w:szCs w:val="22"/>
              </w:rPr>
              <w:t>.</w:t>
            </w:r>
            <w:r w:rsidR="00BF6BAB" w:rsidRPr="003F642E">
              <w:rPr>
                <w:sz w:val="22"/>
                <w:szCs w:val="22"/>
              </w:rPr>
              <w:fldChar w:fldCharType="begin"/>
            </w:r>
            <w:r w:rsidR="00BF6BAB" w:rsidRPr="003F642E">
              <w:rPr>
                <w:sz w:val="22"/>
                <w:szCs w:val="22"/>
              </w:rPr>
              <w:instrText xml:space="preserve"> SEQ Figure \* ARABIC \s 2 </w:instrText>
            </w:r>
            <w:r w:rsidR="00BF6BAB" w:rsidRPr="003F642E">
              <w:rPr>
                <w:sz w:val="22"/>
                <w:szCs w:val="22"/>
              </w:rPr>
              <w:fldChar w:fldCharType="separate"/>
            </w:r>
            <w:r w:rsidR="00BF6BAB" w:rsidRPr="003F642E">
              <w:rPr>
                <w:noProof/>
                <w:sz w:val="22"/>
                <w:szCs w:val="22"/>
              </w:rPr>
              <w:t>3</w:t>
            </w:r>
            <w:r w:rsidR="00BF6BAB" w:rsidRPr="003F642E">
              <w:rPr>
                <w:sz w:val="22"/>
                <w:szCs w:val="22"/>
              </w:rPr>
              <w:fldChar w:fldCharType="end"/>
            </w:r>
            <w:bookmarkEnd w:id="160"/>
            <w:r w:rsidRPr="003F642E">
              <w:rPr>
                <w:sz w:val="22"/>
                <w:szCs w:val="22"/>
              </w:rPr>
              <w:t xml:space="preserve">. </w:t>
            </w:r>
            <w:r w:rsidR="00297E39" w:rsidRPr="003F642E">
              <w:rPr>
                <w:sz w:val="22"/>
                <w:szCs w:val="22"/>
              </w:rPr>
              <w:t>Most</w:t>
            </w:r>
            <w:r w:rsidRPr="003F642E">
              <w:rPr>
                <w:sz w:val="22"/>
                <w:szCs w:val="22"/>
              </w:rPr>
              <w:t xml:space="preserve"> frequently misclassified tokens </w:t>
            </w:r>
            <w:r w:rsidR="00CB3B01" w:rsidRPr="003F642E">
              <w:rPr>
                <w:sz w:val="22"/>
                <w:szCs w:val="22"/>
              </w:rPr>
              <w:t>by the</w:t>
            </w:r>
            <w:r w:rsidRPr="003F642E">
              <w:rPr>
                <w:sz w:val="22"/>
                <w:szCs w:val="22"/>
              </w:rPr>
              <w:t xml:space="preserve"> ATE </w:t>
            </w:r>
            <w:r w:rsidR="00CB3B01" w:rsidRPr="003F642E">
              <w:rPr>
                <w:sz w:val="22"/>
                <w:szCs w:val="22"/>
              </w:rPr>
              <w:t>model</w:t>
            </w:r>
            <w:r w:rsidRPr="003F642E">
              <w:rPr>
                <w:sz w:val="22"/>
                <w:szCs w:val="22"/>
              </w:rPr>
              <w:t>.</w:t>
            </w:r>
            <w:bookmarkEnd w:id="161"/>
          </w:p>
        </w:tc>
      </w:tr>
    </w:tbl>
    <w:p w14:paraId="2954997B" w14:textId="2C7355C0" w:rsidR="00432709" w:rsidRDefault="00B162F2" w:rsidP="00432709">
      <w:pPr>
        <w:spacing w:line="300" w:lineRule="auto"/>
        <w:rPr>
          <w:lang w:val="en-GB"/>
        </w:rPr>
      </w:pPr>
      <w:r w:rsidRPr="00B162F2">
        <w:rPr>
          <w:color w:val="000000" w:themeColor="text1"/>
        </w:rPr>
        <w:t>The second step of the error analysis is to identify the</w:t>
      </w:r>
      <w:r w:rsidR="00C03F5F">
        <w:rPr>
          <w:color w:val="000000" w:themeColor="text1"/>
        </w:rPr>
        <w:t xml:space="preserve"> most common</w:t>
      </w:r>
      <w:r w:rsidRPr="00B162F2">
        <w:rPr>
          <w:color w:val="000000" w:themeColor="text1"/>
        </w:rPr>
        <w:t xml:space="preserve"> misclassified tokens. </w:t>
      </w:r>
      <w:r w:rsidR="000600E4">
        <w:t>As can be seen from</w:t>
      </w:r>
      <w:r>
        <w:t xml:space="preserve"> </w:t>
      </w:r>
      <w:r w:rsidR="000600E4">
        <w:rPr>
          <w:color w:val="FF0000"/>
        </w:rPr>
        <w:fldChar w:fldCharType="begin"/>
      </w:r>
      <w:r w:rsidR="000600E4">
        <w:instrText xml:space="preserve"> REF _Ref71923772 \h </w:instrText>
      </w:r>
      <w:r w:rsidR="000600E4">
        <w:rPr>
          <w:color w:val="FF0000"/>
        </w:rPr>
      </w:r>
      <w:r w:rsidR="000600E4">
        <w:rPr>
          <w:color w:val="FF0000"/>
        </w:rPr>
        <w:fldChar w:fldCharType="separate"/>
      </w:r>
      <w:r w:rsidR="000600E4">
        <w:t xml:space="preserve">Figure </w:t>
      </w:r>
      <w:r w:rsidR="000600E4">
        <w:rPr>
          <w:noProof/>
          <w:cs/>
        </w:rPr>
        <w:t>‎</w:t>
      </w:r>
      <w:r w:rsidR="000600E4">
        <w:rPr>
          <w:noProof/>
        </w:rPr>
        <w:t>5</w:t>
      </w:r>
      <w:r w:rsidR="000600E4">
        <w:t>.</w:t>
      </w:r>
      <w:r w:rsidR="000600E4">
        <w:rPr>
          <w:noProof/>
        </w:rPr>
        <w:t>3</w:t>
      </w:r>
      <w:r w:rsidR="000600E4">
        <w:rPr>
          <w:color w:val="FF0000"/>
        </w:rPr>
        <w:fldChar w:fldCharType="end"/>
      </w:r>
      <w:r w:rsidR="000600E4" w:rsidRPr="000600E4">
        <w:rPr>
          <w:color w:val="000000" w:themeColor="text1"/>
        </w:rPr>
        <w:t>, t</w:t>
      </w:r>
      <w:r w:rsidR="00F258D0" w:rsidRPr="00F258D0">
        <w:t xml:space="preserve">he model frequently failed to classify both </w:t>
      </w:r>
      <w:r w:rsidR="00F258D0" w:rsidRPr="00F258D0">
        <w:rPr>
          <w:i/>
          <w:iCs/>
        </w:rPr>
        <w:t>“of”</w:t>
      </w:r>
      <w:r w:rsidR="00F258D0" w:rsidRPr="00F258D0">
        <w:t xml:space="preserve"> and </w:t>
      </w:r>
      <w:r w:rsidR="00F258D0" w:rsidRPr="00F258D0">
        <w:rPr>
          <w:i/>
          <w:iCs/>
        </w:rPr>
        <w:t>“the”</w:t>
      </w:r>
      <w:r w:rsidR="00F258D0" w:rsidRPr="00F258D0">
        <w:t xml:space="preserve"> tokens correctly as a part of multi-word aspect terms</w:t>
      </w:r>
      <w:r w:rsidR="0036190A" w:rsidRPr="0036190A">
        <w:t>. Both tokens were frequently misclassified as</w:t>
      </w:r>
      <w:r w:rsidR="0036190A">
        <w:t xml:space="preserve"> </w:t>
      </w:r>
      <w:r w:rsidR="0036190A" w:rsidRPr="0036190A">
        <w:rPr>
          <w:i/>
          <w:iCs/>
        </w:rPr>
        <w:t>“O”</w:t>
      </w:r>
      <w:r w:rsidR="0036190A" w:rsidRPr="0036190A">
        <w:t xml:space="preserve"> although they are annotated </w:t>
      </w:r>
      <w:r w:rsidR="004D0378">
        <w:t>with</w:t>
      </w:r>
      <w:r w:rsidR="0036190A" w:rsidRPr="0036190A">
        <w:t xml:space="preserve"> </w:t>
      </w:r>
      <w:r w:rsidR="0036190A" w:rsidRPr="0036190A">
        <w:rPr>
          <w:i/>
          <w:iCs/>
        </w:rPr>
        <w:t>“I_A”</w:t>
      </w:r>
      <w:r w:rsidR="0036190A" w:rsidRPr="0036190A">
        <w:t>.</w:t>
      </w:r>
      <w:r w:rsidR="0036190A">
        <w:t xml:space="preserve"> </w:t>
      </w:r>
      <w:r w:rsidR="00E7147F">
        <w:t xml:space="preserve">This </w:t>
      </w:r>
      <w:r w:rsidR="003F642E">
        <w:t>is</w:t>
      </w:r>
      <w:r w:rsidR="0067304B">
        <w:t xml:space="preserve"> associated with their</w:t>
      </w:r>
      <w:r w:rsidR="00E7147F">
        <w:t xml:space="preserve"> </w:t>
      </w:r>
      <w:r w:rsidR="00C03F5F">
        <w:t>number</w:t>
      </w:r>
      <w:r w:rsidR="00E7147F">
        <w:t xml:space="preserve"> </w:t>
      </w:r>
      <w:r w:rsidR="00E7147F">
        <w:rPr>
          <w:lang w:val="en-GB"/>
        </w:rPr>
        <w:t xml:space="preserve">of occurrences within the training data. </w:t>
      </w:r>
      <w:r w:rsidR="00BC4DED" w:rsidRPr="00BC4DED">
        <w:rPr>
          <w:lang w:val="en-GB"/>
        </w:rPr>
        <w:t xml:space="preserve">For instance, </w:t>
      </w:r>
      <w:r w:rsidR="00BC4DED" w:rsidRPr="00BC4DED">
        <w:rPr>
          <w:i/>
          <w:iCs/>
          <w:lang w:val="en-GB"/>
        </w:rPr>
        <w:t>“</w:t>
      </w:r>
      <w:r w:rsidR="00C93154">
        <w:rPr>
          <w:i/>
          <w:iCs/>
          <w:lang w:val="en-GB"/>
        </w:rPr>
        <w:t>the</w:t>
      </w:r>
      <w:r w:rsidR="00BC4DED" w:rsidRPr="00BC4DED">
        <w:rPr>
          <w:i/>
          <w:iCs/>
          <w:lang w:val="en-GB"/>
        </w:rPr>
        <w:t>”</w:t>
      </w:r>
      <w:r w:rsidR="00BC4DED" w:rsidRPr="00BC4DED">
        <w:rPr>
          <w:lang w:val="en-GB"/>
        </w:rPr>
        <w:t xml:space="preserve"> appears </w:t>
      </w:r>
      <w:r w:rsidR="00C93154">
        <w:rPr>
          <w:lang w:val="en-GB"/>
        </w:rPr>
        <w:t>5163</w:t>
      </w:r>
      <w:r w:rsidR="00BC4DED" w:rsidRPr="00BC4DED">
        <w:rPr>
          <w:lang w:val="en-GB"/>
        </w:rPr>
        <w:t xml:space="preserve"> times as </w:t>
      </w:r>
      <w:r w:rsidR="00BC4DED" w:rsidRPr="00BC4DED">
        <w:rPr>
          <w:i/>
          <w:iCs/>
          <w:lang w:val="en-GB"/>
        </w:rPr>
        <w:t>“O”</w:t>
      </w:r>
      <w:r w:rsidR="00BC4DED" w:rsidRPr="00BC4DED">
        <w:rPr>
          <w:lang w:val="en-GB"/>
        </w:rPr>
        <w:t xml:space="preserve"> in the training data, whereas this number declines to 1</w:t>
      </w:r>
      <w:r w:rsidR="00C93154">
        <w:rPr>
          <w:lang w:val="en-GB"/>
        </w:rPr>
        <w:t>12</w:t>
      </w:r>
      <w:r w:rsidR="00BC4DED" w:rsidRPr="00BC4DED">
        <w:rPr>
          <w:lang w:val="en-GB"/>
        </w:rPr>
        <w:t xml:space="preserve"> in the case of </w:t>
      </w:r>
      <w:r w:rsidR="00BC4DED" w:rsidRPr="00BC4DED">
        <w:rPr>
          <w:i/>
          <w:iCs/>
          <w:lang w:val="en-GB"/>
        </w:rPr>
        <w:t>“I_A”</w:t>
      </w:r>
      <w:r w:rsidR="00BC4DED" w:rsidRPr="00BC4DED">
        <w:rPr>
          <w:lang w:val="en-GB"/>
        </w:rPr>
        <w:t>.</w:t>
      </w:r>
      <w:r w:rsidR="00BC4DED">
        <w:rPr>
          <w:lang w:val="en-GB"/>
        </w:rPr>
        <w:t xml:space="preserve"> </w:t>
      </w:r>
      <w:r w:rsidR="00C03F5F">
        <w:rPr>
          <w:lang w:val="en-GB"/>
        </w:rPr>
        <w:t>Moreover</w:t>
      </w:r>
      <w:r w:rsidR="00E7147F" w:rsidRPr="00523B40">
        <w:rPr>
          <w:lang w:val="en-GB"/>
        </w:rPr>
        <w:t>,</w:t>
      </w:r>
      <w:r w:rsidR="00E7147F">
        <w:rPr>
          <w:lang w:val="en-GB"/>
        </w:rPr>
        <w:t xml:space="preserve"> the word </w:t>
      </w:r>
      <w:r w:rsidR="00E7147F" w:rsidRPr="009B30C8">
        <w:rPr>
          <w:i/>
          <w:iCs/>
          <w:lang w:val="en-GB"/>
        </w:rPr>
        <w:t>“movie”</w:t>
      </w:r>
      <w:r w:rsidR="00E7147F">
        <w:rPr>
          <w:lang w:val="en-GB"/>
        </w:rPr>
        <w:t xml:space="preserve"> was </w:t>
      </w:r>
      <w:r w:rsidR="00071CC6">
        <w:rPr>
          <w:lang w:val="en-GB"/>
        </w:rPr>
        <w:t>misclassified</w:t>
      </w:r>
      <w:r w:rsidR="00E7147F">
        <w:rPr>
          <w:lang w:val="en-GB"/>
        </w:rPr>
        <w:t xml:space="preserve"> as </w:t>
      </w:r>
      <w:r w:rsidR="00071CC6" w:rsidRPr="009B30C8">
        <w:rPr>
          <w:i/>
          <w:iCs/>
          <w:lang w:val="en-GB"/>
        </w:rPr>
        <w:t>“B_A”</w:t>
      </w:r>
      <w:r w:rsidR="00E7147F">
        <w:rPr>
          <w:lang w:val="en-GB"/>
        </w:rPr>
        <w:t xml:space="preserve"> 29 times</w:t>
      </w:r>
      <w:r w:rsidR="00523B40" w:rsidRPr="00523B40">
        <w:rPr>
          <w:lang w:val="en-GB"/>
        </w:rPr>
        <w:t xml:space="preserve">, although it is actually </w:t>
      </w:r>
      <w:r w:rsidR="00523B40" w:rsidRPr="00523B40">
        <w:rPr>
          <w:lang w:val="en-GB"/>
        </w:rPr>
        <w:lastRenderedPageBreak/>
        <w:t xml:space="preserve">annotated </w:t>
      </w:r>
      <w:r w:rsidR="004D0378">
        <w:rPr>
          <w:lang w:val="en-GB"/>
        </w:rPr>
        <w:t>with</w:t>
      </w:r>
      <w:r w:rsidR="00523B40" w:rsidRPr="00523B40">
        <w:rPr>
          <w:lang w:val="en-GB"/>
        </w:rPr>
        <w:t xml:space="preserve"> </w:t>
      </w:r>
      <w:r w:rsidR="00071CC6" w:rsidRPr="009B30C8">
        <w:rPr>
          <w:i/>
          <w:iCs/>
          <w:lang w:val="en-GB"/>
        </w:rPr>
        <w:t>“O”</w:t>
      </w:r>
      <w:r w:rsidR="00E7147F" w:rsidRPr="009B30C8">
        <w:rPr>
          <w:i/>
          <w:iCs/>
          <w:lang w:val="en-GB"/>
        </w:rPr>
        <w:t>.</w:t>
      </w:r>
      <w:r w:rsidR="00071CC6" w:rsidRPr="009B30C8">
        <w:rPr>
          <w:i/>
          <w:iCs/>
        </w:rPr>
        <w:t xml:space="preserve"> </w:t>
      </w:r>
      <w:r w:rsidR="009F5FE0" w:rsidRPr="009F5FE0">
        <w:rPr>
          <w:lang w:val="en-GB"/>
        </w:rPr>
        <w:t>This could be an indicator of inconsistent annotations in the test data</w:t>
      </w:r>
      <w:r w:rsidR="00E7147F">
        <w:rPr>
          <w:lang w:val="en-GB"/>
        </w:rPr>
        <w:t xml:space="preserve">. </w:t>
      </w:r>
      <w:r w:rsidR="00ED1AB4" w:rsidRPr="00ED1AB4">
        <w:rPr>
          <w:lang w:val="en-GB"/>
        </w:rPr>
        <w:t xml:space="preserve">For </w:t>
      </w:r>
      <w:r w:rsidR="00432709">
        <w:rPr>
          <w:lang w:val="en-GB"/>
        </w:rPr>
        <w:t>instance</w:t>
      </w:r>
      <w:r w:rsidR="00ED1AB4" w:rsidRPr="00ED1AB4">
        <w:rPr>
          <w:lang w:val="en-GB"/>
        </w:rPr>
        <w:t xml:space="preserve">, the word </w:t>
      </w:r>
      <w:r w:rsidR="00ED1AB4" w:rsidRPr="00ED1AB4">
        <w:rPr>
          <w:i/>
          <w:iCs/>
          <w:lang w:val="en-GB"/>
        </w:rPr>
        <w:t>“movie”</w:t>
      </w:r>
      <w:r w:rsidR="00ED1AB4" w:rsidRPr="00ED1AB4">
        <w:rPr>
          <w:lang w:val="en-GB"/>
        </w:rPr>
        <w:t xml:space="preserve"> in the following sentence was classified as </w:t>
      </w:r>
      <w:r w:rsidR="00ED1AB4" w:rsidRPr="00ED1AB4">
        <w:rPr>
          <w:i/>
          <w:iCs/>
          <w:lang w:val="en-GB"/>
        </w:rPr>
        <w:t>“B_A”</w:t>
      </w:r>
      <w:r w:rsidR="00317140">
        <w:rPr>
          <w:lang w:val="en-GB"/>
        </w:rPr>
        <w:t xml:space="preserve"> by the ATE model</w:t>
      </w:r>
      <w:r w:rsidR="00432709">
        <w:rPr>
          <w:lang w:val="en-GB"/>
        </w:rPr>
        <w:t>:</w:t>
      </w:r>
    </w:p>
    <w:p w14:paraId="557C3A64" w14:textId="5C84A5C8" w:rsidR="0006488D" w:rsidRDefault="00A04956" w:rsidP="00432709">
      <w:pPr>
        <w:pStyle w:val="ListParagraph"/>
        <w:numPr>
          <w:ilvl w:val="0"/>
          <w:numId w:val="36"/>
        </w:numPr>
        <w:spacing w:line="300" w:lineRule="auto"/>
        <w:rPr>
          <w:i/>
          <w:iCs/>
          <w:lang w:bidi="ar-SA"/>
        </w:rPr>
      </w:pPr>
      <w:r>
        <w:rPr>
          <w:i/>
          <w:iCs/>
          <w:lang w:bidi="ar-SA"/>
        </w:rPr>
        <w:t>“</w:t>
      </w:r>
      <w:r w:rsidR="0016652C" w:rsidRPr="00432709">
        <w:rPr>
          <w:i/>
          <w:iCs/>
          <w:lang w:bidi="ar-SA"/>
        </w:rPr>
        <w:t>T</w:t>
      </w:r>
      <w:r w:rsidR="00BF0CE4" w:rsidRPr="00432709">
        <w:rPr>
          <w:i/>
          <w:iCs/>
          <w:lang w:bidi="ar-SA"/>
        </w:rPr>
        <w:t xml:space="preserve">his </w:t>
      </w:r>
      <w:r w:rsidR="00BF0CE4" w:rsidRPr="00432709">
        <w:rPr>
          <w:b/>
          <w:bCs w:val="0"/>
          <w:i/>
          <w:iCs/>
          <w:lang w:bidi="ar-SA"/>
        </w:rPr>
        <w:t>movie</w:t>
      </w:r>
      <w:r w:rsidR="00BF0CE4" w:rsidRPr="00432709">
        <w:rPr>
          <w:i/>
          <w:iCs/>
          <w:lang w:bidi="ar-SA"/>
        </w:rPr>
        <w:t xml:space="preserve"> is so well crafted</w:t>
      </w:r>
      <w:r>
        <w:rPr>
          <w:i/>
          <w:iCs/>
          <w:lang w:bidi="ar-SA"/>
        </w:rPr>
        <w:t>”</w:t>
      </w:r>
    </w:p>
    <w:p w14:paraId="0B769811" w14:textId="271CAED6" w:rsidR="00E27C82" w:rsidRDefault="00432709" w:rsidP="00432709">
      <w:pPr>
        <w:spacing w:line="300" w:lineRule="auto"/>
      </w:pPr>
      <w:r w:rsidRPr="00432709">
        <w:rPr>
          <w:lang w:val="en-GB"/>
        </w:rPr>
        <w:t xml:space="preserve">In the test data, however, </w:t>
      </w:r>
      <w:r w:rsidRPr="00432709">
        <w:rPr>
          <w:i/>
          <w:iCs/>
          <w:lang w:val="en-GB"/>
        </w:rPr>
        <w:t>“movie”</w:t>
      </w:r>
      <w:r>
        <w:rPr>
          <w:lang w:val="en-GB"/>
        </w:rPr>
        <w:t xml:space="preserve"> in this sentence</w:t>
      </w:r>
      <w:r w:rsidRPr="00432709">
        <w:rPr>
          <w:lang w:val="en-GB"/>
        </w:rPr>
        <w:t xml:space="preserve"> was incorrectly annotated with </w:t>
      </w:r>
      <w:r w:rsidRPr="00432709">
        <w:rPr>
          <w:i/>
          <w:iCs/>
          <w:lang w:val="en-GB"/>
        </w:rPr>
        <w:t>“I_A”</w:t>
      </w:r>
      <w:r w:rsidRPr="00432709">
        <w:rPr>
          <w:lang w:val="en-GB"/>
        </w:rPr>
        <w:t xml:space="preserve"> by two annotators</w:t>
      </w:r>
      <w:r>
        <w:rPr>
          <w:lang w:val="en-GB"/>
        </w:rPr>
        <w:t xml:space="preserve">. </w:t>
      </w:r>
      <w:r w:rsidR="00E27C82" w:rsidRPr="00E27C82">
        <w:t>As previously stated, ASM-features were separately extracted</w:t>
      </w:r>
      <w:r w:rsidR="00026AC4">
        <w:t xml:space="preserve"> using three distinct models with identical architecture and configurations</w:t>
      </w:r>
      <w:r w:rsidR="00E27C82" w:rsidRPr="00E27C82">
        <w:t xml:space="preserve">. However, extracting aspect and sentiment terms separately has a disadvantage. The ATE model may classify some tokens as aspects despite the lack of related sentiment terms. For example, the word </w:t>
      </w:r>
      <w:r w:rsidR="00E27C82" w:rsidRPr="00E27C82">
        <w:rPr>
          <w:i/>
          <w:iCs/>
        </w:rPr>
        <w:t>“movie”</w:t>
      </w:r>
      <w:r w:rsidR="00E27C82" w:rsidRPr="00E27C82">
        <w:t xml:space="preserve"> in the following sentence was misclassified as </w:t>
      </w:r>
      <w:r w:rsidR="00E27C82" w:rsidRPr="00E27C82">
        <w:rPr>
          <w:i/>
          <w:iCs/>
        </w:rPr>
        <w:t>“B_A”</w:t>
      </w:r>
      <w:r w:rsidR="00E27C82" w:rsidRPr="00E27C82">
        <w:t xml:space="preserve"> although the sentence </w:t>
      </w:r>
      <w:r w:rsidR="00026AC4">
        <w:t>does</w:t>
      </w:r>
      <w:r w:rsidR="00E27C82" w:rsidRPr="00E27C82">
        <w:t xml:space="preserve"> not include any sentiment term:</w:t>
      </w:r>
    </w:p>
    <w:p w14:paraId="4276DE52" w14:textId="5E82E7C5" w:rsidR="00BF0CE4" w:rsidRPr="00E27C82" w:rsidRDefault="00A04956" w:rsidP="000751B5">
      <w:pPr>
        <w:pStyle w:val="ListParagraph"/>
        <w:numPr>
          <w:ilvl w:val="0"/>
          <w:numId w:val="19"/>
        </w:numPr>
        <w:rPr>
          <w:i/>
          <w:iCs/>
          <w:lang w:bidi="ar-SA"/>
        </w:rPr>
      </w:pPr>
      <w:r>
        <w:rPr>
          <w:i/>
          <w:iCs/>
          <w:lang w:bidi="ar-SA"/>
        </w:rPr>
        <w:t>“</w:t>
      </w:r>
      <w:r w:rsidR="0016652C">
        <w:rPr>
          <w:i/>
          <w:iCs/>
          <w:lang w:bidi="ar-SA"/>
        </w:rPr>
        <w:t>T</w:t>
      </w:r>
      <w:r w:rsidR="00BF0CE4" w:rsidRPr="00E27C82">
        <w:rPr>
          <w:i/>
          <w:iCs/>
          <w:lang w:bidi="ar-SA"/>
        </w:rPr>
        <w:t xml:space="preserve">his </w:t>
      </w:r>
      <w:r w:rsidR="00BF0CE4" w:rsidRPr="00E27C82">
        <w:rPr>
          <w:b/>
          <w:bCs w:val="0"/>
          <w:i/>
          <w:iCs/>
          <w:lang w:bidi="ar-SA"/>
        </w:rPr>
        <w:t>movie</w:t>
      </w:r>
      <w:r w:rsidR="00BF0CE4" w:rsidRPr="00E27C82">
        <w:rPr>
          <w:i/>
          <w:iCs/>
          <w:lang w:bidi="ar-SA"/>
        </w:rPr>
        <w:t xml:space="preserve"> was focused </w:t>
      </w:r>
      <w:proofErr w:type="gramStart"/>
      <w:r w:rsidR="00BF0CE4" w:rsidRPr="00E27C82">
        <w:rPr>
          <w:i/>
          <w:iCs/>
          <w:lang w:bidi="ar-SA"/>
        </w:rPr>
        <w:t>around</w:t>
      </w:r>
      <w:proofErr w:type="gramEnd"/>
      <w:r w:rsidR="00BF0CE4" w:rsidRPr="00E27C82">
        <w:rPr>
          <w:i/>
          <w:iCs/>
          <w:lang w:bidi="ar-SA"/>
        </w:rPr>
        <w:t xml:space="preserve"> a sword that is stolen, retrieved and stolen again</w:t>
      </w:r>
      <w:r>
        <w:rPr>
          <w:i/>
          <w:iCs/>
          <w:lang w:bidi="ar-SA"/>
        </w:rPr>
        <w:t>”</w:t>
      </w:r>
    </w:p>
    <w:p w14:paraId="718E4244" w14:textId="65826419" w:rsidR="00223EA6" w:rsidRDefault="00223EA6" w:rsidP="00223EA6">
      <w:r w:rsidRPr="00223EA6">
        <w:t>Although the model could predict many proper nouns correctly (e.g., actor names), it sometimes failed to classify multi-word aspect terms that contain proper nouns with an apostrophe end. For instance, the following tokens</w:t>
      </w:r>
      <w:r w:rsidR="00D6766D">
        <w:t xml:space="preserve"> were misclassified as </w:t>
      </w:r>
      <w:r w:rsidR="00D6766D" w:rsidRPr="00D6766D">
        <w:rPr>
          <w:i/>
          <w:iCs/>
        </w:rPr>
        <w:t>“O”</w:t>
      </w:r>
      <w:r w:rsidR="00D6766D">
        <w:t>, although they</w:t>
      </w:r>
      <w:r w:rsidR="003235EA">
        <w:t xml:space="preserve"> are </w:t>
      </w:r>
      <w:r w:rsidR="003235EA" w:rsidRPr="003235EA">
        <w:rPr>
          <w:i/>
          <w:iCs/>
        </w:rPr>
        <w:t xml:space="preserve">“B_A” </w:t>
      </w:r>
      <w:r w:rsidR="003235EA">
        <w:t xml:space="preserve">and </w:t>
      </w:r>
      <w:r w:rsidR="003235EA" w:rsidRPr="003235EA">
        <w:rPr>
          <w:i/>
          <w:iCs/>
        </w:rPr>
        <w:t>“I_A</w:t>
      </w:r>
      <w:r w:rsidR="00D6766D" w:rsidRPr="00D6766D">
        <w:rPr>
          <w:i/>
          <w:iCs/>
        </w:rPr>
        <w:t>”</w:t>
      </w:r>
      <w:r w:rsidR="00D6766D">
        <w:t>:</w:t>
      </w:r>
      <w:r w:rsidRPr="00223EA6">
        <w:t xml:space="preserve"> </w:t>
      </w:r>
    </w:p>
    <w:p w14:paraId="48F6E702" w14:textId="0768D511" w:rsidR="00325AFB" w:rsidRPr="00223EA6" w:rsidRDefault="00A04956" w:rsidP="000751B5">
      <w:pPr>
        <w:pStyle w:val="ListParagraph"/>
        <w:numPr>
          <w:ilvl w:val="0"/>
          <w:numId w:val="19"/>
        </w:numPr>
        <w:spacing w:line="300" w:lineRule="auto"/>
        <w:ind w:left="714" w:hanging="357"/>
        <w:rPr>
          <w:i/>
          <w:iCs/>
          <w:lang w:bidi="ar-SA"/>
        </w:rPr>
      </w:pPr>
      <w:r>
        <w:rPr>
          <w:i/>
          <w:iCs/>
          <w:lang w:bidi="ar-SA"/>
        </w:rPr>
        <w:t>“</w:t>
      </w:r>
      <w:r w:rsidR="00325AFB" w:rsidRPr="00223EA6">
        <w:rPr>
          <w:i/>
          <w:iCs/>
          <w:lang w:bidi="ar-SA"/>
        </w:rPr>
        <w:t>Leslie’s videos</w:t>
      </w:r>
      <w:r>
        <w:rPr>
          <w:i/>
          <w:iCs/>
          <w:lang w:bidi="ar-SA"/>
        </w:rPr>
        <w:t>”</w:t>
      </w:r>
    </w:p>
    <w:p w14:paraId="3BDB3CD6" w14:textId="3CE6C898" w:rsidR="00D6766D" w:rsidRPr="00BF0CE4" w:rsidRDefault="0068467F" w:rsidP="000751B5">
      <w:pPr>
        <w:pStyle w:val="ListParagraph"/>
        <w:numPr>
          <w:ilvl w:val="0"/>
          <w:numId w:val="17"/>
        </w:numPr>
        <w:spacing w:line="300" w:lineRule="auto"/>
        <w:ind w:left="714" w:hanging="357"/>
        <w:rPr>
          <w:i/>
          <w:iCs/>
          <w:lang w:val="de-DE" w:bidi="ar-SA"/>
        </w:rPr>
      </w:pPr>
      <w:r>
        <w:rPr>
          <w:i/>
          <w:iCs/>
          <w:lang w:val="de-DE" w:bidi="ar-SA"/>
        </w:rPr>
        <w:t>“</w:t>
      </w:r>
      <w:r w:rsidR="00D6766D">
        <w:rPr>
          <w:i/>
          <w:iCs/>
          <w:lang w:val="de-DE" w:bidi="ar-SA"/>
        </w:rPr>
        <w:t>M</w:t>
      </w:r>
      <w:r w:rsidR="00D6766D" w:rsidRPr="00D6766D">
        <w:rPr>
          <w:i/>
          <w:iCs/>
          <w:lang w:val="de-DE" w:bidi="ar-SA"/>
        </w:rPr>
        <w:t>aggie</w:t>
      </w:r>
      <w:r w:rsidRPr="00223EA6">
        <w:rPr>
          <w:i/>
          <w:iCs/>
          <w:lang w:bidi="ar-SA"/>
        </w:rPr>
        <w:t>’s</w:t>
      </w:r>
      <w:r w:rsidR="00D6766D" w:rsidRPr="00D6766D">
        <w:rPr>
          <w:i/>
          <w:iCs/>
          <w:lang w:val="de-DE" w:bidi="ar-SA"/>
        </w:rPr>
        <w:t xml:space="preserve"> anger</w:t>
      </w:r>
      <w:r>
        <w:rPr>
          <w:i/>
          <w:iCs/>
          <w:lang w:bidi="ar-SA"/>
        </w:rPr>
        <w:t>”</w:t>
      </w:r>
    </w:p>
    <w:p w14:paraId="0435C9A8" w14:textId="56E37B82" w:rsidR="003235EA" w:rsidRDefault="00EF2C02" w:rsidP="00EF2C02">
      <w:pPr>
        <w:spacing w:line="300" w:lineRule="auto"/>
      </w:pPr>
      <w:r w:rsidRPr="00EF2C02">
        <w:t xml:space="preserve">Furthermore, the model sometimes failed to classify tokens that </w:t>
      </w:r>
      <w:r w:rsidR="00591E3B">
        <w:t>represent</w:t>
      </w:r>
      <w:r w:rsidRPr="00EF2C02">
        <w:t xml:space="preserve"> movie titles. For instance, the following tokens were misclassified as </w:t>
      </w:r>
      <w:r w:rsidRPr="00D63E44">
        <w:rPr>
          <w:i/>
          <w:iCs/>
        </w:rPr>
        <w:t>“O”</w:t>
      </w:r>
      <w:r w:rsidR="003235EA">
        <w:t>:</w:t>
      </w:r>
      <w:r w:rsidR="003235EA" w:rsidRPr="003235EA">
        <w:t xml:space="preserve"> </w:t>
      </w:r>
    </w:p>
    <w:p w14:paraId="1E7C5A3A" w14:textId="4F7C2A62" w:rsidR="00EF2C02" w:rsidRPr="00317140" w:rsidRDefault="0068467F" w:rsidP="000751B5">
      <w:pPr>
        <w:pStyle w:val="ListParagraph"/>
        <w:numPr>
          <w:ilvl w:val="0"/>
          <w:numId w:val="31"/>
        </w:numPr>
        <w:spacing w:line="300" w:lineRule="auto"/>
        <w:ind w:left="714" w:hanging="357"/>
        <w:rPr>
          <w:i/>
          <w:iCs/>
        </w:rPr>
      </w:pPr>
      <w:r>
        <w:rPr>
          <w:i/>
          <w:iCs/>
        </w:rPr>
        <w:t>“</w:t>
      </w:r>
      <w:r w:rsidR="003235EA" w:rsidRPr="00317140">
        <w:rPr>
          <w:i/>
          <w:iCs/>
        </w:rPr>
        <w:t>The Lost Skeleton of Cadavra</w:t>
      </w:r>
      <w:r>
        <w:rPr>
          <w:i/>
          <w:iCs/>
        </w:rPr>
        <w:t>”</w:t>
      </w:r>
    </w:p>
    <w:p w14:paraId="52614B34" w14:textId="5BF2B781" w:rsidR="00780F8E" w:rsidRPr="0007693E" w:rsidRDefault="0068467F" w:rsidP="000751B5">
      <w:pPr>
        <w:pStyle w:val="ListParagraph"/>
        <w:numPr>
          <w:ilvl w:val="0"/>
          <w:numId w:val="18"/>
        </w:numPr>
        <w:spacing w:line="300" w:lineRule="auto"/>
        <w:ind w:left="714" w:hanging="357"/>
        <w:rPr>
          <w:i/>
          <w:iCs/>
          <w:lang w:val="de-DE" w:bidi="ar-SA"/>
        </w:rPr>
      </w:pPr>
      <w:r>
        <w:rPr>
          <w:i/>
          <w:iCs/>
          <w:lang w:bidi="ar-SA"/>
        </w:rPr>
        <w:t>“</w:t>
      </w:r>
      <w:r w:rsidR="00780F8E">
        <w:rPr>
          <w:i/>
          <w:iCs/>
          <w:lang w:bidi="ar-SA"/>
        </w:rPr>
        <w:t>R</w:t>
      </w:r>
      <w:r w:rsidR="00780F8E" w:rsidRPr="00780F8E">
        <w:rPr>
          <w:i/>
          <w:iCs/>
          <w:lang w:bidi="ar-SA"/>
        </w:rPr>
        <w:t xml:space="preserve">um </w:t>
      </w:r>
      <w:r w:rsidR="00780F8E">
        <w:rPr>
          <w:i/>
          <w:iCs/>
          <w:lang w:bidi="ar-SA"/>
        </w:rPr>
        <w:t>D</w:t>
      </w:r>
      <w:r w:rsidR="00780F8E" w:rsidRPr="00780F8E">
        <w:rPr>
          <w:i/>
          <w:iCs/>
          <w:lang w:bidi="ar-SA"/>
        </w:rPr>
        <w:t>iary</w:t>
      </w:r>
      <w:r>
        <w:rPr>
          <w:i/>
          <w:iCs/>
          <w:lang w:bidi="ar-SA"/>
        </w:rPr>
        <w:t>”</w:t>
      </w:r>
    </w:p>
    <w:p w14:paraId="02EBD8A5" w14:textId="27F685D5" w:rsidR="00BF7330" w:rsidRPr="00BF7330" w:rsidRDefault="0068467F" w:rsidP="000751B5">
      <w:pPr>
        <w:pStyle w:val="ListParagraph"/>
        <w:numPr>
          <w:ilvl w:val="0"/>
          <w:numId w:val="18"/>
        </w:numPr>
        <w:spacing w:line="300" w:lineRule="auto"/>
        <w:ind w:left="714" w:hanging="357"/>
        <w:rPr>
          <w:i/>
          <w:iCs/>
          <w:lang w:val="de-DE" w:bidi="ar-SA"/>
        </w:rPr>
      </w:pPr>
      <w:r>
        <w:rPr>
          <w:i/>
          <w:iCs/>
          <w:lang w:bidi="ar-SA"/>
        </w:rPr>
        <w:t>“</w:t>
      </w:r>
      <w:r w:rsidR="00BF7330" w:rsidRPr="00BF7330">
        <w:rPr>
          <w:i/>
          <w:iCs/>
          <w:lang w:bidi="ar-SA"/>
        </w:rPr>
        <w:t>Seven Psychopaths</w:t>
      </w:r>
      <w:r>
        <w:rPr>
          <w:i/>
          <w:iCs/>
          <w:lang w:bidi="ar-SA"/>
        </w:rPr>
        <w:t>”</w:t>
      </w:r>
    </w:p>
    <w:p w14:paraId="5C0D3863" w14:textId="1AE1B70A" w:rsidR="005D4B96" w:rsidRDefault="00D7227D" w:rsidP="00AE554A">
      <w:pPr>
        <w:spacing w:line="300" w:lineRule="auto"/>
      </w:pPr>
      <w:r w:rsidRPr="00D7227D">
        <w:t xml:space="preserve">The reason for the last two issues can be </w:t>
      </w:r>
      <w:r w:rsidR="00EF160A">
        <w:t xml:space="preserve">explained by </w:t>
      </w:r>
      <w:r w:rsidRPr="00D7227D">
        <w:t xml:space="preserve">the insufficient examples in the training data. </w:t>
      </w:r>
      <w:r w:rsidR="00201003">
        <w:t xml:space="preserve">Prediction analysis </w:t>
      </w:r>
      <w:r w:rsidR="00C95B83">
        <w:t xml:space="preserve">also </w:t>
      </w:r>
      <w:r w:rsidR="00201003">
        <w:t>show</w:t>
      </w:r>
      <w:r w:rsidR="00D40260">
        <w:t>s</w:t>
      </w:r>
      <w:r w:rsidR="00201003">
        <w:t xml:space="preserve"> that</w:t>
      </w:r>
      <w:r w:rsidR="00AE554A" w:rsidRPr="00AE554A">
        <w:t xml:space="preserve"> the most frequently extracted aspect terms are explicit aspects</w:t>
      </w:r>
      <w:r w:rsidR="00AE554A">
        <w:t xml:space="preserve"> (see</w:t>
      </w:r>
      <w:r w:rsidR="00AE554A" w:rsidRPr="00AE554A">
        <w:t xml:space="preserve"> </w:t>
      </w:r>
      <w:r w:rsidR="005D4B96">
        <w:fldChar w:fldCharType="begin"/>
      </w:r>
      <w:r w:rsidR="005D4B96">
        <w:instrText xml:space="preserve"> REF _Ref71930298 \h </w:instrText>
      </w:r>
      <w:r w:rsidR="005D4B96">
        <w:fldChar w:fldCharType="separate"/>
      </w:r>
      <w:r w:rsidR="005D4B96">
        <w:t xml:space="preserve">Figure </w:t>
      </w:r>
      <w:r w:rsidR="005D4B96">
        <w:rPr>
          <w:noProof/>
          <w:cs/>
        </w:rPr>
        <w:t>‎</w:t>
      </w:r>
      <w:r w:rsidR="005D4B96">
        <w:rPr>
          <w:noProof/>
        </w:rPr>
        <w:t>5</w:t>
      </w:r>
      <w:r w:rsidR="005D4B96">
        <w:t>.</w:t>
      </w:r>
      <w:r w:rsidR="005D4B96">
        <w:rPr>
          <w:noProof/>
        </w:rPr>
        <w:t>4</w:t>
      </w:r>
      <w:r w:rsidR="005D4B96">
        <w:fldChar w:fldCharType="end"/>
      </w:r>
      <w:r w:rsidR="00AE554A">
        <w:t xml:space="preserve">). </w:t>
      </w:r>
      <w:r w:rsidR="00201003">
        <w:t>In other words</w:t>
      </w:r>
      <w:r w:rsidR="00AE554A">
        <w:t>,</w:t>
      </w:r>
      <w:r w:rsidR="005D4B96">
        <w:t xml:space="preserve"> the aspect/feature is expressed directly in the sentence </w:t>
      </w:r>
      <w:r w:rsidR="005D4B96">
        <w:fldChar w:fldCharType="begin"/>
      </w:r>
      <w:r w:rsidR="005D4B96">
        <w:instrText xml:space="preserve"> ADDIN ZOTERO_ITEM CSL_CITATION {"citationID":"P6p8UUe8","properties":{"formattedCitation":"(Liu, 2020, p. 29)","plainCitation":"(Liu, 2020, p. 29)","noteIndex":0},"citationItems":[{"id":172,"uris":["http://zotero.org/users/6630329/items/UCBJ6AS9"],"uri":["http://zotero.org/users/6630329/items/UCBJ6AS9"],"itemData":{"id":172,"type":"book","abstract":"Sentiment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Emotions","author":[{"family":"Liu","given":"Bing"}],"issued":{"date-parts":[["2020",10]]}},"locator":"29","label":"page"}],"schema":"https://github.com/citation-style-language/schema/raw/master/csl-citation.json"} </w:instrText>
      </w:r>
      <w:r w:rsidR="005D4B96">
        <w:fldChar w:fldCharType="separate"/>
      </w:r>
      <w:r w:rsidR="005D4B96">
        <w:rPr>
          <w:noProof/>
        </w:rPr>
        <w:t>(Liu, 2020, p. 29)</w:t>
      </w:r>
      <w:r w:rsidR="005D4B96">
        <w:fldChar w:fldCharType="end"/>
      </w:r>
      <w:r w:rsidR="005D4B96">
        <w:t xml:space="preserve">. </w:t>
      </w:r>
      <w:r w:rsidR="00AE554A" w:rsidRPr="00AE554A">
        <w:t xml:space="preserve">For example, the ATE model </w:t>
      </w:r>
      <w:r w:rsidR="00AE554A">
        <w:t>identified</w:t>
      </w:r>
      <w:r w:rsidR="00AE554A" w:rsidRPr="00AE554A">
        <w:t xml:space="preserve"> all explicit aspects (in bold) in the following sentence:</w:t>
      </w:r>
    </w:p>
    <w:p w14:paraId="470B3ED7" w14:textId="7EB393D2" w:rsidR="005D4B96" w:rsidRPr="00317140" w:rsidRDefault="0068467F" w:rsidP="000751B5">
      <w:pPr>
        <w:pStyle w:val="ListParagraph"/>
        <w:numPr>
          <w:ilvl w:val="0"/>
          <w:numId w:val="18"/>
        </w:numPr>
        <w:spacing w:line="300" w:lineRule="auto"/>
        <w:rPr>
          <w:i/>
          <w:iCs/>
        </w:rPr>
      </w:pPr>
      <w:r>
        <w:rPr>
          <w:i/>
          <w:iCs/>
        </w:rPr>
        <w:t>“</w:t>
      </w:r>
      <w:r w:rsidR="0016652C" w:rsidRPr="00317140">
        <w:rPr>
          <w:i/>
          <w:iCs/>
        </w:rPr>
        <w:t>C</w:t>
      </w:r>
      <w:r w:rsidR="005D4B96" w:rsidRPr="00317140">
        <w:rPr>
          <w:i/>
          <w:iCs/>
        </w:rPr>
        <w:t xml:space="preserve">heap, bad </w:t>
      </w:r>
      <w:r w:rsidR="005D4B96" w:rsidRPr="00317140">
        <w:rPr>
          <w:b/>
          <w:bCs w:val="0"/>
          <w:i/>
          <w:iCs/>
        </w:rPr>
        <w:t>acting</w:t>
      </w:r>
      <w:r w:rsidR="005D4B96" w:rsidRPr="00317140">
        <w:rPr>
          <w:i/>
          <w:iCs/>
        </w:rPr>
        <w:t xml:space="preserve">, bad </w:t>
      </w:r>
      <w:r w:rsidR="005D4B96" w:rsidRPr="00317140">
        <w:rPr>
          <w:b/>
          <w:bCs w:val="0"/>
          <w:i/>
          <w:iCs/>
        </w:rPr>
        <w:t>script</w:t>
      </w:r>
      <w:r w:rsidR="005D4B96" w:rsidRPr="00317140">
        <w:rPr>
          <w:i/>
          <w:iCs/>
        </w:rPr>
        <w:t xml:space="preserve">, bad </w:t>
      </w:r>
      <w:r w:rsidR="005D4B96" w:rsidRPr="00317140">
        <w:rPr>
          <w:b/>
          <w:bCs w:val="0"/>
          <w:i/>
          <w:iCs/>
        </w:rPr>
        <w:t>costumes</w:t>
      </w:r>
      <w:r w:rsidR="005D4B96" w:rsidRPr="00317140">
        <w:rPr>
          <w:i/>
          <w:iCs/>
        </w:rPr>
        <w:t xml:space="preserve">, bad </w:t>
      </w:r>
      <w:r w:rsidR="005D4B96" w:rsidRPr="00317140">
        <w:rPr>
          <w:b/>
          <w:bCs w:val="0"/>
          <w:i/>
          <w:iCs/>
        </w:rPr>
        <w:t>image</w:t>
      </w:r>
      <w:r w:rsidR="005D4B96" w:rsidRPr="00317140">
        <w:rPr>
          <w:i/>
          <w:iCs/>
        </w:rPr>
        <w:t xml:space="preserve">, bad </w:t>
      </w:r>
      <w:r w:rsidR="005D4B96" w:rsidRPr="00317140">
        <w:rPr>
          <w:b/>
          <w:bCs w:val="0"/>
          <w:i/>
          <w:iCs/>
        </w:rPr>
        <w:t>music</w:t>
      </w:r>
      <w:r>
        <w:rPr>
          <w:i/>
          <w:iCs/>
        </w:rPr>
        <w:t>”</w:t>
      </w:r>
    </w:p>
    <w:p w14:paraId="0C93DB52" w14:textId="6A8CD9DC" w:rsidR="005D4B96" w:rsidRDefault="005D4B96" w:rsidP="00BE4AC8">
      <w:pPr>
        <w:spacing w:line="300" w:lineRule="auto"/>
      </w:pPr>
      <w:r>
        <w:t xml:space="preserve">However, aspects are not always mentioned explicitly in the sentence. The author of the review may use adjectives, adverbs, verb phrases, or more complex expressions to indicate aspects implicitly. In the previous example, </w:t>
      </w:r>
      <w:r w:rsidRPr="005D4B96">
        <w:rPr>
          <w:i/>
          <w:iCs/>
        </w:rPr>
        <w:t>“cheap”</w:t>
      </w:r>
      <w:r>
        <w:t xml:space="preserve"> </w:t>
      </w:r>
      <w:r w:rsidR="00AE554A">
        <w:t>indicates</w:t>
      </w:r>
      <w:r>
        <w:t xml:space="preserve"> the movie in general. Such</w:t>
      </w:r>
      <w:r w:rsidR="00C95B83">
        <w:t xml:space="preserve"> </w:t>
      </w:r>
      <w:r w:rsidR="00C95B83">
        <w:lastRenderedPageBreak/>
        <w:t>aspect</w:t>
      </w:r>
      <w:r>
        <w:t xml:space="preserve"> expressions are referred to as implicit aspects </w:t>
      </w:r>
      <w:r>
        <w:fldChar w:fldCharType="begin"/>
      </w:r>
      <w:r>
        <w:instrText xml:space="preserve"> ADDIN ZOTERO_ITEM CSL_CITATION {"citationID":"FTgRjDQ3","properties":{"formattedCitation":"(Liu, 2020, p. 188)","plainCitation":"(Liu, 2020, p. 188)","noteIndex":0},"citationItems":[{"id":172,"uris":["http://zotero.org/users/6630329/items/UCBJ6AS9"],"uri":["http://zotero.org/users/6630329/items/UCBJ6AS9"],"itemData":{"id":172,"type":"book","abstract":"Sentiment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Emotions","author":[{"family":"Liu","given":"Bing"}],"issued":{"date-parts":[["2020",10]]}},"locator":"188","label":"page"}],"schema":"https://github.com/citation-style-language/schema/raw/master/csl-citation.json"} </w:instrText>
      </w:r>
      <w:r>
        <w:fldChar w:fldCharType="separate"/>
      </w:r>
      <w:r>
        <w:rPr>
          <w:noProof/>
        </w:rPr>
        <w:t>(Liu, 2020, p. 188)</w:t>
      </w:r>
      <w:r>
        <w:fldChar w:fldCharType="end"/>
      </w:r>
      <w:r>
        <w:t xml:space="preserve">. </w:t>
      </w:r>
      <w:r w:rsidR="00201003">
        <w:t>Prediction analysis</w:t>
      </w:r>
      <w:r w:rsidR="007711F3">
        <w:t xml:space="preserve"> </w:t>
      </w:r>
      <w:r>
        <w:t xml:space="preserve">shows that </w:t>
      </w:r>
      <w:r w:rsidR="00201003">
        <w:t>the model</w:t>
      </w:r>
      <w:r>
        <w:t xml:space="preserve"> was not able to detect implicit aspects in some cases. For example, the following tokens (in bold), which indicate the movie in general, story, and shipping, were misclassified as </w:t>
      </w:r>
      <w:r w:rsidR="00BE4AC8" w:rsidRPr="00BE4AC8">
        <w:rPr>
          <w:i/>
          <w:iCs/>
        </w:rPr>
        <w:t>“O”</w:t>
      </w:r>
      <w:r w:rsidR="000772DE">
        <w:t>:</w:t>
      </w:r>
    </w:p>
    <w:p w14:paraId="52B06B48" w14:textId="247CEA90" w:rsidR="005D4B96" w:rsidRPr="00317140" w:rsidRDefault="0068467F" w:rsidP="000751B5">
      <w:pPr>
        <w:pStyle w:val="ListParagraph"/>
        <w:numPr>
          <w:ilvl w:val="0"/>
          <w:numId w:val="18"/>
        </w:numPr>
        <w:spacing w:line="300" w:lineRule="auto"/>
        <w:ind w:left="714" w:hanging="357"/>
        <w:rPr>
          <w:i/>
          <w:iCs/>
        </w:rPr>
      </w:pPr>
      <w:r w:rsidRPr="0068467F">
        <w:rPr>
          <w:i/>
          <w:iCs/>
        </w:rPr>
        <w:t>“</w:t>
      </w:r>
      <w:r w:rsidR="0016652C" w:rsidRPr="00317140">
        <w:rPr>
          <w:b/>
          <w:bCs w:val="0"/>
          <w:i/>
          <w:iCs/>
        </w:rPr>
        <w:t>E</w:t>
      </w:r>
      <w:r w:rsidR="005D4B96" w:rsidRPr="00317140">
        <w:rPr>
          <w:b/>
          <w:bCs w:val="0"/>
          <w:i/>
          <w:iCs/>
        </w:rPr>
        <w:t>ngaging</w:t>
      </w:r>
      <w:r w:rsidR="005D4B96" w:rsidRPr="00317140">
        <w:rPr>
          <w:i/>
          <w:iCs/>
        </w:rPr>
        <w:t xml:space="preserve"> to the end</w:t>
      </w:r>
      <w:r>
        <w:rPr>
          <w:i/>
          <w:iCs/>
        </w:rPr>
        <w:t>”</w:t>
      </w:r>
    </w:p>
    <w:p w14:paraId="436ECA67" w14:textId="490D3DE2" w:rsidR="005D4B96" w:rsidRPr="00317140" w:rsidRDefault="0068467F" w:rsidP="000751B5">
      <w:pPr>
        <w:pStyle w:val="ListParagraph"/>
        <w:numPr>
          <w:ilvl w:val="0"/>
          <w:numId w:val="18"/>
        </w:numPr>
        <w:spacing w:line="300" w:lineRule="auto"/>
        <w:ind w:left="714" w:hanging="357"/>
        <w:rPr>
          <w:i/>
          <w:iCs/>
        </w:rPr>
      </w:pPr>
      <w:r>
        <w:rPr>
          <w:i/>
          <w:iCs/>
        </w:rPr>
        <w:t>“</w:t>
      </w:r>
      <w:r w:rsidR="0016652C" w:rsidRPr="00317140">
        <w:rPr>
          <w:i/>
          <w:iCs/>
        </w:rPr>
        <w:t>R</w:t>
      </w:r>
      <w:r w:rsidR="005D4B96" w:rsidRPr="00317140">
        <w:rPr>
          <w:i/>
          <w:iCs/>
        </w:rPr>
        <w:t xml:space="preserve">eally </w:t>
      </w:r>
      <w:r w:rsidR="005D4B96" w:rsidRPr="00317140">
        <w:rPr>
          <w:b/>
          <w:bCs w:val="0"/>
          <w:i/>
          <w:iCs/>
        </w:rPr>
        <w:t>worth seeing</w:t>
      </w:r>
      <w:r w:rsidRPr="0068467F">
        <w:rPr>
          <w:i/>
          <w:iCs/>
        </w:rPr>
        <w:t>”</w:t>
      </w:r>
    </w:p>
    <w:p w14:paraId="4F3D7A50" w14:textId="4A576A3F" w:rsidR="00E27C82" w:rsidRPr="00317140" w:rsidRDefault="0068467F" w:rsidP="000751B5">
      <w:pPr>
        <w:pStyle w:val="ListParagraph"/>
        <w:numPr>
          <w:ilvl w:val="0"/>
          <w:numId w:val="18"/>
        </w:numPr>
        <w:spacing w:line="300" w:lineRule="auto"/>
        <w:ind w:left="714" w:hanging="357"/>
        <w:rPr>
          <w:b/>
          <w:bCs w:val="0"/>
          <w:i/>
          <w:iCs/>
        </w:rPr>
      </w:pPr>
      <w:r w:rsidRPr="0068467F">
        <w:rPr>
          <w:i/>
          <w:iCs/>
        </w:rPr>
        <w:t>“</w:t>
      </w:r>
      <w:r w:rsidR="0016652C" w:rsidRPr="00317140">
        <w:rPr>
          <w:b/>
          <w:bCs w:val="0"/>
          <w:i/>
          <w:iCs/>
        </w:rPr>
        <w:t>O</w:t>
      </w:r>
      <w:r w:rsidR="005D4B96" w:rsidRPr="00317140">
        <w:rPr>
          <w:b/>
          <w:bCs w:val="0"/>
          <w:i/>
          <w:iCs/>
        </w:rPr>
        <w:t>n time</w:t>
      </w:r>
      <w:r w:rsidR="005D4B96" w:rsidRPr="00317140">
        <w:rPr>
          <w:i/>
          <w:iCs/>
        </w:rPr>
        <w:t xml:space="preserve"> and </w:t>
      </w:r>
      <w:r w:rsidR="005D4B96" w:rsidRPr="00317140">
        <w:rPr>
          <w:b/>
          <w:bCs w:val="0"/>
          <w:i/>
          <w:iCs/>
        </w:rPr>
        <w:t>as promised</w:t>
      </w:r>
      <w:r w:rsidRPr="0068467F">
        <w:rPr>
          <w:i/>
          <w:iCs/>
        </w:rPr>
        <w:t>”</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71CC6" w14:paraId="45D6AC0A" w14:textId="77777777" w:rsidTr="00E527B3">
        <w:tc>
          <w:tcPr>
            <w:tcW w:w="8630" w:type="dxa"/>
          </w:tcPr>
          <w:p w14:paraId="29C35668" w14:textId="77777777" w:rsidR="00071CC6" w:rsidRPr="00071CC6" w:rsidRDefault="00071CC6" w:rsidP="00E527B3">
            <w:pPr>
              <w:keepNext/>
              <w:jc w:val="center"/>
            </w:pPr>
            <w:r w:rsidRPr="00071CC6">
              <w:rPr>
                <w:i/>
                <w:iCs/>
                <w:noProof/>
                <w:lang w:val="de-DE" w:bidi="ar-SA"/>
              </w:rPr>
              <w:drawing>
                <wp:inline distT="0" distB="0" distL="0" distR="0" wp14:anchorId="712B16B8" wp14:editId="1FE79604">
                  <wp:extent cx="4241454" cy="2160000"/>
                  <wp:effectExtent l="0" t="0" r="63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3"/>
                          <a:stretch>
                            <a:fillRect/>
                          </a:stretch>
                        </pic:blipFill>
                        <pic:spPr>
                          <a:xfrm>
                            <a:off x="0" y="0"/>
                            <a:ext cx="4241454" cy="2160000"/>
                          </a:xfrm>
                          <a:prstGeom prst="rect">
                            <a:avLst/>
                          </a:prstGeom>
                        </pic:spPr>
                      </pic:pic>
                    </a:graphicData>
                  </a:graphic>
                </wp:inline>
              </w:drawing>
            </w:r>
          </w:p>
        </w:tc>
      </w:tr>
      <w:tr w:rsidR="00071CC6" w:rsidRPr="00071CC6" w14:paraId="34A320B9" w14:textId="77777777" w:rsidTr="00E527B3">
        <w:tc>
          <w:tcPr>
            <w:tcW w:w="8630" w:type="dxa"/>
          </w:tcPr>
          <w:p w14:paraId="5792C52C" w14:textId="51047FE5" w:rsidR="00071CC6" w:rsidRPr="004A2A0B" w:rsidRDefault="00071CC6" w:rsidP="00EC281D">
            <w:pPr>
              <w:jc w:val="center"/>
              <w:rPr>
                <w:i/>
                <w:iCs/>
                <w:sz w:val="22"/>
                <w:szCs w:val="22"/>
                <w:lang w:bidi="ar-SA"/>
              </w:rPr>
            </w:pPr>
            <w:bookmarkStart w:id="162" w:name="_Ref71930298"/>
            <w:bookmarkStart w:id="163" w:name="_Toc77547236"/>
            <w:r w:rsidRPr="004A2A0B">
              <w:rPr>
                <w:sz w:val="22"/>
                <w:szCs w:val="22"/>
              </w:rPr>
              <w:t xml:space="preserve">Figure </w:t>
            </w:r>
            <w:r w:rsidR="00BF6BAB" w:rsidRPr="004A2A0B">
              <w:rPr>
                <w:sz w:val="22"/>
                <w:szCs w:val="22"/>
              </w:rPr>
              <w:fldChar w:fldCharType="begin"/>
            </w:r>
            <w:r w:rsidR="00BF6BAB" w:rsidRPr="004A2A0B">
              <w:rPr>
                <w:sz w:val="22"/>
                <w:szCs w:val="22"/>
              </w:rPr>
              <w:instrText xml:space="preserve"> STYLEREF 2 \s </w:instrText>
            </w:r>
            <w:r w:rsidR="00BF6BAB" w:rsidRPr="004A2A0B">
              <w:rPr>
                <w:sz w:val="22"/>
                <w:szCs w:val="22"/>
              </w:rPr>
              <w:fldChar w:fldCharType="separate"/>
            </w:r>
            <w:r w:rsidR="00BF6BAB" w:rsidRPr="004A2A0B">
              <w:rPr>
                <w:noProof/>
                <w:sz w:val="22"/>
                <w:szCs w:val="22"/>
                <w:cs/>
              </w:rPr>
              <w:t>‎</w:t>
            </w:r>
            <w:r w:rsidR="00BF6BAB" w:rsidRPr="004A2A0B">
              <w:rPr>
                <w:noProof/>
                <w:sz w:val="22"/>
                <w:szCs w:val="22"/>
              </w:rPr>
              <w:t>5</w:t>
            </w:r>
            <w:r w:rsidR="00BF6BAB" w:rsidRPr="004A2A0B">
              <w:rPr>
                <w:sz w:val="22"/>
                <w:szCs w:val="22"/>
              </w:rPr>
              <w:fldChar w:fldCharType="end"/>
            </w:r>
            <w:r w:rsidR="00BF6BAB" w:rsidRPr="004A2A0B">
              <w:rPr>
                <w:sz w:val="22"/>
                <w:szCs w:val="22"/>
              </w:rPr>
              <w:t>.</w:t>
            </w:r>
            <w:r w:rsidR="00BF6BAB" w:rsidRPr="004A2A0B">
              <w:rPr>
                <w:sz w:val="22"/>
                <w:szCs w:val="22"/>
              </w:rPr>
              <w:fldChar w:fldCharType="begin"/>
            </w:r>
            <w:r w:rsidR="00BF6BAB" w:rsidRPr="004A2A0B">
              <w:rPr>
                <w:sz w:val="22"/>
                <w:szCs w:val="22"/>
              </w:rPr>
              <w:instrText xml:space="preserve"> SEQ Figure \* ARABIC \s 2 </w:instrText>
            </w:r>
            <w:r w:rsidR="00BF6BAB" w:rsidRPr="004A2A0B">
              <w:rPr>
                <w:sz w:val="22"/>
                <w:szCs w:val="22"/>
              </w:rPr>
              <w:fldChar w:fldCharType="separate"/>
            </w:r>
            <w:r w:rsidR="00BF6BAB" w:rsidRPr="004A2A0B">
              <w:rPr>
                <w:noProof/>
                <w:sz w:val="22"/>
                <w:szCs w:val="22"/>
              </w:rPr>
              <w:t>4</w:t>
            </w:r>
            <w:r w:rsidR="00BF6BAB" w:rsidRPr="004A2A0B">
              <w:rPr>
                <w:sz w:val="22"/>
                <w:szCs w:val="22"/>
              </w:rPr>
              <w:fldChar w:fldCharType="end"/>
            </w:r>
            <w:bookmarkEnd w:id="162"/>
            <w:r w:rsidRPr="004A2A0B">
              <w:rPr>
                <w:sz w:val="22"/>
                <w:szCs w:val="22"/>
              </w:rPr>
              <w:t xml:space="preserve">. </w:t>
            </w:r>
            <w:r w:rsidR="005D4B96" w:rsidRPr="004A2A0B">
              <w:rPr>
                <w:sz w:val="22"/>
                <w:szCs w:val="22"/>
              </w:rPr>
              <w:t>Frequency of</w:t>
            </w:r>
            <w:r w:rsidRPr="004A2A0B">
              <w:rPr>
                <w:sz w:val="22"/>
                <w:szCs w:val="22"/>
              </w:rPr>
              <w:t xml:space="preserve"> correctly classified </w:t>
            </w:r>
            <w:r w:rsidR="009B30C8" w:rsidRPr="004A2A0B">
              <w:rPr>
                <w:sz w:val="22"/>
                <w:szCs w:val="22"/>
              </w:rPr>
              <w:t>tokens</w:t>
            </w:r>
            <w:r w:rsidR="003C36EC" w:rsidRPr="004A2A0B">
              <w:rPr>
                <w:sz w:val="22"/>
                <w:szCs w:val="22"/>
              </w:rPr>
              <w:t xml:space="preserve"> by the ATE model</w:t>
            </w:r>
            <w:r w:rsidRPr="004A2A0B">
              <w:rPr>
                <w:sz w:val="22"/>
                <w:szCs w:val="22"/>
              </w:rPr>
              <w:t>.</w:t>
            </w:r>
            <w:bookmarkEnd w:id="163"/>
          </w:p>
        </w:tc>
      </w:tr>
    </w:tbl>
    <w:p w14:paraId="36DF9DBD" w14:textId="41C68E82" w:rsidR="00C162C3" w:rsidRDefault="00C162C3" w:rsidP="00C162C3">
      <w:pPr>
        <w:spacing w:line="300" w:lineRule="auto"/>
      </w:pPr>
      <w:r w:rsidRPr="00C162C3">
        <w:t>In some</w:t>
      </w:r>
      <w:r w:rsidR="00201003">
        <w:t xml:space="preserve"> other</w:t>
      </w:r>
      <w:r w:rsidRPr="00C162C3">
        <w:t xml:space="preserve"> cases, it is not easy to interpret the model’s behavior, i.e., why the model made a particular classification decision for a particular token. For example, the model misclassified the following tokens (in bold) as </w:t>
      </w:r>
      <w:r w:rsidRPr="00C162C3">
        <w:rPr>
          <w:i/>
          <w:iCs/>
        </w:rPr>
        <w:t>“B_A”</w:t>
      </w:r>
      <w:r w:rsidRPr="00C162C3">
        <w:t xml:space="preserve"> and </w:t>
      </w:r>
      <w:r w:rsidRPr="00C162C3">
        <w:rPr>
          <w:i/>
          <w:iCs/>
        </w:rPr>
        <w:t>“I_A”</w:t>
      </w:r>
      <w:r w:rsidRPr="00C162C3">
        <w:t xml:space="preserve">, although they are </w:t>
      </w:r>
      <w:r w:rsidRPr="00C162C3">
        <w:rPr>
          <w:i/>
          <w:iCs/>
        </w:rPr>
        <w:t>“O”</w:t>
      </w:r>
      <w:r w:rsidRPr="00C162C3">
        <w:t>:</w:t>
      </w:r>
    </w:p>
    <w:p w14:paraId="6CE74FEA" w14:textId="3CFEAFC3" w:rsidR="000772DE" w:rsidRPr="00317140" w:rsidRDefault="0068467F" w:rsidP="000751B5">
      <w:pPr>
        <w:pStyle w:val="ListParagraph"/>
        <w:numPr>
          <w:ilvl w:val="0"/>
          <w:numId w:val="32"/>
        </w:numPr>
        <w:spacing w:line="300" w:lineRule="auto"/>
        <w:ind w:left="714" w:hanging="357"/>
        <w:rPr>
          <w:i/>
          <w:iCs/>
        </w:rPr>
      </w:pPr>
      <w:r>
        <w:rPr>
          <w:i/>
          <w:iCs/>
        </w:rPr>
        <w:t>“</w:t>
      </w:r>
      <w:r w:rsidR="000772DE" w:rsidRPr="00317140">
        <w:rPr>
          <w:i/>
          <w:iCs/>
        </w:rPr>
        <w:t xml:space="preserve">One of the strangest movies I've seen in a very long time, it is about the </w:t>
      </w:r>
      <w:r w:rsidR="000772DE" w:rsidRPr="00317140">
        <w:rPr>
          <w:b/>
          <w:bCs w:val="0"/>
          <w:i/>
          <w:iCs/>
        </w:rPr>
        <w:t>final days of World War II and the life of the Japanese emperor Hirohito</w:t>
      </w:r>
      <w:r>
        <w:rPr>
          <w:i/>
          <w:iCs/>
        </w:rPr>
        <w:t>”</w:t>
      </w:r>
    </w:p>
    <w:p w14:paraId="4BBF98BE" w14:textId="669F71B4" w:rsidR="00BD404F" w:rsidRDefault="00B9298B" w:rsidP="00C95B83">
      <w:r w:rsidRPr="00B9298B">
        <w:t xml:space="preserve">In addition, some minor changes among sentences may radically alter the token’s classification. </w:t>
      </w:r>
      <w:r w:rsidR="00C95B83">
        <w:t xml:space="preserve">The following sentences </w:t>
      </w:r>
      <w:r w:rsidR="00EF160A">
        <w:t>provide</w:t>
      </w:r>
      <w:r w:rsidR="00C95B83">
        <w:t xml:space="preserve"> </w:t>
      </w:r>
      <w:r w:rsidR="00BD404F">
        <w:t>an</w:t>
      </w:r>
      <w:r w:rsidR="00C95B83">
        <w:t xml:space="preserve"> example:</w:t>
      </w:r>
      <w:r w:rsidRPr="00B9298B">
        <w:t xml:space="preserve"> </w:t>
      </w:r>
    </w:p>
    <w:p w14:paraId="1A583990" w14:textId="2CE0EE96" w:rsidR="0006488D" w:rsidRPr="00BD404F" w:rsidRDefault="00BD404F" w:rsidP="00BD404F">
      <w:pPr>
        <w:pStyle w:val="ListParagraph"/>
        <w:numPr>
          <w:ilvl w:val="0"/>
          <w:numId w:val="32"/>
        </w:numPr>
        <w:rPr>
          <w:i/>
          <w:iCs/>
          <w:lang w:bidi="ar-SA"/>
        </w:rPr>
      </w:pPr>
      <w:r>
        <w:rPr>
          <w:i/>
          <w:iCs/>
          <w:lang w:bidi="ar-SA"/>
        </w:rPr>
        <w:t>“</w:t>
      </w:r>
      <w:r w:rsidR="0006488D" w:rsidRPr="00BD404F">
        <w:rPr>
          <w:i/>
          <w:iCs/>
          <w:lang w:bidi="ar-SA"/>
        </w:rPr>
        <w:t xml:space="preserve">When I </w:t>
      </w:r>
      <w:r w:rsidR="0006488D" w:rsidRPr="00BD404F">
        <w:rPr>
          <w:i/>
          <w:iCs/>
          <w:u w:val="single"/>
          <w:lang w:bidi="ar-SA"/>
        </w:rPr>
        <w:t>first</w:t>
      </w:r>
      <w:r w:rsidR="0006488D" w:rsidRPr="00BD404F">
        <w:rPr>
          <w:i/>
          <w:iCs/>
          <w:lang w:bidi="ar-SA"/>
        </w:rPr>
        <w:t xml:space="preserve"> watched this </w:t>
      </w:r>
      <w:r w:rsidR="0006488D" w:rsidRPr="00BD404F">
        <w:rPr>
          <w:b/>
          <w:bCs w:val="0"/>
          <w:i/>
          <w:iCs/>
          <w:lang w:bidi="ar-SA"/>
        </w:rPr>
        <w:t>movie</w:t>
      </w:r>
      <w:r w:rsidR="0006488D" w:rsidRPr="00BD404F">
        <w:rPr>
          <w:i/>
          <w:iCs/>
          <w:lang w:bidi="ar-SA"/>
        </w:rPr>
        <w:t xml:space="preserve"> &lt;O&gt; I enjoyed the beginning</w:t>
      </w:r>
      <w:r w:rsidR="0068467F" w:rsidRPr="00BD404F">
        <w:rPr>
          <w:i/>
          <w:iCs/>
          <w:lang w:bidi="ar-SA"/>
        </w:rPr>
        <w:t>”</w:t>
      </w:r>
    </w:p>
    <w:p w14:paraId="45A511FE" w14:textId="717FF5D3" w:rsidR="0006488D" w:rsidRPr="00BF0CE4" w:rsidRDefault="0068467F" w:rsidP="000751B5">
      <w:pPr>
        <w:pStyle w:val="ListParagraph"/>
        <w:numPr>
          <w:ilvl w:val="0"/>
          <w:numId w:val="20"/>
        </w:numPr>
        <w:spacing w:line="300" w:lineRule="auto"/>
        <w:ind w:left="714" w:hanging="357"/>
        <w:rPr>
          <w:i/>
          <w:iCs/>
          <w:lang w:bidi="ar-SA"/>
        </w:rPr>
      </w:pPr>
      <w:r>
        <w:rPr>
          <w:i/>
          <w:iCs/>
          <w:lang w:bidi="ar-SA"/>
        </w:rPr>
        <w:t>“</w:t>
      </w:r>
      <w:r w:rsidR="0006488D" w:rsidRPr="00BF0CE4">
        <w:rPr>
          <w:i/>
          <w:iCs/>
          <w:lang w:bidi="ar-SA"/>
        </w:rPr>
        <w:t xml:space="preserve">When I </w:t>
      </w:r>
      <w:r w:rsidR="0006488D" w:rsidRPr="00BF0CE4">
        <w:rPr>
          <w:i/>
          <w:iCs/>
          <w:u w:val="single"/>
          <w:lang w:bidi="ar-SA"/>
        </w:rPr>
        <w:t>second</w:t>
      </w:r>
      <w:r w:rsidR="0006488D" w:rsidRPr="00BF0CE4">
        <w:rPr>
          <w:i/>
          <w:iCs/>
          <w:lang w:bidi="ar-SA"/>
        </w:rPr>
        <w:t xml:space="preserve"> watched this </w:t>
      </w:r>
      <w:r w:rsidR="0006488D" w:rsidRPr="00BF0CE4">
        <w:rPr>
          <w:b/>
          <w:bCs w:val="0"/>
          <w:i/>
          <w:iCs/>
          <w:lang w:bidi="ar-SA"/>
        </w:rPr>
        <w:t>movie</w:t>
      </w:r>
      <w:r w:rsidR="0006488D" w:rsidRPr="00BF0CE4">
        <w:rPr>
          <w:i/>
          <w:iCs/>
          <w:lang w:bidi="ar-SA"/>
        </w:rPr>
        <w:t xml:space="preserve"> &lt;B_A&gt; I enjoyed the beginning</w:t>
      </w:r>
      <w:r>
        <w:rPr>
          <w:i/>
          <w:iCs/>
          <w:lang w:bidi="ar-SA"/>
        </w:rPr>
        <w:t>”</w:t>
      </w:r>
    </w:p>
    <w:p w14:paraId="201EF42A" w14:textId="0BBA6D32" w:rsidR="00C95B83" w:rsidRPr="00BD404F" w:rsidRDefault="00C95B83" w:rsidP="00BD404F">
      <w:pPr>
        <w:spacing w:line="300" w:lineRule="auto"/>
        <w:rPr>
          <w:rtl/>
          <w:lang w:val="en-DE"/>
        </w:rPr>
      </w:pPr>
      <w:r w:rsidRPr="00C95B83">
        <w:t>The</w:t>
      </w:r>
      <w:r>
        <w:t xml:space="preserve"> word</w:t>
      </w:r>
      <w:r>
        <w:rPr>
          <w:i/>
          <w:iCs/>
        </w:rPr>
        <w:t xml:space="preserve"> </w:t>
      </w:r>
      <w:r w:rsidR="00602E24" w:rsidRPr="00602E24">
        <w:rPr>
          <w:i/>
          <w:iCs/>
        </w:rPr>
        <w:t>“movie”</w:t>
      </w:r>
      <w:r w:rsidR="00B9298B" w:rsidRPr="00B9298B">
        <w:t xml:space="preserve"> was misclassified in the first sentence, whereas it was correctly classified following a minor change in the second sentence. </w:t>
      </w:r>
      <w:r w:rsidR="00652D12" w:rsidRPr="00652D12">
        <w:t xml:space="preserve">Such observations demonstrate how tricky it is to interpret the behavior of a deep learning model. Therefore, these models are often described as black boxes. In other words, it is not easy to </w:t>
      </w:r>
      <w:r w:rsidR="004A2A0B">
        <w:t>understand</w:t>
      </w:r>
      <w:r w:rsidR="00652D12" w:rsidRPr="00652D12">
        <w:t xml:space="preserve"> their inner working and predictions by humans</w:t>
      </w:r>
      <w:r w:rsidR="00652D12">
        <w:t xml:space="preserve"> </w:t>
      </w:r>
      <w:r w:rsidR="004A2A0B">
        <w:fldChar w:fldCharType="begin"/>
      </w:r>
      <w:r w:rsidR="004A2A0B">
        <w:instrText xml:space="preserve"> ADDIN ZOTERO_ITEM CSL_CITATION {"citationID":"8ysW3BbQ","properties":{"unsorted":true,"formattedCitation":"(Wallace et al., 2019; Horel et al., 2018)","plainCitation":"(Wallace et al., 2019; Horel et al., 2018)","noteIndex":0},"citationItems":[{"id":225,"uris":["http://zotero.org/users/6630329/items/XWM4NGQL"],"uri":["http://zotero.org/users/6630329/items/XWM4NGQL"],"itemData":{"id":225,"type":"article-journal","container-title":"arXiv preprint arXiv:1909.09251","title":"Allennlp interpret: A framework for explaining predictions of nlp models","author":[{"family":"Wallace","given":"Eric"},{"family":"Tuyls","given":"Jens"},{"family":"Wang","given":"Junlin"},{"family":"Subramanian","given":"Sanjay"},{"family":"Gardner","given":"Matt"},{"family":"Singh","given":"Sameer"}],"issued":{"date-parts":[["2019"]]}},"label":"page"},{"id":226,"uris":["http://zotero.org/users/6630329/items/UGBMIN2B"],"uri":["http://zotero.org/users/6630329/items/UGBMIN2B"],"itemData":{"id":226,"type":"article-journal","container-title":"arXiv:1812.01029 [stat.ML]","title":"Sensitivity based neural networks explanations","author":[{"family":"Horel","given":"Enguerrand"},{"family":"Mison","given":"Virgile"},{"family":"Xiong","given":"Tao"},{"family":"Giesecke","given":"Kay"},{"family":"Mangu","given":"Lidia"}],"issued":{"date-parts":[["2018"]]}},"label":"page"}],"schema":"https://github.com/citation-style-language/schema/raw/master/csl-citation.json"} </w:instrText>
      </w:r>
      <w:r w:rsidR="004A2A0B">
        <w:fldChar w:fldCharType="separate"/>
      </w:r>
      <w:r w:rsidR="004A2A0B">
        <w:rPr>
          <w:noProof/>
        </w:rPr>
        <w:t>(Wallace et al., 2019; Horel et al., 2018)</w:t>
      </w:r>
      <w:r w:rsidR="004A2A0B">
        <w:fldChar w:fldCharType="end"/>
      </w:r>
      <w:r w:rsidR="00BD404F">
        <w:t>.</w:t>
      </w:r>
    </w:p>
    <w:p w14:paraId="3E972A45" w14:textId="40D88DAA" w:rsidR="00E47023" w:rsidRPr="007533A2" w:rsidRDefault="00E47023" w:rsidP="007533A2">
      <w:pPr>
        <w:pStyle w:val="Heading3"/>
        <w:rPr>
          <w:rtl/>
          <w:lang w:val="de-DE" w:bidi="ar-SA"/>
        </w:rPr>
      </w:pPr>
      <w:bookmarkStart w:id="164" w:name="_Toc77547217"/>
      <w:r>
        <w:rPr>
          <w:lang w:val="de-DE" w:bidi="ar-SA"/>
        </w:rPr>
        <w:lastRenderedPageBreak/>
        <w:t>Sentiment Term Extraction</w:t>
      </w:r>
      <w:bookmarkEnd w:id="164"/>
    </w:p>
    <w:tbl>
      <w:tblPr>
        <w:tblStyle w:val="TableGrid"/>
        <w:tblpPr w:leftFromText="181" w:rightFromText="181" w:bottomFromText="142"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47023" w14:paraId="698CCF41" w14:textId="77777777" w:rsidTr="00E527B3">
        <w:tc>
          <w:tcPr>
            <w:tcW w:w="8630" w:type="dxa"/>
          </w:tcPr>
          <w:p w14:paraId="01565F25" w14:textId="078F3ABC" w:rsidR="00E47023" w:rsidRPr="00626285" w:rsidRDefault="004969CF" w:rsidP="00E527B3">
            <w:pPr>
              <w:keepNext/>
              <w:jc w:val="center"/>
            </w:pPr>
            <w:r w:rsidRPr="004969CF">
              <w:rPr>
                <w:noProof/>
              </w:rPr>
              <w:drawing>
                <wp:inline distT="0" distB="0" distL="0" distR="0" wp14:anchorId="1CCD03D5" wp14:editId="719E6E62">
                  <wp:extent cx="2684411" cy="2196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4411" cy="2196000"/>
                          </a:xfrm>
                          <a:prstGeom prst="rect">
                            <a:avLst/>
                          </a:prstGeom>
                        </pic:spPr>
                      </pic:pic>
                    </a:graphicData>
                  </a:graphic>
                </wp:inline>
              </w:drawing>
            </w:r>
          </w:p>
        </w:tc>
      </w:tr>
      <w:tr w:rsidR="00E47023" w14:paraId="12CDF964" w14:textId="77777777" w:rsidTr="00E527B3">
        <w:tc>
          <w:tcPr>
            <w:tcW w:w="8630" w:type="dxa"/>
          </w:tcPr>
          <w:p w14:paraId="59F7CF06" w14:textId="1F14FE9F" w:rsidR="00E47023" w:rsidRPr="00203B34" w:rsidRDefault="00626285" w:rsidP="00EC281D">
            <w:pPr>
              <w:jc w:val="center"/>
              <w:rPr>
                <w:color w:val="FF0000"/>
                <w:sz w:val="22"/>
                <w:szCs w:val="22"/>
                <w:rtl/>
                <w:lang w:val="de-DE" w:bidi="ar-SA"/>
              </w:rPr>
            </w:pPr>
            <w:bookmarkStart w:id="165" w:name="_Ref71984882"/>
            <w:bookmarkStart w:id="166" w:name="_Toc77547237"/>
            <w:r w:rsidRPr="004A2A0B">
              <w:rPr>
                <w:sz w:val="22"/>
                <w:szCs w:val="22"/>
              </w:rPr>
              <w:t xml:space="preserve">Figure </w:t>
            </w:r>
            <w:r w:rsidR="00BF6BAB" w:rsidRPr="004A2A0B">
              <w:rPr>
                <w:sz w:val="22"/>
                <w:szCs w:val="22"/>
              </w:rPr>
              <w:fldChar w:fldCharType="begin"/>
            </w:r>
            <w:r w:rsidR="00BF6BAB" w:rsidRPr="004A2A0B">
              <w:rPr>
                <w:sz w:val="22"/>
                <w:szCs w:val="22"/>
              </w:rPr>
              <w:instrText xml:space="preserve"> STYLEREF 2 \s </w:instrText>
            </w:r>
            <w:r w:rsidR="00BF6BAB" w:rsidRPr="004A2A0B">
              <w:rPr>
                <w:sz w:val="22"/>
                <w:szCs w:val="22"/>
              </w:rPr>
              <w:fldChar w:fldCharType="separate"/>
            </w:r>
            <w:r w:rsidR="00BF6BAB" w:rsidRPr="004A2A0B">
              <w:rPr>
                <w:noProof/>
                <w:sz w:val="22"/>
                <w:szCs w:val="22"/>
                <w:cs/>
              </w:rPr>
              <w:t>‎</w:t>
            </w:r>
            <w:r w:rsidR="00BF6BAB" w:rsidRPr="004A2A0B">
              <w:rPr>
                <w:noProof/>
                <w:sz w:val="22"/>
                <w:szCs w:val="22"/>
              </w:rPr>
              <w:t>5</w:t>
            </w:r>
            <w:r w:rsidR="00BF6BAB" w:rsidRPr="004A2A0B">
              <w:rPr>
                <w:sz w:val="22"/>
                <w:szCs w:val="22"/>
              </w:rPr>
              <w:fldChar w:fldCharType="end"/>
            </w:r>
            <w:r w:rsidR="00BF6BAB" w:rsidRPr="004A2A0B">
              <w:rPr>
                <w:sz w:val="22"/>
                <w:szCs w:val="22"/>
              </w:rPr>
              <w:t>.</w:t>
            </w:r>
            <w:r w:rsidR="00BF6BAB" w:rsidRPr="004A2A0B">
              <w:rPr>
                <w:sz w:val="22"/>
                <w:szCs w:val="22"/>
              </w:rPr>
              <w:fldChar w:fldCharType="begin"/>
            </w:r>
            <w:r w:rsidR="00BF6BAB" w:rsidRPr="004A2A0B">
              <w:rPr>
                <w:sz w:val="22"/>
                <w:szCs w:val="22"/>
              </w:rPr>
              <w:instrText xml:space="preserve"> SEQ Figure \* ARABIC \s 2 </w:instrText>
            </w:r>
            <w:r w:rsidR="00BF6BAB" w:rsidRPr="004A2A0B">
              <w:rPr>
                <w:sz w:val="22"/>
                <w:szCs w:val="22"/>
              </w:rPr>
              <w:fldChar w:fldCharType="separate"/>
            </w:r>
            <w:r w:rsidR="00BF6BAB" w:rsidRPr="004A2A0B">
              <w:rPr>
                <w:noProof/>
                <w:sz w:val="22"/>
                <w:szCs w:val="22"/>
              </w:rPr>
              <w:t>5</w:t>
            </w:r>
            <w:r w:rsidR="00BF6BAB" w:rsidRPr="004A2A0B">
              <w:rPr>
                <w:sz w:val="22"/>
                <w:szCs w:val="22"/>
              </w:rPr>
              <w:fldChar w:fldCharType="end"/>
            </w:r>
            <w:bookmarkEnd w:id="165"/>
            <w:r w:rsidRPr="004A2A0B">
              <w:rPr>
                <w:sz w:val="22"/>
                <w:szCs w:val="22"/>
              </w:rPr>
              <w:t>. Frequency of correctly</w:t>
            </w:r>
            <w:r w:rsidR="00DA7E01" w:rsidRPr="004A2A0B">
              <w:rPr>
                <w:sz w:val="22"/>
                <w:szCs w:val="22"/>
                <w:rtl/>
              </w:rPr>
              <w:t xml:space="preserve"> </w:t>
            </w:r>
            <w:r w:rsidRPr="004A2A0B">
              <w:rPr>
                <w:sz w:val="22"/>
                <w:szCs w:val="22"/>
              </w:rPr>
              <w:t xml:space="preserve">predicted labels </w:t>
            </w:r>
            <w:r w:rsidR="003C36EC" w:rsidRPr="004A2A0B">
              <w:rPr>
                <w:sz w:val="22"/>
                <w:szCs w:val="22"/>
              </w:rPr>
              <w:t>by</w:t>
            </w:r>
            <w:r w:rsidRPr="004A2A0B">
              <w:rPr>
                <w:sz w:val="22"/>
                <w:szCs w:val="22"/>
              </w:rPr>
              <w:t xml:space="preserve"> the STE </w:t>
            </w:r>
            <w:r w:rsidR="003C36EC" w:rsidRPr="004A2A0B">
              <w:rPr>
                <w:sz w:val="22"/>
                <w:szCs w:val="22"/>
              </w:rPr>
              <w:t>model</w:t>
            </w:r>
            <w:r w:rsidRPr="004A2A0B">
              <w:rPr>
                <w:sz w:val="22"/>
                <w:szCs w:val="22"/>
              </w:rPr>
              <w:t xml:space="preserve"> </w:t>
            </w:r>
            <w:r w:rsidR="004A2A0B" w:rsidRPr="004A2A0B">
              <w:rPr>
                <w:sz w:val="22"/>
                <w:szCs w:val="22"/>
              </w:rPr>
              <w:t>compared</w:t>
            </w:r>
            <w:r w:rsidRPr="004A2A0B">
              <w:rPr>
                <w:sz w:val="22"/>
                <w:szCs w:val="22"/>
              </w:rPr>
              <w:t xml:space="preserve"> </w:t>
            </w:r>
            <w:r w:rsidR="004A2A0B" w:rsidRPr="004A2A0B">
              <w:rPr>
                <w:sz w:val="22"/>
                <w:szCs w:val="22"/>
              </w:rPr>
              <w:t>to</w:t>
            </w:r>
            <w:r w:rsidRPr="004A2A0B">
              <w:rPr>
                <w:sz w:val="22"/>
                <w:szCs w:val="22"/>
              </w:rPr>
              <w:t xml:space="preserve"> the </w:t>
            </w:r>
            <w:r w:rsidR="00896054" w:rsidRPr="004A2A0B">
              <w:rPr>
                <w:sz w:val="22"/>
                <w:szCs w:val="22"/>
              </w:rPr>
              <w:t>actual</w:t>
            </w:r>
            <w:r w:rsidRPr="004A2A0B">
              <w:rPr>
                <w:sz w:val="22"/>
                <w:szCs w:val="22"/>
              </w:rPr>
              <w:t xml:space="preserve"> number within the test data.</w:t>
            </w:r>
            <w:bookmarkEnd w:id="166"/>
          </w:p>
        </w:tc>
      </w:tr>
    </w:tbl>
    <w:p w14:paraId="0E948E08" w14:textId="0A5DE9F4" w:rsidR="0088296D" w:rsidRDefault="0088296D" w:rsidP="0088296D">
      <w:pPr>
        <w:spacing w:line="300" w:lineRule="auto"/>
      </w:pPr>
      <w:r w:rsidRPr="00580DC2">
        <w:t xml:space="preserve">The precision and recall values of the STE model are </w:t>
      </w:r>
      <w:r w:rsidRPr="00A06681">
        <w:t>72.59%</w:t>
      </w:r>
      <w:r w:rsidRPr="00580DC2">
        <w:t xml:space="preserve"> and </w:t>
      </w:r>
      <w:r w:rsidRPr="00A06681">
        <w:t>58.74%,</w:t>
      </w:r>
      <w:r w:rsidRPr="00580DC2">
        <w:t xml:space="preserve"> respectively; thus, the F1-score equals </w:t>
      </w:r>
      <w:r w:rsidRPr="00A06681">
        <w:t>64.94%.</w:t>
      </w:r>
      <w:r w:rsidR="006921D9">
        <w:t xml:space="preserve"> </w:t>
      </w:r>
      <w:r w:rsidR="006921D9" w:rsidRPr="006921D9">
        <w:t>One reason why the model has achieved better performance on this task is the increasing number of sentiment labels</w:t>
      </w:r>
      <w:r w:rsidR="006921D9">
        <w:t xml:space="preserve"> (</w:t>
      </w:r>
      <w:r w:rsidR="006921D9" w:rsidRPr="006921D9">
        <w:t xml:space="preserve">see </w:t>
      </w:r>
      <w:r w:rsidR="006921D9" w:rsidRPr="006921D9">
        <w:fldChar w:fldCharType="begin"/>
      </w:r>
      <w:r w:rsidR="006921D9" w:rsidRPr="006921D9">
        <w:instrText xml:space="preserve"> REF _Ref71825379 \h </w:instrText>
      </w:r>
      <w:r w:rsidR="006921D9">
        <w:instrText xml:space="preserve"> \* MERGEFORMAT </w:instrText>
      </w:r>
      <w:r w:rsidR="006921D9" w:rsidRPr="006921D9">
        <w:fldChar w:fldCharType="separate"/>
      </w:r>
      <w:r w:rsidR="006921D9" w:rsidRPr="006921D9">
        <w:t xml:space="preserve">Figure </w:t>
      </w:r>
      <w:r w:rsidR="006921D9" w:rsidRPr="006921D9">
        <w:rPr>
          <w:noProof/>
          <w:cs/>
        </w:rPr>
        <w:t>‎</w:t>
      </w:r>
      <w:r w:rsidR="006921D9" w:rsidRPr="006921D9">
        <w:rPr>
          <w:noProof/>
        </w:rPr>
        <w:t>4</w:t>
      </w:r>
      <w:r w:rsidR="006921D9" w:rsidRPr="006921D9">
        <w:t>.</w:t>
      </w:r>
      <w:r w:rsidR="006921D9" w:rsidRPr="006921D9">
        <w:rPr>
          <w:noProof/>
        </w:rPr>
        <w:t>4</w:t>
      </w:r>
      <w:r w:rsidR="006921D9" w:rsidRPr="006921D9">
        <w:fldChar w:fldCharType="end"/>
      </w:r>
      <w:r w:rsidR="006921D9">
        <w:t>)</w:t>
      </w:r>
      <w:r w:rsidR="006921D9" w:rsidRPr="006921D9">
        <w:t>.</w:t>
      </w:r>
      <w:r>
        <w:t xml:space="preserve"> </w:t>
      </w:r>
      <w:r>
        <w:rPr>
          <w:highlight w:val="red"/>
        </w:rPr>
        <w:fldChar w:fldCharType="begin"/>
      </w:r>
      <w:r>
        <w:instrText xml:space="preserve"> REF _Ref71984882 \h </w:instrText>
      </w:r>
      <w:r>
        <w:rPr>
          <w:highlight w:val="red"/>
        </w:rPr>
      </w:r>
      <w:r>
        <w:rPr>
          <w:highlight w:val="red"/>
        </w:rPr>
        <w:fldChar w:fldCharType="separate"/>
      </w:r>
      <w:r>
        <w:t xml:space="preserve">Figure </w:t>
      </w:r>
      <w:r>
        <w:rPr>
          <w:noProof/>
          <w:cs/>
        </w:rPr>
        <w:t>‎</w:t>
      </w:r>
      <w:r>
        <w:rPr>
          <w:noProof/>
        </w:rPr>
        <w:t>5</w:t>
      </w:r>
      <w:r>
        <w:t>.</w:t>
      </w:r>
      <w:r>
        <w:rPr>
          <w:noProof/>
        </w:rPr>
        <w:t>5</w:t>
      </w:r>
      <w:r>
        <w:rPr>
          <w:highlight w:val="red"/>
        </w:rPr>
        <w:fldChar w:fldCharType="end"/>
      </w:r>
      <w:r>
        <w:t xml:space="preserve"> shows the number of correctly predicted labels compared </w:t>
      </w:r>
      <w:r w:rsidR="00EF160A">
        <w:t>to</w:t>
      </w:r>
      <w:r>
        <w:t xml:space="preserve"> the total number of labels </w:t>
      </w:r>
      <w:r w:rsidR="00DD36E4">
        <w:t>in</w:t>
      </w:r>
      <w:r>
        <w:t xml:space="preserve"> the test data after </w:t>
      </w:r>
      <w:r w:rsidR="006921D9">
        <w:t>excluding</w:t>
      </w:r>
      <w:r w:rsidR="00413FA8">
        <w:t xml:space="preserve"> the class label</w:t>
      </w:r>
      <w:r>
        <w:t xml:space="preserve"> </w:t>
      </w:r>
      <w:r w:rsidRPr="00413FA8">
        <w:rPr>
          <w:i/>
          <w:iCs/>
        </w:rPr>
        <w:t>“O”</w:t>
      </w:r>
      <w:r>
        <w:t>. T</w:t>
      </w:r>
      <w:r w:rsidRPr="002742AE">
        <w:t xml:space="preserve">he model correctly predicted </w:t>
      </w:r>
      <w:r w:rsidRPr="00A06681">
        <w:t>63.79%</w:t>
      </w:r>
      <w:r w:rsidRPr="002742AE">
        <w:t xml:space="preserve"> and </w:t>
      </w:r>
      <w:r w:rsidRPr="00A06681">
        <w:t>14.24%</w:t>
      </w:r>
      <w:r w:rsidRPr="002742AE">
        <w:t xml:space="preserve"> of actual </w:t>
      </w:r>
      <w:r w:rsidRPr="00413FA8">
        <w:rPr>
          <w:i/>
          <w:iCs/>
        </w:rPr>
        <w:t>“B_S”</w:t>
      </w:r>
      <w:r w:rsidRPr="002742AE">
        <w:t xml:space="preserve"> and </w:t>
      </w:r>
      <w:r w:rsidRPr="00413FA8">
        <w:rPr>
          <w:i/>
          <w:iCs/>
        </w:rPr>
        <w:t>“I_S”</w:t>
      </w:r>
      <w:r w:rsidRPr="002742AE">
        <w:t xml:space="preserve"> class labels, respectively</w:t>
      </w:r>
      <w:r>
        <w:t>. Similar to</w:t>
      </w:r>
      <w:r w:rsidR="00EF160A">
        <w:t xml:space="preserve"> the</w:t>
      </w:r>
      <w:r>
        <w:t xml:space="preserve"> ATE model, the imbalanced data problem impairs the STE model’s ability to identify labels of the minority classes, i.e., “</w:t>
      </w:r>
      <w:r w:rsidRPr="00626285">
        <w:rPr>
          <w:i/>
          <w:iCs/>
        </w:rPr>
        <w:t>B_S</w:t>
      </w:r>
      <w:r>
        <w:rPr>
          <w:i/>
          <w:iCs/>
        </w:rPr>
        <w:t>”</w:t>
      </w:r>
      <w:r>
        <w:t xml:space="preserve"> and </w:t>
      </w:r>
      <w:r w:rsidRPr="00626285">
        <w:rPr>
          <w:i/>
          <w:iCs/>
        </w:rPr>
        <w:t>“I_S”.</w:t>
      </w:r>
      <w:r>
        <w:t xml:space="preserve"> </w:t>
      </w:r>
      <w:r w:rsidRPr="00CF12E2">
        <w:t xml:space="preserve">This problem </w:t>
      </w:r>
      <w:r>
        <w:t>was</w:t>
      </w:r>
      <w:r w:rsidRPr="00CF12E2">
        <w:t xml:space="preserve"> </w:t>
      </w:r>
      <w:r w:rsidR="006921D9">
        <w:t>particularly</w:t>
      </w:r>
      <w:r w:rsidRPr="00CF12E2">
        <w:t xml:space="preserve"> pronounced when </w:t>
      </w:r>
      <w:r w:rsidR="00413FA8">
        <w:t>classifying tokens associated with the class label</w:t>
      </w:r>
      <w:r w:rsidRPr="00CF12E2">
        <w:t xml:space="preserve"> </w:t>
      </w:r>
      <w:r w:rsidRPr="00CF12E2">
        <w:rPr>
          <w:i/>
          <w:iCs/>
        </w:rPr>
        <w:t>“I_</w:t>
      </w:r>
      <w:r w:rsidR="0022269B">
        <w:rPr>
          <w:i/>
          <w:iCs/>
        </w:rPr>
        <w:t>S</w:t>
      </w:r>
      <w:r w:rsidRPr="00CF12E2">
        <w:rPr>
          <w:i/>
          <w:iCs/>
        </w:rPr>
        <w:t>”</w:t>
      </w:r>
      <w:r w:rsidRPr="00CF12E2">
        <w:t>.</w:t>
      </w:r>
      <w:r>
        <w:t xml:space="preserve"> </w:t>
      </w:r>
      <w:r w:rsidRPr="00F03F24">
        <w:t>As shown in</w:t>
      </w:r>
      <w:r w:rsidR="00BF6BAB">
        <w:t xml:space="preserve"> </w:t>
      </w:r>
      <w:r w:rsidR="00BF6BAB">
        <w:fldChar w:fldCharType="begin"/>
      </w:r>
      <w:r w:rsidR="00BF6BAB">
        <w:instrText xml:space="preserve"> REF _Ref71986113 \h </w:instrText>
      </w:r>
      <w:r w:rsidR="00BF6BAB">
        <w:fldChar w:fldCharType="separate"/>
      </w:r>
      <w:r w:rsidR="00BF6BAB">
        <w:t xml:space="preserve">Figure </w:t>
      </w:r>
      <w:r w:rsidR="00BF6BAB">
        <w:rPr>
          <w:noProof/>
          <w:cs/>
        </w:rPr>
        <w:t>‎</w:t>
      </w:r>
      <w:r w:rsidR="00BF6BAB">
        <w:rPr>
          <w:noProof/>
        </w:rPr>
        <w:t>5</w:t>
      </w:r>
      <w:r w:rsidR="00BF6BAB">
        <w:t>.</w:t>
      </w:r>
      <w:r w:rsidR="00BF6BAB">
        <w:rPr>
          <w:noProof/>
        </w:rPr>
        <w:t>6</w:t>
      </w:r>
      <w:r w:rsidR="00BF6BAB">
        <w:fldChar w:fldCharType="end"/>
      </w:r>
      <w:r w:rsidRPr="00F03F24">
        <w:t xml:space="preserve">, in the list of the most misclassified tokens appear those annotated </w:t>
      </w:r>
      <w:r w:rsidR="004D0378">
        <w:t>with</w:t>
      </w:r>
      <w:r w:rsidRPr="00F03F24">
        <w:t xml:space="preserve"> </w:t>
      </w:r>
      <w:r w:rsidR="0022269B" w:rsidRPr="0022269B">
        <w:rPr>
          <w:i/>
          <w:iCs/>
        </w:rPr>
        <w:t>“I_S”</w:t>
      </w:r>
      <w:r w:rsidRPr="00F03F24">
        <w:t xml:space="preserve"> in the test data. For example, </w:t>
      </w:r>
      <w:r w:rsidR="0022269B" w:rsidRPr="0022269B">
        <w:rPr>
          <w:i/>
          <w:iCs/>
        </w:rPr>
        <w:t>“the”</w:t>
      </w:r>
      <w:r w:rsidRPr="00F03F24">
        <w:t xml:space="preserve"> was incorrectly predicted into </w:t>
      </w:r>
      <w:r w:rsidR="0022269B">
        <w:t xml:space="preserve">the class label </w:t>
      </w:r>
      <w:r w:rsidR="0022269B" w:rsidRPr="0022269B">
        <w:rPr>
          <w:i/>
          <w:iCs/>
        </w:rPr>
        <w:t>“O”</w:t>
      </w:r>
      <w:r w:rsidRPr="00F03F24">
        <w:t xml:space="preserve"> more than 50 times.</w:t>
      </w:r>
      <w:r w:rsidR="00780A23">
        <w:t xml:space="preserve"> </w:t>
      </w:r>
      <w:r w:rsidR="0022269B">
        <w:t xml:space="preserve"> </w:t>
      </w:r>
    </w:p>
    <w:p w14:paraId="18DE6DD7" w14:textId="5B1DE1BD" w:rsidR="00690F02" w:rsidRDefault="006731D0" w:rsidP="0090194B">
      <w:pPr>
        <w:spacing w:line="300" w:lineRule="auto"/>
      </w:pPr>
      <w:r>
        <w:t>Prediction analysis of the STE model</w:t>
      </w:r>
      <w:r w:rsidR="004C42B1">
        <w:t xml:space="preserve"> also</w:t>
      </w:r>
      <w:r w:rsidR="00690F02">
        <w:t xml:space="preserve"> shows that the low-quality annotations hurt the </w:t>
      </w:r>
      <w:r w:rsidR="004C42B1">
        <w:t>model</w:t>
      </w:r>
      <w:r w:rsidR="00EF160A">
        <w:t>’s</w:t>
      </w:r>
      <w:r w:rsidR="004C42B1">
        <w:t xml:space="preserve"> </w:t>
      </w:r>
      <w:r w:rsidR="00690F02">
        <w:t xml:space="preserve">performance. Evaluating the performance on test data that contain incorrect annotations results in a lower F1-score value. For example, all the following tokens were classified as </w:t>
      </w:r>
      <w:r w:rsidR="00690F02" w:rsidRPr="00690F02">
        <w:rPr>
          <w:i/>
          <w:iCs/>
        </w:rPr>
        <w:t>“O”</w:t>
      </w:r>
      <w:r w:rsidR="00690F02">
        <w:t xml:space="preserve">, but they are actually </w:t>
      </w:r>
      <w:r w:rsidR="00690F02" w:rsidRPr="00690F02">
        <w:rPr>
          <w:i/>
          <w:iCs/>
        </w:rPr>
        <w:t>“B_S”</w:t>
      </w:r>
      <w:r w:rsidR="00690F02">
        <w:t xml:space="preserve"> and </w:t>
      </w:r>
      <w:r w:rsidR="00690F02" w:rsidRPr="00690F02">
        <w:rPr>
          <w:i/>
          <w:iCs/>
        </w:rPr>
        <w:t>“I_S”</w:t>
      </w:r>
      <w:r w:rsidR="00690F02">
        <w:t>:</w:t>
      </w:r>
    </w:p>
    <w:p w14:paraId="28289E95" w14:textId="4A99C008" w:rsidR="00690F02" w:rsidRPr="00690F02" w:rsidRDefault="006423B7" w:rsidP="000751B5">
      <w:pPr>
        <w:pStyle w:val="ListParagraph"/>
        <w:numPr>
          <w:ilvl w:val="0"/>
          <w:numId w:val="20"/>
        </w:numPr>
        <w:spacing w:line="300" w:lineRule="auto"/>
        <w:ind w:left="714" w:hanging="357"/>
        <w:rPr>
          <w:i/>
          <w:iCs/>
        </w:rPr>
      </w:pPr>
      <w:r>
        <w:rPr>
          <w:i/>
          <w:iCs/>
        </w:rPr>
        <w:t>“</w:t>
      </w:r>
      <w:r w:rsidR="00690F02" w:rsidRPr="00690F02">
        <w:rPr>
          <w:i/>
          <w:iCs/>
        </w:rPr>
        <w:t>The video offers circulation stretching, nutritional, tips, a nutritional smoothie recipe, talk with Dr.</w:t>
      </w:r>
      <w:r>
        <w:rPr>
          <w:i/>
          <w:iCs/>
        </w:rPr>
        <w:t>”</w:t>
      </w:r>
    </w:p>
    <w:p w14:paraId="26BE845A" w14:textId="75E83015" w:rsidR="004C42B1" w:rsidRDefault="00690F02" w:rsidP="004C42B1">
      <w:pPr>
        <w:spacing w:line="300" w:lineRule="auto"/>
      </w:pPr>
      <w:r>
        <w:t>In this case, the model classification was considered incorrect, although the sentence does not contain any sentiment terms.</w:t>
      </w:r>
    </w:p>
    <w:tbl>
      <w:tblPr>
        <w:tblStyle w:val="TableGrid"/>
        <w:tblpPr w:leftFromText="181" w:rightFromText="181" w:bottomFromText="142" w:vertAnchor="page"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527B3" w14:paraId="43CF6565" w14:textId="77777777" w:rsidTr="008E5FAD">
        <w:tc>
          <w:tcPr>
            <w:tcW w:w="8630" w:type="dxa"/>
          </w:tcPr>
          <w:p w14:paraId="7DB27F6D" w14:textId="77777777" w:rsidR="00E527B3" w:rsidRPr="00CB3B01" w:rsidRDefault="00E527B3" w:rsidP="008E5FAD">
            <w:pPr>
              <w:keepNext/>
              <w:jc w:val="center"/>
            </w:pPr>
            <w:r w:rsidRPr="00CB3B01">
              <w:rPr>
                <w:noProof/>
                <w:lang w:val="de-DE" w:bidi="ar-SA"/>
              </w:rPr>
              <w:lastRenderedPageBreak/>
              <w:drawing>
                <wp:inline distT="0" distB="0" distL="0" distR="0" wp14:anchorId="3AE34603" wp14:editId="69643F6D">
                  <wp:extent cx="3588458" cy="21240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5"/>
                          <a:stretch>
                            <a:fillRect/>
                          </a:stretch>
                        </pic:blipFill>
                        <pic:spPr>
                          <a:xfrm>
                            <a:off x="0" y="0"/>
                            <a:ext cx="3588458" cy="2124000"/>
                          </a:xfrm>
                          <a:prstGeom prst="rect">
                            <a:avLst/>
                          </a:prstGeom>
                        </pic:spPr>
                      </pic:pic>
                    </a:graphicData>
                  </a:graphic>
                </wp:inline>
              </w:drawing>
            </w:r>
          </w:p>
        </w:tc>
      </w:tr>
      <w:tr w:rsidR="00E527B3" w14:paraId="509F9D26" w14:textId="77777777" w:rsidTr="008E5FAD">
        <w:tc>
          <w:tcPr>
            <w:tcW w:w="8630" w:type="dxa"/>
          </w:tcPr>
          <w:p w14:paraId="0671A3A5" w14:textId="3B6309B2" w:rsidR="00E527B3" w:rsidRPr="00203B34" w:rsidRDefault="00E527B3" w:rsidP="00EC281D">
            <w:pPr>
              <w:jc w:val="center"/>
              <w:rPr>
                <w:color w:val="FF0000"/>
                <w:sz w:val="22"/>
                <w:szCs w:val="22"/>
                <w:rtl/>
                <w:lang w:val="de-DE" w:bidi="ar-SA"/>
              </w:rPr>
            </w:pPr>
            <w:bookmarkStart w:id="167" w:name="_Ref71986113"/>
            <w:bookmarkStart w:id="168" w:name="_Toc77547238"/>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5</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6</w:t>
            </w:r>
            <w:r w:rsidRPr="00203B34">
              <w:rPr>
                <w:sz w:val="22"/>
                <w:szCs w:val="22"/>
              </w:rPr>
              <w:fldChar w:fldCharType="end"/>
            </w:r>
            <w:bookmarkEnd w:id="167"/>
            <w:r w:rsidRPr="00203B34">
              <w:rPr>
                <w:sz w:val="22"/>
                <w:szCs w:val="22"/>
              </w:rPr>
              <w:t xml:space="preserve">. </w:t>
            </w:r>
            <w:r w:rsidRPr="004A2A0B">
              <w:rPr>
                <w:sz w:val="22"/>
                <w:szCs w:val="22"/>
              </w:rPr>
              <w:t>Most frequently misclassified tokens by the STE model.</w:t>
            </w:r>
            <w:bookmarkEnd w:id="168"/>
          </w:p>
        </w:tc>
      </w:tr>
      <w:tr w:rsidR="00E527B3" w14:paraId="79B6847D" w14:textId="77777777" w:rsidTr="008E5FAD">
        <w:tc>
          <w:tcPr>
            <w:tcW w:w="8630" w:type="dxa"/>
          </w:tcPr>
          <w:p w14:paraId="165C9B17" w14:textId="77777777" w:rsidR="00E527B3" w:rsidRPr="00BF6BAB" w:rsidRDefault="00E527B3" w:rsidP="008E5FAD">
            <w:pPr>
              <w:keepNext/>
              <w:jc w:val="center"/>
            </w:pPr>
            <w:r w:rsidRPr="00BF6BAB">
              <w:rPr>
                <w:noProof/>
                <w:color w:val="FF0000"/>
                <w:lang w:bidi="ar-SA"/>
              </w:rPr>
              <w:drawing>
                <wp:inline distT="0" distB="0" distL="0" distR="0" wp14:anchorId="25A73997" wp14:editId="215DDC80">
                  <wp:extent cx="4229138" cy="23040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6"/>
                          <a:stretch>
                            <a:fillRect/>
                          </a:stretch>
                        </pic:blipFill>
                        <pic:spPr>
                          <a:xfrm>
                            <a:off x="0" y="0"/>
                            <a:ext cx="4229138" cy="2304000"/>
                          </a:xfrm>
                          <a:prstGeom prst="rect">
                            <a:avLst/>
                          </a:prstGeom>
                        </pic:spPr>
                      </pic:pic>
                    </a:graphicData>
                  </a:graphic>
                </wp:inline>
              </w:drawing>
            </w:r>
          </w:p>
        </w:tc>
      </w:tr>
      <w:tr w:rsidR="00E527B3" w14:paraId="75BEFC55" w14:textId="77777777" w:rsidTr="008E5FAD">
        <w:tc>
          <w:tcPr>
            <w:tcW w:w="8630" w:type="dxa"/>
          </w:tcPr>
          <w:p w14:paraId="6A05A605" w14:textId="77777777" w:rsidR="00E527B3" w:rsidRPr="00203B34" w:rsidRDefault="00E527B3" w:rsidP="00EC281D">
            <w:pPr>
              <w:jc w:val="center"/>
              <w:rPr>
                <w:color w:val="FF0000"/>
                <w:sz w:val="22"/>
                <w:szCs w:val="22"/>
                <w:lang w:bidi="ar-SA"/>
              </w:rPr>
            </w:pPr>
            <w:bookmarkStart w:id="169" w:name="_Ref76211330"/>
            <w:bookmarkStart w:id="170" w:name="_Toc77547239"/>
            <w:r w:rsidRPr="00203B34">
              <w:rPr>
                <w:sz w:val="22"/>
                <w:szCs w:val="22"/>
              </w:rPr>
              <w:t xml:space="preserve">Figure </w:t>
            </w:r>
            <w:r w:rsidRPr="00203B34">
              <w:rPr>
                <w:sz w:val="22"/>
                <w:szCs w:val="22"/>
              </w:rPr>
              <w:fldChar w:fldCharType="begin"/>
            </w:r>
            <w:r w:rsidRPr="00203B34">
              <w:rPr>
                <w:sz w:val="22"/>
                <w:szCs w:val="22"/>
              </w:rPr>
              <w:instrText xml:space="preserve"> STYLEREF 2 \s </w:instrText>
            </w:r>
            <w:r w:rsidRPr="00203B34">
              <w:rPr>
                <w:sz w:val="22"/>
                <w:szCs w:val="22"/>
              </w:rPr>
              <w:fldChar w:fldCharType="separate"/>
            </w:r>
            <w:r w:rsidRPr="00203B34">
              <w:rPr>
                <w:noProof/>
                <w:sz w:val="22"/>
                <w:szCs w:val="22"/>
                <w:cs/>
              </w:rPr>
              <w:t>‎</w:t>
            </w:r>
            <w:r w:rsidRPr="00203B34">
              <w:rPr>
                <w:noProof/>
                <w:sz w:val="22"/>
                <w:szCs w:val="22"/>
              </w:rPr>
              <w:t>5</w:t>
            </w:r>
            <w:r w:rsidRPr="00203B34">
              <w:rPr>
                <w:sz w:val="22"/>
                <w:szCs w:val="22"/>
              </w:rPr>
              <w:fldChar w:fldCharType="end"/>
            </w:r>
            <w:r w:rsidRPr="00203B34">
              <w:rPr>
                <w:sz w:val="22"/>
                <w:szCs w:val="22"/>
              </w:rPr>
              <w:t>.</w:t>
            </w:r>
            <w:r w:rsidRPr="00203B34">
              <w:rPr>
                <w:sz w:val="22"/>
                <w:szCs w:val="22"/>
              </w:rPr>
              <w:fldChar w:fldCharType="begin"/>
            </w:r>
            <w:r w:rsidRPr="00203B34">
              <w:rPr>
                <w:sz w:val="22"/>
                <w:szCs w:val="22"/>
              </w:rPr>
              <w:instrText xml:space="preserve"> SEQ Figure \* ARABIC \s 2 </w:instrText>
            </w:r>
            <w:r w:rsidRPr="00203B34">
              <w:rPr>
                <w:sz w:val="22"/>
                <w:szCs w:val="22"/>
              </w:rPr>
              <w:fldChar w:fldCharType="separate"/>
            </w:r>
            <w:r w:rsidRPr="00203B34">
              <w:rPr>
                <w:noProof/>
                <w:sz w:val="22"/>
                <w:szCs w:val="22"/>
              </w:rPr>
              <w:t>7</w:t>
            </w:r>
            <w:r w:rsidRPr="00203B34">
              <w:rPr>
                <w:sz w:val="22"/>
                <w:szCs w:val="22"/>
              </w:rPr>
              <w:fldChar w:fldCharType="end"/>
            </w:r>
            <w:bookmarkEnd w:id="169"/>
            <w:r w:rsidRPr="00203B34">
              <w:rPr>
                <w:sz w:val="22"/>
                <w:szCs w:val="22"/>
              </w:rPr>
              <w:t>: Frequency of the most correctly classified sentiment terms.</w:t>
            </w:r>
            <w:bookmarkEnd w:id="170"/>
          </w:p>
        </w:tc>
      </w:tr>
    </w:tbl>
    <w:p w14:paraId="32B9F497" w14:textId="5E177466" w:rsidR="00854B52" w:rsidRDefault="00EF6DD9" w:rsidP="00854B52">
      <w:pPr>
        <w:spacing w:line="300" w:lineRule="auto"/>
      </w:pPr>
      <w:r w:rsidRPr="00EF6DD9">
        <w:t xml:space="preserve">The most correctly classified sentiment terms </w:t>
      </w:r>
      <w:r>
        <w:t>are</w:t>
      </w:r>
      <w:r w:rsidRPr="00EF6DD9">
        <w:t xml:space="preserve"> adjectives (see </w:t>
      </w:r>
      <w:r>
        <w:fldChar w:fldCharType="begin"/>
      </w:r>
      <w:r>
        <w:instrText xml:space="preserve"> REF _Ref76211330 \h </w:instrText>
      </w:r>
      <w:r>
        <w:fldChar w:fldCharType="separate"/>
      </w:r>
      <w:r>
        <w:t xml:space="preserve">Figure </w:t>
      </w:r>
      <w:r>
        <w:rPr>
          <w:noProof/>
          <w:cs/>
        </w:rPr>
        <w:t>‎</w:t>
      </w:r>
      <w:r>
        <w:rPr>
          <w:noProof/>
        </w:rPr>
        <w:t>5</w:t>
      </w:r>
      <w:r>
        <w:t>.</w:t>
      </w:r>
      <w:r>
        <w:rPr>
          <w:noProof/>
        </w:rPr>
        <w:t>7</w:t>
      </w:r>
      <w:r>
        <w:fldChar w:fldCharType="end"/>
      </w:r>
      <w:r w:rsidRPr="00EF6DD9">
        <w:t xml:space="preserve">), </w:t>
      </w:r>
      <w:r w:rsidR="00EF160A">
        <w:t>for example</w:t>
      </w:r>
      <w:r w:rsidRPr="00EF6DD9">
        <w:t xml:space="preserve">, </w:t>
      </w:r>
      <w:r w:rsidRPr="00EF6DD9">
        <w:rPr>
          <w:i/>
          <w:iCs/>
        </w:rPr>
        <w:t>“great”</w:t>
      </w:r>
      <w:r w:rsidRPr="00EF6DD9">
        <w:t xml:space="preserve"> was correctly classified more than 120 times.</w:t>
      </w:r>
      <w:r>
        <w:t xml:space="preserve"> </w:t>
      </w:r>
      <w:r w:rsidRPr="00EF6DD9">
        <w:t xml:space="preserve">In addition, verbs such as </w:t>
      </w:r>
      <w:r w:rsidRPr="000061DE">
        <w:rPr>
          <w:i/>
          <w:iCs/>
        </w:rPr>
        <w:t>“love”</w:t>
      </w:r>
      <w:r w:rsidRPr="00EF6DD9">
        <w:t xml:space="preserve"> and </w:t>
      </w:r>
      <w:r w:rsidRPr="000061DE">
        <w:rPr>
          <w:i/>
          <w:iCs/>
        </w:rPr>
        <w:t>“like”</w:t>
      </w:r>
      <w:r w:rsidRPr="00EF6DD9">
        <w:t xml:space="preserve"> appear </w:t>
      </w:r>
      <w:r w:rsidR="00142DCD">
        <w:t>(</w:t>
      </w:r>
      <w:r w:rsidRPr="00EF6DD9">
        <w:t>with less frequency</w:t>
      </w:r>
      <w:r w:rsidR="00142DCD">
        <w:t>)</w:t>
      </w:r>
      <w:r w:rsidRPr="00EF6DD9">
        <w:t xml:space="preserve"> in the list of top 10 correctly classified sentiment terms.</w:t>
      </w:r>
      <w:r w:rsidR="000061DE">
        <w:t xml:space="preserve"> </w:t>
      </w:r>
      <w:r w:rsidR="00780A23">
        <w:t xml:space="preserve">According to Liu </w:t>
      </w:r>
      <w:r w:rsidR="00780A23">
        <w:fldChar w:fldCharType="begin"/>
      </w:r>
      <w:r w:rsidR="00780A23">
        <w:instrText xml:space="preserve"> ADDIN ZOTERO_ITEM CSL_CITATION {"citationID":"fQ0mNf15","properties":{"formattedCitation":"(2020, pp. 58\\uc0\\u8211{}59)","plainCitation":"(2020, pp. 58–59)","noteIndex":0},"citationItems":[{"id":172,"uris":["http://zotero.org/users/6630329/items/UCBJ6AS9"],"uri":["http://zotero.org/users/6630329/items/UCBJ6AS9"],"itemData":{"id":172,"type":"book","abstract":"Sentiment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Emotions","author":[{"family":"Liu","given":"Bing"}],"issued":{"date-parts":[["2020",10]]}},"locator":"58-59","label":"page","suppress-author":true}],"schema":"https://github.com/citation-style-language/schema/raw/master/csl-citation.json"} </w:instrText>
      </w:r>
      <w:r w:rsidR="00780A23">
        <w:fldChar w:fldCharType="separate"/>
      </w:r>
      <w:r w:rsidR="00780A23" w:rsidRPr="00780A23">
        <w:t>(2020, pp. 58–59)</w:t>
      </w:r>
      <w:r w:rsidR="00780A23">
        <w:fldChar w:fldCharType="end"/>
      </w:r>
      <w:r w:rsidR="00854B52">
        <w:t>, adjectives</w:t>
      </w:r>
      <w:r w:rsidR="00780A23">
        <w:t>, adverbs,</w:t>
      </w:r>
      <w:r w:rsidR="00854B52">
        <w:t xml:space="preserve"> and verbs are the most </w:t>
      </w:r>
      <w:r w:rsidR="00AB5BF5">
        <w:t>common types</w:t>
      </w:r>
      <w:r w:rsidR="00854B52">
        <w:t xml:space="preserve"> of sentiment terms. However, extracting sentiment terms can be much more complex than identifying some individual words. In many types of sentences, authors may use idioms or </w:t>
      </w:r>
      <w:r w:rsidR="00E00A0C">
        <w:t>expressions</w:t>
      </w:r>
      <w:r w:rsidR="00854B52">
        <w:t xml:space="preserve"> to </w:t>
      </w:r>
      <w:r w:rsidR="004B6808">
        <w:t>convey</w:t>
      </w:r>
      <w:r w:rsidR="00854B52">
        <w:t xml:space="preserve"> their feeling/opinion without using explicit sentiment words </w:t>
      </w:r>
      <w:r w:rsidR="00854B52">
        <w:fldChar w:fldCharType="begin"/>
      </w:r>
      <w:r w:rsidR="00854B52">
        <w:instrText xml:space="preserve"> ADDIN ZOTERO_ITEM CSL_CITATION {"citationID":"ldzYDnfV","properties":{"formattedCitation":"(Liu, 2020, pp. 58\\uc0\\u8211{}59)","plainCitation":"(Liu, 2020, pp. 58–59)","noteIndex":0},"citationItems":[{"id":172,"uris":["http://zotero.org/users/6630329/items/UCBJ6AS9"],"uri":["http://zotero.org/users/6630329/items/UCBJ6AS9"],"itemData":{"id":172,"type":"book","abstract":"Sentiment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Emotions","author":[{"family":"Liu","given":"Bing"}],"issued":{"date-parts":[["2020",10]]}},"locator":"58-59","label":"page"}],"schema":"https://github.com/citation-style-language/schema/raw/master/csl-citation.json"} </w:instrText>
      </w:r>
      <w:r w:rsidR="00854B52">
        <w:fldChar w:fldCharType="separate"/>
      </w:r>
      <w:r w:rsidR="00854B52" w:rsidRPr="00854B52">
        <w:t>(Liu, 2020, pp. 58–59)</w:t>
      </w:r>
      <w:r w:rsidR="00854B52">
        <w:fldChar w:fldCharType="end"/>
      </w:r>
      <w:r w:rsidR="00854B52">
        <w:t>. The following are some examples from the test dataset:</w:t>
      </w:r>
    </w:p>
    <w:p w14:paraId="6F6222E9" w14:textId="4C33015B" w:rsidR="00A37586" w:rsidRPr="00A37586" w:rsidRDefault="00DD36E4" w:rsidP="000751B5">
      <w:pPr>
        <w:pStyle w:val="ListParagraph"/>
        <w:numPr>
          <w:ilvl w:val="0"/>
          <w:numId w:val="20"/>
        </w:numPr>
        <w:spacing w:line="300" w:lineRule="auto"/>
        <w:rPr>
          <w:i/>
          <w:iCs/>
        </w:rPr>
      </w:pPr>
      <w:r>
        <w:rPr>
          <w:i/>
          <w:iCs/>
        </w:rPr>
        <w:t>“</w:t>
      </w:r>
      <w:r w:rsidR="00854B52" w:rsidRPr="00854B52">
        <w:rPr>
          <w:i/>
          <w:iCs/>
        </w:rPr>
        <w:t>a roller coaster ride</w:t>
      </w:r>
      <w:r>
        <w:rPr>
          <w:i/>
          <w:iCs/>
        </w:rPr>
        <w:t>”</w:t>
      </w:r>
    </w:p>
    <w:p w14:paraId="09C507DD" w14:textId="733421F9" w:rsidR="00854B52" w:rsidRPr="00A37586" w:rsidRDefault="00DD36E4" w:rsidP="000751B5">
      <w:pPr>
        <w:pStyle w:val="ListParagraph"/>
        <w:numPr>
          <w:ilvl w:val="0"/>
          <w:numId w:val="20"/>
        </w:numPr>
        <w:spacing w:line="300" w:lineRule="auto"/>
      </w:pPr>
      <w:r>
        <w:rPr>
          <w:i/>
          <w:iCs/>
        </w:rPr>
        <w:t>“</w:t>
      </w:r>
      <w:r w:rsidR="00854B52" w:rsidRPr="00854B52">
        <w:rPr>
          <w:i/>
          <w:iCs/>
        </w:rPr>
        <w:t>big box office draw</w:t>
      </w:r>
      <w:r>
        <w:rPr>
          <w:i/>
          <w:iCs/>
        </w:rPr>
        <w:t>”</w:t>
      </w:r>
    </w:p>
    <w:p w14:paraId="696A3A48" w14:textId="0957022F" w:rsidR="00A37586" w:rsidRPr="00A37586" w:rsidRDefault="00DD36E4" w:rsidP="000751B5">
      <w:pPr>
        <w:pStyle w:val="ListParagraph"/>
        <w:numPr>
          <w:ilvl w:val="0"/>
          <w:numId w:val="20"/>
        </w:numPr>
        <w:spacing w:line="300" w:lineRule="auto"/>
        <w:rPr>
          <w:i/>
          <w:iCs/>
        </w:rPr>
      </w:pPr>
      <w:r>
        <w:rPr>
          <w:i/>
          <w:iCs/>
        </w:rPr>
        <w:t>“</w:t>
      </w:r>
      <w:r w:rsidR="00A37586" w:rsidRPr="00A37586">
        <w:rPr>
          <w:i/>
          <w:iCs/>
        </w:rPr>
        <w:t>complete full moon</w:t>
      </w:r>
      <w:r>
        <w:rPr>
          <w:i/>
          <w:iCs/>
        </w:rPr>
        <w:t>”</w:t>
      </w:r>
    </w:p>
    <w:p w14:paraId="7EC33E16" w14:textId="441F12C3" w:rsidR="00EC281D" w:rsidRDefault="00DD36E4" w:rsidP="000751B5">
      <w:pPr>
        <w:pStyle w:val="ListParagraph"/>
        <w:numPr>
          <w:ilvl w:val="0"/>
          <w:numId w:val="20"/>
        </w:numPr>
        <w:spacing w:line="300" w:lineRule="auto"/>
        <w:rPr>
          <w:i/>
          <w:iCs/>
        </w:rPr>
      </w:pPr>
      <w:r>
        <w:rPr>
          <w:i/>
          <w:iCs/>
        </w:rPr>
        <w:t>“</w:t>
      </w:r>
      <w:r w:rsidR="00854B52" w:rsidRPr="00854B52">
        <w:rPr>
          <w:i/>
          <w:iCs/>
        </w:rPr>
        <w:t>icing on the cake</w:t>
      </w:r>
      <w:r>
        <w:rPr>
          <w:i/>
          <w:iCs/>
        </w:rPr>
        <w:t>”</w:t>
      </w:r>
    </w:p>
    <w:p w14:paraId="2B3A639B" w14:textId="4BD9A926" w:rsidR="00894A4E" w:rsidRDefault="00A37586" w:rsidP="00EC6005">
      <w:pPr>
        <w:spacing w:line="300" w:lineRule="auto"/>
        <w:rPr>
          <w:lang w:bidi="ar-SY"/>
        </w:rPr>
      </w:pPr>
      <w:r>
        <w:rPr>
          <w:lang w:bidi="ar-SY"/>
        </w:rPr>
        <w:lastRenderedPageBreak/>
        <w:t xml:space="preserve">All of these examples </w:t>
      </w:r>
      <w:r w:rsidR="00A40AC7">
        <w:rPr>
          <w:lang w:bidi="ar-SY"/>
        </w:rPr>
        <w:t>represent multi-word sentiment terms that</w:t>
      </w:r>
      <w:r>
        <w:rPr>
          <w:lang w:bidi="ar-SY"/>
        </w:rPr>
        <w:t xml:space="preserve"> </w:t>
      </w:r>
      <w:r w:rsidR="00A40AC7">
        <w:rPr>
          <w:lang w:bidi="ar-SY"/>
        </w:rPr>
        <w:t xml:space="preserve">are </w:t>
      </w:r>
      <w:r>
        <w:rPr>
          <w:lang w:bidi="ar-SY"/>
        </w:rPr>
        <w:t xml:space="preserve">annotated </w:t>
      </w:r>
      <w:r w:rsidR="004D0378">
        <w:rPr>
          <w:lang w:bidi="ar-SY"/>
        </w:rPr>
        <w:t>with</w:t>
      </w:r>
      <w:r>
        <w:rPr>
          <w:lang w:bidi="ar-SY"/>
        </w:rPr>
        <w:t xml:space="preserve"> </w:t>
      </w:r>
      <w:r w:rsidRPr="00142DCD">
        <w:rPr>
          <w:i/>
          <w:iCs/>
          <w:lang w:bidi="ar-SY"/>
        </w:rPr>
        <w:t>“B_S”</w:t>
      </w:r>
      <w:r>
        <w:rPr>
          <w:lang w:bidi="ar-SY"/>
        </w:rPr>
        <w:t xml:space="preserve"> and </w:t>
      </w:r>
      <w:r w:rsidRPr="00142DCD">
        <w:rPr>
          <w:i/>
          <w:iCs/>
          <w:lang w:bidi="ar-SY"/>
        </w:rPr>
        <w:t>“I_S”</w:t>
      </w:r>
      <w:r>
        <w:rPr>
          <w:lang w:bidi="ar-SY"/>
        </w:rPr>
        <w:t xml:space="preserve"> in the test set, but the model </w:t>
      </w:r>
      <w:r w:rsidR="004C42B1">
        <w:rPr>
          <w:lang w:bidi="ar-SY"/>
        </w:rPr>
        <w:t>mis</w:t>
      </w:r>
      <w:r>
        <w:rPr>
          <w:lang w:bidi="ar-SY"/>
        </w:rPr>
        <w:t xml:space="preserve">classified them as </w:t>
      </w:r>
      <w:r w:rsidRPr="00A37586">
        <w:rPr>
          <w:i/>
          <w:iCs/>
          <w:lang w:bidi="ar-SY"/>
        </w:rPr>
        <w:t>“O”</w:t>
      </w:r>
      <w:r>
        <w:rPr>
          <w:lang w:bidi="ar-SY"/>
        </w:rPr>
        <w:t xml:space="preserve">. </w:t>
      </w:r>
    </w:p>
    <w:p w14:paraId="3F4591A0" w14:textId="44D94924" w:rsidR="00FA5EF5" w:rsidRDefault="00FA5EF5" w:rsidP="00FA5EF5">
      <w:pPr>
        <w:spacing w:line="300" w:lineRule="auto"/>
        <w:rPr>
          <w:lang w:bidi="ar-SY"/>
        </w:rPr>
      </w:pPr>
      <w:r>
        <w:rPr>
          <w:lang w:bidi="ar-SY"/>
        </w:rPr>
        <w:t xml:space="preserve">Besides idioms, sentiment terms can also include conditional sentences. Dealing with such sentences was difficult for both human annotators and the STE model. On the one hand, annotators provided inconsistent annotations for conditional sentences. On the other hand, the STE model could detect only some individual words within the conditional sentence. For example, the model identified only </w:t>
      </w:r>
      <w:r w:rsidRPr="00FA5EF5">
        <w:rPr>
          <w:i/>
          <w:iCs/>
          <w:lang w:bidi="ar-SY"/>
        </w:rPr>
        <w:t>“fan”</w:t>
      </w:r>
      <w:r>
        <w:rPr>
          <w:lang w:bidi="ar-SY"/>
        </w:rPr>
        <w:t xml:space="preserve"> and “essential” as sentiment terms, although the entire sentence is annotated with </w:t>
      </w:r>
      <w:r w:rsidRPr="00FA5EF5">
        <w:rPr>
          <w:i/>
          <w:iCs/>
          <w:lang w:bidi="ar-SY"/>
        </w:rPr>
        <w:t>“B_S”</w:t>
      </w:r>
      <w:r>
        <w:rPr>
          <w:lang w:bidi="ar-SY"/>
        </w:rPr>
        <w:t xml:space="preserve"> and </w:t>
      </w:r>
      <w:r w:rsidRPr="00FA5EF5">
        <w:rPr>
          <w:i/>
          <w:iCs/>
          <w:lang w:bidi="ar-SY"/>
        </w:rPr>
        <w:t>“I_S”</w:t>
      </w:r>
      <w:r>
        <w:rPr>
          <w:lang w:bidi="ar-SY"/>
        </w:rPr>
        <w:t>:</w:t>
      </w:r>
    </w:p>
    <w:p w14:paraId="6AF089BA" w14:textId="2B04FFF6"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 xml:space="preserve">If you are a Lizzy </w:t>
      </w:r>
      <w:r w:rsidR="00FA5EF5" w:rsidRPr="00FA5EF5">
        <w:rPr>
          <w:b/>
          <w:bCs w:val="0"/>
          <w:i/>
          <w:iCs/>
          <w:lang w:bidi="ar-SY"/>
        </w:rPr>
        <w:t>fan</w:t>
      </w:r>
      <w:r w:rsidR="00FA5EF5" w:rsidRPr="00FA5EF5">
        <w:rPr>
          <w:i/>
          <w:iCs/>
          <w:lang w:bidi="ar-SY"/>
        </w:rPr>
        <w:t xml:space="preserve"> it is </w:t>
      </w:r>
      <w:r w:rsidR="00FA5EF5" w:rsidRPr="00FA5EF5">
        <w:rPr>
          <w:b/>
          <w:bCs w:val="0"/>
          <w:i/>
          <w:iCs/>
          <w:lang w:bidi="ar-SY"/>
        </w:rPr>
        <w:t>essential</w:t>
      </w:r>
      <w:r w:rsidR="00FA5EF5" w:rsidRPr="00FA5EF5">
        <w:rPr>
          <w:i/>
          <w:iCs/>
          <w:lang w:bidi="ar-SY"/>
        </w:rPr>
        <w:t xml:space="preserve"> for your collection</w:t>
      </w:r>
      <w:r>
        <w:rPr>
          <w:i/>
          <w:iCs/>
          <w:lang w:bidi="ar-SY"/>
        </w:rPr>
        <w:t>”</w:t>
      </w:r>
    </w:p>
    <w:p w14:paraId="28E0A646" w14:textId="745527DB" w:rsidR="00FA5EF5" w:rsidRDefault="00FA5EF5" w:rsidP="00FA5EF5">
      <w:pPr>
        <w:spacing w:line="300" w:lineRule="auto"/>
        <w:rPr>
          <w:lang w:bidi="ar-SY"/>
        </w:rPr>
      </w:pPr>
      <w:r>
        <w:rPr>
          <w:lang w:bidi="ar-SY"/>
        </w:rPr>
        <w:t xml:space="preserve">Evaluating the model performance using additional test sentences shows that it may not differentiate between the opinionated and not-opinionated sentences, i.e., whether the sentence conveys a positive/negative feeling or not </w:t>
      </w:r>
      <w:r>
        <w:rPr>
          <w:lang w:bidi="ar-SY"/>
        </w:rPr>
        <w:fldChar w:fldCharType="begin"/>
      </w:r>
      <w:r>
        <w:rPr>
          <w:lang w:bidi="ar-SY"/>
        </w:rPr>
        <w:instrText xml:space="preserve"> ADDIN ZOTERO_ITEM CSL_CITATION {"citationID":"6J4xdKmA","properties":{"formattedCitation":"(Liu, 2020, p. 90)","plainCitation":"(Liu, 2020, p. 90)","noteIndex":0},"citationItems":[{"id":172,"uris":["http://zotero.org/users/6630329/items/UCBJ6AS9"],"uri":["http://zotero.org/users/6630329/items/UCBJ6AS9"],"itemData":{"id":172,"type":"book","abstract":"Sentiment analysis is the computational study of people's opinions, sentiments, emotions, moods, and attitudes. This fascinating problem offers numerous research challenges, but promises insight useful to anyone interested in opinion analysis and social media analysis. This comprehensive introduction to the topic takes a natural-language-processing point of view to help readers understand the underlying structure of the problem and the language constructs commonly used to express opinions, sentiments, and emotions. The book covers core areas of sentiment analysis and also includes related topics such as debate analysis, intention mining, and fake-opinion detection. It will be a valuable resource for researchers and practitioners in natural language processing, computer science, management sciences, and the social sciences. In addition to traditional computational methods, this second edition includes recent deep learning methods to analyze and summarize sentiments and opinions, and also new material on emotion and mood analysis techniques, emotion-enhanced dialogues, and multimodal emotion analysis.","edition":"2nd Edition","ISBN":"978-1-108-48637-8","number-of-pages":"448","publisher":"Cambridge University Press","title":"Sentiment Analysis Mining Opinions, Sentiments, and Emotions","author":[{"family":"Liu","given":"Bing"}],"issued":{"date-parts":[["2020",10]]}},"locator":"90","label":"page"}],"schema":"https://github.com/citation-style-language/schema/raw/master/csl-citation.json"} </w:instrText>
      </w:r>
      <w:r>
        <w:rPr>
          <w:lang w:bidi="ar-SY"/>
        </w:rPr>
        <w:fldChar w:fldCharType="separate"/>
      </w:r>
      <w:r>
        <w:rPr>
          <w:noProof/>
          <w:lang w:bidi="ar-SY"/>
        </w:rPr>
        <w:t>(Liu, 2020, p. 90)</w:t>
      </w:r>
      <w:r>
        <w:rPr>
          <w:lang w:bidi="ar-SY"/>
        </w:rPr>
        <w:fldChar w:fldCharType="end"/>
      </w:r>
      <w:r>
        <w:rPr>
          <w:lang w:bidi="ar-SY"/>
        </w:rPr>
        <w:t>. For example:</w:t>
      </w:r>
    </w:p>
    <w:p w14:paraId="4D578F17" w14:textId="32AE0A35"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 xml:space="preserve">Is Game of Thrones </w:t>
      </w:r>
      <w:r w:rsidR="00FA5EF5" w:rsidRPr="00FA5EF5">
        <w:rPr>
          <w:b/>
          <w:bCs w:val="0"/>
          <w:i/>
          <w:iCs/>
          <w:lang w:bidi="ar-SY"/>
        </w:rPr>
        <w:t>worth</w:t>
      </w:r>
      <w:r w:rsidR="00FA5EF5" w:rsidRPr="00FA5EF5">
        <w:rPr>
          <w:i/>
          <w:iCs/>
          <w:lang w:bidi="ar-SY"/>
        </w:rPr>
        <w:t xml:space="preserve"> watching?</w:t>
      </w:r>
      <w:r>
        <w:rPr>
          <w:i/>
          <w:iCs/>
          <w:lang w:bidi="ar-SY"/>
        </w:rPr>
        <w:t>”</w:t>
      </w:r>
    </w:p>
    <w:p w14:paraId="33194005" w14:textId="4B0D8763" w:rsidR="00FA5EF5" w:rsidRDefault="00FA5EF5" w:rsidP="00FA5EF5">
      <w:pPr>
        <w:spacing w:line="300" w:lineRule="auto"/>
        <w:rPr>
          <w:lang w:bidi="ar-SY"/>
        </w:rPr>
      </w:pPr>
      <w:r>
        <w:rPr>
          <w:lang w:bidi="ar-SY"/>
        </w:rPr>
        <w:t xml:space="preserve">In this sentence, the model identified </w:t>
      </w:r>
      <w:r w:rsidRPr="00FA5EF5">
        <w:rPr>
          <w:i/>
          <w:iCs/>
          <w:lang w:bidi="ar-SY"/>
        </w:rPr>
        <w:t>“worth”</w:t>
      </w:r>
      <w:r>
        <w:rPr>
          <w:lang w:bidi="ar-SY"/>
        </w:rPr>
        <w:t xml:space="preserve"> as a sentiment term, but the sentence carries no feeling toward the show </w:t>
      </w:r>
      <w:r w:rsidRPr="00FA5EF5">
        <w:rPr>
          <w:i/>
          <w:iCs/>
          <w:lang w:bidi="ar-SY"/>
        </w:rPr>
        <w:t>“Game of Thrones”</w:t>
      </w:r>
      <w:r>
        <w:rPr>
          <w:lang w:bidi="ar-SY"/>
        </w:rPr>
        <w:t xml:space="preserve">.  </w:t>
      </w:r>
    </w:p>
    <w:p w14:paraId="6AB9D169" w14:textId="75A9701E" w:rsidR="00FA5EF5" w:rsidRDefault="00FA5EF5" w:rsidP="00FA5EF5">
      <w:pPr>
        <w:spacing w:line="300" w:lineRule="auto"/>
        <w:rPr>
          <w:lang w:bidi="ar-SY"/>
        </w:rPr>
      </w:pPr>
      <w:r>
        <w:rPr>
          <w:lang w:bidi="ar-SY"/>
        </w:rPr>
        <w:t xml:space="preserve">The model also failed to detect several multi-word sentiment terms that include sarcasm. According to a definition provided by Agarwal et al. </w:t>
      </w:r>
      <w:r w:rsidR="00D851A2">
        <w:rPr>
          <w:lang w:bidi="ar-SY"/>
        </w:rPr>
        <w:fldChar w:fldCharType="begin"/>
      </w:r>
      <w:r w:rsidR="007E3093">
        <w:rPr>
          <w:lang w:bidi="ar-SY"/>
        </w:rPr>
        <w:instrText xml:space="preserve"> ADDIN ZOTERO_ITEM CSL_CITATION {"citationID":"Qm1oQQKK","properties":{"formattedCitation":"(2020, p. 238)","plainCitation":"(2020, p. 238)","noteIndex":0},"citationItems":[{"id":13,"uris":["http://zotero.org/users/6630329/items/PHYKXRX5"],"uri":["http://zotero.org/users/6630329/items/PHYKXRX5"],"itemData":{"id":13,"type":"book","abstract":"This book covers deep-learning-based approaches for sentiment analysis, a relatively new, but fast-growing research area, which has significantly changed in the past few years. The book presents a collection of state-of-the-art approaches, focusing on the best-performing, cutting-edge solutions for the most common and difficult challenges faced in sentiment analysis research. Providing detailed explanations of the methodologies, the book is a valuable resource for researchers as well as newcomers to the field.","collection-title":"Algorithms for Intelligent Systems","ISBN":"9789811512155","language":"en","publisher":"Springer Singapore","title":"Deep Learning-Based Approaches for Sentiment Analysis","editor":[{"family":"Agarwal","given":"Basant"},{"family":"Nayak","given":"Richi"},{"family":"Mittal","given":"Namita"},{"family":"Patnaik","given":"Srikanta"}],"accessed":{"date-parts":[["2021",2,20]]},"issued":{"date-parts":[["2020"]]}},"locator":"238","label":"page","suppress-author":true}],"schema":"https://github.com/citation-style-language/schema/raw/master/csl-citation.json"} </w:instrText>
      </w:r>
      <w:r w:rsidR="00D851A2">
        <w:rPr>
          <w:lang w:bidi="ar-SY"/>
        </w:rPr>
        <w:fldChar w:fldCharType="separate"/>
      </w:r>
      <w:r w:rsidR="00D851A2">
        <w:rPr>
          <w:noProof/>
          <w:lang w:bidi="ar-SY"/>
        </w:rPr>
        <w:t>(2020, p. 238)</w:t>
      </w:r>
      <w:r w:rsidR="00D851A2">
        <w:rPr>
          <w:lang w:bidi="ar-SY"/>
        </w:rPr>
        <w:fldChar w:fldCharType="end"/>
      </w:r>
      <w:r>
        <w:rPr>
          <w:lang w:bidi="ar-SY"/>
        </w:rPr>
        <w:t xml:space="preserve">, sarcasm is a </w:t>
      </w:r>
      <w:r w:rsidR="00D851A2">
        <w:rPr>
          <w:i/>
          <w:iCs/>
          <w:lang w:bidi="ar-SY"/>
        </w:rPr>
        <w:t>“</w:t>
      </w:r>
      <w:r w:rsidR="00687840">
        <w:rPr>
          <w:i/>
          <w:iCs/>
          <w:lang w:bidi="ar-SY"/>
        </w:rPr>
        <w:t xml:space="preserve"> </w:t>
      </w:r>
      <w:r w:rsidRPr="00FA5EF5">
        <w:rPr>
          <w:i/>
          <w:iCs/>
          <w:lang w:bidi="ar-SY"/>
        </w:rPr>
        <w:t>form of verbal irony that is intended to express contempt or ridicule, i.e., sarcasm has an implied negative sentiment but may not have a negative surface sentiment.</w:t>
      </w:r>
      <w:r w:rsidR="00687840">
        <w:rPr>
          <w:i/>
          <w:iCs/>
          <w:lang w:bidi="ar-SY"/>
        </w:rPr>
        <w:t xml:space="preserve"> </w:t>
      </w:r>
      <w:r w:rsidR="00D851A2">
        <w:rPr>
          <w:i/>
          <w:iCs/>
          <w:lang w:bidi="ar-SY"/>
        </w:rPr>
        <w:t>”</w:t>
      </w:r>
      <w:r>
        <w:rPr>
          <w:lang w:bidi="ar-SY"/>
        </w:rPr>
        <w:t xml:space="preserve"> For example:</w:t>
      </w:r>
    </w:p>
    <w:p w14:paraId="75A3A1ED" w14:textId="2EAF1A81"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I dunno if that’s artistry</w:t>
      </w:r>
      <w:r>
        <w:rPr>
          <w:i/>
          <w:iCs/>
          <w:lang w:bidi="ar-SY"/>
        </w:rPr>
        <w:t>”</w:t>
      </w:r>
    </w:p>
    <w:p w14:paraId="2187F9CF" w14:textId="251B1A9E"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feel like a stage play</w:t>
      </w:r>
      <w:r>
        <w:rPr>
          <w:i/>
          <w:iCs/>
          <w:lang w:bidi="ar-SY"/>
        </w:rPr>
        <w:t>”</w:t>
      </w:r>
    </w:p>
    <w:p w14:paraId="788745A6" w14:textId="5019569A"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like watching the sound of someone rake their nails across a chalkboard</w:t>
      </w:r>
      <w:r>
        <w:rPr>
          <w:i/>
          <w:iCs/>
          <w:lang w:bidi="ar-SY"/>
        </w:rPr>
        <w:t>”</w:t>
      </w:r>
    </w:p>
    <w:p w14:paraId="7887EE22" w14:textId="63146869" w:rsidR="00FA5EF5" w:rsidRPr="00FA5EF5" w:rsidRDefault="00DD36E4" w:rsidP="000751B5">
      <w:pPr>
        <w:pStyle w:val="ListParagraph"/>
        <w:numPr>
          <w:ilvl w:val="0"/>
          <w:numId w:val="33"/>
        </w:numPr>
        <w:spacing w:line="300" w:lineRule="auto"/>
        <w:rPr>
          <w:i/>
          <w:iCs/>
          <w:lang w:bidi="ar-SY"/>
        </w:rPr>
      </w:pPr>
      <w:r>
        <w:rPr>
          <w:i/>
          <w:iCs/>
          <w:lang w:bidi="ar-SY"/>
        </w:rPr>
        <w:t>“</w:t>
      </w:r>
      <w:r w:rsidR="00FA5EF5" w:rsidRPr="00FA5EF5">
        <w:rPr>
          <w:i/>
          <w:iCs/>
          <w:lang w:bidi="ar-SY"/>
        </w:rPr>
        <w:t>comes off as something equal to a Saturday night live parody</w:t>
      </w:r>
      <w:r>
        <w:rPr>
          <w:i/>
          <w:iCs/>
          <w:lang w:bidi="ar-SY"/>
        </w:rPr>
        <w:t>”</w:t>
      </w:r>
    </w:p>
    <w:p w14:paraId="208DCC97" w14:textId="77777777" w:rsidR="004C42B1" w:rsidRDefault="00FA5EF5" w:rsidP="004C42B1">
      <w:pPr>
        <w:spacing w:line="300" w:lineRule="auto"/>
        <w:rPr>
          <w:lang w:bidi="ar-SY"/>
        </w:rPr>
      </w:pPr>
      <w:r>
        <w:rPr>
          <w:lang w:bidi="ar-SY"/>
        </w:rPr>
        <w:t xml:space="preserve">In these example sentences, the model classified all tokens as </w:t>
      </w:r>
      <w:r w:rsidRPr="00026370">
        <w:rPr>
          <w:i/>
          <w:iCs/>
          <w:lang w:bidi="ar-SY"/>
        </w:rPr>
        <w:t>“O”</w:t>
      </w:r>
      <w:r>
        <w:rPr>
          <w:lang w:bidi="ar-SY"/>
        </w:rPr>
        <w:t xml:space="preserve">, although they are </w:t>
      </w:r>
      <w:r w:rsidRPr="00026370">
        <w:rPr>
          <w:i/>
          <w:iCs/>
          <w:lang w:bidi="ar-SY"/>
        </w:rPr>
        <w:t>“B_S”</w:t>
      </w:r>
      <w:r>
        <w:rPr>
          <w:lang w:bidi="ar-SY"/>
        </w:rPr>
        <w:t xml:space="preserve"> and </w:t>
      </w:r>
      <w:r w:rsidRPr="00026370">
        <w:rPr>
          <w:i/>
          <w:iCs/>
          <w:lang w:bidi="ar-SY"/>
        </w:rPr>
        <w:t>“I_S”</w:t>
      </w:r>
      <w:r>
        <w:rPr>
          <w:lang w:bidi="ar-SY"/>
        </w:rPr>
        <w:t>.</w:t>
      </w:r>
      <w:r w:rsidR="004C42B1">
        <w:rPr>
          <w:lang w:bidi="ar-SY"/>
        </w:rPr>
        <w:t xml:space="preserve"> </w:t>
      </w:r>
    </w:p>
    <w:p w14:paraId="2D8148AF" w14:textId="5ED7CCFB" w:rsidR="00FA5EF5" w:rsidRDefault="00FA5EF5" w:rsidP="004C42B1">
      <w:pPr>
        <w:spacing w:line="300" w:lineRule="auto"/>
        <w:rPr>
          <w:lang w:bidi="ar-SY"/>
        </w:rPr>
      </w:pPr>
      <w:r>
        <w:rPr>
          <w:lang w:bidi="ar-SY"/>
        </w:rPr>
        <w:t xml:space="preserve">In addition, the model could not detect several of the multi-word sentiment terms which involve recommendations or suggestions. For example: </w:t>
      </w:r>
    </w:p>
    <w:p w14:paraId="53CE1DAA" w14:textId="3004F26E" w:rsidR="00FA5EF5" w:rsidRPr="00FA5EF5" w:rsidRDefault="00DD36E4" w:rsidP="000751B5">
      <w:pPr>
        <w:pStyle w:val="ListParagraph"/>
        <w:numPr>
          <w:ilvl w:val="0"/>
          <w:numId w:val="34"/>
        </w:numPr>
        <w:spacing w:line="300" w:lineRule="auto"/>
        <w:rPr>
          <w:i/>
          <w:iCs/>
          <w:lang w:bidi="ar-SY"/>
        </w:rPr>
      </w:pPr>
      <w:r>
        <w:rPr>
          <w:i/>
          <w:iCs/>
          <w:lang w:bidi="ar-SY"/>
        </w:rPr>
        <w:t>“</w:t>
      </w:r>
      <w:r w:rsidR="00FA5EF5" w:rsidRPr="00FA5EF5">
        <w:rPr>
          <w:i/>
          <w:iCs/>
          <w:lang w:bidi="ar-SY"/>
        </w:rPr>
        <w:t>everyone should watch</w:t>
      </w:r>
      <w:r>
        <w:rPr>
          <w:i/>
          <w:iCs/>
          <w:lang w:bidi="ar-SY"/>
        </w:rPr>
        <w:t>”</w:t>
      </w:r>
    </w:p>
    <w:p w14:paraId="2554F686" w14:textId="0D3D7AAD" w:rsidR="00FA5EF5" w:rsidRPr="00FA5EF5" w:rsidRDefault="00DD36E4" w:rsidP="000751B5">
      <w:pPr>
        <w:pStyle w:val="ListParagraph"/>
        <w:numPr>
          <w:ilvl w:val="0"/>
          <w:numId w:val="34"/>
        </w:numPr>
        <w:spacing w:line="300" w:lineRule="auto"/>
        <w:rPr>
          <w:i/>
          <w:iCs/>
          <w:lang w:bidi="ar-SY"/>
        </w:rPr>
      </w:pPr>
      <w:r>
        <w:rPr>
          <w:i/>
          <w:iCs/>
          <w:lang w:bidi="ar-SY"/>
        </w:rPr>
        <w:t>“</w:t>
      </w:r>
      <w:r w:rsidR="00FA5EF5" w:rsidRPr="00FA5EF5">
        <w:rPr>
          <w:i/>
          <w:iCs/>
          <w:lang w:bidi="ar-SY"/>
        </w:rPr>
        <w:t>real reason to purchase</w:t>
      </w:r>
      <w:r>
        <w:rPr>
          <w:i/>
          <w:iCs/>
          <w:lang w:bidi="ar-SY"/>
        </w:rPr>
        <w:t>”</w:t>
      </w:r>
    </w:p>
    <w:p w14:paraId="47823E82" w14:textId="0CC38824" w:rsidR="00FA5EF5" w:rsidRPr="00FA5EF5" w:rsidRDefault="00DD36E4" w:rsidP="000751B5">
      <w:pPr>
        <w:pStyle w:val="ListParagraph"/>
        <w:numPr>
          <w:ilvl w:val="0"/>
          <w:numId w:val="34"/>
        </w:numPr>
        <w:spacing w:line="300" w:lineRule="auto"/>
        <w:rPr>
          <w:i/>
          <w:iCs/>
          <w:lang w:bidi="ar-SY"/>
        </w:rPr>
      </w:pPr>
      <w:r>
        <w:rPr>
          <w:i/>
          <w:iCs/>
          <w:lang w:bidi="ar-SY"/>
        </w:rPr>
        <w:t>“</w:t>
      </w:r>
      <w:r w:rsidR="00FA5EF5" w:rsidRPr="00FA5EF5">
        <w:rPr>
          <w:i/>
          <w:iCs/>
          <w:lang w:bidi="ar-SY"/>
        </w:rPr>
        <w:t>be aware!</w:t>
      </w:r>
      <w:r>
        <w:rPr>
          <w:i/>
          <w:iCs/>
          <w:lang w:bidi="ar-SY"/>
        </w:rPr>
        <w:t>”</w:t>
      </w:r>
    </w:p>
    <w:p w14:paraId="571FA5FC" w14:textId="7B7EEC27" w:rsidR="00664E3C" w:rsidRPr="00664E3C" w:rsidRDefault="00DD36E4" w:rsidP="00664E3C">
      <w:pPr>
        <w:pStyle w:val="ListParagraph"/>
        <w:numPr>
          <w:ilvl w:val="0"/>
          <w:numId w:val="34"/>
        </w:numPr>
        <w:spacing w:line="300" w:lineRule="auto"/>
        <w:rPr>
          <w:i/>
          <w:iCs/>
          <w:lang w:bidi="ar-SY"/>
        </w:rPr>
      </w:pPr>
      <w:r>
        <w:rPr>
          <w:i/>
          <w:iCs/>
          <w:lang w:bidi="ar-SY"/>
        </w:rPr>
        <w:t>“</w:t>
      </w:r>
      <w:r w:rsidR="00FA5EF5" w:rsidRPr="00FA5EF5">
        <w:rPr>
          <w:i/>
          <w:iCs/>
          <w:lang w:bidi="ar-SY"/>
        </w:rPr>
        <w:t xml:space="preserve">don’t </w:t>
      </w:r>
      <w:proofErr w:type="spellStart"/>
      <w:r w:rsidR="00FA5EF5" w:rsidRPr="00FA5EF5">
        <w:rPr>
          <w:i/>
          <w:iCs/>
          <w:lang w:bidi="ar-SY"/>
        </w:rPr>
        <w:t>loose</w:t>
      </w:r>
      <w:proofErr w:type="spellEnd"/>
      <w:r w:rsidR="00FA5EF5" w:rsidRPr="00FA5EF5">
        <w:rPr>
          <w:i/>
          <w:iCs/>
          <w:lang w:bidi="ar-SY"/>
        </w:rPr>
        <w:t xml:space="preserve"> another hour and a half o</w:t>
      </w:r>
      <w:r w:rsidR="00EF160A">
        <w:rPr>
          <w:i/>
          <w:iCs/>
          <w:lang w:bidi="ar-SY"/>
        </w:rPr>
        <w:t>f</w:t>
      </w:r>
      <w:r w:rsidR="00FA5EF5" w:rsidRPr="00FA5EF5">
        <w:rPr>
          <w:i/>
          <w:iCs/>
          <w:lang w:bidi="ar-SY"/>
        </w:rPr>
        <w:t xml:space="preserve"> your short life watching</w:t>
      </w:r>
      <w:r>
        <w:rPr>
          <w:i/>
          <w:iCs/>
          <w:lang w:bidi="ar-SY"/>
        </w:rPr>
        <w:t>”</w:t>
      </w:r>
    </w:p>
    <w:p w14:paraId="207D6C29" w14:textId="436B7975" w:rsidR="004359FE" w:rsidRPr="00180DC9" w:rsidRDefault="00CB4443" w:rsidP="00180DC9">
      <w:pPr>
        <w:pStyle w:val="Heading3"/>
        <w:rPr>
          <w:rtl/>
          <w:lang w:val="de-DE" w:bidi="ar-SA"/>
        </w:rPr>
      </w:pPr>
      <w:bookmarkStart w:id="171" w:name="_Toc77547218"/>
      <w:proofErr w:type="spellStart"/>
      <w:r>
        <w:rPr>
          <w:lang w:val="de-DE" w:bidi="ar-SA"/>
        </w:rPr>
        <w:lastRenderedPageBreak/>
        <w:t>Modifier</w:t>
      </w:r>
      <w:proofErr w:type="spellEnd"/>
      <w:r>
        <w:rPr>
          <w:lang w:val="de-DE" w:bidi="ar-SA"/>
        </w:rPr>
        <w:t xml:space="preserve"> Term Extraction</w:t>
      </w:r>
      <w:bookmarkEnd w:id="171"/>
    </w:p>
    <w:tbl>
      <w:tblPr>
        <w:tblStyle w:val="TableGrid"/>
        <w:tblpPr w:leftFromText="181" w:rightFromText="181" w:bottomFromText="142" w:vertAnchor="text" w:tblpXSpec="right" w:tblpY="1"/>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B4443" w14:paraId="346A19D6" w14:textId="77777777" w:rsidTr="006731D0">
        <w:tc>
          <w:tcPr>
            <w:tcW w:w="8630" w:type="dxa"/>
          </w:tcPr>
          <w:p w14:paraId="77AC9F59" w14:textId="6CE0D7E8" w:rsidR="00CB4443" w:rsidRPr="004969CF" w:rsidRDefault="00444C56" w:rsidP="00E527B3">
            <w:pPr>
              <w:keepNext/>
              <w:jc w:val="center"/>
              <w:rPr>
                <w:rtl/>
              </w:rPr>
            </w:pPr>
            <w:r w:rsidRPr="00444C56">
              <w:rPr>
                <w:noProof/>
              </w:rPr>
              <w:drawing>
                <wp:inline distT="0" distB="0" distL="0" distR="0" wp14:anchorId="08C7DCB7" wp14:editId="2D83E5A3">
                  <wp:extent cx="3249024" cy="2160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9024" cy="2160000"/>
                          </a:xfrm>
                          <a:prstGeom prst="rect">
                            <a:avLst/>
                          </a:prstGeom>
                        </pic:spPr>
                      </pic:pic>
                    </a:graphicData>
                  </a:graphic>
                </wp:inline>
              </w:drawing>
            </w:r>
          </w:p>
        </w:tc>
      </w:tr>
      <w:tr w:rsidR="00CB4443" w14:paraId="455045E0" w14:textId="77777777" w:rsidTr="006731D0">
        <w:tc>
          <w:tcPr>
            <w:tcW w:w="8630" w:type="dxa"/>
          </w:tcPr>
          <w:p w14:paraId="656DEDFF" w14:textId="2B5F7E23" w:rsidR="00CB4443" w:rsidRPr="00203B34" w:rsidRDefault="004969CF" w:rsidP="00EC281D">
            <w:pPr>
              <w:jc w:val="center"/>
              <w:rPr>
                <w:color w:val="FF0000"/>
                <w:sz w:val="22"/>
                <w:szCs w:val="22"/>
                <w:rtl/>
                <w:lang w:val="de-DE" w:bidi="ar-SA"/>
              </w:rPr>
            </w:pPr>
            <w:bookmarkStart w:id="172" w:name="_Ref72009774"/>
            <w:bookmarkStart w:id="173" w:name="_Toc77547240"/>
            <w:r w:rsidRPr="00203B34">
              <w:rPr>
                <w:sz w:val="22"/>
                <w:szCs w:val="22"/>
              </w:rPr>
              <w:t xml:space="preserve">Figure </w:t>
            </w:r>
            <w:r w:rsidR="00BF6BAB" w:rsidRPr="00203B34">
              <w:rPr>
                <w:sz w:val="22"/>
                <w:szCs w:val="22"/>
              </w:rPr>
              <w:fldChar w:fldCharType="begin"/>
            </w:r>
            <w:r w:rsidR="00BF6BAB" w:rsidRPr="00203B34">
              <w:rPr>
                <w:sz w:val="22"/>
                <w:szCs w:val="22"/>
              </w:rPr>
              <w:instrText xml:space="preserve"> STYLEREF 2 \s </w:instrText>
            </w:r>
            <w:r w:rsidR="00BF6BAB" w:rsidRPr="00203B34">
              <w:rPr>
                <w:sz w:val="22"/>
                <w:szCs w:val="22"/>
              </w:rPr>
              <w:fldChar w:fldCharType="separate"/>
            </w:r>
            <w:r w:rsidR="00BF6BAB" w:rsidRPr="00203B34">
              <w:rPr>
                <w:noProof/>
                <w:sz w:val="22"/>
                <w:szCs w:val="22"/>
                <w:cs/>
              </w:rPr>
              <w:t>‎</w:t>
            </w:r>
            <w:r w:rsidR="00BF6BAB" w:rsidRPr="00203B34">
              <w:rPr>
                <w:noProof/>
                <w:sz w:val="22"/>
                <w:szCs w:val="22"/>
              </w:rPr>
              <w:t>5</w:t>
            </w:r>
            <w:r w:rsidR="00BF6BAB" w:rsidRPr="00203B34">
              <w:rPr>
                <w:sz w:val="22"/>
                <w:szCs w:val="22"/>
              </w:rPr>
              <w:fldChar w:fldCharType="end"/>
            </w:r>
            <w:r w:rsidR="00BF6BAB" w:rsidRPr="00203B34">
              <w:rPr>
                <w:sz w:val="22"/>
                <w:szCs w:val="22"/>
              </w:rPr>
              <w:t>.</w:t>
            </w:r>
            <w:r w:rsidR="00BF6BAB" w:rsidRPr="00203B34">
              <w:rPr>
                <w:sz w:val="22"/>
                <w:szCs w:val="22"/>
              </w:rPr>
              <w:fldChar w:fldCharType="begin"/>
            </w:r>
            <w:r w:rsidR="00BF6BAB" w:rsidRPr="00203B34">
              <w:rPr>
                <w:sz w:val="22"/>
                <w:szCs w:val="22"/>
              </w:rPr>
              <w:instrText xml:space="preserve"> SEQ Figure \* ARABIC \s 2 </w:instrText>
            </w:r>
            <w:r w:rsidR="00BF6BAB" w:rsidRPr="00203B34">
              <w:rPr>
                <w:sz w:val="22"/>
                <w:szCs w:val="22"/>
              </w:rPr>
              <w:fldChar w:fldCharType="separate"/>
            </w:r>
            <w:r w:rsidR="00BF6BAB" w:rsidRPr="00203B34">
              <w:rPr>
                <w:noProof/>
                <w:sz w:val="22"/>
                <w:szCs w:val="22"/>
              </w:rPr>
              <w:t>8</w:t>
            </w:r>
            <w:r w:rsidR="00BF6BAB" w:rsidRPr="00203B34">
              <w:rPr>
                <w:sz w:val="22"/>
                <w:szCs w:val="22"/>
              </w:rPr>
              <w:fldChar w:fldCharType="end"/>
            </w:r>
            <w:bookmarkEnd w:id="172"/>
            <w:r w:rsidRPr="00203B34">
              <w:rPr>
                <w:sz w:val="22"/>
                <w:szCs w:val="22"/>
              </w:rPr>
              <w:t>.</w:t>
            </w:r>
            <w:r w:rsidR="00D851A2" w:rsidRPr="00FD6551">
              <w:rPr>
                <w:sz w:val="22"/>
                <w:szCs w:val="22"/>
              </w:rPr>
              <w:t xml:space="preserve"> Frequency</w:t>
            </w:r>
            <w:r w:rsidR="00D851A2" w:rsidRPr="005A77B5">
              <w:rPr>
                <w:sz w:val="22"/>
                <w:szCs w:val="22"/>
              </w:rPr>
              <w:t xml:space="preserve"> of correctly</w:t>
            </w:r>
            <w:r w:rsidR="00D851A2" w:rsidRPr="005A77B5">
              <w:rPr>
                <w:sz w:val="22"/>
                <w:szCs w:val="22"/>
                <w:rtl/>
              </w:rPr>
              <w:t xml:space="preserve"> </w:t>
            </w:r>
            <w:r w:rsidR="00D851A2" w:rsidRPr="005A77B5">
              <w:rPr>
                <w:sz w:val="22"/>
                <w:szCs w:val="22"/>
              </w:rPr>
              <w:t>predicted labels by the MTE model</w:t>
            </w:r>
            <w:r w:rsidR="00687840" w:rsidRPr="005A77B5">
              <w:rPr>
                <w:sz w:val="22"/>
                <w:szCs w:val="22"/>
              </w:rPr>
              <w:t xml:space="preserve"> compa</w:t>
            </w:r>
            <w:r w:rsidR="00290250" w:rsidRPr="005A77B5">
              <w:rPr>
                <w:sz w:val="22"/>
                <w:szCs w:val="22"/>
              </w:rPr>
              <w:t>r</w:t>
            </w:r>
            <w:r w:rsidR="00687840" w:rsidRPr="005A77B5">
              <w:rPr>
                <w:sz w:val="22"/>
                <w:szCs w:val="22"/>
              </w:rPr>
              <w:t xml:space="preserve">ed </w:t>
            </w:r>
            <w:r w:rsidR="005A77B5" w:rsidRPr="005A77B5">
              <w:rPr>
                <w:sz w:val="22"/>
                <w:szCs w:val="22"/>
              </w:rPr>
              <w:t>to</w:t>
            </w:r>
            <w:r w:rsidR="00D851A2" w:rsidRPr="005A77B5">
              <w:rPr>
                <w:sz w:val="22"/>
                <w:szCs w:val="22"/>
              </w:rPr>
              <w:t xml:space="preserve"> the actual number within the test data.</w:t>
            </w:r>
            <w:bookmarkEnd w:id="173"/>
          </w:p>
        </w:tc>
      </w:tr>
      <w:tr w:rsidR="004359FE" w14:paraId="06A8F43A" w14:textId="77777777" w:rsidTr="006731D0">
        <w:tc>
          <w:tcPr>
            <w:tcW w:w="8630" w:type="dxa"/>
          </w:tcPr>
          <w:p w14:paraId="33956DFB" w14:textId="38666112" w:rsidR="004359FE" w:rsidRPr="004969CF" w:rsidRDefault="00180DC9" w:rsidP="00E527B3">
            <w:pPr>
              <w:keepNext/>
              <w:jc w:val="center"/>
              <w:rPr>
                <w:rtl/>
              </w:rPr>
            </w:pPr>
            <w:r w:rsidRPr="00180DC9">
              <w:rPr>
                <w:noProof/>
                <w:rtl/>
                <w:lang w:val="de-DE" w:bidi="ar-SA"/>
              </w:rPr>
              <w:drawing>
                <wp:inline distT="0" distB="0" distL="0" distR="0" wp14:anchorId="5369746D" wp14:editId="314AD6E6">
                  <wp:extent cx="4005818" cy="1943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8965" cy="1968880"/>
                          </a:xfrm>
                          <a:prstGeom prst="rect">
                            <a:avLst/>
                          </a:prstGeom>
                        </pic:spPr>
                      </pic:pic>
                    </a:graphicData>
                  </a:graphic>
                </wp:inline>
              </w:drawing>
            </w:r>
          </w:p>
        </w:tc>
      </w:tr>
      <w:tr w:rsidR="00CB4443" w14:paraId="23D51A27" w14:textId="77777777" w:rsidTr="006731D0">
        <w:tc>
          <w:tcPr>
            <w:tcW w:w="8630" w:type="dxa"/>
          </w:tcPr>
          <w:p w14:paraId="1AAE17D6" w14:textId="7D5BEA51" w:rsidR="00CB4443" w:rsidRPr="005A77B5" w:rsidRDefault="004969CF" w:rsidP="00EC281D">
            <w:pPr>
              <w:jc w:val="center"/>
              <w:rPr>
                <w:sz w:val="22"/>
                <w:szCs w:val="22"/>
                <w:lang w:bidi="ar-SA"/>
              </w:rPr>
            </w:pPr>
            <w:bookmarkStart w:id="174" w:name="_Ref72010068"/>
            <w:bookmarkStart w:id="175" w:name="_Toc77547241"/>
            <w:r w:rsidRPr="005A77B5">
              <w:rPr>
                <w:sz w:val="22"/>
                <w:szCs w:val="22"/>
              </w:rPr>
              <w:t xml:space="preserve">Figure </w:t>
            </w:r>
            <w:r w:rsidR="00BF6BAB" w:rsidRPr="005A77B5">
              <w:rPr>
                <w:sz w:val="22"/>
                <w:szCs w:val="22"/>
              </w:rPr>
              <w:fldChar w:fldCharType="begin"/>
            </w:r>
            <w:r w:rsidR="00BF6BAB" w:rsidRPr="005A77B5">
              <w:rPr>
                <w:sz w:val="22"/>
                <w:szCs w:val="22"/>
              </w:rPr>
              <w:instrText xml:space="preserve"> STYLEREF 2 \s </w:instrText>
            </w:r>
            <w:r w:rsidR="00BF6BAB" w:rsidRPr="005A77B5">
              <w:rPr>
                <w:sz w:val="22"/>
                <w:szCs w:val="22"/>
              </w:rPr>
              <w:fldChar w:fldCharType="separate"/>
            </w:r>
            <w:r w:rsidR="00BF6BAB" w:rsidRPr="005A77B5">
              <w:rPr>
                <w:noProof/>
                <w:sz w:val="22"/>
                <w:szCs w:val="22"/>
                <w:cs/>
              </w:rPr>
              <w:t>‎</w:t>
            </w:r>
            <w:r w:rsidR="00BF6BAB" w:rsidRPr="005A77B5">
              <w:rPr>
                <w:noProof/>
                <w:sz w:val="22"/>
                <w:szCs w:val="22"/>
              </w:rPr>
              <w:t>5</w:t>
            </w:r>
            <w:r w:rsidR="00BF6BAB" w:rsidRPr="005A77B5">
              <w:rPr>
                <w:sz w:val="22"/>
                <w:szCs w:val="22"/>
              </w:rPr>
              <w:fldChar w:fldCharType="end"/>
            </w:r>
            <w:r w:rsidR="00BF6BAB" w:rsidRPr="005A77B5">
              <w:rPr>
                <w:sz w:val="22"/>
                <w:szCs w:val="22"/>
              </w:rPr>
              <w:t>.</w:t>
            </w:r>
            <w:r w:rsidR="00BF6BAB" w:rsidRPr="005A77B5">
              <w:rPr>
                <w:sz w:val="22"/>
                <w:szCs w:val="22"/>
              </w:rPr>
              <w:fldChar w:fldCharType="begin"/>
            </w:r>
            <w:r w:rsidR="00BF6BAB" w:rsidRPr="005A77B5">
              <w:rPr>
                <w:sz w:val="22"/>
                <w:szCs w:val="22"/>
              </w:rPr>
              <w:instrText xml:space="preserve"> SEQ Figure \* ARABIC \s 2 </w:instrText>
            </w:r>
            <w:r w:rsidR="00BF6BAB" w:rsidRPr="005A77B5">
              <w:rPr>
                <w:sz w:val="22"/>
                <w:szCs w:val="22"/>
              </w:rPr>
              <w:fldChar w:fldCharType="separate"/>
            </w:r>
            <w:r w:rsidR="00BF6BAB" w:rsidRPr="005A77B5">
              <w:rPr>
                <w:noProof/>
                <w:sz w:val="22"/>
                <w:szCs w:val="22"/>
              </w:rPr>
              <w:t>9</w:t>
            </w:r>
            <w:r w:rsidR="00BF6BAB" w:rsidRPr="005A77B5">
              <w:rPr>
                <w:sz w:val="22"/>
                <w:szCs w:val="22"/>
              </w:rPr>
              <w:fldChar w:fldCharType="end"/>
            </w:r>
            <w:bookmarkEnd w:id="174"/>
            <w:r w:rsidRPr="005A77B5">
              <w:rPr>
                <w:sz w:val="22"/>
                <w:szCs w:val="22"/>
              </w:rPr>
              <w:t xml:space="preserve">. </w:t>
            </w:r>
            <w:r w:rsidR="00193CA1" w:rsidRPr="005A77B5">
              <w:rPr>
                <w:sz w:val="22"/>
                <w:szCs w:val="22"/>
              </w:rPr>
              <w:t>Frequency of the most correctly classified modifier terms</w:t>
            </w:r>
            <w:r w:rsidRPr="005A77B5">
              <w:rPr>
                <w:sz w:val="22"/>
                <w:szCs w:val="22"/>
              </w:rPr>
              <w:t>.</w:t>
            </w:r>
            <w:bookmarkEnd w:id="175"/>
          </w:p>
        </w:tc>
      </w:tr>
    </w:tbl>
    <w:p w14:paraId="6EE8E6A0" w14:textId="786CDBC6" w:rsidR="00DB79CE" w:rsidRDefault="00174C5E" w:rsidP="00DB79CE">
      <w:r>
        <w:t>Surprisingly</w:t>
      </w:r>
      <w:r w:rsidR="00DB79CE" w:rsidRPr="008C1098">
        <w:t xml:space="preserve">, the MTE model achieved a relatively good performance </w:t>
      </w:r>
      <w:r w:rsidR="00687840">
        <w:t>with</w:t>
      </w:r>
      <w:r w:rsidR="00DB79CE" w:rsidRPr="008C1098">
        <w:t xml:space="preserve"> a small number of </w:t>
      </w:r>
      <w:r w:rsidR="0082003B">
        <w:t>modifier labels</w:t>
      </w:r>
      <w:r w:rsidR="00DB79CE">
        <w:t xml:space="preserve">. </w:t>
      </w:r>
      <w:r w:rsidR="00DB79CE" w:rsidRPr="00DE5AB7">
        <w:t xml:space="preserve">The precision and recall values of the MTE model are </w:t>
      </w:r>
      <w:r w:rsidR="00DB79CE" w:rsidRPr="00B94471">
        <w:t>71.48%</w:t>
      </w:r>
      <w:r w:rsidR="00DB79CE" w:rsidRPr="00DE5AB7">
        <w:t xml:space="preserve"> and </w:t>
      </w:r>
      <w:r w:rsidR="00DB79CE" w:rsidRPr="00B94471">
        <w:t>58.80%,</w:t>
      </w:r>
      <w:r w:rsidR="00DB79CE" w:rsidRPr="00DE5AB7">
        <w:t xml:space="preserve"> respectively. Therefore, the F1-score </w:t>
      </w:r>
      <w:r w:rsidR="00DB79CE" w:rsidRPr="00B94471">
        <w:t>equals 64.52%.</w:t>
      </w:r>
      <w:r w:rsidR="00DB79CE" w:rsidRPr="008C1098">
        <w:t xml:space="preserve"> A possible explanation for these results may be the </w:t>
      </w:r>
      <w:r w:rsidR="00DB79CE">
        <w:t xml:space="preserve">high similarity of the modifier terms. </w:t>
      </w:r>
      <w:r w:rsidR="00DB79CE" w:rsidRPr="00DE5AB7">
        <w:t xml:space="preserve">The number of incorrectly predicted labels is 808 while the number of correctly predicted labels 40040. As previously mentioned, this is attributed to the high frequency of the </w:t>
      </w:r>
      <w:r w:rsidR="00687840" w:rsidRPr="00687840">
        <w:rPr>
          <w:i/>
          <w:iCs/>
        </w:rPr>
        <w:t>“O”</w:t>
      </w:r>
      <w:r w:rsidR="00DB79CE" w:rsidRPr="00DE5AB7">
        <w:t xml:space="preserve"> label</w:t>
      </w:r>
      <w:r w:rsidR="00687840">
        <w:t>s</w:t>
      </w:r>
      <w:r w:rsidR="00DB79CE" w:rsidRPr="00DE5AB7">
        <w:t xml:space="preserve"> in the test data.</w:t>
      </w:r>
      <w:r w:rsidR="00DB79CE">
        <w:t xml:space="preserve"> </w:t>
      </w:r>
      <w:r w:rsidR="00DB79CE" w:rsidRPr="00DB79CE">
        <w:fldChar w:fldCharType="begin"/>
      </w:r>
      <w:r w:rsidR="00DB79CE" w:rsidRPr="00DB79CE">
        <w:instrText xml:space="preserve"> REF _Ref72009774 \h </w:instrText>
      </w:r>
      <w:r w:rsidR="00DB79CE">
        <w:instrText xml:space="preserve"> \* MERGEFORMAT </w:instrText>
      </w:r>
      <w:r w:rsidR="00DB79CE" w:rsidRPr="00DB79CE">
        <w:fldChar w:fldCharType="separate"/>
      </w:r>
      <w:r w:rsidR="00DB79CE" w:rsidRPr="00DB79CE">
        <w:t xml:space="preserve">Figure </w:t>
      </w:r>
      <w:r w:rsidR="00DB79CE" w:rsidRPr="00DB79CE">
        <w:rPr>
          <w:noProof/>
          <w:cs/>
        </w:rPr>
        <w:t>‎</w:t>
      </w:r>
      <w:r w:rsidR="00DB79CE" w:rsidRPr="00DB79CE">
        <w:rPr>
          <w:noProof/>
        </w:rPr>
        <w:t>5</w:t>
      </w:r>
      <w:r w:rsidR="00DB79CE" w:rsidRPr="00DB79CE">
        <w:t>.</w:t>
      </w:r>
      <w:r w:rsidR="00DB79CE" w:rsidRPr="00DB79CE">
        <w:rPr>
          <w:noProof/>
        </w:rPr>
        <w:t>8</w:t>
      </w:r>
      <w:r w:rsidR="00DB79CE" w:rsidRPr="00DB79CE">
        <w:fldChar w:fldCharType="end"/>
      </w:r>
      <w:r w:rsidR="00DB79CE">
        <w:t xml:space="preserve"> </w:t>
      </w:r>
      <w:r w:rsidR="00DB79CE" w:rsidRPr="00DB79CE">
        <w:t>presents</w:t>
      </w:r>
      <w:r w:rsidR="00DB79CE">
        <w:t xml:space="preserve"> the number of correctly predicted labels compared </w:t>
      </w:r>
      <w:r w:rsidR="005A77B5">
        <w:t>to</w:t>
      </w:r>
      <w:r w:rsidR="00DB79CE">
        <w:t xml:space="preserve"> the total number of labels in the test data for </w:t>
      </w:r>
      <w:r w:rsidR="00687840">
        <w:t xml:space="preserve">both </w:t>
      </w:r>
      <w:r w:rsidR="00DB79CE">
        <w:t xml:space="preserve">class labels </w:t>
      </w:r>
      <w:r w:rsidR="00DB79CE" w:rsidRPr="00DB79CE">
        <w:rPr>
          <w:i/>
          <w:iCs/>
        </w:rPr>
        <w:t>“BM”</w:t>
      </w:r>
      <w:r w:rsidR="00DB79CE">
        <w:t xml:space="preserve"> and </w:t>
      </w:r>
      <w:r w:rsidR="00DB79CE" w:rsidRPr="00DB79CE">
        <w:rPr>
          <w:i/>
          <w:iCs/>
        </w:rPr>
        <w:t>“IM”</w:t>
      </w:r>
      <w:r w:rsidR="00DB79CE">
        <w:t>. T</w:t>
      </w:r>
      <w:r w:rsidR="00DB79CE" w:rsidRPr="002742AE">
        <w:t xml:space="preserve">he model correctly predicted </w:t>
      </w:r>
      <w:r w:rsidR="00DB79CE" w:rsidRPr="00B94471">
        <w:t>54.40%</w:t>
      </w:r>
      <w:r w:rsidR="00DB79CE" w:rsidRPr="002742AE">
        <w:t xml:space="preserve"> </w:t>
      </w:r>
      <w:r w:rsidR="00DB79CE" w:rsidRPr="00B94471">
        <w:t>and 22.74%</w:t>
      </w:r>
      <w:r w:rsidR="00DB79CE" w:rsidRPr="002742AE">
        <w:t xml:space="preserve"> of actual </w:t>
      </w:r>
      <w:r w:rsidR="00DB79CE" w:rsidRPr="00413FA8">
        <w:rPr>
          <w:i/>
          <w:iCs/>
        </w:rPr>
        <w:t>“B</w:t>
      </w:r>
      <w:r w:rsidR="00DB79CE">
        <w:rPr>
          <w:i/>
          <w:iCs/>
        </w:rPr>
        <w:t>M</w:t>
      </w:r>
      <w:r w:rsidR="00DB79CE" w:rsidRPr="00413FA8">
        <w:rPr>
          <w:i/>
          <w:iCs/>
        </w:rPr>
        <w:t>”</w:t>
      </w:r>
      <w:r w:rsidR="00DB79CE" w:rsidRPr="002742AE">
        <w:t xml:space="preserve"> and </w:t>
      </w:r>
      <w:r w:rsidR="00DB79CE" w:rsidRPr="00413FA8">
        <w:rPr>
          <w:i/>
          <w:iCs/>
        </w:rPr>
        <w:t>“I</w:t>
      </w:r>
      <w:r w:rsidR="00DB79CE">
        <w:rPr>
          <w:i/>
          <w:iCs/>
        </w:rPr>
        <w:t>M</w:t>
      </w:r>
      <w:r w:rsidR="00DB79CE" w:rsidRPr="00413FA8">
        <w:rPr>
          <w:i/>
          <w:iCs/>
        </w:rPr>
        <w:t>”</w:t>
      </w:r>
      <w:r w:rsidR="00DB79CE" w:rsidRPr="002742AE">
        <w:t xml:space="preserve"> class labels, respectively</w:t>
      </w:r>
      <w:r w:rsidR="00DB79CE">
        <w:t xml:space="preserve">. </w:t>
      </w:r>
    </w:p>
    <w:p w14:paraId="6B1F9CCD" w14:textId="75CB3685" w:rsidR="00DB79CE" w:rsidRDefault="00DB79CE" w:rsidP="00DB79CE">
      <w:r w:rsidRPr="005A77B5">
        <w:t>Punctuations and stopwords are the most frequently correctly</w:t>
      </w:r>
      <w:r w:rsidR="00EF160A" w:rsidRPr="005A77B5">
        <w:t xml:space="preserve"> </w:t>
      </w:r>
      <w:r w:rsidRPr="005A77B5">
        <w:t xml:space="preserve">classified tokens since they belong to the majority class </w:t>
      </w:r>
      <w:r w:rsidRPr="005A77B5">
        <w:rPr>
          <w:i/>
          <w:iCs/>
        </w:rPr>
        <w:t>“O”</w:t>
      </w:r>
      <w:r w:rsidRPr="005A77B5">
        <w:t>.</w:t>
      </w:r>
      <w:r>
        <w:t xml:space="preserve"> On the other hand, </w:t>
      </w:r>
      <w:r w:rsidR="00EF160A">
        <w:t xml:space="preserve">intensifiers appear </w:t>
      </w:r>
      <w:r>
        <w:t xml:space="preserve">on the list of the </w:t>
      </w:r>
      <w:r>
        <w:lastRenderedPageBreak/>
        <w:t xml:space="preserve">most frequently </w:t>
      </w:r>
      <w:r w:rsidRPr="005A77B5">
        <w:t>correctly</w:t>
      </w:r>
      <w:r w:rsidR="00EF160A" w:rsidRPr="005A77B5">
        <w:t xml:space="preserve"> </w:t>
      </w:r>
      <w:r w:rsidRPr="005A77B5">
        <w:t>classified</w:t>
      </w:r>
      <w:r>
        <w:t xml:space="preserve"> modifiers. As shown in </w:t>
      </w:r>
      <w:r w:rsidRPr="00DB79CE">
        <w:fldChar w:fldCharType="begin"/>
      </w:r>
      <w:r w:rsidRPr="00DB79CE">
        <w:instrText xml:space="preserve"> REF _Ref72010068 \h </w:instrText>
      </w:r>
      <w:r>
        <w:instrText xml:space="preserve"> \* MERGEFORMAT </w:instrText>
      </w:r>
      <w:r w:rsidRPr="00DB79CE">
        <w:fldChar w:fldCharType="separate"/>
      </w:r>
      <w:r w:rsidRPr="00DB79CE">
        <w:t xml:space="preserve">Figure </w:t>
      </w:r>
      <w:r w:rsidRPr="00DB79CE">
        <w:rPr>
          <w:noProof/>
          <w:cs/>
        </w:rPr>
        <w:t>‎</w:t>
      </w:r>
      <w:r w:rsidRPr="00DB79CE">
        <w:rPr>
          <w:noProof/>
        </w:rPr>
        <w:t>5</w:t>
      </w:r>
      <w:r w:rsidRPr="00DB79CE">
        <w:t>.</w:t>
      </w:r>
      <w:r w:rsidRPr="00DB79CE">
        <w:rPr>
          <w:noProof/>
        </w:rPr>
        <w:t>9</w:t>
      </w:r>
      <w:r w:rsidRPr="00DB79CE">
        <w:fldChar w:fldCharType="end"/>
      </w:r>
      <w:r w:rsidRPr="00DB79CE">
        <w:t>,</w:t>
      </w:r>
      <w:r>
        <w:t xml:space="preserve"> the intensifier word </w:t>
      </w:r>
      <w:r w:rsidRPr="00DB79CE">
        <w:rPr>
          <w:i/>
          <w:iCs/>
        </w:rPr>
        <w:t>“very”</w:t>
      </w:r>
      <w:r>
        <w:t xml:space="preserve"> was correctly classified more than 80 times.</w:t>
      </w:r>
    </w:p>
    <w:p w14:paraId="36CF5577" w14:textId="659FF2E8" w:rsidR="00DB79CE" w:rsidRPr="006E6675" w:rsidRDefault="00DB79CE" w:rsidP="00DB79CE">
      <w:r>
        <w:t xml:space="preserve">Prediction analysis of the MTE model shows that the low-quality annotations </w:t>
      </w:r>
      <w:r w:rsidRPr="00F20554">
        <w:t>increas</w:t>
      </w:r>
      <w:r>
        <w:t>ed</w:t>
      </w:r>
      <w:r w:rsidRPr="00F20554">
        <w:t xml:space="preserve"> the number of </w:t>
      </w:r>
      <w:r>
        <w:t xml:space="preserve">the </w:t>
      </w:r>
      <w:r w:rsidRPr="00F20554">
        <w:t>misclassified tokens.</w:t>
      </w:r>
      <w:r>
        <w:t xml:space="preserve"> </w:t>
      </w:r>
      <w:r w:rsidRPr="006E6675">
        <w:t xml:space="preserve">Furthermore, the model </w:t>
      </w:r>
      <w:r>
        <w:t>failed</w:t>
      </w:r>
      <w:r w:rsidRPr="006E6675">
        <w:t xml:space="preserve"> to </w:t>
      </w:r>
      <w:r>
        <w:t>detect</w:t>
      </w:r>
      <w:r w:rsidRPr="006E6675">
        <w:t xml:space="preserve"> </w:t>
      </w:r>
      <w:r>
        <w:t xml:space="preserve">many modifier terms that include </w:t>
      </w:r>
      <w:r w:rsidRPr="00DB79CE">
        <w:rPr>
          <w:i/>
          <w:iCs/>
        </w:rPr>
        <w:t>“all”</w:t>
      </w:r>
      <w:r>
        <w:t xml:space="preserve"> and a </w:t>
      </w:r>
      <w:r w:rsidRPr="00DB79CE">
        <w:rPr>
          <w:i/>
          <w:iCs/>
        </w:rPr>
        <w:t>“lot”</w:t>
      </w:r>
      <w:r w:rsidRPr="006E6675">
        <w:t xml:space="preserve">. For example, the following tokens </w:t>
      </w:r>
      <w:r>
        <w:t>were misclassified as</w:t>
      </w:r>
      <w:r w:rsidRPr="006E6675">
        <w:t xml:space="preserve"> </w:t>
      </w:r>
      <w:r w:rsidRPr="00DB79CE">
        <w:rPr>
          <w:i/>
          <w:iCs/>
        </w:rPr>
        <w:t>“O”</w:t>
      </w:r>
      <w:r>
        <w:t>:</w:t>
      </w:r>
    </w:p>
    <w:p w14:paraId="4B0E8CC6" w14:textId="796FFFD7" w:rsidR="00DB79CE" w:rsidRDefault="00687840" w:rsidP="000751B5">
      <w:pPr>
        <w:pStyle w:val="ListParagraph"/>
        <w:numPr>
          <w:ilvl w:val="0"/>
          <w:numId w:val="21"/>
        </w:numPr>
        <w:rPr>
          <w:i/>
          <w:iCs/>
          <w:lang w:val="de-DE" w:bidi="ar-SA"/>
        </w:rPr>
      </w:pPr>
      <w:r w:rsidRPr="00DB79CE">
        <w:rPr>
          <w:i/>
          <w:iCs/>
        </w:rPr>
        <w:t>“</w:t>
      </w:r>
      <w:r w:rsidR="00DB79CE">
        <w:rPr>
          <w:i/>
          <w:iCs/>
          <w:lang w:val="de-DE" w:bidi="ar-SA"/>
        </w:rPr>
        <w:t xml:space="preserve">all of </w:t>
      </w:r>
      <w:proofErr w:type="spellStart"/>
      <w:r w:rsidR="00DB79CE">
        <w:rPr>
          <w:i/>
          <w:iCs/>
          <w:lang w:val="de-DE" w:bidi="ar-SA"/>
        </w:rPr>
        <w:t>them</w:t>
      </w:r>
      <w:proofErr w:type="spellEnd"/>
      <w:r w:rsidRPr="00DB79CE">
        <w:rPr>
          <w:i/>
          <w:iCs/>
        </w:rPr>
        <w:t>”</w:t>
      </w:r>
    </w:p>
    <w:p w14:paraId="083B59E8" w14:textId="58B6D337" w:rsidR="00DB79CE" w:rsidRPr="004359FE" w:rsidRDefault="00687840" w:rsidP="000751B5">
      <w:pPr>
        <w:pStyle w:val="ListParagraph"/>
        <w:numPr>
          <w:ilvl w:val="0"/>
          <w:numId w:val="21"/>
        </w:numPr>
        <w:rPr>
          <w:i/>
          <w:iCs/>
          <w:lang w:val="de-DE" w:bidi="ar-SA"/>
        </w:rPr>
      </w:pPr>
      <w:r w:rsidRPr="00DB79CE">
        <w:rPr>
          <w:i/>
          <w:iCs/>
        </w:rPr>
        <w:t>“</w:t>
      </w:r>
      <w:r w:rsidR="00DB79CE">
        <w:rPr>
          <w:i/>
          <w:iCs/>
          <w:lang w:val="de-DE" w:bidi="ar-SA"/>
        </w:rPr>
        <w:t>at all</w:t>
      </w:r>
      <w:r w:rsidRPr="00DB79CE">
        <w:rPr>
          <w:i/>
          <w:iCs/>
        </w:rPr>
        <w:t>”</w:t>
      </w:r>
    </w:p>
    <w:p w14:paraId="67F4C1D1" w14:textId="6D46D048" w:rsidR="00DB79CE" w:rsidRDefault="00687840" w:rsidP="000751B5">
      <w:pPr>
        <w:pStyle w:val="ListParagraph"/>
        <w:numPr>
          <w:ilvl w:val="0"/>
          <w:numId w:val="21"/>
        </w:numPr>
        <w:rPr>
          <w:i/>
          <w:iCs/>
          <w:lang w:val="de-DE" w:bidi="ar-SA"/>
        </w:rPr>
      </w:pPr>
      <w:r w:rsidRPr="00DB79CE">
        <w:rPr>
          <w:i/>
          <w:iCs/>
        </w:rPr>
        <w:t>“</w:t>
      </w:r>
      <w:r w:rsidR="00DB79CE">
        <w:rPr>
          <w:i/>
          <w:iCs/>
          <w:lang w:val="de-DE" w:bidi="ar-SA"/>
        </w:rPr>
        <w:t xml:space="preserve">all </w:t>
      </w:r>
      <w:proofErr w:type="spellStart"/>
      <w:r w:rsidR="00DB79CE">
        <w:rPr>
          <w:i/>
          <w:iCs/>
          <w:lang w:val="de-DE" w:bidi="ar-SA"/>
        </w:rPr>
        <w:t>around</w:t>
      </w:r>
      <w:proofErr w:type="spellEnd"/>
      <w:r w:rsidRPr="00DB79CE">
        <w:rPr>
          <w:i/>
          <w:iCs/>
        </w:rPr>
        <w:t>”</w:t>
      </w:r>
    </w:p>
    <w:p w14:paraId="33BC5308" w14:textId="228F4495" w:rsidR="00DB79CE" w:rsidRDefault="00687840" w:rsidP="000751B5">
      <w:pPr>
        <w:pStyle w:val="ListParagraph"/>
        <w:numPr>
          <w:ilvl w:val="0"/>
          <w:numId w:val="21"/>
        </w:numPr>
        <w:rPr>
          <w:i/>
          <w:iCs/>
          <w:lang w:val="de-DE" w:bidi="ar-SA"/>
        </w:rPr>
      </w:pPr>
      <w:r w:rsidRPr="00DB79CE">
        <w:rPr>
          <w:i/>
          <w:iCs/>
        </w:rPr>
        <w:t>“</w:t>
      </w:r>
      <w:r w:rsidR="00DB79CE">
        <w:rPr>
          <w:i/>
          <w:iCs/>
          <w:lang w:val="de-DE" w:bidi="ar-SA"/>
        </w:rPr>
        <w:t xml:space="preserve">hell of </w:t>
      </w:r>
      <w:proofErr w:type="spellStart"/>
      <w:r w:rsidR="00DB79CE">
        <w:rPr>
          <w:i/>
          <w:iCs/>
          <w:lang w:val="de-DE" w:bidi="ar-SA"/>
        </w:rPr>
        <w:t>alot</w:t>
      </w:r>
      <w:proofErr w:type="spellEnd"/>
      <w:r w:rsidR="00DB79CE">
        <w:rPr>
          <w:i/>
          <w:iCs/>
          <w:lang w:val="de-DE" w:bidi="ar-SA"/>
        </w:rPr>
        <w:t xml:space="preserve"> of</w:t>
      </w:r>
      <w:r w:rsidRPr="00DB79CE">
        <w:rPr>
          <w:i/>
          <w:iCs/>
        </w:rPr>
        <w:t>”</w:t>
      </w:r>
    </w:p>
    <w:p w14:paraId="5ACA2728" w14:textId="78D1C569" w:rsidR="00DB79CE" w:rsidRDefault="00687840" w:rsidP="000751B5">
      <w:pPr>
        <w:pStyle w:val="ListParagraph"/>
        <w:numPr>
          <w:ilvl w:val="0"/>
          <w:numId w:val="21"/>
        </w:numPr>
        <w:rPr>
          <w:i/>
          <w:iCs/>
          <w:lang w:val="de-DE" w:bidi="ar-SA"/>
        </w:rPr>
      </w:pPr>
      <w:r w:rsidRPr="00DB79CE">
        <w:rPr>
          <w:i/>
          <w:iCs/>
        </w:rPr>
        <w:t>“</w:t>
      </w:r>
      <w:r w:rsidR="00DB79CE" w:rsidRPr="00DD551E">
        <w:rPr>
          <w:i/>
          <w:iCs/>
          <w:lang w:val="de-DE" w:bidi="ar-SA"/>
        </w:rPr>
        <w:t xml:space="preserve">a </w:t>
      </w:r>
      <w:proofErr w:type="spellStart"/>
      <w:r w:rsidR="00DB79CE" w:rsidRPr="00DD551E">
        <w:rPr>
          <w:i/>
          <w:iCs/>
          <w:lang w:val="de-DE" w:bidi="ar-SA"/>
        </w:rPr>
        <w:t>lot</w:t>
      </w:r>
      <w:proofErr w:type="spellEnd"/>
      <w:r w:rsidR="00DB79CE" w:rsidRPr="00DD551E">
        <w:rPr>
          <w:i/>
          <w:iCs/>
          <w:lang w:val="de-DE" w:bidi="ar-SA"/>
        </w:rPr>
        <w:t xml:space="preserve"> of</w:t>
      </w:r>
      <w:r w:rsidRPr="00DB79CE">
        <w:rPr>
          <w:i/>
          <w:iCs/>
        </w:rPr>
        <w:t>”</w:t>
      </w:r>
    </w:p>
    <w:p w14:paraId="184D0DCA" w14:textId="77777777" w:rsidR="00DB79CE" w:rsidRDefault="00DB79CE" w:rsidP="00DB79CE">
      <w:pPr>
        <w:rPr>
          <w:lang w:bidi="ar-SA"/>
        </w:rPr>
      </w:pPr>
      <w:r>
        <w:rPr>
          <w:lang w:bidi="ar-SA"/>
        </w:rPr>
        <w:t xml:space="preserve">It is also noted that the model sometimes misclassifies modifiers when they appear in the same context with some uncommon words in the training data. For example, the model misclassified the modifier </w:t>
      </w:r>
      <w:r w:rsidRPr="0011736B">
        <w:rPr>
          <w:i/>
          <w:iCs/>
          <w:lang w:bidi="ar-SA"/>
        </w:rPr>
        <w:t>“of all times”</w:t>
      </w:r>
      <w:r>
        <w:rPr>
          <w:lang w:bidi="ar-SA"/>
        </w:rPr>
        <w:t xml:space="preserve"> in the following sentence</w:t>
      </w:r>
      <w:r>
        <w:rPr>
          <w:rtl/>
          <w:lang w:bidi="ar-SA"/>
        </w:rPr>
        <w:t>:</w:t>
      </w:r>
    </w:p>
    <w:p w14:paraId="5F16B335" w14:textId="0B5123C1" w:rsidR="00DB79CE" w:rsidRPr="0011736B" w:rsidRDefault="00687840" w:rsidP="000751B5">
      <w:pPr>
        <w:pStyle w:val="ListParagraph"/>
        <w:numPr>
          <w:ilvl w:val="0"/>
          <w:numId w:val="35"/>
        </w:numPr>
        <w:rPr>
          <w:i/>
          <w:iCs/>
          <w:lang w:bidi="ar-SA"/>
        </w:rPr>
      </w:pPr>
      <w:r>
        <w:rPr>
          <w:i/>
          <w:iCs/>
          <w:lang w:bidi="ar-SA"/>
        </w:rPr>
        <w:t>“</w:t>
      </w:r>
      <w:r w:rsidR="00DB79CE" w:rsidRPr="0011736B">
        <w:rPr>
          <w:i/>
          <w:iCs/>
          <w:lang w:bidi="ar-SA"/>
        </w:rPr>
        <w:t xml:space="preserve">a full hour of history legends &amp; the best </w:t>
      </w:r>
      <w:r w:rsidR="00DB79CE" w:rsidRPr="0011736B">
        <w:rPr>
          <w:i/>
          <w:iCs/>
          <w:u w:val="single"/>
          <w:lang w:bidi="ar-SA"/>
        </w:rPr>
        <w:t>country music</w:t>
      </w:r>
      <w:r w:rsidR="00DB79CE" w:rsidRPr="0011736B">
        <w:rPr>
          <w:i/>
          <w:iCs/>
          <w:lang w:bidi="ar-SA"/>
        </w:rPr>
        <w:t xml:space="preserve"> </w:t>
      </w:r>
      <w:r w:rsidR="00DB79CE" w:rsidRPr="0011736B">
        <w:rPr>
          <w:b/>
          <w:bCs w:val="0"/>
          <w:i/>
          <w:iCs/>
          <w:lang w:bidi="ar-SA"/>
        </w:rPr>
        <w:t>of all times</w:t>
      </w:r>
      <w:r w:rsidR="00DB79CE" w:rsidRPr="0011736B">
        <w:rPr>
          <w:i/>
          <w:iCs/>
          <w:lang w:bidi="ar-SA"/>
        </w:rPr>
        <w:t>.</w:t>
      </w:r>
      <w:r>
        <w:rPr>
          <w:i/>
          <w:iCs/>
          <w:lang w:bidi="ar-SA"/>
        </w:rPr>
        <w:t>”</w:t>
      </w:r>
    </w:p>
    <w:p w14:paraId="04E5D445" w14:textId="68EC0327" w:rsidR="008E5FAD" w:rsidRPr="00615F87" w:rsidRDefault="00DB79CE" w:rsidP="00DB79CE">
      <w:pPr>
        <w:rPr>
          <w:lang w:bidi="ar-SA"/>
        </w:rPr>
      </w:pPr>
      <w:r>
        <w:rPr>
          <w:lang w:bidi="ar-SA"/>
        </w:rPr>
        <w:t xml:space="preserve">However, the model correctly classified this modifier when replacing </w:t>
      </w:r>
      <w:r w:rsidRPr="00C44420">
        <w:rPr>
          <w:i/>
          <w:iCs/>
          <w:lang w:bidi="ar-SA"/>
        </w:rPr>
        <w:t>“country music”</w:t>
      </w:r>
      <w:r>
        <w:rPr>
          <w:lang w:bidi="ar-SA"/>
        </w:rPr>
        <w:t xml:space="preserve"> with more common words in the training data such as </w:t>
      </w:r>
      <w:r w:rsidRPr="00C44420">
        <w:rPr>
          <w:i/>
          <w:iCs/>
          <w:lang w:bidi="ar-SA"/>
        </w:rPr>
        <w:t>“story”</w:t>
      </w:r>
      <w:r>
        <w:rPr>
          <w:lang w:bidi="ar-SA"/>
        </w:rPr>
        <w:t xml:space="preserve"> and </w:t>
      </w:r>
      <w:r w:rsidRPr="00C44420">
        <w:rPr>
          <w:i/>
          <w:iCs/>
          <w:lang w:bidi="ar-SA"/>
        </w:rPr>
        <w:t>“characters”</w:t>
      </w:r>
      <w:r>
        <w:rPr>
          <w:lang w:bidi="ar-SA"/>
        </w:rPr>
        <w:t>. This indicates that increasing the amount of training data may allow the model to learn additional relationships between tokens to deal with different situations. Consequently, increasing training data would improve the model</w:t>
      </w:r>
      <w:r w:rsidR="00EF160A">
        <w:rPr>
          <w:lang w:bidi="ar-SA"/>
        </w:rPr>
        <w:t>’s</w:t>
      </w:r>
      <w:r>
        <w:rPr>
          <w:lang w:bidi="ar-SA"/>
        </w:rPr>
        <w:t xml:space="preserve"> performance.</w:t>
      </w:r>
    </w:p>
    <w:p w14:paraId="530C7860" w14:textId="12CACB5D" w:rsidR="004969CF" w:rsidRDefault="004969CF" w:rsidP="00DB79CE">
      <w:pPr>
        <w:rPr>
          <w:i/>
          <w:iCs/>
          <w:lang w:bidi="ar-SA"/>
        </w:rPr>
      </w:pPr>
    </w:p>
    <w:p w14:paraId="08E86051" w14:textId="77777777" w:rsidR="00DB79CE" w:rsidRPr="00DB79CE" w:rsidRDefault="00DB79CE" w:rsidP="00DB79CE">
      <w:pPr>
        <w:rPr>
          <w:i/>
          <w:iCs/>
          <w:lang w:bidi="ar-SA"/>
        </w:rPr>
      </w:pPr>
    </w:p>
    <w:p w14:paraId="03F9D093" w14:textId="77777777" w:rsidR="00A96556" w:rsidRDefault="00A96556" w:rsidP="00A96556">
      <w:pPr>
        <w:ind w:left="360"/>
        <w:rPr>
          <w:i/>
          <w:iCs/>
          <w:lang w:bidi="ar-SA"/>
        </w:rPr>
        <w:sectPr w:rsidR="00A96556" w:rsidSect="00BA7EF6">
          <w:headerReference w:type="default" r:id="rId39"/>
          <w:type w:val="continuous"/>
          <w:pgSz w:w="12240" w:h="15840"/>
          <w:pgMar w:top="1440" w:right="1440" w:bottom="1440" w:left="2160" w:header="720" w:footer="1440" w:gutter="0"/>
          <w:cols w:space="720"/>
          <w:docGrid w:linePitch="360"/>
        </w:sectPr>
      </w:pPr>
    </w:p>
    <w:p w14:paraId="78FAAD46" w14:textId="49D8246A" w:rsidR="00A96556" w:rsidRPr="00A96556" w:rsidRDefault="00A96556" w:rsidP="00A96556">
      <w:pPr>
        <w:ind w:left="360"/>
        <w:rPr>
          <w:i/>
          <w:iCs/>
          <w:lang w:bidi="ar-SA"/>
        </w:rPr>
      </w:pPr>
    </w:p>
    <w:p w14:paraId="3942A608" w14:textId="2DA0917D" w:rsidR="00BB5834" w:rsidRDefault="00BB5834" w:rsidP="00BB5834">
      <w:pPr>
        <w:pStyle w:val="Heading2"/>
      </w:pPr>
      <w:bookmarkStart w:id="176" w:name="_Toc77547219"/>
      <w:r>
        <w:lastRenderedPageBreak/>
        <w:t xml:space="preserve">Conclusions and Future </w:t>
      </w:r>
      <w:r w:rsidR="003F642E">
        <w:t>W</w:t>
      </w:r>
      <w:r>
        <w:t>ork</w:t>
      </w:r>
      <w:bookmarkEnd w:id="176"/>
    </w:p>
    <w:p w14:paraId="5C20D9D6" w14:textId="4193A02B" w:rsidR="00702D44" w:rsidRPr="00702D44" w:rsidRDefault="00702D44" w:rsidP="00702D44">
      <w:pPr>
        <w:spacing w:line="300" w:lineRule="auto"/>
        <w:jc w:val="both"/>
      </w:pPr>
      <w:r w:rsidRPr="00875954">
        <w:t xml:space="preserve">ASM-features identification and extraction are important ABSA tasks because they represent the basis for any ABSA tool. In this work, ASM-features extraction tasks were handled as a set of independent sequence labeling tasks. The main goal was to analyze how ASM-features can be extracted using neural-based architecture. The Bi-LSTM-CRF model architecture was chosen to perform these tasks because it combines the advantages of both the Bi-LSTM network and CRF model. </w:t>
      </w:r>
      <w:r w:rsidRPr="00BB23CF">
        <w:t xml:space="preserve">In all evaluated configurations, the Bi-LSTM-CRF model shows a good performance </w:t>
      </w:r>
      <w:r w:rsidR="00B94471">
        <w:t>on</w:t>
      </w:r>
      <w:r w:rsidRPr="00BB23CF">
        <w:t xml:space="preserve"> all tasks without resorting to manually hand-crafted features or intensive </w:t>
      </w:r>
      <w:r w:rsidR="00B94471">
        <w:t xml:space="preserve">text </w:t>
      </w:r>
      <w:r w:rsidRPr="00BB23CF">
        <w:t>preprocessing techniques, outperforming the Bi-LSTM network on the same test data.</w:t>
      </w:r>
      <w:r w:rsidRPr="00875954">
        <w:t xml:space="preserve"> </w:t>
      </w:r>
      <w:r>
        <w:t>The</w:t>
      </w:r>
      <w:r w:rsidRPr="00875954">
        <w:t xml:space="preserve"> trained model </w:t>
      </w:r>
      <w:r>
        <w:t>could</w:t>
      </w:r>
      <w:r w:rsidRPr="00875954">
        <w:t xml:space="preserve"> deal with sentences that involve several </w:t>
      </w:r>
      <w:r>
        <w:t>explicit</w:t>
      </w:r>
      <w:r w:rsidRPr="00875954">
        <w:t xml:space="preserve"> </w:t>
      </w:r>
      <w:r>
        <w:t>ASM-</w:t>
      </w:r>
      <w:r w:rsidRPr="00875954">
        <w:t xml:space="preserve">features. </w:t>
      </w:r>
      <w:r w:rsidRPr="000D3CEA">
        <w:t xml:space="preserve">Unfortunately, it cannot always </w:t>
      </w:r>
      <w:r>
        <w:t>detect</w:t>
      </w:r>
      <w:r w:rsidRPr="000D3CEA">
        <w:t xml:space="preserve"> </w:t>
      </w:r>
      <w:r>
        <w:t>complex types of ASM-features</w:t>
      </w:r>
      <w:r w:rsidRPr="000D3CEA">
        <w:t>, such as implicit aspects</w:t>
      </w:r>
      <w:r>
        <w:t>, idioms, or sarcasm.</w:t>
      </w:r>
    </w:p>
    <w:p w14:paraId="24DCA8B4" w14:textId="663612FE" w:rsidR="00702D44" w:rsidRDefault="00702D44" w:rsidP="00702D44">
      <w:pPr>
        <w:spacing w:line="300" w:lineRule="auto"/>
        <w:jc w:val="both"/>
        <w:rPr>
          <w:color w:val="000000" w:themeColor="text1"/>
        </w:rPr>
      </w:pPr>
      <w:r w:rsidRPr="00590F9C">
        <w:rPr>
          <w:color w:val="000000" w:themeColor="text1"/>
        </w:rPr>
        <w:t xml:space="preserve">The evaluation results have also shown that </w:t>
      </w:r>
      <w:r w:rsidR="00BC278B">
        <w:rPr>
          <w:color w:val="000000" w:themeColor="text1"/>
        </w:rPr>
        <w:t>t</w:t>
      </w:r>
      <w:r w:rsidRPr="00590F9C">
        <w:rPr>
          <w:color w:val="000000" w:themeColor="text1"/>
        </w:rPr>
        <w:t xml:space="preserve">he ASM-features extraction quality was improved with a combination of embeddings derived from BERT and Flair PTMs. This combination provides a contextualized word representation compared with non-contextual GloVe embeddings and </w:t>
      </w:r>
      <w:r>
        <w:rPr>
          <w:color w:val="000000" w:themeColor="text1"/>
        </w:rPr>
        <w:t>captures</w:t>
      </w:r>
      <w:r w:rsidRPr="00590F9C">
        <w:rPr>
          <w:color w:val="000000" w:themeColor="text1"/>
        </w:rPr>
        <w:t xml:space="preserve"> richer semantic and syntactic information than the GloVe-Flair combination.</w:t>
      </w:r>
      <w:r>
        <w:rPr>
          <w:color w:val="000000" w:themeColor="text1"/>
        </w:rPr>
        <w:t xml:space="preserve"> Moreover, it enables the </w:t>
      </w:r>
      <w:r w:rsidR="00ED0231">
        <w:rPr>
          <w:color w:val="000000" w:themeColor="text1"/>
        </w:rPr>
        <w:t>model</w:t>
      </w:r>
      <w:r>
        <w:rPr>
          <w:color w:val="000000" w:themeColor="text1"/>
        </w:rPr>
        <w:t xml:space="preserve"> to deal with OOV words as well as spelling and grammatical errors in many cases. </w:t>
      </w:r>
    </w:p>
    <w:p w14:paraId="121EC402" w14:textId="27DA7E4B" w:rsidR="00702D44" w:rsidRDefault="00702D44" w:rsidP="00F21876">
      <w:pPr>
        <w:spacing w:line="300" w:lineRule="auto"/>
        <w:jc w:val="both"/>
        <w:rPr>
          <w:color w:val="000000" w:themeColor="text1"/>
        </w:rPr>
      </w:pPr>
      <w:r w:rsidRPr="00590F9C">
        <w:rPr>
          <w:color w:val="000000" w:themeColor="text1"/>
        </w:rPr>
        <w:t xml:space="preserve">This work also compared two </w:t>
      </w:r>
      <w:r>
        <w:rPr>
          <w:color w:val="000000" w:themeColor="text1"/>
        </w:rPr>
        <w:t xml:space="preserve">training </w:t>
      </w:r>
      <w:r w:rsidRPr="00590F9C">
        <w:rPr>
          <w:color w:val="000000" w:themeColor="text1"/>
        </w:rPr>
        <w:t xml:space="preserve">approaches to learn from a dataset annotated by three different annotators. The quantitative analysis of the model's performance has shown that the model could extract more ASM-features correctly by training on all annotations. However, this result is valid for the dataset used </w:t>
      </w:r>
      <w:r>
        <w:rPr>
          <w:color w:val="000000" w:themeColor="text1"/>
        </w:rPr>
        <w:t>in this work</w:t>
      </w:r>
      <w:r w:rsidRPr="00590F9C">
        <w:rPr>
          <w:color w:val="000000" w:themeColor="text1"/>
        </w:rPr>
        <w:t xml:space="preserve"> and may not be applicable to all datasets. </w:t>
      </w:r>
      <w:r w:rsidR="00890706" w:rsidRPr="00890706">
        <w:rPr>
          <w:color w:val="000000" w:themeColor="text1"/>
        </w:rPr>
        <w:t>For example, when the agreement among annotators in a dataset is very low, training a deep learning model on all annotations does not guarantee the best performance because it can mislead the model during training.</w:t>
      </w:r>
    </w:p>
    <w:p w14:paraId="7DBE1210" w14:textId="4720F44A" w:rsidR="00BC278B" w:rsidRPr="00BC278B" w:rsidRDefault="00BC278B" w:rsidP="00BC278B">
      <w:pPr>
        <w:spacing w:line="300" w:lineRule="auto"/>
        <w:jc w:val="both"/>
        <w:rPr>
          <w:color w:val="000000" w:themeColor="text1"/>
        </w:rPr>
      </w:pPr>
      <w:r w:rsidRPr="00BC278B">
        <w:rPr>
          <w:color w:val="000000" w:themeColor="text1"/>
        </w:rPr>
        <w:t xml:space="preserve">Finally, it </w:t>
      </w:r>
      <w:r w:rsidR="003F642E">
        <w:rPr>
          <w:color w:val="000000" w:themeColor="text1"/>
        </w:rPr>
        <w:t xml:space="preserve">is </w:t>
      </w:r>
      <w:r w:rsidRPr="00BC278B">
        <w:rPr>
          <w:color w:val="000000" w:themeColor="text1"/>
        </w:rPr>
        <w:t xml:space="preserve">worth mentioning that learning to perform ABSA subtasks independently may not be very productive. Future work should focus on </w:t>
      </w:r>
      <w:r w:rsidR="00517E8C">
        <w:rPr>
          <w:color w:val="000000" w:themeColor="text1"/>
        </w:rPr>
        <w:t xml:space="preserve">the </w:t>
      </w:r>
      <w:r w:rsidRPr="00BC278B">
        <w:rPr>
          <w:color w:val="000000" w:themeColor="text1"/>
        </w:rPr>
        <w:t>learning methods</w:t>
      </w:r>
      <w:r w:rsidR="007F1039">
        <w:rPr>
          <w:color w:val="000000" w:themeColor="text1"/>
        </w:rPr>
        <w:t xml:space="preserve"> </w:t>
      </w:r>
      <w:r w:rsidRPr="00BC278B">
        <w:rPr>
          <w:color w:val="000000" w:themeColor="text1"/>
        </w:rPr>
        <w:t>that allow exploiting the interrelations between these subtasks to perform ABSA</w:t>
      </w:r>
      <w:r w:rsidR="00517E8C">
        <w:rPr>
          <w:color w:val="000000" w:themeColor="text1"/>
        </w:rPr>
        <w:t xml:space="preserve">, such as </w:t>
      </w:r>
      <w:r w:rsidR="00517E8C" w:rsidRPr="00BC278B">
        <w:rPr>
          <w:color w:val="000000" w:themeColor="text1"/>
        </w:rPr>
        <w:t>multi-task</w:t>
      </w:r>
      <w:r w:rsidR="00517E8C">
        <w:rPr>
          <w:color w:val="000000" w:themeColor="text1"/>
        </w:rPr>
        <w:t xml:space="preserve"> learning</w:t>
      </w:r>
      <w:r w:rsidR="007F1039">
        <w:rPr>
          <w:color w:val="000000" w:themeColor="text1"/>
        </w:rPr>
        <w:t xml:space="preserve"> </w:t>
      </w:r>
      <w:r w:rsidR="007F1039">
        <w:rPr>
          <w:color w:val="000000" w:themeColor="text1"/>
        </w:rPr>
        <w:fldChar w:fldCharType="begin"/>
      </w:r>
      <w:r w:rsidR="009B58B1">
        <w:rPr>
          <w:color w:val="000000" w:themeColor="text1"/>
        </w:rPr>
        <w:instrText xml:space="preserve"> ADDIN ZOTERO_ITEM CSL_CITATION {"citationID":"Xrwtrb67","properties":{"formattedCitation":"(Ruder, 2017b; Yang et al., 2021)","plainCitation":"(Ruder, 2017b; Yang et al., 2021)","noteIndex":0},"citationItems":[{"id":217,"uris":["http://zotero.org/users/6630329/items/W3M4DVJF"],"uri":["http://zotero.org/users/6630329/items/W3M4DVJF"],"itemData":{"id":217,"type":"article-journal","abstract":"Multi-task learning (MTL) has led to successes in many applications of machine learning, from natural language processing and speech recognition to computer vision and drug discovery. This article aims to give a general overview of MTL, particularly in deep neural networks. It introduces the two most common methods for MTL in Deep Learning, gives an overview of the literature, and discusses recent advances. In particular, it seeks to help ML practitioners apply MTL by shedding light on how MTL works and providing guidelines for choosing appropriate auxiliary tasks.","container-title":"arXiv:1706.05098 [cs, stat]","note":"arXiv: 1706.05098","title":"An Overview of Multi-Task Learning in Deep Neural Networks","author":[{"family":"Ruder","given":"Sebastian"}],"issued":{"date-parts":[["2017",6,15]]}},"label":"page"},{"id":227,"uris":["http://zotero.org/users/6630329/items/TGTTC3R7"],"uri":["http://zotero.org/users/6630329/items/TGTTC3R7"],"itemData":{"id":227,"type":"article-journal","container-title":"Neurocomputing","note":"ISBN: 0925-2312\npublisher: Elsevier","page":"344-356","title":"A multi-task learning model for chinese-oriented aspect polarity classification and aspect term extraction","volume":"419","author":[{"family":"Yang","given":"Heng"},{"family":"Zeng","given":"Biqing"},{"family":"Yang","given":"JianHao"},{"family":"Song","given":"Youwei"},{"family":"Xu","given":"Ruyang"}],"issued":{"date-parts":[["2021"]]}},"label":"page"}],"schema":"https://github.com/citation-style-language/schema/raw/master/csl-citation.json"} </w:instrText>
      </w:r>
      <w:r w:rsidR="007F1039">
        <w:rPr>
          <w:color w:val="000000" w:themeColor="text1"/>
        </w:rPr>
        <w:fldChar w:fldCharType="separate"/>
      </w:r>
      <w:r w:rsidR="007F1039">
        <w:rPr>
          <w:noProof/>
          <w:color w:val="000000" w:themeColor="text1"/>
        </w:rPr>
        <w:t>(Ruder, 2017b; Yang et al., 2021)</w:t>
      </w:r>
      <w:r w:rsidR="007F1039">
        <w:rPr>
          <w:color w:val="000000" w:themeColor="text1"/>
        </w:rPr>
        <w:fldChar w:fldCharType="end"/>
      </w:r>
      <w:r w:rsidRPr="00BC278B">
        <w:rPr>
          <w:color w:val="000000" w:themeColor="text1"/>
        </w:rPr>
        <w:t xml:space="preserve">. In addition, it would be interesting to explore the potential use of active learning </w:t>
      </w:r>
      <w:r w:rsidR="00517E8C">
        <w:rPr>
          <w:color w:val="000000" w:themeColor="text1"/>
        </w:rPr>
        <w:t>methods</w:t>
      </w:r>
      <w:r w:rsidRPr="00BC278B">
        <w:rPr>
          <w:color w:val="000000" w:themeColor="text1"/>
        </w:rPr>
        <w:t xml:space="preserve">. In an active learning setting, the model is iteratively trained by a human annotator. The main idea behind this technique is that the model chooses which examples </w:t>
      </w:r>
      <w:r w:rsidR="00786817" w:rsidRPr="00786817">
        <w:rPr>
          <w:color w:val="000000" w:themeColor="text1"/>
        </w:rPr>
        <w:t>need to be labeled by the annotator</w:t>
      </w:r>
      <w:r w:rsidRPr="00BC278B">
        <w:rPr>
          <w:color w:val="000000" w:themeColor="text1"/>
        </w:rPr>
        <w:t xml:space="preserve">. The model can achieve the same performance with less amount of annotated data and thus less annotation effort </w:t>
      </w:r>
      <w:r w:rsidRPr="00BC278B">
        <w:rPr>
          <w:color w:val="000000" w:themeColor="text1"/>
        </w:rPr>
        <w:fldChar w:fldCharType="begin"/>
      </w:r>
      <w:r w:rsidR="009B58B1">
        <w:rPr>
          <w:color w:val="000000" w:themeColor="text1"/>
        </w:rPr>
        <w:instrText xml:space="preserve"> ADDIN ZOTERO_ITEM CSL_CITATION {"citationID":"KACboUBC","properties":{"formattedCitation":"(Schr\\uc0\\u246{}der &amp; Niekler, 2020)","plainCitation":"(Schröder &amp; Niekler, 2020)","noteIndex":0},"citationItems":[{"id":222,"uris":["http://zotero.org/users/6630329/items/LZJBRSMD"],"uri":["http://zotero.org/users/6630329/items/LZJBRSMD"],"itemData":{"id":222,"type":"article-journal","abstract":"Natural language processing (NLP) and neural networks (NNs) have both undergone significant changes in recent years. For active learning (AL) purposes, NNs are, however, less commonly used -- despite their current popularity. By using the superior text classification performance of NNs for AL, we can either increase a model's performance using the same amount of data or reduce the data and therefore the required annotation efforts while keeping the same performance. We review AL for text classification using deep neural networks (DNNs) and elaborate on two main causes which used to hinder the adoption: (a) the inability of NNs to provide reliable uncertainty estimates, on which the most commonly used query strategies rely, and (b) the challenge of training DNNs on small data. To investigate the former, we construct a taxonomy of query strategies, which distinguishes between data-based, model-based, and prediction-based instance selection, and investigate the prevalence of these classes in recent research. Moreover, we review recent NN-based advances in NLP like word embeddings or language models in the context of (D)NNs, survey the current state-of-the-art at the intersection of AL, text classification, and DNNs and relate recent advances in NLP to AL. Finally, we analyze recent work in AL for text classification, connect the respective query strategies to the taxonomy, and outline commonalities and shortcomings. As a result, we highlight gaps in current research and present open research questions.","container-title":"arXiv:2008.07267 [cs]","note":"arXiv: 2008.07267","title":"A Survey of Active Learning for Text Classification using Deep Neural Networks","author":[{"family":"Schröder","given":"Christopher"},{"family":"Niekler","given":"Andreas"}],"issued":{"date-parts":[["2020",8,17]]}}}],"schema":"https://github.com/citation-style-language/schema/raw/master/csl-citation.json"} </w:instrText>
      </w:r>
      <w:r w:rsidRPr="00BC278B">
        <w:rPr>
          <w:color w:val="000000" w:themeColor="text1"/>
        </w:rPr>
        <w:fldChar w:fldCharType="separate"/>
      </w:r>
      <w:r w:rsidRPr="00BC278B">
        <w:rPr>
          <w:color w:val="000000" w:themeColor="text1"/>
        </w:rPr>
        <w:t>(Schröder &amp; Niekler, 2020)</w:t>
      </w:r>
      <w:r w:rsidRPr="00BC278B">
        <w:rPr>
          <w:color w:val="000000" w:themeColor="text1"/>
        </w:rPr>
        <w:fldChar w:fldCharType="end"/>
      </w:r>
      <w:r w:rsidRPr="00BC278B">
        <w:rPr>
          <w:color w:val="000000" w:themeColor="text1"/>
        </w:rPr>
        <w:t xml:space="preserve">. Another possible area of research would be to compare the </w:t>
      </w:r>
      <w:r w:rsidRPr="00BC278B">
        <w:rPr>
          <w:color w:val="000000" w:themeColor="text1"/>
        </w:rPr>
        <w:lastRenderedPageBreak/>
        <w:t xml:space="preserve">interpretation methods for NLP models. Interpreting predictions of a deep learning model is important to increase the model's transparency and ensure it performs well on new data </w:t>
      </w:r>
      <w:r w:rsidRPr="00BC278B">
        <w:rPr>
          <w:color w:val="000000" w:themeColor="text1"/>
        </w:rPr>
        <w:fldChar w:fldCharType="begin"/>
      </w:r>
      <w:r w:rsidR="006E784D">
        <w:rPr>
          <w:color w:val="000000" w:themeColor="text1"/>
        </w:rPr>
        <w:instrText xml:space="preserve"> ADDIN ZOTERO_ITEM CSL_CITATION {"citationID":"4ww4bBpD","properties":{"formattedCitation":"(Horel et al., 2018)","plainCitation":"(Horel et al., 2018)","noteIndex":0},"citationItems":[{"id":226,"uris":["http://zotero.org/users/6630329/items/UGBMIN2B"],"uri":["http://zotero.org/users/6630329/items/UGBMIN2B"],"itemData":{"id":226,"type":"article-journal","container-title":"arXiv:1812.01029 [stat.ML]","title":"Sensitivity based neural networks explanations","author":[{"family":"Horel","given":"Enguerrand"},{"family":"Mison","given":"Virgile"},{"family":"Xiong","given":"Tao"},{"family":"Giesecke","given":"Kay"},{"family":"Mangu","given":"Lidia"}],"issued":{"date-parts":[["2018"]]}}}],"schema":"https://github.com/citation-style-language/schema/raw/master/csl-citation.json"} </w:instrText>
      </w:r>
      <w:r w:rsidRPr="00BC278B">
        <w:rPr>
          <w:color w:val="000000" w:themeColor="text1"/>
        </w:rPr>
        <w:fldChar w:fldCharType="separate"/>
      </w:r>
      <w:r w:rsidRPr="00BC278B">
        <w:rPr>
          <w:noProof/>
          <w:color w:val="000000" w:themeColor="text1"/>
        </w:rPr>
        <w:t>(Horel et al., 2018)</w:t>
      </w:r>
      <w:r w:rsidRPr="00BC278B">
        <w:rPr>
          <w:color w:val="000000" w:themeColor="text1"/>
        </w:rPr>
        <w:fldChar w:fldCharType="end"/>
      </w:r>
      <w:r w:rsidRPr="00BC278B">
        <w:rPr>
          <w:color w:val="000000" w:themeColor="text1"/>
        </w:rPr>
        <w:t>.</w:t>
      </w:r>
    </w:p>
    <w:p w14:paraId="11C94587" w14:textId="77777777" w:rsidR="00F76FFF" w:rsidRPr="00193CA1" w:rsidRDefault="00F76FFF" w:rsidP="00193CA1">
      <w:pPr>
        <w:pStyle w:val="ListParagraph"/>
        <w:bidi/>
        <w:rPr>
          <w:color w:val="FF0000"/>
          <w:rtl/>
          <w:lang w:val="de-DE" w:bidi="ar-SA"/>
        </w:rPr>
      </w:pPr>
    </w:p>
    <w:p w14:paraId="1749AE45" w14:textId="77777777" w:rsidR="00F76FFF" w:rsidRDefault="00F76FFF" w:rsidP="000B3452">
      <w:pPr>
        <w:sectPr w:rsidR="00F76FFF" w:rsidSect="00BA7EF6">
          <w:headerReference w:type="default" r:id="rId40"/>
          <w:type w:val="continuous"/>
          <w:pgSz w:w="12240" w:h="15840"/>
          <w:pgMar w:top="1440" w:right="1440" w:bottom="1440" w:left="2160" w:header="720" w:footer="1440" w:gutter="0"/>
          <w:cols w:space="720"/>
          <w:docGrid w:linePitch="360"/>
        </w:sectPr>
      </w:pPr>
    </w:p>
    <w:p w14:paraId="57C6E964" w14:textId="3919366C" w:rsidR="004576C4" w:rsidRPr="00325AFB" w:rsidRDefault="004576C4" w:rsidP="000B3452"/>
    <w:p w14:paraId="1E53CDA7" w14:textId="5AC236DD" w:rsidR="000D3811" w:rsidRDefault="000D3811" w:rsidP="000B3452">
      <w:pPr>
        <w:pStyle w:val="Heading2"/>
      </w:pPr>
      <w:bookmarkStart w:id="177" w:name="_Toc67604360"/>
      <w:bookmarkStart w:id="178" w:name="_Toc68229153"/>
      <w:bookmarkStart w:id="179" w:name="_Toc77547220"/>
      <w:r w:rsidRPr="00864C75">
        <w:lastRenderedPageBreak/>
        <w:t>Reference</w:t>
      </w:r>
      <w:bookmarkEnd w:id="32"/>
      <w:r>
        <w:t xml:space="preserve"> List</w:t>
      </w:r>
      <w:bookmarkEnd w:id="33"/>
      <w:bookmarkEnd w:id="34"/>
      <w:bookmarkEnd w:id="177"/>
      <w:bookmarkEnd w:id="178"/>
      <w:bookmarkEnd w:id="179"/>
    </w:p>
    <w:p w14:paraId="521B505C" w14:textId="77777777" w:rsidR="004A2A0B" w:rsidRPr="004A2A0B" w:rsidRDefault="00D85E5E" w:rsidP="004A2A0B">
      <w:pPr>
        <w:pStyle w:val="Bibliography"/>
      </w:pPr>
      <w:r>
        <w:fldChar w:fldCharType="begin"/>
      </w:r>
      <w:r w:rsidR="006E784D">
        <w:instrText xml:space="preserve"> ADDIN ZOTERO_BIBL {"uncited":[],"omitted":[],"custom":[[["http://zotero.org/users/6630329/items/YELYUU6H"],"Chollet, F. (2018). {\\i{}Deep learning with Python}. Manning Publications Co."]]} CSL_BIBLIOGRAPHY </w:instrText>
      </w:r>
      <w:r>
        <w:fldChar w:fldCharType="separate"/>
      </w:r>
      <w:r w:rsidR="004A2A0B" w:rsidRPr="004A2A0B">
        <w:t xml:space="preserve">Agarwal, B., Nayak, R., Mittal, N., &amp; Patnaik, S. (Eds.). (2020). </w:t>
      </w:r>
      <w:r w:rsidR="004A2A0B" w:rsidRPr="004A2A0B">
        <w:rPr>
          <w:i/>
          <w:iCs/>
        </w:rPr>
        <w:t>Deep Learning-Based Approaches for Sentiment Analysis</w:t>
      </w:r>
      <w:r w:rsidR="004A2A0B" w:rsidRPr="004A2A0B">
        <w:t>. Springer Singapore.</w:t>
      </w:r>
    </w:p>
    <w:p w14:paraId="7CE6C22B" w14:textId="77777777" w:rsidR="004A2A0B" w:rsidRPr="004A2A0B" w:rsidRDefault="004A2A0B" w:rsidP="004A2A0B">
      <w:pPr>
        <w:pStyle w:val="Bibliography"/>
      </w:pPr>
      <w:r w:rsidRPr="004A2A0B">
        <w:t xml:space="preserve">Aggarwal, C. C. (2018a). </w:t>
      </w:r>
      <w:r w:rsidRPr="004A2A0B">
        <w:rPr>
          <w:i/>
          <w:iCs/>
        </w:rPr>
        <w:t>Machine Learning for Text</w:t>
      </w:r>
      <w:r w:rsidRPr="004A2A0B">
        <w:t>. Springer International Publishing.</w:t>
      </w:r>
    </w:p>
    <w:p w14:paraId="3BB3E947" w14:textId="77777777" w:rsidR="004A2A0B" w:rsidRPr="004A2A0B" w:rsidRDefault="004A2A0B" w:rsidP="004A2A0B">
      <w:pPr>
        <w:pStyle w:val="Bibliography"/>
        <w:rPr>
          <w:lang w:val="de-DE"/>
        </w:rPr>
      </w:pPr>
      <w:r w:rsidRPr="004A2A0B">
        <w:t xml:space="preserve">Aggarwal, C. C. (2018b). </w:t>
      </w:r>
      <w:r w:rsidRPr="004A2A0B">
        <w:rPr>
          <w:i/>
          <w:iCs/>
        </w:rPr>
        <w:t>Neural Networks and Deep Learning: A Textbook</w:t>
      </w:r>
      <w:r w:rsidRPr="004A2A0B">
        <w:t xml:space="preserve">. </w:t>
      </w:r>
      <w:r w:rsidRPr="004A2A0B">
        <w:rPr>
          <w:lang w:val="de-DE"/>
        </w:rPr>
        <w:t>Springer International Publishing.</w:t>
      </w:r>
    </w:p>
    <w:p w14:paraId="000913CD" w14:textId="77777777" w:rsidR="004A2A0B" w:rsidRPr="004A2A0B" w:rsidRDefault="004A2A0B" w:rsidP="004A2A0B">
      <w:pPr>
        <w:pStyle w:val="Bibliography"/>
      </w:pPr>
      <w:r w:rsidRPr="004A2A0B">
        <w:rPr>
          <w:lang w:val="de-DE"/>
        </w:rPr>
        <w:t xml:space="preserve">Akbik, A., Bergmann, T., Blythe, D., Rasul, K., Schweter, S., &amp; Vollgraf, R. (2019). </w:t>
      </w:r>
      <w:r w:rsidRPr="004A2A0B">
        <w:t xml:space="preserve">FLAIR: An easy-to-use framework for state-of-the-art NLP. </w:t>
      </w:r>
      <w:r w:rsidRPr="004A2A0B">
        <w:rPr>
          <w:i/>
          <w:iCs/>
        </w:rPr>
        <w:t>Proceedings of the 2019 Conference of the North American Chapter of the Association for Computational Linguistics (Demonstrations)</w:t>
      </w:r>
      <w:r w:rsidRPr="004A2A0B">
        <w:t>, 54–59.</w:t>
      </w:r>
    </w:p>
    <w:p w14:paraId="77494C20" w14:textId="77777777" w:rsidR="004A2A0B" w:rsidRPr="004A2A0B" w:rsidRDefault="004A2A0B" w:rsidP="004A2A0B">
      <w:pPr>
        <w:pStyle w:val="Bibliography"/>
      </w:pPr>
      <w:r w:rsidRPr="004A2A0B">
        <w:rPr>
          <w:lang w:val="de-DE"/>
        </w:rPr>
        <w:t xml:space="preserve">Akbik, A., Blythe, D., &amp; Vollgraf, R. (2018). </w:t>
      </w:r>
      <w:r w:rsidRPr="004A2A0B">
        <w:t xml:space="preserve">Contextual String Embeddings for Sequence Labeling. </w:t>
      </w:r>
      <w:r w:rsidRPr="004A2A0B">
        <w:rPr>
          <w:i/>
          <w:iCs/>
        </w:rPr>
        <w:t>Proceedings of the 27th International Conference on Computational Linguistics</w:t>
      </w:r>
      <w:r w:rsidRPr="004A2A0B">
        <w:t>, 1638–1649.</w:t>
      </w:r>
    </w:p>
    <w:p w14:paraId="51FA71B8" w14:textId="56138B35" w:rsidR="004A2A0B" w:rsidRPr="004A2A0B" w:rsidRDefault="004A2A0B" w:rsidP="004A2A0B">
      <w:pPr>
        <w:pStyle w:val="Bibliography"/>
      </w:pPr>
      <w:r w:rsidRPr="004A2A0B">
        <w:t xml:space="preserve">Alammar, J. (2018, March 12). </w:t>
      </w:r>
      <w:r w:rsidRPr="004A2A0B">
        <w:rPr>
          <w:i/>
          <w:iCs/>
        </w:rPr>
        <w:t>The Illustrated BERT, ELMo, and co. (How NLP Cracked Transfer Learning)</w:t>
      </w:r>
      <w:r w:rsidRPr="004A2A0B">
        <w:t xml:space="preserve">. </w:t>
      </w:r>
      <w:r w:rsidR="00C774DC">
        <w:t xml:space="preserve">Retrieved March 08, 2021, from </w:t>
      </w:r>
      <w:r w:rsidRPr="004A2A0B">
        <w:t>http://jalammar.github.io/illustrated-bert/</w:t>
      </w:r>
    </w:p>
    <w:p w14:paraId="0FE97E55" w14:textId="77777777" w:rsidR="004A2A0B" w:rsidRPr="004A2A0B" w:rsidRDefault="004A2A0B" w:rsidP="004A2A0B">
      <w:pPr>
        <w:pStyle w:val="Bibliography"/>
      </w:pPr>
      <w:r w:rsidRPr="004A2A0B">
        <w:t xml:space="preserve">Augustyniak, Ł., Kajdanowicz, T., &amp; Kazienko, P. (2020). Comprehensive Analysis of Aspect Term Extraction Methods using Various Text Embeddings. </w:t>
      </w:r>
      <w:r w:rsidRPr="004A2A0B">
        <w:rPr>
          <w:i/>
          <w:iCs/>
        </w:rPr>
        <w:t>ArXiv:1909.04917 [Cs]</w:t>
      </w:r>
      <w:r w:rsidRPr="004A2A0B">
        <w:t>.</w:t>
      </w:r>
    </w:p>
    <w:p w14:paraId="0BA0383B" w14:textId="77777777" w:rsidR="004A2A0B" w:rsidRPr="004A2A0B" w:rsidRDefault="004A2A0B" w:rsidP="004A2A0B">
      <w:pPr>
        <w:pStyle w:val="Bibliography"/>
      </w:pPr>
      <w:r w:rsidRPr="004A2A0B">
        <w:t xml:space="preserve">Augustyniak, Ł., Kajdanowicz, T., &amp; Kazienko, P. (2019). Aspect detection using word and char embeddings with (Bi) LSTM and CRF. </w:t>
      </w:r>
      <w:r w:rsidRPr="004A2A0B">
        <w:rPr>
          <w:i/>
          <w:iCs/>
        </w:rPr>
        <w:t>2019 IEEE Second International Conference on Artificial Intelligence and Knowledge Engineering (AIKE)</w:t>
      </w:r>
      <w:r w:rsidRPr="004A2A0B">
        <w:t>, 43–50.</w:t>
      </w:r>
    </w:p>
    <w:p w14:paraId="1C99EF80" w14:textId="77777777" w:rsidR="004A2A0B" w:rsidRPr="004A2A0B" w:rsidRDefault="004A2A0B" w:rsidP="004A2A0B">
      <w:pPr>
        <w:pStyle w:val="Bibliography"/>
      </w:pPr>
      <w:r w:rsidRPr="004A2A0B">
        <w:t xml:space="preserve">Chollet, F. (2018). </w:t>
      </w:r>
      <w:r w:rsidRPr="004A2A0B">
        <w:rPr>
          <w:i/>
          <w:iCs/>
        </w:rPr>
        <w:t>Deep learning with Python</w:t>
      </w:r>
      <w:r w:rsidRPr="004A2A0B">
        <w:t>. Manning Publications Co.</w:t>
      </w:r>
    </w:p>
    <w:p w14:paraId="5885C097" w14:textId="77777777" w:rsidR="004A2A0B" w:rsidRPr="004A2A0B" w:rsidRDefault="004A2A0B" w:rsidP="004A2A0B">
      <w:pPr>
        <w:pStyle w:val="Bibliography"/>
      </w:pPr>
      <w:r w:rsidRPr="004A2A0B">
        <w:lastRenderedPageBreak/>
        <w:t xml:space="preserve">Chowdhury, G. G. (2003). Natural language processing. </w:t>
      </w:r>
      <w:r w:rsidRPr="004A2A0B">
        <w:rPr>
          <w:i/>
          <w:iCs/>
        </w:rPr>
        <w:t>Annual Review of Information Science and Technology</w:t>
      </w:r>
      <w:r w:rsidRPr="004A2A0B">
        <w:t xml:space="preserve">, </w:t>
      </w:r>
      <w:r w:rsidRPr="004A2A0B">
        <w:rPr>
          <w:i/>
          <w:iCs/>
        </w:rPr>
        <w:t>37</w:t>
      </w:r>
      <w:r w:rsidRPr="004A2A0B">
        <w:t>(1), 51–89.</w:t>
      </w:r>
    </w:p>
    <w:p w14:paraId="1E3A3873" w14:textId="77777777" w:rsidR="004A2A0B" w:rsidRPr="004A2A0B" w:rsidRDefault="004A2A0B" w:rsidP="004A2A0B">
      <w:pPr>
        <w:pStyle w:val="Bibliography"/>
      </w:pPr>
      <w:r w:rsidRPr="004A2A0B">
        <w:t xml:space="preserve">Deng, L., &amp; Liu, Y. (Eds.). (2018). </w:t>
      </w:r>
      <w:r w:rsidRPr="004A2A0B">
        <w:rPr>
          <w:i/>
          <w:iCs/>
        </w:rPr>
        <w:t>Deep Learning in Natural Language Processing</w:t>
      </w:r>
      <w:r w:rsidRPr="004A2A0B">
        <w:t>. Springer Singapore.</w:t>
      </w:r>
    </w:p>
    <w:p w14:paraId="3A945437" w14:textId="77777777" w:rsidR="004A2A0B" w:rsidRPr="004A2A0B" w:rsidRDefault="004A2A0B" w:rsidP="004A2A0B">
      <w:pPr>
        <w:pStyle w:val="Bibliography"/>
      </w:pPr>
      <w:r w:rsidRPr="004A2A0B">
        <w:t xml:space="preserve">Devlin, J., Chang, M.-W., Lee, K., &amp; Toutanova, K. (2018). Bert: Pre-training of deep bidirectional transformers for language understanding. </w:t>
      </w:r>
      <w:r w:rsidRPr="004A2A0B">
        <w:rPr>
          <w:i/>
          <w:iCs/>
        </w:rPr>
        <w:t>ArXiv:1810.04805 [Cs]</w:t>
      </w:r>
      <w:r w:rsidRPr="004A2A0B">
        <w:t>.</w:t>
      </w:r>
    </w:p>
    <w:p w14:paraId="676FA3E9" w14:textId="77777777" w:rsidR="004A2A0B" w:rsidRPr="004A2A0B" w:rsidRDefault="004A2A0B" w:rsidP="004A2A0B">
      <w:pPr>
        <w:pStyle w:val="Bibliography"/>
      </w:pPr>
      <w:r w:rsidRPr="004A2A0B">
        <w:t xml:space="preserve">Feng, J., Cai, S., &amp; Ma, X. (2019). Enhanced sentiment labeling and implicit aspect identification by integration of deep convolution neural network and sequential algorithm. </w:t>
      </w:r>
      <w:r w:rsidRPr="004A2A0B">
        <w:rPr>
          <w:i/>
          <w:iCs/>
        </w:rPr>
        <w:t>Cluster Computing</w:t>
      </w:r>
      <w:r w:rsidRPr="004A2A0B">
        <w:t xml:space="preserve">, </w:t>
      </w:r>
      <w:r w:rsidRPr="004A2A0B">
        <w:rPr>
          <w:i/>
          <w:iCs/>
        </w:rPr>
        <w:t>22</w:t>
      </w:r>
      <w:r w:rsidRPr="004A2A0B">
        <w:t>(3), 5839–5857.</w:t>
      </w:r>
    </w:p>
    <w:p w14:paraId="40F00AFE" w14:textId="77777777" w:rsidR="004A2A0B" w:rsidRPr="004A2A0B" w:rsidRDefault="004A2A0B" w:rsidP="004A2A0B">
      <w:pPr>
        <w:pStyle w:val="Bibliography"/>
      </w:pPr>
      <w:r w:rsidRPr="004A2A0B">
        <w:t xml:space="preserve">Ganganwar, V., &amp; Rajalakshmi, R. (2019). Implicit Aspect Extraction for Sentiment Analysis: A Survey of Recent Approaches. </w:t>
      </w:r>
      <w:r w:rsidRPr="004A2A0B">
        <w:rPr>
          <w:i/>
          <w:iCs/>
        </w:rPr>
        <w:t>Procedia Computer Science</w:t>
      </w:r>
      <w:r w:rsidRPr="004A2A0B">
        <w:t xml:space="preserve">, </w:t>
      </w:r>
      <w:r w:rsidRPr="004A2A0B">
        <w:rPr>
          <w:i/>
          <w:iCs/>
        </w:rPr>
        <w:t>165</w:t>
      </w:r>
      <w:r w:rsidRPr="004A2A0B">
        <w:t>, 485–491.</w:t>
      </w:r>
    </w:p>
    <w:p w14:paraId="53E29AF3" w14:textId="77777777" w:rsidR="004A2A0B" w:rsidRPr="004A2A0B" w:rsidRDefault="004A2A0B" w:rsidP="004A2A0B">
      <w:pPr>
        <w:pStyle w:val="Bibliography"/>
      </w:pPr>
      <w:r w:rsidRPr="004A2A0B">
        <w:t xml:space="preserve">Goldberg, Y. (2017). Neural network methods for natural language processing. </w:t>
      </w:r>
      <w:r w:rsidRPr="004A2A0B">
        <w:rPr>
          <w:i/>
          <w:iCs/>
        </w:rPr>
        <w:t>Synthesis Lectures on Human Language Technologies</w:t>
      </w:r>
      <w:r w:rsidRPr="004A2A0B">
        <w:t xml:space="preserve">, </w:t>
      </w:r>
      <w:r w:rsidRPr="004A2A0B">
        <w:rPr>
          <w:i/>
          <w:iCs/>
        </w:rPr>
        <w:t>10</w:t>
      </w:r>
      <w:r w:rsidRPr="004A2A0B">
        <w:t>(1), 1–309.</w:t>
      </w:r>
    </w:p>
    <w:p w14:paraId="375F2C9A" w14:textId="77777777" w:rsidR="004A2A0B" w:rsidRPr="004A2A0B" w:rsidRDefault="004A2A0B" w:rsidP="004A2A0B">
      <w:pPr>
        <w:pStyle w:val="Bibliography"/>
      </w:pPr>
      <w:r w:rsidRPr="004A2A0B">
        <w:t xml:space="preserve">Goodfellow, I., Yoshua, B., &amp; Aron, C. (2016). </w:t>
      </w:r>
      <w:r w:rsidRPr="004A2A0B">
        <w:rPr>
          <w:i/>
          <w:iCs/>
        </w:rPr>
        <w:t>Deep Learning</w:t>
      </w:r>
      <w:r w:rsidRPr="004A2A0B">
        <w:t>. MIT Press.</w:t>
      </w:r>
    </w:p>
    <w:p w14:paraId="593EDEFE" w14:textId="77777777" w:rsidR="004A2A0B" w:rsidRPr="004A2A0B" w:rsidRDefault="004A2A0B" w:rsidP="004A2A0B">
      <w:pPr>
        <w:pStyle w:val="Bibliography"/>
      </w:pPr>
      <w:r w:rsidRPr="004A2A0B">
        <w:t xml:space="preserve">Graves, A., Mohamed, A., &amp; Hinton, G. (2013). Speech Recognition with Deep Recurrent Neural Networks. </w:t>
      </w:r>
      <w:r w:rsidRPr="004A2A0B">
        <w:rPr>
          <w:i/>
          <w:iCs/>
        </w:rPr>
        <w:t>ArXiv:1303.5778 [Cs]</w:t>
      </w:r>
      <w:r w:rsidRPr="004A2A0B">
        <w:t>.</w:t>
      </w:r>
    </w:p>
    <w:p w14:paraId="5BFDA850" w14:textId="77777777" w:rsidR="004A2A0B" w:rsidRPr="004A2A0B" w:rsidRDefault="004A2A0B" w:rsidP="004A2A0B">
      <w:pPr>
        <w:pStyle w:val="Bibliography"/>
      </w:pPr>
      <w:r w:rsidRPr="004A2A0B">
        <w:t xml:space="preserve">Graves, A., &amp; Schmidhuber, J. (2005). Framewise phoneme classification with bidirectional LSTM and other neural network architectures. </w:t>
      </w:r>
      <w:r w:rsidRPr="004A2A0B">
        <w:rPr>
          <w:i/>
          <w:iCs/>
        </w:rPr>
        <w:t>Neural Networks</w:t>
      </w:r>
      <w:r w:rsidRPr="004A2A0B">
        <w:t xml:space="preserve">, </w:t>
      </w:r>
      <w:r w:rsidRPr="004A2A0B">
        <w:rPr>
          <w:i/>
          <w:iCs/>
        </w:rPr>
        <w:t>18</w:t>
      </w:r>
      <w:r w:rsidRPr="004A2A0B">
        <w:t>(5–6), 602–610.</w:t>
      </w:r>
    </w:p>
    <w:p w14:paraId="2D2EF070" w14:textId="77777777" w:rsidR="004A2A0B" w:rsidRPr="004A2A0B" w:rsidRDefault="004A2A0B" w:rsidP="004A2A0B">
      <w:pPr>
        <w:pStyle w:val="Bibliography"/>
      </w:pPr>
      <w:r w:rsidRPr="004A2A0B">
        <w:t xml:space="preserve">Hapke, H. M., Lane, H., &amp; Howard, C. (2019). </w:t>
      </w:r>
      <w:r w:rsidRPr="004A2A0B">
        <w:rPr>
          <w:i/>
          <w:iCs/>
        </w:rPr>
        <w:t>Natural language processing in action, Understanding, analyzing, and generating text with Python</w:t>
      </w:r>
      <w:r w:rsidRPr="004A2A0B">
        <w:t>. Manning.</w:t>
      </w:r>
    </w:p>
    <w:p w14:paraId="7CCAB753" w14:textId="77777777" w:rsidR="004A2A0B" w:rsidRPr="004A2A0B" w:rsidRDefault="004A2A0B" w:rsidP="004A2A0B">
      <w:pPr>
        <w:pStyle w:val="Bibliography"/>
      </w:pPr>
      <w:r w:rsidRPr="004A2A0B">
        <w:lastRenderedPageBreak/>
        <w:t xml:space="preserve">He, Z., Wang, Z., Wei, W., Feng, S., Mao, X., &amp; Jiang, S. (2020). A Survey on Recent Advances in Sequence Labeling from Deep Learning Models. </w:t>
      </w:r>
      <w:r w:rsidRPr="004A2A0B">
        <w:rPr>
          <w:i/>
          <w:iCs/>
        </w:rPr>
        <w:t>ArXiv:2011.06727 [Cs]</w:t>
      </w:r>
      <w:r w:rsidRPr="004A2A0B">
        <w:t>.</w:t>
      </w:r>
    </w:p>
    <w:p w14:paraId="07E7E5AA" w14:textId="77777777" w:rsidR="004A2A0B" w:rsidRPr="004A2A0B" w:rsidRDefault="004A2A0B" w:rsidP="004A2A0B">
      <w:pPr>
        <w:pStyle w:val="Bibliography"/>
      </w:pPr>
      <w:r w:rsidRPr="004A2A0B">
        <w:t xml:space="preserve">Hochreiter, S., &amp; Schmidhuber, J. (1997). Long Short-Term Memory. </w:t>
      </w:r>
      <w:r w:rsidRPr="004A2A0B">
        <w:rPr>
          <w:i/>
          <w:iCs/>
        </w:rPr>
        <w:t>Neural Computation</w:t>
      </w:r>
      <w:r w:rsidRPr="004A2A0B">
        <w:t xml:space="preserve">, </w:t>
      </w:r>
      <w:r w:rsidRPr="004A2A0B">
        <w:rPr>
          <w:i/>
          <w:iCs/>
        </w:rPr>
        <w:t>9</w:t>
      </w:r>
      <w:r w:rsidRPr="004A2A0B">
        <w:t>(8), 1735–1780.</w:t>
      </w:r>
    </w:p>
    <w:p w14:paraId="66625DA2" w14:textId="77777777" w:rsidR="004A2A0B" w:rsidRPr="004A2A0B" w:rsidRDefault="004A2A0B" w:rsidP="004A2A0B">
      <w:pPr>
        <w:pStyle w:val="Bibliography"/>
      </w:pPr>
      <w:r w:rsidRPr="004A2A0B">
        <w:t xml:space="preserve">Horel, E., Mison, V., Xiong, T., Giesecke, K., &amp; Mangu, L. (2018). Sensitivity based neural networks explanations. </w:t>
      </w:r>
      <w:r w:rsidRPr="004A2A0B">
        <w:rPr>
          <w:i/>
          <w:iCs/>
        </w:rPr>
        <w:t>ArXiv:1812.01029 [Stat.ML]</w:t>
      </w:r>
      <w:r w:rsidRPr="004A2A0B">
        <w:t>.</w:t>
      </w:r>
    </w:p>
    <w:p w14:paraId="66AEF680" w14:textId="77777777" w:rsidR="004A2A0B" w:rsidRPr="004A2A0B" w:rsidRDefault="004A2A0B" w:rsidP="004A2A0B">
      <w:pPr>
        <w:pStyle w:val="Bibliography"/>
      </w:pPr>
      <w:r w:rsidRPr="004A2A0B">
        <w:t xml:space="preserve">Hu, M., &amp; Liu, B. (2004). Mining opinion features in customer reviews. </w:t>
      </w:r>
      <w:r w:rsidRPr="004A2A0B">
        <w:rPr>
          <w:i/>
          <w:iCs/>
        </w:rPr>
        <w:t>AAAI</w:t>
      </w:r>
      <w:r w:rsidRPr="004A2A0B">
        <w:t xml:space="preserve">, </w:t>
      </w:r>
      <w:r w:rsidRPr="004A2A0B">
        <w:rPr>
          <w:i/>
          <w:iCs/>
        </w:rPr>
        <w:t>4</w:t>
      </w:r>
      <w:r w:rsidRPr="004A2A0B">
        <w:t>(4), 755–760.</w:t>
      </w:r>
    </w:p>
    <w:p w14:paraId="613386DB" w14:textId="77777777" w:rsidR="004A2A0B" w:rsidRPr="004A2A0B" w:rsidRDefault="004A2A0B" w:rsidP="004A2A0B">
      <w:pPr>
        <w:pStyle w:val="Bibliography"/>
      </w:pPr>
      <w:r w:rsidRPr="004A2A0B">
        <w:t xml:space="preserve">Huang, Z., Xu, W., &amp; Yu, K. (2015). </w:t>
      </w:r>
      <w:r w:rsidRPr="004A2A0B">
        <w:rPr>
          <w:i/>
          <w:iCs/>
        </w:rPr>
        <w:t>Bidirectional LSTM-CRF Models for Sequence Tagging</w:t>
      </w:r>
      <w:r w:rsidRPr="004A2A0B">
        <w:t>.</w:t>
      </w:r>
    </w:p>
    <w:p w14:paraId="10C97127" w14:textId="77777777" w:rsidR="004A2A0B" w:rsidRPr="004A2A0B" w:rsidRDefault="004A2A0B" w:rsidP="004A2A0B">
      <w:pPr>
        <w:pStyle w:val="Bibliography"/>
      </w:pPr>
      <w:r w:rsidRPr="004A2A0B">
        <w:t xml:space="preserve">Jakob, N., &amp; Gurevych, I. (2010). Extracting opinion targets in a single and cross-domain setting with conditional random fields. </w:t>
      </w:r>
      <w:r w:rsidRPr="004A2A0B">
        <w:rPr>
          <w:i/>
          <w:iCs/>
        </w:rPr>
        <w:t>Proceedings of the 2010 Conference on Empirical Methods in Natural Language Processing</w:t>
      </w:r>
      <w:r w:rsidRPr="004A2A0B">
        <w:t>, 1035–1045.</w:t>
      </w:r>
    </w:p>
    <w:p w14:paraId="1B06A6BC" w14:textId="77777777" w:rsidR="004A2A0B" w:rsidRPr="004A2A0B" w:rsidRDefault="004A2A0B" w:rsidP="004A2A0B">
      <w:pPr>
        <w:pStyle w:val="Bibliography"/>
      </w:pPr>
      <w:r w:rsidRPr="004A2A0B">
        <w:rPr>
          <w:lang w:val="de-DE"/>
        </w:rPr>
        <w:t xml:space="preserve">Jin, W., Ho, H. H., &amp; Srihari, R. K. (2009). </w:t>
      </w:r>
      <w:r w:rsidRPr="004A2A0B">
        <w:t xml:space="preserve">A novel lexicalized HMM-based learning framework for web opinion mining. </w:t>
      </w:r>
      <w:r w:rsidRPr="004A2A0B">
        <w:rPr>
          <w:i/>
          <w:iCs/>
        </w:rPr>
        <w:t>Proceedings of the 26th Annual International Conference on Machine Learning</w:t>
      </w:r>
      <w:r w:rsidRPr="004A2A0B">
        <w:t xml:space="preserve">, </w:t>
      </w:r>
      <w:r w:rsidRPr="004A2A0B">
        <w:rPr>
          <w:i/>
          <w:iCs/>
        </w:rPr>
        <w:t>10</w:t>
      </w:r>
      <w:r w:rsidRPr="004A2A0B">
        <w:t>(1553374.1553435).</w:t>
      </w:r>
    </w:p>
    <w:p w14:paraId="69372B4C" w14:textId="77777777" w:rsidR="004A2A0B" w:rsidRPr="004A2A0B" w:rsidRDefault="004A2A0B" w:rsidP="004A2A0B">
      <w:pPr>
        <w:pStyle w:val="Bibliography"/>
      </w:pPr>
      <w:r w:rsidRPr="004A2A0B">
        <w:t xml:space="preserve">Klie, J.-C., Bugert, M., Boullosa, B., de Castilho, R. E., &amp; Gurevych, I. (2018). The inception platform: Machine-assisted and knowledge-oriented interactive annotation. </w:t>
      </w:r>
      <w:r w:rsidRPr="004A2A0B">
        <w:rPr>
          <w:i/>
          <w:iCs/>
        </w:rPr>
        <w:t>Proceedings of the 27th International Conference on Computational Linguistics: System Demonstrations</w:t>
      </w:r>
      <w:r w:rsidRPr="004A2A0B">
        <w:t>, 5–9.</w:t>
      </w:r>
    </w:p>
    <w:p w14:paraId="0484FAE0" w14:textId="77777777" w:rsidR="004A2A0B" w:rsidRPr="004A2A0B" w:rsidRDefault="004A2A0B" w:rsidP="004A2A0B">
      <w:pPr>
        <w:pStyle w:val="Bibliography"/>
        <w:rPr>
          <w:lang w:val="de-DE"/>
        </w:rPr>
      </w:pPr>
      <w:r w:rsidRPr="004A2A0B">
        <w:t xml:space="preserve">Krüger, F. (2018). </w:t>
      </w:r>
      <w:r w:rsidRPr="004A2A0B">
        <w:rPr>
          <w:i/>
          <w:iCs/>
        </w:rPr>
        <w:t>Activity, context, and plan recognition with computational causal behavior models</w:t>
      </w:r>
      <w:r w:rsidRPr="004A2A0B">
        <w:t xml:space="preserve">. </w:t>
      </w:r>
      <w:r w:rsidRPr="004A2A0B">
        <w:rPr>
          <w:lang w:val="de-DE"/>
        </w:rPr>
        <w:t>Universiät Rostock. Fakultät für Informatik und Elektrotechnik.</w:t>
      </w:r>
    </w:p>
    <w:p w14:paraId="7C9904F1" w14:textId="77777777" w:rsidR="004A2A0B" w:rsidRPr="004A2A0B" w:rsidRDefault="004A2A0B" w:rsidP="004A2A0B">
      <w:pPr>
        <w:pStyle w:val="Bibliography"/>
      </w:pPr>
      <w:r w:rsidRPr="004A2A0B">
        <w:rPr>
          <w:lang w:val="de-DE"/>
        </w:rPr>
        <w:lastRenderedPageBreak/>
        <w:t xml:space="preserve">Lafferty, J., McCallum, A., &amp; Pereira, F. C. (2001). </w:t>
      </w:r>
      <w:r w:rsidRPr="004A2A0B">
        <w:rPr>
          <w:i/>
          <w:iCs/>
        </w:rPr>
        <w:t>Conditional random fields: Probabilistic models for segmenting and labeling sequence data</w:t>
      </w:r>
      <w:r w:rsidRPr="004A2A0B">
        <w:t>.</w:t>
      </w:r>
    </w:p>
    <w:p w14:paraId="155F79C7" w14:textId="77777777" w:rsidR="004A2A0B" w:rsidRPr="004A2A0B" w:rsidRDefault="004A2A0B" w:rsidP="004A2A0B">
      <w:pPr>
        <w:pStyle w:val="Bibliography"/>
      </w:pPr>
      <w:r w:rsidRPr="004A2A0B">
        <w:t xml:space="preserve">Lample, G., Ballesteros, M., Subramanian, S., Kawakami, K., &amp; Dyer, C. (2016). Neural architectures for named entity recognition. </w:t>
      </w:r>
      <w:r w:rsidRPr="004A2A0B">
        <w:rPr>
          <w:i/>
          <w:iCs/>
        </w:rPr>
        <w:t>ArXiv Preprint ArXiv:1603.01360</w:t>
      </w:r>
      <w:r w:rsidRPr="004A2A0B">
        <w:t>.</w:t>
      </w:r>
    </w:p>
    <w:p w14:paraId="0ACF943F" w14:textId="77777777" w:rsidR="004A2A0B" w:rsidRPr="004A2A0B" w:rsidRDefault="004A2A0B" w:rsidP="004A2A0B">
      <w:pPr>
        <w:pStyle w:val="Bibliography"/>
      </w:pPr>
      <w:r w:rsidRPr="004A2A0B">
        <w:t xml:space="preserve">Le, X. H., Ho, H., Lee, G., &amp; Jung, S. (2019). Application of Long Short-Term Memory (LSTM) Neural Network for Flood Forecasting. </w:t>
      </w:r>
      <w:r w:rsidRPr="004A2A0B">
        <w:rPr>
          <w:i/>
          <w:iCs/>
        </w:rPr>
        <w:t>Water</w:t>
      </w:r>
      <w:r w:rsidRPr="004A2A0B">
        <w:t xml:space="preserve">, </w:t>
      </w:r>
      <w:r w:rsidRPr="004A2A0B">
        <w:rPr>
          <w:i/>
          <w:iCs/>
        </w:rPr>
        <w:t>11</w:t>
      </w:r>
      <w:r w:rsidRPr="004A2A0B">
        <w:t>, 1387.</w:t>
      </w:r>
    </w:p>
    <w:p w14:paraId="5876FD44" w14:textId="77777777" w:rsidR="004A2A0B" w:rsidRPr="004A2A0B" w:rsidRDefault="004A2A0B" w:rsidP="004A2A0B">
      <w:pPr>
        <w:pStyle w:val="Bibliography"/>
      </w:pPr>
      <w:r w:rsidRPr="004A2A0B">
        <w:t xml:space="preserve">LeCun, Y., Bengio, Y., &amp; Hinton, G. (2015). Deep learning. </w:t>
      </w:r>
      <w:r w:rsidRPr="004A2A0B">
        <w:rPr>
          <w:i/>
          <w:iCs/>
        </w:rPr>
        <w:t>Nature</w:t>
      </w:r>
      <w:r w:rsidRPr="004A2A0B">
        <w:t xml:space="preserve">, </w:t>
      </w:r>
      <w:r w:rsidRPr="004A2A0B">
        <w:rPr>
          <w:i/>
          <w:iCs/>
        </w:rPr>
        <w:t>521</w:t>
      </w:r>
      <w:r w:rsidRPr="004A2A0B">
        <w:t>(7553), 436–444.</w:t>
      </w:r>
    </w:p>
    <w:p w14:paraId="67DF055F" w14:textId="77777777" w:rsidR="004A2A0B" w:rsidRPr="004A2A0B" w:rsidRDefault="004A2A0B" w:rsidP="004A2A0B">
      <w:pPr>
        <w:pStyle w:val="Bibliography"/>
      </w:pPr>
      <w:r w:rsidRPr="004A2A0B">
        <w:t xml:space="preserve">Li, J., Sun, A., Han, J., &amp; Li, C. (2020). A survey on deep learning for named entity recognition. </w:t>
      </w:r>
      <w:r w:rsidRPr="004A2A0B">
        <w:rPr>
          <w:i/>
          <w:iCs/>
        </w:rPr>
        <w:t>IEEE Transactions on Knowledge and Data Engineering</w:t>
      </w:r>
      <w:r w:rsidRPr="004A2A0B">
        <w:t>.</w:t>
      </w:r>
    </w:p>
    <w:p w14:paraId="71DE0E63" w14:textId="47B8876F" w:rsidR="004A2A0B" w:rsidRPr="00C774DC" w:rsidRDefault="004A2A0B" w:rsidP="004A2A0B">
      <w:pPr>
        <w:pStyle w:val="Bibliography"/>
      </w:pPr>
      <w:r w:rsidRPr="004A2A0B">
        <w:t xml:space="preserve">Li, M. (2017, December 9). </w:t>
      </w:r>
      <w:r w:rsidRPr="004A2A0B">
        <w:rPr>
          <w:i/>
          <w:iCs/>
        </w:rPr>
        <w:t>CRF Layer on the Top of BiLSTM - 1</w:t>
      </w:r>
      <w:r w:rsidRPr="004A2A0B">
        <w:t xml:space="preserve">. </w:t>
      </w:r>
      <w:proofErr w:type="spellStart"/>
      <w:r w:rsidRPr="004A2A0B">
        <w:t>CreateMoMo</w:t>
      </w:r>
      <w:proofErr w:type="spellEnd"/>
      <w:r w:rsidRPr="004A2A0B">
        <w:t>.</w:t>
      </w:r>
      <w:r w:rsidR="00C774DC">
        <w:t xml:space="preserve"> </w:t>
      </w:r>
      <w:r w:rsidR="00C774DC" w:rsidRPr="00C774DC">
        <w:t>Retrieved</w:t>
      </w:r>
      <w:r w:rsidR="00C774DC">
        <w:t xml:space="preserve"> March 15, 2021, from </w:t>
      </w:r>
      <w:r w:rsidRPr="00C774DC">
        <w:t>http://createmomo.github.io/2017/09/12/CRF_Layer_on_the_Top_of_BiLSTM_1/index.html</w:t>
      </w:r>
    </w:p>
    <w:p w14:paraId="6EDAD5FC" w14:textId="77777777" w:rsidR="004A2A0B" w:rsidRPr="004A2A0B" w:rsidRDefault="004A2A0B" w:rsidP="004A2A0B">
      <w:pPr>
        <w:pStyle w:val="Bibliography"/>
      </w:pPr>
      <w:r w:rsidRPr="004A2A0B">
        <w:t xml:space="preserve">Liu, B. (2020). </w:t>
      </w:r>
      <w:r w:rsidRPr="004A2A0B">
        <w:rPr>
          <w:i/>
          <w:iCs/>
        </w:rPr>
        <w:t>Sentiment Analysis Mining Opinions, Sentiments, and Emotions</w:t>
      </w:r>
      <w:r w:rsidRPr="004A2A0B">
        <w:t xml:space="preserve"> (2nd Edition). Cambridge University Press.</w:t>
      </w:r>
    </w:p>
    <w:p w14:paraId="5C5025A6" w14:textId="77777777" w:rsidR="004A2A0B" w:rsidRPr="004A2A0B" w:rsidRDefault="004A2A0B" w:rsidP="004A2A0B">
      <w:pPr>
        <w:pStyle w:val="Bibliography"/>
      </w:pPr>
      <w:r w:rsidRPr="004A2A0B">
        <w:t xml:space="preserve">Lu, Y., &amp; Salem, F. M. (2017). Simplified Gating in Long Short-term Memory (LSTM) Recurrent Neural Networks. </w:t>
      </w:r>
      <w:r w:rsidRPr="004A2A0B">
        <w:rPr>
          <w:i/>
          <w:iCs/>
        </w:rPr>
        <w:t>ArXiv:1701.03441 [Cs, Stat]</w:t>
      </w:r>
      <w:r w:rsidRPr="004A2A0B">
        <w:t>.</w:t>
      </w:r>
    </w:p>
    <w:p w14:paraId="09C129F3" w14:textId="77777777" w:rsidR="004A2A0B" w:rsidRPr="004A2A0B" w:rsidRDefault="004A2A0B" w:rsidP="004A2A0B">
      <w:pPr>
        <w:pStyle w:val="Bibliography"/>
      </w:pPr>
      <w:r w:rsidRPr="004A2A0B">
        <w:t xml:space="preserve">Marrese-Taylor, E., &amp; Matsuo, Y. (2017). Replication issues in syntax-based aspect extraction for opinion mining. </w:t>
      </w:r>
      <w:r w:rsidRPr="004A2A0B">
        <w:rPr>
          <w:i/>
          <w:iCs/>
        </w:rPr>
        <w:t>ArXiv Preprint ArXiv:1701.01565</w:t>
      </w:r>
      <w:r w:rsidRPr="004A2A0B">
        <w:t>.</w:t>
      </w:r>
    </w:p>
    <w:p w14:paraId="5272FE2F" w14:textId="77777777" w:rsidR="004A2A0B" w:rsidRPr="004A2A0B" w:rsidRDefault="004A2A0B" w:rsidP="004A2A0B">
      <w:pPr>
        <w:pStyle w:val="Bibliography"/>
      </w:pPr>
      <w:r w:rsidRPr="004A2A0B">
        <w:t xml:space="preserve">Mikolov, T., Sutskever, I., Chen, K., Corrado, G., &amp; Dean, J. (2013). Distributed Representations of Words and Phrases and their Compositionality. </w:t>
      </w:r>
      <w:r w:rsidRPr="004A2A0B">
        <w:rPr>
          <w:i/>
          <w:iCs/>
        </w:rPr>
        <w:t>ArXiv:1310.4546 [Cs, Stat]</w:t>
      </w:r>
      <w:r w:rsidRPr="004A2A0B">
        <w:t>.</w:t>
      </w:r>
    </w:p>
    <w:p w14:paraId="208E1FAD" w14:textId="77777777" w:rsidR="004A2A0B" w:rsidRPr="004A2A0B" w:rsidRDefault="004A2A0B" w:rsidP="004A2A0B">
      <w:pPr>
        <w:pStyle w:val="Bibliography"/>
      </w:pPr>
      <w:r w:rsidRPr="004A2A0B">
        <w:rPr>
          <w:lang w:val="de-DE"/>
        </w:rPr>
        <w:lastRenderedPageBreak/>
        <w:t xml:space="preserve">Minaee, S., Kalchbrenner, N., Cambria, E., Nikzad, N., Chenaghlu, M., &amp; Gao, J. (2021). </w:t>
      </w:r>
      <w:r w:rsidRPr="004A2A0B">
        <w:t xml:space="preserve">Deep Learning Based Text Classification: A Comprehensive Review. </w:t>
      </w:r>
      <w:r w:rsidRPr="004A2A0B">
        <w:rPr>
          <w:i/>
          <w:iCs/>
        </w:rPr>
        <w:t>ArXiv:2004.03705 [Cs, Stat]</w:t>
      </w:r>
      <w:r w:rsidRPr="004A2A0B">
        <w:t>.</w:t>
      </w:r>
    </w:p>
    <w:p w14:paraId="0761F815" w14:textId="77777777" w:rsidR="004A2A0B" w:rsidRPr="004A2A0B" w:rsidRDefault="004A2A0B" w:rsidP="004A2A0B">
      <w:pPr>
        <w:pStyle w:val="Bibliography"/>
      </w:pPr>
      <w:r w:rsidRPr="004A2A0B">
        <w:t xml:space="preserve">Ni, J., Li, J., &amp; McAuley, J. (2019). Justifying recommendations using distantly-labeled reviews and fine-grained aspects. </w:t>
      </w:r>
      <w:r w:rsidRPr="004A2A0B">
        <w:rPr>
          <w:i/>
          <w:iCs/>
        </w:rPr>
        <w:t>Proceedings of the 2019 Conference on Empirical Methods in Natural Language Processing and the 9th International Joint Conference on Natural Language Processing (EMNLP-IJCNLP)</w:t>
      </w:r>
      <w:r w:rsidRPr="004A2A0B">
        <w:t>, 188–197.</w:t>
      </w:r>
    </w:p>
    <w:p w14:paraId="5476F500" w14:textId="2C8C2C0A" w:rsidR="004A2A0B" w:rsidRPr="004A2A0B" w:rsidRDefault="004A2A0B" w:rsidP="004A2A0B">
      <w:pPr>
        <w:pStyle w:val="Bibliography"/>
      </w:pPr>
      <w:r w:rsidRPr="004A2A0B">
        <w:t xml:space="preserve">Olah, C. (2015, August 27). </w:t>
      </w:r>
      <w:r w:rsidRPr="004A2A0B">
        <w:rPr>
          <w:i/>
          <w:iCs/>
        </w:rPr>
        <w:t>Understanding LSTM Networks</w:t>
      </w:r>
      <w:r w:rsidRPr="004A2A0B">
        <w:t xml:space="preserve">. </w:t>
      </w:r>
      <w:r w:rsidR="00C774DC">
        <w:t>Retrieved February 28, 2021, from</w:t>
      </w:r>
      <w:r w:rsidRPr="004A2A0B">
        <w:t xml:space="preserve"> https://colah.github.io/posts/2015-08-Understanding-LSTMs/</w:t>
      </w:r>
    </w:p>
    <w:p w14:paraId="72A1E3C1" w14:textId="77777777" w:rsidR="004A2A0B" w:rsidRPr="004A2A0B" w:rsidRDefault="004A2A0B" w:rsidP="004A2A0B">
      <w:pPr>
        <w:pStyle w:val="Bibliography"/>
      </w:pPr>
      <w:r w:rsidRPr="004A2A0B">
        <w:t xml:space="preserve">Pennington, J., Socher, R., &amp; Manning, C. (2014). Glove: Global Vectors for Word Representation. </w:t>
      </w:r>
      <w:r w:rsidRPr="004A2A0B">
        <w:rPr>
          <w:i/>
          <w:iCs/>
        </w:rPr>
        <w:t>Proceedings of the 2014 Conference on Empirical Methods in Natural Language Processing (EMNLP)</w:t>
      </w:r>
      <w:r w:rsidRPr="004A2A0B">
        <w:t>, 1532–1543.</w:t>
      </w:r>
    </w:p>
    <w:p w14:paraId="47AB4C63" w14:textId="77777777" w:rsidR="004A2A0B" w:rsidRPr="004A2A0B" w:rsidRDefault="004A2A0B" w:rsidP="004A2A0B">
      <w:pPr>
        <w:pStyle w:val="Bibliography"/>
      </w:pPr>
      <w:r w:rsidRPr="004A2A0B">
        <w:rPr>
          <w:lang w:val="de-DE"/>
        </w:rPr>
        <w:t xml:space="preserve">Qiu, G., Liu, B., Bu, J., &amp; Chen, C. (2011). </w:t>
      </w:r>
      <w:r w:rsidRPr="004A2A0B">
        <w:t xml:space="preserve">Opinion word expansion and target extraction through double propagation. </w:t>
      </w:r>
      <w:r w:rsidRPr="004A2A0B">
        <w:rPr>
          <w:i/>
          <w:iCs/>
        </w:rPr>
        <w:t>Computational Linguistics</w:t>
      </w:r>
      <w:r w:rsidRPr="004A2A0B">
        <w:t xml:space="preserve">, </w:t>
      </w:r>
      <w:r w:rsidRPr="004A2A0B">
        <w:rPr>
          <w:i/>
          <w:iCs/>
        </w:rPr>
        <w:t>37</w:t>
      </w:r>
      <w:r w:rsidRPr="004A2A0B">
        <w:t>(1), 9–27.</w:t>
      </w:r>
    </w:p>
    <w:p w14:paraId="119E53C0" w14:textId="77777777" w:rsidR="004A2A0B" w:rsidRPr="004A2A0B" w:rsidRDefault="004A2A0B" w:rsidP="004A2A0B">
      <w:pPr>
        <w:pStyle w:val="Bibliography"/>
      </w:pPr>
      <w:r w:rsidRPr="004A2A0B">
        <w:t xml:space="preserve">Qiu, X., Sun, T., Xu, Y., Shao, Y., Dai, N., &amp; Huang, X. (2020). Pre-trained Models for Natural Language Processing: A Survey. </w:t>
      </w:r>
      <w:r w:rsidRPr="004A2A0B">
        <w:rPr>
          <w:i/>
          <w:iCs/>
        </w:rPr>
        <w:t>ArXiv:2003.08271 [Cs]</w:t>
      </w:r>
      <w:r w:rsidRPr="004A2A0B">
        <w:t>.</w:t>
      </w:r>
    </w:p>
    <w:p w14:paraId="01FFA1CE" w14:textId="77777777" w:rsidR="004A2A0B" w:rsidRPr="004A2A0B" w:rsidRDefault="004A2A0B" w:rsidP="004A2A0B">
      <w:pPr>
        <w:pStyle w:val="Bibliography"/>
      </w:pPr>
      <w:r w:rsidRPr="004A2A0B">
        <w:t xml:space="preserve">Ramshaw, L., &amp; Marcus, M. (1995). Text Chunking using Transformation-Based Learning. </w:t>
      </w:r>
      <w:r w:rsidRPr="004A2A0B">
        <w:rPr>
          <w:i/>
          <w:iCs/>
        </w:rPr>
        <w:t>Third Workshop on Very Large Corpora</w:t>
      </w:r>
      <w:r w:rsidRPr="004A2A0B">
        <w:t>.</w:t>
      </w:r>
    </w:p>
    <w:p w14:paraId="46EF0007" w14:textId="77777777" w:rsidR="004A2A0B" w:rsidRPr="004A2A0B" w:rsidRDefault="004A2A0B" w:rsidP="004A2A0B">
      <w:pPr>
        <w:pStyle w:val="Bibliography"/>
      </w:pPr>
      <w:r w:rsidRPr="004A2A0B">
        <w:t xml:space="preserve">Raykar, V. C., Yu, S., Zhao, L. H., Valadez, G. H., Florin, C., Bogoni, L., &amp; Moy, L. (2010). Learning from crowds. </w:t>
      </w:r>
      <w:r w:rsidRPr="004A2A0B">
        <w:rPr>
          <w:i/>
          <w:iCs/>
        </w:rPr>
        <w:t>Journal of Machine Learning Research</w:t>
      </w:r>
      <w:r w:rsidRPr="004A2A0B">
        <w:t xml:space="preserve">, </w:t>
      </w:r>
      <w:r w:rsidRPr="004A2A0B">
        <w:rPr>
          <w:i/>
          <w:iCs/>
        </w:rPr>
        <w:t>11</w:t>
      </w:r>
      <w:r w:rsidRPr="004A2A0B">
        <w:t>(4).</w:t>
      </w:r>
    </w:p>
    <w:p w14:paraId="59E0DC1E" w14:textId="77777777" w:rsidR="004A2A0B" w:rsidRPr="004A2A0B" w:rsidRDefault="004A2A0B" w:rsidP="004A2A0B">
      <w:pPr>
        <w:pStyle w:val="Bibliography"/>
      </w:pPr>
      <w:r w:rsidRPr="004A2A0B">
        <w:t xml:space="preserve">Ruder, S. (2017a). An overview of gradient descent optimization algorithms. </w:t>
      </w:r>
      <w:r w:rsidRPr="004A2A0B">
        <w:rPr>
          <w:i/>
          <w:iCs/>
        </w:rPr>
        <w:t>ArXiv:1609.04747 [Cs]</w:t>
      </w:r>
      <w:r w:rsidRPr="004A2A0B">
        <w:t>.</w:t>
      </w:r>
    </w:p>
    <w:p w14:paraId="226957FF" w14:textId="77777777" w:rsidR="004A2A0B" w:rsidRPr="004A2A0B" w:rsidRDefault="004A2A0B" w:rsidP="004A2A0B">
      <w:pPr>
        <w:pStyle w:val="Bibliography"/>
      </w:pPr>
      <w:r w:rsidRPr="004A2A0B">
        <w:lastRenderedPageBreak/>
        <w:t xml:space="preserve">Ruder, S. (2017b). An Overview of Multi-Task Learning in Deep Neural Networks. </w:t>
      </w:r>
      <w:r w:rsidRPr="004A2A0B">
        <w:rPr>
          <w:i/>
          <w:iCs/>
        </w:rPr>
        <w:t>ArXiv:1706.05098 [Cs, Stat]</w:t>
      </w:r>
      <w:r w:rsidRPr="004A2A0B">
        <w:t>.</w:t>
      </w:r>
    </w:p>
    <w:p w14:paraId="3E619718" w14:textId="77777777" w:rsidR="004A2A0B" w:rsidRPr="004A2A0B" w:rsidRDefault="004A2A0B" w:rsidP="004A2A0B">
      <w:pPr>
        <w:pStyle w:val="Bibliography"/>
      </w:pPr>
      <w:r w:rsidRPr="004A2A0B">
        <w:t xml:space="preserve">Schröder, C., &amp; Niekler, A. (2020). A Survey of Active Learning for Text Classification using Deep Neural Networks. </w:t>
      </w:r>
      <w:r w:rsidRPr="004A2A0B">
        <w:rPr>
          <w:i/>
          <w:iCs/>
        </w:rPr>
        <w:t>ArXiv:2008.07267 [Cs]</w:t>
      </w:r>
      <w:r w:rsidRPr="004A2A0B">
        <w:t>.</w:t>
      </w:r>
    </w:p>
    <w:p w14:paraId="40EE5C2B" w14:textId="77777777" w:rsidR="004A2A0B" w:rsidRPr="004A2A0B" w:rsidRDefault="004A2A0B" w:rsidP="004A2A0B">
      <w:pPr>
        <w:pStyle w:val="Bibliography"/>
      </w:pPr>
      <w:r w:rsidRPr="004A2A0B">
        <w:t xml:space="preserve">Schuster, M., &amp; Paliwal, K. K. (1997). Bidirectional recurrent neural networks. </w:t>
      </w:r>
      <w:r w:rsidRPr="004A2A0B">
        <w:rPr>
          <w:i/>
          <w:iCs/>
        </w:rPr>
        <w:t>IEEE Transactions on Signal Processing</w:t>
      </w:r>
      <w:r w:rsidRPr="004A2A0B">
        <w:t xml:space="preserve">, </w:t>
      </w:r>
      <w:r w:rsidRPr="004A2A0B">
        <w:rPr>
          <w:i/>
          <w:iCs/>
        </w:rPr>
        <w:t>45</w:t>
      </w:r>
      <w:r w:rsidRPr="004A2A0B">
        <w:t>(11), 2673–2681.</w:t>
      </w:r>
    </w:p>
    <w:p w14:paraId="1352BF68" w14:textId="77777777" w:rsidR="004A2A0B" w:rsidRPr="004A2A0B" w:rsidRDefault="004A2A0B" w:rsidP="004A2A0B">
      <w:pPr>
        <w:pStyle w:val="Bibliography"/>
      </w:pPr>
      <w:r w:rsidRPr="004A2A0B">
        <w:t xml:space="preserve">Skansi, S. (2018). </w:t>
      </w:r>
      <w:r w:rsidRPr="004A2A0B">
        <w:rPr>
          <w:i/>
          <w:iCs/>
        </w:rPr>
        <w:t>Introduction to Deep Learning: From Logical Calculus to Artificial Intelligence</w:t>
      </w:r>
      <w:r w:rsidRPr="004A2A0B">
        <w:t>. Springer International Publishing. https://doi.org/10.1007/978-3-319-73004-2</w:t>
      </w:r>
    </w:p>
    <w:p w14:paraId="6885ADD4" w14:textId="77777777" w:rsidR="004A2A0B" w:rsidRPr="004A2A0B" w:rsidRDefault="004A2A0B" w:rsidP="004A2A0B">
      <w:pPr>
        <w:pStyle w:val="Bibliography"/>
      </w:pPr>
      <w:r w:rsidRPr="004A2A0B">
        <w:t xml:space="preserve">Sokolova, M., &amp; Lapalme, G. (2009). A systematic analysis of performance measures for classification tasks. </w:t>
      </w:r>
      <w:r w:rsidRPr="004A2A0B">
        <w:rPr>
          <w:i/>
          <w:iCs/>
        </w:rPr>
        <w:t>Information Processing &amp; Management</w:t>
      </w:r>
      <w:r w:rsidRPr="004A2A0B">
        <w:t xml:space="preserve">, </w:t>
      </w:r>
      <w:r w:rsidRPr="004A2A0B">
        <w:rPr>
          <w:i/>
          <w:iCs/>
        </w:rPr>
        <w:t>45</w:t>
      </w:r>
      <w:r w:rsidRPr="004A2A0B">
        <w:t>(4), 427–437.</w:t>
      </w:r>
    </w:p>
    <w:p w14:paraId="6B6A8EEE" w14:textId="77777777" w:rsidR="004A2A0B" w:rsidRPr="004A2A0B" w:rsidRDefault="004A2A0B" w:rsidP="004A2A0B">
      <w:pPr>
        <w:pStyle w:val="Bibliography"/>
      </w:pPr>
      <w:r w:rsidRPr="004A2A0B">
        <w:t xml:space="preserve">Sun, Y., Wong, A. K., &amp; Kamel, M. S. (2009). Classification of imbalanced data: A review. </w:t>
      </w:r>
      <w:r w:rsidRPr="004A2A0B">
        <w:rPr>
          <w:i/>
          <w:iCs/>
        </w:rPr>
        <w:t>International Journal of Pattern Recognition and Artificial Intelligence</w:t>
      </w:r>
      <w:r w:rsidRPr="004A2A0B">
        <w:t xml:space="preserve">, </w:t>
      </w:r>
      <w:r w:rsidRPr="004A2A0B">
        <w:rPr>
          <w:i/>
          <w:iCs/>
        </w:rPr>
        <w:t>23</w:t>
      </w:r>
      <w:r w:rsidRPr="004A2A0B">
        <w:t>(04), 687–719.</w:t>
      </w:r>
    </w:p>
    <w:p w14:paraId="71FA3665" w14:textId="77777777" w:rsidR="004A2A0B" w:rsidRPr="004A2A0B" w:rsidRDefault="004A2A0B" w:rsidP="004A2A0B">
      <w:pPr>
        <w:pStyle w:val="Bibliography"/>
      </w:pPr>
      <w:r w:rsidRPr="004A2A0B">
        <w:t xml:space="preserve">Vaswani, A., Shazeer, N., Parmar, N., Uszkoreit, J., Jones, L., Gomez, A. N., Kaiser, L., &amp; Polosukhin, I. (2017). Attention Is All You Need. </w:t>
      </w:r>
      <w:r w:rsidRPr="004A2A0B">
        <w:rPr>
          <w:i/>
          <w:iCs/>
        </w:rPr>
        <w:t>ArXiv:1706.03762 [Cs]</w:t>
      </w:r>
      <w:r w:rsidRPr="004A2A0B">
        <w:t>.</w:t>
      </w:r>
    </w:p>
    <w:p w14:paraId="2705BD4D" w14:textId="77777777" w:rsidR="004A2A0B" w:rsidRPr="004A2A0B" w:rsidRDefault="004A2A0B" w:rsidP="004A2A0B">
      <w:pPr>
        <w:pStyle w:val="Bibliography"/>
        <w:rPr>
          <w:lang w:val="de-DE"/>
        </w:rPr>
      </w:pPr>
      <w:r w:rsidRPr="004A2A0B">
        <w:t xml:space="preserve">Wallace, E., Tuyls, J., Wang, J., Subramanian, S., Gardner, M., &amp; Singh, S. (2019). Allennlp interpret: A framework for explaining predictions of nlp models. </w:t>
      </w:r>
      <w:r w:rsidRPr="004A2A0B">
        <w:rPr>
          <w:i/>
          <w:iCs/>
          <w:lang w:val="de-DE"/>
        </w:rPr>
        <w:t>ArXiv Preprint ArXiv:1909.09251</w:t>
      </w:r>
      <w:r w:rsidRPr="004A2A0B">
        <w:rPr>
          <w:lang w:val="de-DE"/>
        </w:rPr>
        <w:t>.</w:t>
      </w:r>
    </w:p>
    <w:p w14:paraId="223BE926" w14:textId="77777777" w:rsidR="004A2A0B" w:rsidRPr="004A2A0B" w:rsidRDefault="004A2A0B" w:rsidP="004A2A0B">
      <w:pPr>
        <w:pStyle w:val="Bibliography"/>
      </w:pPr>
      <w:r w:rsidRPr="004A2A0B">
        <w:rPr>
          <w:lang w:val="de-DE"/>
        </w:rPr>
        <w:t xml:space="preserve">Yang, H., Zeng, B., Yang, J., Song, Y., &amp; Xu, R. (2021). </w:t>
      </w:r>
      <w:r w:rsidRPr="004A2A0B">
        <w:t xml:space="preserve">A multi-task learning model for chinese-oriented aspect polarity classification and aspect term extraction. </w:t>
      </w:r>
      <w:r w:rsidRPr="004A2A0B">
        <w:rPr>
          <w:i/>
          <w:iCs/>
        </w:rPr>
        <w:t>Neurocomputing</w:t>
      </w:r>
      <w:r w:rsidRPr="004A2A0B">
        <w:t xml:space="preserve">, </w:t>
      </w:r>
      <w:r w:rsidRPr="004A2A0B">
        <w:rPr>
          <w:i/>
          <w:iCs/>
        </w:rPr>
        <w:t>419</w:t>
      </w:r>
      <w:r w:rsidRPr="004A2A0B">
        <w:t>, 344–356.</w:t>
      </w:r>
    </w:p>
    <w:p w14:paraId="6F6C16CA" w14:textId="77777777" w:rsidR="004A2A0B" w:rsidRPr="004A2A0B" w:rsidRDefault="004A2A0B" w:rsidP="004A2A0B">
      <w:pPr>
        <w:pStyle w:val="Bibliography"/>
      </w:pPr>
      <w:r w:rsidRPr="004A2A0B">
        <w:lastRenderedPageBreak/>
        <w:t xml:space="preserve">Young, T., Hazarika, D., Poria, S., &amp; Cambria, E. (2018). Recent trends in deep learning based natural language processing. </w:t>
      </w:r>
      <w:r w:rsidRPr="004A2A0B">
        <w:rPr>
          <w:i/>
          <w:iCs/>
        </w:rPr>
        <w:t>Ieee Computational IntelligenCe Magazine</w:t>
      </w:r>
      <w:r w:rsidRPr="004A2A0B">
        <w:t xml:space="preserve">, </w:t>
      </w:r>
      <w:r w:rsidRPr="004A2A0B">
        <w:rPr>
          <w:i/>
          <w:iCs/>
        </w:rPr>
        <w:t>13</w:t>
      </w:r>
      <w:r w:rsidRPr="004A2A0B">
        <w:t>(3), 55–75.</w:t>
      </w:r>
    </w:p>
    <w:p w14:paraId="20B3483C" w14:textId="77777777" w:rsidR="004A2A0B" w:rsidRPr="004A2A0B" w:rsidRDefault="004A2A0B" w:rsidP="004A2A0B">
      <w:pPr>
        <w:pStyle w:val="Bibliography"/>
      </w:pPr>
      <w:r w:rsidRPr="004A2A0B">
        <w:t xml:space="preserve">Zhao, J., Mudgal, S., &amp; Liang, Y. (2018). Generalizing Word Embeddings using Bag of Subwords. </w:t>
      </w:r>
      <w:r w:rsidRPr="004A2A0B">
        <w:rPr>
          <w:i/>
          <w:iCs/>
        </w:rPr>
        <w:t>ArXiv:1809.04259 [Cs]</w:t>
      </w:r>
      <w:r w:rsidRPr="004A2A0B">
        <w:t>.</w:t>
      </w:r>
    </w:p>
    <w:p w14:paraId="575631B2" w14:textId="2EE29824" w:rsidR="00D85E5E" w:rsidRPr="00D85E5E" w:rsidRDefault="00D85E5E" w:rsidP="00D85E5E">
      <w:r>
        <w:fldChar w:fldCharType="end"/>
      </w:r>
    </w:p>
    <w:p w14:paraId="1CF98DDA" w14:textId="2CC3B15F" w:rsidR="00D85E5E" w:rsidRPr="00D85E5E" w:rsidRDefault="00D85E5E" w:rsidP="00D85E5E"/>
    <w:p w14:paraId="6A7866CC" w14:textId="280C7F6C" w:rsidR="00D85E5E" w:rsidRDefault="00D85E5E" w:rsidP="00D85E5E"/>
    <w:p w14:paraId="7AEAA305" w14:textId="77777777" w:rsidR="00215943" w:rsidRDefault="00215943" w:rsidP="00D85E5E">
      <w:pPr>
        <w:sectPr w:rsidR="00215943" w:rsidSect="00A96556">
          <w:headerReference w:type="default" r:id="rId41"/>
          <w:type w:val="continuous"/>
          <w:pgSz w:w="12240" w:h="15840"/>
          <w:pgMar w:top="1440" w:right="1440" w:bottom="1440" w:left="2160" w:header="720" w:footer="1440" w:gutter="0"/>
          <w:pgNumType w:fmt="lowerRoman" w:start="7"/>
          <w:cols w:space="720"/>
          <w:docGrid w:linePitch="360"/>
        </w:sectPr>
      </w:pPr>
    </w:p>
    <w:p w14:paraId="02810783" w14:textId="590A4AF6" w:rsidR="00D85E5E" w:rsidRPr="00D85E5E" w:rsidRDefault="00D85E5E" w:rsidP="00D85E5E"/>
    <w:p w14:paraId="45F939E4" w14:textId="3FB784C5" w:rsidR="004576C4" w:rsidRPr="00B975EA" w:rsidRDefault="004576C4" w:rsidP="000B3452">
      <w:pPr>
        <w:pStyle w:val="Heading7"/>
      </w:pPr>
      <w:bookmarkStart w:id="180" w:name="_Toc424048415"/>
      <w:bookmarkStart w:id="181" w:name="_Toc67604365"/>
      <w:bookmarkStart w:id="182" w:name="_Toc68229158"/>
      <w:bookmarkStart w:id="183" w:name="_Toc77547221"/>
      <w:bookmarkEnd w:id="180"/>
      <w:r w:rsidRPr="004576C4">
        <w:lastRenderedPageBreak/>
        <w:t>Statement of independent work</w:t>
      </w:r>
      <w:bookmarkEnd w:id="181"/>
      <w:bookmarkEnd w:id="182"/>
      <w:bookmarkEnd w:id="183"/>
    </w:p>
    <w:p w14:paraId="1293AA4E" w14:textId="60A79337" w:rsidR="004576C4" w:rsidRDefault="004576C4" w:rsidP="000B3452">
      <w:r w:rsidRPr="004576C4">
        <w:t>I hereby confirm that this thesis was written independently by myself without the use of any sources beyond those cited, and all passages and ideas taken from other sources are cited accordingly.</w:t>
      </w:r>
    </w:p>
    <w:p w14:paraId="7A41635D" w14:textId="6087EBB3" w:rsidR="00211E12" w:rsidRDefault="00211E12" w:rsidP="00211E12">
      <w:pPr>
        <w:rPr>
          <w:lang w:val="de-DE"/>
        </w:rPr>
      </w:pPr>
      <w:r w:rsidRPr="00211E12">
        <w:rPr>
          <w:lang w:val="de-DE"/>
        </w:rPr>
        <w:t>Ich habe die vorliegende A</w:t>
      </w:r>
      <w:r>
        <w:rPr>
          <w:lang w:val="de-DE"/>
        </w:rPr>
        <w:t>rbeit selbständig verfasst und keine anderen als die angegebenen Quellen und Hilfsmittel benutzt. Die Arbeit wurde bisher keiner anderen Prüfungsbehörde vorgelegt. Die elektronische Ausfertigung der Arbeit habe ich bereits beim Prüfer eingereicht.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1519"/>
        <w:gridCol w:w="3545"/>
      </w:tblGrid>
      <w:tr w:rsidR="00211E12" w:rsidRPr="0038713E" w14:paraId="13829120" w14:textId="77777777" w:rsidTr="00211E12">
        <w:tc>
          <w:tcPr>
            <w:tcW w:w="3566" w:type="dxa"/>
            <w:tcBorders>
              <w:bottom w:val="single" w:sz="4" w:space="0" w:color="auto"/>
            </w:tcBorders>
          </w:tcPr>
          <w:p w14:paraId="2091EDDB" w14:textId="77777777" w:rsidR="00211E12" w:rsidRPr="00211E12" w:rsidRDefault="00211E12" w:rsidP="00211E12">
            <w:pPr>
              <w:rPr>
                <w:lang w:val="de-DE"/>
              </w:rPr>
            </w:pPr>
          </w:p>
          <w:p w14:paraId="36AB6D5F" w14:textId="017087FE" w:rsidR="00211E12" w:rsidRPr="0038713E" w:rsidRDefault="00211E12" w:rsidP="00211E12">
            <w:r>
              <w:t xml:space="preserve">Regensburg, </w:t>
            </w:r>
            <w:r w:rsidR="00985807">
              <w:t>1</w:t>
            </w:r>
            <w:r w:rsidR="006507FB">
              <w:t>9</w:t>
            </w:r>
            <w:r>
              <w:t>.0</w:t>
            </w:r>
            <w:r w:rsidR="00A96556">
              <w:t>7</w:t>
            </w:r>
            <w:r>
              <w:t>.2021</w:t>
            </w:r>
          </w:p>
        </w:tc>
        <w:tc>
          <w:tcPr>
            <w:tcW w:w="1519" w:type="dxa"/>
          </w:tcPr>
          <w:p w14:paraId="698F9A99" w14:textId="77777777" w:rsidR="00211E12" w:rsidRPr="0038713E" w:rsidRDefault="00211E12" w:rsidP="00211E12"/>
        </w:tc>
        <w:tc>
          <w:tcPr>
            <w:tcW w:w="3545" w:type="dxa"/>
            <w:tcBorders>
              <w:bottom w:val="single" w:sz="4" w:space="0" w:color="auto"/>
            </w:tcBorders>
          </w:tcPr>
          <w:p w14:paraId="452ABC32" w14:textId="1BF27905" w:rsidR="00211E12" w:rsidRPr="0038713E" w:rsidRDefault="00211E12" w:rsidP="00211E12">
            <w:r>
              <w:rPr>
                <w:rFonts w:ascii="Arial" w:hAnsi="Arial" w:cs="Arial"/>
                <w:noProof/>
                <w:sz w:val="26"/>
                <w:szCs w:val="26"/>
              </w:rPr>
              <w:drawing>
                <wp:anchor distT="0" distB="0" distL="114300" distR="114300" simplePos="0" relativeHeight="251659264" behindDoc="1" locked="0" layoutInCell="1" allowOverlap="1" wp14:anchorId="2BA1F04B" wp14:editId="688E1917">
                  <wp:simplePos x="0" y="0"/>
                  <wp:positionH relativeFrom="margin">
                    <wp:posOffset>785813</wp:posOffset>
                  </wp:positionH>
                  <wp:positionV relativeFrom="paragraph">
                    <wp:posOffset>-293506</wp:posOffset>
                  </wp:positionV>
                  <wp:extent cx="948055" cy="1314450"/>
                  <wp:effectExtent l="0" t="5397" r="0" b="0"/>
                  <wp:wrapNone/>
                  <wp:docPr id="10" name="Grafik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A picture containing icon&#10;&#10;Description automatically generated"/>
                          <pic:cNvPicPr/>
                        </pic:nvPicPr>
                        <pic:blipFill>
                          <a:blip r:embed="rId42" cstate="print">
                            <a:extLst>
                              <a:ext uri="{BEBA8EAE-BF5A-486C-A8C5-ECC9F3942E4B}">
                                <a14:imgProps xmlns:a14="http://schemas.microsoft.com/office/drawing/2010/main">
                                  <a14:imgLayer r:embed="rId43">
                                    <a14:imgEffect>
                                      <a14:sharpenSoften amount="25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16200000">
                            <a:off x="0" y="0"/>
                            <a:ext cx="948055" cy="1314450"/>
                          </a:xfrm>
                          <a:prstGeom prst="rect">
                            <a:avLst/>
                          </a:prstGeom>
                        </pic:spPr>
                      </pic:pic>
                    </a:graphicData>
                  </a:graphic>
                  <wp14:sizeRelH relativeFrom="margin">
                    <wp14:pctWidth>0</wp14:pctWidth>
                  </wp14:sizeRelH>
                  <wp14:sizeRelV relativeFrom="margin">
                    <wp14:pctHeight>0</wp14:pctHeight>
                  </wp14:sizeRelV>
                </wp:anchor>
              </w:drawing>
            </w:r>
          </w:p>
        </w:tc>
      </w:tr>
      <w:tr w:rsidR="00211E12" w:rsidRPr="0038713E" w14:paraId="30449987" w14:textId="77777777" w:rsidTr="00211E12">
        <w:tc>
          <w:tcPr>
            <w:tcW w:w="3566" w:type="dxa"/>
            <w:tcBorders>
              <w:top w:val="single" w:sz="4" w:space="0" w:color="auto"/>
            </w:tcBorders>
          </w:tcPr>
          <w:p w14:paraId="13062CA1" w14:textId="77777777" w:rsidR="00211E12" w:rsidRPr="0038713E" w:rsidRDefault="00211E12" w:rsidP="00211E12">
            <w:proofErr w:type="gramStart"/>
            <w:r w:rsidRPr="0038713E">
              <w:t>Ort</w:t>
            </w:r>
            <w:r>
              <w:t xml:space="preserve">,   </w:t>
            </w:r>
            <w:proofErr w:type="gramEnd"/>
            <w:r>
              <w:t xml:space="preserve">                Datum</w:t>
            </w:r>
          </w:p>
        </w:tc>
        <w:tc>
          <w:tcPr>
            <w:tcW w:w="1519" w:type="dxa"/>
          </w:tcPr>
          <w:p w14:paraId="6EEAD236" w14:textId="77777777" w:rsidR="00211E12" w:rsidRDefault="00211E12" w:rsidP="00211E12"/>
        </w:tc>
        <w:tc>
          <w:tcPr>
            <w:tcW w:w="3545" w:type="dxa"/>
            <w:tcBorders>
              <w:top w:val="single" w:sz="4" w:space="0" w:color="auto"/>
            </w:tcBorders>
          </w:tcPr>
          <w:p w14:paraId="418F4486" w14:textId="77777777" w:rsidR="00211E12" w:rsidRPr="0038713E" w:rsidRDefault="00211E12" w:rsidP="00211E12">
            <w:proofErr w:type="spellStart"/>
            <w:r>
              <w:t>Unterschrift</w:t>
            </w:r>
            <w:proofErr w:type="spellEnd"/>
          </w:p>
        </w:tc>
      </w:tr>
    </w:tbl>
    <w:p w14:paraId="52C2A982" w14:textId="77777777" w:rsidR="00211E12" w:rsidRPr="0038713E" w:rsidRDefault="00211E12" w:rsidP="00211E12">
      <w:pPr>
        <w:spacing w:after="160" w:line="259" w:lineRule="auto"/>
        <w:rPr>
          <w:rFonts w:ascii="Arial" w:hAnsi="Arial" w:cs="Arial"/>
          <w:sz w:val="26"/>
          <w:szCs w:val="26"/>
        </w:rPr>
      </w:pPr>
    </w:p>
    <w:p w14:paraId="72D981C2" w14:textId="24423B87" w:rsidR="00211E12" w:rsidRDefault="00211E12" w:rsidP="000B3452">
      <w:pPr>
        <w:rPr>
          <w:lang w:val="de-DE"/>
        </w:rPr>
      </w:pPr>
    </w:p>
    <w:p w14:paraId="37B17CDF" w14:textId="2F105A85" w:rsidR="00211E12" w:rsidRDefault="00211E12" w:rsidP="000B3452">
      <w:pPr>
        <w:rPr>
          <w:lang w:val="de-DE"/>
        </w:rPr>
      </w:pPr>
    </w:p>
    <w:p w14:paraId="7E37E68E" w14:textId="1ED85763" w:rsidR="00211E12" w:rsidRPr="00FF5E80" w:rsidRDefault="00211E12" w:rsidP="000B3452"/>
    <w:sectPr w:rsidR="00211E12" w:rsidRPr="00FF5E80" w:rsidSect="00215943">
      <w:headerReference w:type="default" r:id="rId44"/>
      <w:type w:val="continuous"/>
      <w:pgSz w:w="12240" w:h="15840"/>
      <w:pgMar w:top="1440" w:right="1440" w:bottom="1440" w:left="2160" w:header="720" w:footer="1440" w:gutter="0"/>
      <w:pgNumType w:fmt="lowerRoman" w:start="5"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9709" w14:textId="77777777" w:rsidR="009917A3" w:rsidRDefault="009917A3" w:rsidP="000B3452">
      <w:r>
        <w:separator/>
      </w:r>
    </w:p>
    <w:p w14:paraId="11D50F16" w14:textId="77777777" w:rsidR="009917A3" w:rsidRDefault="009917A3"/>
  </w:endnote>
  <w:endnote w:type="continuationSeparator" w:id="0">
    <w:p w14:paraId="4DFEAD70" w14:textId="77777777" w:rsidR="009917A3" w:rsidRDefault="009917A3" w:rsidP="000B3452">
      <w:r>
        <w:continuationSeparator/>
      </w:r>
    </w:p>
    <w:p w14:paraId="3E5074C9" w14:textId="77777777" w:rsidR="009917A3" w:rsidRDefault="009917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Mincho">
    <w:altName w:val="ＭＳ Ｐ明朝"/>
    <w:panose1 w:val="02020600040205080304"/>
    <w:charset w:val="80"/>
    <w:family w:val="roman"/>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XvhwxgNbnxbtMtnwxnCMR1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1879" w14:textId="72A83407" w:rsidR="0097616F" w:rsidRDefault="0097616F" w:rsidP="000B3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17F4" w14:textId="263106E2" w:rsidR="0097616F" w:rsidRPr="003E3CE0" w:rsidRDefault="0097616F" w:rsidP="00F76FF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4E469" w14:textId="77777777" w:rsidR="009917A3" w:rsidRDefault="009917A3" w:rsidP="000B3452">
      <w:r>
        <w:separator/>
      </w:r>
    </w:p>
    <w:p w14:paraId="544B7E83" w14:textId="77777777" w:rsidR="009917A3" w:rsidRDefault="009917A3"/>
  </w:footnote>
  <w:footnote w:type="continuationSeparator" w:id="0">
    <w:p w14:paraId="38AE05A5" w14:textId="77777777" w:rsidR="009917A3" w:rsidRDefault="009917A3" w:rsidP="000B3452">
      <w:r>
        <w:continuationSeparator/>
      </w:r>
    </w:p>
    <w:p w14:paraId="071B6EF9" w14:textId="77777777" w:rsidR="009917A3" w:rsidRDefault="009917A3"/>
  </w:footnote>
  <w:footnote w:id="1">
    <w:p w14:paraId="200E3F8C" w14:textId="5A116446" w:rsidR="0097616F" w:rsidRPr="00C05653" w:rsidRDefault="0097616F">
      <w:pPr>
        <w:pStyle w:val="FootnoteText"/>
        <w:rPr>
          <w:lang w:val="de-DE"/>
        </w:rPr>
      </w:pPr>
      <w:r w:rsidRPr="00C774DC">
        <w:rPr>
          <w:rStyle w:val="FootnoteReference"/>
        </w:rPr>
        <w:footnoteRef/>
      </w:r>
      <w:r>
        <w:t xml:space="preserve"> </w:t>
      </w:r>
      <w:r w:rsidRPr="00C05653">
        <w:t>https://s3.amazonaws.com/models.huggingface.co/bert/bert-base-uncased-vocab.txt</w:t>
      </w:r>
    </w:p>
  </w:footnote>
  <w:footnote w:id="2">
    <w:p w14:paraId="36A73975" w14:textId="43DE06D9" w:rsidR="0097616F" w:rsidRPr="0075651B" w:rsidRDefault="0097616F">
      <w:pPr>
        <w:pStyle w:val="FootnoteText"/>
      </w:pPr>
      <w:r w:rsidRPr="00C774DC">
        <w:rPr>
          <w:rStyle w:val="FootnoteReference"/>
        </w:rPr>
        <w:footnoteRef/>
      </w:r>
      <w:r>
        <w:t xml:space="preserve"> </w:t>
      </w:r>
      <w:r w:rsidRPr="00AF5BD7">
        <w:t>https://github.com/flairNLP/flair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31DE6E10" w14:textId="77777777" w:rsidTr="00424D78">
      <w:trPr>
        <w:trHeight w:val="288"/>
      </w:trPr>
      <w:tc>
        <w:tcPr>
          <w:tcW w:w="2082" w:type="pct"/>
        </w:tcPr>
        <w:p w14:paraId="0DEAE5FD" w14:textId="5DDD8DBF" w:rsidR="0097616F" w:rsidRPr="00072053" w:rsidRDefault="0097616F" w:rsidP="00F76FFF">
          <w:pPr>
            <w:pStyle w:val="Header"/>
            <w:spacing w:after="0" w:line="240" w:lineRule="auto"/>
            <w:ind w:right="-180"/>
            <w:rPr>
              <w:sz w:val="22"/>
              <w:szCs w:val="22"/>
            </w:rPr>
          </w:pPr>
          <w:r>
            <w:rPr>
              <w:sz w:val="22"/>
              <w:szCs w:val="22"/>
            </w:rPr>
            <w:t xml:space="preserve">3. Table of Contents                                                                                                                                                                                                                                                                                                           </w:t>
          </w:r>
        </w:p>
      </w:tc>
      <w:tc>
        <w:tcPr>
          <w:tcW w:w="2918" w:type="pct"/>
        </w:tcPr>
        <w:p w14:paraId="0785C4E0"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08829A01" w14:textId="77777777" w:rsidR="0097616F" w:rsidRDefault="009761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6D3B873B" w14:textId="77777777" w:rsidTr="00424D78">
      <w:trPr>
        <w:trHeight w:val="288"/>
      </w:trPr>
      <w:tc>
        <w:tcPr>
          <w:tcW w:w="2082" w:type="pct"/>
        </w:tcPr>
        <w:p w14:paraId="13A6C189" w14:textId="74692F31" w:rsidR="0097616F" w:rsidRPr="00072053" w:rsidRDefault="0097616F" w:rsidP="00BA7EF6">
          <w:pPr>
            <w:pStyle w:val="Header"/>
            <w:spacing w:after="0" w:line="240" w:lineRule="auto"/>
            <w:ind w:right="-180"/>
            <w:rPr>
              <w:sz w:val="22"/>
              <w:szCs w:val="22"/>
            </w:rPr>
          </w:pPr>
          <w:r>
            <w:rPr>
              <w:sz w:val="22"/>
              <w:szCs w:val="22"/>
            </w:rPr>
            <w:t xml:space="preserve">5. ERROR ANALYSIS                                                                                                                                                                                                                                                                                                           </w:t>
          </w:r>
        </w:p>
      </w:tc>
      <w:tc>
        <w:tcPr>
          <w:tcW w:w="2918" w:type="pct"/>
        </w:tcPr>
        <w:p w14:paraId="7F5B50E6"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1FBFD00E" w14:textId="77777777" w:rsidR="0097616F" w:rsidRDefault="0097616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099074E0" w14:textId="77777777" w:rsidTr="00424D78">
      <w:trPr>
        <w:trHeight w:val="288"/>
      </w:trPr>
      <w:tc>
        <w:tcPr>
          <w:tcW w:w="2082" w:type="pct"/>
        </w:tcPr>
        <w:p w14:paraId="05314566" w14:textId="613C1C54" w:rsidR="0097616F" w:rsidRPr="00072053" w:rsidRDefault="0097616F" w:rsidP="00BA7EF6">
          <w:pPr>
            <w:pStyle w:val="Header"/>
            <w:spacing w:after="0" w:line="240" w:lineRule="auto"/>
            <w:ind w:right="-180"/>
            <w:rPr>
              <w:sz w:val="22"/>
              <w:szCs w:val="22"/>
            </w:rPr>
          </w:pPr>
          <w:r>
            <w:rPr>
              <w:sz w:val="22"/>
              <w:szCs w:val="22"/>
            </w:rPr>
            <w:t xml:space="preserve">6. CONCLUSION                                                                                                                                                                                                                                                                                                           </w:t>
          </w:r>
        </w:p>
      </w:tc>
      <w:tc>
        <w:tcPr>
          <w:tcW w:w="2918" w:type="pct"/>
        </w:tcPr>
        <w:p w14:paraId="4E40086F"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05E07418" w14:textId="77777777" w:rsidR="0097616F" w:rsidRDefault="0097616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06C13720" w14:textId="77777777" w:rsidTr="00424D78">
      <w:trPr>
        <w:trHeight w:val="288"/>
      </w:trPr>
      <w:tc>
        <w:tcPr>
          <w:tcW w:w="2082" w:type="pct"/>
        </w:tcPr>
        <w:p w14:paraId="52FBC213" w14:textId="03A4DFAA" w:rsidR="0097616F" w:rsidRPr="00072053" w:rsidRDefault="0097616F" w:rsidP="00F76FFF">
          <w:pPr>
            <w:pStyle w:val="Header"/>
            <w:spacing w:after="0" w:line="240" w:lineRule="auto"/>
            <w:ind w:right="-180"/>
            <w:rPr>
              <w:sz w:val="22"/>
              <w:szCs w:val="22"/>
            </w:rPr>
          </w:pPr>
          <w:r>
            <w:rPr>
              <w:sz w:val="22"/>
              <w:szCs w:val="22"/>
            </w:rPr>
            <w:t xml:space="preserve">7. Reference List                                                                                                                                                                                                                                                                                                           </w:t>
          </w:r>
        </w:p>
      </w:tc>
      <w:tc>
        <w:tcPr>
          <w:tcW w:w="2918" w:type="pct"/>
        </w:tcPr>
        <w:p w14:paraId="1F51233A"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3D6C6BF1" w14:textId="77777777" w:rsidR="0097616F" w:rsidRDefault="0097616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0D09" w14:textId="77777777" w:rsidR="0097616F" w:rsidRDefault="009761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6B1FAE97" w14:textId="77777777" w:rsidTr="00424D78">
      <w:trPr>
        <w:trHeight w:val="288"/>
      </w:trPr>
      <w:tc>
        <w:tcPr>
          <w:tcW w:w="2082" w:type="pct"/>
        </w:tcPr>
        <w:p w14:paraId="53BA9E8D" w14:textId="41EC5BB1" w:rsidR="0097616F" w:rsidRPr="00072053" w:rsidRDefault="0097616F" w:rsidP="00F76FFF">
          <w:pPr>
            <w:pStyle w:val="Header"/>
            <w:spacing w:after="0" w:line="240" w:lineRule="auto"/>
            <w:ind w:right="-180"/>
            <w:rPr>
              <w:sz w:val="22"/>
              <w:szCs w:val="22"/>
            </w:rPr>
          </w:pPr>
          <w:r>
            <w:rPr>
              <w:sz w:val="22"/>
              <w:szCs w:val="22"/>
            </w:rPr>
            <w:t xml:space="preserve">TABLE OF CONTENTS                                                                                                                                                                                                                                                                                                           </w:t>
          </w:r>
        </w:p>
      </w:tc>
      <w:tc>
        <w:tcPr>
          <w:tcW w:w="2918" w:type="pct"/>
        </w:tcPr>
        <w:p w14:paraId="39617704"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3979C467" w14:textId="77777777" w:rsidR="0097616F" w:rsidRDefault="009761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275DB38C" w14:textId="77777777" w:rsidTr="00424D78">
      <w:trPr>
        <w:trHeight w:val="288"/>
      </w:trPr>
      <w:tc>
        <w:tcPr>
          <w:tcW w:w="2082" w:type="pct"/>
        </w:tcPr>
        <w:p w14:paraId="3F474371" w14:textId="1954C536" w:rsidR="0097616F" w:rsidRPr="00072053" w:rsidRDefault="0097616F" w:rsidP="00F76FFF">
          <w:pPr>
            <w:pStyle w:val="Header"/>
            <w:spacing w:after="0" w:line="240" w:lineRule="auto"/>
            <w:ind w:right="-180"/>
            <w:rPr>
              <w:sz w:val="22"/>
              <w:szCs w:val="22"/>
            </w:rPr>
          </w:pPr>
          <w:r>
            <w:rPr>
              <w:sz w:val="22"/>
              <w:szCs w:val="22"/>
            </w:rPr>
            <w:t xml:space="preserve">LIST OF FIGURES                                                                                                                                                                                                                                                                                                           </w:t>
          </w:r>
        </w:p>
      </w:tc>
      <w:tc>
        <w:tcPr>
          <w:tcW w:w="2918" w:type="pct"/>
        </w:tcPr>
        <w:p w14:paraId="2BF31447"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50BDCDD6" w14:textId="77777777" w:rsidR="0097616F" w:rsidRDefault="009761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41DFF01B" w14:textId="77777777" w:rsidTr="00424D78">
      <w:trPr>
        <w:trHeight w:val="288"/>
      </w:trPr>
      <w:tc>
        <w:tcPr>
          <w:tcW w:w="2082" w:type="pct"/>
        </w:tcPr>
        <w:p w14:paraId="7E76F9B2" w14:textId="571B5EB8" w:rsidR="0097616F" w:rsidRPr="00072053" w:rsidRDefault="0097616F" w:rsidP="00BA7EF6">
          <w:pPr>
            <w:pStyle w:val="Header"/>
            <w:spacing w:after="0" w:line="240" w:lineRule="auto"/>
            <w:ind w:right="-180"/>
            <w:rPr>
              <w:sz w:val="22"/>
              <w:szCs w:val="22"/>
            </w:rPr>
          </w:pPr>
          <w:r>
            <w:rPr>
              <w:sz w:val="22"/>
              <w:szCs w:val="22"/>
            </w:rPr>
            <w:t xml:space="preserve">LIST OF TABLES                                                                                                                                                                                                                                                                                                           </w:t>
          </w:r>
        </w:p>
      </w:tc>
      <w:tc>
        <w:tcPr>
          <w:tcW w:w="2918" w:type="pct"/>
        </w:tcPr>
        <w:p w14:paraId="3556113C"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470B1652" w14:textId="77777777" w:rsidR="0097616F" w:rsidRDefault="0097616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47D23C79" w14:textId="77777777" w:rsidTr="00424D78">
      <w:trPr>
        <w:trHeight w:val="288"/>
      </w:trPr>
      <w:tc>
        <w:tcPr>
          <w:tcW w:w="2082" w:type="pct"/>
        </w:tcPr>
        <w:p w14:paraId="5BC3A85D" w14:textId="755D12EA" w:rsidR="0097616F" w:rsidRPr="00072053" w:rsidRDefault="0097616F" w:rsidP="00BA7EF6">
          <w:pPr>
            <w:pStyle w:val="Header"/>
            <w:spacing w:after="0" w:line="240" w:lineRule="auto"/>
            <w:ind w:right="-180"/>
            <w:rPr>
              <w:sz w:val="22"/>
              <w:szCs w:val="22"/>
            </w:rPr>
          </w:pPr>
          <w:r>
            <w:rPr>
              <w:sz w:val="22"/>
              <w:szCs w:val="22"/>
            </w:rPr>
            <w:t xml:space="preserve">LIST OF ABBREVIATIONS                                                                                                                                                                                                                                                                                                           </w:t>
          </w:r>
        </w:p>
      </w:tc>
      <w:tc>
        <w:tcPr>
          <w:tcW w:w="2918" w:type="pct"/>
        </w:tcPr>
        <w:p w14:paraId="7C1EE208"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6766D9A0" w14:textId="77777777" w:rsidR="0097616F" w:rsidRDefault="009761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395B7DDB" w14:textId="77777777" w:rsidTr="00424D78">
      <w:trPr>
        <w:trHeight w:val="288"/>
      </w:trPr>
      <w:tc>
        <w:tcPr>
          <w:tcW w:w="2082" w:type="pct"/>
        </w:tcPr>
        <w:p w14:paraId="7E7B8CDA" w14:textId="0A62CA2C" w:rsidR="0097616F" w:rsidRPr="00072053" w:rsidRDefault="0097616F" w:rsidP="00D037A5">
          <w:pPr>
            <w:pStyle w:val="Header"/>
            <w:spacing w:after="0" w:line="240" w:lineRule="auto"/>
            <w:ind w:right="-180"/>
            <w:rPr>
              <w:sz w:val="22"/>
              <w:szCs w:val="22"/>
            </w:rPr>
          </w:pPr>
          <w:r w:rsidRPr="00D037A5">
            <w:rPr>
              <w:sz w:val="22"/>
              <w:szCs w:val="22"/>
            </w:rPr>
            <w:t>1.</w:t>
          </w:r>
          <w:r>
            <w:rPr>
              <w:sz w:val="22"/>
              <w:szCs w:val="22"/>
            </w:rPr>
            <w:t xml:space="preserve"> INTRODUCTION                                                                                                                                                                                                                                                                                                           </w:t>
          </w:r>
        </w:p>
      </w:tc>
      <w:tc>
        <w:tcPr>
          <w:tcW w:w="2918" w:type="pct"/>
        </w:tcPr>
        <w:p w14:paraId="64D77976"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05F81A2C" w14:textId="77777777" w:rsidR="0097616F" w:rsidRDefault="0097616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13011BE2" w14:textId="77777777" w:rsidTr="00424D78">
      <w:trPr>
        <w:trHeight w:val="288"/>
      </w:trPr>
      <w:tc>
        <w:tcPr>
          <w:tcW w:w="2082" w:type="pct"/>
        </w:tcPr>
        <w:p w14:paraId="30609F66" w14:textId="16482EB3" w:rsidR="0097616F" w:rsidRPr="00072053" w:rsidRDefault="0097616F" w:rsidP="00BA7EF6">
          <w:pPr>
            <w:pStyle w:val="Header"/>
            <w:spacing w:after="0" w:line="240" w:lineRule="auto"/>
            <w:ind w:right="-180"/>
            <w:rPr>
              <w:sz w:val="22"/>
              <w:szCs w:val="22"/>
            </w:rPr>
          </w:pPr>
          <w:r>
            <w:rPr>
              <w:sz w:val="22"/>
              <w:szCs w:val="22"/>
            </w:rPr>
            <w:t xml:space="preserve">2. THEORETICAL BACKGROUND                                                                                                                                                                                                                                                                                                           </w:t>
          </w:r>
        </w:p>
      </w:tc>
      <w:tc>
        <w:tcPr>
          <w:tcW w:w="2918" w:type="pct"/>
        </w:tcPr>
        <w:p w14:paraId="05CFE141"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2C977974" w14:textId="77777777" w:rsidR="0097616F" w:rsidRDefault="009761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076996BA" w14:textId="77777777" w:rsidTr="00424D78">
      <w:trPr>
        <w:trHeight w:val="288"/>
      </w:trPr>
      <w:tc>
        <w:tcPr>
          <w:tcW w:w="2082" w:type="pct"/>
        </w:tcPr>
        <w:p w14:paraId="2939F54E" w14:textId="10582D46" w:rsidR="0097616F" w:rsidRPr="00072053" w:rsidRDefault="0097616F" w:rsidP="00BA7EF6">
          <w:pPr>
            <w:pStyle w:val="Header"/>
            <w:spacing w:after="0" w:line="240" w:lineRule="auto"/>
            <w:ind w:right="-180"/>
            <w:rPr>
              <w:sz w:val="22"/>
              <w:szCs w:val="22"/>
            </w:rPr>
          </w:pPr>
          <w:r>
            <w:rPr>
              <w:sz w:val="22"/>
              <w:szCs w:val="22"/>
            </w:rPr>
            <w:t xml:space="preserve">4. MODEL ARCHITECTURE                                                                                                                                                                                                                                                                                                           </w:t>
          </w:r>
        </w:p>
      </w:tc>
      <w:tc>
        <w:tcPr>
          <w:tcW w:w="2918" w:type="pct"/>
        </w:tcPr>
        <w:p w14:paraId="2F84742C"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78C80FC5" w14:textId="77777777" w:rsidR="0097616F" w:rsidRDefault="0097616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2" w:type="pct"/>
      <w:tblBorders>
        <w:bottom w:val="single" w:sz="12" w:space="0" w:color="auto"/>
      </w:tblBorders>
      <w:tblCellMar>
        <w:left w:w="0" w:type="dxa"/>
        <w:right w:w="0" w:type="dxa"/>
      </w:tblCellMar>
      <w:tblLook w:val="04A0" w:firstRow="1" w:lastRow="0" w:firstColumn="1" w:lastColumn="0" w:noHBand="0" w:noVBand="1"/>
    </w:tblPr>
    <w:tblGrid>
      <w:gridCol w:w="3628"/>
      <w:gridCol w:w="5085"/>
    </w:tblGrid>
    <w:tr w:rsidR="0097616F" w14:paraId="6E5F2F3D" w14:textId="77777777" w:rsidTr="00424D78">
      <w:trPr>
        <w:trHeight w:val="288"/>
      </w:trPr>
      <w:tc>
        <w:tcPr>
          <w:tcW w:w="2082" w:type="pct"/>
        </w:tcPr>
        <w:p w14:paraId="08EC1C81" w14:textId="714B486B" w:rsidR="0097616F" w:rsidRPr="00072053" w:rsidRDefault="0097616F" w:rsidP="00BA7EF6">
          <w:pPr>
            <w:pStyle w:val="Header"/>
            <w:spacing w:after="0" w:line="240" w:lineRule="auto"/>
            <w:ind w:right="-180"/>
            <w:rPr>
              <w:sz w:val="22"/>
              <w:szCs w:val="22"/>
            </w:rPr>
          </w:pPr>
          <w:r>
            <w:rPr>
              <w:sz w:val="22"/>
              <w:szCs w:val="22"/>
            </w:rPr>
            <w:t xml:space="preserve">5. EXPERIMENTAL EVALUATION                                                                                                                                                                                                                                                                                                           </w:t>
          </w:r>
        </w:p>
      </w:tc>
      <w:tc>
        <w:tcPr>
          <w:tcW w:w="2918" w:type="pct"/>
        </w:tcPr>
        <w:p w14:paraId="650E3DA1" w14:textId="77777777" w:rsidR="0097616F" w:rsidRDefault="0097616F" w:rsidP="00F76FFF">
          <w:pPr>
            <w:pStyle w:val="Header"/>
            <w:tabs>
              <w:tab w:val="clear" w:pos="4680"/>
              <w:tab w:val="clear" w:pos="9360"/>
            </w:tabs>
            <w:spacing w:after="0" w:line="240" w:lineRule="auto"/>
            <w:jc w:val="right"/>
            <w:rPr>
              <w:color w:val="4F81BD" w:themeColor="accent1"/>
            </w:rPr>
          </w:pPr>
          <w:r w:rsidRPr="00072053">
            <w:fldChar w:fldCharType="begin"/>
          </w:r>
          <w:r w:rsidRPr="00072053">
            <w:instrText xml:space="preserve"> PAGE   \* MERGEFORMAT </w:instrText>
          </w:r>
          <w:r w:rsidRPr="00072053">
            <w:fldChar w:fldCharType="separate"/>
          </w:r>
          <w:r w:rsidRPr="00072053">
            <w:rPr>
              <w:noProof/>
            </w:rPr>
            <w:t>0</w:t>
          </w:r>
          <w:r w:rsidRPr="00072053">
            <w:fldChar w:fldCharType="end"/>
          </w:r>
        </w:p>
      </w:tc>
    </w:tr>
  </w:tbl>
  <w:p w14:paraId="54A42AA0" w14:textId="77777777" w:rsidR="0097616F" w:rsidRDefault="009761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26EF5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4448E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FF69C3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DCC95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D9AC8F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C221D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3C43A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F66E49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BA78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C62CA9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82EC2"/>
    <w:multiLevelType w:val="hybridMultilevel"/>
    <w:tmpl w:val="14F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9010B8"/>
    <w:multiLevelType w:val="hybridMultilevel"/>
    <w:tmpl w:val="0580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BA0D93"/>
    <w:multiLevelType w:val="hybridMultilevel"/>
    <w:tmpl w:val="CCA8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1016F7"/>
    <w:multiLevelType w:val="hybridMultilevel"/>
    <w:tmpl w:val="2EA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04E4B"/>
    <w:multiLevelType w:val="hybridMultilevel"/>
    <w:tmpl w:val="A77EF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F10E6"/>
    <w:multiLevelType w:val="hybridMultilevel"/>
    <w:tmpl w:val="691C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50F52"/>
    <w:multiLevelType w:val="hybridMultilevel"/>
    <w:tmpl w:val="E7680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480573"/>
    <w:multiLevelType w:val="hybridMultilevel"/>
    <w:tmpl w:val="EF923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024E8"/>
    <w:multiLevelType w:val="hybridMultilevel"/>
    <w:tmpl w:val="3E70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75CD8"/>
    <w:multiLevelType w:val="multilevel"/>
    <w:tmpl w:val="58D08AC8"/>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lvlText w:val="%7"/>
      <w:lvlJc w:val="left"/>
      <w:pPr>
        <w:ind w:left="1080" w:hanging="1080"/>
      </w:pPr>
      <w:rPr>
        <w:rFonts w:hint="default"/>
      </w:rPr>
    </w:lvl>
    <w:lvl w:ilvl="7">
      <w:start w:val="1"/>
      <w:numFmt w:val="decimal"/>
      <w:pStyle w:val="Heading8"/>
      <w:lvlText w:val="%7.%8"/>
      <w:lvlJc w:val="left"/>
      <w:pPr>
        <w:ind w:left="1080" w:hanging="1080"/>
      </w:pPr>
      <w:rPr>
        <w:rFonts w:hint="default"/>
      </w:rPr>
    </w:lvl>
    <w:lvl w:ilvl="8">
      <w:start w:val="1"/>
      <w:numFmt w:val="decimal"/>
      <w:pStyle w:val="Heading9"/>
      <w:lvlText w:val="%7.%8.%9"/>
      <w:lvlJc w:val="left"/>
      <w:pPr>
        <w:ind w:left="1080" w:hanging="1080"/>
      </w:pPr>
      <w:rPr>
        <w:rFonts w:hint="default"/>
      </w:rPr>
    </w:lvl>
  </w:abstractNum>
  <w:abstractNum w:abstractNumId="20" w15:restartNumberingAfterBreak="0">
    <w:nsid w:val="3BB264F7"/>
    <w:multiLevelType w:val="hybridMultilevel"/>
    <w:tmpl w:val="20A6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C38D5"/>
    <w:multiLevelType w:val="hybridMultilevel"/>
    <w:tmpl w:val="5380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6B2868"/>
    <w:multiLevelType w:val="hybridMultilevel"/>
    <w:tmpl w:val="CA40A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5309F9"/>
    <w:multiLevelType w:val="hybridMultilevel"/>
    <w:tmpl w:val="7F66D10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 w15:restartNumberingAfterBreak="0">
    <w:nsid w:val="59AB385C"/>
    <w:multiLevelType w:val="hybridMultilevel"/>
    <w:tmpl w:val="66BC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74916"/>
    <w:multiLevelType w:val="hybridMultilevel"/>
    <w:tmpl w:val="FF202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966DE"/>
    <w:multiLevelType w:val="hybridMultilevel"/>
    <w:tmpl w:val="6636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CC1501"/>
    <w:multiLevelType w:val="hybridMultilevel"/>
    <w:tmpl w:val="1EE8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9434A"/>
    <w:multiLevelType w:val="hybridMultilevel"/>
    <w:tmpl w:val="7FFA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714CCA"/>
    <w:multiLevelType w:val="hybridMultilevel"/>
    <w:tmpl w:val="678C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85BEA"/>
    <w:multiLevelType w:val="hybridMultilevel"/>
    <w:tmpl w:val="C4B6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C3F26"/>
    <w:multiLevelType w:val="hybridMultilevel"/>
    <w:tmpl w:val="8B36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E6C8C"/>
    <w:multiLevelType w:val="hybridMultilevel"/>
    <w:tmpl w:val="886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03ADD"/>
    <w:multiLevelType w:val="hybridMultilevel"/>
    <w:tmpl w:val="B65A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657BA2"/>
    <w:multiLevelType w:val="hybridMultilevel"/>
    <w:tmpl w:val="F3209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F8647B"/>
    <w:multiLevelType w:val="hybridMultilevel"/>
    <w:tmpl w:val="98AA61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33"/>
  </w:num>
  <w:num w:numId="15">
    <w:abstractNumId w:val="32"/>
  </w:num>
  <w:num w:numId="16">
    <w:abstractNumId w:val="14"/>
  </w:num>
  <w:num w:numId="17">
    <w:abstractNumId w:val="13"/>
  </w:num>
  <w:num w:numId="18">
    <w:abstractNumId w:val="11"/>
  </w:num>
  <w:num w:numId="19">
    <w:abstractNumId w:val="34"/>
  </w:num>
  <w:num w:numId="20">
    <w:abstractNumId w:val="26"/>
  </w:num>
  <w:num w:numId="21">
    <w:abstractNumId w:val="27"/>
  </w:num>
  <w:num w:numId="22">
    <w:abstractNumId w:val="30"/>
  </w:num>
  <w:num w:numId="23">
    <w:abstractNumId w:val="29"/>
  </w:num>
  <w:num w:numId="24">
    <w:abstractNumId w:val="17"/>
  </w:num>
  <w:num w:numId="25">
    <w:abstractNumId w:val="25"/>
  </w:num>
  <w:num w:numId="26">
    <w:abstractNumId w:val="35"/>
  </w:num>
  <w:num w:numId="27">
    <w:abstractNumId w:val="10"/>
  </w:num>
  <w:num w:numId="28">
    <w:abstractNumId w:val="23"/>
  </w:num>
  <w:num w:numId="29">
    <w:abstractNumId w:val="12"/>
  </w:num>
  <w:num w:numId="30">
    <w:abstractNumId w:val="31"/>
  </w:num>
  <w:num w:numId="31">
    <w:abstractNumId w:val="16"/>
  </w:num>
  <w:num w:numId="32">
    <w:abstractNumId w:val="20"/>
  </w:num>
  <w:num w:numId="33">
    <w:abstractNumId w:val="21"/>
  </w:num>
  <w:num w:numId="34">
    <w:abstractNumId w:val="15"/>
  </w:num>
  <w:num w:numId="35">
    <w:abstractNumId w:val="28"/>
  </w:num>
  <w:num w:numId="36">
    <w:abstractNumId w:val="18"/>
  </w:num>
  <w:num w:numId="37">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3tzQyNjaxtLQEspR0lIJTi4sz8/NACoxqAf+VAA8sAAAA"/>
  </w:docVars>
  <w:rsids>
    <w:rsidRoot w:val="00FD394B"/>
    <w:rsid w:val="00000480"/>
    <w:rsid w:val="00001922"/>
    <w:rsid w:val="000020F0"/>
    <w:rsid w:val="0000254C"/>
    <w:rsid w:val="00003759"/>
    <w:rsid w:val="00004F3F"/>
    <w:rsid w:val="000061DE"/>
    <w:rsid w:val="00006419"/>
    <w:rsid w:val="00011D9D"/>
    <w:rsid w:val="00011DFD"/>
    <w:rsid w:val="00012E7B"/>
    <w:rsid w:val="000151C4"/>
    <w:rsid w:val="0001556C"/>
    <w:rsid w:val="0001579D"/>
    <w:rsid w:val="00015DA8"/>
    <w:rsid w:val="0001786E"/>
    <w:rsid w:val="00017E7C"/>
    <w:rsid w:val="00020C4E"/>
    <w:rsid w:val="00021797"/>
    <w:rsid w:val="0002245E"/>
    <w:rsid w:val="00022665"/>
    <w:rsid w:val="000233FC"/>
    <w:rsid w:val="00025045"/>
    <w:rsid w:val="00025594"/>
    <w:rsid w:val="00026370"/>
    <w:rsid w:val="0002681E"/>
    <w:rsid w:val="00026AC4"/>
    <w:rsid w:val="00027B77"/>
    <w:rsid w:val="0003262B"/>
    <w:rsid w:val="00034E5E"/>
    <w:rsid w:val="000352BA"/>
    <w:rsid w:val="00037A0E"/>
    <w:rsid w:val="00037CCC"/>
    <w:rsid w:val="000419B3"/>
    <w:rsid w:val="00042AEA"/>
    <w:rsid w:val="00042CA1"/>
    <w:rsid w:val="00044C26"/>
    <w:rsid w:val="00045A7D"/>
    <w:rsid w:val="00045E17"/>
    <w:rsid w:val="00045E2D"/>
    <w:rsid w:val="00050E57"/>
    <w:rsid w:val="00051943"/>
    <w:rsid w:val="00051B45"/>
    <w:rsid w:val="00051FA8"/>
    <w:rsid w:val="00052702"/>
    <w:rsid w:val="00054078"/>
    <w:rsid w:val="000543E4"/>
    <w:rsid w:val="00056765"/>
    <w:rsid w:val="00057F0C"/>
    <w:rsid w:val="000600E4"/>
    <w:rsid w:val="00062C64"/>
    <w:rsid w:val="00062E1C"/>
    <w:rsid w:val="000631FF"/>
    <w:rsid w:val="0006488D"/>
    <w:rsid w:val="00065149"/>
    <w:rsid w:val="00065D53"/>
    <w:rsid w:val="00071CC6"/>
    <w:rsid w:val="0007245F"/>
    <w:rsid w:val="00072CD3"/>
    <w:rsid w:val="000735C9"/>
    <w:rsid w:val="00073C0F"/>
    <w:rsid w:val="00073C45"/>
    <w:rsid w:val="00073EDB"/>
    <w:rsid w:val="00074AD8"/>
    <w:rsid w:val="000751B5"/>
    <w:rsid w:val="000755A3"/>
    <w:rsid w:val="00075884"/>
    <w:rsid w:val="000761BE"/>
    <w:rsid w:val="00076261"/>
    <w:rsid w:val="0007693E"/>
    <w:rsid w:val="000772DE"/>
    <w:rsid w:val="00077555"/>
    <w:rsid w:val="00077AEA"/>
    <w:rsid w:val="0008077E"/>
    <w:rsid w:val="00080F66"/>
    <w:rsid w:val="00081002"/>
    <w:rsid w:val="00081B62"/>
    <w:rsid w:val="000824B1"/>
    <w:rsid w:val="00083AFE"/>
    <w:rsid w:val="00085EA2"/>
    <w:rsid w:val="00087795"/>
    <w:rsid w:val="000879E7"/>
    <w:rsid w:val="00087C10"/>
    <w:rsid w:val="00090E91"/>
    <w:rsid w:val="000918DE"/>
    <w:rsid w:val="0009391F"/>
    <w:rsid w:val="00093A4B"/>
    <w:rsid w:val="00093EA5"/>
    <w:rsid w:val="000963B8"/>
    <w:rsid w:val="00096E59"/>
    <w:rsid w:val="00097014"/>
    <w:rsid w:val="00097479"/>
    <w:rsid w:val="000975EF"/>
    <w:rsid w:val="000A024A"/>
    <w:rsid w:val="000A0394"/>
    <w:rsid w:val="000A0684"/>
    <w:rsid w:val="000A163C"/>
    <w:rsid w:val="000A2940"/>
    <w:rsid w:val="000A311E"/>
    <w:rsid w:val="000A3B2A"/>
    <w:rsid w:val="000A5F33"/>
    <w:rsid w:val="000A6433"/>
    <w:rsid w:val="000B0744"/>
    <w:rsid w:val="000B0FDA"/>
    <w:rsid w:val="000B12CC"/>
    <w:rsid w:val="000B1DCF"/>
    <w:rsid w:val="000B20B4"/>
    <w:rsid w:val="000B29A4"/>
    <w:rsid w:val="000B3452"/>
    <w:rsid w:val="000B38E3"/>
    <w:rsid w:val="000B38E4"/>
    <w:rsid w:val="000B4763"/>
    <w:rsid w:val="000B49FF"/>
    <w:rsid w:val="000B4FB9"/>
    <w:rsid w:val="000B5196"/>
    <w:rsid w:val="000B6E0A"/>
    <w:rsid w:val="000B70A6"/>
    <w:rsid w:val="000B77F8"/>
    <w:rsid w:val="000C09C9"/>
    <w:rsid w:val="000C1F8A"/>
    <w:rsid w:val="000C266B"/>
    <w:rsid w:val="000C26F7"/>
    <w:rsid w:val="000C2B54"/>
    <w:rsid w:val="000C31AD"/>
    <w:rsid w:val="000C3A29"/>
    <w:rsid w:val="000C3D17"/>
    <w:rsid w:val="000C4830"/>
    <w:rsid w:val="000C5B7D"/>
    <w:rsid w:val="000C68E9"/>
    <w:rsid w:val="000C776C"/>
    <w:rsid w:val="000C776E"/>
    <w:rsid w:val="000D02D7"/>
    <w:rsid w:val="000D087C"/>
    <w:rsid w:val="000D1C89"/>
    <w:rsid w:val="000D21C3"/>
    <w:rsid w:val="000D2282"/>
    <w:rsid w:val="000D3811"/>
    <w:rsid w:val="000D3D7F"/>
    <w:rsid w:val="000D5A70"/>
    <w:rsid w:val="000D602B"/>
    <w:rsid w:val="000D6BF0"/>
    <w:rsid w:val="000D6CAF"/>
    <w:rsid w:val="000E007D"/>
    <w:rsid w:val="000E0126"/>
    <w:rsid w:val="000E01F1"/>
    <w:rsid w:val="000E2B03"/>
    <w:rsid w:val="000E42A0"/>
    <w:rsid w:val="000E47AC"/>
    <w:rsid w:val="000E4BDB"/>
    <w:rsid w:val="000E5999"/>
    <w:rsid w:val="000E69C4"/>
    <w:rsid w:val="000E6C4D"/>
    <w:rsid w:val="000F15E5"/>
    <w:rsid w:val="000F1856"/>
    <w:rsid w:val="000F36BF"/>
    <w:rsid w:val="000F4A94"/>
    <w:rsid w:val="000F51C4"/>
    <w:rsid w:val="000F577C"/>
    <w:rsid w:val="000F5781"/>
    <w:rsid w:val="000F59B8"/>
    <w:rsid w:val="00101FB3"/>
    <w:rsid w:val="00102084"/>
    <w:rsid w:val="001031EE"/>
    <w:rsid w:val="0010336A"/>
    <w:rsid w:val="00103731"/>
    <w:rsid w:val="00103AF6"/>
    <w:rsid w:val="00104C1E"/>
    <w:rsid w:val="00106A8B"/>
    <w:rsid w:val="00106E92"/>
    <w:rsid w:val="00107022"/>
    <w:rsid w:val="00107209"/>
    <w:rsid w:val="00110EA0"/>
    <w:rsid w:val="00111DAE"/>
    <w:rsid w:val="0011271D"/>
    <w:rsid w:val="00112EF1"/>
    <w:rsid w:val="00114BFA"/>
    <w:rsid w:val="00114F47"/>
    <w:rsid w:val="00115170"/>
    <w:rsid w:val="00115F37"/>
    <w:rsid w:val="0011744A"/>
    <w:rsid w:val="001213F1"/>
    <w:rsid w:val="001227D4"/>
    <w:rsid w:val="00122F5F"/>
    <w:rsid w:val="0012403A"/>
    <w:rsid w:val="00124497"/>
    <w:rsid w:val="00124810"/>
    <w:rsid w:val="001262B1"/>
    <w:rsid w:val="00127CD6"/>
    <w:rsid w:val="00127F48"/>
    <w:rsid w:val="0013170E"/>
    <w:rsid w:val="001328DB"/>
    <w:rsid w:val="00132DCD"/>
    <w:rsid w:val="00133AA3"/>
    <w:rsid w:val="0013487F"/>
    <w:rsid w:val="00135223"/>
    <w:rsid w:val="001366CA"/>
    <w:rsid w:val="00136965"/>
    <w:rsid w:val="00136E30"/>
    <w:rsid w:val="001379C2"/>
    <w:rsid w:val="001407EB"/>
    <w:rsid w:val="00140B1F"/>
    <w:rsid w:val="00140EA6"/>
    <w:rsid w:val="00142405"/>
    <w:rsid w:val="00142DCD"/>
    <w:rsid w:val="00142DF3"/>
    <w:rsid w:val="00143849"/>
    <w:rsid w:val="00144FDE"/>
    <w:rsid w:val="00145DD9"/>
    <w:rsid w:val="001465F9"/>
    <w:rsid w:val="00147258"/>
    <w:rsid w:val="00147716"/>
    <w:rsid w:val="00150083"/>
    <w:rsid w:val="00151B26"/>
    <w:rsid w:val="00153A50"/>
    <w:rsid w:val="00153D65"/>
    <w:rsid w:val="00155196"/>
    <w:rsid w:val="001556B7"/>
    <w:rsid w:val="001564BE"/>
    <w:rsid w:val="00157520"/>
    <w:rsid w:val="00157F0D"/>
    <w:rsid w:val="00161B42"/>
    <w:rsid w:val="00162A96"/>
    <w:rsid w:val="00162B8C"/>
    <w:rsid w:val="0016652C"/>
    <w:rsid w:val="001665C5"/>
    <w:rsid w:val="001678EE"/>
    <w:rsid w:val="0017023C"/>
    <w:rsid w:val="001702FF"/>
    <w:rsid w:val="0017079F"/>
    <w:rsid w:val="00172281"/>
    <w:rsid w:val="00172B59"/>
    <w:rsid w:val="00172E1A"/>
    <w:rsid w:val="0017309F"/>
    <w:rsid w:val="00173A4E"/>
    <w:rsid w:val="00174052"/>
    <w:rsid w:val="0017444B"/>
    <w:rsid w:val="00174C5E"/>
    <w:rsid w:val="0017566E"/>
    <w:rsid w:val="001775CC"/>
    <w:rsid w:val="0018030F"/>
    <w:rsid w:val="00180DC9"/>
    <w:rsid w:val="001820A8"/>
    <w:rsid w:val="001827B2"/>
    <w:rsid w:val="0018326A"/>
    <w:rsid w:val="00184A33"/>
    <w:rsid w:val="00186766"/>
    <w:rsid w:val="001911B8"/>
    <w:rsid w:val="00191F4A"/>
    <w:rsid w:val="00192DBB"/>
    <w:rsid w:val="00193530"/>
    <w:rsid w:val="00193C20"/>
    <w:rsid w:val="00193CA1"/>
    <w:rsid w:val="00194405"/>
    <w:rsid w:val="00194FC8"/>
    <w:rsid w:val="00195126"/>
    <w:rsid w:val="00195760"/>
    <w:rsid w:val="00196F51"/>
    <w:rsid w:val="00197F41"/>
    <w:rsid w:val="001A0200"/>
    <w:rsid w:val="001A08D6"/>
    <w:rsid w:val="001A0BAF"/>
    <w:rsid w:val="001A1C99"/>
    <w:rsid w:val="001A287D"/>
    <w:rsid w:val="001A2F39"/>
    <w:rsid w:val="001A36F9"/>
    <w:rsid w:val="001A7605"/>
    <w:rsid w:val="001A7EA3"/>
    <w:rsid w:val="001B3167"/>
    <w:rsid w:val="001B42FA"/>
    <w:rsid w:val="001B4847"/>
    <w:rsid w:val="001B5B69"/>
    <w:rsid w:val="001B608C"/>
    <w:rsid w:val="001B6472"/>
    <w:rsid w:val="001C0311"/>
    <w:rsid w:val="001C0B24"/>
    <w:rsid w:val="001C305A"/>
    <w:rsid w:val="001C3B0A"/>
    <w:rsid w:val="001C5147"/>
    <w:rsid w:val="001C5E2B"/>
    <w:rsid w:val="001C73B5"/>
    <w:rsid w:val="001C7A38"/>
    <w:rsid w:val="001D1849"/>
    <w:rsid w:val="001D45A2"/>
    <w:rsid w:val="001D60D7"/>
    <w:rsid w:val="001D66D1"/>
    <w:rsid w:val="001D7591"/>
    <w:rsid w:val="001D7C6D"/>
    <w:rsid w:val="001E0067"/>
    <w:rsid w:val="001E1330"/>
    <w:rsid w:val="001E40EE"/>
    <w:rsid w:val="001E4239"/>
    <w:rsid w:val="001E5C91"/>
    <w:rsid w:val="001E6846"/>
    <w:rsid w:val="001E7855"/>
    <w:rsid w:val="001E78C7"/>
    <w:rsid w:val="001E7C6D"/>
    <w:rsid w:val="001F04CC"/>
    <w:rsid w:val="001F103A"/>
    <w:rsid w:val="001F17E1"/>
    <w:rsid w:val="001F23AD"/>
    <w:rsid w:val="001F265B"/>
    <w:rsid w:val="001F68F4"/>
    <w:rsid w:val="00200652"/>
    <w:rsid w:val="0020083C"/>
    <w:rsid w:val="00201003"/>
    <w:rsid w:val="00203B34"/>
    <w:rsid w:val="002047EA"/>
    <w:rsid w:val="002058B5"/>
    <w:rsid w:val="00205B3A"/>
    <w:rsid w:val="002062BD"/>
    <w:rsid w:val="0020779E"/>
    <w:rsid w:val="00211E12"/>
    <w:rsid w:val="00212FC8"/>
    <w:rsid w:val="00213856"/>
    <w:rsid w:val="0021413A"/>
    <w:rsid w:val="0021428A"/>
    <w:rsid w:val="00214580"/>
    <w:rsid w:val="00214992"/>
    <w:rsid w:val="00215943"/>
    <w:rsid w:val="002178C5"/>
    <w:rsid w:val="00217A50"/>
    <w:rsid w:val="002219B7"/>
    <w:rsid w:val="0022269B"/>
    <w:rsid w:val="002228A4"/>
    <w:rsid w:val="00223923"/>
    <w:rsid w:val="00223EA6"/>
    <w:rsid w:val="00226170"/>
    <w:rsid w:val="00230220"/>
    <w:rsid w:val="00230B5F"/>
    <w:rsid w:val="00232D3E"/>
    <w:rsid w:val="002354B6"/>
    <w:rsid w:val="0023656E"/>
    <w:rsid w:val="002405C4"/>
    <w:rsid w:val="00240AAA"/>
    <w:rsid w:val="00240B91"/>
    <w:rsid w:val="002410DE"/>
    <w:rsid w:val="00241D8A"/>
    <w:rsid w:val="00242AB5"/>
    <w:rsid w:val="00242F0B"/>
    <w:rsid w:val="0024326D"/>
    <w:rsid w:val="00243506"/>
    <w:rsid w:val="00244099"/>
    <w:rsid w:val="00245420"/>
    <w:rsid w:val="002457ED"/>
    <w:rsid w:val="002462FA"/>
    <w:rsid w:val="00246708"/>
    <w:rsid w:val="00246B49"/>
    <w:rsid w:val="00247665"/>
    <w:rsid w:val="002512E1"/>
    <w:rsid w:val="0025689D"/>
    <w:rsid w:val="0025692D"/>
    <w:rsid w:val="0026116D"/>
    <w:rsid w:val="00261AD4"/>
    <w:rsid w:val="00262E62"/>
    <w:rsid w:val="0026450C"/>
    <w:rsid w:val="00265675"/>
    <w:rsid w:val="00265A7E"/>
    <w:rsid w:val="00266761"/>
    <w:rsid w:val="00266DD5"/>
    <w:rsid w:val="0027042F"/>
    <w:rsid w:val="00271CA7"/>
    <w:rsid w:val="00272516"/>
    <w:rsid w:val="002730F3"/>
    <w:rsid w:val="00273A59"/>
    <w:rsid w:val="00274244"/>
    <w:rsid w:val="00274635"/>
    <w:rsid w:val="00274B64"/>
    <w:rsid w:val="00274D59"/>
    <w:rsid w:val="002751C7"/>
    <w:rsid w:val="00281161"/>
    <w:rsid w:val="00281577"/>
    <w:rsid w:val="0028272A"/>
    <w:rsid w:val="00283D2D"/>
    <w:rsid w:val="002845F7"/>
    <w:rsid w:val="00284E92"/>
    <w:rsid w:val="00285B34"/>
    <w:rsid w:val="0028794F"/>
    <w:rsid w:val="00290250"/>
    <w:rsid w:val="002902A8"/>
    <w:rsid w:val="00290BC8"/>
    <w:rsid w:val="00292A52"/>
    <w:rsid w:val="002937A9"/>
    <w:rsid w:val="002940FA"/>
    <w:rsid w:val="0029577D"/>
    <w:rsid w:val="00297E39"/>
    <w:rsid w:val="002A06EB"/>
    <w:rsid w:val="002A5E78"/>
    <w:rsid w:val="002A708E"/>
    <w:rsid w:val="002A7560"/>
    <w:rsid w:val="002A7D8D"/>
    <w:rsid w:val="002B06FC"/>
    <w:rsid w:val="002B1EBE"/>
    <w:rsid w:val="002B2146"/>
    <w:rsid w:val="002B2652"/>
    <w:rsid w:val="002B3AA0"/>
    <w:rsid w:val="002B3CAB"/>
    <w:rsid w:val="002B423E"/>
    <w:rsid w:val="002B4B68"/>
    <w:rsid w:val="002B5492"/>
    <w:rsid w:val="002B5EEE"/>
    <w:rsid w:val="002B772A"/>
    <w:rsid w:val="002C00E7"/>
    <w:rsid w:val="002C0250"/>
    <w:rsid w:val="002C0834"/>
    <w:rsid w:val="002C0EFC"/>
    <w:rsid w:val="002C189C"/>
    <w:rsid w:val="002C193F"/>
    <w:rsid w:val="002C1E37"/>
    <w:rsid w:val="002C211A"/>
    <w:rsid w:val="002C3359"/>
    <w:rsid w:val="002C36F8"/>
    <w:rsid w:val="002C3708"/>
    <w:rsid w:val="002C3D9F"/>
    <w:rsid w:val="002C4B55"/>
    <w:rsid w:val="002C7E86"/>
    <w:rsid w:val="002D09EC"/>
    <w:rsid w:val="002D205D"/>
    <w:rsid w:val="002D3CC3"/>
    <w:rsid w:val="002D4C6C"/>
    <w:rsid w:val="002D653B"/>
    <w:rsid w:val="002D67EE"/>
    <w:rsid w:val="002D6967"/>
    <w:rsid w:val="002D72B0"/>
    <w:rsid w:val="002D77E5"/>
    <w:rsid w:val="002D7B8A"/>
    <w:rsid w:val="002E0416"/>
    <w:rsid w:val="002E2607"/>
    <w:rsid w:val="002E2643"/>
    <w:rsid w:val="002E2D10"/>
    <w:rsid w:val="002E3300"/>
    <w:rsid w:val="002E360E"/>
    <w:rsid w:val="002E452D"/>
    <w:rsid w:val="002E6054"/>
    <w:rsid w:val="002E62BE"/>
    <w:rsid w:val="002E7543"/>
    <w:rsid w:val="002F0E82"/>
    <w:rsid w:val="002F11D4"/>
    <w:rsid w:val="002F2D90"/>
    <w:rsid w:val="002F461E"/>
    <w:rsid w:val="002F50F5"/>
    <w:rsid w:val="002F5589"/>
    <w:rsid w:val="002F72DB"/>
    <w:rsid w:val="002F7725"/>
    <w:rsid w:val="002F7A9A"/>
    <w:rsid w:val="002F7B38"/>
    <w:rsid w:val="002F7E68"/>
    <w:rsid w:val="0030059E"/>
    <w:rsid w:val="00301B1E"/>
    <w:rsid w:val="00301B50"/>
    <w:rsid w:val="00302578"/>
    <w:rsid w:val="003037D1"/>
    <w:rsid w:val="00303FEA"/>
    <w:rsid w:val="00304A6F"/>
    <w:rsid w:val="00305F43"/>
    <w:rsid w:val="00306920"/>
    <w:rsid w:val="003074FB"/>
    <w:rsid w:val="003114C6"/>
    <w:rsid w:val="0031153F"/>
    <w:rsid w:val="00312983"/>
    <w:rsid w:val="003136CD"/>
    <w:rsid w:val="003154E9"/>
    <w:rsid w:val="0031597A"/>
    <w:rsid w:val="00315A6E"/>
    <w:rsid w:val="003169E8"/>
    <w:rsid w:val="00317140"/>
    <w:rsid w:val="0032170B"/>
    <w:rsid w:val="00322C62"/>
    <w:rsid w:val="003235EA"/>
    <w:rsid w:val="00323772"/>
    <w:rsid w:val="00324A30"/>
    <w:rsid w:val="00325A01"/>
    <w:rsid w:val="00325AFB"/>
    <w:rsid w:val="00325EF4"/>
    <w:rsid w:val="00326C7A"/>
    <w:rsid w:val="00331AD8"/>
    <w:rsid w:val="00332BF9"/>
    <w:rsid w:val="0033530A"/>
    <w:rsid w:val="00335D18"/>
    <w:rsid w:val="00336CFA"/>
    <w:rsid w:val="00337DAE"/>
    <w:rsid w:val="003423CE"/>
    <w:rsid w:val="00342F28"/>
    <w:rsid w:val="00344AC7"/>
    <w:rsid w:val="00344CB0"/>
    <w:rsid w:val="00344EA3"/>
    <w:rsid w:val="00344ECA"/>
    <w:rsid w:val="00345136"/>
    <w:rsid w:val="00346BA4"/>
    <w:rsid w:val="00347A0C"/>
    <w:rsid w:val="003502F3"/>
    <w:rsid w:val="00350925"/>
    <w:rsid w:val="00350F4B"/>
    <w:rsid w:val="00351509"/>
    <w:rsid w:val="00352E45"/>
    <w:rsid w:val="00356053"/>
    <w:rsid w:val="003561EB"/>
    <w:rsid w:val="003564A7"/>
    <w:rsid w:val="00357372"/>
    <w:rsid w:val="00357928"/>
    <w:rsid w:val="0036095F"/>
    <w:rsid w:val="003616E5"/>
    <w:rsid w:val="0036182B"/>
    <w:rsid w:val="0036190A"/>
    <w:rsid w:val="003626D6"/>
    <w:rsid w:val="00364BA6"/>
    <w:rsid w:val="00367136"/>
    <w:rsid w:val="003679CD"/>
    <w:rsid w:val="003711DF"/>
    <w:rsid w:val="00371334"/>
    <w:rsid w:val="00371DFF"/>
    <w:rsid w:val="003721D0"/>
    <w:rsid w:val="00372EF8"/>
    <w:rsid w:val="00374A99"/>
    <w:rsid w:val="00374C88"/>
    <w:rsid w:val="00375050"/>
    <w:rsid w:val="00375D02"/>
    <w:rsid w:val="003821E1"/>
    <w:rsid w:val="00383AE9"/>
    <w:rsid w:val="0039033F"/>
    <w:rsid w:val="00390CA7"/>
    <w:rsid w:val="00392081"/>
    <w:rsid w:val="00392B39"/>
    <w:rsid w:val="003969FF"/>
    <w:rsid w:val="00397035"/>
    <w:rsid w:val="00397160"/>
    <w:rsid w:val="003A033B"/>
    <w:rsid w:val="003A0CAF"/>
    <w:rsid w:val="003A13F9"/>
    <w:rsid w:val="003A48C7"/>
    <w:rsid w:val="003A6368"/>
    <w:rsid w:val="003A6488"/>
    <w:rsid w:val="003A66BD"/>
    <w:rsid w:val="003A7634"/>
    <w:rsid w:val="003B0D1E"/>
    <w:rsid w:val="003B13B7"/>
    <w:rsid w:val="003B1F90"/>
    <w:rsid w:val="003B2715"/>
    <w:rsid w:val="003B2C88"/>
    <w:rsid w:val="003B502E"/>
    <w:rsid w:val="003C0D56"/>
    <w:rsid w:val="003C1710"/>
    <w:rsid w:val="003C36EC"/>
    <w:rsid w:val="003C3A75"/>
    <w:rsid w:val="003C4BDE"/>
    <w:rsid w:val="003C4DBA"/>
    <w:rsid w:val="003C6751"/>
    <w:rsid w:val="003C759D"/>
    <w:rsid w:val="003C77F9"/>
    <w:rsid w:val="003D1611"/>
    <w:rsid w:val="003D1E7A"/>
    <w:rsid w:val="003D46DB"/>
    <w:rsid w:val="003D498A"/>
    <w:rsid w:val="003D720A"/>
    <w:rsid w:val="003D725F"/>
    <w:rsid w:val="003E0CFA"/>
    <w:rsid w:val="003E198D"/>
    <w:rsid w:val="003E24BA"/>
    <w:rsid w:val="003E3625"/>
    <w:rsid w:val="003E3CE0"/>
    <w:rsid w:val="003E53BC"/>
    <w:rsid w:val="003E5497"/>
    <w:rsid w:val="003E554B"/>
    <w:rsid w:val="003E676D"/>
    <w:rsid w:val="003E693E"/>
    <w:rsid w:val="003E7AF9"/>
    <w:rsid w:val="003F053C"/>
    <w:rsid w:val="003F0838"/>
    <w:rsid w:val="003F23C6"/>
    <w:rsid w:val="003F2E47"/>
    <w:rsid w:val="003F3905"/>
    <w:rsid w:val="003F41CA"/>
    <w:rsid w:val="003F5F43"/>
    <w:rsid w:val="003F642E"/>
    <w:rsid w:val="003F7DFF"/>
    <w:rsid w:val="004013F0"/>
    <w:rsid w:val="004016DD"/>
    <w:rsid w:val="00401CF6"/>
    <w:rsid w:val="004038B1"/>
    <w:rsid w:val="004048FC"/>
    <w:rsid w:val="00404B26"/>
    <w:rsid w:val="004057D7"/>
    <w:rsid w:val="00406AF3"/>
    <w:rsid w:val="0041074D"/>
    <w:rsid w:val="00412D8E"/>
    <w:rsid w:val="00413FA8"/>
    <w:rsid w:val="0041411C"/>
    <w:rsid w:val="00414A8B"/>
    <w:rsid w:val="00420627"/>
    <w:rsid w:val="0042065E"/>
    <w:rsid w:val="004227CF"/>
    <w:rsid w:val="00422ED3"/>
    <w:rsid w:val="00424D78"/>
    <w:rsid w:val="00427AA1"/>
    <w:rsid w:val="00431100"/>
    <w:rsid w:val="00432354"/>
    <w:rsid w:val="00432709"/>
    <w:rsid w:val="0043297D"/>
    <w:rsid w:val="00432E01"/>
    <w:rsid w:val="00433345"/>
    <w:rsid w:val="00435291"/>
    <w:rsid w:val="004359FE"/>
    <w:rsid w:val="00436D16"/>
    <w:rsid w:val="00437298"/>
    <w:rsid w:val="00437744"/>
    <w:rsid w:val="0043776F"/>
    <w:rsid w:val="004379EF"/>
    <w:rsid w:val="00440001"/>
    <w:rsid w:val="004409B4"/>
    <w:rsid w:val="0044125C"/>
    <w:rsid w:val="00442081"/>
    <w:rsid w:val="004424AD"/>
    <w:rsid w:val="0044422E"/>
    <w:rsid w:val="0044449C"/>
    <w:rsid w:val="00444B25"/>
    <w:rsid w:val="00444C56"/>
    <w:rsid w:val="00445457"/>
    <w:rsid w:val="00446872"/>
    <w:rsid w:val="004468DC"/>
    <w:rsid w:val="00447474"/>
    <w:rsid w:val="00447AA2"/>
    <w:rsid w:val="004503C4"/>
    <w:rsid w:val="00450499"/>
    <w:rsid w:val="00451CD4"/>
    <w:rsid w:val="004520E7"/>
    <w:rsid w:val="00453BB9"/>
    <w:rsid w:val="004551BE"/>
    <w:rsid w:val="00455972"/>
    <w:rsid w:val="0045623C"/>
    <w:rsid w:val="0045655E"/>
    <w:rsid w:val="004576C4"/>
    <w:rsid w:val="0046095B"/>
    <w:rsid w:val="00460DF7"/>
    <w:rsid w:val="00461702"/>
    <w:rsid w:val="00464614"/>
    <w:rsid w:val="0046624D"/>
    <w:rsid w:val="00466E4E"/>
    <w:rsid w:val="00466F65"/>
    <w:rsid w:val="00467122"/>
    <w:rsid w:val="00467628"/>
    <w:rsid w:val="004707A3"/>
    <w:rsid w:val="00471886"/>
    <w:rsid w:val="00472E1E"/>
    <w:rsid w:val="00474006"/>
    <w:rsid w:val="00474434"/>
    <w:rsid w:val="004750EE"/>
    <w:rsid w:val="004754FF"/>
    <w:rsid w:val="00475511"/>
    <w:rsid w:val="0047704C"/>
    <w:rsid w:val="0048089E"/>
    <w:rsid w:val="00480B90"/>
    <w:rsid w:val="004812DB"/>
    <w:rsid w:val="00481314"/>
    <w:rsid w:val="004815E0"/>
    <w:rsid w:val="00482206"/>
    <w:rsid w:val="00482804"/>
    <w:rsid w:val="0048312D"/>
    <w:rsid w:val="00483146"/>
    <w:rsid w:val="00483FC2"/>
    <w:rsid w:val="00484577"/>
    <w:rsid w:val="00484A56"/>
    <w:rsid w:val="00490D91"/>
    <w:rsid w:val="00493AF4"/>
    <w:rsid w:val="004957DC"/>
    <w:rsid w:val="0049646E"/>
    <w:rsid w:val="004967E7"/>
    <w:rsid w:val="004969CF"/>
    <w:rsid w:val="00496DE7"/>
    <w:rsid w:val="004A0DA1"/>
    <w:rsid w:val="004A0E84"/>
    <w:rsid w:val="004A207D"/>
    <w:rsid w:val="004A2753"/>
    <w:rsid w:val="004A2757"/>
    <w:rsid w:val="004A2A0B"/>
    <w:rsid w:val="004A423E"/>
    <w:rsid w:val="004A5CFD"/>
    <w:rsid w:val="004A6714"/>
    <w:rsid w:val="004A7CFF"/>
    <w:rsid w:val="004B1773"/>
    <w:rsid w:val="004B29D5"/>
    <w:rsid w:val="004B4A4A"/>
    <w:rsid w:val="004B5EAB"/>
    <w:rsid w:val="004B62BC"/>
    <w:rsid w:val="004B6808"/>
    <w:rsid w:val="004B687A"/>
    <w:rsid w:val="004B687E"/>
    <w:rsid w:val="004B7102"/>
    <w:rsid w:val="004B75DA"/>
    <w:rsid w:val="004B7D58"/>
    <w:rsid w:val="004B7F21"/>
    <w:rsid w:val="004C12CF"/>
    <w:rsid w:val="004C381E"/>
    <w:rsid w:val="004C42B1"/>
    <w:rsid w:val="004C4850"/>
    <w:rsid w:val="004C5C3B"/>
    <w:rsid w:val="004C6F33"/>
    <w:rsid w:val="004D0378"/>
    <w:rsid w:val="004D075A"/>
    <w:rsid w:val="004D1022"/>
    <w:rsid w:val="004D18B1"/>
    <w:rsid w:val="004D2128"/>
    <w:rsid w:val="004D2317"/>
    <w:rsid w:val="004D2EAC"/>
    <w:rsid w:val="004D4002"/>
    <w:rsid w:val="004D41C5"/>
    <w:rsid w:val="004D4C43"/>
    <w:rsid w:val="004D5E3A"/>
    <w:rsid w:val="004D6C90"/>
    <w:rsid w:val="004D70BA"/>
    <w:rsid w:val="004D78CE"/>
    <w:rsid w:val="004D791A"/>
    <w:rsid w:val="004D7ECB"/>
    <w:rsid w:val="004D7F98"/>
    <w:rsid w:val="004D7FB1"/>
    <w:rsid w:val="004E12FC"/>
    <w:rsid w:val="004E17F6"/>
    <w:rsid w:val="004E2231"/>
    <w:rsid w:val="004E2A2A"/>
    <w:rsid w:val="004E2B1C"/>
    <w:rsid w:val="004E2FC9"/>
    <w:rsid w:val="004E3EBD"/>
    <w:rsid w:val="004F1511"/>
    <w:rsid w:val="004F2A22"/>
    <w:rsid w:val="004F2EDE"/>
    <w:rsid w:val="004F3046"/>
    <w:rsid w:val="004F6144"/>
    <w:rsid w:val="004F685B"/>
    <w:rsid w:val="0050094D"/>
    <w:rsid w:val="00503383"/>
    <w:rsid w:val="00504C04"/>
    <w:rsid w:val="00506A3A"/>
    <w:rsid w:val="0050785E"/>
    <w:rsid w:val="00511426"/>
    <w:rsid w:val="005140F0"/>
    <w:rsid w:val="00515A38"/>
    <w:rsid w:val="00515CC8"/>
    <w:rsid w:val="00515D69"/>
    <w:rsid w:val="00517E8C"/>
    <w:rsid w:val="00523062"/>
    <w:rsid w:val="0052341E"/>
    <w:rsid w:val="005234BE"/>
    <w:rsid w:val="00523B40"/>
    <w:rsid w:val="00524A1E"/>
    <w:rsid w:val="0053168D"/>
    <w:rsid w:val="00532810"/>
    <w:rsid w:val="00532880"/>
    <w:rsid w:val="00532F42"/>
    <w:rsid w:val="00533844"/>
    <w:rsid w:val="00534334"/>
    <w:rsid w:val="00535FA4"/>
    <w:rsid w:val="005365B2"/>
    <w:rsid w:val="00536BE2"/>
    <w:rsid w:val="00540908"/>
    <w:rsid w:val="00540C3E"/>
    <w:rsid w:val="00540E6B"/>
    <w:rsid w:val="0054583A"/>
    <w:rsid w:val="005459B8"/>
    <w:rsid w:val="0054635D"/>
    <w:rsid w:val="00546E5F"/>
    <w:rsid w:val="0054731E"/>
    <w:rsid w:val="00547653"/>
    <w:rsid w:val="00550A05"/>
    <w:rsid w:val="005515AF"/>
    <w:rsid w:val="005527BB"/>
    <w:rsid w:val="00552BCB"/>
    <w:rsid w:val="005533F1"/>
    <w:rsid w:val="0055359F"/>
    <w:rsid w:val="0055406C"/>
    <w:rsid w:val="00554D8E"/>
    <w:rsid w:val="0055531D"/>
    <w:rsid w:val="00556074"/>
    <w:rsid w:val="00556A6D"/>
    <w:rsid w:val="00557150"/>
    <w:rsid w:val="005572A9"/>
    <w:rsid w:val="00557CBD"/>
    <w:rsid w:val="00562BD8"/>
    <w:rsid w:val="0056425F"/>
    <w:rsid w:val="00564D62"/>
    <w:rsid w:val="005654C8"/>
    <w:rsid w:val="00566410"/>
    <w:rsid w:val="00566703"/>
    <w:rsid w:val="00567267"/>
    <w:rsid w:val="0056734B"/>
    <w:rsid w:val="00567D95"/>
    <w:rsid w:val="00571EBF"/>
    <w:rsid w:val="00573B52"/>
    <w:rsid w:val="005745B1"/>
    <w:rsid w:val="00574D44"/>
    <w:rsid w:val="00575629"/>
    <w:rsid w:val="0057562B"/>
    <w:rsid w:val="00580BAA"/>
    <w:rsid w:val="00581877"/>
    <w:rsid w:val="00582D89"/>
    <w:rsid w:val="00583355"/>
    <w:rsid w:val="0058420C"/>
    <w:rsid w:val="00584E68"/>
    <w:rsid w:val="00585444"/>
    <w:rsid w:val="00585A03"/>
    <w:rsid w:val="00586117"/>
    <w:rsid w:val="00590AA0"/>
    <w:rsid w:val="00590F17"/>
    <w:rsid w:val="0059136A"/>
    <w:rsid w:val="005914BE"/>
    <w:rsid w:val="00591E3B"/>
    <w:rsid w:val="00594D40"/>
    <w:rsid w:val="005952DD"/>
    <w:rsid w:val="00595480"/>
    <w:rsid w:val="00595B78"/>
    <w:rsid w:val="00596A07"/>
    <w:rsid w:val="005975C4"/>
    <w:rsid w:val="00597CEA"/>
    <w:rsid w:val="005A2828"/>
    <w:rsid w:val="005A51A0"/>
    <w:rsid w:val="005A5538"/>
    <w:rsid w:val="005A6303"/>
    <w:rsid w:val="005A76F5"/>
    <w:rsid w:val="005A77B5"/>
    <w:rsid w:val="005B0002"/>
    <w:rsid w:val="005B07FC"/>
    <w:rsid w:val="005B2218"/>
    <w:rsid w:val="005B25CB"/>
    <w:rsid w:val="005B37AE"/>
    <w:rsid w:val="005B6335"/>
    <w:rsid w:val="005B7B5E"/>
    <w:rsid w:val="005C1564"/>
    <w:rsid w:val="005C1D6F"/>
    <w:rsid w:val="005C255D"/>
    <w:rsid w:val="005C2F1D"/>
    <w:rsid w:val="005C30C6"/>
    <w:rsid w:val="005C3822"/>
    <w:rsid w:val="005C3EB7"/>
    <w:rsid w:val="005C4282"/>
    <w:rsid w:val="005C5576"/>
    <w:rsid w:val="005C5995"/>
    <w:rsid w:val="005C7B9C"/>
    <w:rsid w:val="005D37C8"/>
    <w:rsid w:val="005D3BC8"/>
    <w:rsid w:val="005D4B96"/>
    <w:rsid w:val="005D5440"/>
    <w:rsid w:val="005D6023"/>
    <w:rsid w:val="005E007A"/>
    <w:rsid w:val="005E0877"/>
    <w:rsid w:val="005E0968"/>
    <w:rsid w:val="005E315C"/>
    <w:rsid w:val="005E43C5"/>
    <w:rsid w:val="005E5A29"/>
    <w:rsid w:val="005E5EBE"/>
    <w:rsid w:val="005E67C9"/>
    <w:rsid w:val="005F210A"/>
    <w:rsid w:val="005F3B97"/>
    <w:rsid w:val="005F3ED5"/>
    <w:rsid w:val="005F4709"/>
    <w:rsid w:val="005F527D"/>
    <w:rsid w:val="005F5355"/>
    <w:rsid w:val="005F5CAB"/>
    <w:rsid w:val="005F6A3E"/>
    <w:rsid w:val="005F7250"/>
    <w:rsid w:val="005F7301"/>
    <w:rsid w:val="0060178F"/>
    <w:rsid w:val="00601DD8"/>
    <w:rsid w:val="00602E24"/>
    <w:rsid w:val="00603D4E"/>
    <w:rsid w:val="006048A7"/>
    <w:rsid w:val="00605101"/>
    <w:rsid w:val="006104B3"/>
    <w:rsid w:val="00613E0E"/>
    <w:rsid w:val="00614F88"/>
    <w:rsid w:val="006161EB"/>
    <w:rsid w:val="00616B6B"/>
    <w:rsid w:val="00617D63"/>
    <w:rsid w:val="006202ED"/>
    <w:rsid w:val="006220F4"/>
    <w:rsid w:val="0062248C"/>
    <w:rsid w:val="00622EA0"/>
    <w:rsid w:val="00623D9C"/>
    <w:rsid w:val="00624723"/>
    <w:rsid w:val="00626285"/>
    <w:rsid w:val="00627AD0"/>
    <w:rsid w:val="006313C9"/>
    <w:rsid w:val="00631A42"/>
    <w:rsid w:val="00632041"/>
    <w:rsid w:val="0063271B"/>
    <w:rsid w:val="0063431D"/>
    <w:rsid w:val="00634477"/>
    <w:rsid w:val="006345CA"/>
    <w:rsid w:val="00634E5C"/>
    <w:rsid w:val="00634FEB"/>
    <w:rsid w:val="0063509E"/>
    <w:rsid w:val="0064063F"/>
    <w:rsid w:val="00640A28"/>
    <w:rsid w:val="00641769"/>
    <w:rsid w:val="00641BA5"/>
    <w:rsid w:val="006423B7"/>
    <w:rsid w:val="006431C6"/>
    <w:rsid w:val="00643CF6"/>
    <w:rsid w:val="00645A0A"/>
    <w:rsid w:val="00645A73"/>
    <w:rsid w:val="00646C07"/>
    <w:rsid w:val="006507FB"/>
    <w:rsid w:val="00650FD9"/>
    <w:rsid w:val="006515A8"/>
    <w:rsid w:val="00652D12"/>
    <w:rsid w:val="00653C36"/>
    <w:rsid w:val="006548A9"/>
    <w:rsid w:val="00654A69"/>
    <w:rsid w:val="00655E2E"/>
    <w:rsid w:val="00657DC2"/>
    <w:rsid w:val="006605E1"/>
    <w:rsid w:val="006611BF"/>
    <w:rsid w:val="006618A5"/>
    <w:rsid w:val="00663E73"/>
    <w:rsid w:val="00664308"/>
    <w:rsid w:val="00664AAE"/>
    <w:rsid w:val="00664E3C"/>
    <w:rsid w:val="00670335"/>
    <w:rsid w:val="006704E2"/>
    <w:rsid w:val="00670CE8"/>
    <w:rsid w:val="006713F5"/>
    <w:rsid w:val="00672759"/>
    <w:rsid w:val="00672A4F"/>
    <w:rsid w:val="0067304B"/>
    <w:rsid w:val="006731D0"/>
    <w:rsid w:val="00673395"/>
    <w:rsid w:val="00673B35"/>
    <w:rsid w:val="00676706"/>
    <w:rsid w:val="006776A5"/>
    <w:rsid w:val="00677AC3"/>
    <w:rsid w:val="00681058"/>
    <w:rsid w:val="0068259C"/>
    <w:rsid w:val="006827C4"/>
    <w:rsid w:val="00683CB2"/>
    <w:rsid w:val="00683DED"/>
    <w:rsid w:val="0068467F"/>
    <w:rsid w:val="00684E2A"/>
    <w:rsid w:val="00687840"/>
    <w:rsid w:val="0068798F"/>
    <w:rsid w:val="00687D4C"/>
    <w:rsid w:val="006905E2"/>
    <w:rsid w:val="006909B8"/>
    <w:rsid w:val="00690F02"/>
    <w:rsid w:val="006912F1"/>
    <w:rsid w:val="00691333"/>
    <w:rsid w:val="006921D9"/>
    <w:rsid w:val="0069385C"/>
    <w:rsid w:val="0069473F"/>
    <w:rsid w:val="00694C5B"/>
    <w:rsid w:val="00694CEE"/>
    <w:rsid w:val="00697068"/>
    <w:rsid w:val="006A0595"/>
    <w:rsid w:val="006A0A87"/>
    <w:rsid w:val="006A0E46"/>
    <w:rsid w:val="006A1800"/>
    <w:rsid w:val="006A385E"/>
    <w:rsid w:val="006A3FA2"/>
    <w:rsid w:val="006A42AF"/>
    <w:rsid w:val="006A46D0"/>
    <w:rsid w:val="006A530E"/>
    <w:rsid w:val="006A6108"/>
    <w:rsid w:val="006A6EDD"/>
    <w:rsid w:val="006B00C0"/>
    <w:rsid w:val="006B0904"/>
    <w:rsid w:val="006B112A"/>
    <w:rsid w:val="006B3D48"/>
    <w:rsid w:val="006B410E"/>
    <w:rsid w:val="006B4AE9"/>
    <w:rsid w:val="006B4D71"/>
    <w:rsid w:val="006B579F"/>
    <w:rsid w:val="006B5D4E"/>
    <w:rsid w:val="006B5F7E"/>
    <w:rsid w:val="006B720E"/>
    <w:rsid w:val="006B78B9"/>
    <w:rsid w:val="006C01B6"/>
    <w:rsid w:val="006C06D2"/>
    <w:rsid w:val="006C1D87"/>
    <w:rsid w:val="006C2440"/>
    <w:rsid w:val="006C3724"/>
    <w:rsid w:val="006C45E9"/>
    <w:rsid w:val="006C4CDF"/>
    <w:rsid w:val="006C4F42"/>
    <w:rsid w:val="006D0FA8"/>
    <w:rsid w:val="006D1C91"/>
    <w:rsid w:val="006D2625"/>
    <w:rsid w:val="006D3F1F"/>
    <w:rsid w:val="006D4070"/>
    <w:rsid w:val="006D54C3"/>
    <w:rsid w:val="006D575A"/>
    <w:rsid w:val="006D5D10"/>
    <w:rsid w:val="006D6CEA"/>
    <w:rsid w:val="006E0805"/>
    <w:rsid w:val="006E0DA8"/>
    <w:rsid w:val="006E0E4C"/>
    <w:rsid w:val="006E170A"/>
    <w:rsid w:val="006E1A17"/>
    <w:rsid w:val="006E2A8C"/>
    <w:rsid w:val="006E2E29"/>
    <w:rsid w:val="006E42CE"/>
    <w:rsid w:val="006E4A87"/>
    <w:rsid w:val="006E5DFC"/>
    <w:rsid w:val="006E6461"/>
    <w:rsid w:val="006E6CDE"/>
    <w:rsid w:val="006E6CF5"/>
    <w:rsid w:val="006E784D"/>
    <w:rsid w:val="006F1829"/>
    <w:rsid w:val="006F1BED"/>
    <w:rsid w:val="006F3D23"/>
    <w:rsid w:val="006F4216"/>
    <w:rsid w:val="006F5925"/>
    <w:rsid w:val="006F656A"/>
    <w:rsid w:val="006F65E9"/>
    <w:rsid w:val="00700464"/>
    <w:rsid w:val="00701D22"/>
    <w:rsid w:val="0070202C"/>
    <w:rsid w:val="00702D44"/>
    <w:rsid w:val="007054DF"/>
    <w:rsid w:val="007126A9"/>
    <w:rsid w:val="007126B8"/>
    <w:rsid w:val="00712935"/>
    <w:rsid w:val="00712F3A"/>
    <w:rsid w:val="0071428D"/>
    <w:rsid w:val="0071583A"/>
    <w:rsid w:val="0072119B"/>
    <w:rsid w:val="0072347B"/>
    <w:rsid w:val="007234C8"/>
    <w:rsid w:val="00723A8B"/>
    <w:rsid w:val="00725B02"/>
    <w:rsid w:val="00726AEB"/>
    <w:rsid w:val="007274D7"/>
    <w:rsid w:val="00727501"/>
    <w:rsid w:val="007309C6"/>
    <w:rsid w:val="00732F6D"/>
    <w:rsid w:val="00734137"/>
    <w:rsid w:val="007360AA"/>
    <w:rsid w:val="00736440"/>
    <w:rsid w:val="00736DF4"/>
    <w:rsid w:val="0073753D"/>
    <w:rsid w:val="00737FBE"/>
    <w:rsid w:val="00742577"/>
    <w:rsid w:val="007425F3"/>
    <w:rsid w:val="007431E8"/>
    <w:rsid w:val="007443C7"/>
    <w:rsid w:val="0074499D"/>
    <w:rsid w:val="00745839"/>
    <w:rsid w:val="00747C44"/>
    <w:rsid w:val="0075012E"/>
    <w:rsid w:val="00751317"/>
    <w:rsid w:val="00752299"/>
    <w:rsid w:val="007533A2"/>
    <w:rsid w:val="0075341A"/>
    <w:rsid w:val="00754E03"/>
    <w:rsid w:val="00755635"/>
    <w:rsid w:val="00756389"/>
    <w:rsid w:val="0075651B"/>
    <w:rsid w:val="00760381"/>
    <w:rsid w:val="007604CF"/>
    <w:rsid w:val="007620E3"/>
    <w:rsid w:val="00762474"/>
    <w:rsid w:val="00762609"/>
    <w:rsid w:val="00763246"/>
    <w:rsid w:val="00764880"/>
    <w:rsid w:val="00764D87"/>
    <w:rsid w:val="00765E72"/>
    <w:rsid w:val="007665C3"/>
    <w:rsid w:val="00766868"/>
    <w:rsid w:val="00767397"/>
    <w:rsid w:val="0077069C"/>
    <w:rsid w:val="00770A45"/>
    <w:rsid w:val="00770AE2"/>
    <w:rsid w:val="00770EAD"/>
    <w:rsid w:val="007711F3"/>
    <w:rsid w:val="00771F92"/>
    <w:rsid w:val="007723F2"/>
    <w:rsid w:val="0077421C"/>
    <w:rsid w:val="007747D3"/>
    <w:rsid w:val="0077482D"/>
    <w:rsid w:val="007748D3"/>
    <w:rsid w:val="00776B0B"/>
    <w:rsid w:val="00776C37"/>
    <w:rsid w:val="007808B7"/>
    <w:rsid w:val="00780A23"/>
    <w:rsid w:val="00780F8E"/>
    <w:rsid w:val="007811CE"/>
    <w:rsid w:val="00781DB3"/>
    <w:rsid w:val="00782A3E"/>
    <w:rsid w:val="00782D01"/>
    <w:rsid w:val="007837B6"/>
    <w:rsid w:val="00783F31"/>
    <w:rsid w:val="007845C8"/>
    <w:rsid w:val="0078466E"/>
    <w:rsid w:val="007854E4"/>
    <w:rsid w:val="00786817"/>
    <w:rsid w:val="00786B2E"/>
    <w:rsid w:val="00787B9E"/>
    <w:rsid w:val="00787D7B"/>
    <w:rsid w:val="0079219D"/>
    <w:rsid w:val="00792CC4"/>
    <w:rsid w:val="00794B2B"/>
    <w:rsid w:val="00795CD2"/>
    <w:rsid w:val="00796337"/>
    <w:rsid w:val="00796E56"/>
    <w:rsid w:val="00797330"/>
    <w:rsid w:val="00797CCB"/>
    <w:rsid w:val="007A18C6"/>
    <w:rsid w:val="007A2E03"/>
    <w:rsid w:val="007A6DFD"/>
    <w:rsid w:val="007B0953"/>
    <w:rsid w:val="007B0C05"/>
    <w:rsid w:val="007B1761"/>
    <w:rsid w:val="007B1C37"/>
    <w:rsid w:val="007B36DF"/>
    <w:rsid w:val="007C00E4"/>
    <w:rsid w:val="007C097C"/>
    <w:rsid w:val="007C136E"/>
    <w:rsid w:val="007C165C"/>
    <w:rsid w:val="007C3936"/>
    <w:rsid w:val="007C4A84"/>
    <w:rsid w:val="007C5B1D"/>
    <w:rsid w:val="007C5B2C"/>
    <w:rsid w:val="007C5D24"/>
    <w:rsid w:val="007C65AD"/>
    <w:rsid w:val="007C6E7D"/>
    <w:rsid w:val="007D10E8"/>
    <w:rsid w:val="007D1A7D"/>
    <w:rsid w:val="007D2D72"/>
    <w:rsid w:val="007D3CE5"/>
    <w:rsid w:val="007D4C31"/>
    <w:rsid w:val="007D5233"/>
    <w:rsid w:val="007D6965"/>
    <w:rsid w:val="007D69C7"/>
    <w:rsid w:val="007E2D2C"/>
    <w:rsid w:val="007E3093"/>
    <w:rsid w:val="007E394F"/>
    <w:rsid w:val="007E438F"/>
    <w:rsid w:val="007E5DE6"/>
    <w:rsid w:val="007E63BF"/>
    <w:rsid w:val="007E6A5C"/>
    <w:rsid w:val="007E6DC3"/>
    <w:rsid w:val="007E7F27"/>
    <w:rsid w:val="007F1039"/>
    <w:rsid w:val="007F39C9"/>
    <w:rsid w:val="007F602A"/>
    <w:rsid w:val="00800316"/>
    <w:rsid w:val="00800F56"/>
    <w:rsid w:val="008025AD"/>
    <w:rsid w:val="00803225"/>
    <w:rsid w:val="008057B7"/>
    <w:rsid w:val="0080592D"/>
    <w:rsid w:val="00806850"/>
    <w:rsid w:val="00810A5F"/>
    <w:rsid w:val="00811675"/>
    <w:rsid w:val="00811747"/>
    <w:rsid w:val="008121B2"/>
    <w:rsid w:val="00812CC2"/>
    <w:rsid w:val="00813460"/>
    <w:rsid w:val="00814FA2"/>
    <w:rsid w:val="008152F5"/>
    <w:rsid w:val="00816152"/>
    <w:rsid w:val="0081649D"/>
    <w:rsid w:val="00816C79"/>
    <w:rsid w:val="00817DC7"/>
    <w:rsid w:val="0082003B"/>
    <w:rsid w:val="0082094A"/>
    <w:rsid w:val="008210AC"/>
    <w:rsid w:val="00821800"/>
    <w:rsid w:val="00821AE3"/>
    <w:rsid w:val="00822F2E"/>
    <w:rsid w:val="00823278"/>
    <w:rsid w:val="008233FC"/>
    <w:rsid w:val="008237D3"/>
    <w:rsid w:val="008239BB"/>
    <w:rsid w:val="008244EB"/>
    <w:rsid w:val="00824930"/>
    <w:rsid w:val="008253B9"/>
    <w:rsid w:val="00825B0C"/>
    <w:rsid w:val="00825D5D"/>
    <w:rsid w:val="00826108"/>
    <w:rsid w:val="00831911"/>
    <w:rsid w:val="00832416"/>
    <w:rsid w:val="0083251C"/>
    <w:rsid w:val="00833BD9"/>
    <w:rsid w:val="00834709"/>
    <w:rsid w:val="00834B21"/>
    <w:rsid w:val="00835F5B"/>
    <w:rsid w:val="0083773A"/>
    <w:rsid w:val="00837C29"/>
    <w:rsid w:val="00842260"/>
    <w:rsid w:val="008428F7"/>
    <w:rsid w:val="0084293B"/>
    <w:rsid w:val="00842D7F"/>
    <w:rsid w:val="00844EA4"/>
    <w:rsid w:val="00845981"/>
    <w:rsid w:val="0084739E"/>
    <w:rsid w:val="0084789B"/>
    <w:rsid w:val="008539DD"/>
    <w:rsid w:val="00854B52"/>
    <w:rsid w:val="00854B84"/>
    <w:rsid w:val="00856FE1"/>
    <w:rsid w:val="0086122E"/>
    <w:rsid w:val="008617FC"/>
    <w:rsid w:val="00862246"/>
    <w:rsid w:val="00863232"/>
    <w:rsid w:val="00863601"/>
    <w:rsid w:val="00863AC9"/>
    <w:rsid w:val="00864327"/>
    <w:rsid w:val="00864622"/>
    <w:rsid w:val="0086606D"/>
    <w:rsid w:val="00866DD9"/>
    <w:rsid w:val="00867B78"/>
    <w:rsid w:val="00867E53"/>
    <w:rsid w:val="008704DB"/>
    <w:rsid w:val="008706A5"/>
    <w:rsid w:val="0087113C"/>
    <w:rsid w:val="00871BDF"/>
    <w:rsid w:val="0087259E"/>
    <w:rsid w:val="008731B0"/>
    <w:rsid w:val="008738FD"/>
    <w:rsid w:val="00873FA0"/>
    <w:rsid w:val="00874FA0"/>
    <w:rsid w:val="0087543A"/>
    <w:rsid w:val="00875B20"/>
    <w:rsid w:val="00875F88"/>
    <w:rsid w:val="00876D0B"/>
    <w:rsid w:val="00877CD1"/>
    <w:rsid w:val="0088142B"/>
    <w:rsid w:val="00882193"/>
    <w:rsid w:val="0088296D"/>
    <w:rsid w:val="008842C4"/>
    <w:rsid w:val="008853EF"/>
    <w:rsid w:val="00886213"/>
    <w:rsid w:val="0088641D"/>
    <w:rsid w:val="008864B1"/>
    <w:rsid w:val="008871E9"/>
    <w:rsid w:val="008900C7"/>
    <w:rsid w:val="00890706"/>
    <w:rsid w:val="00890DBA"/>
    <w:rsid w:val="0089133D"/>
    <w:rsid w:val="0089209F"/>
    <w:rsid w:val="008932DA"/>
    <w:rsid w:val="008933EC"/>
    <w:rsid w:val="00893573"/>
    <w:rsid w:val="00894A4E"/>
    <w:rsid w:val="00894E09"/>
    <w:rsid w:val="008955E4"/>
    <w:rsid w:val="0089597E"/>
    <w:rsid w:val="00896054"/>
    <w:rsid w:val="008975E0"/>
    <w:rsid w:val="008A02D7"/>
    <w:rsid w:val="008A0384"/>
    <w:rsid w:val="008A1663"/>
    <w:rsid w:val="008A19EC"/>
    <w:rsid w:val="008A605C"/>
    <w:rsid w:val="008A6F19"/>
    <w:rsid w:val="008B3AAF"/>
    <w:rsid w:val="008B4006"/>
    <w:rsid w:val="008B5F22"/>
    <w:rsid w:val="008B63FD"/>
    <w:rsid w:val="008B73DB"/>
    <w:rsid w:val="008C11C9"/>
    <w:rsid w:val="008C211C"/>
    <w:rsid w:val="008C310E"/>
    <w:rsid w:val="008C3518"/>
    <w:rsid w:val="008C3F24"/>
    <w:rsid w:val="008C49D9"/>
    <w:rsid w:val="008C4E98"/>
    <w:rsid w:val="008C5457"/>
    <w:rsid w:val="008C5B93"/>
    <w:rsid w:val="008C789A"/>
    <w:rsid w:val="008C798A"/>
    <w:rsid w:val="008D04C9"/>
    <w:rsid w:val="008D2C59"/>
    <w:rsid w:val="008D38C4"/>
    <w:rsid w:val="008D5CAE"/>
    <w:rsid w:val="008D5DC3"/>
    <w:rsid w:val="008E04B8"/>
    <w:rsid w:val="008E04F3"/>
    <w:rsid w:val="008E28BA"/>
    <w:rsid w:val="008E41AC"/>
    <w:rsid w:val="008E575D"/>
    <w:rsid w:val="008E5838"/>
    <w:rsid w:val="008E5FAD"/>
    <w:rsid w:val="008E7EE0"/>
    <w:rsid w:val="008F13F9"/>
    <w:rsid w:val="008F30D6"/>
    <w:rsid w:val="008F541D"/>
    <w:rsid w:val="008F5573"/>
    <w:rsid w:val="008F629B"/>
    <w:rsid w:val="008F6C3C"/>
    <w:rsid w:val="008F6DAB"/>
    <w:rsid w:val="008F79AC"/>
    <w:rsid w:val="008F7D61"/>
    <w:rsid w:val="00900019"/>
    <w:rsid w:val="00900102"/>
    <w:rsid w:val="0090194B"/>
    <w:rsid w:val="00902A6A"/>
    <w:rsid w:val="00903CBD"/>
    <w:rsid w:val="00903D05"/>
    <w:rsid w:val="0090478F"/>
    <w:rsid w:val="00905F4E"/>
    <w:rsid w:val="00910125"/>
    <w:rsid w:val="00910C70"/>
    <w:rsid w:val="00911859"/>
    <w:rsid w:val="00911B06"/>
    <w:rsid w:val="00912984"/>
    <w:rsid w:val="00912B7E"/>
    <w:rsid w:val="009149A8"/>
    <w:rsid w:val="00914A2C"/>
    <w:rsid w:val="00914B55"/>
    <w:rsid w:val="009158CB"/>
    <w:rsid w:val="00916797"/>
    <w:rsid w:val="00920766"/>
    <w:rsid w:val="00923618"/>
    <w:rsid w:val="00923B06"/>
    <w:rsid w:val="00924451"/>
    <w:rsid w:val="009246D2"/>
    <w:rsid w:val="00924F96"/>
    <w:rsid w:val="0092640D"/>
    <w:rsid w:val="0093088B"/>
    <w:rsid w:val="009324C4"/>
    <w:rsid w:val="00932A09"/>
    <w:rsid w:val="00933827"/>
    <w:rsid w:val="00937657"/>
    <w:rsid w:val="00937DA6"/>
    <w:rsid w:val="00941590"/>
    <w:rsid w:val="00944AEA"/>
    <w:rsid w:val="00947098"/>
    <w:rsid w:val="00947236"/>
    <w:rsid w:val="00947AA7"/>
    <w:rsid w:val="0095020E"/>
    <w:rsid w:val="00952006"/>
    <w:rsid w:val="00952C1F"/>
    <w:rsid w:val="00953D45"/>
    <w:rsid w:val="00954006"/>
    <w:rsid w:val="00954ADA"/>
    <w:rsid w:val="00955B61"/>
    <w:rsid w:val="00956193"/>
    <w:rsid w:val="00960DD7"/>
    <w:rsid w:val="009611C4"/>
    <w:rsid w:val="00964A90"/>
    <w:rsid w:val="0096540D"/>
    <w:rsid w:val="00966260"/>
    <w:rsid w:val="00967394"/>
    <w:rsid w:val="00967B81"/>
    <w:rsid w:val="00970137"/>
    <w:rsid w:val="00971F06"/>
    <w:rsid w:val="00973E64"/>
    <w:rsid w:val="00974103"/>
    <w:rsid w:val="00974391"/>
    <w:rsid w:val="009746B4"/>
    <w:rsid w:val="00975BEB"/>
    <w:rsid w:val="0097616F"/>
    <w:rsid w:val="00976C57"/>
    <w:rsid w:val="00977153"/>
    <w:rsid w:val="0098017C"/>
    <w:rsid w:val="00980198"/>
    <w:rsid w:val="009803E6"/>
    <w:rsid w:val="0098077D"/>
    <w:rsid w:val="00980F72"/>
    <w:rsid w:val="00981AAC"/>
    <w:rsid w:val="00983878"/>
    <w:rsid w:val="00984235"/>
    <w:rsid w:val="009848E2"/>
    <w:rsid w:val="00984928"/>
    <w:rsid w:val="00985807"/>
    <w:rsid w:val="009878E5"/>
    <w:rsid w:val="00987AE1"/>
    <w:rsid w:val="00987D33"/>
    <w:rsid w:val="009917A3"/>
    <w:rsid w:val="009919E2"/>
    <w:rsid w:val="00991C78"/>
    <w:rsid w:val="00994D96"/>
    <w:rsid w:val="009950D3"/>
    <w:rsid w:val="00995D2D"/>
    <w:rsid w:val="00996684"/>
    <w:rsid w:val="009973CD"/>
    <w:rsid w:val="009A0FFC"/>
    <w:rsid w:val="009A1584"/>
    <w:rsid w:val="009A18C0"/>
    <w:rsid w:val="009A294B"/>
    <w:rsid w:val="009A3246"/>
    <w:rsid w:val="009A37A2"/>
    <w:rsid w:val="009A56A9"/>
    <w:rsid w:val="009B30C8"/>
    <w:rsid w:val="009B351E"/>
    <w:rsid w:val="009B58B1"/>
    <w:rsid w:val="009C09DF"/>
    <w:rsid w:val="009C1BE8"/>
    <w:rsid w:val="009C37D5"/>
    <w:rsid w:val="009C59FA"/>
    <w:rsid w:val="009C628D"/>
    <w:rsid w:val="009C764D"/>
    <w:rsid w:val="009C7CB8"/>
    <w:rsid w:val="009D12BF"/>
    <w:rsid w:val="009D13A6"/>
    <w:rsid w:val="009D1936"/>
    <w:rsid w:val="009D255A"/>
    <w:rsid w:val="009D280C"/>
    <w:rsid w:val="009D33CE"/>
    <w:rsid w:val="009D3D90"/>
    <w:rsid w:val="009D41C7"/>
    <w:rsid w:val="009D49DD"/>
    <w:rsid w:val="009D5010"/>
    <w:rsid w:val="009E020A"/>
    <w:rsid w:val="009E0625"/>
    <w:rsid w:val="009E14E6"/>
    <w:rsid w:val="009E3A49"/>
    <w:rsid w:val="009E3B20"/>
    <w:rsid w:val="009E44D1"/>
    <w:rsid w:val="009E49A5"/>
    <w:rsid w:val="009E4F1E"/>
    <w:rsid w:val="009F05D0"/>
    <w:rsid w:val="009F0B76"/>
    <w:rsid w:val="009F1B7B"/>
    <w:rsid w:val="009F202C"/>
    <w:rsid w:val="009F274C"/>
    <w:rsid w:val="009F44AF"/>
    <w:rsid w:val="009F4A13"/>
    <w:rsid w:val="009F5707"/>
    <w:rsid w:val="009F5FE0"/>
    <w:rsid w:val="009F620A"/>
    <w:rsid w:val="009F676F"/>
    <w:rsid w:val="009F68E7"/>
    <w:rsid w:val="009F7019"/>
    <w:rsid w:val="00A00191"/>
    <w:rsid w:val="00A004DD"/>
    <w:rsid w:val="00A01241"/>
    <w:rsid w:val="00A021E3"/>
    <w:rsid w:val="00A0283A"/>
    <w:rsid w:val="00A04956"/>
    <w:rsid w:val="00A050F6"/>
    <w:rsid w:val="00A058D4"/>
    <w:rsid w:val="00A06681"/>
    <w:rsid w:val="00A076CC"/>
    <w:rsid w:val="00A1169A"/>
    <w:rsid w:val="00A1308A"/>
    <w:rsid w:val="00A13E1D"/>
    <w:rsid w:val="00A144A5"/>
    <w:rsid w:val="00A15431"/>
    <w:rsid w:val="00A15A9D"/>
    <w:rsid w:val="00A17D24"/>
    <w:rsid w:val="00A2074A"/>
    <w:rsid w:val="00A21376"/>
    <w:rsid w:val="00A21B11"/>
    <w:rsid w:val="00A22604"/>
    <w:rsid w:val="00A22EBA"/>
    <w:rsid w:val="00A23D2C"/>
    <w:rsid w:val="00A24950"/>
    <w:rsid w:val="00A250C4"/>
    <w:rsid w:val="00A2657F"/>
    <w:rsid w:val="00A26E65"/>
    <w:rsid w:val="00A31201"/>
    <w:rsid w:val="00A324AA"/>
    <w:rsid w:val="00A33DB3"/>
    <w:rsid w:val="00A3475C"/>
    <w:rsid w:val="00A34D26"/>
    <w:rsid w:val="00A35108"/>
    <w:rsid w:val="00A37586"/>
    <w:rsid w:val="00A4055B"/>
    <w:rsid w:val="00A40AC7"/>
    <w:rsid w:val="00A41030"/>
    <w:rsid w:val="00A43A95"/>
    <w:rsid w:val="00A43B02"/>
    <w:rsid w:val="00A43F84"/>
    <w:rsid w:val="00A44495"/>
    <w:rsid w:val="00A44822"/>
    <w:rsid w:val="00A452C5"/>
    <w:rsid w:val="00A4750B"/>
    <w:rsid w:val="00A47702"/>
    <w:rsid w:val="00A47BD9"/>
    <w:rsid w:val="00A50CE9"/>
    <w:rsid w:val="00A51959"/>
    <w:rsid w:val="00A55562"/>
    <w:rsid w:val="00A56420"/>
    <w:rsid w:val="00A573C3"/>
    <w:rsid w:val="00A60355"/>
    <w:rsid w:val="00A61977"/>
    <w:rsid w:val="00A62E75"/>
    <w:rsid w:val="00A70F9C"/>
    <w:rsid w:val="00A7517F"/>
    <w:rsid w:val="00A75A73"/>
    <w:rsid w:val="00A77873"/>
    <w:rsid w:val="00A81220"/>
    <w:rsid w:val="00A81502"/>
    <w:rsid w:val="00A83158"/>
    <w:rsid w:val="00A8367E"/>
    <w:rsid w:val="00A8391B"/>
    <w:rsid w:val="00A83B30"/>
    <w:rsid w:val="00A83CBB"/>
    <w:rsid w:val="00A83D7F"/>
    <w:rsid w:val="00A8465F"/>
    <w:rsid w:val="00A8483D"/>
    <w:rsid w:val="00A84CA4"/>
    <w:rsid w:val="00A861D0"/>
    <w:rsid w:val="00A901F5"/>
    <w:rsid w:val="00A91A33"/>
    <w:rsid w:val="00A924F1"/>
    <w:rsid w:val="00A940FD"/>
    <w:rsid w:val="00A949AC"/>
    <w:rsid w:val="00A9515B"/>
    <w:rsid w:val="00A955F4"/>
    <w:rsid w:val="00A95C08"/>
    <w:rsid w:val="00A96556"/>
    <w:rsid w:val="00A96813"/>
    <w:rsid w:val="00A96CB7"/>
    <w:rsid w:val="00A9792E"/>
    <w:rsid w:val="00AA08AD"/>
    <w:rsid w:val="00AA2407"/>
    <w:rsid w:val="00AA2A41"/>
    <w:rsid w:val="00AA3B11"/>
    <w:rsid w:val="00AA404E"/>
    <w:rsid w:val="00AA548F"/>
    <w:rsid w:val="00AA7816"/>
    <w:rsid w:val="00AB0BB8"/>
    <w:rsid w:val="00AB2B83"/>
    <w:rsid w:val="00AB39E7"/>
    <w:rsid w:val="00AB5BF5"/>
    <w:rsid w:val="00AB6B82"/>
    <w:rsid w:val="00AC1ADD"/>
    <w:rsid w:val="00AC2BAD"/>
    <w:rsid w:val="00AC370E"/>
    <w:rsid w:val="00AC51ED"/>
    <w:rsid w:val="00AC5937"/>
    <w:rsid w:val="00AC594B"/>
    <w:rsid w:val="00AD1F73"/>
    <w:rsid w:val="00AD1FFF"/>
    <w:rsid w:val="00AD2E41"/>
    <w:rsid w:val="00AD2F71"/>
    <w:rsid w:val="00AD41F0"/>
    <w:rsid w:val="00AD6E1A"/>
    <w:rsid w:val="00AD7D65"/>
    <w:rsid w:val="00AE085F"/>
    <w:rsid w:val="00AE0B59"/>
    <w:rsid w:val="00AE104D"/>
    <w:rsid w:val="00AE14BD"/>
    <w:rsid w:val="00AE14FD"/>
    <w:rsid w:val="00AE2917"/>
    <w:rsid w:val="00AE2C5A"/>
    <w:rsid w:val="00AE51C9"/>
    <w:rsid w:val="00AE554A"/>
    <w:rsid w:val="00AE7F4C"/>
    <w:rsid w:val="00AF1F4C"/>
    <w:rsid w:val="00AF3632"/>
    <w:rsid w:val="00AF4D89"/>
    <w:rsid w:val="00AF5689"/>
    <w:rsid w:val="00AF5BD7"/>
    <w:rsid w:val="00B003B0"/>
    <w:rsid w:val="00B0050E"/>
    <w:rsid w:val="00B00E53"/>
    <w:rsid w:val="00B018C1"/>
    <w:rsid w:val="00B01F24"/>
    <w:rsid w:val="00B0346C"/>
    <w:rsid w:val="00B0404D"/>
    <w:rsid w:val="00B04ABF"/>
    <w:rsid w:val="00B04D5F"/>
    <w:rsid w:val="00B04EB0"/>
    <w:rsid w:val="00B0621F"/>
    <w:rsid w:val="00B06AD4"/>
    <w:rsid w:val="00B07274"/>
    <w:rsid w:val="00B11A34"/>
    <w:rsid w:val="00B14C51"/>
    <w:rsid w:val="00B14EA5"/>
    <w:rsid w:val="00B157C5"/>
    <w:rsid w:val="00B15FD5"/>
    <w:rsid w:val="00B162F2"/>
    <w:rsid w:val="00B168E4"/>
    <w:rsid w:val="00B1799E"/>
    <w:rsid w:val="00B20C8A"/>
    <w:rsid w:val="00B20E79"/>
    <w:rsid w:val="00B2136F"/>
    <w:rsid w:val="00B22443"/>
    <w:rsid w:val="00B23316"/>
    <w:rsid w:val="00B239E5"/>
    <w:rsid w:val="00B309AB"/>
    <w:rsid w:val="00B3192C"/>
    <w:rsid w:val="00B33D78"/>
    <w:rsid w:val="00B34099"/>
    <w:rsid w:val="00B36CA6"/>
    <w:rsid w:val="00B419D0"/>
    <w:rsid w:val="00B41B05"/>
    <w:rsid w:val="00B42032"/>
    <w:rsid w:val="00B42675"/>
    <w:rsid w:val="00B46093"/>
    <w:rsid w:val="00B50282"/>
    <w:rsid w:val="00B50EC7"/>
    <w:rsid w:val="00B535A9"/>
    <w:rsid w:val="00B545FE"/>
    <w:rsid w:val="00B551EA"/>
    <w:rsid w:val="00B55AFB"/>
    <w:rsid w:val="00B55B65"/>
    <w:rsid w:val="00B56309"/>
    <w:rsid w:val="00B569DA"/>
    <w:rsid w:val="00B56D2F"/>
    <w:rsid w:val="00B56DC7"/>
    <w:rsid w:val="00B609C2"/>
    <w:rsid w:val="00B621CA"/>
    <w:rsid w:val="00B62A25"/>
    <w:rsid w:val="00B62EFB"/>
    <w:rsid w:val="00B641EA"/>
    <w:rsid w:val="00B643CB"/>
    <w:rsid w:val="00B66495"/>
    <w:rsid w:val="00B70006"/>
    <w:rsid w:val="00B715A4"/>
    <w:rsid w:val="00B72180"/>
    <w:rsid w:val="00B72F72"/>
    <w:rsid w:val="00B730E9"/>
    <w:rsid w:val="00B75EEE"/>
    <w:rsid w:val="00B75F13"/>
    <w:rsid w:val="00B77081"/>
    <w:rsid w:val="00B77580"/>
    <w:rsid w:val="00B81164"/>
    <w:rsid w:val="00B81CC9"/>
    <w:rsid w:val="00B8216A"/>
    <w:rsid w:val="00B8242E"/>
    <w:rsid w:val="00B82A39"/>
    <w:rsid w:val="00B82A65"/>
    <w:rsid w:val="00B84356"/>
    <w:rsid w:val="00B84819"/>
    <w:rsid w:val="00B853DB"/>
    <w:rsid w:val="00B85734"/>
    <w:rsid w:val="00B86634"/>
    <w:rsid w:val="00B86DB5"/>
    <w:rsid w:val="00B90B9E"/>
    <w:rsid w:val="00B916ED"/>
    <w:rsid w:val="00B924F5"/>
    <w:rsid w:val="00B9257A"/>
    <w:rsid w:val="00B9298B"/>
    <w:rsid w:val="00B93302"/>
    <w:rsid w:val="00B940A1"/>
    <w:rsid w:val="00B94471"/>
    <w:rsid w:val="00B95EC7"/>
    <w:rsid w:val="00B9643A"/>
    <w:rsid w:val="00B96DF7"/>
    <w:rsid w:val="00B975EA"/>
    <w:rsid w:val="00B97811"/>
    <w:rsid w:val="00B97D7C"/>
    <w:rsid w:val="00BA0867"/>
    <w:rsid w:val="00BA27B2"/>
    <w:rsid w:val="00BA3AC7"/>
    <w:rsid w:val="00BA4341"/>
    <w:rsid w:val="00BA46A2"/>
    <w:rsid w:val="00BA4B72"/>
    <w:rsid w:val="00BA5315"/>
    <w:rsid w:val="00BA5B4A"/>
    <w:rsid w:val="00BA6488"/>
    <w:rsid w:val="00BA7D93"/>
    <w:rsid w:val="00BA7EF6"/>
    <w:rsid w:val="00BB05C6"/>
    <w:rsid w:val="00BB07E0"/>
    <w:rsid w:val="00BB3960"/>
    <w:rsid w:val="00BB3A03"/>
    <w:rsid w:val="00BB4C61"/>
    <w:rsid w:val="00BB5834"/>
    <w:rsid w:val="00BB6308"/>
    <w:rsid w:val="00BB671F"/>
    <w:rsid w:val="00BB68A5"/>
    <w:rsid w:val="00BB753A"/>
    <w:rsid w:val="00BB780B"/>
    <w:rsid w:val="00BC2450"/>
    <w:rsid w:val="00BC278B"/>
    <w:rsid w:val="00BC2AD6"/>
    <w:rsid w:val="00BC42C8"/>
    <w:rsid w:val="00BC4ACD"/>
    <w:rsid w:val="00BC4DED"/>
    <w:rsid w:val="00BC52AF"/>
    <w:rsid w:val="00BC5BE0"/>
    <w:rsid w:val="00BC5C04"/>
    <w:rsid w:val="00BD055A"/>
    <w:rsid w:val="00BD1FBE"/>
    <w:rsid w:val="00BD404F"/>
    <w:rsid w:val="00BD423C"/>
    <w:rsid w:val="00BD61ED"/>
    <w:rsid w:val="00BD65DB"/>
    <w:rsid w:val="00BD6A13"/>
    <w:rsid w:val="00BD7143"/>
    <w:rsid w:val="00BE01B6"/>
    <w:rsid w:val="00BE0F0D"/>
    <w:rsid w:val="00BE13E5"/>
    <w:rsid w:val="00BE1564"/>
    <w:rsid w:val="00BE1C57"/>
    <w:rsid w:val="00BE400E"/>
    <w:rsid w:val="00BE4AC8"/>
    <w:rsid w:val="00BE5702"/>
    <w:rsid w:val="00BE69F2"/>
    <w:rsid w:val="00BF02D0"/>
    <w:rsid w:val="00BF0CE4"/>
    <w:rsid w:val="00BF0D50"/>
    <w:rsid w:val="00BF3225"/>
    <w:rsid w:val="00BF3A7B"/>
    <w:rsid w:val="00BF47A6"/>
    <w:rsid w:val="00BF49C5"/>
    <w:rsid w:val="00BF4A05"/>
    <w:rsid w:val="00BF5A88"/>
    <w:rsid w:val="00BF681A"/>
    <w:rsid w:val="00BF6946"/>
    <w:rsid w:val="00BF6BAB"/>
    <w:rsid w:val="00BF7330"/>
    <w:rsid w:val="00C01140"/>
    <w:rsid w:val="00C0115E"/>
    <w:rsid w:val="00C0199E"/>
    <w:rsid w:val="00C02113"/>
    <w:rsid w:val="00C03D53"/>
    <w:rsid w:val="00C03F5F"/>
    <w:rsid w:val="00C03FD3"/>
    <w:rsid w:val="00C0424A"/>
    <w:rsid w:val="00C043CA"/>
    <w:rsid w:val="00C04A40"/>
    <w:rsid w:val="00C05058"/>
    <w:rsid w:val="00C05653"/>
    <w:rsid w:val="00C0589B"/>
    <w:rsid w:val="00C05A05"/>
    <w:rsid w:val="00C066B6"/>
    <w:rsid w:val="00C078F2"/>
    <w:rsid w:val="00C07D5B"/>
    <w:rsid w:val="00C10A84"/>
    <w:rsid w:val="00C120D5"/>
    <w:rsid w:val="00C1364B"/>
    <w:rsid w:val="00C13689"/>
    <w:rsid w:val="00C1399B"/>
    <w:rsid w:val="00C162C3"/>
    <w:rsid w:val="00C1731E"/>
    <w:rsid w:val="00C17546"/>
    <w:rsid w:val="00C1763E"/>
    <w:rsid w:val="00C179BD"/>
    <w:rsid w:val="00C17B59"/>
    <w:rsid w:val="00C17CB8"/>
    <w:rsid w:val="00C20573"/>
    <w:rsid w:val="00C24DD7"/>
    <w:rsid w:val="00C26D94"/>
    <w:rsid w:val="00C30104"/>
    <w:rsid w:val="00C31284"/>
    <w:rsid w:val="00C3218C"/>
    <w:rsid w:val="00C32316"/>
    <w:rsid w:val="00C323B9"/>
    <w:rsid w:val="00C32979"/>
    <w:rsid w:val="00C33851"/>
    <w:rsid w:val="00C3438E"/>
    <w:rsid w:val="00C356F9"/>
    <w:rsid w:val="00C36556"/>
    <w:rsid w:val="00C37204"/>
    <w:rsid w:val="00C37864"/>
    <w:rsid w:val="00C45EF3"/>
    <w:rsid w:val="00C467A4"/>
    <w:rsid w:val="00C50138"/>
    <w:rsid w:val="00C50340"/>
    <w:rsid w:val="00C50949"/>
    <w:rsid w:val="00C51125"/>
    <w:rsid w:val="00C522FC"/>
    <w:rsid w:val="00C53B7B"/>
    <w:rsid w:val="00C567A4"/>
    <w:rsid w:val="00C57421"/>
    <w:rsid w:val="00C575AF"/>
    <w:rsid w:val="00C57A9E"/>
    <w:rsid w:val="00C607F8"/>
    <w:rsid w:val="00C6263A"/>
    <w:rsid w:val="00C637A2"/>
    <w:rsid w:val="00C64965"/>
    <w:rsid w:val="00C65500"/>
    <w:rsid w:val="00C7221B"/>
    <w:rsid w:val="00C728FA"/>
    <w:rsid w:val="00C730F5"/>
    <w:rsid w:val="00C7351A"/>
    <w:rsid w:val="00C74131"/>
    <w:rsid w:val="00C76053"/>
    <w:rsid w:val="00C763DD"/>
    <w:rsid w:val="00C774DC"/>
    <w:rsid w:val="00C800A7"/>
    <w:rsid w:val="00C8033A"/>
    <w:rsid w:val="00C80B2B"/>
    <w:rsid w:val="00C80E54"/>
    <w:rsid w:val="00C81264"/>
    <w:rsid w:val="00C82044"/>
    <w:rsid w:val="00C828B2"/>
    <w:rsid w:val="00C85768"/>
    <w:rsid w:val="00C86186"/>
    <w:rsid w:val="00C869DD"/>
    <w:rsid w:val="00C87221"/>
    <w:rsid w:val="00C87B44"/>
    <w:rsid w:val="00C91126"/>
    <w:rsid w:val="00C91936"/>
    <w:rsid w:val="00C91E68"/>
    <w:rsid w:val="00C91FE0"/>
    <w:rsid w:val="00C93154"/>
    <w:rsid w:val="00C95881"/>
    <w:rsid w:val="00C95B83"/>
    <w:rsid w:val="00C96C0A"/>
    <w:rsid w:val="00CA0F6C"/>
    <w:rsid w:val="00CA3AA0"/>
    <w:rsid w:val="00CA4323"/>
    <w:rsid w:val="00CA582D"/>
    <w:rsid w:val="00CA5D6D"/>
    <w:rsid w:val="00CB0FC9"/>
    <w:rsid w:val="00CB1435"/>
    <w:rsid w:val="00CB23F9"/>
    <w:rsid w:val="00CB3B01"/>
    <w:rsid w:val="00CB4443"/>
    <w:rsid w:val="00CB4DCB"/>
    <w:rsid w:val="00CB6EA2"/>
    <w:rsid w:val="00CB6F65"/>
    <w:rsid w:val="00CB76E3"/>
    <w:rsid w:val="00CC08D5"/>
    <w:rsid w:val="00CC23FA"/>
    <w:rsid w:val="00CC4EE7"/>
    <w:rsid w:val="00CC516A"/>
    <w:rsid w:val="00CC5303"/>
    <w:rsid w:val="00CC5A77"/>
    <w:rsid w:val="00CC7A54"/>
    <w:rsid w:val="00CD0589"/>
    <w:rsid w:val="00CD07B6"/>
    <w:rsid w:val="00CD1A21"/>
    <w:rsid w:val="00CD1E2E"/>
    <w:rsid w:val="00CD2D07"/>
    <w:rsid w:val="00CD36A0"/>
    <w:rsid w:val="00CD4693"/>
    <w:rsid w:val="00CD5850"/>
    <w:rsid w:val="00CD711C"/>
    <w:rsid w:val="00CD7D32"/>
    <w:rsid w:val="00CE066C"/>
    <w:rsid w:val="00CE2F1A"/>
    <w:rsid w:val="00CE3542"/>
    <w:rsid w:val="00CE485A"/>
    <w:rsid w:val="00CE4A30"/>
    <w:rsid w:val="00CE629B"/>
    <w:rsid w:val="00CF0049"/>
    <w:rsid w:val="00CF0538"/>
    <w:rsid w:val="00CF116A"/>
    <w:rsid w:val="00CF3CBA"/>
    <w:rsid w:val="00CF568E"/>
    <w:rsid w:val="00CF6CC4"/>
    <w:rsid w:val="00CF703B"/>
    <w:rsid w:val="00CF7146"/>
    <w:rsid w:val="00CF72D8"/>
    <w:rsid w:val="00CF7DDC"/>
    <w:rsid w:val="00D004D9"/>
    <w:rsid w:val="00D01033"/>
    <w:rsid w:val="00D01755"/>
    <w:rsid w:val="00D01ABB"/>
    <w:rsid w:val="00D01B6F"/>
    <w:rsid w:val="00D01C8C"/>
    <w:rsid w:val="00D01D2C"/>
    <w:rsid w:val="00D027DA"/>
    <w:rsid w:val="00D029BD"/>
    <w:rsid w:val="00D037A5"/>
    <w:rsid w:val="00D045E3"/>
    <w:rsid w:val="00D04BE3"/>
    <w:rsid w:val="00D04F3B"/>
    <w:rsid w:val="00D06B5A"/>
    <w:rsid w:val="00D06F1F"/>
    <w:rsid w:val="00D073EF"/>
    <w:rsid w:val="00D10462"/>
    <w:rsid w:val="00D10D15"/>
    <w:rsid w:val="00D10D9B"/>
    <w:rsid w:val="00D11931"/>
    <w:rsid w:val="00D12A24"/>
    <w:rsid w:val="00D1395B"/>
    <w:rsid w:val="00D13E52"/>
    <w:rsid w:val="00D14438"/>
    <w:rsid w:val="00D17006"/>
    <w:rsid w:val="00D1773F"/>
    <w:rsid w:val="00D17D5A"/>
    <w:rsid w:val="00D20128"/>
    <w:rsid w:val="00D219FD"/>
    <w:rsid w:val="00D23ADE"/>
    <w:rsid w:val="00D23B4E"/>
    <w:rsid w:val="00D246F5"/>
    <w:rsid w:val="00D248DD"/>
    <w:rsid w:val="00D26FD2"/>
    <w:rsid w:val="00D30E5A"/>
    <w:rsid w:val="00D32801"/>
    <w:rsid w:val="00D32B82"/>
    <w:rsid w:val="00D32EE4"/>
    <w:rsid w:val="00D331A4"/>
    <w:rsid w:val="00D34DFD"/>
    <w:rsid w:val="00D40260"/>
    <w:rsid w:val="00D4154E"/>
    <w:rsid w:val="00D419FB"/>
    <w:rsid w:val="00D422FD"/>
    <w:rsid w:val="00D44BEE"/>
    <w:rsid w:val="00D45684"/>
    <w:rsid w:val="00D45A37"/>
    <w:rsid w:val="00D51BD1"/>
    <w:rsid w:val="00D52749"/>
    <w:rsid w:val="00D53B31"/>
    <w:rsid w:val="00D564DE"/>
    <w:rsid w:val="00D60B09"/>
    <w:rsid w:val="00D6370B"/>
    <w:rsid w:val="00D63E44"/>
    <w:rsid w:val="00D65114"/>
    <w:rsid w:val="00D67241"/>
    <w:rsid w:val="00D6766D"/>
    <w:rsid w:val="00D7076B"/>
    <w:rsid w:val="00D7186F"/>
    <w:rsid w:val="00D71C6C"/>
    <w:rsid w:val="00D71D0D"/>
    <w:rsid w:val="00D7227D"/>
    <w:rsid w:val="00D723B3"/>
    <w:rsid w:val="00D73676"/>
    <w:rsid w:val="00D74FC4"/>
    <w:rsid w:val="00D80591"/>
    <w:rsid w:val="00D81103"/>
    <w:rsid w:val="00D81BA4"/>
    <w:rsid w:val="00D81CDF"/>
    <w:rsid w:val="00D83160"/>
    <w:rsid w:val="00D83B03"/>
    <w:rsid w:val="00D8422B"/>
    <w:rsid w:val="00D851A2"/>
    <w:rsid w:val="00D85819"/>
    <w:rsid w:val="00D85E5E"/>
    <w:rsid w:val="00D861EE"/>
    <w:rsid w:val="00D8679F"/>
    <w:rsid w:val="00D876CF"/>
    <w:rsid w:val="00D87AB3"/>
    <w:rsid w:val="00D913AD"/>
    <w:rsid w:val="00D91FF4"/>
    <w:rsid w:val="00D9246A"/>
    <w:rsid w:val="00D92B2F"/>
    <w:rsid w:val="00D9450A"/>
    <w:rsid w:val="00D95EA9"/>
    <w:rsid w:val="00D96BDE"/>
    <w:rsid w:val="00D96EA6"/>
    <w:rsid w:val="00D97647"/>
    <w:rsid w:val="00DA0303"/>
    <w:rsid w:val="00DA0365"/>
    <w:rsid w:val="00DA1595"/>
    <w:rsid w:val="00DA15BA"/>
    <w:rsid w:val="00DA25F6"/>
    <w:rsid w:val="00DA260E"/>
    <w:rsid w:val="00DA2711"/>
    <w:rsid w:val="00DA2E3A"/>
    <w:rsid w:val="00DA31FE"/>
    <w:rsid w:val="00DA3BA9"/>
    <w:rsid w:val="00DA3FFB"/>
    <w:rsid w:val="00DA489C"/>
    <w:rsid w:val="00DA4F5E"/>
    <w:rsid w:val="00DA52B7"/>
    <w:rsid w:val="00DA5A65"/>
    <w:rsid w:val="00DA6D1A"/>
    <w:rsid w:val="00DA6F73"/>
    <w:rsid w:val="00DA7216"/>
    <w:rsid w:val="00DA7E01"/>
    <w:rsid w:val="00DB0F68"/>
    <w:rsid w:val="00DB1165"/>
    <w:rsid w:val="00DB1400"/>
    <w:rsid w:val="00DB1CDD"/>
    <w:rsid w:val="00DB4664"/>
    <w:rsid w:val="00DB48EA"/>
    <w:rsid w:val="00DB5218"/>
    <w:rsid w:val="00DB5AAF"/>
    <w:rsid w:val="00DB6E68"/>
    <w:rsid w:val="00DB77FE"/>
    <w:rsid w:val="00DB79CE"/>
    <w:rsid w:val="00DC4557"/>
    <w:rsid w:val="00DC49F3"/>
    <w:rsid w:val="00DC55B5"/>
    <w:rsid w:val="00DC5A79"/>
    <w:rsid w:val="00DD0959"/>
    <w:rsid w:val="00DD0ED0"/>
    <w:rsid w:val="00DD16FE"/>
    <w:rsid w:val="00DD1B0D"/>
    <w:rsid w:val="00DD36E4"/>
    <w:rsid w:val="00DD3D7F"/>
    <w:rsid w:val="00DD4C48"/>
    <w:rsid w:val="00DD526D"/>
    <w:rsid w:val="00DD59D7"/>
    <w:rsid w:val="00DD5A0A"/>
    <w:rsid w:val="00DD6657"/>
    <w:rsid w:val="00DD6CB2"/>
    <w:rsid w:val="00DD76A5"/>
    <w:rsid w:val="00DE1040"/>
    <w:rsid w:val="00DE114B"/>
    <w:rsid w:val="00DE1352"/>
    <w:rsid w:val="00DE1C71"/>
    <w:rsid w:val="00DE1F24"/>
    <w:rsid w:val="00DE2151"/>
    <w:rsid w:val="00DE3065"/>
    <w:rsid w:val="00DE3462"/>
    <w:rsid w:val="00DE4950"/>
    <w:rsid w:val="00DE49F3"/>
    <w:rsid w:val="00DE713F"/>
    <w:rsid w:val="00DE7654"/>
    <w:rsid w:val="00DF0F5C"/>
    <w:rsid w:val="00DF2888"/>
    <w:rsid w:val="00DF2A0D"/>
    <w:rsid w:val="00DF31F2"/>
    <w:rsid w:val="00DF69FF"/>
    <w:rsid w:val="00DF6FEA"/>
    <w:rsid w:val="00E005B1"/>
    <w:rsid w:val="00E00A0C"/>
    <w:rsid w:val="00E0148B"/>
    <w:rsid w:val="00E0197F"/>
    <w:rsid w:val="00E02129"/>
    <w:rsid w:val="00E03279"/>
    <w:rsid w:val="00E03349"/>
    <w:rsid w:val="00E04DDB"/>
    <w:rsid w:val="00E05037"/>
    <w:rsid w:val="00E05B81"/>
    <w:rsid w:val="00E102D8"/>
    <w:rsid w:val="00E12FF7"/>
    <w:rsid w:val="00E17041"/>
    <w:rsid w:val="00E20859"/>
    <w:rsid w:val="00E213F9"/>
    <w:rsid w:val="00E2161D"/>
    <w:rsid w:val="00E222D8"/>
    <w:rsid w:val="00E22568"/>
    <w:rsid w:val="00E23AE2"/>
    <w:rsid w:val="00E25D47"/>
    <w:rsid w:val="00E271A0"/>
    <w:rsid w:val="00E27548"/>
    <w:rsid w:val="00E27C82"/>
    <w:rsid w:val="00E315DE"/>
    <w:rsid w:val="00E31950"/>
    <w:rsid w:val="00E3217D"/>
    <w:rsid w:val="00E3226A"/>
    <w:rsid w:val="00E32387"/>
    <w:rsid w:val="00E3246E"/>
    <w:rsid w:val="00E32DC4"/>
    <w:rsid w:val="00E32EFA"/>
    <w:rsid w:val="00E33591"/>
    <w:rsid w:val="00E33D6E"/>
    <w:rsid w:val="00E35D16"/>
    <w:rsid w:val="00E35EA9"/>
    <w:rsid w:val="00E360EF"/>
    <w:rsid w:val="00E36851"/>
    <w:rsid w:val="00E41549"/>
    <w:rsid w:val="00E433FF"/>
    <w:rsid w:val="00E43A94"/>
    <w:rsid w:val="00E45F9A"/>
    <w:rsid w:val="00E46029"/>
    <w:rsid w:val="00E47023"/>
    <w:rsid w:val="00E47432"/>
    <w:rsid w:val="00E475FB"/>
    <w:rsid w:val="00E47AD5"/>
    <w:rsid w:val="00E47CFC"/>
    <w:rsid w:val="00E47EA7"/>
    <w:rsid w:val="00E51155"/>
    <w:rsid w:val="00E51568"/>
    <w:rsid w:val="00E51A70"/>
    <w:rsid w:val="00E527B3"/>
    <w:rsid w:val="00E55380"/>
    <w:rsid w:val="00E5558D"/>
    <w:rsid w:val="00E56765"/>
    <w:rsid w:val="00E56837"/>
    <w:rsid w:val="00E57189"/>
    <w:rsid w:val="00E6040F"/>
    <w:rsid w:val="00E60AE8"/>
    <w:rsid w:val="00E61256"/>
    <w:rsid w:val="00E61296"/>
    <w:rsid w:val="00E61478"/>
    <w:rsid w:val="00E622F2"/>
    <w:rsid w:val="00E62439"/>
    <w:rsid w:val="00E62E5F"/>
    <w:rsid w:val="00E63C5D"/>
    <w:rsid w:val="00E6476A"/>
    <w:rsid w:val="00E647FF"/>
    <w:rsid w:val="00E6712E"/>
    <w:rsid w:val="00E67368"/>
    <w:rsid w:val="00E67A10"/>
    <w:rsid w:val="00E704D5"/>
    <w:rsid w:val="00E7147F"/>
    <w:rsid w:val="00E724C3"/>
    <w:rsid w:val="00E74DCC"/>
    <w:rsid w:val="00E7560E"/>
    <w:rsid w:val="00E761DB"/>
    <w:rsid w:val="00E764B1"/>
    <w:rsid w:val="00E769E3"/>
    <w:rsid w:val="00E778AE"/>
    <w:rsid w:val="00E77E05"/>
    <w:rsid w:val="00E841D5"/>
    <w:rsid w:val="00E846A4"/>
    <w:rsid w:val="00E84A3E"/>
    <w:rsid w:val="00E84C35"/>
    <w:rsid w:val="00E852E5"/>
    <w:rsid w:val="00E860A3"/>
    <w:rsid w:val="00E86EB9"/>
    <w:rsid w:val="00E87AD2"/>
    <w:rsid w:val="00E904EE"/>
    <w:rsid w:val="00E90E9A"/>
    <w:rsid w:val="00E90FD1"/>
    <w:rsid w:val="00E91E89"/>
    <w:rsid w:val="00E92433"/>
    <w:rsid w:val="00E925D4"/>
    <w:rsid w:val="00E931F3"/>
    <w:rsid w:val="00E93EB0"/>
    <w:rsid w:val="00E941CB"/>
    <w:rsid w:val="00E954A3"/>
    <w:rsid w:val="00E96A96"/>
    <w:rsid w:val="00E978FD"/>
    <w:rsid w:val="00E9792F"/>
    <w:rsid w:val="00E97F55"/>
    <w:rsid w:val="00EA0646"/>
    <w:rsid w:val="00EA2416"/>
    <w:rsid w:val="00EA68F2"/>
    <w:rsid w:val="00EB3E3F"/>
    <w:rsid w:val="00EB3F7F"/>
    <w:rsid w:val="00EB7B66"/>
    <w:rsid w:val="00EC281D"/>
    <w:rsid w:val="00EC2ECF"/>
    <w:rsid w:val="00EC397B"/>
    <w:rsid w:val="00EC4312"/>
    <w:rsid w:val="00EC47F9"/>
    <w:rsid w:val="00EC6005"/>
    <w:rsid w:val="00EC65EF"/>
    <w:rsid w:val="00EC6B7D"/>
    <w:rsid w:val="00EC712A"/>
    <w:rsid w:val="00ED0231"/>
    <w:rsid w:val="00ED08FE"/>
    <w:rsid w:val="00ED0C32"/>
    <w:rsid w:val="00ED0DCC"/>
    <w:rsid w:val="00ED10F9"/>
    <w:rsid w:val="00ED1AB4"/>
    <w:rsid w:val="00ED1DCD"/>
    <w:rsid w:val="00ED396D"/>
    <w:rsid w:val="00ED4B39"/>
    <w:rsid w:val="00ED6626"/>
    <w:rsid w:val="00ED6908"/>
    <w:rsid w:val="00ED7B30"/>
    <w:rsid w:val="00EE002D"/>
    <w:rsid w:val="00EE0449"/>
    <w:rsid w:val="00EE0847"/>
    <w:rsid w:val="00EE0F80"/>
    <w:rsid w:val="00EE131F"/>
    <w:rsid w:val="00EE14A9"/>
    <w:rsid w:val="00EE251F"/>
    <w:rsid w:val="00EE2777"/>
    <w:rsid w:val="00EE30F7"/>
    <w:rsid w:val="00EE517B"/>
    <w:rsid w:val="00EE6177"/>
    <w:rsid w:val="00EE741C"/>
    <w:rsid w:val="00EF160A"/>
    <w:rsid w:val="00EF2C02"/>
    <w:rsid w:val="00EF32D7"/>
    <w:rsid w:val="00EF4011"/>
    <w:rsid w:val="00EF5590"/>
    <w:rsid w:val="00EF5878"/>
    <w:rsid w:val="00EF6487"/>
    <w:rsid w:val="00EF6DD9"/>
    <w:rsid w:val="00F01A22"/>
    <w:rsid w:val="00F02ED8"/>
    <w:rsid w:val="00F043A3"/>
    <w:rsid w:val="00F05D5B"/>
    <w:rsid w:val="00F06FE4"/>
    <w:rsid w:val="00F0776A"/>
    <w:rsid w:val="00F07905"/>
    <w:rsid w:val="00F07949"/>
    <w:rsid w:val="00F11029"/>
    <w:rsid w:val="00F121E5"/>
    <w:rsid w:val="00F12D8D"/>
    <w:rsid w:val="00F149AE"/>
    <w:rsid w:val="00F14CF9"/>
    <w:rsid w:val="00F1530C"/>
    <w:rsid w:val="00F15457"/>
    <w:rsid w:val="00F2015E"/>
    <w:rsid w:val="00F201AB"/>
    <w:rsid w:val="00F21876"/>
    <w:rsid w:val="00F2493C"/>
    <w:rsid w:val="00F258D0"/>
    <w:rsid w:val="00F2590B"/>
    <w:rsid w:val="00F26735"/>
    <w:rsid w:val="00F2736A"/>
    <w:rsid w:val="00F27BF9"/>
    <w:rsid w:val="00F3108D"/>
    <w:rsid w:val="00F3160F"/>
    <w:rsid w:val="00F31F8D"/>
    <w:rsid w:val="00F32D4F"/>
    <w:rsid w:val="00F331A7"/>
    <w:rsid w:val="00F337D5"/>
    <w:rsid w:val="00F33E9C"/>
    <w:rsid w:val="00F34D51"/>
    <w:rsid w:val="00F36107"/>
    <w:rsid w:val="00F408B7"/>
    <w:rsid w:val="00F421E3"/>
    <w:rsid w:val="00F42A77"/>
    <w:rsid w:val="00F43226"/>
    <w:rsid w:val="00F46408"/>
    <w:rsid w:val="00F468E6"/>
    <w:rsid w:val="00F46A4C"/>
    <w:rsid w:val="00F47949"/>
    <w:rsid w:val="00F50EC5"/>
    <w:rsid w:val="00F519D6"/>
    <w:rsid w:val="00F52160"/>
    <w:rsid w:val="00F522B5"/>
    <w:rsid w:val="00F54ECF"/>
    <w:rsid w:val="00F55544"/>
    <w:rsid w:val="00F55942"/>
    <w:rsid w:val="00F56E98"/>
    <w:rsid w:val="00F56ECA"/>
    <w:rsid w:val="00F61BC3"/>
    <w:rsid w:val="00F62BEE"/>
    <w:rsid w:val="00F64C95"/>
    <w:rsid w:val="00F67050"/>
    <w:rsid w:val="00F67BCC"/>
    <w:rsid w:val="00F70140"/>
    <w:rsid w:val="00F70BEE"/>
    <w:rsid w:val="00F71171"/>
    <w:rsid w:val="00F71690"/>
    <w:rsid w:val="00F730C1"/>
    <w:rsid w:val="00F73FD8"/>
    <w:rsid w:val="00F751FE"/>
    <w:rsid w:val="00F7573D"/>
    <w:rsid w:val="00F7613F"/>
    <w:rsid w:val="00F76A25"/>
    <w:rsid w:val="00F76BCA"/>
    <w:rsid w:val="00F76CC7"/>
    <w:rsid w:val="00F76F6B"/>
    <w:rsid w:val="00F76FB7"/>
    <w:rsid w:val="00F76FFF"/>
    <w:rsid w:val="00F81BBF"/>
    <w:rsid w:val="00F81D11"/>
    <w:rsid w:val="00F84338"/>
    <w:rsid w:val="00F85597"/>
    <w:rsid w:val="00F93417"/>
    <w:rsid w:val="00F9532C"/>
    <w:rsid w:val="00F95A10"/>
    <w:rsid w:val="00F9700A"/>
    <w:rsid w:val="00F979BF"/>
    <w:rsid w:val="00FA0435"/>
    <w:rsid w:val="00FA0752"/>
    <w:rsid w:val="00FA3C76"/>
    <w:rsid w:val="00FA4754"/>
    <w:rsid w:val="00FA5EF5"/>
    <w:rsid w:val="00FA67E3"/>
    <w:rsid w:val="00FB0708"/>
    <w:rsid w:val="00FB38E3"/>
    <w:rsid w:val="00FB3A6B"/>
    <w:rsid w:val="00FB4F94"/>
    <w:rsid w:val="00FB6A73"/>
    <w:rsid w:val="00FB7907"/>
    <w:rsid w:val="00FB7F40"/>
    <w:rsid w:val="00FC08AC"/>
    <w:rsid w:val="00FC122C"/>
    <w:rsid w:val="00FC1394"/>
    <w:rsid w:val="00FC2A3C"/>
    <w:rsid w:val="00FC3BBE"/>
    <w:rsid w:val="00FC4D3A"/>
    <w:rsid w:val="00FC5229"/>
    <w:rsid w:val="00FC6ED7"/>
    <w:rsid w:val="00FD19D3"/>
    <w:rsid w:val="00FD2A04"/>
    <w:rsid w:val="00FD3233"/>
    <w:rsid w:val="00FD394B"/>
    <w:rsid w:val="00FD3A7C"/>
    <w:rsid w:val="00FD5884"/>
    <w:rsid w:val="00FD6551"/>
    <w:rsid w:val="00FD6997"/>
    <w:rsid w:val="00FD78C7"/>
    <w:rsid w:val="00FD7E33"/>
    <w:rsid w:val="00FE1431"/>
    <w:rsid w:val="00FE1604"/>
    <w:rsid w:val="00FE23F2"/>
    <w:rsid w:val="00FE2854"/>
    <w:rsid w:val="00FE323F"/>
    <w:rsid w:val="00FE3F71"/>
    <w:rsid w:val="00FE4B5F"/>
    <w:rsid w:val="00FE7CC5"/>
    <w:rsid w:val="00FE7EED"/>
    <w:rsid w:val="00FF1279"/>
    <w:rsid w:val="00FF1334"/>
    <w:rsid w:val="00FF1499"/>
    <w:rsid w:val="00FF3E7C"/>
    <w:rsid w:val="00FF442A"/>
    <w:rsid w:val="00FF5907"/>
    <w:rsid w:val="00FF5E80"/>
    <w:rsid w:val="00FF63C0"/>
    <w:rsid w:val="00FF65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8FEF19"/>
  <w15:docId w15:val="{F30E52BA-8448-C746-87D0-DD338B78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452"/>
    <w:pPr>
      <w:spacing w:after="120" w:line="288" w:lineRule="auto"/>
      <w:jc w:val="lowKashida"/>
    </w:pPr>
    <w:rPr>
      <w:rFonts w:ascii="Times New Roman" w:eastAsia="Times New Roman" w:hAnsi="Times New Roman" w:cs="Times New Roman"/>
      <w:bCs/>
      <w:sz w:val="24"/>
      <w:szCs w:val="24"/>
      <w:lang w:bidi="en-US"/>
    </w:rPr>
  </w:style>
  <w:style w:type="paragraph" w:styleId="Heading1">
    <w:name w:val="heading 1"/>
    <w:basedOn w:val="Normal"/>
    <w:next w:val="Normal"/>
    <w:link w:val="Heading1Char"/>
    <w:uiPriority w:val="9"/>
    <w:qFormat/>
    <w:rsid w:val="00140EA6"/>
    <w:pPr>
      <w:widowControl w:val="0"/>
      <w:spacing w:after="720"/>
      <w:jc w:val="center"/>
      <w:outlineLvl w:val="0"/>
    </w:pPr>
    <w:rPr>
      <w:rFonts w:asciiTheme="minorHAnsi" w:eastAsiaTheme="majorEastAsia" w:hAnsiTheme="minorHAnsi" w:cstheme="minorHAnsi"/>
    </w:rPr>
  </w:style>
  <w:style w:type="paragraph" w:styleId="Heading2">
    <w:name w:val="heading 2"/>
    <w:basedOn w:val="Heading1"/>
    <w:next w:val="Normal"/>
    <w:link w:val="Heading2Char"/>
    <w:uiPriority w:val="9"/>
    <w:unhideWhenUsed/>
    <w:qFormat/>
    <w:rsid w:val="002B2652"/>
    <w:pPr>
      <w:pageBreakBefore/>
      <w:numPr>
        <w:numId w:val="1"/>
      </w:numPr>
      <w:spacing w:before="240" w:after="240"/>
      <w:jc w:val="left"/>
      <w:outlineLvl w:val="1"/>
    </w:pPr>
    <w:rPr>
      <w:rFonts w:asciiTheme="majorHAnsi" w:hAnsiTheme="majorHAnsi" w:cstheme="majorHAnsi"/>
      <w:b/>
      <w:sz w:val="32"/>
      <w:szCs w:val="32"/>
    </w:rPr>
  </w:style>
  <w:style w:type="paragraph" w:styleId="Heading3">
    <w:name w:val="heading 3"/>
    <w:basedOn w:val="Heading2"/>
    <w:next w:val="Normal"/>
    <w:link w:val="Heading3Char"/>
    <w:uiPriority w:val="9"/>
    <w:unhideWhenUsed/>
    <w:qFormat/>
    <w:rsid w:val="003E3CE0"/>
    <w:pPr>
      <w:keepNext/>
      <w:pageBreakBefore w:val="0"/>
      <w:numPr>
        <w:ilvl w:val="1"/>
      </w:numPr>
      <w:outlineLvl w:val="2"/>
    </w:pPr>
  </w:style>
  <w:style w:type="paragraph" w:styleId="Heading4">
    <w:name w:val="heading 4"/>
    <w:basedOn w:val="Heading3"/>
    <w:next w:val="Normal"/>
    <w:link w:val="Heading4Char"/>
    <w:uiPriority w:val="9"/>
    <w:unhideWhenUsed/>
    <w:qFormat/>
    <w:rsid w:val="005234BE"/>
    <w:pPr>
      <w:widowControl/>
      <w:numPr>
        <w:ilvl w:val="2"/>
      </w:numPr>
      <w:outlineLvl w:val="3"/>
    </w:pPr>
    <w:rPr>
      <w:sz w:val="28"/>
      <w:szCs w:val="28"/>
    </w:rPr>
  </w:style>
  <w:style w:type="paragraph" w:styleId="Heading5">
    <w:name w:val="heading 5"/>
    <w:basedOn w:val="Heading4"/>
    <w:next w:val="Normal"/>
    <w:link w:val="Heading5Char"/>
    <w:uiPriority w:val="9"/>
    <w:unhideWhenUsed/>
    <w:qFormat/>
    <w:rsid w:val="005234BE"/>
    <w:pPr>
      <w:numPr>
        <w:ilvl w:val="3"/>
      </w:numPr>
      <w:outlineLvl w:val="4"/>
    </w:pPr>
    <w:rPr>
      <w:b w:val="0"/>
      <w:i/>
      <w:sz w:val="24"/>
      <w:szCs w:val="24"/>
    </w:rPr>
  </w:style>
  <w:style w:type="paragraph" w:styleId="Heading6">
    <w:name w:val="heading 6"/>
    <w:basedOn w:val="Normal"/>
    <w:next w:val="Normal"/>
    <w:link w:val="Heading6Char"/>
    <w:uiPriority w:val="9"/>
    <w:unhideWhenUsed/>
    <w:qFormat/>
    <w:rsid w:val="005234BE"/>
    <w:pPr>
      <w:keepNext/>
      <w:keepLines/>
      <w:pageBreakBefore/>
      <w:numPr>
        <w:ilvl w:val="5"/>
        <w:numId w:val="1"/>
      </w:numPr>
      <w:spacing w:before="360"/>
      <w:outlineLvl w:val="5"/>
    </w:pPr>
    <w:rPr>
      <w:rFonts w:asciiTheme="majorHAnsi" w:eastAsiaTheme="majorEastAsia" w:hAnsiTheme="majorHAnsi" w:cstheme="majorBidi"/>
      <w:b/>
      <w:sz w:val="32"/>
      <w:szCs w:val="32"/>
    </w:rPr>
  </w:style>
  <w:style w:type="paragraph" w:styleId="Heading7">
    <w:name w:val="heading 7"/>
    <w:basedOn w:val="Normal"/>
    <w:next w:val="Normal"/>
    <w:link w:val="Heading7Char"/>
    <w:uiPriority w:val="9"/>
    <w:unhideWhenUsed/>
    <w:qFormat/>
    <w:rsid w:val="00BA6488"/>
    <w:pPr>
      <w:keepNext/>
      <w:keepLines/>
      <w:pageBreakBefore/>
      <w:numPr>
        <w:ilvl w:val="6"/>
        <w:numId w:val="1"/>
      </w:numPr>
      <w:outlineLvl w:val="6"/>
    </w:pPr>
    <w:rPr>
      <w:rFonts w:asciiTheme="majorHAnsi" w:eastAsiaTheme="majorEastAsia" w:hAnsiTheme="majorHAnsi" w:cstheme="majorBidi"/>
      <w:b/>
      <w:iCs/>
      <w:sz w:val="32"/>
      <w:szCs w:val="32"/>
    </w:rPr>
  </w:style>
  <w:style w:type="paragraph" w:styleId="Heading8">
    <w:name w:val="heading 8"/>
    <w:basedOn w:val="Normal"/>
    <w:next w:val="Normal"/>
    <w:link w:val="Heading8Char"/>
    <w:uiPriority w:val="9"/>
    <w:unhideWhenUsed/>
    <w:qFormat/>
    <w:rsid w:val="00BA6488"/>
    <w:pPr>
      <w:keepNext/>
      <w:keepLines/>
      <w:numPr>
        <w:ilvl w:val="7"/>
        <w:numId w:val="1"/>
      </w:numPr>
      <w:outlineLvl w:val="7"/>
    </w:pPr>
    <w:rPr>
      <w:rFonts w:asciiTheme="majorHAnsi" w:eastAsiaTheme="majorEastAsia" w:hAnsiTheme="majorHAnsi" w:cstheme="majorBidi"/>
      <w:b/>
      <w:color w:val="262626" w:themeColor="text1" w:themeTint="D9"/>
      <w:sz w:val="28"/>
      <w:szCs w:val="28"/>
    </w:rPr>
  </w:style>
  <w:style w:type="paragraph" w:styleId="Heading9">
    <w:name w:val="heading 9"/>
    <w:basedOn w:val="Normal"/>
    <w:next w:val="Normal"/>
    <w:link w:val="Heading9Char"/>
    <w:uiPriority w:val="9"/>
    <w:unhideWhenUsed/>
    <w:qFormat/>
    <w:rsid w:val="00BA6488"/>
    <w:pPr>
      <w:keepNext/>
      <w:keepLines/>
      <w:numPr>
        <w:ilvl w:val="8"/>
        <w:numId w:val="1"/>
      </w:numPr>
      <w:spacing w:before="180" w:after="60"/>
      <w:outlineLvl w:val="8"/>
    </w:pPr>
    <w:rPr>
      <w:rFonts w:asciiTheme="majorHAnsi" w:eastAsiaTheme="majorEastAsia" w:hAnsiTheme="majorHAnsi" w:cstheme="majorBidi"/>
      <w:b/>
      <w:i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EA6"/>
    <w:rPr>
      <w:rFonts w:eastAsiaTheme="majorEastAsia" w:cstheme="minorHAnsi"/>
      <w:bCs/>
      <w:sz w:val="24"/>
      <w:szCs w:val="24"/>
      <w:lang w:bidi="en-US"/>
    </w:rPr>
  </w:style>
  <w:style w:type="character" w:customStyle="1" w:styleId="Heading2Char">
    <w:name w:val="Heading 2 Char"/>
    <w:basedOn w:val="DefaultParagraphFont"/>
    <w:link w:val="Heading2"/>
    <w:uiPriority w:val="9"/>
    <w:rsid w:val="002B2652"/>
    <w:rPr>
      <w:rFonts w:asciiTheme="majorHAnsi" w:eastAsiaTheme="majorEastAsia" w:hAnsiTheme="majorHAnsi" w:cstheme="majorHAnsi"/>
      <w:b/>
      <w:bCs/>
      <w:sz w:val="32"/>
      <w:szCs w:val="32"/>
      <w:lang w:bidi="en-US"/>
    </w:rPr>
  </w:style>
  <w:style w:type="character" w:customStyle="1" w:styleId="Heading3Char">
    <w:name w:val="Heading 3 Char"/>
    <w:basedOn w:val="DefaultParagraphFont"/>
    <w:link w:val="Heading3"/>
    <w:uiPriority w:val="9"/>
    <w:rsid w:val="003E3CE0"/>
    <w:rPr>
      <w:rFonts w:asciiTheme="majorHAnsi" w:eastAsiaTheme="majorEastAsia" w:hAnsiTheme="majorHAnsi" w:cstheme="majorHAnsi"/>
      <w:b/>
      <w:bCs/>
      <w:sz w:val="32"/>
      <w:szCs w:val="32"/>
      <w:lang w:bidi="en-US"/>
    </w:rPr>
  </w:style>
  <w:style w:type="character" w:customStyle="1" w:styleId="Heading4Char">
    <w:name w:val="Heading 4 Char"/>
    <w:basedOn w:val="DefaultParagraphFont"/>
    <w:link w:val="Heading4"/>
    <w:uiPriority w:val="9"/>
    <w:rsid w:val="005234BE"/>
    <w:rPr>
      <w:rFonts w:asciiTheme="majorHAnsi" w:eastAsiaTheme="majorEastAsia" w:hAnsiTheme="majorHAnsi" w:cstheme="majorHAnsi"/>
      <w:b/>
      <w:bCs/>
      <w:sz w:val="28"/>
      <w:szCs w:val="28"/>
      <w:lang w:bidi="en-US"/>
    </w:rPr>
  </w:style>
  <w:style w:type="character" w:customStyle="1" w:styleId="Heading5Char">
    <w:name w:val="Heading 5 Char"/>
    <w:basedOn w:val="DefaultParagraphFont"/>
    <w:link w:val="Heading5"/>
    <w:uiPriority w:val="9"/>
    <w:rsid w:val="005234BE"/>
    <w:rPr>
      <w:rFonts w:asciiTheme="majorHAnsi" w:eastAsiaTheme="majorEastAsia" w:hAnsiTheme="majorHAnsi" w:cstheme="majorHAnsi"/>
      <w:bCs/>
      <w:i/>
      <w:sz w:val="24"/>
      <w:szCs w:val="24"/>
      <w:lang w:bidi="en-US"/>
    </w:rPr>
  </w:style>
  <w:style w:type="character" w:customStyle="1" w:styleId="Heading6Char">
    <w:name w:val="Heading 6 Char"/>
    <w:basedOn w:val="DefaultParagraphFont"/>
    <w:link w:val="Heading6"/>
    <w:uiPriority w:val="9"/>
    <w:rsid w:val="005234BE"/>
    <w:rPr>
      <w:rFonts w:asciiTheme="majorHAnsi" w:eastAsiaTheme="majorEastAsia" w:hAnsiTheme="majorHAnsi" w:cstheme="majorBidi"/>
      <w:b/>
      <w:bCs/>
      <w:sz w:val="32"/>
      <w:szCs w:val="32"/>
      <w:lang w:bidi="en-US"/>
    </w:rPr>
  </w:style>
  <w:style w:type="character" w:customStyle="1" w:styleId="Heading7Char">
    <w:name w:val="Heading 7 Char"/>
    <w:basedOn w:val="DefaultParagraphFont"/>
    <w:link w:val="Heading7"/>
    <w:uiPriority w:val="9"/>
    <w:rsid w:val="00BA6488"/>
    <w:rPr>
      <w:rFonts w:asciiTheme="majorHAnsi" w:eastAsiaTheme="majorEastAsia" w:hAnsiTheme="majorHAnsi" w:cstheme="majorBidi"/>
      <w:b/>
      <w:bCs/>
      <w:iCs/>
      <w:sz w:val="32"/>
      <w:szCs w:val="32"/>
      <w:lang w:bidi="en-US"/>
    </w:rPr>
  </w:style>
  <w:style w:type="character" w:customStyle="1" w:styleId="Heading8Char">
    <w:name w:val="Heading 8 Char"/>
    <w:basedOn w:val="DefaultParagraphFont"/>
    <w:link w:val="Heading8"/>
    <w:uiPriority w:val="9"/>
    <w:rsid w:val="00BA6488"/>
    <w:rPr>
      <w:rFonts w:asciiTheme="majorHAnsi" w:eastAsiaTheme="majorEastAsia" w:hAnsiTheme="majorHAnsi" w:cstheme="majorBidi"/>
      <w:b/>
      <w:bCs/>
      <w:color w:val="262626" w:themeColor="text1" w:themeTint="D9"/>
      <w:sz w:val="28"/>
      <w:szCs w:val="28"/>
      <w:lang w:bidi="en-US"/>
    </w:rPr>
  </w:style>
  <w:style w:type="character" w:customStyle="1" w:styleId="Heading9Char">
    <w:name w:val="Heading 9 Char"/>
    <w:basedOn w:val="DefaultParagraphFont"/>
    <w:link w:val="Heading9"/>
    <w:uiPriority w:val="9"/>
    <w:rsid w:val="00BA6488"/>
    <w:rPr>
      <w:rFonts w:asciiTheme="majorHAnsi" w:eastAsiaTheme="majorEastAsia" w:hAnsiTheme="majorHAnsi" w:cstheme="majorBidi"/>
      <w:b/>
      <w:bCs/>
      <w:iCs/>
      <w:color w:val="262626" w:themeColor="text1" w:themeTint="D9"/>
      <w:sz w:val="24"/>
      <w:szCs w:val="24"/>
      <w:lang w:bidi="en-US"/>
    </w:rPr>
  </w:style>
  <w:style w:type="paragraph" w:styleId="Caption">
    <w:name w:val="caption"/>
    <w:basedOn w:val="Normal"/>
    <w:next w:val="Normal"/>
    <w:uiPriority w:val="35"/>
    <w:unhideWhenUsed/>
    <w:qFormat/>
    <w:rsid w:val="003F5F43"/>
    <w:rPr>
      <w:iCs/>
    </w:rPr>
  </w:style>
  <w:style w:type="paragraph" w:styleId="Title">
    <w:name w:val="Title"/>
    <w:basedOn w:val="Normal"/>
    <w:next w:val="Normal"/>
    <w:link w:val="TitleChar"/>
    <w:uiPriority w:val="10"/>
    <w:qFormat/>
    <w:rsid w:val="00C50138"/>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5013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5013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0138"/>
    <w:rPr>
      <w:color w:val="5A5A5A" w:themeColor="text1" w:themeTint="A5"/>
      <w:spacing w:val="15"/>
    </w:rPr>
  </w:style>
  <w:style w:type="character" w:styleId="Strong">
    <w:name w:val="Strong"/>
    <w:basedOn w:val="DefaultParagraphFont"/>
    <w:uiPriority w:val="22"/>
    <w:qFormat/>
    <w:rsid w:val="00C50138"/>
    <w:rPr>
      <w:b/>
      <w:bCs/>
      <w:color w:val="auto"/>
    </w:rPr>
  </w:style>
  <w:style w:type="character" w:styleId="Emphasis">
    <w:name w:val="Emphasis"/>
    <w:basedOn w:val="DefaultParagraphFont"/>
    <w:uiPriority w:val="20"/>
    <w:qFormat/>
    <w:rsid w:val="00C50138"/>
    <w:rPr>
      <w:i/>
      <w:iCs/>
      <w:color w:val="auto"/>
    </w:rPr>
  </w:style>
  <w:style w:type="paragraph" w:styleId="NoSpacing">
    <w:name w:val="No Spacing"/>
    <w:link w:val="NoSpacingChar"/>
    <w:uiPriority w:val="1"/>
    <w:qFormat/>
    <w:rsid w:val="00C50138"/>
    <w:pPr>
      <w:spacing w:after="0" w:line="240" w:lineRule="auto"/>
    </w:pPr>
  </w:style>
  <w:style w:type="paragraph" w:styleId="Quote">
    <w:name w:val="Quote"/>
    <w:basedOn w:val="Normal"/>
    <w:next w:val="Normal"/>
    <w:link w:val="QuoteChar"/>
    <w:uiPriority w:val="29"/>
    <w:qFormat/>
    <w:rsid w:val="00C5013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50138"/>
    <w:rPr>
      <w:i/>
      <w:iCs/>
      <w:color w:val="404040" w:themeColor="text1" w:themeTint="BF"/>
    </w:rPr>
  </w:style>
  <w:style w:type="paragraph" w:styleId="IntenseQuote">
    <w:name w:val="Intense Quote"/>
    <w:basedOn w:val="Normal"/>
    <w:next w:val="Normal"/>
    <w:link w:val="IntenseQuoteChar"/>
    <w:uiPriority w:val="30"/>
    <w:qFormat/>
    <w:rsid w:val="00C50138"/>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50138"/>
    <w:rPr>
      <w:i/>
      <w:iCs/>
      <w:color w:val="404040" w:themeColor="text1" w:themeTint="BF"/>
    </w:rPr>
  </w:style>
  <w:style w:type="character" w:styleId="SubtleEmphasis">
    <w:name w:val="Subtle Emphasis"/>
    <w:basedOn w:val="DefaultParagraphFont"/>
    <w:uiPriority w:val="19"/>
    <w:qFormat/>
    <w:rsid w:val="00C50138"/>
    <w:rPr>
      <w:i/>
      <w:iCs/>
      <w:color w:val="404040" w:themeColor="text1" w:themeTint="BF"/>
    </w:rPr>
  </w:style>
  <w:style w:type="character" w:styleId="IntenseEmphasis">
    <w:name w:val="Intense Emphasis"/>
    <w:basedOn w:val="DefaultParagraphFont"/>
    <w:uiPriority w:val="21"/>
    <w:qFormat/>
    <w:rsid w:val="00C50138"/>
    <w:rPr>
      <w:b/>
      <w:bCs/>
      <w:i/>
      <w:iCs/>
      <w:color w:val="auto"/>
    </w:rPr>
  </w:style>
  <w:style w:type="character" w:styleId="SubtleReference">
    <w:name w:val="Subtle Reference"/>
    <w:basedOn w:val="DefaultParagraphFont"/>
    <w:uiPriority w:val="31"/>
    <w:qFormat/>
    <w:rsid w:val="00C50138"/>
    <w:rPr>
      <w:smallCaps/>
      <w:color w:val="404040" w:themeColor="text1" w:themeTint="BF"/>
    </w:rPr>
  </w:style>
  <w:style w:type="character" w:styleId="IntenseReference">
    <w:name w:val="Intense Reference"/>
    <w:basedOn w:val="DefaultParagraphFont"/>
    <w:uiPriority w:val="32"/>
    <w:qFormat/>
    <w:rsid w:val="00C50138"/>
    <w:rPr>
      <w:b/>
      <w:bCs/>
      <w:smallCaps/>
      <w:color w:val="404040" w:themeColor="text1" w:themeTint="BF"/>
      <w:spacing w:val="5"/>
    </w:rPr>
  </w:style>
  <w:style w:type="character" w:styleId="BookTitle">
    <w:name w:val="Book Title"/>
    <w:basedOn w:val="DefaultParagraphFont"/>
    <w:uiPriority w:val="33"/>
    <w:qFormat/>
    <w:rsid w:val="00C50138"/>
    <w:rPr>
      <w:b/>
      <w:bCs/>
      <w:i/>
      <w:iCs/>
      <w:spacing w:val="5"/>
    </w:rPr>
  </w:style>
  <w:style w:type="paragraph" w:styleId="TOCHeading">
    <w:name w:val="TOC Heading"/>
    <w:basedOn w:val="Heading1"/>
    <w:next w:val="Normal"/>
    <w:uiPriority w:val="39"/>
    <w:unhideWhenUsed/>
    <w:qFormat/>
    <w:rsid w:val="00357928"/>
    <w:pPr>
      <w:spacing w:after="240"/>
      <w:jc w:val="left"/>
      <w:outlineLvl w:val="9"/>
    </w:pPr>
    <w:rPr>
      <w:rFonts w:asciiTheme="majorHAnsi" w:hAnsiTheme="majorHAnsi" w:cstheme="majorHAnsi"/>
      <w:b/>
      <w:sz w:val="32"/>
      <w:szCs w:val="32"/>
    </w:rPr>
  </w:style>
  <w:style w:type="paragraph" w:styleId="NormalWeb">
    <w:name w:val="Normal (Web)"/>
    <w:basedOn w:val="Normal"/>
    <w:uiPriority w:val="99"/>
    <w:unhideWhenUsed/>
    <w:rsid w:val="00FD394B"/>
    <w:pPr>
      <w:spacing w:before="100" w:beforeAutospacing="1" w:after="100" w:afterAutospacing="1"/>
    </w:pPr>
    <w:rPr>
      <w:bCs w:val="0"/>
      <w:lang w:bidi="ar-SA"/>
    </w:rPr>
  </w:style>
  <w:style w:type="paragraph" w:customStyle="1" w:styleId="Titlepagetext">
    <w:name w:val="Title page text"/>
    <w:basedOn w:val="Normal"/>
    <w:qFormat/>
    <w:rsid w:val="00193530"/>
    <w:pPr>
      <w:spacing w:before="200"/>
      <w:jc w:val="center"/>
    </w:pPr>
  </w:style>
  <w:style w:type="character" w:customStyle="1" w:styleId="NoSpacingChar">
    <w:name w:val="No Spacing Char"/>
    <w:basedOn w:val="DefaultParagraphFont"/>
    <w:link w:val="NoSpacing"/>
    <w:uiPriority w:val="1"/>
    <w:rsid w:val="00FD394B"/>
  </w:style>
  <w:style w:type="paragraph" w:styleId="Footer">
    <w:name w:val="footer"/>
    <w:basedOn w:val="Normal"/>
    <w:link w:val="FooterChar"/>
    <w:uiPriority w:val="99"/>
    <w:unhideWhenUsed/>
    <w:rsid w:val="003E3CE0"/>
    <w:pPr>
      <w:tabs>
        <w:tab w:val="center" w:pos="4680"/>
        <w:tab w:val="right" w:pos="9360"/>
      </w:tabs>
      <w:spacing w:after="0"/>
      <w:jc w:val="center"/>
    </w:pPr>
  </w:style>
  <w:style w:type="character" w:customStyle="1" w:styleId="FooterChar">
    <w:name w:val="Footer Char"/>
    <w:basedOn w:val="DefaultParagraphFont"/>
    <w:link w:val="Footer"/>
    <w:uiPriority w:val="99"/>
    <w:rsid w:val="003E3CE0"/>
    <w:rPr>
      <w:rFonts w:ascii="Times New Roman" w:eastAsia="Times New Roman" w:hAnsi="Times New Roman" w:cs="Times New Roman"/>
      <w:bCs/>
      <w:sz w:val="24"/>
      <w:szCs w:val="24"/>
      <w:lang w:bidi="en-US"/>
    </w:rPr>
  </w:style>
  <w:style w:type="paragraph" w:customStyle="1" w:styleId="GSApprovalline">
    <w:name w:val="GS Approval line"/>
    <w:basedOn w:val="Normal"/>
    <w:qFormat/>
    <w:rsid w:val="00AC5937"/>
    <w:pPr>
      <w:tabs>
        <w:tab w:val="right" w:pos="3150"/>
        <w:tab w:val="left" w:pos="3600"/>
      </w:tabs>
      <w:ind w:left="3600" w:hanging="3600"/>
    </w:pPr>
  </w:style>
  <w:style w:type="paragraph" w:customStyle="1" w:styleId="Default">
    <w:name w:val="Default"/>
    <w:rsid w:val="00614F88"/>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D394B"/>
    <w:pPr>
      <w:tabs>
        <w:tab w:val="center" w:pos="4680"/>
        <w:tab w:val="right" w:pos="9360"/>
      </w:tabs>
    </w:pPr>
  </w:style>
  <w:style w:type="character" w:customStyle="1" w:styleId="HeaderChar">
    <w:name w:val="Header Char"/>
    <w:basedOn w:val="DefaultParagraphFont"/>
    <w:link w:val="Header"/>
    <w:uiPriority w:val="99"/>
    <w:rsid w:val="00FD394B"/>
    <w:rPr>
      <w:rFonts w:ascii="Times New Roman" w:eastAsia="Times New Roman" w:hAnsi="Times New Roman" w:cs="Times New Roman"/>
      <w:bCs/>
      <w:sz w:val="24"/>
      <w:szCs w:val="24"/>
      <w:lang w:bidi="en-US"/>
    </w:rPr>
  </w:style>
  <w:style w:type="character" w:styleId="Hyperlink">
    <w:name w:val="Hyperlink"/>
    <w:basedOn w:val="DefaultParagraphFont"/>
    <w:uiPriority w:val="99"/>
    <w:unhideWhenUsed/>
    <w:rsid w:val="00FF5E80"/>
    <w:rPr>
      <w:color w:val="0000FF" w:themeColor="hyperlink"/>
      <w:u w:val="single"/>
    </w:rPr>
  </w:style>
  <w:style w:type="paragraph" w:styleId="TOC1">
    <w:name w:val="toc 1"/>
    <w:basedOn w:val="Normal"/>
    <w:next w:val="Normal"/>
    <w:uiPriority w:val="39"/>
    <w:rsid w:val="00467628"/>
    <w:pPr>
      <w:tabs>
        <w:tab w:val="right" w:leader="dot" w:pos="8640"/>
      </w:tabs>
      <w:spacing w:after="0" w:line="480" w:lineRule="auto"/>
      <w:jc w:val="left"/>
    </w:pPr>
    <w:rPr>
      <w:rFonts w:eastAsiaTheme="minorHAnsi"/>
      <w:bCs w:val="0"/>
      <w:lang w:bidi="ar-SA"/>
    </w:rPr>
  </w:style>
  <w:style w:type="paragraph" w:styleId="TOC2">
    <w:name w:val="toc 2"/>
    <w:basedOn w:val="Normal"/>
    <w:next w:val="Normal"/>
    <w:uiPriority w:val="39"/>
    <w:rsid w:val="00467628"/>
    <w:pPr>
      <w:tabs>
        <w:tab w:val="right" w:leader="dot" w:pos="8640"/>
      </w:tabs>
      <w:spacing w:after="0" w:line="480" w:lineRule="auto"/>
      <w:ind w:left="720"/>
      <w:jc w:val="left"/>
    </w:pPr>
    <w:rPr>
      <w:rFonts w:eastAsiaTheme="minorHAnsi"/>
      <w:bCs w:val="0"/>
      <w:lang w:bidi="ar-SA"/>
    </w:rPr>
  </w:style>
  <w:style w:type="paragraph" w:styleId="TOC3">
    <w:name w:val="toc 3"/>
    <w:basedOn w:val="Normal"/>
    <w:next w:val="Normal"/>
    <w:uiPriority w:val="39"/>
    <w:rsid w:val="00467628"/>
    <w:pPr>
      <w:tabs>
        <w:tab w:val="right" w:leader="dot" w:pos="8640"/>
      </w:tabs>
      <w:spacing w:after="0" w:line="480" w:lineRule="auto"/>
      <w:ind w:left="1440"/>
      <w:jc w:val="left"/>
    </w:pPr>
    <w:rPr>
      <w:rFonts w:eastAsiaTheme="minorHAnsi"/>
      <w:bCs w:val="0"/>
      <w:lang w:bidi="ar-SA"/>
    </w:rPr>
  </w:style>
  <w:style w:type="paragraph" w:styleId="BodyText">
    <w:name w:val="Body Text"/>
    <w:basedOn w:val="Normal"/>
    <w:link w:val="BodyTextChar"/>
    <w:uiPriority w:val="99"/>
    <w:unhideWhenUsed/>
    <w:rsid w:val="00FD394B"/>
  </w:style>
  <w:style w:type="character" w:customStyle="1" w:styleId="BodyTextChar">
    <w:name w:val="Body Text Char"/>
    <w:basedOn w:val="DefaultParagraphFont"/>
    <w:link w:val="BodyText"/>
    <w:uiPriority w:val="99"/>
    <w:rsid w:val="00FD394B"/>
    <w:rPr>
      <w:rFonts w:ascii="Times New Roman" w:eastAsia="Times New Roman" w:hAnsi="Times New Roman" w:cs="Times New Roman"/>
      <w:bCs/>
      <w:sz w:val="24"/>
      <w:szCs w:val="24"/>
      <w:lang w:bidi="en-US"/>
    </w:rPr>
  </w:style>
  <w:style w:type="character" w:styleId="FollowedHyperlink">
    <w:name w:val="FollowedHyperlink"/>
    <w:basedOn w:val="DefaultParagraphFont"/>
    <w:uiPriority w:val="99"/>
    <w:semiHidden/>
    <w:unhideWhenUsed/>
    <w:rsid w:val="00B975EA"/>
    <w:rPr>
      <w:color w:val="800080" w:themeColor="followedHyperlink"/>
      <w:u w:val="single"/>
    </w:rPr>
  </w:style>
  <w:style w:type="paragraph" w:styleId="ListParagraph">
    <w:name w:val="List Paragraph"/>
    <w:basedOn w:val="Normal"/>
    <w:uiPriority w:val="34"/>
    <w:qFormat/>
    <w:rsid w:val="000D3811"/>
    <w:pPr>
      <w:ind w:left="720"/>
      <w:contextualSpacing/>
    </w:pPr>
  </w:style>
  <w:style w:type="paragraph" w:styleId="TOC5">
    <w:name w:val="toc 5"/>
    <w:basedOn w:val="Normal"/>
    <w:next w:val="Normal"/>
    <w:autoRedefine/>
    <w:uiPriority w:val="39"/>
    <w:unhideWhenUsed/>
    <w:rsid w:val="00467628"/>
    <w:pPr>
      <w:spacing w:after="160" w:line="480" w:lineRule="auto"/>
      <w:ind w:left="960"/>
      <w:jc w:val="left"/>
    </w:pPr>
    <w:rPr>
      <w:rFonts w:eastAsiaTheme="minorHAnsi"/>
      <w:bCs w:val="0"/>
      <w:lang w:bidi="ar-SA"/>
    </w:rPr>
  </w:style>
  <w:style w:type="paragraph" w:styleId="TOC4">
    <w:name w:val="toc 4"/>
    <w:basedOn w:val="Normal"/>
    <w:next w:val="Normal"/>
    <w:uiPriority w:val="39"/>
    <w:rsid w:val="00467628"/>
    <w:pPr>
      <w:tabs>
        <w:tab w:val="right" w:leader="dot" w:pos="8640"/>
      </w:tabs>
      <w:spacing w:after="0" w:line="480" w:lineRule="auto"/>
      <w:ind w:left="2160"/>
      <w:jc w:val="left"/>
    </w:pPr>
    <w:rPr>
      <w:rFonts w:eastAsiaTheme="minorHAnsi"/>
      <w:bCs w:val="0"/>
      <w:lang w:bidi="ar-SA"/>
    </w:rPr>
  </w:style>
  <w:style w:type="paragraph" w:customStyle="1" w:styleId="GSAdministrativeHome">
    <w:name w:val="GS Administrative Home"/>
    <w:basedOn w:val="Normal"/>
    <w:qFormat/>
    <w:rsid w:val="00AC5937"/>
    <w:pPr>
      <w:jc w:val="right"/>
    </w:pPr>
  </w:style>
  <w:style w:type="paragraph" w:styleId="TableofFigures">
    <w:name w:val="table of figures"/>
    <w:basedOn w:val="Normal"/>
    <w:next w:val="Normal"/>
    <w:uiPriority w:val="99"/>
    <w:unhideWhenUsed/>
    <w:rsid w:val="001B3167"/>
    <w:pPr>
      <w:tabs>
        <w:tab w:val="right" w:leader="dot" w:pos="8640"/>
      </w:tabs>
      <w:ind w:left="720" w:hanging="720"/>
    </w:pPr>
    <w:rPr>
      <w:rFonts w:eastAsiaTheme="majorEastAsia"/>
      <w:noProof/>
    </w:rPr>
  </w:style>
  <w:style w:type="table" w:styleId="TableGrid">
    <w:name w:val="Table Grid"/>
    <w:basedOn w:val="TableNormal"/>
    <w:uiPriority w:val="39"/>
    <w:rsid w:val="00A70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Tableheader">
    <w:name w:val="GS Table header"/>
    <w:basedOn w:val="Normal"/>
    <w:qFormat/>
    <w:rsid w:val="003E3CE0"/>
    <w:pPr>
      <w:spacing w:after="0"/>
    </w:pPr>
    <w:rPr>
      <w:b/>
    </w:rPr>
  </w:style>
  <w:style w:type="paragraph" w:customStyle="1" w:styleId="GSTableCell">
    <w:name w:val="GS Table Cell"/>
    <w:basedOn w:val="Normal"/>
    <w:qFormat/>
    <w:rsid w:val="003E3CE0"/>
    <w:pPr>
      <w:spacing w:after="0"/>
    </w:pPr>
  </w:style>
  <w:style w:type="paragraph" w:customStyle="1" w:styleId="GSTableCaption">
    <w:name w:val="GS Table Caption"/>
    <w:basedOn w:val="Caption"/>
    <w:qFormat/>
    <w:rsid w:val="003E3CE0"/>
    <w:pPr>
      <w:spacing w:before="240" w:after="0"/>
      <w:jc w:val="center"/>
    </w:pPr>
  </w:style>
  <w:style w:type="paragraph" w:styleId="BalloonText">
    <w:name w:val="Balloon Text"/>
    <w:basedOn w:val="Normal"/>
    <w:link w:val="BalloonTextChar"/>
    <w:uiPriority w:val="99"/>
    <w:semiHidden/>
    <w:unhideWhenUsed/>
    <w:rsid w:val="00EC43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312"/>
    <w:rPr>
      <w:rFonts w:ascii="Segoe UI" w:eastAsia="Times New Roman" w:hAnsi="Segoe UI" w:cs="Segoe UI"/>
      <w:bCs/>
      <w:sz w:val="18"/>
      <w:szCs w:val="18"/>
      <w:lang w:bidi="en-US"/>
    </w:rPr>
  </w:style>
  <w:style w:type="paragraph" w:customStyle="1" w:styleId="StyleHeading1Left0Firstline0">
    <w:name w:val="Style Heading 1 + Left:  0&quot; First line:  0&quot;"/>
    <w:basedOn w:val="Heading1"/>
    <w:rsid w:val="001D7591"/>
    <w:rPr>
      <w:rFonts w:ascii="Times New Roman" w:eastAsia="Times New Roman" w:hAnsi="Times New Roman" w:cs="Times New Roman"/>
      <w:szCs w:val="20"/>
    </w:rPr>
  </w:style>
  <w:style w:type="paragraph" w:customStyle="1" w:styleId="Titlepagetext-sections">
    <w:name w:val="Title page text - sections"/>
    <w:basedOn w:val="Titlepagetext"/>
    <w:qFormat/>
    <w:rsid w:val="00140EA6"/>
    <w:pPr>
      <w:spacing w:after="960"/>
    </w:pPr>
  </w:style>
  <w:style w:type="character" w:styleId="UnresolvedMention">
    <w:name w:val="Unresolved Mention"/>
    <w:basedOn w:val="DefaultParagraphFont"/>
    <w:uiPriority w:val="99"/>
    <w:semiHidden/>
    <w:unhideWhenUsed/>
    <w:rsid w:val="005C1D6F"/>
    <w:rPr>
      <w:color w:val="605E5C"/>
      <w:shd w:val="clear" w:color="auto" w:fill="E1DFDD"/>
    </w:rPr>
  </w:style>
  <w:style w:type="paragraph" w:styleId="Bibliography">
    <w:name w:val="Bibliography"/>
    <w:basedOn w:val="Normal"/>
    <w:next w:val="Normal"/>
    <w:uiPriority w:val="37"/>
    <w:unhideWhenUsed/>
    <w:rsid w:val="005C1D6F"/>
    <w:pPr>
      <w:spacing w:after="0" w:line="480" w:lineRule="auto"/>
      <w:ind w:left="720" w:hanging="720"/>
    </w:pPr>
  </w:style>
  <w:style w:type="paragraph" w:styleId="BlockText">
    <w:name w:val="Block Text"/>
    <w:basedOn w:val="Normal"/>
    <w:uiPriority w:val="99"/>
    <w:semiHidden/>
    <w:unhideWhenUsed/>
    <w:rsid w:val="005C1D6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unhideWhenUsed/>
    <w:rsid w:val="005C1D6F"/>
    <w:pPr>
      <w:spacing w:line="480" w:lineRule="auto"/>
    </w:pPr>
  </w:style>
  <w:style w:type="character" w:customStyle="1" w:styleId="BodyText2Char">
    <w:name w:val="Body Text 2 Char"/>
    <w:basedOn w:val="DefaultParagraphFont"/>
    <w:link w:val="BodyText2"/>
    <w:uiPriority w:val="99"/>
    <w:semiHidden/>
    <w:rsid w:val="005C1D6F"/>
    <w:rPr>
      <w:rFonts w:ascii="Times New Roman" w:eastAsia="Times New Roman" w:hAnsi="Times New Roman" w:cs="Times New Roman"/>
      <w:bCs/>
      <w:sz w:val="24"/>
      <w:szCs w:val="24"/>
      <w:lang w:bidi="en-US"/>
    </w:rPr>
  </w:style>
  <w:style w:type="paragraph" w:styleId="BodyText3">
    <w:name w:val="Body Text 3"/>
    <w:basedOn w:val="Normal"/>
    <w:link w:val="BodyText3Char"/>
    <w:uiPriority w:val="99"/>
    <w:semiHidden/>
    <w:unhideWhenUsed/>
    <w:rsid w:val="005C1D6F"/>
    <w:rPr>
      <w:sz w:val="16"/>
      <w:szCs w:val="16"/>
    </w:rPr>
  </w:style>
  <w:style w:type="character" w:customStyle="1" w:styleId="BodyText3Char">
    <w:name w:val="Body Text 3 Char"/>
    <w:basedOn w:val="DefaultParagraphFont"/>
    <w:link w:val="BodyText3"/>
    <w:uiPriority w:val="99"/>
    <w:semiHidden/>
    <w:rsid w:val="005C1D6F"/>
    <w:rPr>
      <w:rFonts w:ascii="Times New Roman" w:eastAsia="Times New Roman" w:hAnsi="Times New Roman" w:cs="Times New Roman"/>
      <w:bCs/>
      <w:sz w:val="16"/>
      <w:szCs w:val="16"/>
      <w:lang w:bidi="en-US"/>
    </w:rPr>
  </w:style>
  <w:style w:type="paragraph" w:styleId="BodyTextFirstIndent">
    <w:name w:val="Body Text First Indent"/>
    <w:basedOn w:val="BodyText"/>
    <w:link w:val="BodyTextFirstIndentChar"/>
    <w:uiPriority w:val="99"/>
    <w:semiHidden/>
    <w:unhideWhenUsed/>
    <w:rsid w:val="005C1D6F"/>
    <w:pPr>
      <w:spacing w:after="240"/>
      <w:ind w:firstLine="360"/>
    </w:pPr>
  </w:style>
  <w:style w:type="character" w:customStyle="1" w:styleId="BodyTextFirstIndentChar">
    <w:name w:val="Body Text First Indent Char"/>
    <w:basedOn w:val="BodyTextChar"/>
    <w:link w:val="BodyTextFirstIndent"/>
    <w:uiPriority w:val="99"/>
    <w:semiHidden/>
    <w:rsid w:val="005C1D6F"/>
    <w:rPr>
      <w:rFonts w:ascii="Times New Roman" w:eastAsia="Times New Roman" w:hAnsi="Times New Roman" w:cs="Times New Roman"/>
      <w:bCs/>
      <w:sz w:val="24"/>
      <w:szCs w:val="24"/>
      <w:lang w:bidi="en-US"/>
    </w:rPr>
  </w:style>
  <w:style w:type="paragraph" w:styleId="BodyTextIndent">
    <w:name w:val="Body Text Indent"/>
    <w:basedOn w:val="Normal"/>
    <w:link w:val="BodyTextIndentChar"/>
    <w:uiPriority w:val="99"/>
    <w:semiHidden/>
    <w:unhideWhenUsed/>
    <w:rsid w:val="005C1D6F"/>
    <w:pPr>
      <w:ind w:left="360"/>
    </w:pPr>
  </w:style>
  <w:style w:type="character" w:customStyle="1" w:styleId="BodyTextIndentChar">
    <w:name w:val="Body Text Indent Char"/>
    <w:basedOn w:val="DefaultParagraphFont"/>
    <w:link w:val="BodyTextIndent"/>
    <w:uiPriority w:val="99"/>
    <w:semiHidden/>
    <w:rsid w:val="005C1D6F"/>
    <w:rPr>
      <w:rFonts w:ascii="Times New Roman" w:eastAsia="Times New Roman" w:hAnsi="Times New Roman" w:cs="Times New Roman"/>
      <w:bCs/>
      <w:sz w:val="24"/>
      <w:szCs w:val="24"/>
      <w:lang w:bidi="en-US"/>
    </w:rPr>
  </w:style>
  <w:style w:type="paragraph" w:styleId="BodyTextFirstIndent2">
    <w:name w:val="Body Text First Indent 2"/>
    <w:basedOn w:val="BodyTextIndent"/>
    <w:link w:val="BodyTextFirstIndent2Char"/>
    <w:uiPriority w:val="99"/>
    <w:semiHidden/>
    <w:unhideWhenUsed/>
    <w:rsid w:val="005C1D6F"/>
    <w:pPr>
      <w:spacing w:after="240"/>
      <w:ind w:firstLine="360"/>
    </w:pPr>
  </w:style>
  <w:style w:type="character" w:customStyle="1" w:styleId="BodyTextFirstIndent2Char">
    <w:name w:val="Body Text First Indent 2 Char"/>
    <w:basedOn w:val="BodyTextIndentChar"/>
    <w:link w:val="BodyTextFirstIndent2"/>
    <w:uiPriority w:val="99"/>
    <w:semiHidden/>
    <w:rsid w:val="005C1D6F"/>
    <w:rPr>
      <w:rFonts w:ascii="Times New Roman" w:eastAsia="Times New Roman" w:hAnsi="Times New Roman" w:cs="Times New Roman"/>
      <w:bCs/>
      <w:sz w:val="24"/>
      <w:szCs w:val="24"/>
      <w:lang w:bidi="en-US"/>
    </w:rPr>
  </w:style>
  <w:style w:type="paragraph" w:styleId="BodyTextIndent2">
    <w:name w:val="Body Text Indent 2"/>
    <w:basedOn w:val="Normal"/>
    <w:link w:val="BodyTextIndent2Char"/>
    <w:uiPriority w:val="99"/>
    <w:semiHidden/>
    <w:unhideWhenUsed/>
    <w:rsid w:val="005C1D6F"/>
    <w:pPr>
      <w:spacing w:line="480" w:lineRule="auto"/>
      <w:ind w:left="360"/>
    </w:pPr>
  </w:style>
  <w:style w:type="character" w:customStyle="1" w:styleId="BodyTextIndent2Char">
    <w:name w:val="Body Text Indent 2 Char"/>
    <w:basedOn w:val="DefaultParagraphFont"/>
    <w:link w:val="BodyTextIndent2"/>
    <w:uiPriority w:val="99"/>
    <w:semiHidden/>
    <w:rsid w:val="005C1D6F"/>
    <w:rPr>
      <w:rFonts w:ascii="Times New Roman" w:eastAsia="Times New Roman" w:hAnsi="Times New Roman" w:cs="Times New Roman"/>
      <w:bCs/>
      <w:sz w:val="24"/>
      <w:szCs w:val="24"/>
      <w:lang w:bidi="en-US"/>
    </w:rPr>
  </w:style>
  <w:style w:type="paragraph" w:styleId="BodyTextIndent3">
    <w:name w:val="Body Text Indent 3"/>
    <w:basedOn w:val="Normal"/>
    <w:link w:val="BodyTextIndent3Char"/>
    <w:uiPriority w:val="99"/>
    <w:semiHidden/>
    <w:unhideWhenUsed/>
    <w:rsid w:val="005C1D6F"/>
    <w:pPr>
      <w:ind w:left="360"/>
    </w:pPr>
    <w:rPr>
      <w:sz w:val="16"/>
      <w:szCs w:val="16"/>
    </w:rPr>
  </w:style>
  <w:style w:type="character" w:customStyle="1" w:styleId="BodyTextIndent3Char">
    <w:name w:val="Body Text Indent 3 Char"/>
    <w:basedOn w:val="DefaultParagraphFont"/>
    <w:link w:val="BodyTextIndent3"/>
    <w:uiPriority w:val="99"/>
    <w:semiHidden/>
    <w:rsid w:val="005C1D6F"/>
    <w:rPr>
      <w:rFonts w:ascii="Times New Roman" w:eastAsia="Times New Roman" w:hAnsi="Times New Roman" w:cs="Times New Roman"/>
      <w:bCs/>
      <w:sz w:val="16"/>
      <w:szCs w:val="16"/>
      <w:lang w:bidi="en-US"/>
    </w:rPr>
  </w:style>
  <w:style w:type="paragraph" w:styleId="Closing">
    <w:name w:val="Closing"/>
    <w:basedOn w:val="Normal"/>
    <w:link w:val="ClosingChar"/>
    <w:uiPriority w:val="99"/>
    <w:semiHidden/>
    <w:unhideWhenUsed/>
    <w:rsid w:val="005C1D6F"/>
    <w:pPr>
      <w:spacing w:after="0"/>
      <w:ind w:left="4320"/>
    </w:pPr>
  </w:style>
  <w:style w:type="character" w:customStyle="1" w:styleId="ClosingChar">
    <w:name w:val="Closing Char"/>
    <w:basedOn w:val="DefaultParagraphFont"/>
    <w:link w:val="Closing"/>
    <w:uiPriority w:val="99"/>
    <w:semiHidden/>
    <w:rsid w:val="005C1D6F"/>
    <w:rPr>
      <w:rFonts w:ascii="Times New Roman" w:eastAsia="Times New Roman" w:hAnsi="Times New Roman" w:cs="Times New Roman"/>
      <w:bCs/>
      <w:sz w:val="24"/>
      <w:szCs w:val="24"/>
      <w:lang w:bidi="en-US"/>
    </w:rPr>
  </w:style>
  <w:style w:type="paragraph" w:styleId="CommentText">
    <w:name w:val="annotation text"/>
    <w:basedOn w:val="Normal"/>
    <w:link w:val="CommentTextChar"/>
    <w:uiPriority w:val="99"/>
    <w:unhideWhenUsed/>
    <w:rsid w:val="005C1D6F"/>
    <w:rPr>
      <w:sz w:val="20"/>
      <w:szCs w:val="20"/>
    </w:rPr>
  </w:style>
  <w:style w:type="character" w:customStyle="1" w:styleId="CommentTextChar">
    <w:name w:val="Comment Text Char"/>
    <w:basedOn w:val="DefaultParagraphFont"/>
    <w:link w:val="CommentText"/>
    <w:uiPriority w:val="99"/>
    <w:rsid w:val="005C1D6F"/>
    <w:rPr>
      <w:rFonts w:ascii="Times New Roman" w:eastAsia="Times New Roman" w:hAnsi="Times New Roman" w:cs="Times New Roman"/>
      <w:bCs/>
      <w:sz w:val="20"/>
      <w:szCs w:val="20"/>
      <w:lang w:bidi="en-US"/>
    </w:rPr>
  </w:style>
  <w:style w:type="paragraph" w:styleId="CommentSubject">
    <w:name w:val="annotation subject"/>
    <w:basedOn w:val="CommentText"/>
    <w:next w:val="CommentText"/>
    <w:link w:val="CommentSubjectChar"/>
    <w:uiPriority w:val="99"/>
    <w:semiHidden/>
    <w:unhideWhenUsed/>
    <w:rsid w:val="005C1D6F"/>
    <w:rPr>
      <w:b/>
    </w:rPr>
  </w:style>
  <w:style w:type="character" w:customStyle="1" w:styleId="CommentSubjectChar">
    <w:name w:val="Comment Subject Char"/>
    <w:basedOn w:val="CommentTextChar"/>
    <w:link w:val="CommentSubject"/>
    <w:uiPriority w:val="99"/>
    <w:semiHidden/>
    <w:rsid w:val="005C1D6F"/>
    <w:rPr>
      <w:rFonts w:ascii="Times New Roman" w:eastAsia="Times New Roman" w:hAnsi="Times New Roman" w:cs="Times New Roman"/>
      <w:b/>
      <w:bCs/>
      <w:sz w:val="20"/>
      <w:szCs w:val="20"/>
      <w:lang w:bidi="en-US"/>
    </w:rPr>
  </w:style>
  <w:style w:type="paragraph" w:styleId="Date">
    <w:name w:val="Date"/>
    <w:basedOn w:val="Normal"/>
    <w:next w:val="Normal"/>
    <w:link w:val="DateChar"/>
    <w:uiPriority w:val="99"/>
    <w:semiHidden/>
    <w:unhideWhenUsed/>
    <w:rsid w:val="005C1D6F"/>
  </w:style>
  <w:style w:type="character" w:customStyle="1" w:styleId="DateChar">
    <w:name w:val="Date Char"/>
    <w:basedOn w:val="DefaultParagraphFont"/>
    <w:link w:val="Date"/>
    <w:uiPriority w:val="99"/>
    <w:semiHidden/>
    <w:rsid w:val="005C1D6F"/>
    <w:rPr>
      <w:rFonts w:ascii="Times New Roman" w:eastAsia="Times New Roman" w:hAnsi="Times New Roman" w:cs="Times New Roman"/>
      <w:bCs/>
      <w:sz w:val="24"/>
      <w:szCs w:val="24"/>
      <w:lang w:bidi="en-US"/>
    </w:rPr>
  </w:style>
  <w:style w:type="paragraph" w:styleId="DocumentMap">
    <w:name w:val="Document Map"/>
    <w:basedOn w:val="Normal"/>
    <w:link w:val="DocumentMapChar"/>
    <w:uiPriority w:val="99"/>
    <w:semiHidden/>
    <w:unhideWhenUsed/>
    <w:rsid w:val="005C1D6F"/>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C1D6F"/>
    <w:rPr>
      <w:rFonts w:ascii="Segoe UI" w:eastAsia="Times New Roman" w:hAnsi="Segoe UI" w:cs="Segoe UI"/>
      <w:bCs/>
      <w:sz w:val="16"/>
      <w:szCs w:val="16"/>
      <w:lang w:bidi="en-US"/>
    </w:rPr>
  </w:style>
  <w:style w:type="paragraph" w:styleId="E-mailSignature">
    <w:name w:val="E-mail Signature"/>
    <w:basedOn w:val="Normal"/>
    <w:link w:val="E-mailSignatureChar"/>
    <w:uiPriority w:val="99"/>
    <w:semiHidden/>
    <w:unhideWhenUsed/>
    <w:rsid w:val="005C1D6F"/>
    <w:pPr>
      <w:spacing w:after="0"/>
    </w:pPr>
  </w:style>
  <w:style w:type="character" w:customStyle="1" w:styleId="E-mailSignatureChar">
    <w:name w:val="E-mail Signature Char"/>
    <w:basedOn w:val="DefaultParagraphFont"/>
    <w:link w:val="E-mailSignature"/>
    <w:uiPriority w:val="99"/>
    <w:semiHidden/>
    <w:rsid w:val="005C1D6F"/>
    <w:rPr>
      <w:rFonts w:ascii="Times New Roman" w:eastAsia="Times New Roman" w:hAnsi="Times New Roman" w:cs="Times New Roman"/>
      <w:bCs/>
      <w:sz w:val="24"/>
      <w:szCs w:val="24"/>
      <w:lang w:bidi="en-US"/>
    </w:rPr>
  </w:style>
  <w:style w:type="paragraph" w:styleId="EndnoteText">
    <w:name w:val="endnote text"/>
    <w:basedOn w:val="Normal"/>
    <w:link w:val="EndnoteTextChar"/>
    <w:uiPriority w:val="99"/>
    <w:semiHidden/>
    <w:unhideWhenUsed/>
    <w:rsid w:val="005C1D6F"/>
    <w:pPr>
      <w:spacing w:after="0"/>
    </w:pPr>
    <w:rPr>
      <w:sz w:val="20"/>
      <w:szCs w:val="20"/>
    </w:rPr>
  </w:style>
  <w:style w:type="character" w:customStyle="1" w:styleId="EndnoteTextChar">
    <w:name w:val="Endnote Text Char"/>
    <w:basedOn w:val="DefaultParagraphFont"/>
    <w:link w:val="EndnoteText"/>
    <w:uiPriority w:val="99"/>
    <w:semiHidden/>
    <w:rsid w:val="005C1D6F"/>
    <w:rPr>
      <w:rFonts w:ascii="Times New Roman" w:eastAsia="Times New Roman" w:hAnsi="Times New Roman" w:cs="Times New Roman"/>
      <w:bCs/>
      <w:sz w:val="20"/>
      <w:szCs w:val="20"/>
      <w:lang w:bidi="en-US"/>
    </w:rPr>
  </w:style>
  <w:style w:type="paragraph" w:styleId="EnvelopeAddress">
    <w:name w:val="envelope address"/>
    <w:basedOn w:val="Normal"/>
    <w:uiPriority w:val="99"/>
    <w:semiHidden/>
    <w:unhideWhenUsed/>
    <w:rsid w:val="005C1D6F"/>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5C1D6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C1D6F"/>
    <w:pPr>
      <w:spacing w:after="0"/>
    </w:pPr>
    <w:rPr>
      <w:sz w:val="20"/>
      <w:szCs w:val="20"/>
    </w:rPr>
  </w:style>
  <w:style w:type="character" w:customStyle="1" w:styleId="FootnoteTextChar">
    <w:name w:val="Footnote Text Char"/>
    <w:basedOn w:val="DefaultParagraphFont"/>
    <w:link w:val="FootnoteText"/>
    <w:uiPriority w:val="99"/>
    <w:semiHidden/>
    <w:rsid w:val="005C1D6F"/>
    <w:rPr>
      <w:rFonts w:ascii="Times New Roman" w:eastAsia="Times New Roman" w:hAnsi="Times New Roman" w:cs="Times New Roman"/>
      <w:bCs/>
      <w:sz w:val="20"/>
      <w:szCs w:val="20"/>
      <w:lang w:bidi="en-US"/>
    </w:rPr>
  </w:style>
  <w:style w:type="paragraph" w:styleId="HTMLAddress">
    <w:name w:val="HTML Address"/>
    <w:basedOn w:val="Normal"/>
    <w:link w:val="HTMLAddressChar"/>
    <w:uiPriority w:val="99"/>
    <w:semiHidden/>
    <w:unhideWhenUsed/>
    <w:rsid w:val="005C1D6F"/>
    <w:pPr>
      <w:spacing w:after="0"/>
    </w:pPr>
    <w:rPr>
      <w:i/>
      <w:iCs/>
    </w:rPr>
  </w:style>
  <w:style w:type="character" w:customStyle="1" w:styleId="HTMLAddressChar">
    <w:name w:val="HTML Address Char"/>
    <w:basedOn w:val="DefaultParagraphFont"/>
    <w:link w:val="HTMLAddress"/>
    <w:uiPriority w:val="99"/>
    <w:semiHidden/>
    <w:rsid w:val="005C1D6F"/>
    <w:rPr>
      <w:rFonts w:ascii="Times New Roman" w:eastAsia="Times New Roman" w:hAnsi="Times New Roman" w:cs="Times New Roman"/>
      <w:bCs/>
      <w:i/>
      <w:iCs/>
      <w:sz w:val="24"/>
      <w:szCs w:val="24"/>
      <w:lang w:bidi="en-US"/>
    </w:rPr>
  </w:style>
  <w:style w:type="paragraph" w:styleId="HTMLPreformatted">
    <w:name w:val="HTML Preformatted"/>
    <w:basedOn w:val="Normal"/>
    <w:link w:val="HTMLPreformattedChar"/>
    <w:uiPriority w:val="99"/>
    <w:unhideWhenUsed/>
    <w:rsid w:val="005C1D6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rsid w:val="005C1D6F"/>
    <w:rPr>
      <w:rFonts w:ascii="Consolas" w:eastAsia="Times New Roman" w:hAnsi="Consolas" w:cs="Times New Roman"/>
      <w:bCs/>
      <w:sz w:val="20"/>
      <w:szCs w:val="20"/>
      <w:lang w:bidi="en-US"/>
    </w:rPr>
  </w:style>
  <w:style w:type="paragraph" w:styleId="Index1">
    <w:name w:val="index 1"/>
    <w:basedOn w:val="Normal"/>
    <w:next w:val="Normal"/>
    <w:autoRedefine/>
    <w:uiPriority w:val="99"/>
    <w:semiHidden/>
    <w:unhideWhenUsed/>
    <w:rsid w:val="005C1D6F"/>
    <w:pPr>
      <w:spacing w:after="0"/>
      <w:ind w:left="240" w:hanging="240"/>
    </w:pPr>
  </w:style>
  <w:style w:type="paragraph" w:styleId="Index2">
    <w:name w:val="index 2"/>
    <w:basedOn w:val="Normal"/>
    <w:next w:val="Normal"/>
    <w:autoRedefine/>
    <w:uiPriority w:val="99"/>
    <w:semiHidden/>
    <w:unhideWhenUsed/>
    <w:rsid w:val="005C1D6F"/>
    <w:pPr>
      <w:spacing w:after="0"/>
      <w:ind w:left="480" w:hanging="240"/>
    </w:pPr>
  </w:style>
  <w:style w:type="paragraph" w:styleId="Index3">
    <w:name w:val="index 3"/>
    <w:basedOn w:val="Normal"/>
    <w:next w:val="Normal"/>
    <w:autoRedefine/>
    <w:uiPriority w:val="99"/>
    <w:semiHidden/>
    <w:unhideWhenUsed/>
    <w:rsid w:val="005C1D6F"/>
    <w:pPr>
      <w:spacing w:after="0"/>
      <w:ind w:left="720" w:hanging="240"/>
    </w:pPr>
  </w:style>
  <w:style w:type="paragraph" w:styleId="Index4">
    <w:name w:val="index 4"/>
    <w:basedOn w:val="Normal"/>
    <w:next w:val="Normal"/>
    <w:autoRedefine/>
    <w:uiPriority w:val="99"/>
    <w:semiHidden/>
    <w:unhideWhenUsed/>
    <w:rsid w:val="005C1D6F"/>
    <w:pPr>
      <w:spacing w:after="0"/>
      <w:ind w:left="960" w:hanging="240"/>
    </w:pPr>
  </w:style>
  <w:style w:type="paragraph" w:styleId="Index5">
    <w:name w:val="index 5"/>
    <w:basedOn w:val="Normal"/>
    <w:next w:val="Normal"/>
    <w:autoRedefine/>
    <w:uiPriority w:val="99"/>
    <w:semiHidden/>
    <w:unhideWhenUsed/>
    <w:rsid w:val="005C1D6F"/>
    <w:pPr>
      <w:spacing w:after="0"/>
      <w:ind w:left="1200" w:hanging="240"/>
    </w:pPr>
  </w:style>
  <w:style w:type="paragraph" w:styleId="Index6">
    <w:name w:val="index 6"/>
    <w:basedOn w:val="Normal"/>
    <w:next w:val="Normal"/>
    <w:autoRedefine/>
    <w:uiPriority w:val="99"/>
    <w:semiHidden/>
    <w:unhideWhenUsed/>
    <w:rsid w:val="005C1D6F"/>
    <w:pPr>
      <w:spacing w:after="0"/>
      <w:ind w:left="1440" w:hanging="240"/>
    </w:pPr>
  </w:style>
  <w:style w:type="paragraph" w:styleId="Index7">
    <w:name w:val="index 7"/>
    <w:basedOn w:val="Normal"/>
    <w:next w:val="Normal"/>
    <w:autoRedefine/>
    <w:uiPriority w:val="99"/>
    <w:semiHidden/>
    <w:unhideWhenUsed/>
    <w:rsid w:val="005C1D6F"/>
    <w:pPr>
      <w:spacing w:after="0"/>
      <w:ind w:left="1680" w:hanging="240"/>
    </w:pPr>
  </w:style>
  <w:style w:type="paragraph" w:styleId="Index8">
    <w:name w:val="index 8"/>
    <w:basedOn w:val="Normal"/>
    <w:next w:val="Normal"/>
    <w:autoRedefine/>
    <w:uiPriority w:val="99"/>
    <w:semiHidden/>
    <w:unhideWhenUsed/>
    <w:rsid w:val="005C1D6F"/>
    <w:pPr>
      <w:spacing w:after="0"/>
      <w:ind w:left="1920" w:hanging="240"/>
    </w:pPr>
  </w:style>
  <w:style w:type="paragraph" w:styleId="Index9">
    <w:name w:val="index 9"/>
    <w:basedOn w:val="Normal"/>
    <w:next w:val="Normal"/>
    <w:autoRedefine/>
    <w:uiPriority w:val="99"/>
    <w:semiHidden/>
    <w:unhideWhenUsed/>
    <w:rsid w:val="005C1D6F"/>
    <w:pPr>
      <w:spacing w:after="0"/>
      <w:ind w:left="2160" w:hanging="240"/>
    </w:pPr>
  </w:style>
  <w:style w:type="paragraph" w:styleId="IndexHeading">
    <w:name w:val="index heading"/>
    <w:basedOn w:val="Normal"/>
    <w:next w:val="Index1"/>
    <w:uiPriority w:val="99"/>
    <w:semiHidden/>
    <w:unhideWhenUsed/>
    <w:rsid w:val="005C1D6F"/>
    <w:rPr>
      <w:rFonts w:asciiTheme="majorHAnsi" w:eastAsiaTheme="majorEastAsia" w:hAnsiTheme="majorHAnsi" w:cstheme="majorBidi"/>
      <w:b/>
    </w:rPr>
  </w:style>
  <w:style w:type="paragraph" w:styleId="List">
    <w:name w:val="List"/>
    <w:basedOn w:val="Normal"/>
    <w:uiPriority w:val="99"/>
    <w:semiHidden/>
    <w:unhideWhenUsed/>
    <w:rsid w:val="005C1D6F"/>
    <w:pPr>
      <w:ind w:left="360" w:hanging="360"/>
      <w:contextualSpacing/>
    </w:pPr>
  </w:style>
  <w:style w:type="paragraph" w:styleId="List2">
    <w:name w:val="List 2"/>
    <w:basedOn w:val="Normal"/>
    <w:uiPriority w:val="99"/>
    <w:semiHidden/>
    <w:unhideWhenUsed/>
    <w:rsid w:val="005C1D6F"/>
    <w:pPr>
      <w:ind w:left="720" w:hanging="360"/>
      <w:contextualSpacing/>
    </w:pPr>
  </w:style>
  <w:style w:type="paragraph" w:styleId="List3">
    <w:name w:val="List 3"/>
    <w:basedOn w:val="Normal"/>
    <w:uiPriority w:val="99"/>
    <w:semiHidden/>
    <w:unhideWhenUsed/>
    <w:rsid w:val="005C1D6F"/>
    <w:pPr>
      <w:ind w:left="1080" w:hanging="360"/>
      <w:contextualSpacing/>
    </w:pPr>
  </w:style>
  <w:style w:type="paragraph" w:styleId="List4">
    <w:name w:val="List 4"/>
    <w:basedOn w:val="Normal"/>
    <w:uiPriority w:val="99"/>
    <w:semiHidden/>
    <w:unhideWhenUsed/>
    <w:rsid w:val="005C1D6F"/>
    <w:pPr>
      <w:ind w:left="1440" w:hanging="360"/>
      <w:contextualSpacing/>
    </w:pPr>
  </w:style>
  <w:style w:type="paragraph" w:styleId="List5">
    <w:name w:val="List 5"/>
    <w:basedOn w:val="Normal"/>
    <w:uiPriority w:val="99"/>
    <w:semiHidden/>
    <w:unhideWhenUsed/>
    <w:rsid w:val="005C1D6F"/>
    <w:pPr>
      <w:ind w:left="1800" w:hanging="360"/>
      <w:contextualSpacing/>
    </w:pPr>
  </w:style>
  <w:style w:type="paragraph" w:styleId="ListBullet">
    <w:name w:val="List Bullet"/>
    <w:basedOn w:val="Normal"/>
    <w:uiPriority w:val="99"/>
    <w:semiHidden/>
    <w:unhideWhenUsed/>
    <w:rsid w:val="005C1D6F"/>
    <w:pPr>
      <w:numPr>
        <w:numId w:val="3"/>
      </w:numPr>
      <w:contextualSpacing/>
    </w:pPr>
  </w:style>
  <w:style w:type="paragraph" w:styleId="ListBullet2">
    <w:name w:val="List Bullet 2"/>
    <w:basedOn w:val="Normal"/>
    <w:uiPriority w:val="99"/>
    <w:semiHidden/>
    <w:unhideWhenUsed/>
    <w:rsid w:val="005C1D6F"/>
    <w:pPr>
      <w:numPr>
        <w:numId w:val="4"/>
      </w:numPr>
      <w:contextualSpacing/>
    </w:pPr>
  </w:style>
  <w:style w:type="paragraph" w:styleId="ListBullet3">
    <w:name w:val="List Bullet 3"/>
    <w:basedOn w:val="Normal"/>
    <w:uiPriority w:val="99"/>
    <w:semiHidden/>
    <w:unhideWhenUsed/>
    <w:rsid w:val="005C1D6F"/>
    <w:pPr>
      <w:numPr>
        <w:numId w:val="5"/>
      </w:numPr>
      <w:contextualSpacing/>
    </w:pPr>
  </w:style>
  <w:style w:type="paragraph" w:styleId="ListBullet4">
    <w:name w:val="List Bullet 4"/>
    <w:basedOn w:val="Normal"/>
    <w:uiPriority w:val="99"/>
    <w:semiHidden/>
    <w:unhideWhenUsed/>
    <w:rsid w:val="005C1D6F"/>
    <w:pPr>
      <w:numPr>
        <w:numId w:val="6"/>
      </w:numPr>
      <w:contextualSpacing/>
    </w:pPr>
  </w:style>
  <w:style w:type="paragraph" w:styleId="ListBullet5">
    <w:name w:val="List Bullet 5"/>
    <w:basedOn w:val="Normal"/>
    <w:uiPriority w:val="99"/>
    <w:semiHidden/>
    <w:unhideWhenUsed/>
    <w:rsid w:val="005C1D6F"/>
    <w:pPr>
      <w:numPr>
        <w:numId w:val="7"/>
      </w:numPr>
      <w:contextualSpacing/>
    </w:pPr>
  </w:style>
  <w:style w:type="paragraph" w:styleId="ListContinue">
    <w:name w:val="List Continue"/>
    <w:basedOn w:val="Normal"/>
    <w:uiPriority w:val="99"/>
    <w:semiHidden/>
    <w:unhideWhenUsed/>
    <w:rsid w:val="005C1D6F"/>
    <w:pPr>
      <w:ind w:left="360"/>
      <w:contextualSpacing/>
    </w:pPr>
  </w:style>
  <w:style w:type="paragraph" w:styleId="ListContinue2">
    <w:name w:val="List Continue 2"/>
    <w:basedOn w:val="Normal"/>
    <w:uiPriority w:val="99"/>
    <w:semiHidden/>
    <w:unhideWhenUsed/>
    <w:rsid w:val="005C1D6F"/>
    <w:pPr>
      <w:ind w:left="720"/>
      <w:contextualSpacing/>
    </w:pPr>
  </w:style>
  <w:style w:type="paragraph" w:styleId="ListContinue3">
    <w:name w:val="List Continue 3"/>
    <w:basedOn w:val="Normal"/>
    <w:uiPriority w:val="99"/>
    <w:semiHidden/>
    <w:unhideWhenUsed/>
    <w:rsid w:val="005C1D6F"/>
    <w:pPr>
      <w:ind w:left="1080"/>
      <w:contextualSpacing/>
    </w:pPr>
  </w:style>
  <w:style w:type="paragraph" w:styleId="ListContinue4">
    <w:name w:val="List Continue 4"/>
    <w:basedOn w:val="Normal"/>
    <w:uiPriority w:val="99"/>
    <w:semiHidden/>
    <w:unhideWhenUsed/>
    <w:rsid w:val="005C1D6F"/>
    <w:pPr>
      <w:ind w:left="1440"/>
      <w:contextualSpacing/>
    </w:pPr>
  </w:style>
  <w:style w:type="paragraph" w:styleId="ListContinue5">
    <w:name w:val="List Continue 5"/>
    <w:basedOn w:val="Normal"/>
    <w:uiPriority w:val="99"/>
    <w:semiHidden/>
    <w:unhideWhenUsed/>
    <w:rsid w:val="005C1D6F"/>
    <w:pPr>
      <w:ind w:left="1800"/>
      <w:contextualSpacing/>
    </w:pPr>
  </w:style>
  <w:style w:type="paragraph" w:styleId="ListNumber">
    <w:name w:val="List Number"/>
    <w:basedOn w:val="Normal"/>
    <w:uiPriority w:val="99"/>
    <w:semiHidden/>
    <w:unhideWhenUsed/>
    <w:rsid w:val="005C1D6F"/>
    <w:pPr>
      <w:numPr>
        <w:numId w:val="8"/>
      </w:numPr>
      <w:contextualSpacing/>
    </w:pPr>
  </w:style>
  <w:style w:type="paragraph" w:styleId="ListNumber2">
    <w:name w:val="List Number 2"/>
    <w:basedOn w:val="Normal"/>
    <w:uiPriority w:val="99"/>
    <w:semiHidden/>
    <w:unhideWhenUsed/>
    <w:rsid w:val="005C1D6F"/>
    <w:pPr>
      <w:numPr>
        <w:numId w:val="9"/>
      </w:numPr>
      <w:contextualSpacing/>
    </w:pPr>
  </w:style>
  <w:style w:type="paragraph" w:styleId="ListNumber3">
    <w:name w:val="List Number 3"/>
    <w:basedOn w:val="Normal"/>
    <w:uiPriority w:val="99"/>
    <w:semiHidden/>
    <w:unhideWhenUsed/>
    <w:rsid w:val="005C1D6F"/>
    <w:pPr>
      <w:numPr>
        <w:numId w:val="10"/>
      </w:numPr>
      <w:contextualSpacing/>
    </w:pPr>
  </w:style>
  <w:style w:type="paragraph" w:styleId="ListNumber4">
    <w:name w:val="List Number 4"/>
    <w:basedOn w:val="Normal"/>
    <w:uiPriority w:val="99"/>
    <w:semiHidden/>
    <w:unhideWhenUsed/>
    <w:rsid w:val="005C1D6F"/>
    <w:pPr>
      <w:numPr>
        <w:numId w:val="11"/>
      </w:numPr>
      <w:contextualSpacing/>
    </w:pPr>
  </w:style>
  <w:style w:type="paragraph" w:styleId="ListNumber5">
    <w:name w:val="List Number 5"/>
    <w:basedOn w:val="Normal"/>
    <w:uiPriority w:val="99"/>
    <w:semiHidden/>
    <w:unhideWhenUsed/>
    <w:rsid w:val="005C1D6F"/>
    <w:pPr>
      <w:numPr>
        <w:numId w:val="12"/>
      </w:numPr>
      <w:contextualSpacing/>
    </w:pPr>
  </w:style>
  <w:style w:type="paragraph" w:styleId="MacroText">
    <w:name w:val="macro"/>
    <w:link w:val="MacroTextChar"/>
    <w:uiPriority w:val="99"/>
    <w:semiHidden/>
    <w:unhideWhenUsed/>
    <w:rsid w:val="005C1D6F"/>
    <w:pPr>
      <w:tabs>
        <w:tab w:val="left" w:pos="480"/>
        <w:tab w:val="left" w:pos="960"/>
        <w:tab w:val="left" w:pos="1440"/>
        <w:tab w:val="left" w:pos="1920"/>
        <w:tab w:val="left" w:pos="2400"/>
        <w:tab w:val="left" w:pos="2880"/>
        <w:tab w:val="left" w:pos="3360"/>
        <w:tab w:val="left" w:pos="3840"/>
        <w:tab w:val="left" w:pos="4320"/>
      </w:tabs>
      <w:spacing w:after="0" w:line="240" w:lineRule="auto"/>
      <w:outlineLvl w:val="3"/>
    </w:pPr>
    <w:rPr>
      <w:rFonts w:ascii="Consolas" w:eastAsia="Times New Roman" w:hAnsi="Consolas" w:cs="Times New Roman"/>
      <w:bCs/>
      <w:sz w:val="20"/>
      <w:szCs w:val="20"/>
      <w:lang w:bidi="en-US"/>
    </w:rPr>
  </w:style>
  <w:style w:type="character" w:customStyle="1" w:styleId="MacroTextChar">
    <w:name w:val="Macro Text Char"/>
    <w:basedOn w:val="DefaultParagraphFont"/>
    <w:link w:val="MacroText"/>
    <w:uiPriority w:val="99"/>
    <w:semiHidden/>
    <w:rsid w:val="005C1D6F"/>
    <w:rPr>
      <w:rFonts w:ascii="Consolas" w:eastAsia="Times New Roman" w:hAnsi="Consolas" w:cs="Times New Roman"/>
      <w:bCs/>
      <w:sz w:val="20"/>
      <w:szCs w:val="20"/>
      <w:lang w:bidi="en-US"/>
    </w:rPr>
  </w:style>
  <w:style w:type="paragraph" w:styleId="MessageHeader">
    <w:name w:val="Message Header"/>
    <w:basedOn w:val="Normal"/>
    <w:link w:val="MessageHeaderChar"/>
    <w:uiPriority w:val="99"/>
    <w:semiHidden/>
    <w:unhideWhenUsed/>
    <w:rsid w:val="005C1D6F"/>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5C1D6F"/>
    <w:rPr>
      <w:rFonts w:asciiTheme="majorHAnsi" w:eastAsiaTheme="majorEastAsia" w:hAnsiTheme="majorHAnsi" w:cstheme="majorBidi"/>
      <w:bCs/>
      <w:sz w:val="24"/>
      <w:szCs w:val="24"/>
      <w:shd w:val="pct20" w:color="auto" w:fill="auto"/>
      <w:lang w:bidi="en-US"/>
    </w:rPr>
  </w:style>
  <w:style w:type="paragraph" w:styleId="NormalIndent">
    <w:name w:val="Normal Indent"/>
    <w:basedOn w:val="Normal"/>
    <w:uiPriority w:val="99"/>
    <w:semiHidden/>
    <w:unhideWhenUsed/>
    <w:rsid w:val="005C1D6F"/>
    <w:pPr>
      <w:ind w:left="720"/>
    </w:pPr>
  </w:style>
  <w:style w:type="paragraph" w:styleId="NoteHeading">
    <w:name w:val="Note Heading"/>
    <w:basedOn w:val="Normal"/>
    <w:next w:val="Normal"/>
    <w:link w:val="NoteHeadingChar"/>
    <w:uiPriority w:val="99"/>
    <w:semiHidden/>
    <w:unhideWhenUsed/>
    <w:rsid w:val="005C1D6F"/>
    <w:pPr>
      <w:spacing w:after="0"/>
    </w:pPr>
  </w:style>
  <w:style w:type="character" w:customStyle="1" w:styleId="NoteHeadingChar">
    <w:name w:val="Note Heading Char"/>
    <w:basedOn w:val="DefaultParagraphFont"/>
    <w:link w:val="NoteHeading"/>
    <w:uiPriority w:val="99"/>
    <w:semiHidden/>
    <w:rsid w:val="005C1D6F"/>
    <w:rPr>
      <w:rFonts w:ascii="Times New Roman" w:eastAsia="Times New Roman" w:hAnsi="Times New Roman" w:cs="Times New Roman"/>
      <w:bCs/>
      <w:sz w:val="24"/>
      <w:szCs w:val="24"/>
      <w:lang w:bidi="en-US"/>
    </w:rPr>
  </w:style>
  <w:style w:type="paragraph" w:styleId="PlainText">
    <w:name w:val="Plain Text"/>
    <w:basedOn w:val="Normal"/>
    <w:link w:val="PlainTextChar"/>
    <w:uiPriority w:val="99"/>
    <w:semiHidden/>
    <w:unhideWhenUsed/>
    <w:rsid w:val="005C1D6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5C1D6F"/>
    <w:rPr>
      <w:rFonts w:ascii="Consolas" w:eastAsia="Times New Roman" w:hAnsi="Consolas" w:cs="Times New Roman"/>
      <w:bCs/>
      <w:sz w:val="21"/>
      <w:szCs w:val="21"/>
      <w:lang w:bidi="en-US"/>
    </w:rPr>
  </w:style>
  <w:style w:type="paragraph" w:styleId="Salutation">
    <w:name w:val="Salutation"/>
    <w:basedOn w:val="Normal"/>
    <w:next w:val="Normal"/>
    <w:link w:val="SalutationChar"/>
    <w:uiPriority w:val="99"/>
    <w:semiHidden/>
    <w:unhideWhenUsed/>
    <w:rsid w:val="005C1D6F"/>
  </w:style>
  <w:style w:type="character" w:customStyle="1" w:styleId="SalutationChar">
    <w:name w:val="Salutation Char"/>
    <w:basedOn w:val="DefaultParagraphFont"/>
    <w:link w:val="Salutation"/>
    <w:uiPriority w:val="99"/>
    <w:semiHidden/>
    <w:rsid w:val="005C1D6F"/>
    <w:rPr>
      <w:rFonts w:ascii="Times New Roman" w:eastAsia="Times New Roman" w:hAnsi="Times New Roman" w:cs="Times New Roman"/>
      <w:bCs/>
      <w:sz w:val="24"/>
      <w:szCs w:val="24"/>
      <w:lang w:bidi="en-US"/>
    </w:rPr>
  </w:style>
  <w:style w:type="paragraph" w:styleId="Signature">
    <w:name w:val="Signature"/>
    <w:basedOn w:val="Normal"/>
    <w:link w:val="SignatureChar"/>
    <w:uiPriority w:val="99"/>
    <w:semiHidden/>
    <w:unhideWhenUsed/>
    <w:rsid w:val="005C1D6F"/>
    <w:pPr>
      <w:spacing w:after="0"/>
      <w:ind w:left="4320"/>
    </w:pPr>
  </w:style>
  <w:style w:type="character" w:customStyle="1" w:styleId="SignatureChar">
    <w:name w:val="Signature Char"/>
    <w:basedOn w:val="DefaultParagraphFont"/>
    <w:link w:val="Signature"/>
    <w:uiPriority w:val="99"/>
    <w:semiHidden/>
    <w:rsid w:val="005C1D6F"/>
    <w:rPr>
      <w:rFonts w:ascii="Times New Roman" w:eastAsia="Times New Roman" w:hAnsi="Times New Roman" w:cs="Times New Roman"/>
      <w:bCs/>
      <w:sz w:val="24"/>
      <w:szCs w:val="24"/>
      <w:lang w:bidi="en-US"/>
    </w:rPr>
  </w:style>
  <w:style w:type="paragraph" w:styleId="TableofAuthorities">
    <w:name w:val="table of authorities"/>
    <w:basedOn w:val="Normal"/>
    <w:next w:val="Normal"/>
    <w:uiPriority w:val="99"/>
    <w:semiHidden/>
    <w:unhideWhenUsed/>
    <w:rsid w:val="005C1D6F"/>
    <w:pPr>
      <w:spacing w:after="0"/>
      <w:ind w:left="240" w:hanging="240"/>
    </w:pPr>
  </w:style>
  <w:style w:type="paragraph" w:styleId="TOAHeading">
    <w:name w:val="toa heading"/>
    <w:basedOn w:val="Normal"/>
    <w:next w:val="Normal"/>
    <w:uiPriority w:val="99"/>
    <w:semiHidden/>
    <w:unhideWhenUsed/>
    <w:rsid w:val="005C1D6F"/>
    <w:rPr>
      <w:rFonts w:asciiTheme="majorHAnsi" w:eastAsiaTheme="majorEastAsia" w:hAnsiTheme="majorHAnsi" w:cstheme="majorBidi"/>
      <w:b/>
    </w:rPr>
  </w:style>
  <w:style w:type="paragraph" w:styleId="TOC6">
    <w:name w:val="toc 6"/>
    <w:basedOn w:val="Normal"/>
    <w:next w:val="Normal"/>
    <w:autoRedefine/>
    <w:uiPriority w:val="39"/>
    <w:unhideWhenUsed/>
    <w:rsid w:val="00467628"/>
    <w:pPr>
      <w:spacing w:after="160" w:line="480" w:lineRule="auto"/>
      <w:ind w:left="1200"/>
      <w:jc w:val="left"/>
    </w:pPr>
    <w:rPr>
      <w:rFonts w:eastAsiaTheme="minorHAnsi"/>
      <w:bCs w:val="0"/>
      <w:lang w:bidi="ar-SA"/>
    </w:rPr>
  </w:style>
  <w:style w:type="paragraph" w:styleId="TOC7">
    <w:name w:val="toc 7"/>
    <w:basedOn w:val="Normal"/>
    <w:next w:val="Normal"/>
    <w:autoRedefine/>
    <w:uiPriority w:val="39"/>
    <w:unhideWhenUsed/>
    <w:rsid w:val="00467628"/>
    <w:pPr>
      <w:spacing w:after="160" w:line="480" w:lineRule="auto"/>
      <w:ind w:left="1440"/>
      <w:jc w:val="left"/>
    </w:pPr>
    <w:rPr>
      <w:rFonts w:eastAsiaTheme="minorHAnsi"/>
      <w:bCs w:val="0"/>
      <w:lang w:bidi="ar-SA"/>
    </w:rPr>
  </w:style>
  <w:style w:type="paragraph" w:styleId="TOC8">
    <w:name w:val="toc 8"/>
    <w:basedOn w:val="Normal"/>
    <w:next w:val="Normal"/>
    <w:autoRedefine/>
    <w:uiPriority w:val="39"/>
    <w:unhideWhenUsed/>
    <w:rsid w:val="00467628"/>
    <w:pPr>
      <w:spacing w:after="160" w:line="480" w:lineRule="auto"/>
      <w:ind w:left="1680"/>
      <w:jc w:val="left"/>
    </w:pPr>
    <w:rPr>
      <w:rFonts w:eastAsiaTheme="minorHAnsi"/>
      <w:bCs w:val="0"/>
      <w:lang w:bidi="ar-SA"/>
    </w:rPr>
  </w:style>
  <w:style w:type="paragraph" w:styleId="TOC9">
    <w:name w:val="toc 9"/>
    <w:basedOn w:val="Normal"/>
    <w:next w:val="Normal"/>
    <w:autoRedefine/>
    <w:uiPriority w:val="39"/>
    <w:unhideWhenUsed/>
    <w:rsid w:val="00467628"/>
    <w:pPr>
      <w:spacing w:after="160" w:line="480" w:lineRule="auto"/>
      <w:ind w:left="1920"/>
      <w:jc w:val="left"/>
    </w:pPr>
    <w:rPr>
      <w:rFonts w:eastAsiaTheme="minorHAnsi"/>
      <w:bCs w:val="0"/>
      <w:lang w:bidi="ar-SA"/>
    </w:rPr>
  </w:style>
  <w:style w:type="character" w:styleId="CommentReference">
    <w:name w:val="annotation reference"/>
    <w:basedOn w:val="DefaultParagraphFont"/>
    <w:uiPriority w:val="99"/>
    <w:semiHidden/>
    <w:unhideWhenUsed/>
    <w:rsid w:val="00F14CF9"/>
    <w:rPr>
      <w:sz w:val="16"/>
      <w:szCs w:val="16"/>
    </w:rPr>
  </w:style>
  <w:style w:type="character" w:styleId="PlaceholderText">
    <w:name w:val="Placeholder Text"/>
    <w:basedOn w:val="DefaultParagraphFont"/>
    <w:uiPriority w:val="99"/>
    <w:semiHidden/>
    <w:rsid w:val="00223923"/>
    <w:rPr>
      <w:color w:val="808080"/>
    </w:rPr>
  </w:style>
  <w:style w:type="character" w:customStyle="1" w:styleId="katex-mathml">
    <w:name w:val="katex-mathml"/>
    <w:basedOn w:val="DefaultParagraphFont"/>
    <w:rsid w:val="00821AE3"/>
  </w:style>
  <w:style w:type="character" w:customStyle="1" w:styleId="mord">
    <w:name w:val="mord"/>
    <w:basedOn w:val="DefaultParagraphFont"/>
    <w:rsid w:val="00821AE3"/>
  </w:style>
  <w:style w:type="character" w:customStyle="1" w:styleId="mpunct">
    <w:name w:val="mpunct"/>
    <w:basedOn w:val="DefaultParagraphFont"/>
    <w:rsid w:val="00821AE3"/>
  </w:style>
  <w:style w:type="character" w:customStyle="1" w:styleId="apple-converted-space">
    <w:name w:val="apple-converted-space"/>
    <w:basedOn w:val="DefaultParagraphFont"/>
    <w:rsid w:val="00BE01B6"/>
  </w:style>
  <w:style w:type="character" w:customStyle="1" w:styleId="viiyi">
    <w:name w:val="viiyi"/>
    <w:basedOn w:val="DefaultParagraphFont"/>
    <w:rsid w:val="007C5B2C"/>
  </w:style>
  <w:style w:type="character" w:customStyle="1" w:styleId="jlqj4b">
    <w:name w:val="jlqj4b"/>
    <w:basedOn w:val="DefaultParagraphFont"/>
    <w:rsid w:val="007C5B2C"/>
  </w:style>
  <w:style w:type="character" w:customStyle="1" w:styleId="termdef">
    <w:name w:val="termdef"/>
    <w:basedOn w:val="DefaultParagraphFont"/>
    <w:rsid w:val="00F67050"/>
  </w:style>
  <w:style w:type="character" w:customStyle="1" w:styleId="example">
    <w:name w:val="example"/>
    <w:basedOn w:val="DefaultParagraphFont"/>
    <w:rsid w:val="00F67050"/>
  </w:style>
  <w:style w:type="paragraph" w:styleId="Revision">
    <w:name w:val="Revision"/>
    <w:hidden/>
    <w:uiPriority w:val="99"/>
    <w:semiHidden/>
    <w:rsid w:val="0020779E"/>
    <w:pPr>
      <w:spacing w:after="0" w:line="240" w:lineRule="auto"/>
    </w:pPr>
    <w:rPr>
      <w:rFonts w:ascii="Times New Roman" w:eastAsia="Times New Roman" w:hAnsi="Times New Roman" w:cs="Times New Roman"/>
      <w:bCs/>
      <w:sz w:val="24"/>
      <w:szCs w:val="24"/>
      <w:lang w:bidi="en-US"/>
    </w:rPr>
  </w:style>
  <w:style w:type="character" w:styleId="FootnoteReference">
    <w:name w:val="footnote reference"/>
    <w:basedOn w:val="DefaultParagraphFont"/>
    <w:uiPriority w:val="99"/>
    <w:semiHidden/>
    <w:unhideWhenUsed/>
    <w:rsid w:val="00C05653"/>
    <w:rPr>
      <w:vertAlign w:val="superscript"/>
    </w:rPr>
  </w:style>
  <w:style w:type="character" w:styleId="EndnoteReference">
    <w:name w:val="endnote reference"/>
    <w:basedOn w:val="DefaultParagraphFont"/>
    <w:uiPriority w:val="99"/>
    <w:semiHidden/>
    <w:unhideWhenUsed/>
    <w:rsid w:val="008E5F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58">
      <w:bodyDiv w:val="1"/>
      <w:marLeft w:val="0"/>
      <w:marRight w:val="0"/>
      <w:marTop w:val="0"/>
      <w:marBottom w:val="0"/>
      <w:divBdr>
        <w:top w:val="none" w:sz="0" w:space="0" w:color="auto"/>
        <w:left w:val="none" w:sz="0" w:space="0" w:color="auto"/>
        <w:bottom w:val="none" w:sz="0" w:space="0" w:color="auto"/>
        <w:right w:val="none" w:sz="0" w:space="0" w:color="auto"/>
      </w:divBdr>
    </w:div>
    <w:div w:id="52437447">
      <w:bodyDiv w:val="1"/>
      <w:marLeft w:val="0"/>
      <w:marRight w:val="0"/>
      <w:marTop w:val="0"/>
      <w:marBottom w:val="0"/>
      <w:divBdr>
        <w:top w:val="none" w:sz="0" w:space="0" w:color="auto"/>
        <w:left w:val="none" w:sz="0" w:space="0" w:color="auto"/>
        <w:bottom w:val="none" w:sz="0" w:space="0" w:color="auto"/>
        <w:right w:val="none" w:sz="0" w:space="0" w:color="auto"/>
      </w:divBdr>
    </w:div>
    <w:div w:id="88042066">
      <w:bodyDiv w:val="1"/>
      <w:marLeft w:val="0"/>
      <w:marRight w:val="0"/>
      <w:marTop w:val="0"/>
      <w:marBottom w:val="0"/>
      <w:divBdr>
        <w:top w:val="none" w:sz="0" w:space="0" w:color="auto"/>
        <w:left w:val="none" w:sz="0" w:space="0" w:color="auto"/>
        <w:bottom w:val="none" w:sz="0" w:space="0" w:color="auto"/>
        <w:right w:val="none" w:sz="0" w:space="0" w:color="auto"/>
      </w:divBdr>
    </w:div>
    <w:div w:id="94786521">
      <w:bodyDiv w:val="1"/>
      <w:marLeft w:val="0"/>
      <w:marRight w:val="0"/>
      <w:marTop w:val="0"/>
      <w:marBottom w:val="0"/>
      <w:divBdr>
        <w:top w:val="none" w:sz="0" w:space="0" w:color="auto"/>
        <w:left w:val="none" w:sz="0" w:space="0" w:color="auto"/>
        <w:bottom w:val="none" w:sz="0" w:space="0" w:color="auto"/>
        <w:right w:val="none" w:sz="0" w:space="0" w:color="auto"/>
      </w:divBdr>
    </w:div>
    <w:div w:id="126748872">
      <w:bodyDiv w:val="1"/>
      <w:marLeft w:val="0"/>
      <w:marRight w:val="0"/>
      <w:marTop w:val="0"/>
      <w:marBottom w:val="0"/>
      <w:divBdr>
        <w:top w:val="none" w:sz="0" w:space="0" w:color="auto"/>
        <w:left w:val="none" w:sz="0" w:space="0" w:color="auto"/>
        <w:bottom w:val="none" w:sz="0" w:space="0" w:color="auto"/>
        <w:right w:val="none" w:sz="0" w:space="0" w:color="auto"/>
      </w:divBdr>
      <w:divsChild>
        <w:div w:id="1422490062">
          <w:marLeft w:val="0"/>
          <w:marRight w:val="0"/>
          <w:marTop w:val="0"/>
          <w:marBottom w:val="0"/>
          <w:divBdr>
            <w:top w:val="none" w:sz="0" w:space="0" w:color="auto"/>
            <w:left w:val="none" w:sz="0" w:space="0" w:color="auto"/>
            <w:bottom w:val="none" w:sz="0" w:space="0" w:color="auto"/>
            <w:right w:val="none" w:sz="0" w:space="0" w:color="auto"/>
          </w:divBdr>
          <w:divsChild>
            <w:div w:id="371662188">
              <w:marLeft w:val="0"/>
              <w:marRight w:val="0"/>
              <w:marTop w:val="0"/>
              <w:marBottom w:val="0"/>
              <w:divBdr>
                <w:top w:val="none" w:sz="0" w:space="0" w:color="auto"/>
                <w:left w:val="none" w:sz="0" w:space="0" w:color="auto"/>
                <w:bottom w:val="none" w:sz="0" w:space="0" w:color="auto"/>
                <w:right w:val="none" w:sz="0" w:space="0" w:color="auto"/>
              </w:divBdr>
              <w:divsChild>
                <w:div w:id="17372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81294">
      <w:bodyDiv w:val="1"/>
      <w:marLeft w:val="0"/>
      <w:marRight w:val="0"/>
      <w:marTop w:val="0"/>
      <w:marBottom w:val="0"/>
      <w:divBdr>
        <w:top w:val="none" w:sz="0" w:space="0" w:color="auto"/>
        <w:left w:val="none" w:sz="0" w:space="0" w:color="auto"/>
        <w:bottom w:val="none" w:sz="0" w:space="0" w:color="auto"/>
        <w:right w:val="none" w:sz="0" w:space="0" w:color="auto"/>
      </w:divBdr>
    </w:div>
    <w:div w:id="304043221">
      <w:bodyDiv w:val="1"/>
      <w:marLeft w:val="0"/>
      <w:marRight w:val="0"/>
      <w:marTop w:val="0"/>
      <w:marBottom w:val="0"/>
      <w:divBdr>
        <w:top w:val="none" w:sz="0" w:space="0" w:color="auto"/>
        <w:left w:val="none" w:sz="0" w:space="0" w:color="auto"/>
        <w:bottom w:val="none" w:sz="0" w:space="0" w:color="auto"/>
        <w:right w:val="none" w:sz="0" w:space="0" w:color="auto"/>
      </w:divBdr>
    </w:div>
    <w:div w:id="389309741">
      <w:bodyDiv w:val="1"/>
      <w:marLeft w:val="0"/>
      <w:marRight w:val="0"/>
      <w:marTop w:val="0"/>
      <w:marBottom w:val="0"/>
      <w:divBdr>
        <w:top w:val="none" w:sz="0" w:space="0" w:color="auto"/>
        <w:left w:val="none" w:sz="0" w:space="0" w:color="auto"/>
        <w:bottom w:val="none" w:sz="0" w:space="0" w:color="auto"/>
        <w:right w:val="none" w:sz="0" w:space="0" w:color="auto"/>
      </w:divBdr>
    </w:div>
    <w:div w:id="409665923">
      <w:bodyDiv w:val="1"/>
      <w:marLeft w:val="0"/>
      <w:marRight w:val="0"/>
      <w:marTop w:val="0"/>
      <w:marBottom w:val="0"/>
      <w:divBdr>
        <w:top w:val="none" w:sz="0" w:space="0" w:color="auto"/>
        <w:left w:val="none" w:sz="0" w:space="0" w:color="auto"/>
        <w:bottom w:val="none" w:sz="0" w:space="0" w:color="auto"/>
        <w:right w:val="none" w:sz="0" w:space="0" w:color="auto"/>
      </w:divBdr>
      <w:divsChild>
        <w:div w:id="1325939663">
          <w:marLeft w:val="0"/>
          <w:marRight w:val="0"/>
          <w:marTop w:val="0"/>
          <w:marBottom w:val="0"/>
          <w:divBdr>
            <w:top w:val="none" w:sz="0" w:space="0" w:color="auto"/>
            <w:left w:val="none" w:sz="0" w:space="0" w:color="auto"/>
            <w:bottom w:val="none" w:sz="0" w:space="0" w:color="auto"/>
            <w:right w:val="none" w:sz="0" w:space="0" w:color="auto"/>
          </w:divBdr>
          <w:divsChild>
            <w:div w:id="1223172340">
              <w:marLeft w:val="0"/>
              <w:marRight w:val="0"/>
              <w:marTop w:val="0"/>
              <w:marBottom w:val="0"/>
              <w:divBdr>
                <w:top w:val="none" w:sz="0" w:space="0" w:color="auto"/>
                <w:left w:val="none" w:sz="0" w:space="0" w:color="auto"/>
                <w:bottom w:val="none" w:sz="0" w:space="0" w:color="auto"/>
                <w:right w:val="none" w:sz="0" w:space="0" w:color="auto"/>
              </w:divBdr>
              <w:divsChild>
                <w:div w:id="6077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44841">
      <w:bodyDiv w:val="1"/>
      <w:marLeft w:val="0"/>
      <w:marRight w:val="0"/>
      <w:marTop w:val="0"/>
      <w:marBottom w:val="0"/>
      <w:divBdr>
        <w:top w:val="none" w:sz="0" w:space="0" w:color="auto"/>
        <w:left w:val="none" w:sz="0" w:space="0" w:color="auto"/>
        <w:bottom w:val="none" w:sz="0" w:space="0" w:color="auto"/>
        <w:right w:val="none" w:sz="0" w:space="0" w:color="auto"/>
      </w:divBdr>
    </w:div>
    <w:div w:id="422840672">
      <w:bodyDiv w:val="1"/>
      <w:marLeft w:val="0"/>
      <w:marRight w:val="0"/>
      <w:marTop w:val="0"/>
      <w:marBottom w:val="0"/>
      <w:divBdr>
        <w:top w:val="none" w:sz="0" w:space="0" w:color="auto"/>
        <w:left w:val="none" w:sz="0" w:space="0" w:color="auto"/>
        <w:bottom w:val="none" w:sz="0" w:space="0" w:color="auto"/>
        <w:right w:val="none" w:sz="0" w:space="0" w:color="auto"/>
      </w:divBdr>
    </w:div>
    <w:div w:id="574434722">
      <w:bodyDiv w:val="1"/>
      <w:marLeft w:val="0"/>
      <w:marRight w:val="0"/>
      <w:marTop w:val="0"/>
      <w:marBottom w:val="0"/>
      <w:divBdr>
        <w:top w:val="none" w:sz="0" w:space="0" w:color="auto"/>
        <w:left w:val="none" w:sz="0" w:space="0" w:color="auto"/>
        <w:bottom w:val="none" w:sz="0" w:space="0" w:color="auto"/>
        <w:right w:val="none" w:sz="0" w:space="0" w:color="auto"/>
      </w:divBdr>
    </w:div>
    <w:div w:id="716203403">
      <w:bodyDiv w:val="1"/>
      <w:marLeft w:val="0"/>
      <w:marRight w:val="0"/>
      <w:marTop w:val="0"/>
      <w:marBottom w:val="0"/>
      <w:divBdr>
        <w:top w:val="none" w:sz="0" w:space="0" w:color="auto"/>
        <w:left w:val="none" w:sz="0" w:space="0" w:color="auto"/>
        <w:bottom w:val="none" w:sz="0" w:space="0" w:color="auto"/>
        <w:right w:val="none" w:sz="0" w:space="0" w:color="auto"/>
      </w:divBdr>
    </w:div>
    <w:div w:id="806976207">
      <w:bodyDiv w:val="1"/>
      <w:marLeft w:val="0"/>
      <w:marRight w:val="0"/>
      <w:marTop w:val="0"/>
      <w:marBottom w:val="0"/>
      <w:divBdr>
        <w:top w:val="none" w:sz="0" w:space="0" w:color="auto"/>
        <w:left w:val="none" w:sz="0" w:space="0" w:color="auto"/>
        <w:bottom w:val="none" w:sz="0" w:space="0" w:color="auto"/>
        <w:right w:val="none" w:sz="0" w:space="0" w:color="auto"/>
      </w:divBdr>
      <w:divsChild>
        <w:div w:id="753892866">
          <w:marLeft w:val="0"/>
          <w:marRight w:val="0"/>
          <w:marTop w:val="0"/>
          <w:marBottom w:val="0"/>
          <w:divBdr>
            <w:top w:val="none" w:sz="0" w:space="0" w:color="auto"/>
            <w:left w:val="none" w:sz="0" w:space="0" w:color="auto"/>
            <w:bottom w:val="none" w:sz="0" w:space="0" w:color="auto"/>
            <w:right w:val="none" w:sz="0" w:space="0" w:color="auto"/>
          </w:divBdr>
          <w:divsChild>
            <w:div w:id="171378726">
              <w:marLeft w:val="0"/>
              <w:marRight w:val="0"/>
              <w:marTop w:val="0"/>
              <w:marBottom w:val="0"/>
              <w:divBdr>
                <w:top w:val="none" w:sz="0" w:space="0" w:color="auto"/>
                <w:left w:val="none" w:sz="0" w:space="0" w:color="auto"/>
                <w:bottom w:val="none" w:sz="0" w:space="0" w:color="auto"/>
                <w:right w:val="none" w:sz="0" w:space="0" w:color="auto"/>
              </w:divBdr>
              <w:divsChild>
                <w:div w:id="19083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1851">
      <w:bodyDiv w:val="1"/>
      <w:marLeft w:val="0"/>
      <w:marRight w:val="0"/>
      <w:marTop w:val="0"/>
      <w:marBottom w:val="0"/>
      <w:divBdr>
        <w:top w:val="none" w:sz="0" w:space="0" w:color="auto"/>
        <w:left w:val="none" w:sz="0" w:space="0" w:color="auto"/>
        <w:bottom w:val="none" w:sz="0" w:space="0" w:color="auto"/>
        <w:right w:val="none" w:sz="0" w:space="0" w:color="auto"/>
      </w:divBdr>
    </w:div>
    <w:div w:id="916940457">
      <w:bodyDiv w:val="1"/>
      <w:marLeft w:val="0"/>
      <w:marRight w:val="0"/>
      <w:marTop w:val="0"/>
      <w:marBottom w:val="0"/>
      <w:divBdr>
        <w:top w:val="none" w:sz="0" w:space="0" w:color="auto"/>
        <w:left w:val="none" w:sz="0" w:space="0" w:color="auto"/>
        <w:bottom w:val="none" w:sz="0" w:space="0" w:color="auto"/>
        <w:right w:val="none" w:sz="0" w:space="0" w:color="auto"/>
      </w:divBdr>
    </w:div>
    <w:div w:id="919828739">
      <w:bodyDiv w:val="1"/>
      <w:marLeft w:val="0"/>
      <w:marRight w:val="0"/>
      <w:marTop w:val="0"/>
      <w:marBottom w:val="0"/>
      <w:divBdr>
        <w:top w:val="none" w:sz="0" w:space="0" w:color="auto"/>
        <w:left w:val="none" w:sz="0" w:space="0" w:color="auto"/>
        <w:bottom w:val="none" w:sz="0" w:space="0" w:color="auto"/>
        <w:right w:val="none" w:sz="0" w:space="0" w:color="auto"/>
      </w:divBdr>
    </w:div>
    <w:div w:id="957220140">
      <w:bodyDiv w:val="1"/>
      <w:marLeft w:val="0"/>
      <w:marRight w:val="0"/>
      <w:marTop w:val="0"/>
      <w:marBottom w:val="0"/>
      <w:divBdr>
        <w:top w:val="none" w:sz="0" w:space="0" w:color="auto"/>
        <w:left w:val="none" w:sz="0" w:space="0" w:color="auto"/>
        <w:bottom w:val="none" w:sz="0" w:space="0" w:color="auto"/>
        <w:right w:val="none" w:sz="0" w:space="0" w:color="auto"/>
      </w:divBdr>
    </w:div>
    <w:div w:id="986276664">
      <w:bodyDiv w:val="1"/>
      <w:marLeft w:val="0"/>
      <w:marRight w:val="0"/>
      <w:marTop w:val="0"/>
      <w:marBottom w:val="0"/>
      <w:divBdr>
        <w:top w:val="none" w:sz="0" w:space="0" w:color="auto"/>
        <w:left w:val="none" w:sz="0" w:space="0" w:color="auto"/>
        <w:bottom w:val="none" w:sz="0" w:space="0" w:color="auto"/>
        <w:right w:val="none" w:sz="0" w:space="0" w:color="auto"/>
      </w:divBdr>
    </w:div>
    <w:div w:id="988557108">
      <w:bodyDiv w:val="1"/>
      <w:marLeft w:val="0"/>
      <w:marRight w:val="0"/>
      <w:marTop w:val="0"/>
      <w:marBottom w:val="0"/>
      <w:divBdr>
        <w:top w:val="none" w:sz="0" w:space="0" w:color="auto"/>
        <w:left w:val="none" w:sz="0" w:space="0" w:color="auto"/>
        <w:bottom w:val="none" w:sz="0" w:space="0" w:color="auto"/>
        <w:right w:val="none" w:sz="0" w:space="0" w:color="auto"/>
      </w:divBdr>
    </w:div>
    <w:div w:id="1026368756">
      <w:bodyDiv w:val="1"/>
      <w:marLeft w:val="0"/>
      <w:marRight w:val="0"/>
      <w:marTop w:val="0"/>
      <w:marBottom w:val="0"/>
      <w:divBdr>
        <w:top w:val="none" w:sz="0" w:space="0" w:color="auto"/>
        <w:left w:val="none" w:sz="0" w:space="0" w:color="auto"/>
        <w:bottom w:val="none" w:sz="0" w:space="0" w:color="auto"/>
        <w:right w:val="none" w:sz="0" w:space="0" w:color="auto"/>
      </w:divBdr>
    </w:div>
    <w:div w:id="1077285333">
      <w:bodyDiv w:val="1"/>
      <w:marLeft w:val="0"/>
      <w:marRight w:val="0"/>
      <w:marTop w:val="0"/>
      <w:marBottom w:val="0"/>
      <w:divBdr>
        <w:top w:val="none" w:sz="0" w:space="0" w:color="auto"/>
        <w:left w:val="none" w:sz="0" w:space="0" w:color="auto"/>
        <w:bottom w:val="none" w:sz="0" w:space="0" w:color="auto"/>
        <w:right w:val="none" w:sz="0" w:space="0" w:color="auto"/>
      </w:divBdr>
    </w:div>
    <w:div w:id="1086802419">
      <w:bodyDiv w:val="1"/>
      <w:marLeft w:val="0"/>
      <w:marRight w:val="0"/>
      <w:marTop w:val="0"/>
      <w:marBottom w:val="0"/>
      <w:divBdr>
        <w:top w:val="none" w:sz="0" w:space="0" w:color="auto"/>
        <w:left w:val="none" w:sz="0" w:space="0" w:color="auto"/>
        <w:bottom w:val="none" w:sz="0" w:space="0" w:color="auto"/>
        <w:right w:val="none" w:sz="0" w:space="0" w:color="auto"/>
      </w:divBdr>
    </w:div>
    <w:div w:id="1201817225">
      <w:bodyDiv w:val="1"/>
      <w:marLeft w:val="0"/>
      <w:marRight w:val="0"/>
      <w:marTop w:val="0"/>
      <w:marBottom w:val="0"/>
      <w:divBdr>
        <w:top w:val="none" w:sz="0" w:space="0" w:color="auto"/>
        <w:left w:val="none" w:sz="0" w:space="0" w:color="auto"/>
        <w:bottom w:val="none" w:sz="0" w:space="0" w:color="auto"/>
        <w:right w:val="none" w:sz="0" w:space="0" w:color="auto"/>
      </w:divBdr>
    </w:div>
    <w:div w:id="1228614901">
      <w:bodyDiv w:val="1"/>
      <w:marLeft w:val="0"/>
      <w:marRight w:val="0"/>
      <w:marTop w:val="0"/>
      <w:marBottom w:val="0"/>
      <w:divBdr>
        <w:top w:val="none" w:sz="0" w:space="0" w:color="auto"/>
        <w:left w:val="none" w:sz="0" w:space="0" w:color="auto"/>
        <w:bottom w:val="none" w:sz="0" w:space="0" w:color="auto"/>
        <w:right w:val="none" w:sz="0" w:space="0" w:color="auto"/>
      </w:divBdr>
    </w:div>
    <w:div w:id="1234973033">
      <w:bodyDiv w:val="1"/>
      <w:marLeft w:val="0"/>
      <w:marRight w:val="0"/>
      <w:marTop w:val="0"/>
      <w:marBottom w:val="0"/>
      <w:divBdr>
        <w:top w:val="none" w:sz="0" w:space="0" w:color="auto"/>
        <w:left w:val="none" w:sz="0" w:space="0" w:color="auto"/>
        <w:bottom w:val="none" w:sz="0" w:space="0" w:color="auto"/>
        <w:right w:val="none" w:sz="0" w:space="0" w:color="auto"/>
      </w:divBdr>
    </w:div>
    <w:div w:id="1286035076">
      <w:bodyDiv w:val="1"/>
      <w:marLeft w:val="0"/>
      <w:marRight w:val="0"/>
      <w:marTop w:val="0"/>
      <w:marBottom w:val="0"/>
      <w:divBdr>
        <w:top w:val="none" w:sz="0" w:space="0" w:color="auto"/>
        <w:left w:val="none" w:sz="0" w:space="0" w:color="auto"/>
        <w:bottom w:val="none" w:sz="0" w:space="0" w:color="auto"/>
        <w:right w:val="none" w:sz="0" w:space="0" w:color="auto"/>
      </w:divBdr>
    </w:div>
    <w:div w:id="1306349926">
      <w:bodyDiv w:val="1"/>
      <w:marLeft w:val="0"/>
      <w:marRight w:val="0"/>
      <w:marTop w:val="0"/>
      <w:marBottom w:val="0"/>
      <w:divBdr>
        <w:top w:val="none" w:sz="0" w:space="0" w:color="auto"/>
        <w:left w:val="none" w:sz="0" w:space="0" w:color="auto"/>
        <w:bottom w:val="none" w:sz="0" w:space="0" w:color="auto"/>
        <w:right w:val="none" w:sz="0" w:space="0" w:color="auto"/>
      </w:divBdr>
    </w:div>
    <w:div w:id="1376194001">
      <w:bodyDiv w:val="1"/>
      <w:marLeft w:val="0"/>
      <w:marRight w:val="0"/>
      <w:marTop w:val="0"/>
      <w:marBottom w:val="0"/>
      <w:divBdr>
        <w:top w:val="none" w:sz="0" w:space="0" w:color="auto"/>
        <w:left w:val="none" w:sz="0" w:space="0" w:color="auto"/>
        <w:bottom w:val="none" w:sz="0" w:space="0" w:color="auto"/>
        <w:right w:val="none" w:sz="0" w:space="0" w:color="auto"/>
      </w:divBdr>
    </w:div>
    <w:div w:id="1456488758">
      <w:bodyDiv w:val="1"/>
      <w:marLeft w:val="0"/>
      <w:marRight w:val="0"/>
      <w:marTop w:val="0"/>
      <w:marBottom w:val="0"/>
      <w:divBdr>
        <w:top w:val="none" w:sz="0" w:space="0" w:color="auto"/>
        <w:left w:val="none" w:sz="0" w:space="0" w:color="auto"/>
        <w:bottom w:val="none" w:sz="0" w:space="0" w:color="auto"/>
        <w:right w:val="none" w:sz="0" w:space="0" w:color="auto"/>
      </w:divBdr>
    </w:div>
    <w:div w:id="1457721982">
      <w:bodyDiv w:val="1"/>
      <w:marLeft w:val="0"/>
      <w:marRight w:val="0"/>
      <w:marTop w:val="0"/>
      <w:marBottom w:val="0"/>
      <w:divBdr>
        <w:top w:val="none" w:sz="0" w:space="0" w:color="auto"/>
        <w:left w:val="none" w:sz="0" w:space="0" w:color="auto"/>
        <w:bottom w:val="none" w:sz="0" w:space="0" w:color="auto"/>
        <w:right w:val="none" w:sz="0" w:space="0" w:color="auto"/>
      </w:divBdr>
      <w:divsChild>
        <w:div w:id="284971112">
          <w:marLeft w:val="0"/>
          <w:marRight w:val="0"/>
          <w:marTop w:val="0"/>
          <w:marBottom w:val="0"/>
          <w:divBdr>
            <w:top w:val="none" w:sz="0" w:space="0" w:color="auto"/>
            <w:left w:val="none" w:sz="0" w:space="0" w:color="auto"/>
            <w:bottom w:val="none" w:sz="0" w:space="0" w:color="auto"/>
            <w:right w:val="none" w:sz="0" w:space="0" w:color="auto"/>
          </w:divBdr>
          <w:divsChild>
            <w:div w:id="530722783">
              <w:marLeft w:val="0"/>
              <w:marRight w:val="0"/>
              <w:marTop w:val="0"/>
              <w:marBottom w:val="0"/>
              <w:divBdr>
                <w:top w:val="none" w:sz="0" w:space="0" w:color="auto"/>
                <w:left w:val="none" w:sz="0" w:space="0" w:color="auto"/>
                <w:bottom w:val="none" w:sz="0" w:space="0" w:color="auto"/>
                <w:right w:val="none" w:sz="0" w:space="0" w:color="auto"/>
              </w:divBdr>
              <w:divsChild>
                <w:div w:id="7458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9233">
      <w:bodyDiv w:val="1"/>
      <w:marLeft w:val="0"/>
      <w:marRight w:val="0"/>
      <w:marTop w:val="0"/>
      <w:marBottom w:val="0"/>
      <w:divBdr>
        <w:top w:val="none" w:sz="0" w:space="0" w:color="auto"/>
        <w:left w:val="none" w:sz="0" w:space="0" w:color="auto"/>
        <w:bottom w:val="none" w:sz="0" w:space="0" w:color="auto"/>
        <w:right w:val="none" w:sz="0" w:space="0" w:color="auto"/>
      </w:divBdr>
    </w:div>
    <w:div w:id="1532067730">
      <w:bodyDiv w:val="1"/>
      <w:marLeft w:val="0"/>
      <w:marRight w:val="0"/>
      <w:marTop w:val="0"/>
      <w:marBottom w:val="0"/>
      <w:divBdr>
        <w:top w:val="none" w:sz="0" w:space="0" w:color="auto"/>
        <w:left w:val="none" w:sz="0" w:space="0" w:color="auto"/>
        <w:bottom w:val="none" w:sz="0" w:space="0" w:color="auto"/>
        <w:right w:val="none" w:sz="0" w:space="0" w:color="auto"/>
      </w:divBdr>
    </w:div>
    <w:div w:id="1565215001">
      <w:bodyDiv w:val="1"/>
      <w:marLeft w:val="0"/>
      <w:marRight w:val="0"/>
      <w:marTop w:val="0"/>
      <w:marBottom w:val="0"/>
      <w:divBdr>
        <w:top w:val="none" w:sz="0" w:space="0" w:color="auto"/>
        <w:left w:val="none" w:sz="0" w:space="0" w:color="auto"/>
        <w:bottom w:val="none" w:sz="0" w:space="0" w:color="auto"/>
        <w:right w:val="none" w:sz="0" w:space="0" w:color="auto"/>
      </w:divBdr>
    </w:div>
    <w:div w:id="1599407033">
      <w:bodyDiv w:val="1"/>
      <w:marLeft w:val="0"/>
      <w:marRight w:val="0"/>
      <w:marTop w:val="0"/>
      <w:marBottom w:val="0"/>
      <w:divBdr>
        <w:top w:val="none" w:sz="0" w:space="0" w:color="auto"/>
        <w:left w:val="none" w:sz="0" w:space="0" w:color="auto"/>
        <w:bottom w:val="none" w:sz="0" w:space="0" w:color="auto"/>
        <w:right w:val="none" w:sz="0" w:space="0" w:color="auto"/>
      </w:divBdr>
      <w:divsChild>
        <w:div w:id="908542599">
          <w:marLeft w:val="0"/>
          <w:marRight w:val="0"/>
          <w:marTop w:val="0"/>
          <w:marBottom w:val="0"/>
          <w:divBdr>
            <w:top w:val="none" w:sz="0" w:space="0" w:color="auto"/>
            <w:left w:val="none" w:sz="0" w:space="0" w:color="auto"/>
            <w:bottom w:val="none" w:sz="0" w:space="0" w:color="auto"/>
            <w:right w:val="none" w:sz="0" w:space="0" w:color="auto"/>
          </w:divBdr>
          <w:divsChild>
            <w:div w:id="897666215">
              <w:marLeft w:val="0"/>
              <w:marRight w:val="0"/>
              <w:marTop w:val="0"/>
              <w:marBottom w:val="0"/>
              <w:divBdr>
                <w:top w:val="none" w:sz="0" w:space="0" w:color="auto"/>
                <w:left w:val="none" w:sz="0" w:space="0" w:color="auto"/>
                <w:bottom w:val="none" w:sz="0" w:space="0" w:color="auto"/>
                <w:right w:val="none" w:sz="0" w:space="0" w:color="auto"/>
              </w:divBdr>
              <w:divsChild>
                <w:div w:id="19584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3758">
      <w:bodyDiv w:val="1"/>
      <w:marLeft w:val="0"/>
      <w:marRight w:val="0"/>
      <w:marTop w:val="0"/>
      <w:marBottom w:val="0"/>
      <w:divBdr>
        <w:top w:val="none" w:sz="0" w:space="0" w:color="auto"/>
        <w:left w:val="none" w:sz="0" w:space="0" w:color="auto"/>
        <w:bottom w:val="none" w:sz="0" w:space="0" w:color="auto"/>
        <w:right w:val="none" w:sz="0" w:space="0" w:color="auto"/>
      </w:divBdr>
    </w:div>
    <w:div w:id="1647471062">
      <w:bodyDiv w:val="1"/>
      <w:marLeft w:val="0"/>
      <w:marRight w:val="0"/>
      <w:marTop w:val="0"/>
      <w:marBottom w:val="0"/>
      <w:divBdr>
        <w:top w:val="none" w:sz="0" w:space="0" w:color="auto"/>
        <w:left w:val="none" w:sz="0" w:space="0" w:color="auto"/>
        <w:bottom w:val="none" w:sz="0" w:space="0" w:color="auto"/>
        <w:right w:val="none" w:sz="0" w:space="0" w:color="auto"/>
      </w:divBdr>
    </w:div>
    <w:div w:id="1665813425">
      <w:bodyDiv w:val="1"/>
      <w:marLeft w:val="0"/>
      <w:marRight w:val="0"/>
      <w:marTop w:val="0"/>
      <w:marBottom w:val="0"/>
      <w:divBdr>
        <w:top w:val="none" w:sz="0" w:space="0" w:color="auto"/>
        <w:left w:val="none" w:sz="0" w:space="0" w:color="auto"/>
        <w:bottom w:val="none" w:sz="0" w:space="0" w:color="auto"/>
        <w:right w:val="none" w:sz="0" w:space="0" w:color="auto"/>
      </w:divBdr>
    </w:div>
    <w:div w:id="1673559383">
      <w:bodyDiv w:val="1"/>
      <w:marLeft w:val="0"/>
      <w:marRight w:val="0"/>
      <w:marTop w:val="0"/>
      <w:marBottom w:val="0"/>
      <w:divBdr>
        <w:top w:val="none" w:sz="0" w:space="0" w:color="auto"/>
        <w:left w:val="none" w:sz="0" w:space="0" w:color="auto"/>
        <w:bottom w:val="none" w:sz="0" w:space="0" w:color="auto"/>
        <w:right w:val="none" w:sz="0" w:space="0" w:color="auto"/>
      </w:divBdr>
    </w:div>
    <w:div w:id="1726249090">
      <w:bodyDiv w:val="1"/>
      <w:marLeft w:val="0"/>
      <w:marRight w:val="0"/>
      <w:marTop w:val="0"/>
      <w:marBottom w:val="0"/>
      <w:divBdr>
        <w:top w:val="none" w:sz="0" w:space="0" w:color="auto"/>
        <w:left w:val="none" w:sz="0" w:space="0" w:color="auto"/>
        <w:bottom w:val="none" w:sz="0" w:space="0" w:color="auto"/>
        <w:right w:val="none" w:sz="0" w:space="0" w:color="auto"/>
      </w:divBdr>
    </w:div>
    <w:div w:id="1759474267">
      <w:bodyDiv w:val="1"/>
      <w:marLeft w:val="0"/>
      <w:marRight w:val="0"/>
      <w:marTop w:val="0"/>
      <w:marBottom w:val="0"/>
      <w:divBdr>
        <w:top w:val="none" w:sz="0" w:space="0" w:color="auto"/>
        <w:left w:val="none" w:sz="0" w:space="0" w:color="auto"/>
        <w:bottom w:val="none" w:sz="0" w:space="0" w:color="auto"/>
        <w:right w:val="none" w:sz="0" w:space="0" w:color="auto"/>
      </w:divBdr>
    </w:div>
    <w:div w:id="1778601120">
      <w:bodyDiv w:val="1"/>
      <w:marLeft w:val="0"/>
      <w:marRight w:val="0"/>
      <w:marTop w:val="0"/>
      <w:marBottom w:val="0"/>
      <w:divBdr>
        <w:top w:val="none" w:sz="0" w:space="0" w:color="auto"/>
        <w:left w:val="none" w:sz="0" w:space="0" w:color="auto"/>
        <w:bottom w:val="none" w:sz="0" w:space="0" w:color="auto"/>
        <w:right w:val="none" w:sz="0" w:space="0" w:color="auto"/>
      </w:divBdr>
    </w:div>
    <w:div w:id="1834176939">
      <w:bodyDiv w:val="1"/>
      <w:marLeft w:val="0"/>
      <w:marRight w:val="0"/>
      <w:marTop w:val="0"/>
      <w:marBottom w:val="0"/>
      <w:divBdr>
        <w:top w:val="none" w:sz="0" w:space="0" w:color="auto"/>
        <w:left w:val="none" w:sz="0" w:space="0" w:color="auto"/>
        <w:bottom w:val="none" w:sz="0" w:space="0" w:color="auto"/>
        <w:right w:val="none" w:sz="0" w:space="0" w:color="auto"/>
      </w:divBdr>
    </w:div>
    <w:div w:id="1848135635">
      <w:bodyDiv w:val="1"/>
      <w:marLeft w:val="0"/>
      <w:marRight w:val="0"/>
      <w:marTop w:val="0"/>
      <w:marBottom w:val="0"/>
      <w:divBdr>
        <w:top w:val="none" w:sz="0" w:space="0" w:color="auto"/>
        <w:left w:val="none" w:sz="0" w:space="0" w:color="auto"/>
        <w:bottom w:val="none" w:sz="0" w:space="0" w:color="auto"/>
        <w:right w:val="none" w:sz="0" w:space="0" w:color="auto"/>
      </w:divBdr>
    </w:div>
    <w:div w:id="1866819923">
      <w:bodyDiv w:val="1"/>
      <w:marLeft w:val="0"/>
      <w:marRight w:val="0"/>
      <w:marTop w:val="0"/>
      <w:marBottom w:val="0"/>
      <w:divBdr>
        <w:top w:val="none" w:sz="0" w:space="0" w:color="auto"/>
        <w:left w:val="none" w:sz="0" w:space="0" w:color="auto"/>
        <w:bottom w:val="none" w:sz="0" w:space="0" w:color="auto"/>
        <w:right w:val="none" w:sz="0" w:space="0" w:color="auto"/>
      </w:divBdr>
    </w:div>
    <w:div w:id="1897036980">
      <w:bodyDiv w:val="1"/>
      <w:marLeft w:val="0"/>
      <w:marRight w:val="0"/>
      <w:marTop w:val="0"/>
      <w:marBottom w:val="0"/>
      <w:divBdr>
        <w:top w:val="none" w:sz="0" w:space="0" w:color="auto"/>
        <w:left w:val="none" w:sz="0" w:space="0" w:color="auto"/>
        <w:bottom w:val="none" w:sz="0" w:space="0" w:color="auto"/>
        <w:right w:val="none" w:sz="0" w:space="0" w:color="auto"/>
      </w:divBdr>
    </w:div>
    <w:div w:id="1941982894">
      <w:bodyDiv w:val="1"/>
      <w:marLeft w:val="0"/>
      <w:marRight w:val="0"/>
      <w:marTop w:val="0"/>
      <w:marBottom w:val="0"/>
      <w:divBdr>
        <w:top w:val="none" w:sz="0" w:space="0" w:color="auto"/>
        <w:left w:val="none" w:sz="0" w:space="0" w:color="auto"/>
        <w:bottom w:val="none" w:sz="0" w:space="0" w:color="auto"/>
        <w:right w:val="none" w:sz="0" w:space="0" w:color="auto"/>
      </w:divBdr>
    </w:div>
    <w:div w:id="1961452591">
      <w:bodyDiv w:val="1"/>
      <w:marLeft w:val="0"/>
      <w:marRight w:val="0"/>
      <w:marTop w:val="0"/>
      <w:marBottom w:val="0"/>
      <w:divBdr>
        <w:top w:val="none" w:sz="0" w:space="0" w:color="auto"/>
        <w:left w:val="none" w:sz="0" w:space="0" w:color="auto"/>
        <w:bottom w:val="none" w:sz="0" w:space="0" w:color="auto"/>
        <w:right w:val="none" w:sz="0" w:space="0" w:color="auto"/>
      </w:divBdr>
    </w:div>
    <w:div w:id="1977446881">
      <w:bodyDiv w:val="1"/>
      <w:marLeft w:val="0"/>
      <w:marRight w:val="0"/>
      <w:marTop w:val="0"/>
      <w:marBottom w:val="0"/>
      <w:divBdr>
        <w:top w:val="none" w:sz="0" w:space="0" w:color="auto"/>
        <w:left w:val="none" w:sz="0" w:space="0" w:color="auto"/>
        <w:bottom w:val="none" w:sz="0" w:space="0" w:color="auto"/>
        <w:right w:val="none" w:sz="0" w:space="0" w:color="auto"/>
      </w:divBdr>
      <w:divsChild>
        <w:div w:id="1856458247">
          <w:marLeft w:val="0"/>
          <w:marRight w:val="0"/>
          <w:marTop w:val="0"/>
          <w:marBottom w:val="0"/>
          <w:divBdr>
            <w:top w:val="none" w:sz="0" w:space="0" w:color="auto"/>
            <w:left w:val="none" w:sz="0" w:space="0" w:color="auto"/>
            <w:bottom w:val="none" w:sz="0" w:space="0" w:color="auto"/>
            <w:right w:val="none" w:sz="0" w:space="0" w:color="auto"/>
          </w:divBdr>
          <w:divsChild>
            <w:div w:id="382366564">
              <w:marLeft w:val="0"/>
              <w:marRight w:val="0"/>
              <w:marTop w:val="0"/>
              <w:marBottom w:val="0"/>
              <w:divBdr>
                <w:top w:val="none" w:sz="0" w:space="0" w:color="auto"/>
                <w:left w:val="none" w:sz="0" w:space="0" w:color="auto"/>
                <w:bottom w:val="none" w:sz="0" w:space="0" w:color="auto"/>
                <w:right w:val="none" w:sz="0" w:space="0" w:color="auto"/>
              </w:divBdr>
              <w:divsChild>
                <w:div w:id="131814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71338">
      <w:bodyDiv w:val="1"/>
      <w:marLeft w:val="0"/>
      <w:marRight w:val="0"/>
      <w:marTop w:val="0"/>
      <w:marBottom w:val="0"/>
      <w:divBdr>
        <w:top w:val="none" w:sz="0" w:space="0" w:color="auto"/>
        <w:left w:val="none" w:sz="0" w:space="0" w:color="auto"/>
        <w:bottom w:val="none" w:sz="0" w:space="0" w:color="auto"/>
        <w:right w:val="none" w:sz="0" w:space="0" w:color="auto"/>
      </w:divBdr>
      <w:divsChild>
        <w:div w:id="803962555">
          <w:marLeft w:val="0"/>
          <w:marRight w:val="0"/>
          <w:marTop w:val="0"/>
          <w:marBottom w:val="0"/>
          <w:divBdr>
            <w:top w:val="none" w:sz="0" w:space="0" w:color="auto"/>
            <w:left w:val="none" w:sz="0" w:space="0" w:color="auto"/>
            <w:bottom w:val="none" w:sz="0" w:space="0" w:color="auto"/>
            <w:right w:val="none" w:sz="0" w:space="0" w:color="auto"/>
          </w:divBdr>
        </w:div>
      </w:divsChild>
    </w:div>
    <w:div w:id="2062171009">
      <w:bodyDiv w:val="1"/>
      <w:marLeft w:val="0"/>
      <w:marRight w:val="0"/>
      <w:marTop w:val="0"/>
      <w:marBottom w:val="0"/>
      <w:divBdr>
        <w:top w:val="none" w:sz="0" w:space="0" w:color="auto"/>
        <w:left w:val="none" w:sz="0" w:space="0" w:color="auto"/>
        <w:bottom w:val="none" w:sz="0" w:space="0" w:color="auto"/>
        <w:right w:val="none" w:sz="0" w:space="0" w:color="auto"/>
      </w:divBdr>
    </w:div>
    <w:div w:id="206316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07/relationships/hdphoto" Target="media/hdphoto1.wdp"/><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header" Target="header12.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9A12779-74E5-4F9D-B154-AAC0EB5BA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56</Pages>
  <Words>41848</Words>
  <Characters>238540</Characters>
  <Application>Microsoft Office Word</Application>
  <DocSecurity>0</DocSecurity>
  <Lines>1987</Lines>
  <Paragraphs>559</Paragraphs>
  <ScaleCrop>false</ScaleCrop>
  <HeadingPairs>
    <vt:vector size="2" baseType="variant">
      <vt:variant>
        <vt:lpstr>Title</vt:lpstr>
      </vt:variant>
      <vt:variant>
        <vt:i4>1</vt:i4>
      </vt:variant>
    </vt:vector>
  </HeadingPairs>
  <TitlesOfParts>
    <vt:vector size="1" baseType="lpstr">
      <vt:lpstr>Michigan Tech Thesis Template</vt:lpstr>
    </vt:vector>
  </TitlesOfParts>
  <Company>Michigan Technological University</Company>
  <LinksUpToDate>false</LinksUpToDate>
  <CharactersWithSpaces>279829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Michigan Tech Thesis Template</dc:title>
  <dc:subject/>
  <dc:creator>Michigan Tech Graduate Student</dc:creator>
  <cp:keywords/>
  <dc:description/>
  <cp:lastModifiedBy>Ahmad Alismail</cp:lastModifiedBy>
  <cp:revision>3</cp:revision>
  <dcterms:created xsi:type="dcterms:W3CDTF">2021-07-18T22:43:00Z</dcterms:created>
  <dcterms:modified xsi:type="dcterms:W3CDTF">2021-07-18T22:47:00Z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zotero-version="5.0.97-beta.33+fdcd4e51c"&gt;&lt;session id="SW433v82"/&gt;&lt;style id="http://www.zotero.org/styles/apa" locale="en-US" hasBibliography="1" bibliographyStyleHasBeenSet="1"/&gt;&lt;prefs&gt;&lt;pref name="fieldType" value="Field"/&gt;&lt;pref na</vt:lpwstr>
  </property>
  <property fmtid="{D5CDD505-2E9C-101B-9397-08002B2CF9AE}" pid="3" name="ZOTERO_PREF_2">
    <vt:lpwstr>me="automaticJournalAbbreviations" value="true"/&gt;&lt;pref name="dontAskDelayCitationUpdates" value="true"/&gt;&lt;/prefs&gt;&lt;/data&gt;</vt:lpwstr>
  </property>
</Properties>
</file>