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2</w:t>
      </w:r>
    </w:p>
    <w:p>
      <w:pPr>
        <w:jc w:val="center"/>
      </w:pPr>
      <w:r>
        <w:rPr>
          <w:b/>
          <w:sz w:val="32"/>
        </w:rPr>
        <w:t>Requirements and Feasibility Study</w:t>
      </w:r>
    </w:p>
    <w:p/>
    <w:p>
      <w:r>
        <w:t>Functional requirements</w:t>
      </w:r>
    </w:p>
    <w:p>
      <w:pPr>
        <w:pStyle w:val="ListNumber"/>
      </w:pPr>
      <w:r>
        <w:t>A user can submit registration details to the authentication endpoint.</w:t>
      </w:r>
    </w:p>
    <w:p>
      <w:pPr>
        <w:pStyle w:val="ListNumber"/>
      </w:pPr>
      <w:r>
        <w:t>A user can submit login credentials and receive a token when authentication succeeds.</w:t>
      </w:r>
    </w:p>
    <w:p>
      <w:pPr>
        <w:pStyle w:val="ListNumber"/>
      </w:pPr>
      <w:r>
        <w:t>A client can request the authenticated user's profile.</w:t>
      </w:r>
    </w:p>
    <w:p>
      <w:pPr>
        <w:pStyle w:val="ListNumber"/>
      </w:pPr>
      <w:r>
        <w:t>An authenticated user can add a favorite city and country.</w:t>
      </w:r>
    </w:p>
    <w:p>
      <w:pPr>
        <w:pStyle w:val="ListNumber"/>
      </w:pPr>
      <w:r>
        <w:t>An authenticated user can retrieve the favorite-location list.</w:t>
      </w:r>
    </w:p>
    <w:p>
      <w:pPr>
        <w:pStyle w:val="ListNumber"/>
      </w:pPr>
      <w:r>
        <w:t>An authenticated user can update a favorite location by identifier.</w:t>
      </w:r>
    </w:p>
    <w:p>
      <w:pPr>
        <w:pStyle w:val="ListNumber"/>
      </w:pPr>
      <w:r>
        <w:t>An authenticated user can delete a favorite location by identifier.</w:t>
      </w:r>
    </w:p>
    <w:p>
      <w:pPr>
        <w:pStyle w:val="ListNumber"/>
      </w:pPr>
      <w:r>
        <w:t>A client can request current weather for a city.</w:t>
      </w:r>
    </w:p>
    <w:p>
      <w:pPr>
        <w:pStyle w:val="ListNumber"/>
      </w:pPr>
      <w:r>
        <w:t>An authenticated client can request an AI weather summary.</w:t>
      </w:r>
    </w:p>
    <w:p>
      <w:r>
        <w:t>10. An authenticated client can request an AI weather recommendation.</w:t>
      </w:r>
    </w:p>
    <w:p>
      <w:r>
        <w:t>Non-functional requirements</w:t>
      </w:r>
    </w:p>
    <w:p>
      <w:pPr>
        <w:pStyle w:val="ListBullet"/>
      </w:pPr>
      <w:r>
        <w:t>Maintainability: separate responsibilities into routes, controllers, models, and services where implemented.</w:t>
      </w:r>
    </w:p>
    <w:p>
      <w:pPr>
        <w:pStyle w:val="ListBullet"/>
      </w:pPr>
      <w:r>
        <w:t>Security: keep credentials and API keys outside source control; use protected endpoints for user-specific operations.</w:t>
      </w:r>
    </w:p>
    <w:p>
      <w:pPr>
        <w:pStyle w:val="ListBullet"/>
      </w:pPr>
      <w:r>
        <w:t>Reliability: return clear success and error responses and handle unavailable external services.</w:t>
      </w:r>
    </w:p>
    <w:p>
      <w:pPr>
        <w:pStyle w:val="ListBullet"/>
      </w:pPr>
      <w:r>
        <w:t>Usability: provide predictable endpoint paths and JSON request/response formats.</w:t>
      </w:r>
    </w:p>
    <w:p>
      <w:pPr>
        <w:pStyle w:val="ListBullet"/>
      </w:pPr>
      <w:r>
        <w:t>Testability: support repeatable API checks using the supplied Postman collection.</w:t>
      </w:r>
    </w:p>
    <w:p>
      <w:r>
        <w:t>Feasibility</w:t>
      </w:r>
    </w:p>
    <w:p>
      <w:r>
        <w:t>Technical feasibility is indicated by the declared Node.js ecosystem and dependencies. Express supports HTTP routing; Mongoose supports MongoDB access; jsonwebtoken and bcryptjs are commonly used for token-based authentication and password hashing; and the Google Generative AI SDK is declared for AI functionality. The supplied collection also shows a practical testing route.</w:t>
      </w:r>
    </w:p>
    <w:p>
      <w:r>
        <w:t>Operational feasibility depends on valid MongoDB and external API credentials, a compatible Node.js runtime, network access, and correct environment configuration. Economic feasibility cannot be calculated from the supplied files because hosting, usage, and service-plan costs are not provided.</w:t>
      </w:r>
    </w:p>
    <w:p>
      <w:r>
        <w:t>Constraints and assumptions</w:t>
      </w:r>
    </w:p>
    <w:p>
      <w:pPr>
        <w:pStyle w:val="ListBullet"/>
      </w:pPr>
      <w:r>
        <w:t>The package metadata identifies the project as “ai-weatherwise-api.”</w:t>
      </w:r>
    </w:p>
    <w:p>
      <w:pPr>
        <w:pStyle w:val="ListBullet"/>
      </w:pPr>
      <w:r>
        <w:t>The collection uses a localhost base URL and example cities/data.</w:t>
      </w:r>
    </w:p>
    <w:p>
      <w:pPr>
        <w:pStyle w:val="ListBullet"/>
      </w:pPr>
      <w:r>
        <w:t>The environment file contains secrets. They are intentionally not reproduced in this document.</w:t>
      </w:r>
    </w:p>
    <w:p>
      <w:pPr>
        <w:pStyle w:val="ListBullet"/>
      </w:pPr>
      <w:r>
        <w:t>Source implementation and observed API responses were not supplied, so requirements are derived from names, descriptions, and request definitions rather than execution evidence.</w:t>
      </w:r>
    </w:p>
    <w:p>
      <w:r>
        <w:t>Acceptance criteria</w:t>
      </w:r>
    </w:p>
    <w:p>
      <w:r>
        <w:t>The project can be considered ready for functional review when each documented endpoint responds as intended, protected operations reject missing or invalid tokens, location operations are scoped to the correct user, and external-service failures are handled without exposing secrets.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2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