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20299" w14:textId="77777777" w:rsidR="00B45EEA" w:rsidRDefault="00B45EEA" w:rsidP="00B45EE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  <w:u w:val="single"/>
        </w:rPr>
        <w:t>To compare the foaming capacity of different samples of soap.</w:t>
      </w:r>
      <w:r>
        <w:rPr>
          <w:rStyle w:val="eop"/>
          <w:sz w:val="32"/>
          <w:szCs w:val="32"/>
        </w:rPr>
        <w:t> </w:t>
      </w:r>
    </w:p>
    <w:p w14:paraId="31DA8C23" w14:textId="77777777" w:rsidR="00B45EEA" w:rsidRDefault="00B45EEA" w:rsidP="00B45EE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83EEB90" w14:textId="77777777" w:rsidR="00B45EEA" w:rsidRDefault="00B45EEA" w:rsidP="00B45EE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u w:val="single"/>
        </w:rPr>
        <w:t>Aim:</w:t>
      </w:r>
      <w:r>
        <w:rPr>
          <w:rStyle w:val="eop"/>
          <w:sz w:val="28"/>
          <w:szCs w:val="28"/>
        </w:rPr>
        <w:t> </w:t>
      </w:r>
    </w:p>
    <w:p w14:paraId="10DFCCC8" w14:textId="77777777" w:rsidR="00B45EEA" w:rsidRDefault="00B45EEA" w:rsidP="00B45EE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4BFC37C" w14:textId="77777777" w:rsidR="00B45EEA" w:rsidRDefault="00B45EEA" w:rsidP="00B45EE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“To compare the foaming capacity of different samples of soap”.</w:t>
      </w:r>
      <w:r>
        <w:rPr>
          <w:rStyle w:val="eop"/>
          <w:sz w:val="28"/>
          <w:szCs w:val="28"/>
        </w:rPr>
        <w:t> </w:t>
      </w:r>
    </w:p>
    <w:p w14:paraId="7BBB5A0A" w14:textId="4A94E71B" w:rsidR="00B45EEA" w:rsidRDefault="00B45EEA" w:rsidP="00B45EE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  <w:u w:val="single"/>
        </w:rPr>
        <w:t>Variables:</w:t>
      </w:r>
    </w:p>
    <w:p w14:paraId="5D7A2459" w14:textId="77777777" w:rsidR="00B45EEA" w:rsidRDefault="00B45EEA" w:rsidP="00B45EEA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Select soap (A or B or C or D).</w:t>
      </w:r>
      <w:r>
        <w:rPr>
          <w:rStyle w:val="eop"/>
          <w:sz w:val="28"/>
          <w:szCs w:val="28"/>
        </w:rPr>
        <w:t> </w:t>
      </w:r>
    </w:p>
    <w:p w14:paraId="31D147C5" w14:textId="77777777" w:rsidR="00B45EEA" w:rsidRDefault="00B45EEA" w:rsidP="00B45EEA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RESET button.</w:t>
      </w:r>
      <w:r>
        <w:rPr>
          <w:rStyle w:val="eop"/>
          <w:sz w:val="28"/>
          <w:szCs w:val="28"/>
        </w:rPr>
        <w:t> </w:t>
      </w:r>
    </w:p>
    <w:p w14:paraId="44BB1773" w14:textId="362528A4" w:rsidR="00B45EEA" w:rsidRDefault="00B45EEA" w:rsidP="00B45EE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  <w:u w:val="single"/>
        </w:rPr>
        <w:t>Procedure of soap A:</w:t>
      </w:r>
    </w:p>
    <w:p w14:paraId="587F6A2C" w14:textId="600836A4" w:rsidR="00B45EEA" w:rsidRDefault="00B45EEA" w:rsidP="00B45EEA">
      <w:pPr>
        <w:pStyle w:val="paragraph"/>
        <w:spacing w:before="0" w:beforeAutospacing="0" w:after="0" w:afterAutospacing="0" w:line="276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  <w:u w:val="single"/>
        </w:rPr>
        <w:t>Step 1:</w:t>
      </w:r>
    </w:p>
    <w:p w14:paraId="2B18FA32" w14:textId="72707A14" w:rsidR="00B45EEA" w:rsidRDefault="00B45EEA" w:rsidP="00B45EEA">
      <w:pPr>
        <w:pStyle w:val="paragraph"/>
        <w:spacing w:before="0" w:beforeAutospacing="0" w:after="0" w:afterAutospacing="0" w:line="276" w:lineRule="auto"/>
        <w:ind w:left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Apparatus</w:t>
      </w:r>
      <w:r>
        <w:rPr>
          <w:rStyle w:val="normaltextrun"/>
          <w:b/>
          <w:bCs/>
          <w:color w:val="000000"/>
          <w:sz w:val="28"/>
          <w:szCs w:val="28"/>
        </w:rPr>
        <w:t>:</w:t>
      </w:r>
    </w:p>
    <w:p w14:paraId="78430C54" w14:textId="77777777" w:rsidR="00B45EEA" w:rsidRDefault="00B45EEA" w:rsidP="00B45EEA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4 beakers</w:t>
      </w:r>
      <w:r>
        <w:rPr>
          <w:rStyle w:val="eop"/>
          <w:color w:val="000000"/>
          <w:sz w:val="28"/>
          <w:szCs w:val="28"/>
        </w:rPr>
        <w:t> </w:t>
      </w:r>
    </w:p>
    <w:p w14:paraId="3F3CED40" w14:textId="77777777" w:rsidR="00B45EEA" w:rsidRDefault="00B45EEA" w:rsidP="00B45EEA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Weight balance</w:t>
      </w:r>
      <w:r>
        <w:rPr>
          <w:rStyle w:val="eop"/>
          <w:color w:val="000000"/>
          <w:sz w:val="28"/>
          <w:szCs w:val="28"/>
        </w:rPr>
        <w:t> </w:t>
      </w:r>
    </w:p>
    <w:p w14:paraId="1F66781C" w14:textId="77777777" w:rsidR="00B45EEA" w:rsidRDefault="00B45EEA" w:rsidP="00B45EEA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4 glass rods</w:t>
      </w:r>
      <w:r>
        <w:rPr>
          <w:rStyle w:val="eop"/>
          <w:color w:val="000000"/>
          <w:sz w:val="28"/>
          <w:szCs w:val="28"/>
        </w:rPr>
        <w:t> </w:t>
      </w:r>
    </w:p>
    <w:p w14:paraId="391A8511" w14:textId="13F2866B" w:rsidR="00B45EEA" w:rsidRPr="004444D4" w:rsidRDefault="00B45EEA" w:rsidP="00B45EEA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520" w:firstLine="0"/>
        <w:textAlignment w:val="baseline"/>
        <w:rPr>
          <w:rStyle w:val="eop"/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Plate</w:t>
      </w:r>
      <w:r>
        <w:rPr>
          <w:rStyle w:val="eop"/>
          <w:color w:val="000000"/>
          <w:sz w:val="28"/>
          <w:szCs w:val="28"/>
        </w:rPr>
        <w:t> </w:t>
      </w:r>
    </w:p>
    <w:p w14:paraId="5A1B73F0" w14:textId="34DE89AB" w:rsidR="004444D4" w:rsidRDefault="004444D4" w:rsidP="00B45EEA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eop"/>
          <w:color w:val="000000"/>
          <w:sz w:val="28"/>
          <w:szCs w:val="28"/>
        </w:rPr>
        <w:t>White paper</w:t>
      </w:r>
    </w:p>
    <w:p w14:paraId="496FAE2C" w14:textId="606088E4" w:rsidR="00B45EEA" w:rsidRDefault="00B45EEA" w:rsidP="00B45EEA">
      <w:pPr>
        <w:pStyle w:val="paragraph"/>
        <w:spacing w:before="0" w:beforeAutospacing="0" w:after="0" w:afterAutospacing="0" w:line="276" w:lineRule="auto"/>
        <w:ind w:left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Chemicals:</w:t>
      </w:r>
    </w:p>
    <w:p w14:paraId="5C79B562" w14:textId="77777777" w:rsidR="00B45EEA" w:rsidRDefault="00B45EEA" w:rsidP="00B45EEA">
      <w:pPr>
        <w:pStyle w:val="paragraph"/>
        <w:spacing w:before="0" w:beforeAutospacing="0" w:after="0" w:afterAutospacing="0" w:line="276" w:lineRule="auto"/>
        <w:ind w:left="16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1.  SOAP A</w:t>
      </w:r>
      <w:r>
        <w:rPr>
          <w:rStyle w:val="eop"/>
          <w:color w:val="000000"/>
          <w:sz w:val="28"/>
          <w:szCs w:val="28"/>
        </w:rPr>
        <w:t> </w:t>
      </w:r>
    </w:p>
    <w:p w14:paraId="443063EB" w14:textId="37D0CD4B" w:rsidR="00B45EEA" w:rsidRDefault="00B45EEA" w:rsidP="00B45EEA">
      <w:pPr>
        <w:pStyle w:val="paragraph"/>
        <w:spacing w:before="0" w:beforeAutospacing="0" w:after="0" w:afterAutospacing="0" w:line="276" w:lineRule="auto"/>
        <w:ind w:left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Procedure:</w:t>
      </w:r>
    </w:p>
    <w:p w14:paraId="32DDB698" w14:textId="4F64921F" w:rsidR="004444D4" w:rsidRDefault="004444D4" w:rsidP="00B45EEA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Drag and drop white paper on the electric balance</w:t>
      </w:r>
      <w:r w:rsidR="00D40647">
        <w:rPr>
          <w:rStyle w:val="normaltextrun"/>
          <w:sz w:val="28"/>
          <w:szCs w:val="28"/>
        </w:rPr>
        <w:t>.</w:t>
      </w:r>
    </w:p>
    <w:p w14:paraId="604693E4" w14:textId="59A02F84" w:rsidR="00D40647" w:rsidRDefault="00D40647" w:rsidP="00B45EEA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The electric balance shows 0.6g weight on the display.</w:t>
      </w:r>
    </w:p>
    <w:p w14:paraId="2C825550" w14:textId="7CD9A5F0" w:rsidR="00D40647" w:rsidRDefault="00D40647" w:rsidP="00B45EEA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Click on the TARE button to reset the weight to 0.</w:t>
      </w:r>
    </w:p>
    <w:p w14:paraId="0F75F6C1" w14:textId="6E873754" w:rsidR="00B45EEA" w:rsidRDefault="00B45EEA" w:rsidP="00B45EEA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Drag and drop soap A from the plate to the</w:t>
      </w:r>
      <w:r w:rsidR="00D40647">
        <w:rPr>
          <w:rStyle w:val="normaltextrun"/>
          <w:sz w:val="28"/>
          <w:szCs w:val="28"/>
        </w:rPr>
        <w:t xml:space="preserve"> paper placed in the</w:t>
      </w:r>
      <w:r>
        <w:rPr>
          <w:rStyle w:val="normaltextrun"/>
          <w:sz w:val="28"/>
          <w:szCs w:val="28"/>
        </w:rPr>
        <w:t xml:space="preserve"> weight balance.</w:t>
      </w:r>
      <w:r>
        <w:rPr>
          <w:rStyle w:val="eop"/>
          <w:sz w:val="28"/>
          <w:szCs w:val="28"/>
        </w:rPr>
        <w:t> </w:t>
      </w:r>
    </w:p>
    <w:p w14:paraId="3B880F6C" w14:textId="10D906F7" w:rsidR="00B45EEA" w:rsidRDefault="00B45EEA" w:rsidP="00B45EEA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The weight balance will show the weight (1</w:t>
      </w:r>
      <w:r w:rsidR="00D40647">
        <w:rPr>
          <w:rStyle w:val="normaltextrun"/>
          <w:sz w:val="28"/>
          <w:szCs w:val="28"/>
        </w:rPr>
        <w:t>g</w:t>
      </w:r>
      <w:r>
        <w:rPr>
          <w:rStyle w:val="normaltextrun"/>
          <w:sz w:val="28"/>
          <w:szCs w:val="28"/>
        </w:rPr>
        <w:t>).</w:t>
      </w:r>
      <w:r>
        <w:rPr>
          <w:rStyle w:val="eop"/>
          <w:sz w:val="28"/>
          <w:szCs w:val="28"/>
        </w:rPr>
        <w:t> </w:t>
      </w:r>
    </w:p>
    <w:p w14:paraId="6DC47CBF" w14:textId="77777777" w:rsidR="00B45EEA" w:rsidRDefault="00B45EEA" w:rsidP="00B45EEA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Drag soap A from the weight balance and drop it to the beaker A.</w:t>
      </w:r>
      <w:r>
        <w:rPr>
          <w:rStyle w:val="eop"/>
          <w:sz w:val="28"/>
          <w:szCs w:val="28"/>
        </w:rPr>
        <w:t> </w:t>
      </w:r>
    </w:p>
    <w:p w14:paraId="25F2956A" w14:textId="7F520C7F" w:rsidR="00B45EEA" w:rsidRDefault="00237F21" w:rsidP="00B45EEA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Click</w:t>
      </w:r>
      <w:r w:rsidR="00B45EEA">
        <w:rPr>
          <w:rStyle w:val="normaltextrun"/>
          <w:sz w:val="28"/>
          <w:szCs w:val="28"/>
        </w:rPr>
        <w:t xml:space="preserve"> the glass rod </w:t>
      </w:r>
      <w:r>
        <w:rPr>
          <w:rStyle w:val="normaltextrun"/>
          <w:sz w:val="28"/>
          <w:szCs w:val="28"/>
        </w:rPr>
        <w:t xml:space="preserve">placed </w:t>
      </w:r>
      <w:r w:rsidR="00B45EEA">
        <w:rPr>
          <w:rStyle w:val="normaltextrun"/>
          <w:sz w:val="28"/>
          <w:szCs w:val="28"/>
        </w:rPr>
        <w:t>in the beaker for mixing.</w:t>
      </w:r>
      <w:r w:rsidR="00B45EEA">
        <w:rPr>
          <w:rStyle w:val="eop"/>
          <w:sz w:val="28"/>
          <w:szCs w:val="28"/>
        </w:rPr>
        <w:t> </w:t>
      </w:r>
    </w:p>
    <w:p w14:paraId="665AB7E1" w14:textId="4927B14F" w:rsidR="00B45EEA" w:rsidRDefault="00237F21" w:rsidP="00B45EEA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2520" w:firstLine="0"/>
        <w:jc w:val="both"/>
        <w:textAlignment w:val="baseline"/>
        <w:rPr>
          <w:sz w:val="28"/>
          <w:szCs w:val="28"/>
          <w:lang w:val="en-GB"/>
        </w:rPr>
      </w:pPr>
      <w:r>
        <w:rPr>
          <w:rStyle w:val="normaltextrun"/>
          <w:sz w:val="28"/>
          <w:szCs w:val="28"/>
        </w:rPr>
        <w:t xml:space="preserve">Repeat the same procedure on all soap then </w:t>
      </w:r>
      <w:r w:rsidR="00B45EEA">
        <w:rPr>
          <w:rStyle w:val="normaltextrun"/>
          <w:sz w:val="28"/>
          <w:szCs w:val="28"/>
        </w:rPr>
        <w:t>Click on the NEXT button to continue.</w:t>
      </w:r>
      <w:r w:rsidR="00B45EEA">
        <w:rPr>
          <w:rStyle w:val="eop"/>
          <w:sz w:val="28"/>
          <w:szCs w:val="28"/>
          <w:lang w:val="en-GB"/>
        </w:rPr>
        <w:t> </w:t>
      </w:r>
    </w:p>
    <w:p w14:paraId="414D31AB" w14:textId="11DBA57A" w:rsidR="00B45EEA" w:rsidRDefault="00237F21" w:rsidP="00B45EE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C90A21E" wp14:editId="3267E12F">
            <wp:extent cx="5251010" cy="3079750"/>
            <wp:effectExtent l="0" t="0" r="6985" b="6350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74" cy="30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EA">
        <w:rPr>
          <w:rStyle w:val="eop"/>
          <w:rFonts w:ascii="Calibri" w:hAnsi="Calibri" w:cs="Calibri"/>
          <w:sz w:val="22"/>
          <w:szCs w:val="22"/>
        </w:rPr>
        <w:t> </w:t>
      </w:r>
    </w:p>
    <w:p w14:paraId="49773B6C" w14:textId="138880D1" w:rsidR="00B45EEA" w:rsidRDefault="00B45EEA" w:rsidP="00B45EEA">
      <w:pPr>
        <w:pStyle w:val="paragraph"/>
        <w:spacing w:before="0" w:beforeAutospacing="0" w:after="0" w:afterAutospacing="0" w:line="276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u w:val="single"/>
        </w:rPr>
        <w:t>Step 2:</w:t>
      </w:r>
    </w:p>
    <w:p w14:paraId="7E2F70F4" w14:textId="6B9E6D37" w:rsidR="00B45EEA" w:rsidRDefault="00B45EEA" w:rsidP="00B45EEA">
      <w:pPr>
        <w:pStyle w:val="paragraph"/>
        <w:spacing w:before="0" w:beforeAutospacing="0" w:after="0" w:afterAutospacing="0" w:line="276" w:lineRule="auto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Variables:</w:t>
      </w:r>
    </w:p>
    <w:p w14:paraId="7D0D2EDB" w14:textId="77777777" w:rsidR="00B45EEA" w:rsidRDefault="00B45EEA" w:rsidP="00B45EEA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Select Solutions A, or B, or C, or D.</w:t>
      </w:r>
      <w:r>
        <w:rPr>
          <w:rStyle w:val="eop"/>
          <w:color w:val="000000"/>
          <w:sz w:val="28"/>
          <w:szCs w:val="28"/>
        </w:rPr>
        <w:t> </w:t>
      </w:r>
    </w:p>
    <w:p w14:paraId="7DCB8F40" w14:textId="77777777" w:rsidR="00B45EEA" w:rsidRDefault="00B45EEA" w:rsidP="00B45EEA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Reset</w:t>
      </w:r>
      <w:r>
        <w:rPr>
          <w:rStyle w:val="eop"/>
          <w:color w:val="000000"/>
          <w:sz w:val="28"/>
          <w:szCs w:val="28"/>
        </w:rPr>
        <w:t> </w:t>
      </w:r>
    </w:p>
    <w:p w14:paraId="054388A8" w14:textId="30BA51C1" w:rsidR="00B45EEA" w:rsidRDefault="00B45EEA" w:rsidP="00B45EEA">
      <w:pPr>
        <w:pStyle w:val="paragraph"/>
        <w:spacing w:before="0" w:beforeAutospacing="0" w:after="0" w:afterAutospacing="0" w:line="276" w:lineRule="auto"/>
        <w:ind w:left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Apparatus</w:t>
      </w:r>
      <w:r>
        <w:rPr>
          <w:rStyle w:val="normaltextrun"/>
          <w:b/>
          <w:bCs/>
          <w:color w:val="000000"/>
          <w:sz w:val="28"/>
          <w:szCs w:val="28"/>
        </w:rPr>
        <w:t>:</w:t>
      </w:r>
    </w:p>
    <w:p w14:paraId="0ADE58FF" w14:textId="77777777" w:rsidR="00B45EEA" w:rsidRDefault="00B45EEA" w:rsidP="00B45EEA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4 Test Tubes</w:t>
      </w:r>
      <w:r>
        <w:rPr>
          <w:rStyle w:val="eop"/>
          <w:color w:val="000000"/>
          <w:sz w:val="28"/>
          <w:szCs w:val="28"/>
        </w:rPr>
        <w:t> </w:t>
      </w:r>
    </w:p>
    <w:p w14:paraId="0F08D873" w14:textId="77777777" w:rsidR="00B45EEA" w:rsidRDefault="00B45EEA" w:rsidP="00B45EEA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1 Beaker</w:t>
      </w:r>
      <w:r>
        <w:rPr>
          <w:rStyle w:val="eop"/>
          <w:color w:val="000000"/>
          <w:sz w:val="28"/>
          <w:szCs w:val="28"/>
        </w:rPr>
        <w:t> </w:t>
      </w:r>
    </w:p>
    <w:p w14:paraId="616474E3" w14:textId="77777777" w:rsidR="00B45EEA" w:rsidRDefault="00B45EEA" w:rsidP="00B45EEA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2 Dropper</w:t>
      </w:r>
      <w:r>
        <w:rPr>
          <w:rStyle w:val="eop"/>
          <w:color w:val="000000"/>
          <w:sz w:val="28"/>
          <w:szCs w:val="28"/>
        </w:rPr>
        <w:t> </w:t>
      </w:r>
    </w:p>
    <w:p w14:paraId="65E522BF" w14:textId="77777777" w:rsidR="00B45EEA" w:rsidRDefault="00B45EEA" w:rsidP="00B45EEA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1 Bottle</w:t>
      </w:r>
      <w:r>
        <w:rPr>
          <w:rStyle w:val="eop"/>
          <w:color w:val="000000"/>
          <w:sz w:val="28"/>
          <w:szCs w:val="28"/>
        </w:rPr>
        <w:t> </w:t>
      </w:r>
    </w:p>
    <w:p w14:paraId="2272E403" w14:textId="0CAFFE50" w:rsidR="00B45EEA" w:rsidRDefault="0054530F" w:rsidP="00B45EEA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  <w:lang w:val="en-US"/>
        </w:rPr>
      </w:pPr>
      <w:r>
        <w:rPr>
          <w:rStyle w:val="normaltextrun"/>
          <w:color w:val="000000"/>
          <w:sz w:val="28"/>
          <w:szCs w:val="28"/>
        </w:rPr>
        <w:t xml:space="preserve">2 </w:t>
      </w:r>
      <w:r w:rsidR="00B45EEA">
        <w:rPr>
          <w:rStyle w:val="normaltextrun"/>
          <w:color w:val="000000"/>
          <w:sz w:val="28"/>
          <w:szCs w:val="28"/>
        </w:rPr>
        <w:t xml:space="preserve">Stand </w:t>
      </w:r>
      <w:r w:rsidR="00B45EEA">
        <w:rPr>
          <w:rStyle w:val="eop"/>
          <w:color w:val="000000"/>
          <w:sz w:val="28"/>
          <w:szCs w:val="28"/>
          <w:lang w:val="en-US"/>
        </w:rPr>
        <w:t> </w:t>
      </w:r>
    </w:p>
    <w:p w14:paraId="2CA20CC6" w14:textId="76DF326D" w:rsidR="00B45EEA" w:rsidRDefault="00B45EEA" w:rsidP="00B45EEA">
      <w:pPr>
        <w:pStyle w:val="paragraph"/>
        <w:spacing w:before="0" w:beforeAutospacing="0" w:after="0" w:afterAutospacing="0" w:line="276" w:lineRule="auto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Procedure:</w:t>
      </w:r>
    </w:p>
    <w:p w14:paraId="5FD0DEEB" w14:textId="77777777" w:rsidR="00B45EEA" w:rsidRDefault="00B45EEA" w:rsidP="00B45EEA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Drag the dropper 1 to take 1ML of solution and drop to the test tube A.</w:t>
      </w:r>
      <w:r>
        <w:rPr>
          <w:rStyle w:val="eop"/>
          <w:color w:val="000000"/>
          <w:sz w:val="28"/>
          <w:szCs w:val="28"/>
        </w:rPr>
        <w:t> </w:t>
      </w:r>
    </w:p>
    <w:p w14:paraId="6B04D926" w14:textId="77777777" w:rsidR="00B45EEA" w:rsidRDefault="00B45EEA" w:rsidP="00B45EEA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Drag dropper 2 to take 5ML of distilled water from the bottle and drop the water in the same test tube.</w:t>
      </w:r>
      <w:r>
        <w:rPr>
          <w:rStyle w:val="eop"/>
          <w:color w:val="000000"/>
          <w:sz w:val="28"/>
          <w:szCs w:val="28"/>
        </w:rPr>
        <w:t> </w:t>
      </w:r>
    </w:p>
    <w:p w14:paraId="340B89B5" w14:textId="77777777" w:rsidR="00B45EEA" w:rsidRDefault="00B45EEA" w:rsidP="00B45EEA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 xml:space="preserve">Continue the </w:t>
      </w:r>
      <w:r>
        <w:rPr>
          <w:rStyle w:val="normaltextrun"/>
          <w:b/>
          <w:bCs/>
          <w:color w:val="000000"/>
          <w:sz w:val="28"/>
          <w:szCs w:val="28"/>
        </w:rPr>
        <w:t>step 3</w:t>
      </w:r>
      <w:r>
        <w:rPr>
          <w:rStyle w:val="normaltextrun"/>
          <w:color w:val="000000"/>
          <w:sz w:val="28"/>
          <w:szCs w:val="28"/>
        </w:rPr>
        <w:t xml:space="preserve"> until all the solutions are selected.</w:t>
      </w:r>
      <w:r>
        <w:rPr>
          <w:rStyle w:val="eop"/>
          <w:color w:val="000000"/>
          <w:sz w:val="28"/>
          <w:szCs w:val="28"/>
        </w:rPr>
        <w:t> </w:t>
      </w:r>
    </w:p>
    <w:p w14:paraId="39AEA4D1" w14:textId="77777777" w:rsidR="00B45EEA" w:rsidRDefault="00B45EEA" w:rsidP="00B45EEA">
      <w:pPr>
        <w:pStyle w:val="paragraph"/>
        <w:numPr>
          <w:ilvl w:val="0"/>
          <w:numId w:val="37"/>
        </w:numPr>
        <w:spacing w:before="0" w:beforeAutospacing="0" w:after="0" w:afterAutospacing="0" w:line="276" w:lineRule="auto"/>
        <w:ind w:left="2520" w:firstLine="0"/>
        <w:textAlignment w:val="baseline"/>
        <w:rPr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color w:val="000000"/>
          <w:sz w:val="28"/>
          <w:szCs w:val="28"/>
        </w:rPr>
        <w:t>Next button is visible after completing above steps</w:t>
      </w:r>
      <w:r>
        <w:rPr>
          <w:rStyle w:val="eop"/>
          <w:color w:val="000000"/>
          <w:sz w:val="28"/>
          <w:szCs w:val="28"/>
          <w:lang w:val="en-GB"/>
        </w:rPr>
        <w:t> </w:t>
      </w:r>
    </w:p>
    <w:p w14:paraId="7BF5CB60" w14:textId="0E5B6B97" w:rsidR="00B45EEA" w:rsidRDefault="0054530F" w:rsidP="00B45EE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3B4610" wp14:editId="5B6390D8">
            <wp:extent cx="5133315" cy="3035300"/>
            <wp:effectExtent l="0" t="0" r="0" b="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189" cy="30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EA">
        <w:rPr>
          <w:rStyle w:val="eop"/>
          <w:sz w:val="28"/>
          <w:szCs w:val="28"/>
        </w:rPr>
        <w:t> </w:t>
      </w:r>
    </w:p>
    <w:p w14:paraId="1F881FD5" w14:textId="6315B316" w:rsidR="00B45EEA" w:rsidRDefault="00B45EEA" w:rsidP="00B45EEA">
      <w:pPr>
        <w:pStyle w:val="paragraph"/>
        <w:spacing w:before="0" w:beforeAutospacing="0" w:after="0" w:afterAutospacing="0" w:line="276" w:lineRule="auto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u w:val="single"/>
        </w:rPr>
        <w:t xml:space="preserve">Step </w:t>
      </w:r>
      <w:r w:rsidR="0054530F">
        <w:rPr>
          <w:rStyle w:val="normaltextrun"/>
          <w:rFonts w:ascii="Calibri" w:hAnsi="Calibri" w:cs="Calibri"/>
          <w:b/>
          <w:bCs/>
          <w:sz w:val="28"/>
          <w:szCs w:val="28"/>
          <w:u w:val="single"/>
        </w:rPr>
        <w:t>3</w:t>
      </w:r>
      <w:r>
        <w:rPr>
          <w:rStyle w:val="normaltextrun"/>
          <w:rFonts w:ascii="Calibri" w:hAnsi="Calibri" w:cs="Calibri"/>
          <w:b/>
          <w:bCs/>
          <w:sz w:val="28"/>
          <w:szCs w:val="28"/>
          <w:u w:val="single"/>
        </w:rPr>
        <w:t>:</w:t>
      </w:r>
    </w:p>
    <w:p w14:paraId="4439EEE4" w14:textId="49453BC5" w:rsidR="00B45EEA" w:rsidRDefault="00B45EEA" w:rsidP="00B45EEA">
      <w:pPr>
        <w:pStyle w:val="paragraph"/>
        <w:spacing w:before="0" w:beforeAutospacing="0" w:after="0" w:afterAutospacing="0" w:line="276" w:lineRule="auto"/>
        <w:ind w:left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Apparatus</w:t>
      </w:r>
      <w:r>
        <w:rPr>
          <w:rStyle w:val="normaltextrun"/>
          <w:b/>
          <w:bCs/>
          <w:color w:val="000000"/>
          <w:sz w:val="28"/>
          <w:szCs w:val="28"/>
        </w:rPr>
        <w:t>:</w:t>
      </w:r>
    </w:p>
    <w:p w14:paraId="7D8E89B9" w14:textId="77777777" w:rsidR="00B45EEA" w:rsidRDefault="00B45EEA" w:rsidP="00B45EEA">
      <w:pPr>
        <w:pStyle w:val="paragraph"/>
        <w:numPr>
          <w:ilvl w:val="0"/>
          <w:numId w:val="38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4 Test Tubes</w:t>
      </w:r>
      <w:r>
        <w:rPr>
          <w:rStyle w:val="eop"/>
          <w:color w:val="000000"/>
          <w:sz w:val="28"/>
          <w:szCs w:val="28"/>
        </w:rPr>
        <w:t> </w:t>
      </w:r>
    </w:p>
    <w:p w14:paraId="604689CC" w14:textId="77777777" w:rsidR="00B45EEA" w:rsidRDefault="00B45EEA" w:rsidP="00B45EEA">
      <w:pPr>
        <w:pStyle w:val="paragraph"/>
        <w:numPr>
          <w:ilvl w:val="0"/>
          <w:numId w:val="39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Scale.</w:t>
      </w:r>
      <w:r>
        <w:rPr>
          <w:rStyle w:val="eop"/>
          <w:color w:val="000000"/>
          <w:sz w:val="28"/>
          <w:szCs w:val="28"/>
        </w:rPr>
        <w:t> </w:t>
      </w:r>
    </w:p>
    <w:p w14:paraId="0D21403D" w14:textId="77777777" w:rsidR="00B45EEA" w:rsidRDefault="00B45EEA" w:rsidP="00B45EEA">
      <w:pPr>
        <w:pStyle w:val="paragraph"/>
        <w:numPr>
          <w:ilvl w:val="0"/>
          <w:numId w:val="40"/>
        </w:numPr>
        <w:spacing w:before="0" w:beforeAutospacing="0" w:after="0" w:afterAutospacing="0" w:line="276" w:lineRule="auto"/>
        <w:ind w:left="2520" w:firstLine="0"/>
        <w:textAlignment w:val="baseline"/>
        <w:rPr>
          <w:sz w:val="28"/>
          <w:szCs w:val="28"/>
        </w:rPr>
      </w:pPr>
      <w:r>
        <w:rPr>
          <w:rStyle w:val="normaltextrun"/>
          <w:color w:val="000000"/>
          <w:sz w:val="28"/>
          <w:szCs w:val="28"/>
        </w:rPr>
        <w:t>Test tube stand.</w:t>
      </w:r>
      <w:r>
        <w:rPr>
          <w:rStyle w:val="eop"/>
          <w:color w:val="000000"/>
          <w:sz w:val="28"/>
          <w:szCs w:val="28"/>
        </w:rPr>
        <w:t> </w:t>
      </w:r>
    </w:p>
    <w:p w14:paraId="4FAA1191" w14:textId="0012C7F7" w:rsidR="00B45EEA" w:rsidRDefault="00B45EEA" w:rsidP="00B45EEA">
      <w:pPr>
        <w:pStyle w:val="paragraph"/>
        <w:spacing w:before="0" w:beforeAutospacing="0" w:after="0" w:afterAutospacing="0" w:line="276" w:lineRule="auto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Procedure:</w:t>
      </w:r>
    </w:p>
    <w:p w14:paraId="4A70C45D" w14:textId="1AE01FFF" w:rsidR="00B45EEA" w:rsidRDefault="0054530F" w:rsidP="00B45EEA">
      <w:pPr>
        <w:pStyle w:val="paragraph"/>
        <w:numPr>
          <w:ilvl w:val="0"/>
          <w:numId w:val="41"/>
        </w:numPr>
        <w:spacing w:before="0" w:beforeAutospacing="0" w:after="0" w:afterAutospacing="0" w:line="276" w:lineRule="auto"/>
        <w:ind w:left="2625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Drag</w:t>
      </w:r>
      <w:r w:rsidR="00B45EEA">
        <w:rPr>
          <w:rStyle w:val="normaltextrun"/>
          <w:sz w:val="28"/>
          <w:szCs w:val="28"/>
        </w:rPr>
        <w:t xml:space="preserve"> the test tube labelled as tube A</w:t>
      </w:r>
      <w:r>
        <w:rPr>
          <w:rStyle w:val="normaltextrun"/>
          <w:sz w:val="28"/>
          <w:szCs w:val="28"/>
        </w:rPr>
        <w:t xml:space="preserve"> and drop to the right top corner</w:t>
      </w:r>
      <w:r w:rsidR="00B45EEA">
        <w:rPr>
          <w:rStyle w:val="normaltextrun"/>
          <w:sz w:val="28"/>
          <w:szCs w:val="28"/>
        </w:rPr>
        <w:t>.</w:t>
      </w:r>
      <w:r w:rsidR="00B45EEA">
        <w:rPr>
          <w:rStyle w:val="eop"/>
          <w:sz w:val="28"/>
          <w:szCs w:val="28"/>
        </w:rPr>
        <w:t> </w:t>
      </w:r>
    </w:p>
    <w:p w14:paraId="6329F1B5" w14:textId="77777777" w:rsidR="00B45EEA" w:rsidRDefault="00B45EEA" w:rsidP="00B45EEA">
      <w:pPr>
        <w:pStyle w:val="paragraph"/>
        <w:numPr>
          <w:ilvl w:val="0"/>
          <w:numId w:val="42"/>
        </w:numPr>
        <w:spacing w:before="0" w:beforeAutospacing="0" w:after="0" w:afterAutospacing="0" w:line="276" w:lineRule="auto"/>
        <w:ind w:left="2625" w:firstLine="0"/>
        <w:jc w:val="both"/>
        <w:textAlignment w:val="baseline"/>
        <w:rPr>
          <w:sz w:val="28"/>
          <w:szCs w:val="28"/>
          <w:lang w:val="en-GB"/>
        </w:rPr>
      </w:pPr>
      <w:r>
        <w:rPr>
          <w:rStyle w:val="normaltextrun"/>
          <w:sz w:val="28"/>
          <w:szCs w:val="28"/>
        </w:rPr>
        <w:t>Then it is Automatically shake ten times.</w:t>
      </w:r>
      <w:r>
        <w:rPr>
          <w:rStyle w:val="eop"/>
          <w:sz w:val="28"/>
          <w:szCs w:val="28"/>
          <w:lang w:val="en-GB"/>
        </w:rPr>
        <w:t> </w:t>
      </w:r>
    </w:p>
    <w:p w14:paraId="5B2AA95C" w14:textId="77777777" w:rsidR="00B45EEA" w:rsidRDefault="00B45EEA" w:rsidP="00B45EEA">
      <w:pPr>
        <w:pStyle w:val="paragraph"/>
        <w:numPr>
          <w:ilvl w:val="0"/>
          <w:numId w:val="43"/>
        </w:numPr>
        <w:spacing w:before="0" w:beforeAutospacing="0" w:after="0" w:afterAutospacing="0" w:line="276" w:lineRule="auto"/>
        <w:ind w:left="2625" w:firstLine="0"/>
        <w:jc w:val="both"/>
        <w:textAlignment w:val="baseline"/>
        <w:rPr>
          <w:sz w:val="28"/>
          <w:szCs w:val="28"/>
          <w:lang w:val="en-GB"/>
        </w:rPr>
      </w:pPr>
      <w:r>
        <w:rPr>
          <w:rStyle w:val="normaltextrun"/>
          <w:sz w:val="28"/>
          <w:szCs w:val="28"/>
        </w:rPr>
        <w:t>While shaking place thumb on its mouth. </w:t>
      </w:r>
      <w:r>
        <w:rPr>
          <w:rStyle w:val="eop"/>
          <w:sz w:val="28"/>
          <w:szCs w:val="28"/>
          <w:lang w:val="en-GB"/>
        </w:rPr>
        <w:t> </w:t>
      </w:r>
    </w:p>
    <w:p w14:paraId="0EB00AE3" w14:textId="5ECE5F04" w:rsidR="00B45EEA" w:rsidRDefault="00B45EEA" w:rsidP="00B45EEA">
      <w:pPr>
        <w:pStyle w:val="paragraph"/>
        <w:numPr>
          <w:ilvl w:val="0"/>
          <w:numId w:val="44"/>
        </w:numPr>
        <w:spacing w:before="0" w:beforeAutospacing="0" w:after="0" w:afterAutospacing="0" w:line="276" w:lineRule="auto"/>
        <w:ind w:left="2625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By shaking the test tube, the foam to be formed</w:t>
      </w:r>
      <w:r w:rsidR="00D73321">
        <w:rPr>
          <w:rStyle w:val="normaltextrun"/>
          <w:sz w:val="28"/>
          <w:szCs w:val="28"/>
        </w:rPr>
        <w:t xml:space="preserve"> (The length of foam shows randomly)</w:t>
      </w:r>
      <w:r>
        <w:rPr>
          <w:rStyle w:val="normaltextrun"/>
          <w:sz w:val="28"/>
          <w:szCs w:val="28"/>
        </w:rPr>
        <w:t xml:space="preserve">. </w:t>
      </w:r>
      <w:r>
        <w:rPr>
          <w:rStyle w:val="eop"/>
          <w:sz w:val="28"/>
          <w:szCs w:val="28"/>
        </w:rPr>
        <w:t> </w:t>
      </w:r>
    </w:p>
    <w:p w14:paraId="129E5F7D" w14:textId="719D1AE8" w:rsidR="00B45EEA" w:rsidRDefault="00B45EEA" w:rsidP="00B45EEA">
      <w:pPr>
        <w:pStyle w:val="paragraph"/>
        <w:numPr>
          <w:ilvl w:val="0"/>
          <w:numId w:val="45"/>
        </w:numPr>
        <w:spacing w:before="0" w:beforeAutospacing="0" w:after="0" w:afterAutospacing="0" w:line="276" w:lineRule="auto"/>
        <w:ind w:left="2625" w:firstLine="0"/>
        <w:jc w:val="both"/>
        <w:textAlignment w:val="baseline"/>
        <w:rPr>
          <w:sz w:val="28"/>
          <w:szCs w:val="28"/>
          <w:lang w:val="en-GB"/>
        </w:rPr>
      </w:pPr>
      <w:r>
        <w:rPr>
          <w:rStyle w:val="normaltextrun"/>
          <w:sz w:val="28"/>
          <w:szCs w:val="28"/>
        </w:rPr>
        <w:t xml:space="preserve">Drag and drop the </w:t>
      </w:r>
      <w:r w:rsidR="0054530F">
        <w:rPr>
          <w:rStyle w:val="normaltextrun"/>
          <w:sz w:val="28"/>
          <w:szCs w:val="28"/>
        </w:rPr>
        <w:t>test tube</w:t>
      </w:r>
      <w:r>
        <w:rPr>
          <w:rStyle w:val="normaltextrun"/>
          <w:sz w:val="28"/>
          <w:szCs w:val="28"/>
        </w:rPr>
        <w:t xml:space="preserve"> to measure the foam of each test tube.</w:t>
      </w:r>
      <w:r>
        <w:rPr>
          <w:rStyle w:val="eop"/>
          <w:sz w:val="28"/>
          <w:szCs w:val="28"/>
          <w:lang w:val="en-GB"/>
        </w:rPr>
        <w:t> </w:t>
      </w:r>
    </w:p>
    <w:p w14:paraId="60C1FAA7" w14:textId="0858F950" w:rsidR="00B45EEA" w:rsidRDefault="00B45EEA" w:rsidP="00B45EE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sz w:val="28"/>
          <w:szCs w:val="28"/>
        </w:rPr>
        <w:lastRenderedPageBreak/>
        <w:t>  </w:t>
      </w:r>
      <w:r w:rsidR="00F34262">
        <w:rPr>
          <w:noProof/>
          <w:sz w:val="28"/>
          <w:szCs w:val="28"/>
          <w:lang w:val="en-GB"/>
        </w:rPr>
        <w:drawing>
          <wp:inline distT="0" distB="0" distL="0" distR="0" wp14:anchorId="58612610" wp14:editId="39072401">
            <wp:extent cx="5634990" cy="3589361"/>
            <wp:effectExtent l="0" t="0" r="381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239" cy="36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  <w:lang w:val="en-GB"/>
        </w:rPr>
        <w:t> </w:t>
      </w:r>
    </w:p>
    <w:p w14:paraId="0CB9B402" w14:textId="77777777" w:rsidR="00B45EEA" w:rsidRDefault="00B45EEA" w:rsidP="00B45EE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B3B7450" w14:textId="6B8E0893" w:rsidR="00B45EEA" w:rsidRDefault="00B45EEA" w:rsidP="00B45EE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  <w:u w:val="single"/>
        </w:rPr>
        <w:t>Procedure of soap B:</w:t>
      </w:r>
    </w:p>
    <w:p w14:paraId="42E9F4C2" w14:textId="0845CD01" w:rsidR="00B45EEA" w:rsidRDefault="00B45EEA" w:rsidP="00B45EEA">
      <w:pPr>
        <w:pStyle w:val="paragraph"/>
        <w:numPr>
          <w:ilvl w:val="0"/>
          <w:numId w:val="46"/>
        </w:numPr>
        <w:spacing w:before="0" w:beforeAutospacing="0" w:after="0" w:afterAutospacing="0" w:line="276" w:lineRule="auto"/>
        <w:ind w:left="180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 xml:space="preserve">Same as </w:t>
      </w:r>
      <w:r>
        <w:rPr>
          <w:rStyle w:val="normaltextrun"/>
          <w:b/>
          <w:bCs/>
          <w:color w:val="000000"/>
          <w:sz w:val="28"/>
          <w:szCs w:val="28"/>
        </w:rPr>
        <w:t xml:space="preserve">Procedure of soap </w:t>
      </w:r>
      <w:r w:rsidR="005F5E7C">
        <w:rPr>
          <w:rStyle w:val="normaltextrun"/>
          <w:b/>
          <w:bCs/>
          <w:color w:val="000000"/>
          <w:sz w:val="28"/>
          <w:szCs w:val="28"/>
        </w:rPr>
        <w:t>A</w:t>
      </w:r>
      <w:r>
        <w:rPr>
          <w:rStyle w:val="normaltextrun"/>
          <w:b/>
          <w:bCs/>
          <w:color w:val="000000"/>
          <w:sz w:val="28"/>
          <w:szCs w:val="28"/>
        </w:rPr>
        <w:t>.</w:t>
      </w:r>
      <w:r>
        <w:rPr>
          <w:rStyle w:val="eop"/>
          <w:color w:val="000000"/>
          <w:sz w:val="28"/>
          <w:szCs w:val="28"/>
        </w:rPr>
        <w:t> </w:t>
      </w:r>
    </w:p>
    <w:p w14:paraId="245F8C32" w14:textId="13FA783A" w:rsidR="00B45EEA" w:rsidRDefault="00B45EEA" w:rsidP="00B45EE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  <w:u w:val="single"/>
        </w:rPr>
        <w:t>Procedure of soap C:</w:t>
      </w:r>
    </w:p>
    <w:p w14:paraId="00922C37" w14:textId="77777777" w:rsidR="00B45EEA" w:rsidRDefault="00B45EEA" w:rsidP="00B45EEA">
      <w:pPr>
        <w:pStyle w:val="paragraph"/>
        <w:numPr>
          <w:ilvl w:val="0"/>
          <w:numId w:val="47"/>
        </w:numPr>
        <w:spacing w:before="0" w:beforeAutospacing="0" w:after="0" w:afterAutospacing="0" w:line="276" w:lineRule="auto"/>
        <w:ind w:left="1800" w:firstLine="0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 xml:space="preserve">Same as </w:t>
      </w:r>
      <w:r>
        <w:rPr>
          <w:rStyle w:val="normaltextrun"/>
          <w:b/>
          <w:bCs/>
          <w:color w:val="000000"/>
          <w:sz w:val="28"/>
          <w:szCs w:val="28"/>
        </w:rPr>
        <w:t>Procedure of soap A.</w:t>
      </w:r>
      <w:r>
        <w:rPr>
          <w:rStyle w:val="eop"/>
          <w:color w:val="000000"/>
          <w:sz w:val="28"/>
          <w:szCs w:val="28"/>
        </w:rPr>
        <w:t> </w:t>
      </w:r>
    </w:p>
    <w:p w14:paraId="3107B8BA" w14:textId="0AE3113B" w:rsidR="005446D8" w:rsidRDefault="00B45EEA" w:rsidP="005446D8">
      <w:pPr>
        <w:pStyle w:val="paragraph"/>
        <w:spacing w:before="0" w:beforeAutospacing="0" w:after="0" w:afterAutospacing="0" w:line="276" w:lineRule="auto"/>
        <w:ind w:left="-142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  <w:r w:rsidR="005446D8">
        <w:rPr>
          <w:rStyle w:val="normaltextrun"/>
          <w:b/>
          <w:bCs/>
          <w:color w:val="000000"/>
          <w:sz w:val="28"/>
          <w:szCs w:val="28"/>
          <w:u w:val="single"/>
        </w:rPr>
        <w:t>Procedure of soap D:</w:t>
      </w:r>
    </w:p>
    <w:p w14:paraId="02B6E97D" w14:textId="10467278" w:rsidR="00B45EEA" w:rsidRDefault="005446D8" w:rsidP="005446D8">
      <w:pPr>
        <w:pStyle w:val="paragraph"/>
        <w:numPr>
          <w:ilvl w:val="0"/>
          <w:numId w:val="48"/>
        </w:numPr>
        <w:spacing w:before="0" w:beforeAutospacing="0" w:after="0" w:afterAutospacing="0" w:line="276" w:lineRule="auto"/>
        <w:ind w:left="2127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Same as </w:t>
      </w:r>
      <w:r>
        <w:rPr>
          <w:rStyle w:val="normaltextrun"/>
          <w:b/>
          <w:bCs/>
          <w:color w:val="000000"/>
          <w:sz w:val="28"/>
          <w:szCs w:val="28"/>
        </w:rPr>
        <w:t>Procedure of soap A.</w:t>
      </w:r>
    </w:p>
    <w:p w14:paraId="01946FA0" w14:textId="2D691E8F" w:rsidR="0054567A" w:rsidRPr="00C15C7E" w:rsidRDefault="007013E2" w:rsidP="00B45EE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15C7E">
        <w:rPr>
          <w:rFonts w:ascii="Times New Roman" w:hAnsi="Times New Roman" w:cs="Times New Roman"/>
          <w:b/>
          <w:bCs/>
          <w:sz w:val="32"/>
          <w:szCs w:val="32"/>
          <w:u w:val="single"/>
        </w:rPr>
        <w:t>Inference</w:t>
      </w:r>
    </w:p>
    <w:p w14:paraId="41F6DB68" w14:textId="0F72E200" w:rsidR="00BD235D" w:rsidRPr="00BD235D" w:rsidRDefault="007013E2" w:rsidP="00BD235D">
      <w:pPr>
        <w:spacing w:line="300" w:lineRule="atLeast"/>
        <w:jc w:val="both"/>
        <w:textAlignment w:val="baseline"/>
        <w:rPr>
          <w:rFonts w:ascii="Noto Sans" w:eastAsia="Times New Roman" w:hAnsi="Noto Sans" w:cs="Noto Sans"/>
          <w:color w:val="DDDDDD"/>
          <w:sz w:val="21"/>
          <w:szCs w:val="21"/>
          <w:lang w:eastAsia="en-IN"/>
        </w:rPr>
      </w:pPr>
      <w:r w:rsidRPr="007013E2">
        <w:rPr>
          <w:rFonts w:ascii="Times New Roman" w:hAnsi="Times New Roman" w:cs="Times New Roman"/>
          <w:sz w:val="24"/>
          <w:szCs w:val="24"/>
        </w:rPr>
        <w:tab/>
      </w:r>
      <w:r w:rsidR="00BD235D" w:rsidRPr="00BD235D">
        <w:rPr>
          <w:rFonts w:ascii="Noto Sans" w:eastAsia="Times New Roman" w:hAnsi="Noto Sans" w:cs="Noto Sans"/>
          <w:color w:val="000000" w:themeColor="text1"/>
          <w:sz w:val="21"/>
          <w:szCs w:val="21"/>
          <w:lang w:eastAsia="en-IN"/>
        </w:rPr>
        <w:t>The different samples have different foaming</w:t>
      </w:r>
      <w:r w:rsidR="00BD235D">
        <w:rPr>
          <w:rFonts w:ascii="Noto Sans" w:eastAsia="Times New Roman" w:hAnsi="Noto Sans" w:cs="Noto Sans"/>
          <w:color w:val="000000" w:themeColor="text1"/>
          <w:sz w:val="21"/>
          <w:szCs w:val="21"/>
          <w:lang w:eastAsia="en-IN"/>
        </w:rPr>
        <w:t xml:space="preserve"> </w:t>
      </w:r>
      <w:r w:rsidR="00BD235D" w:rsidRPr="00BD235D">
        <w:rPr>
          <w:rFonts w:ascii="Noto Sans" w:eastAsia="Times New Roman" w:hAnsi="Noto Sans" w:cs="Noto Sans"/>
          <w:color w:val="000000" w:themeColor="text1"/>
          <w:sz w:val="21"/>
          <w:szCs w:val="21"/>
          <w:lang w:eastAsia="en-IN"/>
        </w:rPr>
        <w:t>capacity and the soap with highest</w:t>
      </w:r>
      <w:r w:rsidR="00BD235D">
        <w:rPr>
          <w:rFonts w:ascii="Noto Sans" w:eastAsia="Times New Roman" w:hAnsi="Noto Sans" w:cs="Noto Sans"/>
          <w:color w:val="000000" w:themeColor="text1"/>
          <w:sz w:val="21"/>
          <w:szCs w:val="21"/>
          <w:lang w:eastAsia="en-IN"/>
        </w:rPr>
        <w:t xml:space="preserve"> </w:t>
      </w:r>
      <w:r w:rsidR="00BD235D" w:rsidRPr="00BD235D">
        <w:rPr>
          <w:rFonts w:ascii="Noto Sans" w:eastAsia="Times New Roman" w:hAnsi="Noto Sans" w:cs="Noto Sans"/>
          <w:color w:val="000000" w:themeColor="text1"/>
          <w:sz w:val="21"/>
          <w:szCs w:val="21"/>
          <w:lang w:eastAsia="en-IN"/>
        </w:rPr>
        <w:t>foaming</w:t>
      </w:r>
      <w:r w:rsidR="00BD235D">
        <w:rPr>
          <w:rFonts w:ascii="Noto Sans" w:eastAsia="Times New Roman" w:hAnsi="Noto Sans" w:cs="Noto Sans"/>
          <w:color w:val="000000" w:themeColor="text1"/>
          <w:sz w:val="21"/>
          <w:szCs w:val="21"/>
          <w:lang w:eastAsia="en-IN"/>
        </w:rPr>
        <w:t xml:space="preserve"> </w:t>
      </w:r>
      <w:r w:rsidR="00BD235D" w:rsidRPr="00BD235D">
        <w:rPr>
          <w:rFonts w:ascii="Noto Sans" w:eastAsia="Times New Roman" w:hAnsi="Noto Sans" w:cs="Noto Sans"/>
          <w:color w:val="000000" w:themeColor="text1"/>
          <w:sz w:val="21"/>
          <w:szCs w:val="21"/>
          <w:lang w:eastAsia="en-IN"/>
        </w:rPr>
        <w:t>capacity have high cleansing capacity.</w:t>
      </w:r>
    </w:p>
    <w:p w14:paraId="34C6209A" w14:textId="364C0630" w:rsidR="007013E2" w:rsidRPr="007013E2" w:rsidRDefault="007013E2" w:rsidP="007013E2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ED28253" w14:textId="77777777" w:rsidR="007013E2" w:rsidRPr="00B45EEA" w:rsidRDefault="007013E2" w:rsidP="00B45EEA">
      <w:pPr>
        <w:spacing w:line="276" w:lineRule="auto"/>
      </w:pPr>
    </w:p>
    <w:sectPr w:rsidR="007013E2" w:rsidRPr="00B45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B0C"/>
    <w:multiLevelType w:val="hybridMultilevel"/>
    <w:tmpl w:val="1B341472"/>
    <w:lvl w:ilvl="0" w:tplc="40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" w15:restartNumberingAfterBreak="0">
    <w:nsid w:val="035D3994"/>
    <w:multiLevelType w:val="multilevel"/>
    <w:tmpl w:val="354AD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62E25"/>
    <w:multiLevelType w:val="multilevel"/>
    <w:tmpl w:val="F9F6D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91C7A"/>
    <w:multiLevelType w:val="multilevel"/>
    <w:tmpl w:val="641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D82C03"/>
    <w:multiLevelType w:val="multilevel"/>
    <w:tmpl w:val="39D89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F16D6"/>
    <w:multiLevelType w:val="multilevel"/>
    <w:tmpl w:val="A59E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35E36"/>
    <w:multiLevelType w:val="multilevel"/>
    <w:tmpl w:val="22D6F0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476BA"/>
    <w:multiLevelType w:val="hybridMultilevel"/>
    <w:tmpl w:val="1CE87416"/>
    <w:lvl w:ilvl="0" w:tplc="4009000F">
      <w:start w:val="1"/>
      <w:numFmt w:val="decimal"/>
      <w:lvlText w:val="%1."/>
      <w:lvlJc w:val="left"/>
      <w:pPr>
        <w:ind w:left="725" w:hanging="360"/>
      </w:pPr>
    </w:lvl>
    <w:lvl w:ilvl="1" w:tplc="40090019" w:tentative="1">
      <w:start w:val="1"/>
      <w:numFmt w:val="lowerLetter"/>
      <w:lvlText w:val="%2."/>
      <w:lvlJc w:val="left"/>
      <w:pPr>
        <w:ind w:left="1445" w:hanging="360"/>
      </w:pPr>
    </w:lvl>
    <w:lvl w:ilvl="2" w:tplc="4009001B" w:tentative="1">
      <w:start w:val="1"/>
      <w:numFmt w:val="lowerRoman"/>
      <w:lvlText w:val="%3."/>
      <w:lvlJc w:val="right"/>
      <w:pPr>
        <w:ind w:left="2165" w:hanging="180"/>
      </w:pPr>
    </w:lvl>
    <w:lvl w:ilvl="3" w:tplc="4009000F" w:tentative="1">
      <w:start w:val="1"/>
      <w:numFmt w:val="decimal"/>
      <w:lvlText w:val="%4."/>
      <w:lvlJc w:val="left"/>
      <w:pPr>
        <w:ind w:left="2885" w:hanging="360"/>
      </w:pPr>
    </w:lvl>
    <w:lvl w:ilvl="4" w:tplc="40090019" w:tentative="1">
      <w:start w:val="1"/>
      <w:numFmt w:val="lowerLetter"/>
      <w:lvlText w:val="%5."/>
      <w:lvlJc w:val="left"/>
      <w:pPr>
        <w:ind w:left="3605" w:hanging="360"/>
      </w:pPr>
    </w:lvl>
    <w:lvl w:ilvl="5" w:tplc="4009001B" w:tentative="1">
      <w:start w:val="1"/>
      <w:numFmt w:val="lowerRoman"/>
      <w:lvlText w:val="%6."/>
      <w:lvlJc w:val="right"/>
      <w:pPr>
        <w:ind w:left="4325" w:hanging="180"/>
      </w:pPr>
    </w:lvl>
    <w:lvl w:ilvl="6" w:tplc="4009000F" w:tentative="1">
      <w:start w:val="1"/>
      <w:numFmt w:val="decimal"/>
      <w:lvlText w:val="%7."/>
      <w:lvlJc w:val="left"/>
      <w:pPr>
        <w:ind w:left="5045" w:hanging="360"/>
      </w:pPr>
    </w:lvl>
    <w:lvl w:ilvl="7" w:tplc="40090019" w:tentative="1">
      <w:start w:val="1"/>
      <w:numFmt w:val="lowerLetter"/>
      <w:lvlText w:val="%8."/>
      <w:lvlJc w:val="left"/>
      <w:pPr>
        <w:ind w:left="5765" w:hanging="360"/>
      </w:pPr>
    </w:lvl>
    <w:lvl w:ilvl="8" w:tplc="40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8" w15:restartNumberingAfterBreak="0">
    <w:nsid w:val="1212737B"/>
    <w:multiLevelType w:val="hybridMultilevel"/>
    <w:tmpl w:val="CDB0569C"/>
    <w:lvl w:ilvl="0" w:tplc="AB02F73E">
      <w:start w:val="1"/>
      <w:numFmt w:val="decimal"/>
      <w:lvlText w:val="%1."/>
      <w:lvlJc w:val="left"/>
      <w:pPr>
        <w:ind w:left="39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0F">
      <w:start w:val="1"/>
      <w:numFmt w:val="decimal"/>
      <w:lvlText w:val="%3."/>
      <w:lvlJc w:val="left"/>
      <w:pPr>
        <w:ind w:left="3960" w:hanging="180"/>
      </w:pPr>
    </w:lvl>
    <w:lvl w:ilvl="3" w:tplc="4009000F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1276634A"/>
    <w:multiLevelType w:val="multilevel"/>
    <w:tmpl w:val="B7B04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A270F"/>
    <w:multiLevelType w:val="multilevel"/>
    <w:tmpl w:val="27E4B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ED7640"/>
    <w:multiLevelType w:val="hybridMultilevel"/>
    <w:tmpl w:val="791E00A6"/>
    <w:lvl w:ilvl="0" w:tplc="AB02F73E">
      <w:start w:val="1"/>
      <w:numFmt w:val="decimal"/>
      <w:lvlText w:val="%1."/>
      <w:lvlJc w:val="left"/>
      <w:pPr>
        <w:ind w:left="37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23053357"/>
    <w:multiLevelType w:val="multilevel"/>
    <w:tmpl w:val="9DF6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A4E5E"/>
    <w:multiLevelType w:val="hybridMultilevel"/>
    <w:tmpl w:val="88DAADC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4742E54"/>
    <w:multiLevelType w:val="hybridMultilevel"/>
    <w:tmpl w:val="26F4A32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A9432C1"/>
    <w:multiLevelType w:val="multilevel"/>
    <w:tmpl w:val="BC2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435E8A"/>
    <w:multiLevelType w:val="multilevel"/>
    <w:tmpl w:val="4558D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D620F5"/>
    <w:multiLevelType w:val="hybridMultilevel"/>
    <w:tmpl w:val="13CCF9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E6A6E"/>
    <w:multiLevelType w:val="multilevel"/>
    <w:tmpl w:val="BAE69B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50638"/>
    <w:multiLevelType w:val="multilevel"/>
    <w:tmpl w:val="9912F6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530463"/>
    <w:multiLevelType w:val="multilevel"/>
    <w:tmpl w:val="E0581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46AC4"/>
    <w:multiLevelType w:val="hybridMultilevel"/>
    <w:tmpl w:val="758AA9C2"/>
    <w:lvl w:ilvl="0" w:tplc="4009000F">
      <w:start w:val="1"/>
      <w:numFmt w:val="decimal"/>
      <w:lvlText w:val="%1."/>
      <w:lvlJc w:val="left"/>
      <w:pPr>
        <w:ind w:left="1449" w:hanging="360"/>
      </w:pPr>
    </w:lvl>
    <w:lvl w:ilvl="1" w:tplc="40090019" w:tentative="1">
      <w:start w:val="1"/>
      <w:numFmt w:val="lowerLetter"/>
      <w:lvlText w:val="%2."/>
      <w:lvlJc w:val="left"/>
      <w:pPr>
        <w:ind w:left="2169" w:hanging="360"/>
      </w:pPr>
    </w:lvl>
    <w:lvl w:ilvl="2" w:tplc="4009001B" w:tentative="1">
      <w:start w:val="1"/>
      <w:numFmt w:val="lowerRoman"/>
      <w:lvlText w:val="%3."/>
      <w:lvlJc w:val="right"/>
      <w:pPr>
        <w:ind w:left="2889" w:hanging="180"/>
      </w:pPr>
    </w:lvl>
    <w:lvl w:ilvl="3" w:tplc="4009000F" w:tentative="1">
      <w:start w:val="1"/>
      <w:numFmt w:val="decimal"/>
      <w:lvlText w:val="%4."/>
      <w:lvlJc w:val="left"/>
      <w:pPr>
        <w:ind w:left="3609" w:hanging="360"/>
      </w:pPr>
    </w:lvl>
    <w:lvl w:ilvl="4" w:tplc="40090019" w:tentative="1">
      <w:start w:val="1"/>
      <w:numFmt w:val="lowerLetter"/>
      <w:lvlText w:val="%5."/>
      <w:lvlJc w:val="left"/>
      <w:pPr>
        <w:ind w:left="4329" w:hanging="360"/>
      </w:pPr>
    </w:lvl>
    <w:lvl w:ilvl="5" w:tplc="4009001B" w:tentative="1">
      <w:start w:val="1"/>
      <w:numFmt w:val="lowerRoman"/>
      <w:lvlText w:val="%6."/>
      <w:lvlJc w:val="right"/>
      <w:pPr>
        <w:ind w:left="5049" w:hanging="180"/>
      </w:pPr>
    </w:lvl>
    <w:lvl w:ilvl="6" w:tplc="4009000F" w:tentative="1">
      <w:start w:val="1"/>
      <w:numFmt w:val="decimal"/>
      <w:lvlText w:val="%7."/>
      <w:lvlJc w:val="left"/>
      <w:pPr>
        <w:ind w:left="5769" w:hanging="360"/>
      </w:pPr>
    </w:lvl>
    <w:lvl w:ilvl="7" w:tplc="40090019" w:tentative="1">
      <w:start w:val="1"/>
      <w:numFmt w:val="lowerLetter"/>
      <w:lvlText w:val="%8."/>
      <w:lvlJc w:val="left"/>
      <w:pPr>
        <w:ind w:left="6489" w:hanging="360"/>
      </w:pPr>
    </w:lvl>
    <w:lvl w:ilvl="8" w:tplc="40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2" w15:restartNumberingAfterBreak="0">
    <w:nsid w:val="3B783161"/>
    <w:multiLevelType w:val="multilevel"/>
    <w:tmpl w:val="19AA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997021"/>
    <w:multiLevelType w:val="hybridMultilevel"/>
    <w:tmpl w:val="D0527AA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0025A52"/>
    <w:multiLevelType w:val="hybridMultilevel"/>
    <w:tmpl w:val="876A5DAA"/>
    <w:lvl w:ilvl="0" w:tplc="AB02F73E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0926D35"/>
    <w:multiLevelType w:val="multilevel"/>
    <w:tmpl w:val="BA02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C77B7B"/>
    <w:multiLevelType w:val="multilevel"/>
    <w:tmpl w:val="C72C9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6118A6"/>
    <w:multiLevelType w:val="multilevel"/>
    <w:tmpl w:val="9CECA4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7C1DB0"/>
    <w:multiLevelType w:val="multilevel"/>
    <w:tmpl w:val="5ABC6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FD0193"/>
    <w:multiLevelType w:val="hybridMultilevel"/>
    <w:tmpl w:val="1B80883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8151743"/>
    <w:multiLevelType w:val="multilevel"/>
    <w:tmpl w:val="59D49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C12509"/>
    <w:multiLevelType w:val="multilevel"/>
    <w:tmpl w:val="07CA4F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C0741E"/>
    <w:multiLevelType w:val="multilevel"/>
    <w:tmpl w:val="F0B262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3370BC"/>
    <w:multiLevelType w:val="hybridMultilevel"/>
    <w:tmpl w:val="D0527AA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03A0C64"/>
    <w:multiLevelType w:val="multilevel"/>
    <w:tmpl w:val="103C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C71155"/>
    <w:multiLevelType w:val="multilevel"/>
    <w:tmpl w:val="236C3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CF1A96"/>
    <w:multiLevelType w:val="multilevel"/>
    <w:tmpl w:val="651A32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403642"/>
    <w:multiLevelType w:val="multilevel"/>
    <w:tmpl w:val="A36276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75301D"/>
    <w:multiLevelType w:val="multilevel"/>
    <w:tmpl w:val="290C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7E4A96"/>
    <w:multiLevelType w:val="hybridMultilevel"/>
    <w:tmpl w:val="445AB5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6740A8"/>
    <w:multiLevelType w:val="hybridMultilevel"/>
    <w:tmpl w:val="65C6F63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73A30299"/>
    <w:multiLevelType w:val="multilevel"/>
    <w:tmpl w:val="CEE8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A5875"/>
    <w:multiLevelType w:val="multilevel"/>
    <w:tmpl w:val="6F3CC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467589"/>
    <w:multiLevelType w:val="multilevel"/>
    <w:tmpl w:val="DA6C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A15954"/>
    <w:multiLevelType w:val="hybridMultilevel"/>
    <w:tmpl w:val="792AAD2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5" w15:restartNumberingAfterBreak="0">
    <w:nsid w:val="79BA314E"/>
    <w:multiLevelType w:val="multilevel"/>
    <w:tmpl w:val="87507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842410"/>
    <w:multiLevelType w:val="multilevel"/>
    <w:tmpl w:val="3FB689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0A21A3"/>
    <w:multiLevelType w:val="hybridMultilevel"/>
    <w:tmpl w:val="2C7CED70"/>
    <w:lvl w:ilvl="0" w:tplc="AB02F73E">
      <w:start w:val="1"/>
      <w:numFmt w:val="decimal"/>
      <w:lvlText w:val="%1."/>
      <w:lvlJc w:val="left"/>
      <w:pPr>
        <w:ind w:left="360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062703702">
    <w:abstractNumId w:val="17"/>
  </w:num>
  <w:num w:numId="2" w16cid:durableId="2017609275">
    <w:abstractNumId w:val="21"/>
  </w:num>
  <w:num w:numId="3" w16cid:durableId="2092653241">
    <w:abstractNumId w:val="23"/>
  </w:num>
  <w:num w:numId="4" w16cid:durableId="1448040896">
    <w:abstractNumId w:val="13"/>
  </w:num>
  <w:num w:numId="5" w16cid:durableId="2011104303">
    <w:abstractNumId w:val="33"/>
  </w:num>
  <w:num w:numId="6" w16cid:durableId="1334603484">
    <w:abstractNumId w:val="24"/>
  </w:num>
  <w:num w:numId="7" w16cid:durableId="849181982">
    <w:abstractNumId w:val="47"/>
  </w:num>
  <w:num w:numId="8" w16cid:durableId="196551467">
    <w:abstractNumId w:val="11"/>
  </w:num>
  <w:num w:numId="9" w16cid:durableId="665278680">
    <w:abstractNumId w:val="8"/>
  </w:num>
  <w:num w:numId="10" w16cid:durableId="1505588997">
    <w:abstractNumId w:val="14"/>
  </w:num>
  <w:num w:numId="11" w16cid:durableId="777023289">
    <w:abstractNumId w:val="7"/>
  </w:num>
  <w:num w:numId="12" w16cid:durableId="2053923263">
    <w:abstractNumId w:val="0"/>
  </w:num>
  <w:num w:numId="13" w16cid:durableId="588855118">
    <w:abstractNumId w:val="39"/>
  </w:num>
  <w:num w:numId="14" w16cid:durableId="1476799011">
    <w:abstractNumId w:val="29"/>
  </w:num>
  <w:num w:numId="15" w16cid:durableId="1743478079">
    <w:abstractNumId w:val="40"/>
  </w:num>
  <w:num w:numId="16" w16cid:durableId="1100758216">
    <w:abstractNumId w:val="34"/>
  </w:num>
  <w:num w:numId="17" w16cid:durableId="1228758847">
    <w:abstractNumId w:val="37"/>
  </w:num>
  <w:num w:numId="18" w16cid:durableId="322781516">
    <w:abstractNumId w:val="25"/>
  </w:num>
  <w:num w:numId="19" w16cid:durableId="217862342">
    <w:abstractNumId w:val="20"/>
  </w:num>
  <w:num w:numId="20" w16cid:durableId="1997949719">
    <w:abstractNumId w:val="26"/>
  </w:num>
  <w:num w:numId="21" w16cid:durableId="1534416538">
    <w:abstractNumId w:val="27"/>
  </w:num>
  <w:num w:numId="22" w16cid:durableId="1211654054">
    <w:abstractNumId w:val="22"/>
  </w:num>
  <w:num w:numId="23" w16cid:durableId="357856205">
    <w:abstractNumId w:val="28"/>
  </w:num>
  <w:num w:numId="24" w16cid:durableId="345181364">
    <w:abstractNumId w:val="31"/>
  </w:num>
  <w:num w:numId="25" w16cid:durableId="1793745416">
    <w:abstractNumId w:val="36"/>
  </w:num>
  <w:num w:numId="26" w16cid:durableId="1764304446">
    <w:abstractNumId w:val="42"/>
  </w:num>
  <w:num w:numId="27" w16cid:durableId="279993320">
    <w:abstractNumId w:val="12"/>
  </w:num>
  <w:num w:numId="28" w16cid:durableId="894506553">
    <w:abstractNumId w:val="9"/>
  </w:num>
  <w:num w:numId="29" w16cid:durableId="1809203653">
    <w:abstractNumId w:val="38"/>
  </w:num>
  <w:num w:numId="30" w16cid:durableId="1336571374">
    <w:abstractNumId w:val="2"/>
  </w:num>
  <w:num w:numId="31" w16cid:durableId="2131629446">
    <w:abstractNumId w:val="6"/>
  </w:num>
  <w:num w:numId="32" w16cid:durableId="409081383">
    <w:abstractNumId w:val="45"/>
  </w:num>
  <w:num w:numId="33" w16cid:durableId="1299989657">
    <w:abstractNumId w:val="19"/>
  </w:num>
  <w:num w:numId="34" w16cid:durableId="2108957869">
    <w:abstractNumId w:val="41"/>
  </w:num>
  <w:num w:numId="35" w16cid:durableId="1360357500">
    <w:abstractNumId w:val="16"/>
  </w:num>
  <w:num w:numId="36" w16cid:durableId="713382821">
    <w:abstractNumId w:val="4"/>
  </w:num>
  <w:num w:numId="37" w16cid:durableId="1561552751">
    <w:abstractNumId w:val="46"/>
  </w:num>
  <w:num w:numId="38" w16cid:durableId="1635408349">
    <w:abstractNumId w:val="43"/>
  </w:num>
  <w:num w:numId="39" w16cid:durableId="756092926">
    <w:abstractNumId w:val="35"/>
  </w:num>
  <w:num w:numId="40" w16cid:durableId="1964143159">
    <w:abstractNumId w:val="18"/>
  </w:num>
  <w:num w:numId="41" w16cid:durableId="1570001599">
    <w:abstractNumId w:val="5"/>
  </w:num>
  <w:num w:numId="42" w16cid:durableId="478499432">
    <w:abstractNumId w:val="30"/>
  </w:num>
  <w:num w:numId="43" w16cid:durableId="1845627062">
    <w:abstractNumId w:val="10"/>
  </w:num>
  <w:num w:numId="44" w16cid:durableId="1699626280">
    <w:abstractNumId w:val="1"/>
  </w:num>
  <w:num w:numId="45" w16cid:durableId="513761306">
    <w:abstractNumId w:val="32"/>
  </w:num>
  <w:num w:numId="46" w16cid:durableId="1206792713">
    <w:abstractNumId w:val="15"/>
  </w:num>
  <w:num w:numId="47" w16cid:durableId="1020817466">
    <w:abstractNumId w:val="3"/>
  </w:num>
  <w:num w:numId="48" w16cid:durableId="31800162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D0"/>
    <w:rsid w:val="00042DCD"/>
    <w:rsid w:val="000C4445"/>
    <w:rsid w:val="00237F21"/>
    <w:rsid w:val="00300CD0"/>
    <w:rsid w:val="004444D4"/>
    <w:rsid w:val="005032E7"/>
    <w:rsid w:val="005446D8"/>
    <w:rsid w:val="0054530F"/>
    <w:rsid w:val="0054567A"/>
    <w:rsid w:val="005F5E7C"/>
    <w:rsid w:val="00675387"/>
    <w:rsid w:val="007013E2"/>
    <w:rsid w:val="009245C0"/>
    <w:rsid w:val="00B45EEA"/>
    <w:rsid w:val="00BD235D"/>
    <w:rsid w:val="00C15C7E"/>
    <w:rsid w:val="00CF7CE9"/>
    <w:rsid w:val="00D40647"/>
    <w:rsid w:val="00D73321"/>
    <w:rsid w:val="00DA13F2"/>
    <w:rsid w:val="00E7393E"/>
    <w:rsid w:val="00F34262"/>
    <w:rsid w:val="00F41245"/>
    <w:rsid w:val="00FA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7202"/>
  <w15:chartTrackingRefBased/>
  <w15:docId w15:val="{69C1AE60-BAD4-4A55-91BD-E39C32E1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00CD0"/>
    <w:pPr>
      <w:ind w:left="720"/>
      <w:contextualSpacing/>
    </w:pPr>
  </w:style>
  <w:style w:type="paragraph" w:customStyle="1" w:styleId="paragraph">
    <w:name w:val="paragraph"/>
    <w:basedOn w:val="Normal"/>
    <w:rsid w:val="00B45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B45EEA"/>
  </w:style>
  <w:style w:type="character" w:customStyle="1" w:styleId="eop">
    <w:name w:val="eop"/>
    <w:basedOn w:val="DefaultParagraphFont"/>
    <w:rsid w:val="00B45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Sibin B</dc:creator>
  <cp:keywords/>
  <dc:description/>
  <cp:lastModifiedBy>Sibin B</cp:lastModifiedBy>
  <cp:revision>4</cp:revision>
  <dcterms:created xsi:type="dcterms:W3CDTF">2022-06-22T04:01:00Z</dcterms:created>
  <dcterms:modified xsi:type="dcterms:W3CDTF">2022-06-22T04:02:00Z</dcterms:modified>
</cp:coreProperties>
</file>