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A1981" w14:textId="5A5F1914" w:rsidR="00360863" w:rsidRPr="00E16E2E" w:rsidRDefault="00DB4A51" w:rsidP="00F96D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16E2E">
        <w:rPr>
          <w:rFonts w:ascii="Times New Roman" w:hAnsi="Times New Roman" w:cs="Times New Roman"/>
          <w:b/>
          <w:bCs/>
          <w:sz w:val="28"/>
          <w:szCs w:val="28"/>
          <w:u w:val="single"/>
        </w:rPr>
        <w:t>To prepare sulphur dioxide gas and study its physical and chemical properties.</w:t>
      </w:r>
    </w:p>
    <w:p w14:paraId="748B1239" w14:textId="77777777" w:rsidR="00DB4A51" w:rsidRPr="00E16E2E" w:rsidRDefault="00DB4A51" w:rsidP="00F96D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1F959" w14:textId="049951B3" w:rsidR="00DB4A51" w:rsidRPr="00E16E2E" w:rsidRDefault="00DB4A51" w:rsidP="00F96D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E2E">
        <w:rPr>
          <w:rFonts w:ascii="Times New Roman" w:hAnsi="Times New Roman" w:cs="Times New Roman"/>
          <w:b/>
          <w:bCs/>
          <w:sz w:val="28"/>
          <w:szCs w:val="28"/>
        </w:rPr>
        <w:t>Materials Required:</w:t>
      </w:r>
      <w:r w:rsidRPr="00E16E2E">
        <w:rPr>
          <w:rFonts w:ascii="Times New Roman" w:hAnsi="Times New Roman" w:cs="Times New Roman"/>
          <w:sz w:val="28"/>
          <w:szCs w:val="28"/>
        </w:rPr>
        <w:t xml:space="preserve"> Copper turnings, conc. sulphuric acid, dil. sulphuric acid, potassium permanganate solution</w:t>
      </w:r>
      <w:r w:rsidR="00F96D6E" w:rsidRPr="00E16E2E">
        <w:rPr>
          <w:rFonts w:ascii="Times New Roman" w:hAnsi="Times New Roman" w:cs="Times New Roman"/>
          <w:sz w:val="28"/>
          <w:szCs w:val="28"/>
        </w:rPr>
        <w:t xml:space="preserve"> (Purple solution)</w:t>
      </w:r>
      <w:r w:rsidRPr="00E16E2E">
        <w:rPr>
          <w:rFonts w:ascii="Times New Roman" w:hAnsi="Times New Roman" w:cs="Times New Roman"/>
          <w:sz w:val="28"/>
          <w:szCs w:val="28"/>
        </w:rPr>
        <w:t>, potassium dichromate solution</w:t>
      </w:r>
      <w:r w:rsidR="00F96D6E" w:rsidRPr="00E16E2E">
        <w:rPr>
          <w:rFonts w:ascii="Times New Roman" w:hAnsi="Times New Roman" w:cs="Times New Roman"/>
          <w:sz w:val="28"/>
          <w:szCs w:val="28"/>
        </w:rPr>
        <w:t xml:space="preserve"> (Transparent Orange solution)</w:t>
      </w:r>
      <w:r w:rsidRPr="00E16E2E">
        <w:rPr>
          <w:rFonts w:ascii="Times New Roman" w:hAnsi="Times New Roman" w:cs="Times New Roman"/>
          <w:sz w:val="28"/>
          <w:szCs w:val="28"/>
        </w:rPr>
        <w:t xml:space="preserve">, red and blue litmus papers, a round bottom flask, a thistle funnel, a delivery tube, a double bored cork, a piece of card board as a lid, a laboratory stand, a burner, a wire gauze, a tripod stand, two test tubes, a </w:t>
      </w:r>
      <w:r w:rsidR="00CC4FB3" w:rsidRPr="00E16E2E">
        <w:rPr>
          <w:rFonts w:ascii="Times New Roman" w:hAnsi="Times New Roman" w:cs="Times New Roman"/>
          <w:sz w:val="28"/>
          <w:szCs w:val="28"/>
        </w:rPr>
        <w:t>trough</w:t>
      </w:r>
      <w:r w:rsidR="00CC4FB3">
        <w:rPr>
          <w:rFonts w:ascii="Times New Roman" w:hAnsi="Times New Roman" w:cs="Times New Roman"/>
          <w:sz w:val="28"/>
          <w:szCs w:val="28"/>
        </w:rPr>
        <w:t>,</w:t>
      </w:r>
      <w:r w:rsidRPr="00E16E2E">
        <w:rPr>
          <w:rFonts w:ascii="Times New Roman" w:hAnsi="Times New Roman" w:cs="Times New Roman"/>
          <w:sz w:val="28"/>
          <w:szCs w:val="28"/>
        </w:rPr>
        <w:t xml:space="preserve"> a measuring cylinder (50 </w:t>
      </w:r>
      <w:r w:rsidR="00CC4FB3" w:rsidRPr="00E16E2E">
        <w:rPr>
          <w:rFonts w:ascii="Times New Roman" w:hAnsi="Times New Roman" w:cs="Times New Roman"/>
          <w:sz w:val="28"/>
          <w:szCs w:val="28"/>
        </w:rPr>
        <w:t>mL)</w:t>
      </w:r>
      <w:r w:rsidR="00CC4FB3">
        <w:rPr>
          <w:rFonts w:ascii="Times New Roman" w:hAnsi="Times New Roman" w:cs="Times New Roman"/>
          <w:sz w:val="28"/>
          <w:szCs w:val="28"/>
        </w:rPr>
        <w:t xml:space="preserve"> and</w:t>
      </w:r>
      <w:r w:rsidR="00804939">
        <w:rPr>
          <w:rFonts w:ascii="Times New Roman" w:hAnsi="Times New Roman" w:cs="Times New Roman"/>
          <w:sz w:val="28"/>
          <w:szCs w:val="28"/>
        </w:rPr>
        <w:t xml:space="preserve"> 5ml</w:t>
      </w:r>
      <w:r w:rsidRPr="00E16E2E">
        <w:rPr>
          <w:rFonts w:ascii="Times New Roman" w:hAnsi="Times New Roman" w:cs="Times New Roman"/>
          <w:sz w:val="28"/>
          <w:szCs w:val="28"/>
        </w:rPr>
        <w:t xml:space="preserve">, </w:t>
      </w:r>
      <w:r w:rsidR="00CC4FB3">
        <w:rPr>
          <w:rFonts w:ascii="Times New Roman" w:hAnsi="Times New Roman" w:cs="Times New Roman"/>
          <w:sz w:val="28"/>
          <w:szCs w:val="28"/>
        </w:rPr>
        <w:t>R.B.</w:t>
      </w:r>
      <w:r w:rsidR="00A821FC">
        <w:rPr>
          <w:rFonts w:ascii="Times New Roman" w:hAnsi="Times New Roman" w:cs="Times New Roman"/>
          <w:sz w:val="28"/>
          <w:szCs w:val="28"/>
        </w:rPr>
        <w:t xml:space="preserve"> stand</w:t>
      </w:r>
      <w:r w:rsidR="00471A3F">
        <w:rPr>
          <w:rFonts w:ascii="Times New Roman" w:hAnsi="Times New Roman" w:cs="Times New Roman"/>
          <w:sz w:val="28"/>
          <w:szCs w:val="28"/>
        </w:rPr>
        <w:t>, spatula</w:t>
      </w:r>
      <w:r w:rsidR="00A821FC">
        <w:rPr>
          <w:rFonts w:ascii="Times New Roman" w:hAnsi="Times New Roman" w:cs="Times New Roman"/>
          <w:sz w:val="28"/>
          <w:szCs w:val="28"/>
        </w:rPr>
        <w:t xml:space="preserve"> </w:t>
      </w:r>
      <w:r w:rsidRPr="00E16E2E">
        <w:rPr>
          <w:rFonts w:ascii="Times New Roman" w:hAnsi="Times New Roman" w:cs="Times New Roman"/>
          <w:sz w:val="28"/>
          <w:szCs w:val="28"/>
        </w:rPr>
        <w:t xml:space="preserve">and </w:t>
      </w:r>
      <w:r w:rsidR="00804939">
        <w:rPr>
          <w:rFonts w:ascii="Times New Roman" w:hAnsi="Times New Roman" w:cs="Times New Roman"/>
          <w:sz w:val="28"/>
          <w:szCs w:val="28"/>
        </w:rPr>
        <w:t>two</w:t>
      </w:r>
      <w:r w:rsidRPr="00E16E2E">
        <w:rPr>
          <w:rFonts w:ascii="Times New Roman" w:hAnsi="Times New Roman" w:cs="Times New Roman"/>
          <w:sz w:val="28"/>
          <w:szCs w:val="28"/>
        </w:rPr>
        <w:t xml:space="preserve"> gas jar</w:t>
      </w:r>
      <w:r w:rsidR="00804939">
        <w:rPr>
          <w:rFonts w:ascii="Times New Roman" w:hAnsi="Times New Roman" w:cs="Times New Roman"/>
          <w:sz w:val="28"/>
          <w:szCs w:val="28"/>
        </w:rPr>
        <w:t>s</w:t>
      </w:r>
      <w:r w:rsidRPr="00E16E2E">
        <w:rPr>
          <w:rFonts w:ascii="Times New Roman" w:hAnsi="Times New Roman" w:cs="Times New Roman"/>
          <w:sz w:val="28"/>
          <w:szCs w:val="28"/>
        </w:rPr>
        <w:t>.</w:t>
      </w:r>
    </w:p>
    <w:p w14:paraId="662DBACE" w14:textId="00D7C7E5" w:rsidR="00DB4A51" w:rsidRPr="00E16E2E" w:rsidRDefault="00DB4A51" w:rsidP="00F96D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E2E">
        <w:rPr>
          <w:rFonts w:ascii="Times New Roman" w:hAnsi="Times New Roman" w:cs="Times New Roman"/>
          <w:sz w:val="28"/>
          <w:szCs w:val="28"/>
        </w:rPr>
        <w:t xml:space="preserve">Experimental Procedure: </w:t>
      </w:r>
    </w:p>
    <w:p w14:paraId="711C3F1B" w14:textId="77777777" w:rsidR="00DB4A51" w:rsidRPr="00E16E2E" w:rsidRDefault="00DB4A51" w:rsidP="00F96D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1275D2" w14:textId="5B815D07" w:rsidR="00E16E2E" w:rsidRPr="00E16E2E" w:rsidRDefault="00E16E2E" w:rsidP="00F96D6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E2E">
        <w:rPr>
          <w:rFonts w:ascii="Times New Roman" w:hAnsi="Times New Roman" w:cs="Times New Roman"/>
          <w:sz w:val="28"/>
          <w:szCs w:val="28"/>
        </w:rPr>
        <w:t>Take a round bottom flask, clap the round bottom as shown in figure</w:t>
      </w:r>
      <w:r w:rsidR="008720E4">
        <w:rPr>
          <w:rFonts w:ascii="Times New Roman" w:hAnsi="Times New Roman" w:cs="Times New Roman"/>
          <w:sz w:val="28"/>
          <w:szCs w:val="28"/>
        </w:rPr>
        <w:t>.</w:t>
      </w:r>
    </w:p>
    <w:p w14:paraId="36EFC070" w14:textId="33C7AB89" w:rsidR="00E16E2E" w:rsidRPr="00E16E2E" w:rsidRDefault="00E16E2E" w:rsidP="00E16E2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25BA535" w14:textId="41F2436B" w:rsidR="00DB4A51" w:rsidRDefault="00DB4A51" w:rsidP="00F96D6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E2E">
        <w:rPr>
          <w:rFonts w:ascii="Times New Roman" w:hAnsi="Times New Roman" w:cs="Times New Roman"/>
          <w:sz w:val="28"/>
          <w:szCs w:val="28"/>
        </w:rPr>
        <w:t>Place few pieces of copper turnings (about 5 g) in a round bottom flask</w:t>
      </w:r>
      <w:r w:rsidR="00471A3F">
        <w:rPr>
          <w:rFonts w:ascii="Times New Roman" w:hAnsi="Times New Roman" w:cs="Times New Roman"/>
          <w:sz w:val="28"/>
          <w:szCs w:val="28"/>
        </w:rPr>
        <w:t xml:space="preserve"> using spatul</w:t>
      </w:r>
      <w:r w:rsidR="008720E4">
        <w:rPr>
          <w:rFonts w:ascii="Times New Roman" w:hAnsi="Times New Roman" w:cs="Times New Roman"/>
          <w:sz w:val="28"/>
          <w:szCs w:val="28"/>
        </w:rPr>
        <w:t>a</w:t>
      </w:r>
      <w:r w:rsidR="00F96D6E" w:rsidRPr="00E16E2E">
        <w:rPr>
          <w:rFonts w:ascii="Times New Roman" w:hAnsi="Times New Roman" w:cs="Times New Roman"/>
          <w:sz w:val="28"/>
          <w:szCs w:val="28"/>
        </w:rPr>
        <w:t>.</w:t>
      </w:r>
    </w:p>
    <w:p w14:paraId="5DBD4E57" w14:textId="77777777" w:rsidR="008720E4" w:rsidRPr="008720E4" w:rsidRDefault="008720E4" w:rsidP="008720E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61138D1" w14:textId="752D660B" w:rsidR="008720E4" w:rsidRDefault="008720E4" w:rsidP="00F96D6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Place a double bored cork on the mouth of the round bottom flask.</w:t>
      </w:r>
    </w:p>
    <w:p w14:paraId="3A76C047" w14:textId="77777777" w:rsidR="008720E4" w:rsidRPr="008720E4" w:rsidRDefault="008720E4" w:rsidP="008720E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B0B0AD" w14:textId="7B6841FD" w:rsidR="008720E4" w:rsidRDefault="008720E4" w:rsidP="00F96D6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of the thistle funnel through one of the holes of the cork and insert a delivery tube to another hole of the cork.</w:t>
      </w:r>
    </w:p>
    <w:p w14:paraId="68E4A11B" w14:textId="77777777" w:rsidR="008720E4" w:rsidRPr="008720E4" w:rsidRDefault="008720E4" w:rsidP="008720E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B892CD" w14:textId="5A5586B9" w:rsidR="008720E4" w:rsidRPr="00E16E2E" w:rsidRDefault="008720E4" w:rsidP="00F96D6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And connect the delivery tube to </w:t>
      </w:r>
      <w:r w:rsidR="00CC4FB3">
        <w:rPr>
          <w:rFonts w:ascii="Times New Roman" w:hAnsi="Times New Roman" w:cs="Times New Roman"/>
          <w:sz w:val="28"/>
          <w:szCs w:val="28"/>
        </w:rPr>
        <w:t>the gas jar as shown.</w:t>
      </w:r>
    </w:p>
    <w:p w14:paraId="20DDBE0B" w14:textId="2345B7D1" w:rsidR="00DB4A51" w:rsidRPr="00E16E2E" w:rsidRDefault="008720E4" w:rsidP="00F96D6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Gently a</w:t>
      </w:r>
      <w:r w:rsidR="00DB4A51" w:rsidRPr="00E16E2E">
        <w:rPr>
          <w:rFonts w:ascii="Times New Roman" w:hAnsi="Times New Roman" w:cs="Times New Roman"/>
          <w:sz w:val="28"/>
          <w:szCs w:val="28"/>
        </w:rPr>
        <w:t>dd 15 - 20 mL of conc. sulphuric acid to it through a thistle funnel using a measuring cylinder.</w:t>
      </w:r>
    </w:p>
    <w:p w14:paraId="58D9B4E0" w14:textId="6BB0DF02" w:rsidR="00DB4A51" w:rsidRPr="00E16E2E" w:rsidRDefault="00DB4A51" w:rsidP="00F96D6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E2E">
        <w:rPr>
          <w:rFonts w:ascii="Times New Roman" w:hAnsi="Times New Roman" w:cs="Times New Roman"/>
          <w:sz w:val="28"/>
          <w:szCs w:val="28"/>
        </w:rPr>
        <w:t xml:space="preserve"> </w:t>
      </w:r>
      <w:r w:rsidR="008720E4">
        <w:rPr>
          <w:rFonts w:ascii="Times New Roman" w:hAnsi="Times New Roman" w:cs="Times New Roman"/>
          <w:sz w:val="28"/>
          <w:szCs w:val="28"/>
        </w:rPr>
        <w:t>H</w:t>
      </w:r>
      <w:r w:rsidRPr="00E16E2E">
        <w:rPr>
          <w:rFonts w:ascii="Times New Roman" w:hAnsi="Times New Roman" w:cs="Times New Roman"/>
          <w:sz w:val="28"/>
          <w:szCs w:val="28"/>
        </w:rPr>
        <w:t>eat the contents gently</w:t>
      </w:r>
      <w:r w:rsidR="008720E4">
        <w:rPr>
          <w:rFonts w:ascii="Times New Roman" w:hAnsi="Times New Roman" w:cs="Times New Roman"/>
          <w:sz w:val="28"/>
          <w:szCs w:val="28"/>
        </w:rPr>
        <w:t xml:space="preserve"> as the</w:t>
      </w:r>
      <w:r w:rsidRPr="00E16E2E">
        <w:rPr>
          <w:rFonts w:ascii="Times New Roman" w:hAnsi="Times New Roman" w:cs="Times New Roman"/>
          <w:sz w:val="28"/>
          <w:szCs w:val="28"/>
        </w:rPr>
        <w:t xml:space="preserve"> gas formation starts after sometime.</w:t>
      </w:r>
    </w:p>
    <w:p w14:paraId="4783FF64" w14:textId="11D4B3D0" w:rsidR="00DB4A51" w:rsidRPr="00E16E2E" w:rsidRDefault="00DB4A51" w:rsidP="00F96D6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E2E">
        <w:rPr>
          <w:rFonts w:ascii="Times New Roman" w:hAnsi="Times New Roman" w:cs="Times New Roman"/>
          <w:sz w:val="28"/>
          <w:szCs w:val="28"/>
        </w:rPr>
        <w:t>Collect the gas in the gas jar and study its properties as per the steps given in the observation table.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27"/>
        <w:gridCol w:w="1733"/>
        <w:gridCol w:w="1733"/>
        <w:gridCol w:w="2403"/>
      </w:tblGrid>
      <w:tr w:rsidR="007449F9" w:rsidRPr="00E16E2E" w14:paraId="3783CF28" w14:textId="77777777" w:rsidTr="007449F9">
        <w:tc>
          <w:tcPr>
            <w:tcW w:w="2254" w:type="dxa"/>
          </w:tcPr>
          <w:p w14:paraId="51FD5F59" w14:textId="155A44B7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</w:p>
        </w:tc>
        <w:tc>
          <w:tcPr>
            <w:tcW w:w="2254" w:type="dxa"/>
          </w:tcPr>
          <w:p w14:paraId="003FC0F6" w14:textId="51E083D7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experiment</w:t>
            </w:r>
          </w:p>
        </w:tc>
        <w:tc>
          <w:tcPr>
            <w:tcW w:w="2254" w:type="dxa"/>
          </w:tcPr>
          <w:p w14:paraId="28DA58DD" w14:textId="384015CA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Observation</w:t>
            </w:r>
          </w:p>
        </w:tc>
        <w:tc>
          <w:tcPr>
            <w:tcW w:w="2254" w:type="dxa"/>
          </w:tcPr>
          <w:p w14:paraId="5B8FD24E" w14:textId="3D4A0893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Inference</w:t>
            </w:r>
          </w:p>
        </w:tc>
      </w:tr>
      <w:tr w:rsidR="007449F9" w:rsidRPr="00E16E2E" w14:paraId="2D7700F5" w14:textId="77777777" w:rsidTr="007449F9">
        <w:tc>
          <w:tcPr>
            <w:tcW w:w="2254" w:type="dxa"/>
          </w:tcPr>
          <w:p w14:paraId="0E20AA19" w14:textId="73528C8C" w:rsidR="007449F9" w:rsidRPr="00E16E2E" w:rsidRDefault="007449F9" w:rsidP="00F96D6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Physical Properties</w:t>
            </w:r>
          </w:p>
        </w:tc>
        <w:tc>
          <w:tcPr>
            <w:tcW w:w="2254" w:type="dxa"/>
          </w:tcPr>
          <w:p w14:paraId="162A36F5" w14:textId="77777777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</w:tcPr>
          <w:p w14:paraId="6C8B1F7B" w14:textId="5C80A3C2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</w:tcPr>
          <w:p w14:paraId="3043A0A7" w14:textId="77777777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49F9" w:rsidRPr="00E16E2E" w14:paraId="65A876CB" w14:textId="77777777" w:rsidTr="007449F9">
        <w:tc>
          <w:tcPr>
            <w:tcW w:w="2254" w:type="dxa"/>
          </w:tcPr>
          <w:p w14:paraId="496C8C1F" w14:textId="38F7021E" w:rsidR="007449F9" w:rsidRPr="00E16E2E" w:rsidRDefault="007449F9" w:rsidP="00F96D6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colour</w:t>
            </w:r>
          </w:p>
        </w:tc>
        <w:tc>
          <w:tcPr>
            <w:tcW w:w="2254" w:type="dxa"/>
          </w:tcPr>
          <w:p w14:paraId="2D77858C" w14:textId="77777777" w:rsidR="007449F9" w:rsidRPr="00E16E2E" w:rsidRDefault="007449F9" w:rsidP="00F96D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Look at the sulphur dioxide filled</w:t>
            </w:r>
          </w:p>
          <w:p w14:paraId="64486849" w14:textId="5D4B1D9B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gas jar.</w:t>
            </w:r>
          </w:p>
        </w:tc>
        <w:tc>
          <w:tcPr>
            <w:tcW w:w="2254" w:type="dxa"/>
          </w:tcPr>
          <w:p w14:paraId="48D5AF5B" w14:textId="43865947" w:rsidR="007449F9" w:rsidRPr="00E16E2E" w:rsidRDefault="005D298F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Colourless</w:t>
            </w:r>
          </w:p>
        </w:tc>
        <w:tc>
          <w:tcPr>
            <w:tcW w:w="2254" w:type="dxa"/>
          </w:tcPr>
          <w:p w14:paraId="48B5130B" w14:textId="77777777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49F9" w:rsidRPr="00E16E2E" w14:paraId="1E51FC32" w14:textId="77777777" w:rsidTr="007449F9">
        <w:tc>
          <w:tcPr>
            <w:tcW w:w="2254" w:type="dxa"/>
          </w:tcPr>
          <w:p w14:paraId="0AE235DF" w14:textId="5FF6C589" w:rsidR="007449F9" w:rsidRPr="00E16E2E" w:rsidRDefault="007449F9" w:rsidP="00F96D6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Solubility in water</w:t>
            </w:r>
          </w:p>
        </w:tc>
        <w:tc>
          <w:tcPr>
            <w:tcW w:w="2254" w:type="dxa"/>
          </w:tcPr>
          <w:p w14:paraId="5C87E287" w14:textId="77777777" w:rsidR="007449F9" w:rsidRPr="00E16E2E" w:rsidRDefault="007449F9" w:rsidP="00F96D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Take a gas jar filled with sulphur</w:t>
            </w:r>
          </w:p>
          <w:p w14:paraId="640A4C11" w14:textId="77777777" w:rsidR="007449F9" w:rsidRPr="00E16E2E" w:rsidRDefault="007449F9" w:rsidP="00F96D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dioxide with its mouth closed</w:t>
            </w:r>
          </w:p>
          <w:p w14:paraId="7A15036F" w14:textId="77777777" w:rsidR="007449F9" w:rsidRPr="00E16E2E" w:rsidRDefault="007449F9" w:rsidP="00F96D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with a lid. Invert it in water</w:t>
            </w:r>
          </w:p>
          <w:p w14:paraId="1331C2AC" w14:textId="77777777" w:rsidR="007449F9" w:rsidRPr="00E16E2E" w:rsidRDefault="007449F9" w:rsidP="00F96D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contained in a trough. Remove</w:t>
            </w:r>
          </w:p>
          <w:p w14:paraId="2339639C" w14:textId="7705F202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the lid carefully.</w:t>
            </w:r>
          </w:p>
        </w:tc>
        <w:tc>
          <w:tcPr>
            <w:tcW w:w="2254" w:type="dxa"/>
          </w:tcPr>
          <w:p w14:paraId="6BAF28F7" w14:textId="6D3B036C" w:rsidR="007449F9" w:rsidRPr="00E16E2E" w:rsidRDefault="00DC1FA4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Soluble in water</w:t>
            </w:r>
          </w:p>
        </w:tc>
        <w:tc>
          <w:tcPr>
            <w:tcW w:w="2254" w:type="dxa"/>
          </w:tcPr>
          <w:p w14:paraId="39C38F01" w14:textId="77777777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49F9" w:rsidRPr="00E16E2E" w14:paraId="0F1BA8EC" w14:textId="77777777" w:rsidTr="007449F9">
        <w:tc>
          <w:tcPr>
            <w:tcW w:w="2254" w:type="dxa"/>
          </w:tcPr>
          <w:p w14:paraId="4A44D40B" w14:textId="22111267" w:rsidR="007449F9" w:rsidRPr="00E16E2E" w:rsidRDefault="007449F9" w:rsidP="00F96D6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Chemical properties</w:t>
            </w:r>
          </w:p>
        </w:tc>
        <w:tc>
          <w:tcPr>
            <w:tcW w:w="2254" w:type="dxa"/>
          </w:tcPr>
          <w:p w14:paraId="4D878795" w14:textId="77777777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</w:tcPr>
          <w:p w14:paraId="636933F2" w14:textId="77777777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</w:tcPr>
          <w:p w14:paraId="55FABC6E" w14:textId="77777777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49F9" w:rsidRPr="00E16E2E" w14:paraId="090C1FE8" w14:textId="77777777" w:rsidTr="007449F9">
        <w:tc>
          <w:tcPr>
            <w:tcW w:w="2254" w:type="dxa"/>
          </w:tcPr>
          <w:p w14:paraId="057E5FF7" w14:textId="2E0C6FE4" w:rsidR="007449F9" w:rsidRPr="00E16E2E" w:rsidRDefault="007449F9" w:rsidP="00F96D6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Acidic or basic</w:t>
            </w:r>
          </w:p>
          <w:p w14:paraId="332C1ADC" w14:textId="5C3444FF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nature</w:t>
            </w:r>
          </w:p>
        </w:tc>
        <w:tc>
          <w:tcPr>
            <w:tcW w:w="2254" w:type="dxa"/>
          </w:tcPr>
          <w:p w14:paraId="0EA4FE17" w14:textId="77777777" w:rsidR="007449F9" w:rsidRPr="00E16E2E" w:rsidRDefault="007449F9" w:rsidP="00F96D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Insert damp or wet litmus paper</w:t>
            </w:r>
          </w:p>
          <w:p w14:paraId="6AB482E8" w14:textId="77777777" w:rsidR="007449F9" w:rsidRPr="00E16E2E" w:rsidRDefault="007449F9" w:rsidP="00F96D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in the jar filled with sulphur</w:t>
            </w:r>
          </w:p>
          <w:p w14:paraId="3E0F3B72" w14:textId="2A0EF438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dioxide.</w:t>
            </w:r>
          </w:p>
        </w:tc>
        <w:tc>
          <w:tcPr>
            <w:tcW w:w="2254" w:type="dxa"/>
          </w:tcPr>
          <w:p w14:paraId="665F9EDA" w14:textId="77777777" w:rsidR="007449F9" w:rsidRPr="00E16E2E" w:rsidRDefault="00DC1FA4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Moist Red litmus has no changes</w:t>
            </w:r>
          </w:p>
          <w:p w14:paraId="1A9DC0F3" w14:textId="77777777" w:rsidR="00DC1FA4" w:rsidRPr="00E16E2E" w:rsidRDefault="00DC1FA4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684FDD" w14:textId="2FC95724" w:rsidR="00DC1FA4" w:rsidRPr="00E16E2E" w:rsidRDefault="00DC1FA4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Moist blue litmus changes to red.</w:t>
            </w:r>
          </w:p>
        </w:tc>
        <w:tc>
          <w:tcPr>
            <w:tcW w:w="2254" w:type="dxa"/>
          </w:tcPr>
          <w:p w14:paraId="2DE637BB" w14:textId="77777777" w:rsidR="00DC1FA4" w:rsidRPr="00E16E2E" w:rsidRDefault="00DC1FA4" w:rsidP="00F96D6E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75"/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en-IN"/>
              </w:rPr>
            </w:pPr>
            <w:r w:rsidRPr="00E16E2E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en-IN"/>
              </w:rPr>
              <w:t>SO</w:t>
            </w:r>
            <w:r w:rsidRPr="00E16E2E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vertAlign w:val="subscript"/>
                <w:lang w:eastAsia="en-IN"/>
              </w:rPr>
              <w:t>2</w:t>
            </w:r>
            <w:r w:rsidRPr="00E16E2E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en-IN"/>
              </w:rPr>
              <w:t> dissolves in water to form sulphurous acid due to which it possesses an acidic character.</w:t>
            </w:r>
          </w:p>
          <w:p w14:paraId="73F4CE1B" w14:textId="77777777" w:rsidR="00DC1FA4" w:rsidRPr="00E16E2E" w:rsidRDefault="00DC1FA4" w:rsidP="00F96D6E">
            <w:pPr>
              <w:shd w:val="clear" w:color="auto" w:fill="FFFFFF"/>
              <w:spacing w:after="150"/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en-IN"/>
              </w:rPr>
            </w:pPr>
            <w:r w:rsidRPr="00E16E2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en-IN"/>
              </w:rPr>
              <w:t>H</w:t>
            </w:r>
            <w:r w:rsidRPr="00E16E2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vertAlign w:val="subscript"/>
                <w:lang w:eastAsia="en-IN"/>
              </w:rPr>
              <w:t>2</w:t>
            </w:r>
            <w:r w:rsidRPr="00E16E2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en-IN"/>
              </w:rPr>
              <w:t>O + SO</w:t>
            </w:r>
            <w:r w:rsidRPr="00E16E2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vertAlign w:val="subscript"/>
                <w:lang w:eastAsia="en-IN"/>
              </w:rPr>
              <w:t>2</w:t>
            </w:r>
            <w:r w:rsidRPr="00E16E2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en-IN"/>
              </w:rPr>
              <w:t> → H</w:t>
            </w:r>
            <w:r w:rsidRPr="00E16E2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vertAlign w:val="subscript"/>
                <w:lang w:eastAsia="en-IN"/>
              </w:rPr>
              <w:t>2</w:t>
            </w:r>
            <w:r w:rsidRPr="00E16E2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en-IN"/>
              </w:rPr>
              <w:t>SO</w:t>
            </w:r>
            <w:r w:rsidRPr="00E16E2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vertAlign w:val="subscript"/>
                <w:lang w:eastAsia="en-IN"/>
              </w:rPr>
              <w:t>3</w:t>
            </w:r>
          </w:p>
          <w:p w14:paraId="61CCCE1D" w14:textId="77777777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49F9" w:rsidRPr="00E16E2E" w14:paraId="72544680" w14:textId="77777777" w:rsidTr="007449F9">
        <w:tc>
          <w:tcPr>
            <w:tcW w:w="2254" w:type="dxa"/>
          </w:tcPr>
          <w:p w14:paraId="3130B3F1" w14:textId="5D0A9473" w:rsidR="007449F9" w:rsidRPr="00E16E2E" w:rsidRDefault="00ED517C" w:rsidP="00F96D6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Reaction with potassium permanganate solution</w:t>
            </w:r>
          </w:p>
        </w:tc>
        <w:tc>
          <w:tcPr>
            <w:tcW w:w="2254" w:type="dxa"/>
          </w:tcPr>
          <w:p w14:paraId="5379C2D6" w14:textId="77777777" w:rsidR="00ED517C" w:rsidRPr="00E16E2E" w:rsidRDefault="00ED517C" w:rsidP="00F96D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Take about 2 mL of potassium</w:t>
            </w:r>
          </w:p>
          <w:p w14:paraId="01346E47" w14:textId="1F3CC88E" w:rsidR="00ED517C" w:rsidRPr="00E16E2E" w:rsidRDefault="00ED517C" w:rsidP="00F96D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permanganate solution in a test</w:t>
            </w:r>
          </w:p>
          <w:p w14:paraId="537747CC" w14:textId="77777777" w:rsidR="00ED517C" w:rsidRPr="00E16E2E" w:rsidRDefault="00ED517C" w:rsidP="00F96D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tube, add about 1 mL of dilute</w:t>
            </w:r>
          </w:p>
          <w:p w14:paraId="220A4B2F" w14:textId="77777777" w:rsidR="00ED517C" w:rsidRPr="00E16E2E" w:rsidRDefault="00ED517C" w:rsidP="00F96D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H2SO4 and pass sulphur dioxide</w:t>
            </w:r>
          </w:p>
          <w:p w14:paraId="3473E1EB" w14:textId="7FF3027E" w:rsidR="007449F9" w:rsidRPr="00E16E2E" w:rsidRDefault="00ED517C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gas in this solution.</w:t>
            </w:r>
          </w:p>
        </w:tc>
        <w:tc>
          <w:tcPr>
            <w:tcW w:w="2254" w:type="dxa"/>
          </w:tcPr>
          <w:p w14:paraId="5CAEC524" w14:textId="7DBB3DF5" w:rsidR="007449F9" w:rsidRPr="00E16E2E" w:rsidRDefault="00DC1FA4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The purple colour of the potassium permanganate changes to colourless when SO2 gas is passed.</w:t>
            </w:r>
          </w:p>
        </w:tc>
        <w:tc>
          <w:tcPr>
            <w:tcW w:w="2254" w:type="dxa"/>
          </w:tcPr>
          <w:p w14:paraId="69830B4D" w14:textId="77777777" w:rsidR="003E5508" w:rsidRPr="00E16E2E" w:rsidRDefault="003E5508" w:rsidP="00F96D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5SO2 + 2KMNO4 + 2H2O = 2H2SS3 + 2MNSO4 + K2SO4.</w:t>
            </w:r>
          </w:p>
          <w:p w14:paraId="6355698E" w14:textId="77777777" w:rsidR="003E5508" w:rsidRPr="00E16E2E" w:rsidRDefault="003E5508" w:rsidP="00F96D6E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CDEEF0" w14:textId="1A5AC1BA" w:rsidR="007449F9" w:rsidRPr="00E16E2E" w:rsidRDefault="003E5508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Sulphur dioxide being a strong reducing agent, reduces the purple coloured solution to form a colourless solution .</w:t>
            </w:r>
          </w:p>
        </w:tc>
      </w:tr>
      <w:tr w:rsidR="007449F9" w:rsidRPr="00E16E2E" w14:paraId="2FD31616" w14:textId="77777777" w:rsidTr="007449F9">
        <w:tc>
          <w:tcPr>
            <w:tcW w:w="2254" w:type="dxa"/>
          </w:tcPr>
          <w:p w14:paraId="26218A1F" w14:textId="50B141E5" w:rsidR="007449F9" w:rsidRPr="00E16E2E" w:rsidRDefault="00ED517C" w:rsidP="00F96D6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Reaction with potassium dichromate solution</w:t>
            </w:r>
          </w:p>
        </w:tc>
        <w:tc>
          <w:tcPr>
            <w:tcW w:w="2254" w:type="dxa"/>
          </w:tcPr>
          <w:p w14:paraId="259523A4" w14:textId="77777777" w:rsidR="00ED517C" w:rsidRPr="00E16E2E" w:rsidRDefault="00ED517C" w:rsidP="00F96D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Pass sulphur dioxide through</w:t>
            </w:r>
          </w:p>
          <w:p w14:paraId="65850818" w14:textId="77777777" w:rsidR="00ED517C" w:rsidRPr="00E16E2E" w:rsidRDefault="00ED517C" w:rsidP="00F96D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another test tube containing</w:t>
            </w:r>
          </w:p>
          <w:p w14:paraId="3B945F6E" w14:textId="2B16BCF9" w:rsidR="00ED517C" w:rsidRPr="00E16E2E" w:rsidRDefault="00CC4FB3" w:rsidP="00F96D6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2ml </w:t>
            </w:r>
            <w:r w:rsidR="00ED517C" w:rsidRPr="00E16E2E">
              <w:rPr>
                <w:rFonts w:ascii="Times New Roman" w:hAnsi="Times New Roman" w:cs="Times New Roman"/>
                <w:sz w:val="28"/>
                <w:szCs w:val="28"/>
              </w:rPr>
              <w:t>acidified potassium dichromate</w:t>
            </w:r>
          </w:p>
          <w:p w14:paraId="6FBC9735" w14:textId="7FC60C23" w:rsidR="007449F9" w:rsidRPr="00E16E2E" w:rsidRDefault="00ED517C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  <w:r w:rsidR="003E5508" w:rsidRPr="00E16E2E">
              <w:rPr>
                <w:rFonts w:ascii="Times New Roman" w:hAnsi="Times New Roman" w:cs="Times New Roman"/>
                <w:sz w:val="28"/>
                <w:szCs w:val="28"/>
              </w:rPr>
              <w:t xml:space="preserve"> and 1ml of H2SO4 </w:t>
            </w:r>
          </w:p>
        </w:tc>
        <w:tc>
          <w:tcPr>
            <w:tcW w:w="2254" w:type="dxa"/>
          </w:tcPr>
          <w:p w14:paraId="3101C530" w14:textId="3BEF2D01" w:rsidR="007449F9" w:rsidRPr="00E16E2E" w:rsidRDefault="003E5508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The orange colour of the potassium dichromate changes to green</w:t>
            </w:r>
            <w:r w:rsidR="00FE48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254" w:type="dxa"/>
          </w:tcPr>
          <w:p w14:paraId="2BF6A2DF" w14:textId="3F2BA270" w:rsidR="007449F9" w:rsidRPr="00E16E2E" w:rsidRDefault="003E5508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Sulfur</w:t>
            </w:r>
            <w:proofErr w:type="spellEnd"/>
            <w:r w:rsidRPr="00E16E2E">
              <w:rPr>
                <w:rFonts w:ascii="Times New Roman" w:hAnsi="Times New Roman" w:cs="Times New Roman"/>
                <w:sz w:val="28"/>
                <w:szCs w:val="28"/>
              </w:rPr>
              <w:t xml:space="preserve"> dioxide react with potassium dichromate and sulfuric acid to produce potassium </w:t>
            </w:r>
            <w:proofErr w:type="spellStart"/>
            <w:r w:rsidRPr="00E16E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sulfate</w:t>
            </w:r>
            <w:proofErr w:type="spellEnd"/>
            <w:r w:rsidRPr="00E16E2E">
              <w:rPr>
                <w:rFonts w:ascii="Times New Roman" w:hAnsi="Times New Roman" w:cs="Times New Roman"/>
                <w:sz w:val="28"/>
                <w:szCs w:val="28"/>
              </w:rPr>
              <w:t xml:space="preserve">, chromium(III) </w:t>
            </w:r>
            <w:proofErr w:type="spellStart"/>
            <w:r w:rsidRPr="00E16E2E">
              <w:rPr>
                <w:rFonts w:ascii="Times New Roman" w:hAnsi="Times New Roman" w:cs="Times New Roman"/>
                <w:sz w:val="28"/>
                <w:szCs w:val="28"/>
              </w:rPr>
              <w:t>sulfate</w:t>
            </w:r>
            <w:proofErr w:type="spellEnd"/>
            <w:r w:rsidRPr="00E16E2E">
              <w:rPr>
                <w:rFonts w:ascii="Times New Roman" w:hAnsi="Times New Roman" w:cs="Times New Roman"/>
                <w:sz w:val="28"/>
                <w:szCs w:val="28"/>
              </w:rPr>
              <w:t xml:space="preserve"> and water and  the solution turns from orange to green.</w:t>
            </w:r>
          </w:p>
        </w:tc>
      </w:tr>
      <w:tr w:rsidR="007449F9" w:rsidRPr="00E16E2E" w14:paraId="69E708C5" w14:textId="77777777" w:rsidTr="007449F9">
        <w:tc>
          <w:tcPr>
            <w:tcW w:w="2254" w:type="dxa"/>
          </w:tcPr>
          <w:p w14:paraId="500311FF" w14:textId="77777777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</w:tcPr>
          <w:p w14:paraId="20D652D5" w14:textId="77777777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</w:tcPr>
          <w:p w14:paraId="59347E22" w14:textId="77777777" w:rsidR="007449F9" w:rsidRPr="00E16E2E" w:rsidRDefault="007449F9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</w:tcPr>
          <w:p w14:paraId="4DD7C680" w14:textId="150B395F" w:rsidR="007449F9" w:rsidRPr="00E16E2E" w:rsidRDefault="003E5508" w:rsidP="00F96D6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6E2E">
              <w:rPr>
                <w:rStyle w:val="mord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SO2</w:t>
            </w:r>
            <w:r w:rsidRPr="00E16E2E">
              <w:rPr>
                <w:rStyle w:val="vlist-s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​</w:t>
            </w:r>
            <w:r w:rsidRPr="00E16E2E">
              <w:rPr>
                <w:rStyle w:val="mbin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+</w:t>
            </w:r>
            <w:r w:rsidRPr="00E16E2E">
              <w:rPr>
                <w:rStyle w:val="mord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K2</w:t>
            </w:r>
            <w:r w:rsidRPr="00E16E2E">
              <w:rPr>
                <w:rStyle w:val="vlist-s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​</w:t>
            </w:r>
            <w:r w:rsidRPr="00E16E2E">
              <w:rPr>
                <w:rStyle w:val="mord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Cr2</w:t>
            </w:r>
            <w:r w:rsidRPr="00E16E2E">
              <w:rPr>
                <w:rStyle w:val="vlist-s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​</w:t>
            </w:r>
            <w:r w:rsidRPr="00E16E2E">
              <w:rPr>
                <w:rStyle w:val="mord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O7</w:t>
            </w:r>
            <w:r w:rsidRPr="00E16E2E">
              <w:rPr>
                <w:rStyle w:val="vlist-s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​</w:t>
            </w:r>
            <w:r w:rsidRPr="00E16E2E">
              <w:rPr>
                <w:rStyle w:val="mbin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+</w:t>
            </w:r>
            <w:r w:rsidRPr="00E16E2E">
              <w:rPr>
                <w:rStyle w:val="mord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3H2</w:t>
            </w:r>
            <w:r w:rsidRPr="00E16E2E">
              <w:rPr>
                <w:rStyle w:val="vlist-s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​</w:t>
            </w:r>
            <w:r w:rsidRPr="00E16E2E">
              <w:rPr>
                <w:rStyle w:val="mord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SO4</w:t>
            </w:r>
            <w:r w:rsidRPr="00E16E2E">
              <w:rPr>
                <w:rStyle w:val="vlist-s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​</w:t>
            </w:r>
            <w:r w:rsidRPr="00E16E2E">
              <w:rPr>
                <w:rStyle w:val="mrel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→</w:t>
            </w:r>
            <w:r w:rsidRPr="00E16E2E">
              <w:rPr>
                <w:rStyle w:val="mord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K2</w:t>
            </w:r>
            <w:r w:rsidRPr="00E16E2E">
              <w:rPr>
                <w:rStyle w:val="vlist-s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​</w:t>
            </w:r>
            <w:r w:rsidRPr="00E16E2E">
              <w:rPr>
                <w:rStyle w:val="mord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SO4</w:t>
            </w:r>
            <w:r w:rsidRPr="00E16E2E">
              <w:rPr>
                <w:rStyle w:val="vlist-s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​</w:t>
            </w:r>
            <w:r w:rsidRPr="00E16E2E">
              <w:rPr>
                <w:rStyle w:val="mbin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+</w:t>
            </w:r>
            <w:r w:rsidRPr="00E16E2E">
              <w:rPr>
                <w:rStyle w:val="mord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Cr2</w:t>
            </w:r>
            <w:r w:rsidRPr="00E16E2E">
              <w:rPr>
                <w:rStyle w:val="vlist-s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​</w:t>
            </w:r>
            <w:r w:rsidRPr="00E16E2E">
              <w:rPr>
                <w:rStyle w:val="mopen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(</w:t>
            </w:r>
            <w:r w:rsidRPr="00E16E2E">
              <w:rPr>
                <w:rStyle w:val="mord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SO4</w:t>
            </w:r>
            <w:r w:rsidRPr="00E16E2E">
              <w:rPr>
                <w:rStyle w:val="vlist-s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​</w:t>
            </w:r>
            <w:r w:rsidRPr="00E16E2E">
              <w:rPr>
                <w:rStyle w:val="mclose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)</w:t>
            </w:r>
            <w:r w:rsidRPr="00E16E2E">
              <w:rPr>
                <w:rStyle w:val="mord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3</w:t>
            </w:r>
            <w:r w:rsidRPr="00E16E2E">
              <w:rPr>
                <w:rStyle w:val="vlist-s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​</w:t>
            </w:r>
            <w:r w:rsidRPr="00E16E2E">
              <w:rPr>
                <w:rStyle w:val="mbin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+</w:t>
            </w:r>
            <w:r w:rsidRPr="00E16E2E">
              <w:rPr>
                <w:rStyle w:val="mord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3H2</w:t>
            </w:r>
            <w:r w:rsidRPr="00E16E2E">
              <w:rPr>
                <w:rStyle w:val="vlist-s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​</w:t>
            </w:r>
            <w:r w:rsidRPr="00E16E2E">
              <w:rPr>
                <w:rStyle w:val="mord"/>
                <w:rFonts w:ascii="Times New Roman" w:hAnsi="Times New Roman" w:cs="Times New Roman"/>
                <w:color w:val="000000"/>
                <w:spacing w:val="-8"/>
                <w:sz w:val="28"/>
                <w:szCs w:val="28"/>
                <w:bdr w:val="none" w:sz="0" w:space="0" w:color="auto" w:frame="1"/>
              </w:rPr>
              <w:t>O</w:t>
            </w:r>
          </w:p>
        </w:tc>
      </w:tr>
    </w:tbl>
    <w:p w14:paraId="2802E91D" w14:textId="22F11711" w:rsidR="007449F9" w:rsidRPr="00E16E2E" w:rsidRDefault="007449F9" w:rsidP="00F96D6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0EAD50" w14:textId="6E4DC276" w:rsidR="00ED517C" w:rsidRPr="00E16E2E" w:rsidRDefault="00ED517C" w:rsidP="00F96D6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E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1F7145" wp14:editId="6DEA392A">
            <wp:extent cx="5731510" cy="43402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16B6" w14:textId="3585536C" w:rsidR="00DD5C48" w:rsidRPr="00E16E2E" w:rsidRDefault="00DD5C48" w:rsidP="00F96D6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E2E">
        <w:rPr>
          <w:rFonts w:ascii="Times New Roman" w:hAnsi="Times New Roman" w:cs="Times New Roman"/>
          <w:sz w:val="28"/>
          <w:szCs w:val="28"/>
        </w:rPr>
        <w:t xml:space="preserve">Ref: </w:t>
      </w:r>
      <w:hyperlink r:id="rId6" w:history="1">
        <w:r w:rsidR="00F96D6E" w:rsidRPr="00E16E2E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https://www.youtube.com/watch?v=x7GycA9_wKg</w:t>
        </w:r>
      </w:hyperlink>
      <w:r w:rsidR="00F96D6E" w:rsidRPr="00E16E2E">
        <w:rPr>
          <w:rFonts w:ascii="Times New Roman" w:hAnsi="Times New Roman" w:cs="Times New Roman"/>
          <w:sz w:val="28"/>
          <w:szCs w:val="28"/>
        </w:rPr>
        <w:t xml:space="preserve"> (Please check the video for the set up.)</w:t>
      </w:r>
    </w:p>
    <w:p w14:paraId="56DE3564" w14:textId="4DB5C418" w:rsidR="001F4A97" w:rsidRPr="00E16E2E" w:rsidRDefault="001F4A97" w:rsidP="00F96D6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E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30ABA7" wp14:editId="40290789">
            <wp:extent cx="5731510" cy="40417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A97" w:rsidRPr="00E16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73071"/>
    <w:multiLevelType w:val="hybridMultilevel"/>
    <w:tmpl w:val="3B8AA3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37951"/>
    <w:multiLevelType w:val="hybridMultilevel"/>
    <w:tmpl w:val="84ECEBB8"/>
    <w:lvl w:ilvl="0" w:tplc="43CA151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470D9"/>
    <w:multiLevelType w:val="hybridMultilevel"/>
    <w:tmpl w:val="2878FC94"/>
    <w:lvl w:ilvl="0" w:tplc="DD1C36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387535"/>
    <w:multiLevelType w:val="multilevel"/>
    <w:tmpl w:val="7F22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30E93"/>
    <w:multiLevelType w:val="hybridMultilevel"/>
    <w:tmpl w:val="14BCC2D2"/>
    <w:lvl w:ilvl="0" w:tplc="6E6449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AE502E"/>
    <w:multiLevelType w:val="hybridMultilevel"/>
    <w:tmpl w:val="63DA2C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482310">
    <w:abstractNumId w:val="5"/>
  </w:num>
  <w:num w:numId="2" w16cid:durableId="2000304338">
    <w:abstractNumId w:val="0"/>
  </w:num>
  <w:num w:numId="3" w16cid:durableId="1219705380">
    <w:abstractNumId w:val="4"/>
  </w:num>
  <w:num w:numId="4" w16cid:durableId="1224677935">
    <w:abstractNumId w:val="1"/>
  </w:num>
  <w:num w:numId="5" w16cid:durableId="615017051">
    <w:abstractNumId w:val="2"/>
  </w:num>
  <w:num w:numId="6" w16cid:durableId="681278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32"/>
    <w:rsid w:val="001F4A97"/>
    <w:rsid w:val="00360863"/>
    <w:rsid w:val="003E5508"/>
    <w:rsid w:val="00412D32"/>
    <w:rsid w:val="00471A3F"/>
    <w:rsid w:val="004F1C81"/>
    <w:rsid w:val="005D298F"/>
    <w:rsid w:val="007449F9"/>
    <w:rsid w:val="00804939"/>
    <w:rsid w:val="008720E4"/>
    <w:rsid w:val="00A821FC"/>
    <w:rsid w:val="00CC4FB3"/>
    <w:rsid w:val="00DB4A51"/>
    <w:rsid w:val="00DC1FA4"/>
    <w:rsid w:val="00DD5C48"/>
    <w:rsid w:val="00E16E2E"/>
    <w:rsid w:val="00ED517C"/>
    <w:rsid w:val="00F96D6E"/>
    <w:rsid w:val="00FA634C"/>
    <w:rsid w:val="00FE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2D9D"/>
  <w15:chartTrackingRefBased/>
  <w15:docId w15:val="{6CF0856B-1FA1-4B3D-96F8-10C8C2C82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4A51"/>
    <w:pPr>
      <w:ind w:left="720"/>
      <w:contextualSpacing/>
    </w:pPr>
  </w:style>
  <w:style w:type="table" w:styleId="TableGrid">
    <w:name w:val="Table Grid"/>
    <w:basedOn w:val="TableNormal"/>
    <w:uiPriority w:val="39"/>
    <w:rsid w:val="0074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C1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1FA4"/>
    <w:rPr>
      <w:b/>
      <w:bCs/>
    </w:rPr>
  </w:style>
  <w:style w:type="character" w:customStyle="1" w:styleId="mord">
    <w:name w:val="mord"/>
    <w:basedOn w:val="DefaultParagraphFont"/>
    <w:rsid w:val="003E5508"/>
  </w:style>
  <w:style w:type="character" w:customStyle="1" w:styleId="vlist-s">
    <w:name w:val="vlist-s"/>
    <w:basedOn w:val="DefaultParagraphFont"/>
    <w:rsid w:val="003E5508"/>
  </w:style>
  <w:style w:type="character" w:customStyle="1" w:styleId="mbin">
    <w:name w:val="mbin"/>
    <w:basedOn w:val="DefaultParagraphFont"/>
    <w:rsid w:val="003E5508"/>
  </w:style>
  <w:style w:type="character" w:customStyle="1" w:styleId="mrel">
    <w:name w:val="mrel"/>
    <w:basedOn w:val="DefaultParagraphFont"/>
    <w:rsid w:val="003E5508"/>
  </w:style>
  <w:style w:type="character" w:customStyle="1" w:styleId="mopen">
    <w:name w:val="mopen"/>
    <w:basedOn w:val="DefaultParagraphFont"/>
    <w:rsid w:val="003E5508"/>
  </w:style>
  <w:style w:type="character" w:customStyle="1" w:styleId="mclose">
    <w:name w:val="mclose"/>
    <w:basedOn w:val="DefaultParagraphFont"/>
    <w:rsid w:val="003E5508"/>
  </w:style>
  <w:style w:type="character" w:styleId="Hyperlink">
    <w:name w:val="Hyperlink"/>
    <w:basedOn w:val="DefaultParagraphFont"/>
    <w:uiPriority w:val="99"/>
    <w:unhideWhenUsed/>
    <w:rsid w:val="00F96D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3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7GycA9_wK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S</dc:creator>
  <cp:keywords/>
  <dc:description/>
  <cp:lastModifiedBy>Nakul S</cp:lastModifiedBy>
  <cp:revision>6</cp:revision>
  <dcterms:created xsi:type="dcterms:W3CDTF">2022-04-19T01:02:00Z</dcterms:created>
  <dcterms:modified xsi:type="dcterms:W3CDTF">2022-04-25T06:09:00Z</dcterms:modified>
</cp:coreProperties>
</file>