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D32" w:rsidRDefault="00947A8B" w:rsidP="00546F49">
      <w:pPr>
        <w:jc w:val="both"/>
      </w:pPr>
      <w:r>
        <w:t>*****USE CASES FOR BIGDATA *****</w:t>
      </w:r>
    </w:p>
    <w:p w:rsidR="00947A8B" w:rsidRDefault="00947A8B" w:rsidP="00546F49">
      <w:pPr>
        <w:jc w:val="both"/>
      </w:pPr>
      <w:r>
        <w:t>1.</w:t>
      </w:r>
      <w:r w:rsidR="00546F49">
        <w:t xml:space="preserve"> </w:t>
      </w:r>
      <w:r>
        <w:t>INFORMATION SECURITY</w:t>
      </w:r>
    </w:p>
    <w:p w:rsidR="00947A8B" w:rsidRDefault="00947A8B" w:rsidP="00546F49">
      <w:pPr>
        <w:jc w:val="both"/>
      </w:pPr>
      <w:r>
        <w:t>2. INTERNET THING</w:t>
      </w:r>
    </w:p>
    <w:p w:rsidR="00947A8B" w:rsidRPr="00947A8B" w:rsidRDefault="00947A8B" w:rsidP="00546F49">
      <w:pPr>
        <w:pStyle w:val="NormalWeb"/>
        <w:shd w:val="clear" w:color="auto" w:fill="FFFFFF"/>
        <w:spacing w:before="240" w:beforeAutospacing="0" w:after="240" w:afterAutospacing="0" w:line="332" w:lineRule="atLeast"/>
        <w:jc w:val="both"/>
        <w:rPr>
          <w:rFonts w:ascii="Helvetica" w:hAnsi="Helvetica" w:cs="Helvetica"/>
          <w:color w:val="413F41"/>
          <w:sz w:val="20"/>
          <w:szCs w:val="20"/>
        </w:rPr>
      </w:pPr>
      <w:r>
        <w:t>1.</w:t>
      </w:r>
      <w:r w:rsidRPr="00947A8B">
        <w:rPr>
          <w:rFonts w:ascii="Helvetica" w:hAnsi="Helvetica" w:cs="Helvetica"/>
          <w:color w:val="413F41"/>
          <w:sz w:val="26"/>
          <w:szCs w:val="26"/>
        </w:rPr>
        <w:t xml:space="preserve"> </w:t>
      </w:r>
      <w:r w:rsidRPr="00947A8B">
        <w:rPr>
          <w:rFonts w:ascii="Helvetica" w:hAnsi="Helvetica" w:cs="Helvetica"/>
          <w:color w:val="413F41"/>
          <w:sz w:val="20"/>
          <w:szCs w:val="20"/>
        </w:rPr>
        <w:t xml:space="preserve">This last use case involves large enterprises with sophisticated information security architectures, as well as security vendors looking for more efficient ways to store </w:t>
      </w:r>
      <w:proofErr w:type="spellStart"/>
      <w:r w:rsidRPr="00947A8B">
        <w:rPr>
          <w:rFonts w:ascii="Helvetica" w:hAnsi="Helvetica" w:cs="Helvetica"/>
          <w:color w:val="413F41"/>
          <w:sz w:val="20"/>
          <w:szCs w:val="20"/>
        </w:rPr>
        <w:t>petabytes</w:t>
      </w:r>
      <w:proofErr w:type="spellEnd"/>
      <w:r w:rsidRPr="00947A8B">
        <w:rPr>
          <w:rFonts w:ascii="Helvetica" w:hAnsi="Helvetica" w:cs="Helvetica"/>
          <w:color w:val="413F41"/>
          <w:sz w:val="20"/>
          <w:szCs w:val="20"/>
        </w:rPr>
        <w:t xml:space="preserve"> of event or machine data. In the past, these companies would store this information in relational databases. "These traditional systems weren't scaling, both from a performance and</w:t>
      </w:r>
      <w:r>
        <w:rPr>
          <w:rFonts w:ascii="Helvetica" w:hAnsi="Helvetica" w:cs="Helvetica"/>
          <w:color w:val="413F41"/>
          <w:sz w:val="20"/>
          <w:szCs w:val="20"/>
        </w:rPr>
        <w:t xml:space="preserve"> cost standpo</w:t>
      </w:r>
      <w:r w:rsidR="00546F49">
        <w:rPr>
          <w:rFonts w:ascii="Helvetica" w:hAnsi="Helvetica" w:cs="Helvetica"/>
          <w:color w:val="413F41"/>
          <w:sz w:val="20"/>
          <w:szCs w:val="20"/>
        </w:rPr>
        <w:t xml:space="preserve">int but </w:t>
      </w:r>
      <w:r w:rsidRPr="00947A8B">
        <w:rPr>
          <w:rFonts w:ascii="Helvetica" w:hAnsi="Helvetica" w:cs="Helvetica"/>
          <w:color w:val="413F41"/>
          <w:sz w:val="20"/>
          <w:szCs w:val="20"/>
        </w:rPr>
        <w:t xml:space="preserve">adding that </w:t>
      </w:r>
      <w:proofErr w:type="spellStart"/>
      <w:r w:rsidRPr="00947A8B">
        <w:rPr>
          <w:rFonts w:ascii="Helvetica" w:hAnsi="Helvetica" w:cs="Helvetica"/>
          <w:color w:val="413F41"/>
          <w:sz w:val="20"/>
          <w:szCs w:val="20"/>
        </w:rPr>
        <w:t>Hadoop</w:t>
      </w:r>
      <w:proofErr w:type="spellEnd"/>
      <w:r w:rsidRPr="00947A8B">
        <w:rPr>
          <w:rFonts w:ascii="Helvetica" w:hAnsi="Helvetica" w:cs="Helvetica"/>
          <w:color w:val="413F41"/>
          <w:sz w:val="20"/>
          <w:szCs w:val="20"/>
        </w:rPr>
        <w:t xml:space="preserve"> is a better option for storing machine data.</w:t>
      </w:r>
    </w:p>
    <w:p w:rsidR="00947A8B" w:rsidRPr="00947A8B" w:rsidRDefault="00947A8B" w:rsidP="00546F49">
      <w:pPr>
        <w:pStyle w:val="NormalWeb"/>
        <w:shd w:val="clear" w:color="auto" w:fill="FFFFFF"/>
        <w:spacing w:before="0" w:beforeAutospacing="0" w:after="0" w:afterAutospacing="0" w:line="332" w:lineRule="atLeast"/>
        <w:jc w:val="both"/>
        <w:rPr>
          <w:rFonts w:ascii="Helvetica" w:hAnsi="Helvetica" w:cs="Helvetica"/>
          <w:i/>
          <w:color w:val="413F41"/>
          <w:sz w:val="20"/>
          <w:szCs w:val="20"/>
        </w:rPr>
      </w:pPr>
      <w:r w:rsidRPr="00947A8B">
        <w:rPr>
          <w:rStyle w:val="Emphasis"/>
          <w:rFonts w:ascii="Helvetica" w:hAnsi="Helvetica" w:cs="Helvetica"/>
          <w:bCs/>
          <w:i w:val="0"/>
          <w:color w:val="413F41"/>
          <w:sz w:val="20"/>
          <w:szCs w:val="20"/>
        </w:rPr>
        <w:t xml:space="preserve">When it comes to managing data, don't look at backup and archiving systems as burdens and cost </w:t>
      </w:r>
      <w:proofErr w:type="gramStart"/>
      <w:r w:rsidRPr="00947A8B">
        <w:rPr>
          <w:rStyle w:val="Emphasis"/>
          <w:rFonts w:ascii="Helvetica" w:hAnsi="Helvetica" w:cs="Helvetica"/>
          <w:bCs/>
          <w:i w:val="0"/>
          <w:color w:val="413F41"/>
          <w:sz w:val="20"/>
          <w:szCs w:val="20"/>
        </w:rPr>
        <w:t>centres</w:t>
      </w:r>
      <w:r>
        <w:rPr>
          <w:rStyle w:val="Emphasis"/>
          <w:rFonts w:ascii="Helvetica" w:hAnsi="Helvetica" w:cs="Helvetica"/>
          <w:bCs/>
          <w:i w:val="0"/>
          <w:color w:val="413F41"/>
          <w:sz w:val="20"/>
          <w:szCs w:val="20"/>
        </w:rPr>
        <w:t xml:space="preserve"> </w:t>
      </w:r>
      <w:r w:rsidRPr="00947A8B">
        <w:rPr>
          <w:rStyle w:val="Emphasis"/>
          <w:rFonts w:ascii="Helvetica" w:hAnsi="Helvetica" w:cs="Helvetica"/>
          <w:bCs/>
          <w:i w:val="0"/>
          <w:color w:val="413F41"/>
          <w:sz w:val="20"/>
          <w:szCs w:val="20"/>
        </w:rPr>
        <w:t>.</w:t>
      </w:r>
      <w:proofErr w:type="gramEnd"/>
      <w:r w:rsidRPr="00947A8B">
        <w:rPr>
          <w:rStyle w:val="Emphasis"/>
          <w:rFonts w:ascii="Helvetica" w:hAnsi="Helvetica" w:cs="Helvetica"/>
          <w:bCs/>
          <w:i w:val="0"/>
          <w:color w:val="413F41"/>
          <w:sz w:val="20"/>
          <w:szCs w:val="20"/>
        </w:rPr>
        <w:t xml:space="preserve"> A well designed archive can enhance data protection and restores, ease search and e-discovery efforts, and save money by intelligently moving data from expensive primary storage systems</w:t>
      </w:r>
    </w:p>
    <w:p w:rsidR="00947A8B" w:rsidRDefault="00947A8B" w:rsidP="00546F49">
      <w:pPr>
        <w:jc w:val="both"/>
      </w:pPr>
    </w:p>
    <w:p w:rsidR="00947A8B" w:rsidRPr="00947A8B" w:rsidRDefault="00947A8B" w:rsidP="00546F49">
      <w:pPr>
        <w:shd w:val="clear" w:color="auto" w:fill="FFFFFF"/>
        <w:spacing w:after="240" w:line="332" w:lineRule="atLeast"/>
        <w:jc w:val="both"/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</w:pPr>
      <w:r>
        <w:t>2.</w:t>
      </w:r>
      <w:r w:rsidRPr="00947A8B">
        <w:rPr>
          <w:rFonts w:ascii="Helvetica" w:hAnsi="Helvetica" w:cs="Helvetica"/>
          <w:color w:val="413F41"/>
          <w:sz w:val="21"/>
          <w:szCs w:val="21"/>
          <w:shd w:val="clear" w:color="auto" w:fill="FFFFFF"/>
        </w:rPr>
        <w:t xml:space="preserve"> </w:t>
      </w:r>
      <w:r w:rsidRPr="00947A8B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The second m</w:t>
      </w:r>
      <w:r w:rsidR="00546F49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>ost popular use case involves I</w:t>
      </w:r>
      <w:r w:rsidRPr="00947A8B">
        <w:rPr>
          <w:rFonts w:ascii="Helvetica" w:hAnsi="Helvetica" w:cs="Helvetica"/>
          <w:color w:val="413F41"/>
          <w:sz w:val="20"/>
          <w:szCs w:val="20"/>
          <w:shd w:val="clear" w:color="auto" w:fill="FFFFFF"/>
        </w:rPr>
        <w:t xml:space="preserve">T-connected devices managed by hardware, sensor, and information security companies. "These devices are </w:t>
      </w:r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>sitting in thei</w:t>
      </w:r>
      <w:r w:rsidR="00546F49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 xml:space="preserve">r customers' environment </w:t>
      </w:r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 xml:space="preserve">Storage manufacturer </w:t>
      </w:r>
      <w:proofErr w:type="spellStart"/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>NetApp</w:t>
      </w:r>
      <w:proofErr w:type="spellEnd"/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 xml:space="preserve">, for instance, uses </w:t>
      </w:r>
      <w:proofErr w:type="spellStart"/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>Pentaho</w:t>
      </w:r>
      <w:proofErr w:type="spellEnd"/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 xml:space="preserve"> software to collect and organize "tens of millions of messages a week" that arrive from </w:t>
      </w:r>
      <w:proofErr w:type="spellStart"/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>NetApp</w:t>
      </w:r>
      <w:proofErr w:type="spellEnd"/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 xml:space="preserve"> devices deployed at its customers' sites. This unstructured machine data is then structured, put into </w:t>
      </w:r>
      <w:proofErr w:type="spellStart"/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>Hadoop</w:t>
      </w:r>
      <w:proofErr w:type="spellEnd"/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 xml:space="preserve">, and then pulled out for analysis by </w:t>
      </w:r>
      <w:proofErr w:type="spellStart"/>
      <w:r w:rsidRPr="00947A8B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>NetApp</w:t>
      </w:r>
      <w:proofErr w:type="spellEnd"/>
      <w:r w:rsidR="00546F49">
        <w:rPr>
          <w:rFonts w:ascii="Helvetica" w:eastAsia="Times New Roman" w:hAnsi="Helvetica" w:cs="Helvetica"/>
          <w:color w:val="413F41"/>
          <w:sz w:val="20"/>
          <w:szCs w:val="20"/>
          <w:lang w:eastAsia="en-IN"/>
        </w:rPr>
        <w:t>.</w:t>
      </w:r>
    </w:p>
    <w:p w:rsidR="00947A8B" w:rsidRDefault="00947A8B" w:rsidP="00546F49">
      <w:pPr>
        <w:jc w:val="both"/>
      </w:pPr>
    </w:p>
    <w:sectPr w:rsidR="00947A8B" w:rsidSect="0089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47A8B"/>
    <w:rsid w:val="00546F49"/>
    <w:rsid w:val="00894D32"/>
    <w:rsid w:val="0094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47A8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3558</dc:creator>
  <cp:lastModifiedBy>DELL 3558</cp:lastModifiedBy>
  <cp:revision>1</cp:revision>
  <dcterms:created xsi:type="dcterms:W3CDTF">2016-12-15T04:46:00Z</dcterms:created>
  <dcterms:modified xsi:type="dcterms:W3CDTF">2016-12-15T04:58:00Z</dcterms:modified>
</cp:coreProperties>
</file>