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C0712" w14:textId="0780D46C" w:rsidR="001D5D6C" w:rsidRPr="00EF7FF4" w:rsidRDefault="001D5D6C" w:rsidP="001D5D6C">
      <w:pPr>
        <w:spacing w:after="0" w:line="240" w:lineRule="auto"/>
        <w:ind w:left="144" w:firstLine="144"/>
        <w:jc w:val="center"/>
        <w:outlineLvl w:val="1"/>
        <w:rPr>
          <w:rFonts w:eastAsia="Times New Roman" w:cs="Arial"/>
          <w:b/>
          <w:color w:val="000000"/>
          <w:sz w:val="32"/>
          <w:szCs w:val="32"/>
        </w:rPr>
      </w:pPr>
      <w:r w:rsidRPr="00EF7FF4">
        <w:rPr>
          <w:rFonts w:cs="Arial"/>
          <w:noProof/>
        </w:rPr>
        <w:drawing>
          <wp:inline distT="0" distB="0" distL="0" distR="0" wp14:anchorId="45BBB452" wp14:editId="4D019557">
            <wp:extent cx="2657148" cy="691037"/>
            <wp:effectExtent l="0" t="0" r="0" b="0"/>
            <wp:docPr id="1" name="Picture 1" descr="Image result for university of hous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university of houst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596" cy="707538"/>
                    </a:xfrm>
                    <a:prstGeom prst="rect">
                      <a:avLst/>
                    </a:prstGeom>
                    <a:noFill/>
                    <a:ln>
                      <a:noFill/>
                    </a:ln>
                  </pic:spPr>
                </pic:pic>
              </a:graphicData>
            </a:graphic>
          </wp:inline>
        </w:drawing>
      </w:r>
    </w:p>
    <w:p w14:paraId="7461EDE6" w14:textId="77777777" w:rsidR="00533E1E" w:rsidRPr="00EF7FF4" w:rsidRDefault="00533E1E" w:rsidP="001D5D6C">
      <w:pPr>
        <w:spacing w:after="0" w:line="240" w:lineRule="auto"/>
        <w:ind w:left="144" w:firstLine="144"/>
        <w:jc w:val="center"/>
        <w:outlineLvl w:val="1"/>
        <w:rPr>
          <w:rFonts w:eastAsia="Times New Roman" w:cs="Arial"/>
          <w:b/>
          <w:color w:val="000000"/>
          <w:sz w:val="32"/>
          <w:szCs w:val="32"/>
        </w:rPr>
      </w:pPr>
    </w:p>
    <w:p w14:paraId="5127F91B" w14:textId="3BA92A0F" w:rsidR="001D5D6C" w:rsidRPr="00EF7FF4" w:rsidRDefault="001D5D6C" w:rsidP="001D5D6C">
      <w:pPr>
        <w:spacing w:after="0" w:line="240" w:lineRule="auto"/>
        <w:ind w:left="144" w:firstLine="144"/>
        <w:jc w:val="center"/>
        <w:outlineLvl w:val="1"/>
        <w:rPr>
          <w:rFonts w:eastAsia="Times New Roman" w:cstheme="minorHAnsi"/>
          <w:b/>
          <w:color w:val="000000"/>
        </w:rPr>
      </w:pPr>
      <w:r w:rsidRPr="00EF7FF4">
        <w:rPr>
          <w:rFonts w:eastAsia="Times New Roman" w:cstheme="minorHAnsi"/>
          <w:b/>
          <w:color w:val="000000"/>
        </w:rPr>
        <w:t xml:space="preserve">REQUEST FOR INFORMATION </w:t>
      </w:r>
    </w:p>
    <w:p w14:paraId="63BF6613" w14:textId="7F1C3D99" w:rsidR="00533E1E" w:rsidRPr="00EF7FF4" w:rsidRDefault="00533E1E" w:rsidP="00533E1E">
      <w:pPr>
        <w:pStyle w:val="NoSpacing"/>
        <w:jc w:val="center"/>
        <w:rPr>
          <w:b/>
        </w:rPr>
      </w:pPr>
      <w:r w:rsidRPr="00641E3E">
        <w:rPr>
          <w:b/>
        </w:rPr>
        <w:t>RFI</w:t>
      </w:r>
      <w:r w:rsidR="00E457CC" w:rsidRPr="00E457CC">
        <w:rPr>
          <w:b/>
        </w:rPr>
        <w:t xml:space="preserve">783-21004 </w:t>
      </w:r>
      <w:r w:rsidR="00930231" w:rsidRPr="00E457CC">
        <w:rPr>
          <w:b/>
        </w:rPr>
        <w:t>AI Automation Support-AP Audit and Vendor Maintenance</w:t>
      </w:r>
    </w:p>
    <w:p w14:paraId="058C6A29" w14:textId="77777777" w:rsidR="001D5D6C" w:rsidRPr="00EF7FF4" w:rsidRDefault="001D5D6C" w:rsidP="001D5D6C">
      <w:pPr>
        <w:spacing w:after="0" w:line="240" w:lineRule="auto"/>
        <w:ind w:left="144" w:firstLine="144"/>
        <w:jc w:val="center"/>
        <w:outlineLvl w:val="1"/>
        <w:rPr>
          <w:rFonts w:eastAsia="Times New Roman" w:cs="Arial"/>
          <w:b/>
          <w:color w:val="000000"/>
          <w:sz w:val="24"/>
          <w:szCs w:val="24"/>
        </w:rPr>
      </w:pPr>
    </w:p>
    <w:p w14:paraId="76D16934" w14:textId="4AFA8303" w:rsidR="001D5D6C" w:rsidRPr="00EF7FF4" w:rsidRDefault="00533E1E" w:rsidP="001D5D6C">
      <w:pPr>
        <w:spacing w:after="0" w:line="240" w:lineRule="auto"/>
        <w:ind w:left="144" w:firstLine="144"/>
        <w:jc w:val="center"/>
        <w:outlineLvl w:val="1"/>
        <w:rPr>
          <w:rFonts w:eastAsia="Times New Roman" w:cs="Arial"/>
          <w:b/>
          <w:color w:val="000000"/>
          <w:sz w:val="24"/>
          <w:szCs w:val="24"/>
        </w:rPr>
      </w:pPr>
      <w:r w:rsidRPr="00EF7FF4">
        <w:rPr>
          <w:noProof/>
        </w:rPr>
        <w:drawing>
          <wp:inline distT="0" distB="0" distL="0" distR="0" wp14:anchorId="43F0807A" wp14:editId="7C7DA3E1">
            <wp:extent cx="4067175" cy="1972310"/>
            <wp:effectExtent l="0" t="0" r="9525" b="8890"/>
            <wp:docPr id="2" name="Picture 2" descr="ERP Building"/>
            <wp:cNvGraphicFramePr/>
            <a:graphic xmlns:a="http://schemas.openxmlformats.org/drawingml/2006/main">
              <a:graphicData uri="http://schemas.openxmlformats.org/drawingml/2006/picture">
                <pic:pic xmlns:pic="http://schemas.openxmlformats.org/drawingml/2006/picture">
                  <pic:nvPicPr>
                    <pic:cNvPr id="3" name="Picture 3" descr="ERP Buildi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972310"/>
                    </a:xfrm>
                    <a:prstGeom prst="rect">
                      <a:avLst/>
                    </a:prstGeom>
                    <a:noFill/>
                    <a:ln>
                      <a:noFill/>
                    </a:ln>
                  </pic:spPr>
                </pic:pic>
              </a:graphicData>
            </a:graphic>
          </wp:inline>
        </w:drawing>
      </w:r>
    </w:p>
    <w:p w14:paraId="5ABDE693" w14:textId="77777777" w:rsidR="001D5D6C" w:rsidRPr="00EF7FF4" w:rsidRDefault="001D5D6C" w:rsidP="001D5D6C">
      <w:pPr>
        <w:spacing w:after="0" w:line="240" w:lineRule="auto"/>
        <w:ind w:left="144" w:firstLine="144"/>
        <w:jc w:val="center"/>
        <w:outlineLvl w:val="1"/>
        <w:rPr>
          <w:rFonts w:eastAsia="Times New Roman" w:cs="Arial"/>
          <w:b/>
          <w:color w:val="000000"/>
          <w:sz w:val="24"/>
          <w:szCs w:val="24"/>
        </w:rPr>
      </w:pPr>
    </w:p>
    <w:p w14:paraId="5BDC05A6" w14:textId="77777777" w:rsidR="00FD4CED" w:rsidRPr="00EF7FF4" w:rsidRDefault="00FD4CED" w:rsidP="001D5D6C">
      <w:pPr>
        <w:spacing w:after="0" w:line="240" w:lineRule="auto"/>
        <w:ind w:left="144" w:firstLine="144"/>
        <w:jc w:val="center"/>
        <w:outlineLvl w:val="1"/>
        <w:rPr>
          <w:rFonts w:eastAsia="Times New Roman" w:cs="Arial"/>
          <w:b/>
          <w:color w:val="000000"/>
          <w:sz w:val="24"/>
          <w:szCs w:val="24"/>
        </w:rPr>
      </w:pPr>
    </w:p>
    <w:p w14:paraId="540B7EF3" w14:textId="77777777" w:rsidR="00533E1E" w:rsidRPr="00EF7FF4" w:rsidRDefault="001D5D6C" w:rsidP="001D5D6C">
      <w:pPr>
        <w:spacing w:after="0" w:line="240" w:lineRule="auto"/>
        <w:jc w:val="center"/>
        <w:rPr>
          <w:rFonts w:eastAsia="Times New Roman" w:cstheme="minorHAnsi"/>
          <w:b/>
          <w:bCs/>
          <w:color w:val="000000"/>
        </w:rPr>
      </w:pPr>
      <w:r w:rsidRPr="00EF7FF4">
        <w:rPr>
          <w:rFonts w:eastAsia="Times New Roman" w:cstheme="minorHAnsi"/>
          <w:b/>
          <w:bCs/>
          <w:color w:val="000000"/>
        </w:rPr>
        <w:t xml:space="preserve">Posted to ESBD: </w:t>
      </w:r>
    </w:p>
    <w:p w14:paraId="40DD25CD" w14:textId="79741B94" w:rsidR="00533E1E" w:rsidRPr="00EF7FF4" w:rsidRDefault="00641E3E" w:rsidP="00533E1E">
      <w:pPr>
        <w:pStyle w:val="NoSpacing"/>
        <w:jc w:val="center"/>
      </w:pPr>
      <w:r>
        <w:t>05/25/21</w:t>
      </w:r>
    </w:p>
    <w:p w14:paraId="07E45DED" w14:textId="77777777" w:rsidR="00533E1E" w:rsidRPr="00EF7FF4" w:rsidRDefault="00533E1E" w:rsidP="001D5D6C">
      <w:pPr>
        <w:spacing w:after="0" w:line="240" w:lineRule="auto"/>
        <w:jc w:val="center"/>
        <w:rPr>
          <w:rFonts w:eastAsia="Times New Roman" w:cstheme="minorHAnsi"/>
          <w:color w:val="000000"/>
        </w:rPr>
      </w:pPr>
    </w:p>
    <w:p w14:paraId="48C45F6E" w14:textId="77777777" w:rsidR="00533E1E" w:rsidRPr="00EF7FF4" w:rsidRDefault="001D5D6C" w:rsidP="001D5D6C">
      <w:pPr>
        <w:spacing w:after="0" w:line="240" w:lineRule="auto"/>
        <w:jc w:val="center"/>
        <w:rPr>
          <w:rFonts w:eastAsia="Times New Roman" w:cstheme="minorHAnsi"/>
          <w:b/>
          <w:bCs/>
          <w:color w:val="000000"/>
        </w:rPr>
      </w:pPr>
      <w:r w:rsidRPr="00EF7FF4">
        <w:rPr>
          <w:rFonts w:eastAsia="Times New Roman" w:cstheme="minorHAnsi"/>
          <w:b/>
          <w:bCs/>
          <w:color w:val="000000"/>
        </w:rPr>
        <w:t xml:space="preserve">Responses Due: </w:t>
      </w:r>
    </w:p>
    <w:p w14:paraId="6B929C2B" w14:textId="65612EA3" w:rsidR="00533E1E" w:rsidRPr="00EF7FF4" w:rsidRDefault="00641E3E" w:rsidP="00533E1E">
      <w:pPr>
        <w:pStyle w:val="NoSpacing"/>
        <w:jc w:val="center"/>
      </w:pPr>
      <w:r w:rsidRPr="00641E3E">
        <w:t>06/15/21</w:t>
      </w:r>
      <w:r w:rsidRPr="00641E3E">
        <w:t xml:space="preserve"> </w:t>
      </w:r>
      <w:r w:rsidR="00533E1E" w:rsidRPr="00641E3E">
        <w:t xml:space="preserve">@ </w:t>
      </w:r>
      <w:r w:rsidRPr="00641E3E">
        <w:t>5:00</w:t>
      </w:r>
      <w:r w:rsidRPr="00641E3E">
        <w:t xml:space="preserve"> </w:t>
      </w:r>
      <w:r w:rsidR="00533E1E" w:rsidRPr="00641E3E">
        <w:t>PM CST</w:t>
      </w:r>
    </w:p>
    <w:p w14:paraId="208C5337" w14:textId="77777777" w:rsidR="00FD4CED" w:rsidRPr="00EF7FF4" w:rsidRDefault="00FD4CED" w:rsidP="001D5D6C">
      <w:pPr>
        <w:spacing w:after="0" w:line="240" w:lineRule="auto"/>
        <w:jc w:val="center"/>
        <w:rPr>
          <w:rFonts w:eastAsia="Times New Roman" w:cs="Arial"/>
          <w:color w:val="000000"/>
          <w:sz w:val="24"/>
          <w:szCs w:val="24"/>
        </w:rPr>
      </w:pPr>
    </w:p>
    <w:p w14:paraId="6061E251" w14:textId="77777777" w:rsidR="001D5D6C" w:rsidRPr="00EF7FF4" w:rsidRDefault="001D5D6C" w:rsidP="001D5D6C">
      <w:pPr>
        <w:pStyle w:val="Default"/>
        <w:spacing w:line="276" w:lineRule="auto"/>
        <w:rPr>
          <w:rFonts w:asciiTheme="minorHAnsi" w:hAnsiTheme="minorHAnsi" w:cs="Arial"/>
          <w:b/>
          <w:sz w:val="23"/>
          <w:szCs w:val="23"/>
        </w:rPr>
      </w:pPr>
      <w:r w:rsidRPr="00EF7FF4">
        <w:rPr>
          <w:rFonts w:asciiTheme="minorHAnsi" w:hAnsiTheme="minorHAnsi" w:cs="Arial"/>
          <w:b/>
          <w:sz w:val="23"/>
          <w:szCs w:val="23"/>
        </w:rPr>
        <w:t xml:space="preserve"> </w:t>
      </w:r>
    </w:p>
    <w:p w14:paraId="2634226E" w14:textId="77777777" w:rsidR="001D5D6C" w:rsidRPr="00EF7FF4" w:rsidRDefault="001D5D6C" w:rsidP="001D5D6C">
      <w:pPr>
        <w:pStyle w:val="ListParagraph"/>
        <w:numPr>
          <w:ilvl w:val="0"/>
          <w:numId w:val="1"/>
        </w:numPr>
        <w:spacing w:line="360" w:lineRule="auto"/>
        <w:jc w:val="both"/>
        <w:outlineLvl w:val="1"/>
        <w:rPr>
          <w:rFonts w:asciiTheme="minorHAnsi" w:eastAsia="Times New Roman" w:hAnsiTheme="minorHAnsi" w:cs="Arial"/>
          <w:b/>
          <w:color w:val="000000"/>
          <w:u w:val="single"/>
        </w:rPr>
      </w:pPr>
      <w:bookmarkStart w:id="0" w:name="_Toc384133674"/>
      <w:bookmarkStart w:id="1" w:name="_Toc384212052"/>
      <w:r w:rsidRPr="00EF7FF4">
        <w:rPr>
          <w:rFonts w:asciiTheme="minorHAnsi" w:eastAsia="Times New Roman" w:hAnsiTheme="minorHAnsi" w:cs="Arial"/>
          <w:b/>
          <w:color w:val="000000"/>
          <w:u w:val="single"/>
        </w:rPr>
        <w:t>About the University of Houston System</w:t>
      </w:r>
    </w:p>
    <w:bookmarkEnd w:id="0"/>
    <w:bookmarkEnd w:id="1"/>
    <w:p w14:paraId="3919AA1B" w14:textId="2E17FD20" w:rsidR="001D5D6C" w:rsidRPr="00EF7FF4" w:rsidRDefault="001D5D6C" w:rsidP="001D5D6C">
      <w:pPr>
        <w:spacing w:after="0" w:line="240" w:lineRule="auto"/>
        <w:jc w:val="both"/>
        <w:outlineLvl w:val="1"/>
        <w:rPr>
          <w:rFonts w:eastAsia="Times New Roman" w:cs="Arial"/>
          <w:color w:val="000000"/>
        </w:rPr>
      </w:pPr>
      <w:r w:rsidRPr="00EF7FF4">
        <w:rPr>
          <w:rFonts w:eastAsia="Times New Roman" w:cs="Arial"/>
          <w:color w:val="000000"/>
        </w:rPr>
        <w:t>The University of Houston System (System) comprises the largest Texas state institution system of higher education located in an urban, metropolitan environment. The UH System's research and scholarship is globally significant, nationally competitive, and serve as an engine for economic development, while its public service activities enhance the quality of life in the region. The UH System offers undergraduate and graduates degree programs in a variety of disciplines; courses are conducted throughout most of the calendar year. The student population of the University of Houston (“University” or “Owner”) is comprised of over 4</w:t>
      </w:r>
      <w:r w:rsidR="00930231">
        <w:rPr>
          <w:rFonts w:eastAsia="Times New Roman" w:cs="Arial"/>
          <w:color w:val="000000"/>
        </w:rPr>
        <w:t>7</w:t>
      </w:r>
      <w:r w:rsidRPr="00EF7FF4">
        <w:rPr>
          <w:rFonts w:eastAsia="Times New Roman" w:cs="Arial"/>
          <w:color w:val="000000"/>
        </w:rPr>
        <w:t>,000 students. The University of Houston employs approximately 2,</w:t>
      </w:r>
      <w:r w:rsidR="00930231">
        <w:rPr>
          <w:rFonts w:eastAsia="Times New Roman" w:cs="Arial"/>
          <w:color w:val="000000"/>
        </w:rPr>
        <w:t>85</w:t>
      </w:r>
      <w:r w:rsidRPr="00EF7FF4">
        <w:rPr>
          <w:rFonts w:eastAsia="Times New Roman" w:cs="Arial"/>
          <w:color w:val="000000"/>
        </w:rPr>
        <w:t xml:space="preserve">0 faculty members and </w:t>
      </w:r>
      <w:r w:rsidR="00690EF4">
        <w:rPr>
          <w:rFonts w:eastAsia="Times New Roman" w:cs="Arial"/>
          <w:color w:val="000000"/>
        </w:rPr>
        <w:t>3</w:t>
      </w:r>
      <w:r w:rsidRPr="00EF7FF4">
        <w:rPr>
          <w:rFonts w:eastAsia="Times New Roman" w:cs="Arial"/>
          <w:color w:val="000000"/>
        </w:rPr>
        <w:t>,</w:t>
      </w:r>
      <w:r w:rsidR="00690EF4">
        <w:rPr>
          <w:rFonts w:eastAsia="Times New Roman" w:cs="Arial"/>
          <w:color w:val="000000"/>
        </w:rPr>
        <w:t>9</w:t>
      </w:r>
      <w:r w:rsidRPr="00EF7FF4">
        <w:rPr>
          <w:rFonts w:eastAsia="Times New Roman" w:cs="Arial"/>
          <w:color w:val="000000"/>
        </w:rPr>
        <w:t xml:space="preserve">00 staff members. The other component universities, in surrounding areas, include: the University of Houston-Clear Lake, located in the far southeast Houston-area, which has a student population of approximately 9,000 students, </w:t>
      </w:r>
      <w:r w:rsidR="00690EF4">
        <w:rPr>
          <w:rFonts w:eastAsia="Times New Roman" w:cs="Arial"/>
          <w:color w:val="000000"/>
        </w:rPr>
        <w:t>360</w:t>
      </w:r>
      <w:r w:rsidRPr="00EF7FF4">
        <w:rPr>
          <w:rFonts w:eastAsia="Times New Roman" w:cs="Arial"/>
          <w:color w:val="000000"/>
        </w:rPr>
        <w:t xml:space="preserve"> faculty and 600 staff members; the University of Houston-Downtown, located in downtown Houston, which has approximately 1</w:t>
      </w:r>
      <w:r w:rsidR="00690EF4">
        <w:rPr>
          <w:rFonts w:eastAsia="Times New Roman" w:cs="Arial"/>
          <w:color w:val="000000"/>
        </w:rPr>
        <w:t>5</w:t>
      </w:r>
      <w:r w:rsidRPr="00EF7FF4">
        <w:rPr>
          <w:rFonts w:eastAsia="Times New Roman" w:cs="Arial"/>
          <w:color w:val="000000"/>
        </w:rPr>
        <w:t>,000 students, 750 faculty and 6</w:t>
      </w:r>
      <w:r w:rsidR="00690EF4">
        <w:rPr>
          <w:rFonts w:eastAsia="Times New Roman" w:cs="Arial"/>
          <w:color w:val="000000"/>
        </w:rPr>
        <w:t>5</w:t>
      </w:r>
      <w:r w:rsidRPr="00EF7FF4">
        <w:rPr>
          <w:rFonts w:eastAsia="Times New Roman" w:cs="Arial"/>
          <w:color w:val="000000"/>
        </w:rPr>
        <w:t xml:space="preserve">0 staff members; and the University of Houston-Victoria is located approximately 100 miles southwest of Houston and serves </w:t>
      </w:r>
      <w:r w:rsidR="00690EF4">
        <w:rPr>
          <w:rFonts w:eastAsia="Times New Roman" w:cs="Arial"/>
          <w:color w:val="000000"/>
        </w:rPr>
        <w:t>almost</w:t>
      </w:r>
      <w:r w:rsidR="00690EF4" w:rsidRPr="00EF7FF4">
        <w:rPr>
          <w:rFonts w:eastAsia="Times New Roman" w:cs="Arial"/>
          <w:color w:val="000000"/>
        </w:rPr>
        <w:t xml:space="preserve"> </w:t>
      </w:r>
      <w:r w:rsidR="00690EF4">
        <w:rPr>
          <w:rFonts w:eastAsia="Times New Roman" w:cs="Arial"/>
          <w:color w:val="000000"/>
        </w:rPr>
        <w:t>5</w:t>
      </w:r>
      <w:r w:rsidRPr="00EF7FF4">
        <w:rPr>
          <w:rFonts w:eastAsia="Times New Roman" w:cs="Arial"/>
          <w:color w:val="000000"/>
        </w:rPr>
        <w:t>,</w:t>
      </w:r>
      <w:r w:rsidR="00690EF4">
        <w:rPr>
          <w:rFonts w:eastAsia="Times New Roman" w:cs="Arial"/>
          <w:color w:val="000000"/>
        </w:rPr>
        <w:t>0</w:t>
      </w:r>
      <w:r w:rsidRPr="00EF7FF4">
        <w:rPr>
          <w:rFonts w:eastAsia="Times New Roman" w:cs="Arial"/>
          <w:color w:val="000000"/>
        </w:rPr>
        <w:t xml:space="preserve">00 students, </w:t>
      </w:r>
      <w:r w:rsidR="00690EF4">
        <w:rPr>
          <w:rFonts w:eastAsia="Times New Roman" w:cs="Arial"/>
          <w:color w:val="000000"/>
        </w:rPr>
        <w:t>13</w:t>
      </w:r>
      <w:r w:rsidRPr="00EF7FF4">
        <w:rPr>
          <w:rFonts w:eastAsia="Times New Roman" w:cs="Arial"/>
          <w:color w:val="000000"/>
        </w:rPr>
        <w:t>0 faculty and 300 staff members.</w:t>
      </w:r>
    </w:p>
    <w:p w14:paraId="289FA6FA" w14:textId="5F9563FD" w:rsidR="001D5D6C" w:rsidRPr="00EF7FF4" w:rsidRDefault="001D5D6C" w:rsidP="001D5D6C">
      <w:pPr>
        <w:spacing w:after="0" w:line="240" w:lineRule="auto"/>
        <w:jc w:val="both"/>
        <w:outlineLvl w:val="1"/>
        <w:rPr>
          <w:rFonts w:eastAsia="Times New Roman" w:cs="Arial"/>
          <w:color w:val="000000"/>
        </w:rPr>
      </w:pPr>
    </w:p>
    <w:p w14:paraId="0129BE20" w14:textId="396F839A" w:rsidR="002C5A8F" w:rsidRPr="00EF7FF4" w:rsidRDefault="002C5A8F" w:rsidP="001D5D6C">
      <w:pPr>
        <w:spacing w:after="0" w:line="240" w:lineRule="auto"/>
        <w:jc w:val="both"/>
        <w:outlineLvl w:val="1"/>
        <w:rPr>
          <w:rFonts w:eastAsia="Times New Roman" w:cs="Arial"/>
          <w:color w:val="000000"/>
        </w:rPr>
      </w:pPr>
    </w:p>
    <w:p w14:paraId="06188AB5" w14:textId="768E05F0" w:rsidR="002C5A8F" w:rsidRPr="00EF7FF4" w:rsidRDefault="002C5A8F" w:rsidP="001D5D6C">
      <w:pPr>
        <w:spacing w:after="0" w:line="240" w:lineRule="auto"/>
        <w:jc w:val="both"/>
        <w:outlineLvl w:val="1"/>
        <w:rPr>
          <w:rFonts w:eastAsia="Times New Roman" w:cs="Arial"/>
          <w:color w:val="000000"/>
        </w:rPr>
      </w:pPr>
    </w:p>
    <w:p w14:paraId="4186AD44" w14:textId="77777777" w:rsidR="002C5A8F" w:rsidRPr="00EF7FF4" w:rsidRDefault="002C5A8F" w:rsidP="001D5D6C">
      <w:pPr>
        <w:spacing w:after="0" w:line="240" w:lineRule="auto"/>
        <w:jc w:val="both"/>
        <w:outlineLvl w:val="1"/>
        <w:rPr>
          <w:rFonts w:eastAsia="Times New Roman" w:cs="Arial"/>
          <w:color w:val="000000"/>
        </w:rPr>
      </w:pPr>
    </w:p>
    <w:p w14:paraId="42612425" w14:textId="77777777" w:rsidR="00FD4CED" w:rsidRPr="00EF7FF4" w:rsidRDefault="00FD4CED" w:rsidP="001D5D6C">
      <w:pPr>
        <w:spacing w:after="0" w:line="240" w:lineRule="auto"/>
        <w:jc w:val="both"/>
        <w:outlineLvl w:val="1"/>
        <w:rPr>
          <w:rFonts w:eastAsia="Times New Roman" w:cs="Arial"/>
          <w:color w:val="000000"/>
        </w:rPr>
      </w:pPr>
    </w:p>
    <w:p w14:paraId="0FD57E25" w14:textId="77777777" w:rsidR="001D5D6C" w:rsidRPr="00EF7FF4" w:rsidRDefault="001D5D6C" w:rsidP="001D5D6C">
      <w:pPr>
        <w:pStyle w:val="ListParagraph"/>
        <w:numPr>
          <w:ilvl w:val="0"/>
          <w:numId w:val="1"/>
        </w:numPr>
        <w:spacing w:line="360" w:lineRule="auto"/>
        <w:jc w:val="both"/>
        <w:outlineLvl w:val="1"/>
        <w:rPr>
          <w:rFonts w:asciiTheme="minorHAnsi" w:eastAsia="Times New Roman" w:hAnsiTheme="minorHAnsi" w:cs="Arial"/>
          <w:b/>
          <w:color w:val="000000"/>
          <w:u w:val="single"/>
        </w:rPr>
      </w:pPr>
      <w:r w:rsidRPr="00EF7FF4">
        <w:rPr>
          <w:rFonts w:asciiTheme="minorHAnsi" w:eastAsia="Times New Roman" w:hAnsiTheme="minorHAnsi" w:cs="Arial"/>
          <w:b/>
          <w:color w:val="000000"/>
          <w:u w:val="single"/>
        </w:rPr>
        <w:t>Purpose of the RFI</w:t>
      </w:r>
    </w:p>
    <w:p w14:paraId="0C550333" w14:textId="58A54AD8" w:rsidR="001D5D6C" w:rsidRPr="00EF7FF4" w:rsidRDefault="000B2280" w:rsidP="001D5D6C">
      <w:pPr>
        <w:spacing w:after="0" w:line="240" w:lineRule="auto"/>
        <w:jc w:val="both"/>
        <w:outlineLvl w:val="1"/>
        <w:rPr>
          <w:rFonts w:eastAsia="Times New Roman" w:cs="Arial"/>
          <w:color w:val="000000"/>
        </w:rPr>
      </w:pPr>
      <w:r w:rsidRPr="00EF7FF4">
        <w:rPr>
          <w:rFonts w:eastAsia="Times New Roman" w:cs="Arial"/>
          <w:color w:val="000000"/>
        </w:rPr>
        <w:t>With this RFI the University</w:t>
      </w:r>
      <w:r w:rsidR="001D5D6C" w:rsidRPr="00EF7FF4">
        <w:rPr>
          <w:rFonts w:eastAsia="Times New Roman" w:cs="Arial"/>
          <w:color w:val="000000"/>
        </w:rPr>
        <w:t xml:space="preserve"> request</w:t>
      </w:r>
      <w:r w:rsidRPr="00EF7FF4">
        <w:rPr>
          <w:rFonts w:eastAsia="Times New Roman" w:cs="Arial"/>
          <w:color w:val="000000"/>
        </w:rPr>
        <w:t>s</w:t>
      </w:r>
      <w:r w:rsidR="001D5D6C" w:rsidRPr="00EF7FF4">
        <w:rPr>
          <w:rFonts w:eastAsia="Times New Roman" w:cs="Arial"/>
          <w:color w:val="000000"/>
        </w:rPr>
        <w:t xml:space="preserve"> information regarding your company and your products/services.  The information obtained in this RFI will help the </w:t>
      </w:r>
      <w:r w:rsidRPr="00EF7FF4">
        <w:rPr>
          <w:rFonts w:eastAsia="Times New Roman" w:cs="Arial"/>
          <w:color w:val="000000"/>
        </w:rPr>
        <w:t>University</w:t>
      </w:r>
      <w:r w:rsidR="001D5D6C" w:rsidRPr="00EF7FF4">
        <w:rPr>
          <w:rFonts w:eastAsia="Times New Roman" w:cs="Arial"/>
          <w:color w:val="000000"/>
        </w:rPr>
        <w:t xml:space="preserve"> formulate a Request for Proposal</w:t>
      </w:r>
      <w:r w:rsidRPr="00EF7FF4">
        <w:rPr>
          <w:rFonts w:eastAsia="Times New Roman" w:cs="Arial"/>
          <w:color w:val="000000"/>
        </w:rPr>
        <w:t xml:space="preserve"> (RFP,</w:t>
      </w:r>
      <w:r w:rsidR="001D5D6C" w:rsidRPr="00EF7FF4">
        <w:rPr>
          <w:rFonts w:eastAsia="Times New Roman" w:cs="Arial"/>
          <w:color w:val="000000"/>
        </w:rPr>
        <w:t xml:space="preserve">) </w:t>
      </w:r>
      <w:r w:rsidR="00B475BE" w:rsidRPr="00EF7FF4">
        <w:rPr>
          <w:rFonts w:eastAsia="Times New Roman" w:cs="Arial"/>
          <w:color w:val="000000"/>
        </w:rPr>
        <w:t xml:space="preserve">to </w:t>
      </w:r>
      <w:r w:rsidR="001D5D6C" w:rsidRPr="00EF7FF4">
        <w:rPr>
          <w:rFonts w:eastAsia="Times New Roman" w:cs="Arial"/>
          <w:color w:val="000000"/>
        </w:rPr>
        <w:t xml:space="preserve">which all qualified companies are welcome to respond.  In addition to posting the RFP on the Comptroller’s Electronic State Business Daily (ESBD), </w:t>
      </w:r>
      <w:r w:rsidRPr="00EF7FF4">
        <w:rPr>
          <w:rFonts w:eastAsia="Times New Roman" w:cs="Arial"/>
          <w:color w:val="000000"/>
        </w:rPr>
        <w:t xml:space="preserve">the University </w:t>
      </w:r>
      <w:r w:rsidR="001D5D6C" w:rsidRPr="00EF7FF4">
        <w:rPr>
          <w:rFonts w:eastAsia="Times New Roman" w:cs="Arial"/>
          <w:color w:val="000000"/>
        </w:rPr>
        <w:t>will also directly notify those companies that responded to the RFI once the RFP is posted.</w:t>
      </w:r>
    </w:p>
    <w:p w14:paraId="2EAF924D" w14:textId="77777777" w:rsidR="00FD4CED" w:rsidRPr="00EF7FF4" w:rsidRDefault="00FD4CED" w:rsidP="001D5D6C">
      <w:pPr>
        <w:spacing w:after="0" w:line="240" w:lineRule="auto"/>
        <w:jc w:val="both"/>
        <w:outlineLvl w:val="1"/>
        <w:rPr>
          <w:rFonts w:eastAsia="Times New Roman" w:cs="Arial"/>
          <w:color w:val="000000"/>
        </w:rPr>
      </w:pPr>
    </w:p>
    <w:p w14:paraId="34686005" w14:textId="77777777" w:rsidR="001D5D6C" w:rsidRPr="00EF7FF4" w:rsidRDefault="001D5D6C" w:rsidP="001D5D6C">
      <w:pPr>
        <w:spacing w:after="0" w:line="240" w:lineRule="auto"/>
        <w:jc w:val="both"/>
        <w:outlineLvl w:val="1"/>
        <w:rPr>
          <w:rFonts w:eastAsia="Times New Roman" w:cs="Arial"/>
          <w:color w:val="000000"/>
        </w:rPr>
      </w:pPr>
    </w:p>
    <w:p w14:paraId="233864E7" w14:textId="77777777" w:rsidR="001D5D6C" w:rsidRPr="00EF7FF4" w:rsidRDefault="001D5D6C" w:rsidP="001D5D6C">
      <w:pPr>
        <w:pStyle w:val="ListParagraph"/>
        <w:numPr>
          <w:ilvl w:val="0"/>
          <w:numId w:val="1"/>
        </w:numPr>
        <w:spacing w:line="360" w:lineRule="auto"/>
        <w:jc w:val="both"/>
        <w:outlineLvl w:val="1"/>
        <w:rPr>
          <w:rFonts w:asciiTheme="minorHAnsi" w:eastAsia="Times New Roman" w:hAnsiTheme="minorHAnsi" w:cs="Arial"/>
          <w:b/>
          <w:color w:val="000000"/>
          <w:u w:val="single"/>
        </w:rPr>
      </w:pPr>
      <w:r w:rsidRPr="00EF7FF4">
        <w:rPr>
          <w:rFonts w:asciiTheme="minorHAnsi" w:eastAsia="Times New Roman" w:hAnsiTheme="minorHAnsi" w:cs="Arial"/>
          <w:b/>
          <w:color w:val="000000"/>
          <w:u w:val="single"/>
        </w:rPr>
        <w:t>Disclaimer</w:t>
      </w:r>
    </w:p>
    <w:p w14:paraId="4583B787" w14:textId="77777777" w:rsidR="001D5D6C" w:rsidRPr="00EF7FF4" w:rsidRDefault="001D5D6C" w:rsidP="001D5D6C">
      <w:pPr>
        <w:spacing w:after="0" w:line="240" w:lineRule="auto"/>
        <w:jc w:val="both"/>
        <w:outlineLvl w:val="1"/>
        <w:rPr>
          <w:rFonts w:eastAsia="Times New Roman" w:cs="Arial"/>
          <w:color w:val="000000"/>
        </w:rPr>
      </w:pPr>
      <w:r w:rsidRPr="00EF7FF4">
        <w:rPr>
          <w:rFonts w:eastAsia="Times New Roman" w:cs="Arial"/>
          <w:color w:val="000000"/>
        </w:rPr>
        <w:t>This RFI is issued solely for information and planning purposes and does not constitute a solicitation.  Vendors should notate any information provided that is considered proprietary.  Any information that is not noted as proprietary may be requested by and provided to a third party under the Open Records Act.  Responses to the RFI will not be returned.  Responders are solely responsible for all expenses associated with responding to this RFI.</w:t>
      </w:r>
    </w:p>
    <w:p w14:paraId="69248610" w14:textId="77777777" w:rsidR="001D5D6C" w:rsidRPr="00EF7FF4" w:rsidRDefault="001D5D6C" w:rsidP="001D5D6C">
      <w:pPr>
        <w:pStyle w:val="Default"/>
        <w:spacing w:line="276" w:lineRule="auto"/>
        <w:rPr>
          <w:rFonts w:asciiTheme="minorHAnsi" w:hAnsiTheme="minorHAnsi" w:cs="Arial"/>
          <w:b/>
          <w:sz w:val="23"/>
          <w:szCs w:val="23"/>
        </w:rPr>
      </w:pPr>
    </w:p>
    <w:p w14:paraId="393813B7" w14:textId="77777777" w:rsidR="001D5D6C" w:rsidRPr="00EF7FF4" w:rsidRDefault="001D5D6C" w:rsidP="001D5D6C">
      <w:pPr>
        <w:pStyle w:val="Default"/>
        <w:rPr>
          <w:rFonts w:asciiTheme="minorHAnsi" w:hAnsiTheme="minorHAnsi" w:cs="Arial"/>
          <w:sz w:val="23"/>
          <w:szCs w:val="23"/>
        </w:rPr>
      </w:pPr>
    </w:p>
    <w:p w14:paraId="37592FA5" w14:textId="77777777" w:rsidR="001D5D6C" w:rsidRPr="00EF7FF4" w:rsidRDefault="001D5D6C" w:rsidP="001D5D6C">
      <w:pPr>
        <w:pStyle w:val="Default"/>
        <w:numPr>
          <w:ilvl w:val="0"/>
          <w:numId w:val="1"/>
        </w:numPr>
        <w:spacing w:after="120"/>
        <w:rPr>
          <w:rFonts w:asciiTheme="minorHAnsi" w:hAnsiTheme="minorHAnsi" w:cs="Arial"/>
          <w:b/>
          <w:sz w:val="23"/>
          <w:szCs w:val="23"/>
          <w:u w:val="single"/>
        </w:rPr>
      </w:pPr>
      <w:r w:rsidRPr="00EF7FF4">
        <w:rPr>
          <w:rFonts w:asciiTheme="minorHAnsi" w:hAnsiTheme="minorHAnsi" w:cs="Arial"/>
          <w:b/>
          <w:sz w:val="23"/>
          <w:szCs w:val="23"/>
          <w:u w:val="single"/>
        </w:rPr>
        <w:t>Overview</w:t>
      </w:r>
    </w:p>
    <w:p w14:paraId="73859073" w14:textId="695670F1" w:rsidR="001D5D6C" w:rsidRPr="00EF7FF4" w:rsidRDefault="001D5D6C" w:rsidP="001D5D6C">
      <w:pPr>
        <w:pStyle w:val="Default"/>
        <w:rPr>
          <w:rFonts w:asciiTheme="minorHAnsi" w:hAnsiTheme="minorHAnsi" w:cs="Arial"/>
          <w:sz w:val="23"/>
          <w:szCs w:val="23"/>
        </w:rPr>
      </w:pPr>
      <w:r w:rsidRPr="00EF7FF4">
        <w:rPr>
          <w:rFonts w:asciiTheme="minorHAnsi" w:hAnsiTheme="minorHAnsi" w:cs="Arial"/>
          <w:sz w:val="23"/>
          <w:szCs w:val="23"/>
        </w:rPr>
        <w:t xml:space="preserve">The </w:t>
      </w:r>
      <w:r w:rsidR="00396396" w:rsidRPr="00EF7FF4">
        <w:rPr>
          <w:rFonts w:asciiTheme="minorHAnsi" w:hAnsiTheme="minorHAnsi" w:cs="Arial"/>
          <w:sz w:val="23"/>
          <w:szCs w:val="23"/>
        </w:rPr>
        <w:t>University i</w:t>
      </w:r>
      <w:r w:rsidRPr="00EF7FF4">
        <w:rPr>
          <w:rFonts w:asciiTheme="minorHAnsi" w:hAnsiTheme="minorHAnsi" w:cs="Arial"/>
          <w:sz w:val="23"/>
          <w:szCs w:val="23"/>
        </w:rPr>
        <w:t xml:space="preserve">s </w:t>
      </w:r>
      <w:r w:rsidR="00396396" w:rsidRPr="00EF7FF4">
        <w:rPr>
          <w:rFonts w:asciiTheme="minorHAnsi" w:hAnsiTheme="minorHAnsi" w:cs="Arial"/>
          <w:sz w:val="23"/>
          <w:szCs w:val="23"/>
        </w:rPr>
        <w:t>issuing</w:t>
      </w:r>
      <w:r w:rsidRPr="00EF7FF4">
        <w:rPr>
          <w:rFonts w:asciiTheme="minorHAnsi" w:hAnsiTheme="minorHAnsi" w:cs="Arial"/>
          <w:sz w:val="23"/>
          <w:szCs w:val="23"/>
        </w:rPr>
        <w:t xml:space="preserve"> a Request for Information (RFI) for </w:t>
      </w:r>
      <w:r w:rsidR="00783287">
        <w:rPr>
          <w:rFonts w:asciiTheme="minorHAnsi" w:hAnsiTheme="minorHAnsi" w:cs="Arial"/>
          <w:sz w:val="23"/>
          <w:szCs w:val="23"/>
        </w:rPr>
        <w:t>a</w:t>
      </w:r>
      <w:r w:rsidR="00930231">
        <w:rPr>
          <w:rFonts w:asciiTheme="minorHAnsi" w:hAnsiTheme="minorHAnsi" w:cs="Arial"/>
          <w:sz w:val="23"/>
          <w:szCs w:val="23"/>
        </w:rPr>
        <w:t>rtificial intelligence automation support for accounts payable auditing and vendor file maintenance.</w:t>
      </w:r>
    </w:p>
    <w:p w14:paraId="66037EDD" w14:textId="77777777" w:rsidR="001D5D6C" w:rsidRPr="00EF7FF4" w:rsidRDefault="001D5D6C" w:rsidP="001D5D6C">
      <w:pPr>
        <w:pStyle w:val="Default"/>
        <w:rPr>
          <w:rFonts w:asciiTheme="minorHAnsi" w:hAnsiTheme="minorHAnsi" w:cs="Arial"/>
          <w:sz w:val="23"/>
          <w:szCs w:val="23"/>
        </w:rPr>
      </w:pPr>
    </w:p>
    <w:p w14:paraId="23B47E01" w14:textId="77777777" w:rsidR="00FD4CED" w:rsidRPr="00EF7FF4" w:rsidRDefault="00FD4CED" w:rsidP="001D5D6C">
      <w:pPr>
        <w:pStyle w:val="Default"/>
        <w:rPr>
          <w:rFonts w:asciiTheme="minorHAnsi" w:hAnsiTheme="minorHAnsi" w:cs="Arial"/>
          <w:sz w:val="23"/>
          <w:szCs w:val="23"/>
        </w:rPr>
      </w:pPr>
    </w:p>
    <w:p w14:paraId="2F26E47D" w14:textId="77777777" w:rsidR="001D5D6C" w:rsidRPr="00EF7FF4" w:rsidRDefault="001D5D6C" w:rsidP="001D5D6C">
      <w:pPr>
        <w:pStyle w:val="Default"/>
        <w:numPr>
          <w:ilvl w:val="0"/>
          <w:numId w:val="1"/>
        </w:numPr>
        <w:spacing w:after="120"/>
        <w:rPr>
          <w:rFonts w:asciiTheme="minorHAnsi" w:hAnsiTheme="minorHAnsi" w:cs="Arial"/>
          <w:b/>
          <w:sz w:val="23"/>
          <w:szCs w:val="23"/>
          <w:u w:val="single"/>
        </w:rPr>
      </w:pPr>
      <w:r w:rsidRPr="00EF7FF4">
        <w:rPr>
          <w:rFonts w:asciiTheme="minorHAnsi" w:hAnsiTheme="minorHAnsi" w:cs="Arial"/>
          <w:b/>
          <w:sz w:val="23"/>
          <w:szCs w:val="23"/>
          <w:u w:val="single"/>
        </w:rPr>
        <w:t>Scope of Work</w:t>
      </w:r>
    </w:p>
    <w:p w14:paraId="035F80C6" w14:textId="00F16FB3" w:rsidR="00854181" w:rsidRDefault="006B6BBF" w:rsidP="00854181">
      <w:pPr>
        <w:rPr>
          <w:rFonts w:cs="Arial"/>
          <w:sz w:val="23"/>
          <w:szCs w:val="23"/>
        </w:rPr>
      </w:pPr>
      <w:r w:rsidRPr="00EF7FF4">
        <w:rPr>
          <w:rFonts w:cs="Arial"/>
          <w:sz w:val="23"/>
          <w:szCs w:val="23"/>
        </w:rPr>
        <w:t xml:space="preserve">The University </w:t>
      </w:r>
      <w:r w:rsidR="00396396" w:rsidRPr="00EF7FF4">
        <w:rPr>
          <w:rFonts w:cs="Arial"/>
          <w:sz w:val="23"/>
          <w:szCs w:val="23"/>
        </w:rPr>
        <w:t>i</w:t>
      </w:r>
      <w:r w:rsidRPr="00EF7FF4">
        <w:rPr>
          <w:rFonts w:cs="Arial"/>
          <w:sz w:val="23"/>
          <w:szCs w:val="23"/>
        </w:rPr>
        <w:t xml:space="preserve">s </w:t>
      </w:r>
      <w:r w:rsidR="00B475BE" w:rsidRPr="00EF7FF4">
        <w:rPr>
          <w:rFonts w:cs="Arial"/>
          <w:sz w:val="23"/>
          <w:szCs w:val="23"/>
        </w:rPr>
        <w:t>seeking</w:t>
      </w:r>
      <w:r w:rsidR="00783287">
        <w:rPr>
          <w:rFonts w:cs="Arial"/>
          <w:sz w:val="23"/>
          <w:szCs w:val="23"/>
        </w:rPr>
        <w:t xml:space="preserve"> </w:t>
      </w:r>
      <w:r w:rsidR="00BD0765">
        <w:rPr>
          <w:rFonts w:cs="Arial"/>
          <w:sz w:val="23"/>
          <w:szCs w:val="23"/>
        </w:rPr>
        <w:t xml:space="preserve">an </w:t>
      </w:r>
      <w:r w:rsidR="00783287">
        <w:rPr>
          <w:rFonts w:cs="Arial"/>
          <w:sz w:val="23"/>
          <w:szCs w:val="23"/>
        </w:rPr>
        <w:t xml:space="preserve">artificial intelligence logic system </w:t>
      </w:r>
      <w:r w:rsidR="00854181">
        <w:rPr>
          <w:rFonts w:cs="Arial"/>
          <w:sz w:val="23"/>
          <w:szCs w:val="23"/>
        </w:rPr>
        <w:t xml:space="preserve">that </w:t>
      </w:r>
      <w:r w:rsidR="00BD0765">
        <w:rPr>
          <w:rFonts w:cs="Arial"/>
          <w:sz w:val="23"/>
          <w:szCs w:val="23"/>
        </w:rPr>
        <w:t>is</w:t>
      </w:r>
      <w:r w:rsidR="00854181">
        <w:rPr>
          <w:rFonts w:cs="Arial"/>
          <w:sz w:val="23"/>
          <w:szCs w:val="23"/>
        </w:rPr>
        <w:t xml:space="preserve"> or can be specifically focused on p</w:t>
      </w:r>
      <w:r w:rsidR="00783287" w:rsidRPr="00641E3E">
        <w:rPr>
          <w:rFonts w:cs="Arial"/>
          <w:sz w:val="23"/>
          <w:szCs w:val="23"/>
        </w:rPr>
        <w:t>rovid</w:t>
      </w:r>
      <w:r w:rsidR="00854181">
        <w:rPr>
          <w:rFonts w:cs="Arial"/>
          <w:sz w:val="23"/>
          <w:szCs w:val="23"/>
        </w:rPr>
        <w:t>ing</w:t>
      </w:r>
      <w:r w:rsidR="00783287" w:rsidRPr="00641E3E">
        <w:rPr>
          <w:rFonts w:cs="Arial"/>
          <w:sz w:val="23"/>
          <w:szCs w:val="23"/>
        </w:rPr>
        <w:t xml:space="preserve"> support for accounts payable</w:t>
      </w:r>
      <w:r w:rsidR="00B07A8D">
        <w:rPr>
          <w:rFonts w:cs="Arial"/>
          <w:sz w:val="23"/>
          <w:szCs w:val="23"/>
        </w:rPr>
        <w:t xml:space="preserve"> auditing and oversight</w:t>
      </w:r>
      <w:r w:rsidR="00783287" w:rsidRPr="00641E3E">
        <w:rPr>
          <w:rFonts w:cs="Arial"/>
          <w:sz w:val="23"/>
          <w:szCs w:val="23"/>
        </w:rPr>
        <w:t xml:space="preserve"> and</w:t>
      </w:r>
      <w:r w:rsidR="00B07A8D">
        <w:rPr>
          <w:rFonts w:cs="Arial"/>
          <w:sz w:val="23"/>
          <w:szCs w:val="23"/>
        </w:rPr>
        <w:t xml:space="preserve"> master</w:t>
      </w:r>
      <w:r w:rsidR="00783287" w:rsidRPr="00641E3E">
        <w:rPr>
          <w:rFonts w:cs="Arial"/>
          <w:sz w:val="23"/>
          <w:szCs w:val="23"/>
        </w:rPr>
        <w:t xml:space="preserve"> vendor/supplier file maintenance</w:t>
      </w:r>
      <w:r w:rsidR="00854181">
        <w:rPr>
          <w:rFonts w:cs="Arial"/>
          <w:sz w:val="23"/>
          <w:szCs w:val="23"/>
        </w:rPr>
        <w:t xml:space="preserve">.  </w:t>
      </w:r>
    </w:p>
    <w:p w14:paraId="28028567" w14:textId="3AEFD891" w:rsidR="005D2BDF" w:rsidRDefault="00B07A8D" w:rsidP="005D2BDF">
      <w:pPr>
        <w:spacing w:after="0"/>
        <w:rPr>
          <w:rFonts w:cs="Arial"/>
          <w:sz w:val="23"/>
          <w:szCs w:val="23"/>
        </w:rPr>
      </w:pPr>
      <w:r>
        <w:rPr>
          <w:rFonts w:cs="Arial"/>
          <w:sz w:val="23"/>
          <w:szCs w:val="23"/>
        </w:rPr>
        <w:t xml:space="preserve">Please indicate whether the AI system supports the following, </w:t>
      </w:r>
      <w:r w:rsidR="005D2BDF">
        <w:rPr>
          <w:rFonts w:cs="Arial"/>
          <w:sz w:val="23"/>
          <w:szCs w:val="23"/>
        </w:rPr>
        <w:t>and how it is covered (what kind of situations can be reviewed, auto-modified, auto-recycled, etc.):</w:t>
      </w:r>
    </w:p>
    <w:p w14:paraId="7BC7C7CD" w14:textId="4D1A2CEE" w:rsidR="00B07A8D" w:rsidRPr="00641E3E" w:rsidRDefault="00B07A8D" w:rsidP="005D2BDF">
      <w:pPr>
        <w:pStyle w:val="ListParagraph"/>
        <w:numPr>
          <w:ilvl w:val="0"/>
          <w:numId w:val="14"/>
        </w:numPr>
        <w:rPr>
          <w:rFonts w:cs="Arial"/>
          <w:sz w:val="23"/>
          <w:szCs w:val="23"/>
        </w:rPr>
      </w:pPr>
      <w:r w:rsidRPr="00641E3E">
        <w:rPr>
          <w:rFonts w:cs="Arial"/>
          <w:sz w:val="23"/>
          <w:szCs w:val="23"/>
        </w:rPr>
        <w:t>Automated risk management that supports exception resolution, rather than only identification.</w:t>
      </w:r>
    </w:p>
    <w:p w14:paraId="3A490553" w14:textId="77777777" w:rsidR="00B07A8D" w:rsidRDefault="00B07A8D" w:rsidP="00B07A8D">
      <w:pPr>
        <w:pStyle w:val="ListParagraph"/>
        <w:numPr>
          <w:ilvl w:val="0"/>
          <w:numId w:val="14"/>
        </w:numPr>
        <w:rPr>
          <w:rFonts w:cs="Arial"/>
          <w:sz w:val="23"/>
          <w:szCs w:val="23"/>
        </w:rPr>
      </w:pPr>
      <w:r>
        <w:rPr>
          <w:rFonts w:cs="Arial"/>
          <w:sz w:val="23"/>
          <w:szCs w:val="23"/>
        </w:rPr>
        <w:t>Anti-fraud controls utilizing standard tests but also tunable to the specific needs of the University (e.g., internal or state-wide policies).</w:t>
      </w:r>
    </w:p>
    <w:p w14:paraId="1E5E12C0" w14:textId="77777777" w:rsidR="00B07A8D" w:rsidRDefault="00B07A8D" w:rsidP="00B07A8D">
      <w:pPr>
        <w:pStyle w:val="ListParagraph"/>
        <w:numPr>
          <w:ilvl w:val="0"/>
          <w:numId w:val="14"/>
        </w:numPr>
        <w:rPr>
          <w:rFonts w:cs="Arial"/>
          <w:sz w:val="23"/>
          <w:szCs w:val="23"/>
        </w:rPr>
      </w:pPr>
      <w:r>
        <w:rPr>
          <w:rFonts w:cs="Arial"/>
          <w:sz w:val="23"/>
          <w:szCs w:val="23"/>
        </w:rPr>
        <w:t>Automated supplier risk profiling that supports identification of exceptions in the supplier data.</w:t>
      </w:r>
    </w:p>
    <w:p w14:paraId="1A02222C" w14:textId="77777777" w:rsidR="00B07A8D" w:rsidRDefault="00B07A8D" w:rsidP="00B07A8D">
      <w:pPr>
        <w:pStyle w:val="ListParagraph"/>
        <w:numPr>
          <w:ilvl w:val="0"/>
          <w:numId w:val="14"/>
        </w:numPr>
        <w:rPr>
          <w:rFonts w:cs="Arial"/>
          <w:sz w:val="23"/>
          <w:szCs w:val="23"/>
        </w:rPr>
      </w:pPr>
      <w:r>
        <w:rPr>
          <w:rFonts w:cs="Arial"/>
          <w:sz w:val="23"/>
          <w:szCs w:val="23"/>
        </w:rPr>
        <w:t>Automatic systemic hygiene and maintenance of the master vendor/supplier file.</w:t>
      </w:r>
    </w:p>
    <w:p w14:paraId="5EE5C454" w14:textId="77777777" w:rsidR="00B07A8D" w:rsidRPr="0006040C" w:rsidRDefault="00B07A8D" w:rsidP="00B07A8D">
      <w:pPr>
        <w:pStyle w:val="ListParagraph"/>
        <w:numPr>
          <w:ilvl w:val="0"/>
          <w:numId w:val="14"/>
        </w:numPr>
        <w:rPr>
          <w:rFonts w:cs="Arial"/>
          <w:sz w:val="23"/>
          <w:szCs w:val="23"/>
        </w:rPr>
      </w:pPr>
      <w:r>
        <w:rPr>
          <w:rFonts w:cs="Arial"/>
          <w:sz w:val="23"/>
          <w:szCs w:val="23"/>
        </w:rPr>
        <w:t>Actionable reporting and dashboards so that trending issues may be identified quickly.</w:t>
      </w:r>
    </w:p>
    <w:p w14:paraId="7A5EB405" w14:textId="77777777" w:rsidR="005D2BDF" w:rsidRDefault="005D2BDF" w:rsidP="005D2BDF">
      <w:pPr>
        <w:spacing w:after="0"/>
        <w:rPr>
          <w:rFonts w:cs="Arial"/>
          <w:sz w:val="23"/>
          <w:szCs w:val="23"/>
        </w:rPr>
      </w:pPr>
    </w:p>
    <w:p w14:paraId="6DB47E80" w14:textId="19DE25D9" w:rsidR="00854181" w:rsidRDefault="00BD0765" w:rsidP="00641E3E">
      <w:pPr>
        <w:spacing w:after="0"/>
        <w:rPr>
          <w:rFonts w:cs="Arial"/>
          <w:sz w:val="23"/>
          <w:szCs w:val="23"/>
        </w:rPr>
      </w:pPr>
      <w:r>
        <w:rPr>
          <w:rFonts w:cs="Arial"/>
          <w:sz w:val="23"/>
          <w:szCs w:val="23"/>
        </w:rPr>
        <w:t>Please clarify whether the system:</w:t>
      </w:r>
    </w:p>
    <w:p w14:paraId="59DAD6EF" w14:textId="417684AB" w:rsidR="00854181" w:rsidRDefault="00BD0765" w:rsidP="00854181">
      <w:pPr>
        <w:pStyle w:val="ListParagraph"/>
        <w:numPr>
          <w:ilvl w:val="0"/>
          <w:numId w:val="15"/>
        </w:numPr>
        <w:rPr>
          <w:rFonts w:cs="Arial"/>
          <w:sz w:val="23"/>
          <w:szCs w:val="23"/>
        </w:rPr>
      </w:pPr>
      <w:r>
        <w:rPr>
          <w:rFonts w:cs="Arial"/>
          <w:sz w:val="23"/>
          <w:szCs w:val="23"/>
        </w:rPr>
        <w:t>Has been or could</w:t>
      </w:r>
      <w:r w:rsidR="00EC3792">
        <w:rPr>
          <w:rFonts w:cs="Arial"/>
          <w:sz w:val="23"/>
          <w:szCs w:val="23"/>
        </w:rPr>
        <w:t xml:space="preserve"> be</w:t>
      </w:r>
      <w:r w:rsidR="00854181" w:rsidRPr="00854181">
        <w:rPr>
          <w:rFonts w:cs="Arial"/>
          <w:sz w:val="23"/>
          <w:szCs w:val="23"/>
        </w:rPr>
        <w:t xml:space="preserve"> integrated with </w:t>
      </w:r>
      <w:r>
        <w:rPr>
          <w:rFonts w:cs="Arial"/>
          <w:sz w:val="23"/>
          <w:szCs w:val="23"/>
        </w:rPr>
        <w:t>the</w:t>
      </w:r>
      <w:r w:rsidR="00783287" w:rsidRPr="00641E3E">
        <w:rPr>
          <w:rFonts w:cs="Arial"/>
          <w:sz w:val="23"/>
          <w:szCs w:val="23"/>
        </w:rPr>
        <w:t xml:space="preserve"> PeopleSoft enterprise financial system, </w:t>
      </w:r>
    </w:p>
    <w:p w14:paraId="67D8B0AB" w14:textId="1D1899DD" w:rsidR="00854181" w:rsidRPr="004B29D8" w:rsidRDefault="00B07A8D" w:rsidP="00854181">
      <w:pPr>
        <w:pStyle w:val="ListParagraph"/>
        <w:numPr>
          <w:ilvl w:val="0"/>
          <w:numId w:val="15"/>
        </w:numPr>
        <w:rPr>
          <w:rFonts w:cs="Arial"/>
          <w:sz w:val="23"/>
          <w:szCs w:val="23"/>
        </w:rPr>
      </w:pPr>
      <w:r w:rsidRPr="004B29D8">
        <w:rPr>
          <w:rFonts w:cs="Arial"/>
          <w:sz w:val="23"/>
          <w:szCs w:val="23"/>
        </w:rPr>
        <w:t>Has a track record of</w:t>
      </w:r>
      <w:r w:rsidR="00BD0765" w:rsidRPr="004B29D8">
        <w:rPr>
          <w:rFonts w:cs="Arial"/>
          <w:sz w:val="23"/>
          <w:szCs w:val="23"/>
        </w:rPr>
        <w:t xml:space="preserve"> r</w:t>
      </w:r>
      <w:r w:rsidR="00854181" w:rsidRPr="004B29D8">
        <w:rPr>
          <w:rFonts w:cs="Arial"/>
          <w:sz w:val="23"/>
          <w:szCs w:val="23"/>
        </w:rPr>
        <w:t>educ</w:t>
      </w:r>
      <w:r w:rsidRPr="004B29D8">
        <w:rPr>
          <w:rFonts w:cs="Arial"/>
          <w:sz w:val="23"/>
          <w:szCs w:val="23"/>
        </w:rPr>
        <w:t>ing</w:t>
      </w:r>
      <w:r w:rsidR="00854181" w:rsidRPr="004B29D8">
        <w:rPr>
          <w:rFonts w:cs="Arial"/>
          <w:sz w:val="23"/>
          <w:szCs w:val="23"/>
        </w:rPr>
        <w:t xml:space="preserve"> payment duplications</w:t>
      </w:r>
      <w:r w:rsidR="00EC3792" w:rsidRPr="004B29D8">
        <w:rPr>
          <w:rFonts w:cs="Arial"/>
          <w:sz w:val="23"/>
          <w:szCs w:val="23"/>
        </w:rPr>
        <w:t xml:space="preserve"> and fraud</w:t>
      </w:r>
      <w:r w:rsidR="00BD0765" w:rsidRPr="004B29D8">
        <w:rPr>
          <w:rFonts w:cs="Arial"/>
          <w:sz w:val="23"/>
          <w:szCs w:val="23"/>
        </w:rPr>
        <w:t>, and provide information on how that is achieved</w:t>
      </w:r>
      <w:r w:rsidR="00854181" w:rsidRPr="004B29D8">
        <w:rPr>
          <w:rFonts w:cs="Arial"/>
          <w:sz w:val="23"/>
          <w:szCs w:val="23"/>
        </w:rPr>
        <w:t>,</w:t>
      </w:r>
    </w:p>
    <w:p w14:paraId="3515BB34" w14:textId="2FC44209" w:rsidR="00B07A8D" w:rsidRPr="004B29D8" w:rsidRDefault="00B07A8D" w:rsidP="00854181">
      <w:pPr>
        <w:pStyle w:val="ListParagraph"/>
        <w:numPr>
          <w:ilvl w:val="0"/>
          <w:numId w:val="15"/>
        </w:numPr>
        <w:rPr>
          <w:rFonts w:cs="Arial"/>
          <w:sz w:val="23"/>
          <w:szCs w:val="23"/>
        </w:rPr>
      </w:pPr>
      <w:r w:rsidRPr="004B29D8">
        <w:rPr>
          <w:rFonts w:cs="Arial"/>
          <w:sz w:val="23"/>
          <w:szCs w:val="23"/>
        </w:rPr>
        <w:t>Has a track record of increasing</w:t>
      </w:r>
      <w:r w:rsidR="004B29D8" w:rsidRPr="00641E3E">
        <w:rPr>
          <w:rFonts w:cs="Arial"/>
          <w:sz w:val="23"/>
          <w:szCs w:val="23"/>
        </w:rPr>
        <w:t xml:space="preserve"> compliance</w:t>
      </w:r>
      <w:r w:rsidRPr="004B29D8">
        <w:rPr>
          <w:rFonts w:cs="Arial"/>
          <w:sz w:val="23"/>
          <w:szCs w:val="23"/>
        </w:rPr>
        <w:t xml:space="preserve">, </w:t>
      </w:r>
      <w:proofErr w:type="gramStart"/>
      <w:r w:rsidRPr="004B29D8">
        <w:rPr>
          <w:rFonts w:cs="Arial"/>
          <w:sz w:val="23"/>
          <w:szCs w:val="23"/>
        </w:rPr>
        <w:t>and</w:t>
      </w:r>
      <w:proofErr w:type="gramEnd"/>
    </w:p>
    <w:p w14:paraId="72D7B862" w14:textId="018C48B5" w:rsidR="00854181" w:rsidRDefault="00B07A8D" w:rsidP="00854181">
      <w:pPr>
        <w:pStyle w:val="ListParagraph"/>
        <w:numPr>
          <w:ilvl w:val="0"/>
          <w:numId w:val="15"/>
        </w:numPr>
        <w:rPr>
          <w:rFonts w:cs="Arial"/>
          <w:sz w:val="23"/>
          <w:szCs w:val="23"/>
        </w:rPr>
      </w:pPr>
      <w:r w:rsidRPr="004B29D8">
        <w:rPr>
          <w:rFonts w:cs="Arial"/>
          <w:sz w:val="23"/>
          <w:szCs w:val="23"/>
        </w:rPr>
        <w:t xml:space="preserve">Can </w:t>
      </w:r>
      <w:r w:rsidR="00EC3792" w:rsidRPr="004B29D8">
        <w:rPr>
          <w:rFonts w:cs="Arial"/>
          <w:sz w:val="23"/>
          <w:szCs w:val="23"/>
        </w:rPr>
        <w:t>s</w:t>
      </w:r>
      <w:r w:rsidR="00854181" w:rsidRPr="004B29D8">
        <w:rPr>
          <w:rFonts w:cs="Arial"/>
          <w:sz w:val="23"/>
          <w:szCs w:val="23"/>
        </w:rPr>
        <w:t>upport</w:t>
      </w:r>
      <w:r w:rsidR="00854181">
        <w:rPr>
          <w:rFonts w:cs="Arial"/>
          <w:sz w:val="23"/>
          <w:szCs w:val="23"/>
        </w:rPr>
        <w:t xml:space="preserve"> AP </w:t>
      </w:r>
      <w:r w:rsidR="00EC3792">
        <w:rPr>
          <w:rFonts w:cs="Arial"/>
          <w:sz w:val="23"/>
          <w:szCs w:val="23"/>
        </w:rPr>
        <w:t>personnel</w:t>
      </w:r>
      <w:r w:rsidR="00854181">
        <w:rPr>
          <w:rFonts w:cs="Arial"/>
          <w:sz w:val="23"/>
          <w:szCs w:val="23"/>
        </w:rPr>
        <w:t xml:space="preserve">, rather than require additional support from AP </w:t>
      </w:r>
      <w:r w:rsidR="00EC3792">
        <w:rPr>
          <w:rFonts w:cs="Arial"/>
          <w:sz w:val="23"/>
          <w:szCs w:val="23"/>
        </w:rPr>
        <w:t>personnel</w:t>
      </w:r>
      <w:r w:rsidR="00BD0765">
        <w:rPr>
          <w:rFonts w:cs="Arial"/>
          <w:sz w:val="23"/>
          <w:szCs w:val="23"/>
        </w:rPr>
        <w:t xml:space="preserve">, and </w:t>
      </w:r>
      <w:r w:rsidR="00BD0765">
        <w:rPr>
          <w:rFonts w:cs="Arial"/>
          <w:sz w:val="23"/>
          <w:szCs w:val="23"/>
        </w:rPr>
        <w:lastRenderedPageBreak/>
        <w:t>provide situations in which this has been achieve</w:t>
      </w:r>
      <w:r>
        <w:rPr>
          <w:rFonts w:cs="Arial"/>
          <w:sz w:val="23"/>
          <w:szCs w:val="23"/>
        </w:rPr>
        <w:t>d.</w:t>
      </w:r>
    </w:p>
    <w:p w14:paraId="436CF557" w14:textId="77777777" w:rsidR="005D2BDF" w:rsidRDefault="005D2BDF" w:rsidP="005D2BDF">
      <w:pPr>
        <w:spacing w:after="0"/>
        <w:rPr>
          <w:rFonts w:cs="Arial"/>
          <w:sz w:val="23"/>
          <w:szCs w:val="23"/>
        </w:rPr>
      </w:pPr>
    </w:p>
    <w:p w14:paraId="41B99A58" w14:textId="1E2D1AE1" w:rsidR="00BD0765" w:rsidRPr="00641E3E" w:rsidRDefault="00BD0765" w:rsidP="00641E3E">
      <w:pPr>
        <w:spacing w:after="0"/>
        <w:rPr>
          <w:rFonts w:cs="Arial"/>
          <w:sz w:val="23"/>
          <w:szCs w:val="23"/>
        </w:rPr>
      </w:pPr>
      <w:r>
        <w:rPr>
          <w:rFonts w:cs="Arial"/>
          <w:sz w:val="23"/>
          <w:szCs w:val="23"/>
        </w:rPr>
        <w:t>Please describe the:</w:t>
      </w:r>
    </w:p>
    <w:p w14:paraId="110C5BBC" w14:textId="64570CC0" w:rsidR="00BD0765" w:rsidRDefault="00BD0765" w:rsidP="00854181">
      <w:pPr>
        <w:pStyle w:val="ListParagraph"/>
        <w:numPr>
          <w:ilvl w:val="0"/>
          <w:numId w:val="15"/>
        </w:numPr>
        <w:rPr>
          <w:rFonts w:cs="Arial"/>
          <w:sz w:val="23"/>
          <w:szCs w:val="23"/>
        </w:rPr>
      </w:pPr>
      <w:r>
        <w:rPr>
          <w:rFonts w:cs="Arial"/>
          <w:sz w:val="23"/>
          <w:szCs w:val="23"/>
        </w:rPr>
        <w:t>Expected timeline for implementation,</w:t>
      </w:r>
    </w:p>
    <w:p w14:paraId="3C160A5B" w14:textId="3437AFDC" w:rsidR="00EC3792" w:rsidRDefault="00B07A8D" w:rsidP="00854181">
      <w:pPr>
        <w:pStyle w:val="ListParagraph"/>
        <w:numPr>
          <w:ilvl w:val="0"/>
          <w:numId w:val="15"/>
        </w:numPr>
        <w:rPr>
          <w:rFonts w:cs="Arial"/>
          <w:sz w:val="23"/>
          <w:szCs w:val="23"/>
        </w:rPr>
      </w:pPr>
      <w:r>
        <w:rPr>
          <w:rFonts w:cs="Arial"/>
          <w:sz w:val="23"/>
          <w:szCs w:val="23"/>
        </w:rPr>
        <w:t>Expected necessary</w:t>
      </w:r>
      <w:r w:rsidR="00BD0765">
        <w:rPr>
          <w:rFonts w:cs="Arial"/>
          <w:sz w:val="23"/>
          <w:szCs w:val="23"/>
        </w:rPr>
        <w:t xml:space="preserve"> level of </w:t>
      </w:r>
      <w:r>
        <w:rPr>
          <w:rFonts w:cs="Arial"/>
          <w:sz w:val="23"/>
          <w:szCs w:val="23"/>
        </w:rPr>
        <w:t>U</w:t>
      </w:r>
      <w:r w:rsidR="00BD0765">
        <w:rPr>
          <w:rFonts w:cs="Arial"/>
          <w:sz w:val="23"/>
          <w:szCs w:val="23"/>
        </w:rPr>
        <w:t xml:space="preserve">niversity IT support for integration or use, </w:t>
      </w:r>
    </w:p>
    <w:p w14:paraId="6ACC1EEC" w14:textId="7775669D" w:rsidR="00BD0765" w:rsidRDefault="00B07A8D" w:rsidP="00854181">
      <w:pPr>
        <w:pStyle w:val="ListParagraph"/>
        <w:numPr>
          <w:ilvl w:val="0"/>
          <w:numId w:val="15"/>
        </w:numPr>
        <w:rPr>
          <w:rFonts w:cs="Arial"/>
          <w:sz w:val="23"/>
          <w:szCs w:val="23"/>
        </w:rPr>
      </w:pPr>
      <w:r>
        <w:rPr>
          <w:rFonts w:cs="Arial"/>
          <w:sz w:val="23"/>
          <w:szCs w:val="23"/>
        </w:rPr>
        <w:t>Included or optionally added o</w:t>
      </w:r>
      <w:r w:rsidR="00BD0765">
        <w:rPr>
          <w:rFonts w:cs="Arial"/>
          <w:sz w:val="23"/>
          <w:szCs w:val="23"/>
        </w:rPr>
        <w:t xml:space="preserve">nboarding/implementation support for integration, </w:t>
      </w:r>
    </w:p>
    <w:p w14:paraId="505DC5D9" w14:textId="3DA843F7" w:rsidR="00BD0765" w:rsidRPr="00641E3E" w:rsidRDefault="00B07A8D" w:rsidP="00641E3E">
      <w:pPr>
        <w:pStyle w:val="ListParagraph"/>
        <w:numPr>
          <w:ilvl w:val="0"/>
          <w:numId w:val="15"/>
        </w:numPr>
        <w:rPr>
          <w:rFonts w:cs="Arial"/>
          <w:sz w:val="23"/>
          <w:szCs w:val="23"/>
        </w:rPr>
      </w:pPr>
      <w:r>
        <w:rPr>
          <w:rFonts w:cs="Arial"/>
          <w:sz w:val="23"/>
          <w:szCs w:val="23"/>
        </w:rPr>
        <w:t>Included or optionally added t</w:t>
      </w:r>
      <w:r w:rsidR="00BD0765">
        <w:rPr>
          <w:rFonts w:cs="Arial"/>
          <w:sz w:val="23"/>
          <w:szCs w:val="23"/>
        </w:rPr>
        <w:t>echnical and customer support.</w:t>
      </w:r>
    </w:p>
    <w:p w14:paraId="23EDB24A" w14:textId="77777777" w:rsidR="00E6339C" w:rsidRDefault="00E6339C" w:rsidP="00824DA6">
      <w:pPr>
        <w:pStyle w:val="NoSpacing"/>
        <w:rPr>
          <w:rFonts w:cs="Arial"/>
          <w:sz w:val="23"/>
          <w:szCs w:val="23"/>
        </w:rPr>
      </w:pPr>
    </w:p>
    <w:p w14:paraId="429D1296" w14:textId="74103A95" w:rsidR="00777BB6" w:rsidRPr="00641E3E" w:rsidRDefault="00777BB6" w:rsidP="00641E3E">
      <w:pPr>
        <w:pStyle w:val="ListParagraph"/>
        <w:rPr>
          <w:rFonts w:cs="Arial"/>
          <w:b/>
          <w:bCs/>
          <w:sz w:val="23"/>
          <w:szCs w:val="23"/>
        </w:rPr>
      </w:pPr>
      <w:r w:rsidRPr="00641E3E">
        <w:rPr>
          <w:rFonts w:cs="Arial"/>
          <w:b/>
          <w:bCs/>
          <w:sz w:val="23"/>
          <w:szCs w:val="23"/>
        </w:rPr>
        <w:t>Please provide an informal non-binding quote with the estimated cost for:</w:t>
      </w:r>
    </w:p>
    <w:p w14:paraId="27B75B69" w14:textId="7B0AE71B" w:rsidR="00E6339C" w:rsidRPr="00641E3E" w:rsidRDefault="00E6339C" w:rsidP="00641E3E">
      <w:pPr>
        <w:pStyle w:val="ListParagraph"/>
        <w:numPr>
          <w:ilvl w:val="0"/>
          <w:numId w:val="15"/>
        </w:numPr>
        <w:rPr>
          <w:rFonts w:cs="Arial"/>
          <w:b/>
          <w:bCs/>
          <w:sz w:val="23"/>
          <w:szCs w:val="23"/>
        </w:rPr>
      </w:pPr>
      <w:r w:rsidRPr="00641E3E">
        <w:rPr>
          <w:rFonts w:cs="Arial"/>
          <w:b/>
          <w:bCs/>
          <w:sz w:val="23"/>
          <w:szCs w:val="23"/>
        </w:rPr>
        <w:t>Software purchase/ license(s)</w:t>
      </w:r>
    </w:p>
    <w:p w14:paraId="0A2D0858" w14:textId="48E57B79" w:rsidR="00777BB6" w:rsidRPr="00641E3E" w:rsidRDefault="00777BB6" w:rsidP="00641E3E">
      <w:pPr>
        <w:pStyle w:val="ListParagraph"/>
        <w:numPr>
          <w:ilvl w:val="0"/>
          <w:numId w:val="15"/>
        </w:numPr>
        <w:rPr>
          <w:rFonts w:cs="Arial"/>
          <w:b/>
          <w:bCs/>
          <w:sz w:val="23"/>
          <w:szCs w:val="23"/>
        </w:rPr>
      </w:pPr>
      <w:r w:rsidRPr="00641E3E">
        <w:rPr>
          <w:rFonts w:cs="Arial"/>
          <w:b/>
          <w:bCs/>
          <w:sz w:val="23"/>
          <w:szCs w:val="23"/>
        </w:rPr>
        <w:t>Implementation</w:t>
      </w:r>
      <w:r w:rsidR="00E6339C" w:rsidRPr="00641E3E">
        <w:rPr>
          <w:rFonts w:cs="Arial"/>
          <w:b/>
          <w:bCs/>
          <w:sz w:val="23"/>
          <w:szCs w:val="23"/>
        </w:rPr>
        <w:t>/ training</w:t>
      </w:r>
    </w:p>
    <w:p w14:paraId="40E21489" w14:textId="463DB9E9" w:rsidR="00777BB6" w:rsidRPr="00641E3E" w:rsidRDefault="00777BB6" w:rsidP="00641E3E">
      <w:pPr>
        <w:pStyle w:val="ListParagraph"/>
        <w:numPr>
          <w:ilvl w:val="0"/>
          <w:numId w:val="15"/>
        </w:numPr>
        <w:rPr>
          <w:rFonts w:cs="Arial"/>
          <w:b/>
          <w:bCs/>
          <w:sz w:val="23"/>
          <w:szCs w:val="23"/>
        </w:rPr>
      </w:pPr>
      <w:r w:rsidRPr="00641E3E">
        <w:rPr>
          <w:rFonts w:cs="Arial"/>
          <w:b/>
          <w:bCs/>
          <w:sz w:val="23"/>
          <w:szCs w:val="23"/>
        </w:rPr>
        <w:t>Software maintenance</w:t>
      </w:r>
    </w:p>
    <w:p w14:paraId="739CDA91" w14:textId="6C50DF7B" w:rsidR="00824DA6" w:rsidRDefault="00824DA6" w:rsidP="00824DA6">
      <w:pPr>
        <w:pStyle w:val="NoSpacing"/>
      </w:pPr>
    </w:p>
    <w:p w14:paraId="759A6871" w14:textId="77777777" w:rsidR="00E6339C" w:rsidRPr="00EF7FF4" w:rsidRDefault="00E6339C" w:rsidP="00824DA6">
      <w:pPr>
        <w:pStyle w:val="NoSpacing"/>
      </w:pPr>
    </w:p>
    <w:p w14:paraId="038448B3" w14:textId="77777777" w:rsidR="001D5D6C" w:rsidRPr="00EF7FF4" w:rsidRDefault="001D5D6C" w:rsidP="00934F94">
      <w:pPr>
        <w:pStyle w:val="ListParagraph"/>
        <w:numPr>
          <w:ilvl w:val="0"/>
          <w:numId w:val="1"/>
        </w:numPr>
        <w:spacing w:line="360" w:lineRule="auto"/>
        <w:jc w:val="both"/>
        <w:outlineLvl w:val="1"/>
        <w:rPr>
          <w:rFonts w:asciiTheme="minorHAnsi" w:eastAsia="Times New Roman" w:hAnsiTheme="minorHAnsi" w:cs="Arial"/>
          <w:b/>
          <w:color w:val="000000"/>
          <w:u w:val="single"/>
        </w:rPr>
      </w:pPr>
      <w:r w:rsidRPr="00EF7FF4">
        <w:rPr>
          <w:rFonts w:asciiTheme="minorHAnsi" w:eastAsia="Times New Roman" w:hAnsiTheme="minorHAnsi" w:cs="Arial"/>
          <w:b/>
          <w:color w:val="000000"/>
          <w:u w:val="single"/>
        </w:rPr>
        <w:t>University Contact</w:t>
      </w:r>
    </w:p>
    <w:p w14:paraId="04E5A5D1" w14:textId="70C4E88E" w:rsidR="001D5D6C" w:rsidRPr="00EF7FF4" w:rsidRDefault="001D5D6C" w:rsidP="001D5D6C">
      <w:pPr>
        <w:spacing w:after="0" w:line="240" w:lineRule="auto"/>
        <w:jc w:val="both"/>
        <w:outlineLvl w:val="1"/>
        <w:rPr>
          <w:rFonts w:eastAsia="Times New Roman" w:cs="Arial"/>
          <w:color w:val="000000"/>
        </w:rPr>
      </w:pPr>
      <w:r w:rsidRPr="00EF7FF4">
        <w:rPr>
          <w:rFonts w:eastAsia="Times New Roman" w:cs="Arial"/>
          <w:color w:val="000000"/>
        </w:rPr>
        <w:t xml:space="preserve">For questions regarding this RFI, </w:t>
      </w:r>
      <w:r w:rsidR="00533E1E" w:rsidRPr="00EF7FF4">
        <w:rPr>
          <w:rFonts w:eastAsia="Times New Roman" w:cs="Arial"/>
          <w:color w:val="000000"/>
        </w:rPr>
        <w:t xml:space="preserve">please </w:t>
      </w:r>
      <w:r w:rsidRPr="00EF7FF4">
        <w:rPr>
          <w:rFonts w:eastAsia="Times New Roman" w:cs="Arial"/>
          <w:color w:val="000000"/>
        </w:rPr>
        <w:t>e-mail:</w:t>
      </w:r>
    </w:p>
    <w:p w14:paraId="7916EB89" w14:textId="4E88E5B8" w:rsidR="001D5D6C" w:rsidRPr="00641E3E" w:rsidRDefault="00533E1E" w:rsidP="001D5D6C">
      <w:pPr>
        <w:spacing w:after="0" w:line="240" w:lineRule="auto"/>
        <w:jc w:val="both"/>
        <w:outlineLvl w:val="1"/>
        <w:rPr>
          <w:rFonts w:eastAsia="Times New Roman" w:cs="Arial"/>
          <w:color w:val="000000"/>
        </w:rPr>
      </w:pPr>
      <w:r w:rsidRPr="00641E3E">
        <w:rPr>
          <w:rFonts w:eastAsia="Times New Roman" w:cs="Arial"/>
          <w:color w:val="000000"/>
        </w:rPr>
        <w:t>Bryan Roche</w:t>
      </w:r>
    </w:p>
    <w:p w14:paraId="7F56D1D7" w14:textId="7401CC28" w:rsidR="001D5D6C" w:rsidRPr="00641E3E" w:rsidRDefault="00533E1E" w:rsidP="001D5D6C">
      <w:pPr>
        <w:spacing w:after="0" w:line="240" w:lineRule="auto"/>
        <w:jc w:val="both"/>
        <w:outlineLvl w:val="1"/>
        <w:rPr>
          <w:rFonts w:eastAsia="Times New Roman" w:cs="Arial"/>
          <w:color w:val="000000"/>
        </w:rPr>
      </w:pPr>
      <w:r w:rsidRPr="00641E3E">
        <w:rPr>
          <w:rFonts w:eastAsia="Times New Roman" w:cs="Arial"/>
          <w:color w:val="000000"/>
        </w:rPr>
        <w:t>Purchasing Department</w:t>
      </w:r>
    </w:p>
    <w:p w14:paraId="40BD14AD" w14:textId="77777777" w:rsidR="001D5D6C" w:rsidRPr="00641E3E" w:rsidRDefault="001D5D6C" w:rsidP="001D5D6C">
      <w:pPr>
        <w:spacing w:after="0" w:line="240" w:lineRule="auto"/>
        <w:jc w:val="both"/>
        <w:outlineLvl w:val="1"/>
        <w:rPr>
          <w:rFonts w:eastAsia="Times New Roman" w:cs="Arial"/>
          <w:color w:val="000000"/>
        </w:rPr>
      </w:pPr>
      <w:r w:rsidRPr="00641E3E">
        <w:rPr>
          <w:rFonts w:eastAsia="Times New Roman" w:cs="Arial"/>
          <w:color w:val="000000"/>
        </w:rPr>
        <w:t>University of Houston</w:t>
      </w:r>
    </w:p>
    <w:p w14:paraId="30CEF628" w14:textId="7569E5FF" w:rsidR="001D5D6C" w:rsidRPr="00EF7FF4" w:rsidRDefault="00533E1E" w:rsidP="001D5D6C">
      <w:pPr>
        <w:spacing w:after="0" w:line="240" w:lineRule="auto"/>
        <w:jc w:val="both"/>
        <w:outlineLvl w:val="1"/>
        <w:rPr>
          <w:rStyle w:val="Hyperlink"/>
          <w:rFonts w:eastAsia="Times New Roman" w:cs="Arial"/>
        </w:rPr>
      </w:pPr>
      <w:r w:rsidRPr="00641E3E">
        <w:rPr>
          <w:rFonts w:eastAsia="Times New Roman" w:cs="Arial"/>
        </w:rPr>
        <w:t>broche@uh.edu</w:t>
      </w:r>
    </w:p>
    <w:p w14:paraId="120C4ABB" w14:textId="77777777" w:rsidR="00FD4CED" w:rsidRPr="00EF7FF4" w:rsidRDefault="00FD4CED" w:rsidP="001D5D6C">
      <w:pPr>
        <w:spacing w:after="0" w:line="240" w:lineRule="auto"/>
        <w:jc w:val="both"/>
        <w:outlineLvl w:val="1"/>
        <w:rPr>
          <w:rFonts w:eastAsia="Times New Roman" w:cs="Arial"/>
          <w:color w:val="000000"/>
        </w:rPr>
      </w:pPr>
    </w:p>
    <w:p w14:paraId="0EC6370C" w14:textId="77777777" w:rsidR="001D5D6C" w:rsidRPr="00EF7FF4" w:rsidRDefault="001D5D6C" w:rsidP="001D5D6C">
      <w:pPr>
        <w:spacing w:after="0" w:line="240" w:lineRule="auto"/>
        <w:jc w:val="both"/>
        <w:outlineLvl w:val="1"/>
        <w:rPr>
          <w:rFonts w:eastAsia="Times New Roman" w:cs="Arial"/>
          <w:color w:val="000000"/>
        </w:rPr>
      </w:pPr>
    </w:p>
    <w:p w14:paraId="653A8B05" w14:textId="77777777" w:rsidR="001D5D6C" w:rsidRPr="00EF7FF4" w:rsidRDefault="001D5D6C" w:rsidP="00934F94">
      <w:pPr>
        <w:pStyle w:val="ListParagraph"/>
        <w:numPr>
          <w:ilvl w:val="0"/>
          <w:numId w:val="1"/>
        </w:numPr>
        <w:spacing w:line="360" w:lineRule="auto"/>
        <w:jc w:val="both"/>
        <w:outlineLvl w:val="1"/>
        <w:rPr>
          <w:rFonts w:asciiTheme="minorHAnsi" w:eastAsia="Times New Roman" w:hAnsiTheme="minorHAnsi" w:cs="Arial"/>
          <w:b/>
          <w:color w:val="000000"/>
          <w:u w:val="single"/>
        </w:rPr>
      </w:pPr>
      <w:r w:rsidRPr="00EF7FF4">
        <w:rPr>
          <w:rFonts w:asciiTheme="minorHAnsi" w:eastAsia="Times New Roman" w:hAnsiTheme="minorHAnsi" w:cs="Arial"/>
          <w:b/>
          <w:color w:val="000000"/>
          <w:u w:val="single"/>
        </w:rPr>
        <w:t>RFI Content and Format</w:t>
      </w:r>
    </w:p>
    <w:p w14:paraId="11F4197C" w14:textId="2358FE91" w:rsidR="001D5D6C" w:rsidRPr="00EF7FF4" w:rsidRDefault="001D5D6C" w:rsidP="001D5D6C">
      <w:pPr>
        <w:spacing w:after="0" w:line="240" w:lineRule="auto"/>
        <w:jc w:val="both"/>
        <w:outlineLvl w:val="1"/>
        <w:rPr>
          <w:rFonts w:eastAsia="Times New Roman" w:cs="Arial"/>
          <w:color w:val="000000"/>
        </w:rPr>
      </w:pPr>
      <w:r w:rsidRPr="00EF7FF4">
        <w:rPr>
          <w:rFonts w:eastAsia="Times New Roman" w:cs="Arial"/>
          <w:color w:val="000000"/>
        </w:rPr>
        <w:t xml:space="preserve">Vendors should address the above desired functionality and system requirements in the information they provide.  </w:t>
      </w:r>
      <w:r w:rsidR="00396396" w:rsidRPr="00EF7FF4">
        <w:rPr>
          <w:rFonts w:eastAsia="Times New Roman" w:cs="Arial"/>
          <w:color w:val="000000"/>
        </w:rPr>
        <w:t xml:space="preserve">Vendors </w:t>
      </w:r>
      <w:r w:rsidRPr="00EF7FF4">
        <w:rPr>
          <w:rFonts w:eastAsia="Times New Roman" w:cs="Arial"/>
          <w:color w:val="000000"/>
        </w:rPr>
        <w:t>may also propose any other solutions that they feel may be beneficial to the University in addressing its stated needs.  However, vendors should present their information succinctly as possible and not provide information that is outside of the scope of this RFI.</w:t>
      </w:r>
    </w:p>
    <w:p w14:paraId="5C825547" w14:textId="77777777" w:rsidR="001D5D6C" w:rsidRPr="00EF7FF4" w:rsidRDefault="001D5D6C" w:rsidP="001D5D6C">
      <w:pPr>
        <w:spacing w:after="0" w:line="240" w:lineRule="auto"/>
        <w:jc w:val="both"/>
        <w:outlineLvl w:val="1"/>
        <w:rPr>
          <w:rFonts w:eastAsia="Times New Roman" w:cs="Arial"/>
          <w:color w:val="000000"/>
        </w:rPr>
      </w:pPr>
    </w:p>
    <w:p w14:paraId="0F0E7D95" w14:textId="77777777" w:rsidR="001D5D6C" w:rsidRPr="00641E3E" w:rsidRDefault="001D5D6C" w:rsidP="001D5D6C">
      <w:pPr>
        <w:spacing w:after="0" w:line="240" w:lineRule="auto"/>
        <w:jc w:val="both"/>
        <w:outlineLvl w:val="1"/>
        <w:rPr>
          <w:rFonts w:eastAsia="Times New Roman" w:cs="Arial"/>
          <w:color w:val="000000"/>
        </w:rPr>
      </w:pPr>
      <w:r w:rsidRPr="00641E3E">
        <w:rPr>
          <w:rFonts w:eastAsia="Times New Roman" w:cs="Arial"/>
          <w:color w:val="000000"/>
        </w:rPr>
        <w:t>Vendors should provide one (1) hard copy on 8 ½ X 11 inch paper and one (1) flash drive with an electronic file or files in PDF, Word, and/or Excel format.</w:t>
      </w:r>
    </w:p>
    <w:p w14:paraId="39F4691D" w14:textId="77777777" w:rsidR="001D5D6C" w:rsidRPr="00EF7FF4" w:rsidRDefault="001D5D6C" w:rsidP="001D5D6C">
      <w:pPr>
        <w:spacing w:after="0" w:line="240" w:lineRule="auto"/>
        <w:jc w:val="both"/>
        <w:outlineLvl w:val="1"/>
        <w:rPr>
          <w:rFonts w:eastAsia="Times New Roman" w:cs="Arial"/>
          <w:color w:val="000000"/>
          <w:highlight w:val="yellow"/>
        </w:rPr>
      </w:pPr>
    </w:p>
    <w:p w14:paraId="2D9396C8" w14:textId="77777777" w:rsidR="00FD4CED" w:rsidRPr="00641E3E" w:rsidRDefault="00FD4CED" w:rsidP="001D5D6C">
      <w:pPr>
        <w:spacing w:after="0" w:line="240" w:lineRule="auto"/>
        <w:jc w:val="both"/>
        <w:outlineLvl w:val="1"/>
        <w:rPr>
          <w:rFonts w:eastAsia="Times New Roman" w:cs="Arial"/>
          <w:color w:val="000000"/>
        </w:rPr>
      </w:pPr>
    </w:p>
    <w:p w14:paraId="707148E9" w14:textId="3D678F97" w:rsidR="001D5D6C" w:rsidRPr="00641E3E" w:rsidRDefault="001D5D6C" w:rsidP="00934F94">
      <w:pPr>
        <w:pStyle w:val="ListParagraph"/>
        <w:numPr>
          <w:ilvl w:val="0"/>
          <w:numId w:val="1"/>
        </w:numPr>
        <w:spacing w:line="360" w:lineRule="auto"/>
        <w:rPr>
          <w:rFonts w:asciiTheme="minorHAnsi" w:eastAsia="Times New Roman" w:hAnsiTheme="minorHAnsi" w:cs="Arial"/>
          <w:b/>
          <w:color w:val="000000"/>
          <w:u w:val="single"/>
        </w:rPr>
      </w:pPr>
      <w:r w:rsidRPr="00641E3E">
        <w:rPr>
          <w:rFonts w:asciiTheme="minorHAnsi" w:eastAsia="Times New Roman" w:hAnsiTheme="minorHAnsi" w:cs="Arial"/>
          <w:b/>
          <w:color w:val="000000"/>
          <w:u w:val="single"/>
        </w:rPr>
        <w:t xml:space="preserve">RFI </w:t>
      </w:r>
      <w:r w:rsidR="001A2F91" w:rsidRPr="00641E3E">
        <w:rPr>
          <w:rFonts w:asciiTheme="minorHAnsi" w:eastAsia="Times New Roman" w:hAnsiTheme="minorHAnsi" w:cs="Arial"/>
          <w:b/>
          <w:color w:val="000000"/>
          <w:u w:val="single"/>
        </w:rPr>
        <w:t>Submission</w:t>
      </w:r>
    </w:p>
    <w:p w14:paraId="45070882" w14:textId="72250777" w:rsidR="001D5D6C" w:rsidRPr="00641E3E" w:rsidRDefault="001D5D6C" w:rsidP="001D5D6C">
      <w:pPr>
        <w:spacing w:after="0" w:line="240" w:lineRule="auto"/>
        <w:jc w:val="both"/>
        <w:outlineLvl w:val="1"/>
        <w:rPr>
          <w:rFonts w:eastAsia="Times New Roman" w:cs="Arial"/>
          <w:b/>
          <w:bCs/>
          <w:color w:val="000000"/>
        </w:rPr>
      </w:pPr>
      <w:r w:rsidRPr="00641E3E">
        <w:rPr>
          <w:rFonts w:eastAsia="Times New Roman" w:cs="Arial"/>
          <w:color w:val="000000"/>
        </w:rPr>
        <w:t xml:space="preserve">Vendor product and service information </w:t>
      </w:r>
      <w:r w:rsidR="001A2F91" w:rsidRPr="00641E3E">
        <w:rPr>
          <w:rFonts w:eastAsia="Times New Roman" w:cs="Arial"/>
          <w:color w:val="000000"/>
        </w:rPr>
        <w:t xml:space="preserve">can </w:t>
      </w:r>
      <w:r w:rsidRPr="00641E3E">
        <w:rPr>
          <w:rFonts w:eastAsia="Times New Roman" w:cs="Arial"/>
          <w:color w:val="000000"/>
        </w:rPr>
        <w:t xml:space="preserve"> be submitted to the Purchasing Office no later than </w:t>
      </w:r>
      <w:r w:rsidR="00641E3E" w:rsidRPr="00641E3E">
        <w:rPr>
          <w:rFonts w:eastAsia="Times New Roman" w:cs="Arial"/>
          <w:b/>
          <w:bCs/>
          <w:color w:val="000000"/>
        </w:rPr>
        <w:t>06/15/21 @ 5:00 PM CST</w:t>
      </w:r>
      <w:r w:rsidR="00641E3E">
        <w:rPr>
          <w:rFonts w:eastAsia="Times New Roman" w:cs="Arial"/>
          <w:color w:val="000000"/>
        </w:rPr>
        <w:t xml:space="preserve"> </w:t>
      </w:r>
      <w:r w:rsidRPr="00641E3E">
        <w:rPr>
          <w:rFonts w:eastAsia="Times New Roman" w:cs="Arial"/>
          <w:color w:val="000000"/>
        </w:rPr>
        <w:t>at the University of Houston, Purchasing Department, 5000 Gulf Freeway, Bldg. 1, Rm. 21</w:t>
      </w:r>
      <w:r w:rsidR="001A2F91" w:rsidRPr="00641E3E">
        <w:rPr>
          <w:rFonts w:eastAsia="Times New Roman" w:cs="Arial"/>
          <w:color w:val="000000"/>
        </w:rPr>
        <w:t xml:space="preserve">4, Houston, Texas  77204-5015 </w:t>
      </w:r>
      <w:r w:rsidR="001A2F91" w:rsidRPr="00641E3E">
        <w:rPr>
          <w:rFonts w:eastAsia="Times New Roman" w:cs="Arial"/>
          <w:b/>
          <w:bCs/>
          <w:color w:val="000000"/>
        </w:rPr>
        <w:t>or via email to</w:t>
      </w:r>
      <w:r w:rsidR="00677765" w:rsidRPr="00641E3E">
        <w:rPr>
          <w:rFonts w:eastAsia="Times New Roman" w:cs="Arial"/>
          <w:b/>
          <w:bCs/>
          <w:color w:val="000000"/>
        </w:rPr>
        <w:t xml:space="preserve"> </w:t>
      </w:r>
      <w:hyperlink r:id="rId10" w:history="1">
        <w:r w:rsidR="00677765" w:rsidRPr="00641E3E">
          <w:rPr>
            <w:rStyle w:val="Hyperlink"/>
            <w:rFonts w:eastAsia="Times New Roman" w:cs="Arial"/>
            <w:b/>
            <w:bCs/>
          </w:rPr>
          <w:t>broche@uh.edu</w:t>
        </w:r>
      </w:hyperlink>
      <w:r w:rsidR="001A2F91" w:rsidRPr="00641E3E">
        <w:rPr>
          <w:rFonts w:eastAsia="Times New Roman" w:cs="Arial"/>
          <w:b/>
          <w:bCs/>
          <w:color w:val="000000"/>
        </w:rPr>
        <w:t xml:space="preserve">. </w:t>
      </w:r>
    </w:p>
    <w:p w14:paraId="39DE326D" w14:textId="77777777" w:rsidR="001D5D6C" w:rsidRPr="00EF7FF4" w:rsidRDefault="001D5D6C" w:rsidP="001D5D6C">
      <w:pPr>
        <w:spacing w:after="0" w:line="240" w:lineRule="auto"/>
        <w:jc w:val="both"/>
        <w:outlineLvl w:val="1"/>
        <w:rPr>
          <w:rFonts w:eastAsia="Times New Roman" w:cs="Arial"/>
          <w:color w:val="000000"/>
        </w:rPr>
      </w:pPr>
    </w:p>
    <w:p w14:paraId="5E52A8AE" w14:textId="77777777" w:rsidR="00FD4CED" w:rsidRPr="00EF7FF4" w:rsidRDefault="00FD4CED" w:rsidP="001D5D6C">
      <w:pPr>
        <w:spacing w:after="0" w:line="240" w:lineRule="auto"/>
        <w:jc w:val="both"/>
        <w:outlineLvl w:val="1"/>
        <w:rPr>
          <w:rFonts w:eastAsia="Times New Roman" w:cs="Arial"/>
          <w:color w:val="000000"/>
        </w:rPr>
        <w:sectPr w:rsidR="00FD4CED" w:rsidRPr="00EF7FF4" w:rsidSect="00E7482E">
          <w:headerReference w:type="default" r:id="rId11"/>
          <w:footerReference w:type="default" r:id="rId12"/>
          <w:pgSz w:w="12240" w:h="15840"/>
          <w:pgMar w:top="540" w:right="1440" w:bottom="1440" w:left="1440" w:header="720" w:footer="720" w:gutter="0"/>
          <w:cols w:space="720"/>
          <w:docGrid w:linePitch="360"/>
        </w:sectPr>
      </w:pPr>
    </w:p>
    <w:p w14:paraId="1C415937" w14:textId="77777777" w:rsidR="001D5D6C" w:rsidRPr="00EF7FF4" w:rsidRDefault="001D5D6C" w:rsidP="001D5D6C">
      <w:pPr>
        <w:spacing w:after="0" w:line="240" w:lineRule="auto"/>
        <w:jc w:val="both"/>
        <w:outlineLvl w:val="1"/>
        <w:rPr>
          <w:rFonts w:eastAsia="Times New Roman" w:cs="Arial"/>
          <w:color w:val="000000"/>
        </w:rPr>
      </w:pPr>
    </w:p>
    <w:p w14:paraId="12084FC0" w14:textId="77777777" w:rsidR="001D5D6C" w:rsidRPr="00EF7FF4" w:rsidRDefault="001D5D6C" w:rsidP="00934F94">
      <w:pPr>
        <w:pStyle w:val="ListParagraph"/>
        <w:numPr>
          <w:ilvl w:val="0"/>
          <w:numId w:val="1"/>
        </w:numPr>
        <w:spacing w:line="360" w:lineRule="auto"/>
        <w:jc w:val="both"/>
        <w:outlineLvl w:val="1"/>
        <w:rPr>
          <w:rFonts w:asciiTheme="minorHAnsi" w:eastAsia="Times New Roman" w:hAnsiTheme="minorHAnsi" w:cs="Arial"/>
          <w:b/>
          <w:color w:val="000000"/>
          <w:u w:val="single"/>
        </w:rPr>
      </w:pPr>
      <w:r w:rsidRPr="00EF7FF4">
        <w:rPr>
          <w:rFonts w:asciiTheme="minorHAnsi" w:eastAsia="Times New Roman" w:hAnsiTheme="minorHAnsi" w:cs="Arial"/>
          <w:b/>
          <w:color w:val="000000"/>
          <w:u w:val="single"/>
        </w:rPr>
        <w:t>Questions</w:t>
      </w:r>
    </w:p>
    <w:p w14:paraId="63E83823" w14:textId="32EDC4F5" w:rsidR="001D5D6C" w:rsidRPr="00EF7FF4" w:rsidRDefault="001D5D6C" w:rsidP="001D5D6C">
      <w:pPr>
        <w:spacing w:after="0" w:line="240" w:lineRule="auto"/>
        <w:outlineLvl w:val="1"/>
        <w:rPr>
          <w:rFonts w:eastAsia="Times New Roman" w:cs="Arial"/>
          <w:color w:val="000000"/>
        </w:rPr>
      </w:pPr>
      <w:r w:rsidRPr="00EF7FF4">
        <w:rPr>
          <w:rFonts w:eastAsia="Times New Roman" w:cs="Arial"/>
          <w:color w:val="000000"/>
        </w:rPr>
        <w:t xml:space="preserve">Any questions regarding this Request for Information must be </w:t>
      </w:r>
      <w:r w:rsidRPr="00641E3E">
        <w:rPr>
          <w:rFonts w:eastAsia="Times New Roman" w:cs="Arial"/>
          <w:color w:val="000000"/>
        </w:rPr>
        <w:t xml:space="preserve">submitted by </w:t>
      </w:r>
      <w:r w:rsidR="00641E3E" w:rsidRPr="00641E3E">
        <w:rPr>
          <w:rFonts w:eastAsia="Times New Roman" w:cs="Arial"/>
          <w:b/>
          <w:bCs/>
          <w:color w:val="000000"/>
        </w:rPr>
        <w:t>06/</w:t>
      </w:r>
      <w:r w:rsidR="00641E3E" w:rsidRPr="00641E3E">
        <w:rPr>
          <w:rFonts w:eastAsia="Times New Roman" w:cs="Arial"/>
          <w:b/>
          <w:bCs/>
          <w:color w:val="000000"/>
        </w:rPr>
        <w:t>01</w:t>
      </w:r>
      <w:r w:rsidR="00641E3E" w:rsidRPr="00641E3E">
        <w:rPr>
          <w:rFonts w:eastAsia="Times New Roman" w:cs="Arial"/>
          <w:b/>
          <w:bCs/>
          <w:color w:val="000000"/>
        </w:rPr>
        <w:t>/21 @ 5:00 PM CST</w:t>
      </w:r>
      <w:r w:rsidR="00641E3E">
        <w:rPr>
          <w:rFonts w:eastAsia="Times New Roman" w:cs="Arial"/>
          <w:b/>
          <w:bCs/>
          <w:color w:val="000000"/>
        </w:rPr>
        <w:t xml:space="preserve"> via email to </w:t>
      </w:r>
      <w:hyperlink r:id="rId13" w:history="1">
        <w:r w:rsidR="00641E3E" w:rsidRPr="00140FDA">
          <w:rPr>
            <w:rStyle w:val="Hyperlink"/>
            <w:rFonts w:eastAsia="Times New Roman" w:cs="Arial"/>
            <w:b/>
            <w:bCs/>
          </w:rPr>
          <w:t>broche@uh.edu</w:t>
        </w:r>
      </w:hyperlink>
      <w:r w:rsidRPr="00641E3E">
        <w:rPr>
          <w:rFonts w:eastAsia="Times New Roman" w:cs="Arial"/>
          <w:b/>
          <w:color w:val="000000"/>
        </w:rPr>
        <w:t xml:space="preserve">.  </w:t>
      </w:r>
      <w:r w:rsidRPr="00641E3E">
        <w:rPr>
          <w:rFonts w:eastAsia="Times New Roman" w:cs="Arial"/>
          <w:color w:val="000000"/>
        </w:rPr>
        <w:t>The University will not accept questions after this date.  Answer</w:t>
      </w:r>
      <w:r w:rsidR="00FD4CED" w:rsidRPr="00641E3E">
        <w:rPr>
          <w:rFonts w:eastAsia="Times New Roman" w:cs="Arial"/>
          <w:color w:val="000000"/>
        </w:rPr>
        <w:t>s will b</w:t>
      </w:r>
      <w:r w:rsidR="00FD4CED" w:rsidRPr="00EF7FF4">
        <w:rPr>
          <w:rFonts w:eastAsia="Times New Roman" w:cs="Arial"/>
          <w:color w:val="000000"/>
        </w:rPr>
        <w:t>e posted on the ESBD.</w:t>
      </w:r>
    </w:p>
    <w:p w14:paraId="46D1E94F" w14:textId="7DF053BD" w:rsidR="005F202E" w:rsidRPr="00EF7FF4" w:rsidRDefault="005F202E" w:rsidP="001D5D6C">
      <w:pPr>
        <w:spacing w:after="0" w:line="240" w:lineRule="auto"/>
        <w:outlineLvl w:val="1"/>
        <w:rPr>
          <w:rFonts w:eastAsia="Times New Roman" w:cs="Arial"/>
          <w:color w:val="000000"/>
        </w:rPr>
      </w:pPr>
    </w:p>
    <w:p w14:paraId="384EF22C" w14:textId="61AE5EC8" w:rsidR="005F202E" w:rsidRPr="00EF7FF4" w:rsidRDefault="005F202E" w:rsidP="001D5D6C">
      <w:pPr>
        <w:spacing w:after="0" w:line="240" w:lineRule="auto"/>
        <w:outlineLvl w:val="1"/>
        <w:rPr>
          <w:rFonts w:eastAsia="Times New Roman" w:cs="Arial"/>
          <w:color w:val="000000"/>
        </w:rPr>
      </w:pPr>
    </w:p>
    <w:sectPr w:rsidR="005F202E" w:rsidRPr="00EF7FF4" w:rsidSect="00193416">
      <w:head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9984F" w14:textId="77777777" w:rsidR="00EB7FFB" w:rsidRDefault="00EB7FFB">
      <w:pPr>
        <w:spacing w:after="0" w:line="240" w:lineRule="auto"/>
      </w:pPr>
      <w:r>
        <w:separator/>
      </w:r>
    </w:p>
  </w:endnote>
  <w:endnote w:type="continuationSeparator" w:id="0">
    <w:p w14:paraId="750BEAFA" w14:textId="77777777" w:rsidR="00EB7FFB" w:rsidRDefault="00EB7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5031541"/>
      <w:docPartObj>
        <w:docPartGallery w:val="Page Numbers (Bottom of Page)"/>
        <w:docPartUnique/>
      </w:docPartObj>
    </w:sdtPr>
    <w:sdtEndPr/>
    <w:sdtContent>
      <w:sdt>
        <w:sdtPr>
          <w:id w:val="-1769616900"/>
          <w:docPartObj>
            <w:docPartGallery w:val="Page Numbers (Top of Page)"/>
            <w:docPartUnique/>
          </w:docPartObj>
        </w:sdtPr>
        <w:sdtEndPr/>
        <w:sdtContent>
          <w:p w14:paraId="0B2BD214" w14:textId="10C3A1D2" w:rsidR="00D87678" w:rsidRDefault="00D876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0EF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0EF4">
              <w:rPr>
                <w:b/>
                <w:bCs/>
                <w:noProof/>
              </w:rPr>
              <w:t>3</w:t>
            </w:r>
            <w:r>
              <w:rPr>
                <w:b/>
                <w:bCs/>
                <w:sz w:val="24"/>
                <w:szCs w:val="24"/>
              </w:rPr>
              <w:fldChar w:fldCharType="end"/>
            </w:r>
          </w:p>
        </w:sdtContent>
      </w:sdt>
    </w:sdtContent>
  </w:sdt>
  <w:p w14:paraId="032F34F9" w14:textId="77777777" w:rsidR="00D87678" w:rsidRDefault="00D87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56291" w14:textId="77777777" w:rsidR="00EB7FFB" w:rsidRDefault="00EB7FFB">
      <w:pPr>
        <w:spacing w:after="0" w:line="240" w:lineRule="auto"/>
      </w:pPr>
      <w:r>
        <w:separator/>
      </w:r>
    </w:p>
  </w:footnote>
  <w:footnote w:type="continuationSeparator" w:id="0">
    <w:p w14:paraId="4283146D" w14:textId="77777777" w:rsidR="00EB7FFB" w:rsidRDefault="00EB7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22DAF" w14:textId="5C06CC80" w:rsidR="00F84568" w:rsidRDefault="00E457CC" w:rsidP="00533E1E">
    <w:pPr>
      <w:pStyle w:val="Header"/>
    </w:pPr>
    <w:r w:rsidRPr="00E457CC">
      <w:t>RFI783-21004</w:t>
    </w:r>
    <w:r w:rsidR="00533E1E">
      <w:tab/>
    </w:r>
    <w:r w:rsidR="001D5D6C">
      <w:t xml:space="preserve"> </w:t>
    </w:r>
  </w:p>
  <w:p w14:paraId="382F514A" w14:textId="77777777" w:rsidR="00F84568" w:rsidRDefault="00EB7FFB" w:rsidP="00D85D1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F31AD" w14:textId="77777777" w:rsidR="00D85D17" w:rsidRDefault="001D5D6C" w:rsidP="00F84568">
    <w:pPr>
      <w:pStyle w:val="Header"/>
    </w:pPr>
    <w:r>
      <w:t xml:space="preserve">RFI730-xxxxxxxx </w:t>
    </w:r>
  </w:p>
  <w:p w14:paraId="2541C045" w14:textId="77777777" w:rsidR="00D85D17" w:rsidRDefault="00EB7FFB" w:rsidP="00D85D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31C88"/>
    <w:multiLevelType w:val="hybridMultilevel"/>
    <w:tmpl w:val="AA86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33AB5"/>
    <w:multiLevelType w:val="hybridMultilevel"/>
    <w:tmpl w:val="7F9E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B18FE"/>
    <w:multiLevelType w:val="hybridMultilevel"/>
    <w:tmpl w:val="124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527A3"/>
    <w:multiLevelType w:val="hybridMultilevel"/>
    <w:tmpl w:val="851622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6366C"/>
    <w:multiLevelType w:val="hybridMultilevel"/>
    <w:tmpl w:val="B014782A"/>
    <w:lvl w:ilvl="0" w:tplc="E64EF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AA3162"/>
    <w:multiLevelType w:val="hybridMultilevel"/>
    <w:tmpl w:val="EF52D922"/>
    <w:lvl w:ilvl="0" w:tplc="7DF0BC1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B1429"/>
    <w:multiLevelType w:val="hybridMultilevel"/>
    <w:tmpl w:val="54B6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00A75"/>
    <w:multiLevelType w:val="hybridMultilevel"/>
    <w:tmpl w:val="364698AE"/>
    <w:lvl w:ilvl="0" w:tplc="37C8548E">
      <w:start w:val="1"/>
      <w:numFmt w:val="lowerLetter"/>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8" w15:restartNumberingAfterBreak="0">
    <w:nsid w:val="3B4D3F2D"/>
    <w:multiLevelType w:val="hybridMultilevel"/>
    <w:tmpl w:val="C44C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00300"/>
    <w:multiLevelType w:val="hybridMultilevel"/>
    <w:tmpl w:val="9CD4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6534A"/>
    <w:multiLevelType w:val="hybridMultilevel"/>
    <w:tmpl w:val="00E49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060E1"/>
    <w:multiLevelType w:val="hybridMultilevel"/>
    <w:tmpl w:val="8200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B4EA7"/>
    <w:multiLevelType w:val="hybridMultilevel"/>
    <w:tmpl w:val="3F12F1A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61152C2D"/>
    <w:multiLevelType w:val="hybridMultilevel"/>
    <w:tmpl w:val="D890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52ABD"/>
    <w:multiLevelType w:val="hybridMultilevel"/>
    <w:tmpl w:val="CB68F4C8"/>
    <w:lvl w:ilvl="0" w:tplc="742E9E6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B23E4"/>
    <w:multiLevelType w:val="hybridMultilevel"/>
    <w:tmpl w:val="1F76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2"/>
  </w:num>
  <w:num w:numId="4">
    <w:abstractNumId w:val="1"/>
  </w:num>
  <w:num w:numId="5">
    <w:abstractNumId w:val="13"/>
  </w:num>
  <w:num w:numId="6">
    <w:abstractNumId w:val="6"/>
  </w:num>
  <w:num w:numId="7">
    <w:abstractNumId w:val="11"/>
  </w:num>
  <w:num w:numId="8">
    <w:abstractNumId w:val="8"/>
  </w:num>
  <w:num w:numId="9">
    <w:abstractNumId w:val="0"/>
  </w:num>
  <w:num w:numId="10">
    <w:abstractNumId w:val="10"/>
  </w:num>
  <w:num w:numId="11">
    <w:abstractNumId w:val="7"/>
  </w:num>
  <w:num w:numId="12">
    <w:abstractNumId w:val="4"/>
  </w:num>
  <w:num w:numId="13">
    <w:abstractNumId w:val="15"/>
  </w:num>
  <w:num w:numId="14">
    <w:abstractNumId w:val="5"/>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6C"/>
    <w:rsid w:val="00050DA7"/>
    <w:rsid w:val="000847F9"/>
    <w:rsid w:val="000A0670"/>
    <w:rsid w:val="000B2280"/>
    <w:rsid w:val="00144B88"/>
    <w:rsid w:val="00180101"/>
    <w:rsid w:val="001A2F91"/>
    <w:rsid w:val="001D5D6C"/>
    <w:rsid w:val="002B4E23"/>
    <w:rsid w:val="002C5A8F"/>
    <w:rsid w:val="00382E45"/>
    <w:rsid w:val="00396396"/>
    <w:rsid w:val="00407D85"/>
    <w:rsid w:val="0048171D"/>
    <w:rsid w:val="004A26C6"/>
    <w:rsid w:val="004B29D8"/>
    <w:rsid w:val="00533E1E"/>
    <w:rsid w:val="00543682"/>
    <w:rsid w:val="00556B18"/>
    <w:rsid w:val="005B15F1"/>
    <w:rsid w:val="005D2BDF"/>
    <w:rsid w:val="005F202E"/>
    <w:rsid w:val="00641E3E"/>
    <w:rsid w:val="00677765"/>
    <w:rsid w:val="00690EF4"/>
    <w:rsid w:val="006B26DA"/>
    <w:rsid w:val="006B6BBF"/>
    <w:rsid w:val="006D3E41"/>
    <w:rsid w:val="006E4C1D"/>
    <w:rsid w:val="007167F1"/>
    <w:rsid w:val="00721284"/>
    <w:rsid w:val="007319E8"/>
    <w:rsid w:val="00753F06"/>
    <w:rsid w:val="00777BB6"/>
    <w:rsid w:val="00783287"/>
    <w:rsid w:val="00824DA6"/>
    <w:rsid w:val="00852FC7"/>
    <w:rsid w:val="00854181"/>
    <w:rsid w:val="008C477C"/>
    <w:rsid w:val="00921155"/>
    <w:rsid w:val="00930231"/>
    <w:rsid w:val="00934F94"/>
    <w:rsid w:val="00953A6E"/>
    <w:rsid w:val="009F2A95"/>
    <w:rsid w:val="00A21C75"/>
    <w:rsid w:val="00A75448"/>
    <w:rsid w:val="00B0541F"/>
    <w:rsid w:val="00B07A8D"/>
    <w:rsid w:val="00B475BE"/>
    <w:rsid w:val="00BA12DE"/>
    <w:rsid w:val="00BD0765"/>
    <w:rsid w:val="00CD2C3E"/>
    <w:rsid w:val="00D35CB8"/>
    <w:rsid w:val="00D42D6D"/>
    <w:rsid w:val="00D87678"/>
    <w:rsid w:val="00DE07BF"/>
    <w:rsid w:val="00DE3B8A"/>
    <w:rsid w:val="00E06649"/>
    <w:rsid w:val="00E457CC"/>
    <w:rsid w:val="00E6339C"/>
    <w:rsid w:val="00E65B8F"/>
    <w:rsid w:val="00EB7FFB"/>
    <w:rsid w:val="00EC3792"/>
    <w:rsid w:val="00ED2FAF"/>
    <w:rsid w:val="00EF0779"/>
    <w:rsid w:val="00EF7FF4"/>
    <w:rsid w:val="00FA7E76"/>
    <w:rsid w:val="00FD4CED"/>
    <w:rsid w:val="00FE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F5A92"/>
  <w15:chartTrackingRefBased/>
  <w15:docId w15:val="{8EBD74B4-D387-445B-BC2E-DFBCD604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D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5D6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1D5D6C"/>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D5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6C"/>
  </w:style>
  <w:style w:type="character" w:styleId="Hyperlink">
    <w:name w:val="Hyperlink"/>
    <w:basedOn w:val="DefaultParagraphFont"/>
    <w:uiPriority w:val="99"/>
    <w:unhideWhenUsed/>
    <w:rsid w:val="001D5D6C"/>
    <w:rPr>
      <w:color w:val="0563C1" w:themeColor="hyperlink"/>
      <w:u w:val="single"/>
    </w:rPr>
  </w:style>
  <w:style w:type="character" w:styleId="CommentReference">
    <w:name w:val="annotation reference"/>
    <w:basedOn w:val="DefaultParagraphFont"/>
    <w:uiPriority w:val="99"/>
    <w:semiHidden/>
    <w:unhideWhenUsed/>
    <w:rsid w:val="001D5D6C"/>
    <w:rPr>
      <w:sz w:val="16"/>
      <w:szCs w:val="16"/>
    </w:rPr>
  </w:style>
  <w:style w:type="paragraph" w:styleId="CommentText">
    <w:name w:val="annotation text"/>
    <w:basedOn w:val="Normal"/>
    <w:link w:val="CommentTextChar"/>
    <w:uiPriority w:val="99"/>
    <w:semiHidden/>
    <w:unhideWhenUsed/>
    <w:rsid w:val="001D5D6C"/>
    <w:pPr>
      <w:spacing w:line="240" w:lineRule="auto"/>
    </w:pPr>
    <w:rPr>
      <w:sz w:val="20"/>
      <w:szCs w:val="20"/>
    </w:rPr>
  </w:style>
  <w:style w:type="character" w:customStyle="1" w:styleId="CommentTextChar">
    <w:name w:val="Comment Text Char"/>
    <w:basedOn w:val="DefaultParagraphFont"/>
    <w:link w:val="CommentText"/>
    <w:uiPriority w:val="99"/>
    <w:semiHidden/>
    <w:rsid w:val="001D5D6C"/>
    <w:rPr>
      <w:sz w:val="20"/>
      <w:szCs w:val="20"/>
    </w:rPr>
  </w:style>
  <w:style w:type="paragraph" w:styleId="BalloonText">
    <w:name w:val="Balloon Text"/>
    <w:basedOn w:val="Normal"/>
    <w:link w:val="BalloonTextChar"/>
    <w:uiPriority w:val="99"/>
    <w:semiHidden/>
    <w:unhideWhenUsed/>
    <w:rsid w:val="001D5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6C"/>
    <w:rPr>
      <w:rFonts w:ascii="Segoe UI" w:hAnsi="Segoe UI" w:cs="Segoe UI"/>
      <w:sz w:val="18"/>
      <w:szCs w:val="18"/>
    </w:rPr>
  </w:style>
  <w:style w:type="paragraph" w:styleId="Footer">
    <w:name w:val="footer"/>
    <w:basedOn w:val="Normal"/>
    <w:link w:val="FooterChar"/>
    <w:uiPriority w:val="99"/>
    <w:unhideWhenUsed/>
    <w:rsid w:val="00934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F94"/>
  </w:style>
  <w:style w:type="paragraph" w:styleId="NoSpacing">
    <w:name w:val="No Spacing"/>
    <w:uiPriority w:val="1"/>
    <w:qFormat/>
    <w:rsid w:val="00824DA6"/>
    <w:pPr>
      <w:spacing w:after="0" w:line="240" w:lineRule="auto"/>
    </w:pPr>
  </w:style>
  <w:style w:type="paragraph" w:styleId="CommentSubject">
    <w:name w:val="annotation subject"/>
    <w:basedOn w:val="CommentText"/>
    <w:next w:val="CommentText"/>
    <w:link w:val="CommentSubjectChar"/>
    <w:uiPriority w:val="99"/>
    <w:semiHidden/>
    <w:unhideWhenUsed/>
    <w:rsid w:val="00533E1E"/>
    <w:rPr>
      <w:b/>
      <w:bCs/>
    </w:rPr>
  </w:style>
  <w:style w:type="character" w:customStyle="1" w:styleId="CommentSubjectChar">
    <w:name w:val="Comment Subject Char"/>
    <w:basedOn w:val="CommentTextChar"/>
    <w:link w:val="CommentSubject"/>
    <w:uiPriority w:val="99"/>
    <w:semiHidden/>
    <w:rsid w:val="00533E1E"/>
    <w:rPr>
      <w:b/>
      <w:bCs/>
      <w:sz w:val="20"/>
      <w:szCs w:val="20"/>
    </w:rPr>
  </w:style>
  <w:style w:type="character" w:customStyle="1" w:styleId="UnresolvedMention1">
    <w:name w:val="Unresolved Mention1"/>
    <w:basedOn w:val="DefaultParagraphFont"/>
    <w:uiPriority w:val="99"/>
    <w:semiHidden/>
    <w:unhideWhenUsed/>
    <w:rsid w:val="00533E1E"/>
    <w:rPr>
      <w:color w:val="605E5C"/>
      <w:shd w:val="clear" w:color="auto" w:fill="E1DFDD"/>
    </w:rPr>
  </w:style>
  <w:style w:type="character" w:styleId="UnresolvedMention">
    <w:name w:val="Unresolved Mention"/>
    <w:basedOn w:val="DefaultParagraphFont"/>
    <w:uiPriority w:val="99"/>
    <w:semiHidden/>
    <w:unhideWhenUsed/>
    <w:rsid w:val="0064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roche@u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oche@uh.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1EB1E-C329-4960-A7D7-D8119934F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Timothy S</dc:creator>
  <cp:keywords/>
  <dc:description/>
  <cp:lastModifiedBy>Roche, Bryan</cp:lastModifiedBy>
  <cp:revision>2</cp:revision>
  <dcterms:created xsi:type="dcterms:W3CDTF">2021-05-25T18:02:00Z</dcterms:created>
  <dcterms:modified xsi:type="dcterms:W3CDTF">2021-05-25T18:02:00Z</dcterms:modified>
</cp:coreProperties>
</file>