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1A7A" w14:textId="77777777" w:rsidR="005A44DB" w:rsidRPr="00716852" w:rsidRDefault="005A44DB" w:rsidP="00716852">
      <w:pPr>
        <w:jc w:val="both"/>
        <w:rPr>
          <w:rFonts w:ascii="Times" w:eastAsia="Times New Roman" w:hAnsi="Times" w:cs="Open Sans"/>
          <w:color w:val="24292D"/>
          <w:shd w:val="clear" w:color="auto" w:fill="FFFFFF"/>
          <w:lang w:val="en-SG" w:eastAsia="en-GB"/>
        </w:rPr>
      </w:pPr>
      <w:proofErr w:type="spellStart"/>
      <w:r w:rsidRPr="00716852">
        <w:rPr>
          <w:rFonts w:ascii="Times" w:eastAsia="Times New Roman" w:hAnsi="Times" w:cs="Open Sans"/>
          <w:color w:val="24292D"/>
          <w:shd w:val="clear" w:color="auto" w:fill="FFFFFF"/>
          <w:lang w:val="en-SG" w:eastAsia="en-GB"/>
        </w:rPr>
        <w:t>Nazira</w:t>
      </w:r>
      <w:proofErr w:type="spellEnd"/>
      <w:r w:rsidRPr="00716852">
        <w:rPr>
          <w:rFonts w:ascii="Times" w:eastAsia="Times New Roman" w:hAnsi="Times" w:cs="Open Sans"/>
          <w:color w:val="24292D"/>
          <w:shd w:val="clear" w:color="auto" w:fill="FFFFFF"/>
          <w:lang w:val="en-SG" w:eastAsia="en-GB"/>
        </w:rPr>
        <w:t xml:space="preserve"> </w:t>
      </w:r>
      <w:proofErr w:type="spellStart"/>
      <w:r w:rsidRPr="00716852">
        <w:rPr>
          <w:rFonts w:ascii="Times" w:eastAsia="Times New Roman" w:hAnsi="Times" w:cs="Open Sans"/>
          <w:color w:val="24292D"/>
          <w:shd w:val="clear" w:color="auto" w:fill="FFFFFF"/>
          <w:lang w:val="en-SG" w:eastAsia="en-GB"/>
        </w:rPr>
        <w:t>Binte</w:t>
      </w:r>
      <w:proofErr w:type="spellEnd"/>
      <w:r w:rsidRPr="00716852">
        <w:rPr>
          <w:rFonts w:ascii="Times" w:eastAsia="Times New Roman" w:hAnsi="Times" w:cs="Open Sans"/>
          <w:color w:val="24292D"/>
          <w:shd w:val="clear" w:color="auto" w:fill="FFFFFF"/>
          <w:lang w:val="en-SG" w:eastAsia="en-GB"/>
        </w:rPr>
        <w:t xml:space="preserve"> Mohamed </w:t>
      </w:r>
      <w:proofErr w:type="spellStart"/>
      <w:r w:rsidRPr="00716852">
        <w:rPr>
          <w:rFonts w:ascii="Times" w:eastAsia="Times New Roman" w:hAnsi="Times" w:cs="Open Sans"/>
          <w:color w:val="24292D"/>
          <w:shd w:val="clear" w:color="auto" w:fill="FFFFFF"/>
          <w:lang w:val="en-SG" w:eastAsia="en-GB"/>
        </w:rPr>
        <w:t>Rasol</w:t>
      </w:r>
      <w:proofErr w:type="spellEnd"/>
    </w:p>
    <w:p w14:paraId="413D6146" w14:textId="3376789E" w:rsidR="005070A8" w:rsidRPr="00716852" w:rsidRDefault="005070A8" w:rsidP="00716852">
      <w:pPr>
        <w:jc w:val="both"/>
        <w:rPr>
          <w:rFonts w:ascii="Times" w:hAnsi="Times"/>
        </w:rPr>
      </w:pPr>
    </w:p>
    <w:p w14:paraId="06F163CF" w14:textId="254143F4" w:rsidR="005A44DB" w:rsidRPr="00716852" w:rsidRDefault="00716852" w:rsidP="00716852">
      <w:pPr>
        <w:pStyle w:val="Default"/>
        <w:jc w:val="both"/>
        <w:rPr>
          <w:rFonts w:ascii="Times" w:hAnsi="Times"/>
          <w:b/>
          <w:bCs/>
          <w:u w:val="single"/>
        </w:rPr>
      </w:pPr>
      <w:r w:rsidRPr="00716852">
        <w:rPr>
          <w:rFonts w:ascii="Times" w:hAnsi="Times"/>
          <w:b/>
          <w:bCs/>
          <w:u w:val="single"/>
        </w:rPr>
        <w:t>Executive Summary</w:t>
      </w:r>
    </w:p>
    <w:p w14:paraId="62FE0E14" w14:textId="29369450" w:rsidR="005A44DB" w:rsidRPr="00716852" w:rsidRDefault="005A44DB" w:rsidP="00716852">
      <w:pPr>
        <w:jc w:val="both"/>
        <w:rPr>
          <w:rFonts w:ascii="Times" w:hAnsi="Times"/>
        </w:rPr>
      </w:pPr>
      <w:r w:rsidRPr="00716852">
        <w:rPr>
          <w:rFonts w:ascii="Times" w:hAnsi="Times"/>
        </w:rPr>
        <w:t xml:space="preserve">In recent years, </w:t>
      </w:r>
      <w:r w:rsidRPr="00716852">
        <w:rPr>
          <w:rFonts w:ascii="Times" w:hAnsi="Times"/>
        </w:rPr>
        <w:t>the Accident &amp; Emergency (A&amp;E) managed by the Department of Emergency Medicine</w:t>
      </w:r>
      <w:r w:rsidRPr="00716852">
        <w:rPr>
          <w:rFonts w:ascii="Times" w:hAnsi="Times"/>
        </w:rPr>
        <w:t xml:space="preserve"> of t</w:t>
      </w:r>
      <w:r w:rsidRPr="00716852">
        <w:rPr>
          <w:rFonts w:ascii="Times" w:hAnsi="Times"/>
        </w:rPr>
        <w:t>he National Health Hospital</w:t>
      </w:r>
      <w:r w:rsidRPr="00716852">
        <w:rPr>
          <w:rFonts w:ascii="Times" w:hAnsi="Times"/>
        </w:rPr>
        <w:t xml:space="preserve"> has been </w:t>
      </w:r>
      <w:r w:rsidRPr="00716852">
        <w:rPr>
          <w:rFonts w:ascii="Times" w:hAnsi="Times"/>
        </w:rPr>
        <w:t xml:space="preserve">seeing </w:t>
      </w:r>
      <w:r w:rsidRPr="00716852">
        <w:rPr>
          <w:rFonts w:ascii="Times" w:hAnsi="Times"/>
        </w:rPr>
        <w:t>many</w:t>
      </w:r>
      <w:r w:rsidRPr="00716852">
        <w:rPr>
          <w:rFonts w:ascii="Times" w:hAnsi="Times"/>
        </w:rPr>
        <w:t xml:space="preserve"> patients with </w:t>
      </w:r>
      <w:r w:rsidRPr="00716852">
        <w:rPr>
          <w:rFonts w:ascii="Times" w:hAnsi="Times"/>
        </w:rPr>
        <w:t xml:space="preserve">an </w:t>
      </w:r>
      <w:r w:rsidRPr="00716852">
        <w:rPr>
          <w:rFonts w:ascii="Times" w:hAnsi="Times"/>
        </w:rPr>
        <w:t>increasingly long waiting time.</w:t>
      </w:r>
      <w:r w:rsidRPr="00716852">
        <w:rPr>
          <w:rFonts w:ascii="Times" w:hAnsi="Times"/>
        </w:rPr>
        <w:t xml:space="preserve"> </w:t>
      </w:r>
    </w:p>
    <w:p w14:paraId="747D46E7" w14:textId="7FEBC301" w:rsidR="005A44DB" w:rsidRPr="00716852" w:rsidRDefault="005A44DB" w:rsidP="00716852">
      <w:pPr>
        <w:jc w:val="both"/>
        <w:rPr>
          <w:rFonts w:ascii="Times" w:hAnsi="Times"/>
        </w:rPr>
      </w:pPr>
    </w:p>
    <w:p w14:paraId="534E659E" w14:textId="6E022AF1" w:rsidR="004E4E80" w:rsidRPr="00716852" w:rsidRDefault="004E4E80" w:rsidP="00716852">
      <w:pPr>
        <w:jc w:val="both"/>
        <w:rPr>
          <w:rFonts w:ascii="Times" w:hAnsi="Times"/>
          <w:b/>
          <w:bCs/>
          <w:u w:val="single"/>
        </w:rPr>
      </w:pPr>
      <w:r w:rsidRPr="00716852">
        <w:rPr>
          <w:rFonts w:ascii="Times" w:hAnsi="Times"/>
          <w:b/>
          <w:bCs/>
          <w:u w:val="single"/>
        </w:rPr>
        <w:t>Purpose</w:t>
      </w:r>
    </w:p>
    <w:p w14:paraId="3A34EF13" w14:textId="019BD563" w:rsidR="005A44DB" w:rsidRPr="00716852" w:rsidRDefault="005A44DB" w:rsidP="00716852">
      <w:pPr>
        <w:jc w:val="both"/>
        <w:rPr>
          <w:rFonts w:ascii="Times" w:hAnsi="Times"/>
        </w:rPr>
      </w:pPr>
      <w:r w:rsidRPr="00716852">
        <w:rPr>
          <w:rFonts w:ascii="Times" w:hAnsi="Times"/>
        </w:rPr>
        <w:t xml:space="preserve">There are proposed renovation works by the Senior Management. This proposal aims to suggest the optimal outcomes below </w:t>
      </w:r>
      <w:r w:rsidR="009765B4" w:rsidRPr="00716852">
        <w:rPr>
          <w:rFonts w:ascii="Times" w:hAnsi="Times"/>
        </w:rPr>
        <w:t>to</w:t>
      </w:r>
      <w:r w:rsidRPr="00716852">
        <w:rPr>
          <w:rFonts w:ascii="Times" w:hAnsi="Times"/>
        </w:rPr>
        <w:t xml:space="preserve"> provide </w:t>
      </w:r>
      <w:r w:rsidR="009765B4" w:rsidRPr="00716852">
        <w:rPr>
          <w:rFonts w:ascii="Times" w:hAnsi="Times"/>
        </w:rPr>
        <w:t xml:space="preserve">the </w:t>
      </w:r>
      <w:r w:rsidRPr="00716852">
        <w:rPr>
          <w:rFonts w:ascii="Times" w:hAnsi="Times"/>
        </w:rPr>
        <w:t>infrastructure that is sufficient to support the patient load:</w:t>
      </w:r>
    </w:p>
    <w:p w14:paraId="45995955" w14:textId="2704EFB1" w:rsidR="005A44DB" w:rsidRPr="00716852" w:rsidRDefault="005A44DB" w:rsidP="00716852">
      <w:pPr>
        <w:jc w:val="both"/>
        <w:rPr>
          <w:rFonts w:ascii="Times" w:hAnsi="Times"/>
        </w:rPr>
      </w:pPr>
    </w:p>
    <w:p w14:paraId="036C1CAA" w14:textId="64524B8C" w:rsidR="005A44DB" w:rsidRPr="00716852" w:rsidRDefault="005A44DB" w:rsidP="00716852">
      <w:pPr>
        <w:pStyle w:val="ListParagraph"/>
        <w:numPr>
          <w:ilvl w:val="0"/>
          <w:numId w:val="2"/>
        </w:numPr>
        <w:jc w:val="both"/>
        <w:rPr>
          <w:rFonts w:ascii="Times" w:hAnsi="Times"/>
        </w:rPr>
      </w:pPr>
      <w:r w:rsidRPr="00716852">
        <w:rPr>
          <w:rFonts w:ascii="Times" w:hAnsi="Times"/>
        </w:rPr>
        <w:t xml:space="preserve">Quantity of P1 </w:t>
      </w:r>
      <w:r w:rsidRPr="00716852">
        <w:rPr>
          <w:rFonts w:ascii="Times" w:hAnsi="Times"/>
        </w:rPr>
        <w:t>Critical Care Intensive Treatment Area beds</w:t>
      </w:r>
    </w:p>
    <w:p w14:paraId="4429338B" w14:textId="42ED62E5" w:rsidR="005A44DB" w:rsidRPr="00716852" w:rsidRDefault="009765B4" w:rsidP="00716852">
      <w:pPr>
        <w:pStyle w:val="ListParagraph"/>
        <w:numPr>
          <w:ilvl w:val="0"/>
          <w:numId w:val="2"/>
        </w:numPr>
        <w:jc w:val="both"/>
        <w:rPr>
          <w:rFonts w:ascii="Times" w:hAnsi="Times"/>
        </w:rPr>
      </w:pPr>
      <w:r w:rsidRPr="00716852">
        <w:rPr>
          <w:rFonts w:ascii="Times" w:hAnsi="Times"/>
        </w:rPr>
        <w:t xml:space="preserve">Quantity of P2 </w:t>
      </w:r>
      <w:r w:rsidRPr="00716852">
        <w:rPr>
          <w:rFonts w:ascii="Times" w:hAnsi="Times"/>
        </w:rPr>
        <w:t>Critical Care Area beds</w:t>
      </w:r>
    </w:p>
    <w:p w14:paraId="27F7CC86" w14:textId="04AF4945" w:rsidR="009765B4" w:rsidRPr="00716852" w:rsidRDefault="009765B4" w:rsidP="00716852">
      <w:pPr>
        <w:pStyle w:val="ListParagraph"/>
        <w:numPr>
          <w:ilvl w:val="0"/>
          <w:numId w:val="2"/>
        </w:numPr>
        <w:jc w:val="both"/>
        <w:rPr>
          <w:rFonts w:ascii="Times" w:hAnsi="Times"/>
        </w:rPr>
      </w:pPr>
      <w:r w:rsidRPr="00716852">
        <w:rPr>
          <w:rFonts w:ascii="Times" w:hAnsi="Times"/>
        </w:rPr>
        <w:t xml:space="preserve">Quantity of </w:t>
      </w:r>
      <w:r w:rsidRPr="00716852">
        <w:rPr>
          <w:rFonts w:ascii="Times" w:hAnsi="Times"/>
        </w:rPr>
        <w:t>P3/P4 doctor consultation rooms</w:t>
      </w:r>
    </w:p>
    <w:p w14:paraId="539A8606" w14:textId="457F1E87" w:rsidR="009765B4" w:rsidRPr="00716852" w:rsidRDefault="009765B4" w:rsidP="00716852">
      <w:pPr>
        <w:pStyle w:val="ListParagraph"/>
        <w:numPr>
          <w:ilvl w:val="0"/>
          <w:numId w:val="2"/>
        </w:numPr>
        <w:jc w:val="both"/>
        <w:rPr>
          <w:rFonts w:ascii="Times" w:hAnsi="Times"/>
        </w:rPr>
      </w:pPr>
      <w:r w:rsidRPr="00716852">
        <w:rPr>
          <w:rFonts w:ascii="Times" w:hAnsi="Times"/>
        </w:rPr>
        <w:t>Any other recommendations</w:t>
      </w:r>
    </w:p>
    <w:p w14:paraId="18402871" w14:textId="5255FA79" w:rsidR="005A44DB" w:rsidRPr="00716852" w:rsidRDefault="005A44DB" w:rsidP="00716852">
      <w:pPr>
        <w:jc w:val="both"/>
        <w:rPr>
          <w:rFonts w:ascii="Times" w:hAnsi="Times"/>
        </w:rPr>
      </w:pPr>
    </w:p>
    <w:p w14:paraId="4776E70C" w14:textId="424CEE02" w:rsidR="00716852" w:rsidRPr="00716852" w:rsidRDefault="00716852" w:rsidP="00716852">
      <w:pPr>
        <w:jc w:val="both"/>
        <w:rPr>
          <w:rFonts w:ascii="Times" w:hAnsi="Times"/>
        </w:rPr>
      </w:pPr>
      <w:r w:rsidRPr="00716852">
        <w:rPr>
          <w:rFonts w:ascii="Times" w:hAnsi="Times"/>
        </w:rPr>
        <w:t>Ultimately, we want to reduce wait time for patients.</w:t>
      </w:r>
    </w:p>
    <w:p w14:paraId="1C538FE8" w14:textId="77777777" w:rsidR="00716852" w:rsidRPr="00716852" w:rsidRDefault="00716852" w:rsidP="00716852">
      <w:pPr>
        <w:jc w:val="both"/>
        <w:rPr>
          <w:rFonts w:ascii="Times" w:hAnsi="Times"/>
        </w:rPr>
      </w:pPr>
    </w:p>
    <w:p w14:paraId="1F339C8A" w14:textId="2A6FA5FE" w:rsidR="005A44DB" w:rsidRPr="00716852" w:rsidRDefault="009765B4" w:rsidP="00716852">
      <w:pPr>
        <w:jc w:val="both"/>
        <w:rPr>
          <w:rFonts w:ascii="Times" w:hAnsi="Times"/>
        </w:rPr>
      </w:pPr>
      <w:r w:rsidRPr="00716852">
        <w:rPr>
          <w:rFonts w:ascii="Times" w:hAnsi="Times"/>
        </w:rPr>
        <w:t xml:space="preserve">The patient flow through A&amp;E has been mapped using a flowchart in </w:t>
      </w:r>
      <w:r w:rsidR="00045AFF" w:rsidRPr="00716852">
        <w:rPr>
          <w:rFonts w:ascii="Times" w:hAnsi="Times"/>
        </w:rPr>
        <w:t>PowerPoint</w:t>
      </w:r>
      <w:r w:rsidRPr="00716852">
        <w:rPr>
          <w:rFonts w:ascii="Times" w:hAnsi="Times"/>
        </w:rPr>
        <w:t>.</w:t>
      </w:r>
    </w:p>
    <w:p w14:paraId="44A063BC" w14:textId="54EA2478" w:rsidR="009765B4" w:rsidRPr="00716852" w:rsidRDefault="009765B4" w:rsidP="00716852">
      <w:pPr>
        <w:jc w:val="both"/>
        <w:rPr>
          <w:rFonts w:ascii="Times" w:hAnsi="Times"/>
        </w:rPr>
      </w:pPr>
    </w:p>
    <w:p w14:paraId="3585EB3B" w14:textId="0BEF0384" w:rsidR="00045AFF" w:rsidRPr="00716852" w:rsidRDefault="00045AFF" w:rsidP="00716852">
      <w:pPr>
        <w:jc w:val="both"/>
        <w:rPr>
          <w:rFonts w:ascii="Times" w:hAnsi="Times"/>
          <w:b/>
          <w:bCs/>
          <w:u w:val="single"/>
        </w:rPr>
      </w:pPr>
      <w:r w:rsidRPr="00716852">
        <w:rPr>
          <w:rFonts w:ascii="Times" w:hAnsi="Times"/>
          <w:b/>
          <w:bCs/>
          <w:u w:val="single"/>
        </w:rPr>
        <w:t>Analytical Process</w:t>
      </w:r>
    </w:p>
    <w:p w14:paraId="372721CB" w14:textId="25F06323" w:rsidR="009765B4" w:rsidRPr="00716852" w:rsidRDefault="00045AFF" w:rsidP="00716852">
      <w:pPr>
        <w:jc w:val="both"/>
        <w:rPr>
          <w:rFonts w:ascii="Times" w:hAnsi="Times"/>
        </w:rPr>
      </w:pPr>
      <w:r w:rsidRPr="00716852">
        <w:rPr>
          <w:rFonts w:ascii="Times" w:hAnsi="Times"/>
        </w:rPr>
        <w:t xml:space="preserve">Analysis has been done on </w:t>
      </w:r>
      <w:proofErr w:type="spellStart"/>
      <w:r w:rsidRPr="00716852">
        <w:rPr>
          <w:rFonts w:ascii="Times" w:hAnsi="Times"/>
        </w:rPr>
        <w:t>Jupyter</w:t>
      </w:r>
      <w:proofErr w:type="spellEnd"/>
      <w:r w:rsidRPr="00716852">
        <w:rPr>
          <w:rFonts w:ascii="Times" w:hAnsi="Times"/>
        </w:rPr>
        <w:t xml:space="preserve"> Notebook using Python to achieve the optimal outcomes</w:t>
      </w:r>
      <w:r w:rsidR="009765B4" w:rsidRPr="00716852">
        <w:rPr>
          <w:rFonts w:ascii="Times" w:hAnsi="Times"/>
        </w:rPr>
        <w:t>. Using the dataset provided, which consisted of 354 patient data records</w:t>
      </w:r>
      <w:r w:rsidR="004E4E80" w:rsidRPr="00716852">
        <w:rPr>
          <w:rFonts w:ascii="Times" w:hAnsi="Times"/>
        </w:rPr>
        <w:t xml:space="preserve"> from 19 January 2015 to 25 January 2015</w:t>
      </w:r>
      <w:r w:rsidR="009765B4" w:rsidRPr="00716852">
        <w:rPr>
          <w:rFonts w:ascii="Times" w:hAnsi="Times"/>
        </w:rPr>
        <w:t>, we have found:</w:t>
      </w:r>
    </w:p>
    <w:p w14:paraId="79BC0AC8" w14:textId="3DF696AA" w:rsidR="009765B4" w:rsidRPr="00716852" w:rsidRDefault="009765B4" w:rsidP="00716852">
      <w:pPr>
        <w:jc w:val="both"/>
        <w:rPr>
          <w:rFonts w:ascii="Times" w:hAnsi="Times"/>
        </w:rPr>
      </w:pPr>
    </w:p>
    <w:p w14:paraId="37FEC2E9" w14:textId="27098882" w:rsidR="009765B4" w:rsidRPr="00716852" w:rsidRDefault="004E4E80" w:rsidP="00716852">
      <w:pPr>
        <w:pStyle w:val="ListParagraph"/>
        <w:numPr>
          <w:ilvl w:val="0"/>
          <w:numId w:val="3"/>
        </w:numPr>
        <w:jc w:val="both"/>
        <w:rPr>
          <w:rFonts w:ascii="Times" w:hAnsi="Times"/>
        </w:rPr>
      </w:pPr>
      <w:r w:rsidRPr="00716852">
        <w:rPr>
          <w:rFonts w:ascii="Times" w:hAnsi="Times"/>
        </w:rPr>
        <w:t xml:space="preserve">Number of </w:t>
      </w:r>
      <w:r w:rsidR="00045AFF" w:rsidRPr="00716852">
        <w:rPr>
          <w:rFonts w:ascii="Times" w:hAnsi="Times"/>
        </w:rPr>
        <w:t>Patients</w:t>
      </w:r>
      <w:r w:rsidRPr="00716852">
        <w:rPr>
          <w:rFonts w:ascii="Times" w:hAnsi="Times"/>
        </w:rPr>
        <w:t xml:space="preserve"> Admits (according to date)</w:t>
      </w:r>
    </w:p>
    <w:p w14:paraId="522F762E" w14:textId="4F1CB516" w:rsidR="004E4E80" w:rsidRPr="00716852" w:rsidRDefault="004E4E80" w:rsidP="00716852">
      <w:pPr>
        <w:pStyle w:val="ListParagraph"/>
        <w:numPr>
          <w:ilvl w:val="0"/>
          <w:numId w:val="3"/>
        </w:numPr>
        <w:jc w:val="both"/>
        <w:rPr>
          <w:rFonts w:ascii="Times" w:hAnsi="Times"/>
        </w:rPr>
      </w:pPr>
      <w:r w:rsidRPr="00716852">
        <w:rPr>
          <w:rFonts w:ascii="Times" w:hAnsi="Times"/>
        </w:rPr>
        <w:t xml:space="preserve">Number of </w:t>
      </w:r>
      <w:r w:rsidR="00045AFF" w:rsidRPr="00716852">
        <w:rPr>
          <w:rFonts w:ascii="Times" w:hAnsi="Times"/>
        </w:rPr>
        <w:t>Patients</w:t>
      </w:r>
      <w:r w:rsidRPr="00716852">
        <w:rPr>
          <w:rFonts w:ascii="Times" w:hAnsi="Times"/>
        </w:rPr>
        <w:t xml:space="preserve"> Admits (according to </w:t>
      </w:r>
      <w:r w:rsidRPr="00716852">
        <w:rPr>
          <w:rFonts w:ascii="Times" w:hAnsi="Times"/>
        </w:rPr>
        <w:t>Triage Category</w:t>
      </w:r>
      <w:r w:rsidRPr="00716852">
        <w:rPr>
          <w:rFonts w:ascii="Times" w:hAnsi="Times"/>
        </w:rPr>
        <w:t>)</w:t>
      </w:r>
    </w:p>
    <w:p w14:paraId="6C1A454A" w14:textId="5121AD42" w:rsidR="004E4E80" w:rsidRPr="00716852" w:rsidRDefault="004E4E80" w:rsidP="00716852">
      <w:pPr>
        <w:pStyle w:val="ListParagraph"/>
        <w:numPr>
          <w:ilvl w:val="0"/>
          <w:numId w:val="3"/>
        </w:numPr>
        <w:jc w:val="both"/>
        <w:rPr>
          <w:rFonts w:ascii="Times" w:hAnsi="Times"/>
        </w:rPr>
      </w:pPr>
      <w:r w:rsidRPr="00716852">
        <w:rPr>
          <w:rFonts w:ascii="Times" w:hAnsi="Times"/>
        </w:rPr>
        <w:t xml:space="preserve">Number of </w:t>
      </w:r>
      <w:r w:rsidR="00045AFF" w:rsidRPr="00716852">
        <w:rPr>
          <w:rFonts w:ascii="Times" w:hAnsi="Times"/>
        </w:rPr>
        <w:t>Patients</w:t>
      </w:r>
      <w:r w:rsidRPr="00716852">
        <w:rPr>
          <w:rFonts w:ascii="Times" w:hAnsi="Times"/>
        </w:rPr>
        <w:t xml:space="preserve"> Admits (according to </w:t>
      </w:r>
      <w:r w:rsidRPr="00716852">
        <w:rPr>
          <w:rFonts w:ascii="Times" w:hAnsi="Times"/>
        </w:rPr>
        <w:t>Triage Category and Hour Admitted</w:t>
      </w:r>
      <w:r w:rsidRPr="00716852">
        <w:rPr>
          <w:rFonts w:ascii="Times" w:hAnsi="Times"/>
        </w:rPr>
        <w:t>)</w:t>
      </w:r>
    </w:p>
    <w:p w14:paraId="6CBA8A42" w14:textId="6B45E5C1" w:rsidR="004E4E80" w:rsidRPr="00716852" w:rsidRDefault="004E4E80" w:rsidP="00716852">
      <w:pPr>
        <w:jc w:val="both"/>
        <w:rPr>
          <w:rFonts w:ascii="Times" w:hAnsi="Times"/>
        </w:rPr>
      </w:pPr>
    </w:p>
    <w:p w14:paraId="738C0B68" w14:textId="6061FE12" w:rsidR="004E4E80" w:rsidRPr="00716852" w:rsidRDefault="004E4E80" w:rsidP="00716852">
      <w:pPr>
        <w:jc w:val="both"/>
        <w:rPr>
          <w:rFonts w:ascii="Times" w:hAnsi="Times"/>
        </w:rPr>
      </w:pPr>
      <w:r w:rsidRPr="00716852">
        <w:rPr>
          <w:rFonts w:ascii="Times" w:hAnsi="Times"/>
        </w:rPr>
        <w:t xml:space="preserve">With these findings, we </w:t>
      </w:r>
      <w:r w:rsidR="00045AFF" w:rsidRPr="00716852">
        <w:rPr>
          <w:rFonts w:ascii="Times" w:hAnsi="Times"/>
        </w:rPr>
        <w:t>can</w:t>
      </w:r>
      <w:r w:rsidRPr="00716852">
        <w:rPr>
          <w:rFonts w:ascii="Times" w:hAnsi="Times"/>
        </w:rPr>
        <w:t xml:space="preserve"> suggest outcomes for our </w:t>
      </w:r>
      <w:r w:rsidR="00F17C24">
        <w:rPr>
          <w:rFonts w:ascii="Times" w:hAnsi="Times"/>
        </w:rPr>
        <w:t xml:space="preserve">initial </w:t>
      </w:r>
      <w:r w:rsidRPr="00716852">
        <w:rPr>
          <w:rFonts w:ascii="Times" w:hAnsi="Times"/>
        </w:rPr>
        <w:t xml:space="preserve">purpose. On top of that, we </w:t>
      </w:r>
      <w:r w:rsidR="00045AFF" w:rsidRPr="00716852">
        <w:rPr>
          <w:rFonts w:ascii="Times" w:hAnsi="Times"/>
        </w:rPr>
        <w:t>can</w:t>
      </w:r>
      <w:r w:rsidRPr="00716852">
        <w:rPr>
          <w:rFonts w:ascii="Times" w:hAnsi="Times"/>
        </w:rPr>
        <w:t xml:space="preserve"> </w:t>
      </w:r>
      <w:r w:rsidR="00045AFF" w:rsidRPr="00716852">
        <w:rPr>
          <w:rFonts w:ascii="Times" w:hAnsi="Times"/>
        </w:rPr>
        <w:t>offer</w:t>
      </w:r>
      <w:r w:rsidRPr="00716852">
        <w:rPr>
          <w:rFonts w:ascii="Times" w:hAnsi="Times"/>
        </w:rPr>
        <w:t xml:space="preserve"> manpower allocation based on the busiest day (Friday, 25 January 2015). The renovation process will undoubtedly cause several </w:t>
      </w:r>
      <w:r w:rsidR="00045AFF" w:rsidRPr="00716852">
        <w:rPr>
          <w:rFonts w:ascii="Times" w:hAnsi="Times"/>
        </w:rPr>
        <w:t>inconveniences;</w:t>
      </w:r>
      <w:r w:rsidRPr="00716852">
        <w:rPr>
          <w:rFonts w:ascii="Times" w:hAnsi="Times"/>
        </w:rPr>
        <w:t xml:space="preserve"> hence we have suggested the best days to conduct the renovation in these three areas </w:t>
      </w:r>
      <w:r w:rsidR="00045AFF" w:rsidRPr="00716852">
        <w:rPr>
          <w:rFonts w:ascii="Times" w:hAnsi="Times"/>
        </w:rPr>
        <w:t>–</w:t>
      </w:r>
      <w:r w:rsidRPr="00716852">
        <w:rPr>
          <w:rFonts w:ascii="Times" w:hAnsi="Times"/>
        </w:rPr>
        <w:t xml:space="preserve"> </w:t>
      </w:r>
      <w:r w:rsidR="00045AFF" w:rsidRPr="00716852">
        <w:rPr>
          <w:rFonts w:ascii="Times" w:hAnsi="Times"/>
        </w:rPr>
        <w:t>Critical Care Intensive Treatment, Critical Care Area and Consultation Room.</w:t>
      </w:r>
    </w:p>
    <w:p w14:paraId="04A61DA6" w14:textId="6B668A09" w:rsidR="005A44DB" w:rsidRPr="00716852" w:rsidRDefault="005A44DB" w:rsidP="00716852">
      <w:pPr>
        <w:pStyle w:val="Default"/>
        <w:jc w:val="both"/>
        <w:rPr>
          <w:rFonts w:ascii="Times" w:hAnsi="Times"/>
        </w:rPr>
      </w:pPr>
    </w:p>
    <w:p w14:paraId="57CA661E" w14:textId="6C8ED2A1" w:rsidR="00045AFF" w:rsidRPr="00716852" w:rsidRDefault="00045AFF" w:rsidP="00716852">
      <w:pPr>
        <w:pStyle w:val="Default"/>
        <w:jc w:val="both"/>
        <w:rPr>
          <w:rFonts w:ascii="Times" w:hAnsi="Times"/>
        </w:rPr>
      </w:pPr>
      <w:r w:rsidRPr="00716852">
        <w:rPr>
          <w:rFonts w:ascii="Times" w:hAnsi="Times"/>
        </w:rPr>
        <w:t>We have also listed down our assumptions made during this analysis.</w:t>
      </w:r>
    </w:p>
    <w:p w14:paraId="7F73C04C" w14:textId="3E33667F" w:rsidR="005A44DB" w:rsidRPr="00716852" w:rsidRDefault="005A44DB" w:rsidP="00716852">
      <w:pPr>
        <w:jc w:val="both"/>
        <w:rPr>
          <w:rFonts w:ascii="Times" w:hAnsi="Times"/>
        </w:rPr>
      </w:pPr>
    </w:p>
    <w:p w14:paraId="54EFE14A" w14:textId="0BDEF352" w:rsidR="00045AFF" w:rsidRPr="00716852" w:rsidRDefault="00045AFF" w:rsidP="00716852">
      <w:pPr>
        <w:jc w:val="both"/>
        <w:rPr>
          <w:rFonts w:ascii="Times" w:hAnsi="Times"/>
        </w:rPr>
      </w:pPr>
      <w:r w:rsidRPr="00716852">
        <w:rPr>
          <w:rFonts w:ascii="Times" w:hAnsi="Times"/>
          <w:b/>
          <w:bCs/>
          <w:u w:val="single"/>
        </w:rPr>
        <w:t>Future Considerations</w:t>
      </w:r>
    </w:p>
    <w:p w14:paraId="032958A6" w14:textId="7E54B5C7" w:rsidR="00045AFF" w:rsidRPr="00716852" w:rsidRDefault="00716852" w:rsidP="00716852">
      <w:pPr>
        <w:jc w:val="both"/>
        <w:rPr>
          <w:rFonts w:ascii="Times" w:hAnsi="Times"/>
        </w:rPr>
      </w:pPr>
      <w:r w:rsidRPr="00716852">
        <w:rPr>
          <w:rFonts w:ascii="Times" w:hAnsi="Times"/>
        </w:rPr>
        <w:t>Unfortunately, the data that directs which Inpatient Ward Destination was not analysed due to time constraints. In future, this data would be useful to analyse medical specialities that patients are mostly categorised under.</w:t>
      </w:r>
    </w:p>
    <w:p w14:paraId="405988D5" w14:textId="45E3396E" w:rsidR="00716852" w:rsidRPr="00716852" w:rsidRDefault="00716852" w:rsidP="00716852">
      <w:pPr>
        <w:jc w:val="both"/>
        <w:rPr>
          <w:rFonts w:ascii="Times" w:hAnsi="Times"/>
        </w:rPr>
      </w:pPr>
    </w:p>
    <w:p w14:paraId="391F19F0" w14:textId="77777777" w:rsidR="00716852" w:rsidRPr="00716852" w:rsidRDefault="00716852" w:rsidP="00716852">
      <w:pPr>
        <w:jc w:val="both"/>
        <w:rPr>
          <w:rFonts w:ascii="Times" w:hAnsi="Times"/>
        </w:rPr>
      </w:pPr>
    </w:p>
    <w:sectPr w:rsidR="00716852" w:rsidRPr="00716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2429B"/>
    <w:multiLevelType w:val="hybridMultilevel"/>
    <w:tmpl w:val="460E0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2E0D54"/>
    <w:multiLevelType w:val="hybridMultilevel"/>
    <w:tmpl w:val="41C8F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E32448"/>
    <w:multiLevelType w:val="hybridMultilevel"/>
    <w:tmpl w:val="58ECDE2E"/>
    <w:lvl w:ilvl="0" w:tplc="03D8F5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DB"/>
    <w:rsid w:val="00045AFF"/>
    <w:rsid w:val="004E420D"/>
    <w:rsid w:val="004E4E80"/>
    <w:rsid w:val="005070A8"/>
    <w:rsid w:val="005A44DB"/>
    <w:rsid w:val="00716852"/>
    <w:rsid w:val="009765B4"/>
    <w:rsid w:val="00F17C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0E29CE7"/>
  <w15:chartTrackingRefBased/>
  <w15:docId w15:val="{589CBD6D-391D-1049-8C65-3F6B43FB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44DB"/>
    <w:pPr>
      <w:autoSpaceDE w:val="0"/>
      <w:autoSpaceDN w:val="0"/>
      <w:adjustRightInd w:val="0"/>
    </w:pPr>
    <w:rPr>
      <w:rFonts w:ascii="Calibri" w:hAnsi="Calibri" w:cs="Calibri"/>
      <w:color w:val="000000"/>
      <w:lang w:val="en-GB"/>
    </w:rPr>
  </w:style>
  <w:style w:type="paragraph" w:styleId="ListParagraph">
    <w:name w:val="List Paragraph"/>
    <w:basedOn w:val="Normal"/>
    <w:uiPriority w:val="34"/>
    <w:qFormat/>
    <w:rsid w:val="005A4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2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#NAZIRA BINTE MOHAMED RASOL#</dc:creator>
  <cp:keywords/>
  <dc:description/>
  <cp:lastModifiedBy>#NAZIRA BINTE MOHAMED RASOL#</cp:lastModifiedBy>
  <cp:revision>2</cp:revision>
  <dcterms:created xsi:type="dcterms:W3CDTF">2022-03-02T19:07:00Z</dcterms:created>
  <dcterms:modified xsi:type="dcterms:W3CDTF">2022-03-02T19:34:00Z</dcterms:modified>
</cp:coreProperties>
</file>