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85" w:name="云南省企业就业失业数据采集系统"/>
    <w:p>
      <w:pPr>
        <w:pStyle w:val="Heading1"/>
      </w:pPr>
      <w:r>
        <w:rPr>
          <w:rFonts w:hint="eastAsia"/>
        </w:rPr>
        <w:t xml:space="preserve">《云南省企业就业失业数据采集系统》</w:t>
      </w:r>
    </w:p>
    <w:bookmarkStart w:id="9" w:name="软件项目管理计划书20"/>
    <w:p>
      <w:pPr>
        <w:pStyle w:val="Heading2"/>
      </w:pPr>
      <w:r>
        <w:rPr>
          <w:rFonts w:hint="eastAsia"/>
        </w:rPr>
        <w:t xml:space="preserve">软件项目管理计划书2.0</w:t>
      </w:r>
    </w:p>
    <w:p>
      <w:pPr>
        <w:pStyle w:val="FirstParagraph"/>
      </w:pPr>
      <w:r>
        <w:t xml:space="preserve">1802 </w:t>
      </w:r>
      <w:r>
        <w:rPr>
          <w:rFonts w:hint="eastAsia"/>
        </w:rPr>
        <w:t xml:space="preserve">软件项目管理</w:t>
      </w:r>
    </w:p>
    <w:p>
      <w:pPr>
        <w:pStyle w:val="BodyText"/>
      </w:pPr>
      <w:r>
        <w:rPr>
          <w:rFonts w:hint="eastAsia"/>
        </w:rPr>
        <w:t xml:space="preserve">2026年春季</w:t>
      </w:r>
    </w:p>
    <w:p>
      <w:pPr>
        <w:pStyle w:val="BodyText"/>
      </w:pPr>
      <w:r>
        <w:rPr>
          <w:rFonts w:hint="eastAsia"/>
        </w:rPr>
        <w:t xml:space="preserve">北京理工大学</w:t>
      </w:r>
    </w:p>
    <w:p>
      <w:pPr>
        <w:pStyle w:val="BodyText"/>
      </w:pPr>
      <w:r>
        <w:rPr>
          <w:rFonts w:hint="eastAsia"/>
          <w:b/>
          <w:bCs/>
        </w:rPr>
        <w:t xml:space="preserve">历史版本:</w:t>
      </w:r>
    </w:p>
    <w:p>
      <w:pPr>
        <w:pStyle w:val="BodyText"/>
      </w:pPr>
      <w:r>
        <w:rPr>
          <w:rFonts w:hint="eastAsia"/>
        </w:rPr>
        <w:t xml:space="preserve">软件项目管理计划书2.0</w:t>
      </w:r>
      <w:r>
        <w:t xml:space="preserve"> 2026/04/19</w:t>
      </w:r>
    </w:p>
    <w:p>
      <w:pPr>
        <w:pStyle w:val="BodyText"/>
      </w:pPr>
      <w:r>
        <w:rPr>
          <w:rFonts w:hint="eastAsia"/>
        </w:rPr>
        <w:t xml:space="preserve">软件项目管理计划书1.1</w:t>
      </w:r>
      <w:r>
        <w:t xml:space="preserve"> 2026/04/15</w:t>
      </w:r>
    </w:p>
    <w:p>
      <w:pPr>
        <w:pStyle w:val="BodyText"/>
      </w:pPr>
      <w:r>
        <w:rPr>
          <w:rFonts w:hint="eastAsia"/>
        </w:rPr>
        <w:t xml:space="preserve">软件项目管理计划书1.0</w:t>
      </w:r>
      <w:r>
        <w:t xml:space="preserve"> 2026/04/09</w:t>
      </w:r>
    </w:p>
    <w:p>
      <w:pPr>
        <w:pStyle w:val="BodyText"/>
      </w:pPr>
      <w:r>
        <w:rPr>
          <w:rFonts w:hint="eastAsia"/>
          <w:b/>
          <w:bCs/>
        </w:rPr>
        <w:t xml:space="preserve">前言:</w:t>
      </w:r>
    </w:p>
    <w:p>
      <w:pPr>
        <w:pStyle w:val="BlockText"/>
      </w:pPr>
      <w:r>
        <w:rPr>
          <w:rFonts w:hint="eastAsia"/>
        </w:rPr>
        <w:t xml:space="preserve">本文件是“云南省企业就业失业数据采集系统”项目的控制性文档。它详细规定了开发该软件产品所需的管理策略与技术途径。作为《软件需求规约》(SRS)</w:t>
      </w:r>
      <w:r>
        <w:t xml:space="preserve"> </w:t>
      </w:r>
      <w:r>
        <w:rPr>
          <w:rFonts w:hint="eastAsia"/>
        </w:rPr>
        <w:t xml:space="preserve">的配套文档，两者之间存在紧密的关联，其中任何一方的变更都可能引发另一方的相应修改。本计划涵盖了为向客户交付最终成果所需的所有技术与管理活动，包括进度排期、任务分解、资源分配，以及可能影响项目实施和规划的各类风险因素。</w:t>
      </w:r>
    </w:p>
    <w:p>
      <w:pPr>
        <w:pStyle w:val="FirstParagraph"/>
      </w:pPr>
      <w:r>
        <w:rPr>
          <w:rFonts w:hint="eastAsia"/>
          <w:b/>
          <w:bCs/>
        </w:rPr>
        <w:t xml:space="preserve">目标读者:</w:t>
      </w:r>
    </w:p>
    <w:p>
      <w:pPr>
        <w:pStyle w:val="BlockText"/>
      </w:pPr>
      <w:r>
        <w:rPr>
          <w:rFonts w:hint="eastAsia"/>
        </w:rPr>
        <w:t xml:space="preserve">本文档旨在为项目团队成员（包括前端工程师、后端工程师、QA测试人员）、系统最终用户、系统架构设计师以及项目管理层提供指导与参考。</w:t>
      </w:r>
    </w:p>
    <w:p>
      <w:pPr>
        <w:pStyle w:val="FirstParagraph"/>
      </w:pPr>
      <w:r>
        <w:rPr>
          <w:rFonts w:hint="eastAsia"/>
          <w:b/>
          <w:bCs/>
        </w:rPr>
        <w:t xml:space="preserve">团队成员:</w:t>
      </w:r>
    </w:p>
    <w:p>
      <w:pPr>
        <w:pStyle w:val="BlockText"/>
      </w:pPr>
      <w:r>
        <w:rPr>
          <w:rFonts w:hint="eastAsia"/>
        </w:rPr>
        <w:t xml:space="preserve">魏子杰，赖佑宁，刘桐羽，杨喻安，顾茜，王紫菡，路非凡，张亦凡</w:t>
      </w:r>
    </w:p>
    <w:p>
      <w:pPr>
        <w:pStyle w:val="FirstParagraph"/>
      </w:pPr>
    </w:p>
    <w:bookmarkEnd w:id="9"/>
    <w:bookmarkStart w:id="14" w:name="目录"/>
    <w:p>
      <w:pPr>
        <w:pStyle w:val="Heading2"/>
      </w:pPr>
      <w:r>
        <w:rPr>
          <w:rFonts w:hint="eastAsia"/>
        </w:rPr>
        <w:t xml:space="preserve">目录</w:t>
      </w:r>
    </w:p>
    <w:bookmarkStart w:id="10" w:name="X9e0e48bd65310e5622b496d9e969f57a0000021"/>
    <w:p>
      <w:pPr>
        <w:pStyle w:val="Heading3"/>
      </w:pPr>
      <w:r>
        <w:t xml:space="preserve">1. </w:t>
      </w:r>
      <w:r>
        <w:rPr>
          <w:rFonts w:hint="eastAsia"/>
        </w:rPr>
        <w:t xml:space="preserve">引言</w:t>
      </w:r>
    </w:p>
    <w:p>
      <w:pPr>
        <w:pStyle w:val="BlockText"/>
      </w:pPr>
      <w:r>
        <w:rPr>
          <w:b/>
          <w:bCs/>
        </w:rPr>
        <w:t xml:space="preserve">1.1 </w:t>
      </w:r>
      <w:r>
        <w:rPr>
          <w:rFonts w:hint="eastAsia"/>
          <w:b/>
          <w:bCs/>
        </w:rPr>
        <w:t xml:space="preserve">项目概述</w:t>
      </w:r>
    </w:p>
    <w:p>
      <w:pPr>
        <w:pStyle w:val="BlockText"/>
      </w:pPr>
      <w:r>
        <w:t xml:space="preserve">1.1.1 </w:t>
      </w:r>
      <w:r>
        <w:rPr>
          <w:rFonts w:hint="eastAsia"/>
        </w:rPr>
        <w:t xml:space="preserve">核心业务流转说明</w:t>
      </w:r>
    </w:p>
    <w:p>
      <w:pPr>
        <w:pStyle w:val="BlockText"/>
      </w:pPr>
      <w:r>
        <w:rPr>
          <w:b/>
          <w:bCs/>
        </w:rPr>
        <w:t xml:space="preserve">1.2 </w:t>
      </w:r>
      <w:r>
        <w:rPr>
          <w:rFonts w:hint="eastAsia"/>
          <w:b/>
          <w:bCs/>
        </w:rPr>
        <w:t xml:space="preserve">项目交付物</w:t>
      </w:r>
    </w:p>
    <w:p>
      <w:pPr>
        <w:pStyle w:val="BlockText"/>
      </w:pPr>
      <w:r>
        <w:rPr>
          <w:b/>
          <w:bCs/>
        </w:rPr>
        <w:t xml:space="preserve">1.3 </w:t>
      </w:r>
      <w:r>
        <w:rPr>
          <w:rFonts w:hint="eastAsia"/>
          <w:b/>
          <w:bCs/>
        </w:rPr>
        <w:t xml:space="preserve">软件项目管理计划的演进</w:t>
      </w:r>
    </w:p>
    <w:p>
      <w:pPr>
        <w:pStyle w:val="BlockText"/>
      </w:pPr>
      <w:r>
        <w:rPr>
          <w:b/>
          <w:bCs/>
        </w:rPr>
        <w:t xml:space="preserve">1.4 </w:t>
      </w:r>
      <w:r>
        <w:rPr>
          <w:rFonts w:hint="eastAsia"/>
          <w:b/>
          <w:bCs/>
        </w:rPr>
        <w:t xml:space="preserve">参考资料</w:t>
      </w:r>
    </w:p>
    <w:p>
      <w:pPr>
        <w:pStyle w:val="BlockText"/>
      </w:pPr>
      <w:r>
        <w:rPr>
          <w:b/>
          <w:bCs/>
        </w:rPr>
        <w:t xml:space="preserve">1.5 </w:t>
      </w:r>
      <w:r>
        <w:rPr>
          <w:rFonts w:hint="eastAsia"/>
          <w:b/>
          <w:bCs/>
        </w:rPr>
        <w:t xml:space="preserve">定义与缩写</w:t>
      </w:r>
    </w:p>
    <w:bookmarkEnd w:id="10"/>
    <w:bookmarkStart w:id="11" w:name="X8b106f1f4fb99b2115baebf1d16064ba292f6b8"/>
    <w:p>
      <w:pPr>
        <w:pStyle w:val="Heading3"/>
      </w:pPr>
      <w:r>
        <w:t xml:space="preserve">2. </w:t>
      </w:r>
      <w:r>
        <w:rPr>
          <w:rFonts w:hint="eastAsia"/>
        </w:rPr>
        <w:t xml:space="preserve">项目组织与团队分工</w:t>
      </w:r>
    </w:p>
    <w:p>
      <w:pPr>
        <w:pStyle w:val="BlockText"/>
      </w:pPr>
      <w:r>
        <w:rPr>
          <w:b/>
          <w:bCs/>
        </w:rPr>
        <w:t xml:space="preserve">2.1 </w:t>
      </w:r>
      <w:r>
        <w:rPr>
          <w:rFonts w:hint="eastAsia"/>
          <w:b/>
          <w:bCs/>
        </w:rPr>
        <w:t xml:space="preserve">过程模型</w:t>
      </w:r>
    </w:p>
    <w:p>
      <w:pPr>
        <w:pStyle w:val="BlockText"/>
      </w:pPr>
      <w:r>
        <w:t xml:space="preserve">2.1.1 </w:t>
      </w:r>
      <w:r>
        <w:rPr>
          <w:rFonts w:hint="eastAsia"/>
        </w:rPr>
        <w:t xml:space="preserve">项目规划</w:t>
      </w:r>
      <w:r>
        <w:br/>
      </w:r>
      <w:r>
        <w:t xml:space="preserve">2.1.2 </w:t>
      </w:r>
      <w:r>
        <w:rPr>
          <w:rFonts w:hint="eastAsia"/>
        </w:rPr>
        <w:t xml:space="preserve">需求分析</w:t>
      </w:r>
      <w:r>
        <w:br/>
      </w:r>
      <w:r>
        <w:t xml:space="preserve">2.1.3 </w:t>
      </w:r>
      <w:r>
        <w:rPr>
          <w:rFonts w:hint="eastAsia"/>
        </w:rPr>
        <w:t xml:space="preserve">系统设计</w:t>
      </w:r>
      <w:r>
        <w:br/>
      </w:r>
      <w:r>
        <w:t xml:space="preserve">2.1.4 </w:t>
      </w:r>
      <w:r>
        <w:rPr>
          <w:rFonts w:hint="eastAsia"/>
        </w:rPr>
        <w:t xml:space="preserve">分析评审</w:t>
      </w:r>
      <w:r>
        <w:br/>
      </w:r>
      <w:r>
        <w:t xml:space="preserve">2.1.5 </w:t>
      </w:r>
      <w:r>
        <w:rPr>
          <w:rFonts w:hint="eastAsia"/>
        </w:rPr>
        <w:t xml:space="preserve">客户项目审查</w:t>
      </w:r>
      <w:r>
        <w:br/>
      </w:r>
      <w:r>
        <w:t xml:space="preserve">2.1.6 </w:t>
      </w:r>
      <w:r>
        <w:rPr>
          <w:rFonts w:hint="eastAsia"/>
        </w:rPr>
        <w:t xml:space="preserve">功能原型演示</w:t>
      </w:r>
      <w:r>
        <w:br/>
      </w:r>
      <w:r>
        <w:t xml:space="preserve">2.1.7 </w:t>
      </w:r>
      <w:r>
        <w:rPr>
          <w:rFonts w:hint="eastAsia"/>
        </w:rPr>
        <w:t xml:space="preserve">对象设计阶段</w:t>
      </w:r>
      <w:r>
        <w:br/>
      </w:r>
      <w:r>
        <w:t xml:space="preserve">2.1.8 </w:t>
      </w:r>
      <w:r>
        <w:rPr>
          <w:rFonts w:hint="eastAsia"/>
        </w:rPr>
        <w:t xml:space="preserve">系统集成原型演示</w:t>
      </w:r>
      <w:r>
        <w:br/>
      </w:r>
      <w:r>
        <w:t xml:space="preserve">2.1.9 </w:t>
      </w:r>
      <w:r>
        <w:rPr>
          <w:rFonts w:hint="eastAsia"/>
        </w:rPr>
        <w:t xml:space="preserve">系统实现</w:t>
      </w:r>
      <w:r>
        <w:br/>
      </w:r>
      <w:r>
        <w:t xml:space="preserve">2.1.10 </w:t>
      </w:r>
      <w:r>
        <w:rPr>
          <w:rFonts w:hint="eastAsia"/>
        </w:rPr>
        <w:t xml:space="preserve">单元测试</w:t>
      </w:r>
      <w:r>
        <w:br/>
      </w:r>
      <w:r>
        <w:t xml:space="preserve">2.1.11 </w:t>
      </w:r>
      <w:r>
        <w:rPr>
          <w:rFonts w:hint="eastAsia"/>
        </w:rPr>
        <w:t xml:space="preserve">系统集成</w:t>
      </w:r>
      <w:r>
        <w:br/>
      </w:r>
      <w:r>
        <w:t xml:space="preserve">2.1.12 </w:t>
      </w:r>
      <w:r>
        <w:rPr>
          <w:rFonts w:hint="eastAsia"/>
        </w:rPr>
        <w:t xml:space="preserve">系统测试</w:t>
      </w:r>
      <w:r>
        <w:br/>
      </w:r>
      <w:r>
        <w:t xml:space="preserve">2.1.13 </w:t>
      </w:r>
      <w:r>
        <w:rPr>
          <w:rFonts w:hint="eastAsia"/>
        </w:rPr>
        <w:t xml:space="preserve">手册集成与文档归档</w:t>
      </w:r>
      <w:r>
        <w:br/>
      </w:r>
      <w:r>
        <w:t xml:space="preserve">2.1.14 </w:t>
      </w:r>
      <w:r>
        <w:rPr>
          <w:rFonts w:hint="eastAsia"/>
        </w:rPr>
        <w:t xml:space="preserve">客户演示</w:t>
      </w:r>
    </w:p>
    <w:p>
      <w:pPr>
        <w:pStyle w:val="BlockText"/>
      </w:pPr>
      <w:r>
        <w:t xml:space="preserve">2.1.15 </w:t>
      </w:r>
      <w:r>
        <w:rPr>
          <w:rFonts w:hint="eastAsia"/>
        </w:rPr>
        <w:t xml:space="preserve">部署、试运行与验收交付</w:t>
      </w:r>
    </w:p>
    <w:p>
      <w:pPr>
        <w:pStyle w:val="BlockText"/>
      </w:pPr>
      <w:r>
        <w:rPr>
          <w:b/>
          <w:bCs/>
        </w:rPr>
        <w:t xml:space="preserve">2.2 </w:t>
      </w:r>
      <w:r>
        <w:rPr>
          <w:rFonts w:hint="eastAsia"/>
          <w:b/>
          <w:bCs/>
        </w:rPr>
        <w:t xml:space="preserve">组织结构</w:t>
      </w:r>
    </w:p>
    <w:p>
      <w:pPr>
        <w:pStyle w:val="BlockText"/>
      </w:pPr>
      <w:r>
        <w:t xml:space="preserve">2.2.1 </w:t>
      </w:r>
      <w:r>
        <w:rPr>
          <w:rFonts w:hint="eastAsia"/>
        </w:rPr>
        <w:t xml:space="preserve">团队与任务</w:t>
      </w:r>
    </w:p>
    <w:p>
      <w:pPr>
        <w:pStyle w:val="BlockText"/>
      </w:pPr>
      <w:r>
        <w:rPr>
          <w:b/>
          <w:bCs/>
        </w:rPr>
        <w:t xml:space="preserve">2.3 </w:t>
      </w:r>
      <w:r>
        <w:rPr>
          <w:rFonts w:hint="eastAsia"/>
          <w:b/>
          <w:bCs/>
        </w:rPr>
        <w:t xml:space="preserve">组织边界与接口</w:t>
      </w:r>
    </w:p>
    <w:p>
      <w:pPr>
        <w:pStyle w:val="BlockText"/>
      </w:pPr>
      <w:r>
        <w:t xml:space="preserve">2.3.1 </w:t>
      </w:r>
      <w:r>
        <w:rPr>
          <w:rFonts w:hint="eastAsia"/>
        </w:rPr>
        <w:t xml:space="preserve">电子化沟通与协作平台</w:t>
      </w:r>
      <w:r>
        <w:br/>
      </w:r>
      <w:r>
        <w:t xml:space="preserve">2.3.2 </w:t>
      </w:r>
      <w:r>
        <w:rPr>
          <w:rFonts w:hint="eastAsia"/>
        </w:rPr>
        <w:t xml:space="preserve">会议时间安排</w:t>
      </w:r>
    </w:p>
    <w:p>
      <w:pPr>
        <w:pStyle w:val="BlockText"/>
      </w:pPr>
      <w:r>
        <w:rPr>
          <w:b/>
          <w:bCs/>
        </w:rPr>
        <w:t xml:space="preserve">2.4 </w:t>
      </w:r>
      <w:r>
        <w:rPr>
          <w:rFonts w:hint="eastAsia"/>
          <w:b/>
          <w:bCs/>
        </w:rPr>
        <w:t xml:space="preserve">项目职责</w:t>
      </w:r>
    </w:p>
    <w:p>
      <w:pPr>
        <w:pStyle w:val="BlockText"/>
      </w:pPr>
      <w:r>
        <w:t xml:space="preserve">2.4.1 </w:t>
      </w:r>
      <w:r>
        <w:rPr>
          <w:rFonts w:hint="eastAsia"/>
        </w:rPr>
        <w:t xml:space="preserve">项目经理</w:t>
      </w:r>
      <w:r>
        <w:br/>
      </w:r>
      <w:r>
        <w:t xml:space="preserve">2.4.2 </w:t>
      </w:r>
      <w:r>
        <w:rPr>
          <w:rFonts w:hint="eastAsia"/>
        </w:rPr>
        <w:t xml:space="preserve">特聘业务与架构顾问</w:t>
      </w:r>
      <w:r>
        <w:br/>
      </w:r>
      <w:r>
        <w:t xml:space="preserve">2.4.3 </w:t>
      </w:r>
      <w:r>
        <w:rPr>
          <w:rFonts w:hint="eastAsia"/>
        </w:rPr>
        <w:t xml:space="preserve">研发小组组长</w:t>
      </w:r>
      <w:r>
        <w:br/>
      </w:r>
      <w:r>
        <w:t xml:space="preserve">2.4.4 </w:t>
      </w:r>
      <w:r>
        <w:rPr>
          <w:rFonts w:hint="eastAsia"/>
        </w:rPr>
        <w:t xml:space="preserve">系统架构联络人</w:t>
      </w:r>
      <w:r>
        <w:br/>
      </w:r>
      <w:r>
        <w:t xml:space="preserve">2.4.5 </w:t>
      </w:r>
      <w:r>
        <w:rPr>
          <w:rFonts w:hint="eastAsia"/>
        </w:rPr>
        <w:t xml:space="preserve">交互与体验设计联络人</w:t>
      </w:r>
      <w:r>
        <w:br/>
      </w:r>
      <w:r>
        <w:t xml:space="preserve">2.4.6 </w:t>
      </w:r>
      <w:r>
        <w:rPr>
          <w:rFonts w:hint="eastAsia"/>
        </w:rPr>
        <w:t xml:space="preserve">文档编辑与统筹专员</w:t>
      </w:r>
      <w:r>
        <w:br/>
      </w:r>
      <w:r>
        <w:t xml:space="preserve">2.4.7 </w:t>
      </w:r>
      <w:r>
        <w:rPr>
          <w:rFonts w:hint="eastAsia"/>
        </w:rPr>
        <w:t xml:space="preserve">配置与发布管理员</w:t>
      </w:r>
      <w:r>
        <w:br/>
      </w:r>
      <w:r>
        <w:t xml:space="preserve">2.4.8 </w:t>
      </w:r>
      <w:r>
        <w:rPr>
          <w:rFonts w:hint="eastAsia"/>
        </w:rPr>
        <w:t xml:space="preserve">开发工具与运维支持专员</w:t>
      </w:r>
      <w:r>
        <w:br/>
      </w:r>
      <w:r>
        <w:t xml:space="preserve">2.4.9 </w:t>
      </w:r>
      <w:r>
        <w:rPr>
          <w:rFonts w:hint="eastAsia"/>
        </w:rPr>
        <w:t xml:space="preserve">协作平台与项目资产管理员</w:t>
      </w:r>
    </w:p>
    <w:bookmarkEnd w:id="11"/>
    <w:bookmarkStart w:id="12" w:name="X54ac5ea42207c14c5ca97e3d4e1de6132c37e6f"/>
    <w:p>
      <w:pPr>
        <w:pStyle w:val="Heading3"/>
      </w:pPr>
      <w:r>
        <w:t xml:space="preserve">3. </w:t>
      </w:r>
      <w:r>
        <w:rPr>
          <w:rFonts w:hint="eastAsia"/>
        </w:rPr>
        <w:t xml:space="preserve">管理过程</w:t>
      </w:r>
    </w:p>
    <w:p>
      <w:pPr>
        <w:pStyle w:val="BlockText"/>
      </w:pPr>
      <w:r>
        <w:rPr>
          <w:b/>
          <w:bCs/>
        </w:rPr>
        <w:t xml:space="preserve">3.1 </w:t>
      </w:r>
      <w:r>
        <w:rPr>
          <w:rFonts w:hint="eastAsia"/>
          <w:b/>
          <w:bCs/>
        </w:rPr>
        <w:t xml:space="preserve">管理目标与优先级</w:t>
      </w:r>
    </w:p>
    <w:p>
      <w:pPr>
        <w:pStyle w:val="BlockText"/>
      </w:pPr>
      <w:r>
        <w:rPr>
          <w:b/>
          <w:bCs/>
        </w:rPr>
        <w:t xml:space="preserve">3.2 </w:t>
      </w:r>
      <w:r>
        <w:rPr>
          <w:rFonts w:hint="eastAsia"/>
          <w:b/>
          <w:bCs/>
        </w:rPr>
        <w:t xml:space="preserve">假设、依赖与约束</w:t>
      </w:r>
    </w:p>
    <w:p>
      <w:pPr>
        <w:pStyle w:val="BlockText"/>
      </w:pPr>
      <w:r>
        <w:t xml:space="preserve">3.2.1 </w:t>
      </w:r>
      <w:r>
        <w:rPr>
          <w:rFonts w:hint="eastAsia"/>
        </w:rPr>
        <w:t xml:space="preserve">假设</w:t>
      </w:r>
      <w:r>
        <w:br/>
      </w:r>
      <w:r>
        <w:t xml:space="preserve">3.2.2 </w:t>
      </w:r>
      <w:r>
        <w:rPr>
          <w:rFonts w:hint="eastAsia"/>
        </w:rPr>
        <w:t xml:space="preserve">依赖</w:t>
      </w:r>
      <w:r>
        <w:br/>
      </w:r>
      <w:r>
        <w:t xml:space="preserve">3.2.3 </w:t>
      </w:r>
      <w:r>
        <w:rPr>
          <w:rFonts w:hint="eastAsia"/>
        </w:rPr>
        <w:t xml:space="preserve">约束</w:t>
      </w:r>
    </w:p>
    <w:p>
      <w:pPr>
        <w:pStyle w:val="BlockText"/>
      </w:pPr>
      <w:r>
        <w:rPr>
          <w:b/>
          <w:bCs/>
        </w:rPr>
        <w:t xml:space="preserve">3.3 </w:t>
      </w:r>
      <w:r>
        <w:rPr>
          <w:rFonts w:hint="eastAsia"/>
          <w:b/>
          <w:bCs/>
        </w:rPr>
        <w:t xml:space="preserve">风险管理</w:t>
      </w:r>
    </w:p>
    <w:p>
      <w:pPr>
        <w:pStyle w:val="BlockText"/>
      </w:pPr>
      <w:r>
        <w:rPr>
          <w:b/>
          <w:bCs/>
        </w:rPr>
        <w:t xml:space="preserve">3.4 </w:t>
      </w:r>
      <w:r>
        <w:rPr>
          <w:rFonts w:hint="eastAsia"/>
          <w:b/>
          <w:bCs/>
        </w:rPr>
        <w:t xml:space="preserve">监控与控制机制</w:t>
      </w:r>
    </w:p>
    <w:bookmarkEnd w:id="12"/>
    <w:bookmarkStart w:id="13" w:name="X4a5410392490a4616b8c8f6c6568d839d3166a1"/>
    <w:p>
      <w:pPr>
        <w:pStyle w:val="Heading3"/>
      </w:pPr>
      <w:r>
        <w:t xml:space="preserve">4. </w:t>
      </w:r>
      <w:r>
        <w:rPr>
          <w:rFonts w:hint="eastAsia"/>
        </w:rPr>
        <w:t xml:space="preserve">技术过程</w:t>
      </w:r>
    </w:p>
    <w:p>
      <w:pPr>
        <w:pStyle w:val="BlockText"/>
      </w:pPr>
      <w:r>
        <w:rPr>
          <w:b/>
          <w:bCs/>
        </w:rPr>
        <w:t xml:space="preserve">4.1 </w:t>
      </w:r>
      <w:r>
        <w:rPr>
          <w:rFonts w:hint="eastAsia"/>
          <w:b/>
          <w:bCs/>
        </w:rPr>
        <w:t xml:space="preserve">方法、工具与技术</w:t>
      </w:r>
    </w:p>
    <w:p>
      <w:pPr>
        <w:pStyle w:val="BlockText"/>
      </w:pPr>
      <w:r>
        <w:rPr>
          <w:b/>
          <w:bCs/>
        </w:rPr>
        <w:t xml:space="preserve">4.2 </w:t>
      </w:r>
      <w:r>
        <w:rPr>
          <w:rFonts w:hint="eastAsia"/>
          <w:b/>
          <w:bCs/>
        </w:rPr>
        <w:t xml:space="preserve">软件文档与过程资产交付</w:t>
      </w:r>
    </w:p>
    <w:p>
      <w:pPr>
        <w:pStyle w:val="BlockText"/>
      </w:pPr>
      <w:r>
        <w:rPr>
          <w:b/>
          <w:bCs/>
        </w:rPr>
        <w:t xml:space="preserve">4.3 </w:t>
      </w:r>
      <w:r>
        <w:rPr>
          <w:rFonts w:hint="eastAsia"/>
          <w:b/>
          <w:bCs/>
        </w:rPr>
        <w:t xml:space="preserve">项目外部支持只能</w:t>
      </w:r>
    </w:p>
    <w:p>
      <w:pPr>
        <w:pStyle w:val="BlockText"/>
      </w:pPr>
      <w:r>
        <w:rPr>
          <w:b/>
          <w:bCs/>
        </w:rPr>
        <w:t xml:space="preserve">4.4 </w:t>
      </w:r>
      <w:r>
        <w:rPr>
          <w:rFonts w:hint="eastAsia"/>
          <w:b/>
          <w:bCs/>
        </w:rPr>
        <w:t xml:space="preserve">工作分解、进度排期与预算管控</w:t>
      </w:r>
    </w:p>
    <w:p>
      <w:pPr>
        <w:pStyle w:val="FirstParagraph"/>
      </w:pPr>
    </w:p>
    <w:p>
      <w:pPr>
        <w:pStyle w:val="BodyText"/>
      </w:pPr>
    </w:p>
    <w:p>
      <w:pPr>
        <w:pStyle w:val="BodyText"/>
      </w:pPr>
    </w:p>
    <w:p>
      <w:pPr>
        <w:pStyle w:val="BodyText"/>
      </w:pPr>
    </w:p>
    <w:bookmarkEnd w:id="13"/>
    <w:bookmarkEnd w:id="14"/>
    <w:bookmarkStart w:id="22" w:name="X3c91d5c57be95a5bc2f46dd7e555d2660eb5bc1"/>
    <w:p>
      <w:pPr>
        <w:pStyle w:val="Heading2"/>
      </w:pPr>
      <w:r>
        <w:t xml:space="preserve">1. </w:t>
      </w:r>
      <w:r>
        <w:rPr>
          <w:rFonts w:hint="eastAsia"/>
        </w:rPr>
        <w:t xml:space="preserve">引言</w:t>
      </w:r>
    </w:p>
    <w:bookmarkStart w:id="17" w:name="X0421875e7003365b4b9eee9df83a964ed876e52"/>
    <w:p>
      <w:pPr>
        <w:pStyle w:val="Heading3"/>
      </w:pPr>
      <w:r>
        <w:t xml:space="preserve">1.1 </w:t>
      </w:r>
      <w:r>
        <w:rPr>
          <w:rFonts w:hint="eastAsia"/>
        </w:rPr>
        <w:t xml:space="preserve">项目概述</w:t>
      </w:r>
    </w:p>
    <w:p>
      <w:pPr>
        <w:pStyle w:val="FirstParagraph"/>
      </w:pPr>
      <w:r>
        <w:rPr>
          <w:rFonts w:hint="eastAsia"/>
        </w:rPr>
        <w:t xml:space="preserve">本项目旨在构建一套符合政务规范的三级数据管理体系，核心业务逻辑遵循"企业填报、市级初审、省级统筹"的流转机制，新增移动端支持能力。具体业务流程如下：</w:t>
      </w:r>
    </w:p>
    <w:p>
      <w:pPr>
        <w:pStyle w:val="BodyText"/>
      </w:pPr>
      <w:r>
        <w:rPr>
          <w:rFonts w:hint="eastAsia"/>
          <w:b/>
          <w:bCs/>
        </w:rPr>
        <w:t xml:space="preserve">企业端填报与上报</w:t>
      </w:r>
      <w:r>
        <w:rPr>
          <w:rFonts w:hint="eastAsia"/>
        </w:rPr>
        <w:t xml:space="preserve">：辖区内企业用户可通过PC端或移动端（Android/iOS）登录系统，依据标准规范填报安全生产及运营数据。数据在本地暂存校验通过后，正式提交至所属市级管理节点。移动端支持随时填报，提升基层企业使用便利性。</w:t>
      </w:r>
    </w:p>
    <w:p>
      <w:pPr>
        <w:pStyle w:val="BodyText"/>
      </w:pPr>
      <w:r>
        <w:rPr>
          <w:rFonts w:hint="eastAsia"/>
          <w:b/>
          <w:bCs/>
        </w:rPr>
        <w:t xml:space="preserve">市级审核与监管</w:t>
      </w:r>
      <w:r>
        <w:rPr>
          <w:rFonts w:hint="eastAsia"/>
        </w:rPr>
        <w:t xml:space="preserve">：市级管理员可通过PC端或移动端对本辖区内企业提交的数据进行合规性初审。审核通过的数据将自动汇入省级数据库；若审核不通过，系统将驳回至企业端并附带整改意见。</w:t>
      </w:r>
      <w:r>
        <w:rPr>
          <w:rFonts w:hint="eastAsia"/>
          <w:b/>
          <w:bCs/>
        </w:rPr>
        <w:t xml:space="preserve">重要变更</w:t>
      </w:r>
      <w:r>
        <w:rPr>
          <w:rFonts w:hint="eastAsia"/>
        </w:rPr>
        <w:t xml:space="preserve">：移动端仅支持审核与退回操作，禁止通过手机直接向国家上报数据。</w:t>
      </w:r>
    </w:p>
    <w:p>
      <w:pPr>
        <w:pStyle w:val="BodyText"/>
      </w:pPr>
      <w:r>
        <w:rPr>
          <w:rFonts w:hint="eastAsia"/>
          <w:b/>
          <w:bCs/>
        </w:rPr>
        <w:t xml:space="preserve">省级汇总与分析</w:t>
      </w:r>
      <w:r>
        <w:rPr>
          <w:rFonts w:hint="eastAsia"/>
        </w:rPr>
        <w:t xml:space="preserve">：省级管理端实时汇聚全省数据，利用可视化技术（ECharts）进行多维度分析，生成全省态势感知大屏，并负责将最终清洗后的数据通过标准接口上报至部级平台。</w:t>
      </w:r>
    </w:p>
    <w:bookmarkStart w:id="15" w:name="X8da5db290b0ec25eb9bc77c6816a1226aed0110"/>
    <w:p>
      <w:pPr>
        <w:pStyle w:val="Heading5"/>
      </w:pPr>
      <w:r>
        <w:t xml:space="preserve">1.1.1 </w:t>
      </w:r>
      <w:r>
        <w:rPr>
          <w:rFonts w:hint="eastAsia"/>
        </w:rPr>
        <w:t xml:space="preserve">核心业务流转说明</w:t>
      </w:r>
    </w:p>
    <w:p>
      <w:pPr>
        <w:pStyle w:val="FirstParagraph"/>
      </w:pPr>
      <w:r>
        <w:rPr>
          <w:rFonts w:hint="eastAsia"/>
          <w:b/>
          <w:bCs/>
        </w:rPr>
        <w:t xml:space="preserve">新增移动端适配</w:t>
      </w:r>
      <w:r>
        <w:rPr>
          <w:rFonts w:hint="eastAsia"/>
        </w:rPr>
        <w:t xml:space="preserve">：原定仅支持PC端填报，现扩展为PC+移动端双端支持，覆盖Android和iOS系统，确保企业用户随时随地完成数据上报。</w:t>
      </w:r>
    </w:p>
    <w:p>
      <w:pPr>
        <w:pStyle w:val="BodyText"/>
      </w:pPr>
      <w:r>
        <w:rPr>
          <w:rFonts w:hint="eastAsia"/>
          <w:b/>
          <w:bCs/>
        </w:rPr>
        <w:t xml:space="preserve">权限分级控制</w:t>
      </w:r>
      <w:r>
        <w:rPr>
          <w:rFonts w:hint="eastAsia"/>
        </w:rPr>
        <w:t xml:space="preserve">：实施严格的权限分离策略，企业端可通过手机上报数据，而省市两级管理员在移动端仅保留"审核"与"退回"权限，确保数据上报的严谨性与安全性。</w:t>
      </w:r>
    </w:p>
    <w:p>
      <w:pPr>
        <w:pStyle w:val="BodyText"/>
      </w:pPr>
      <w:r>
        <w:rPr>
          <w:rFonts w:hint="eastAsia"/>
          <w:b/>
          <w:bCs/>
        </w:rPr>
        <w:t xml:space="preserve">审批流程升级</w:t>
      </w:r>
      <w:r>
        <w:rPr>
          <w:rFonts w:hint="eastAsia"/>
        </w:rPr>
        <w:t xml:space="preserve">：新增移动端专用"审批版"流程，支持触摸屏手写签名或指纹/人脸识别辅助确认，确保移动端审批的法律效力。</w:t>
      </w:r>
    </w:p>
    <w:p>
      <w:pPr>
        <w:pStyle w:val="BodyText"/>
      </w:pPr>
      <w:r>
        <w:rPr>
          <w:rFonts w:hint="eastAsia"/>
          <w:b/>
          <w:bCs/>
        </w:rPr>
        <w:t xml:space="preserve">数据安全强化</w:t>
      </w:r>
      <w:r>
        <w:rPr>
          <w:rFonts w:hint="eastAsia"/>
        </w:rPr>
        <w:t xml:space="preserve">：在移动端增加SM4加密传输与防抓包校验机制，满足等保三级关于数据传输安全的合规要求。</w:t>
      </w:r>
    </w:p>
    <w:p>
      <w:pPr>
        <w:pStyle w:val="BodyText"/>
      </w:pPr>
      <w:r>
        <w:rPr>
          <w:rFonts w:hint="eastAsia"/>
          <w:b/>
          <w:bCs/>
        </w:rPr>
        <w:t xml:space="preserve">填报频次动态调整</w:t>
      </w:r>
      <w:r>
        <w:rPr>
          <w:rFonts w:hint="eastAsia"/>
        </w:rPr>
        <w:t xml:space="preserve">：核心业务规则发生变更。由原定的“全年月度申报”调整为“混合频次动态申报”：每年</w:t>
      </w:r>
      <w:r>
        <w:t xml:space="preserve"> </w:t>
      </w:r>
      <w:r>
        <w:rPr>
          <w:rFonts w:hint="eastAsia"/>
        </w:rPr>
        <w:t xml:space="preserve">1月、2月、3月</w:t>
      </w:r>
      <w:r>
        <w:t xml:space="preserve"> </w:t>
      </w:r>
      <w:r>
        <w:rPr>
          <w:rFonts w:hint="eastAsia"/>
        </w:rPr>
        <w:t xml:space="preserve">的填报频次提升为每半个月一次（即半月报，全月需上报两次），4月至12月保持每月一次（即月报）。系统的前端周期选择器、后端防重复提交逻辑及省级大屏的聚合统计算法需全面重构以支持该混合周期。</w:t>
      </w:r>
    </w:p>
    <w:bookmarkEnd w:id="15"/>
    <w:bookmarkStart w:id="16" w:name="项目阶段与里程碑排期表"/>
    <w:p>
      <w:pPr>
        <w:pStyle w:val="Heading5"/>
      </w:pPr>
      <w:r>
        <w:rPr>
          <w:rFonts w:hint="eastAsia"/>
        </w:rPr>
        <w:t xml:space="preserve">项目阶段与里程碑排期表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阶段代码</w:t>
            </w:r>
          </w:p>
        </w:tc>
        <w:tc>
          <w:tcPr/>
          <w:p>
            <w:pPr>
              <w:pStyle w:val="Compact"/>
            </w:pPr>
            <w:r>
              <w:rPr>
                <w:rFonts w:hint="eastAsia"/>
                <w:b/>
                <w:bCs/>
              </w:rPr>
              <w:t xml:space="preserve">项目阶段名称</w:t>
            </w:r>
          </w:p>
        </w:tc>
        <w:tc>
          <w:tcPr/>
          <w:p>
            <w:pPr>
              <w:pStyle w:val="Compact"/>
            </w:pPr>
            <w:r>
              <w:rPr>
                <w:rFonts w:hint="eastAsia"/>
                <w:b/>
                <w:bCs/>
              </w:rPr>
              <w:t xml:space="preserve">预计开始时间</w:t>
            </w:r>
          </w:p>
        </w:tc>
        <w:tc>
          <w:tcPr/>
          <w:p>
            <w:pPr>
              <w:pStyle w:val="Compact"/>
            </w:pPr>
            <w:r>
              <w:rPr>
                <w:rFonts w:hint="eastAsia"/>
                <w:b/>
                <w:bCs/>
              </w:rPr>
              <w:t xml:space="preserve">预计结束时间</w:t>
            </w:r>
          </w:p>
        </w:tc>
        <w:tc>
          <w:tcPr/>
          <w:p>
            <w:pPr>
              <w:pStyle w:val="Compact"/>
            </w:pPr>
            <w:r>
              <w:rPr>
                <w:rFonts w:hint="eastAsia"/>
                <w:b/>
                <w:bCs/>
              </w:rPr>
              <w:t xml:space="preserve">当前状态</w:t>
            </w:r>
          </w:p>
        </w:tc>
        <w:tc>
          <w:tcPr/>
          <w:p>
            <w:pPr>
              <w:pStyle w:val="Compact"/>
            </w:pPr>
            <w:r>
              <w:rPr>
                <w:rFonts w:hint="eastAsia"/>
                <w:b/>
                <w:bCs/>
              </w:rPr>
              <w:t xml:space="preserve">阶段交付物/里程碑</w:t>
            </w:r>
          </w:p>
        </w:tc>
      </w:tr>
      <w:tr>
        <w:tc>
          <w:tcPr/>
          <w:p>
            <w:pPr>
              <w:pStyle w:val="Compact"/>
            </w:pPr>
            <w:r>
              <w:rPr>
                <w:b/>
                <w:bCs/>
              </w:rPr>
              <w:t xml:space="preserve">P1</w:t>
            </w:r>
          </w:p>
        </w:tc>
        <w:tc>
          <w:tcPr/>
          <w:p>
            <w:pPr>
              <w:pStyle w:val="Compact"/>
            </w:pPr>
            <w:r>
              <w:rPr>
                <w:rFonts w:hint="eastAsia"/>
              </w:rPr>
              <w:t xml:space="preserve">需求确认与环境搭建</w:t>
            </w:r>
          </w:p>
        </w:tc>
        <w:tc>
          <w:tcPr/>
          <w:p>
            <w:pPr>
              <w:pStyle w:val="Compact"/>
            </w:pPr>
            <w:r>
              <w:t xml:space="preserve">2026/03/02</w:t>
            </w:r>
          </w:p>
        </w:tc>
        <w:tc>
          <w:tcPr/>
          <w:p>
            <w:pPr>
              <w:pStyle w:val="Compact"/>
            </w:pPr>
            <w:r>
              <w:t xml:space="preserve">2026/03/15</w:t>
            </w:r>
          </w:p>
        </w:tc>
        <w:tc>
          <w:tcPr/>
          <w:p>
            <w:pPr>
              <w:pStyle w:val="Compact"/>
            </w:pPr>
            <w:r>
              <w:rPr>
                <w:rFonts w:hint="eastAsia"/>
                <w:b/>
                <w:bCs/>
              </w:rPr>
              <w:t xml:space="preserve">已完成</w:t>
            </w:r>
          </w:p>
        </w:tc>
        <w:tc>
          <w:tcPr/>
          <w:p>
            <w:pPr>
              <w:pStyle w:val="Compact"/>
            </w:pPr>
            <w:r>
              <w:rPr>
                <w:rFonts w:hint="eastAsia"/>
              </w:rPr>
              <w:t xml:space="preserve">需求规约</w:t>
            </w:r>
            <w:r>
              <w:t xml:space="preserve"> (SRS) </w:t>
            </w:r>
            <w:r>
              <w:rPr>
                <w:rFonts w:hint="eastAsia"/>
              </w:rPr>
              <w:t xml:space="preserve">定稿，政务云环境就绪</w:t>
            </w:r>
          </w:p>
        </w:tc>
      </w:tr>
      <w:tr>
        <w:tc>
          <w:tcPr/>
          <w:p>
            <w:pPr>
              <w:pStyle w:val="Compact"/>
            </w:pPr>
            <w:r>
              <w:rPr>
                <w:b/>
                <w:bCs/>
              </w:rPr>
              <w:t xml:space="preserve">P2</w:t>
            </w:r>
          </w:p>
        </w:tc>
        <w:tc>
          <w:tcPr/>
          <w:p>
            <w:pPr>
              <w:pStyle w:val="Compact"/>
            </w:pPr>
            <w:r>
              <w:rPr>
                <w:rFonts w:hint="eastAsia"/>
              </w:rPr>
              <w:t xml:space="preserve">数据库与核心架构设计</w:t>
            </w:r>
          </w:p>
        </w:tc>
        <w:tc>
          <w:tcPr/>
          <w:p>
            <w:pPr>
              <w:pStyle w:val="Compact"/>
            </w:pPr>
            <w:r>
              <w:t xml:space="preserve">2026/03/09</w:t>
            </w:r>
          </w:p>
        </w:tc>
        <w:tc>
          <w:tcPr/>
          <w:p>
            <w:pPr>
              <w:pStyle w:val="Compact"/>
            </w:pPr>
            <w:r>
              <w:t xml:space="preserve">2026/03/22</w:t>
            </w:r>
          </w:p>
        </w:tc>
        <w:tc>
          <w:tcPr/>
          <w:p>
            <w:pPr>
              <w:pStyle w:val="Compact"/>
            </w:pPr>
            <w:r>
              <w:rPr>
                <w:rFonts w:hint="eastAsia"/>
                <w:b/>
                <w:bCs/>
              </w:rPr>
              <w:t xml:space="preserve">已完成</w:t>
            </w:r>
          </w:p>
        </w:tc>
        <w:tc>
          <w:tcPr/>
          <w:p>
            <w:pPr>
              <w:pStyle w:val="Compact"/>
            </w:pPr>
            <w:r>
              <w:rPr>
                <w:rFonts w:hint="eastAsia"/>
              </w:rPr>
              <w:t xml:space="preserve">系统设计说明书</w:t>
            </w:r>
            <w:r>
              <w:t xml:space="preserve"> </w:t>
            </w:r>
            <w:r>
              <w:rPr>
                <w:rFonts w:hint="eastAsia"/>
              </w:rPr>
              <w:t xml:space="preserve">(SDD)，数据库建表脚本</w:t>
            </w:r>
          </w:p>
        </w:tc>
      </w:tr>
      <w:tr>
        <w:tc>
          <w:tcPr/>
          <w:p>
            <w:pPr>
              <w:pStyle w:val="Compact"/>
            </w:pPr>
            <w:r>
              <w:rPr>
                <w:b/>
                <w:bCs/>
              </w:rPr>
              <w:t xml:space="preserve">P3</w:t>
            </w:r>
          </w:p>
        </w:tc>
        <w:tc>
          <w:tcPr/>
          <w:p>
            <w:pPr>
              <w:pStyle w:val="Compact"/>
            </w:pPr>
            <w:r>
              <w:rPr>
                <w:rFonts w:hint="eastAsia"/>
              </w:rPr>
              <w:t xml:space="preserve">企业端与备案模块开发</w:t>
            </w:r>
          </w:p>
        </w:tc>
        <w:tc>
          <w:tcPr/>
          <w:p>
            <w:pPr>
              <w:pStyle w:val="Compact"/>
            </w:pPr>
            <w:r>
              <w:t xml:space="preserve">2026/03/16</w:t>
            </w:r>
          </w:p>
        </w:tc>
        <w:tc>
          <w:tcPr/>
          <w:p>
            <w:pPr>
              <w:pStyle w:val="Compact"/>
            </w:pPr>
            <w:r>
              <w:t xml:space="preserve">2026/04/16</w:t>
            </w:r>
          </w:p>
        </w:tc>
        <w:tc>
          <w:tcPr/>
          <w:p>
            <w:pPr>
              <w:pStyle w:val="Compact"/>
            </w:pPr>
            <w:r>
              <w:rPr>
                <w:rFonts w:hint="eastAsia"/>
                <w:b/>
                <w:bCs/>
              </w:rPr>
              <w:t xml:space="preserve">进行中</w:t>
            </w:r>
          </w:p>
        </w:tc>
        <w:tc>
          <w:tcPr/>
          <w:p>
            <w:pPr>
              <w:pStyle w:val="Compact"/>
            </w:pPr>
            <w:r>
              <w:rPr>
                <w:rFonts w:hint="eastAsia"/>
              </w:rPr>
              <w:t xml:space="preserve">企业端填报系统原型及可运行代码（含移动端适配）</w:t>
            </w:r>
          </w:p>
        </w:tc>
      </w:tr>
      <w:tr>
        <w:tc>
          <w:tcPr/>
          <w:p>
            <w:pPr>
              <w:pStyle w:val="Compact"/>
            </w:pPr>
            <w:r>
              <w:rPr>
                <w:b/>
                <w:bCs/>
              </w:rPr>
              <w:t xml:space="preserve">P4</w:t>
            </w:r>
          </w:p>
        </w:tc>
        <w:tc>
          <w:tcPr/>
          <w:p>
            <w:pPr>
              <w:pStyle w:val="Compact"/>
            </w:pPr>
            <w:r>
              <w:rPr>
                <w:rFonts w:hint="eastAsia"/>
              </w:rPr>
              <w:t xml:space="preserve">市级/省级审核与报表管理</w:t>
            </w:r>
          </w:p>
        </w:tc>
        <w:tc>
          <w:tcPr/>
          <w:p>
            <w:pPr>
              <w:pStyle w:val="Compact"/>
            </w:pPr>
            <w:r>
              <w:t xml:space="preserve">2026/04/15</w:t>
            </w:r>
          </w:p>
        </w:tc>
        <w:tc>
          <w:tcPr/>
          <w:p>
            <w:pPr>
              <w:pStyle w:val="Compact"/>
            </w:pPr>
            <w:r>
              <w:t xml:space="preserve">2026/04/19</w:t>
            </w:r>
          </w:p>
        </w:tc>
        <w:tc>
          <w:tcPr/>
          <w:p>
            <w:pPr>
              <w:pStyle w:val="Compact"/>
            </w:pPr>
            <w:r>
              <w:rPr>
                <w:rFonts w:hint="eastAsia"/>
                <w:b/>
                <w:bCs/>
              </w:rPr>
              <w:t xml:space="preserve">待开始</w:t>
            </w:r>
          </w:p>
        </w:tc>
        <w:tc>
          <w:tcPr/>
          <w:p>
            <w:pPr>
              <w:pStyle w:val="Compact"/>
            </w:pPr>
            <w:r>
              <w:rPr>
                <w:rFonts w:hint="eastAsia"/>
              </w:rPr>
              <w:t xml:space="preserve">管理端审核工作流上线（含移动端审批版）</w:t>
            </w:r>
          </w:p>
        </w:tc>
      </w:tr>
      <w:tr>
        <w:tc>
          <w:tcPr/>
          <w:p>
            <w:pPr>
              <w:pStyle w:val="Compact"/>
            </w:pPr>
            <w:r>
              <w:rPr>
                <w:b/>
                <w:bCs/>
              </w:rPr>
              <w:t xml:space="preserve">P5</w:t>
            </w:r>
          </w:p>
        </w:tc>
        <w:tc>
          <w:tcPr/>
          <w:p>
            <w:pPr>
              <w:pStyle w:val="Compact"/>
            </w:pPr>
            <w:r>
              <w:rPr>
                <w:rFonts w:hint="eastAsia"/>
              </w:rPr>
              <w:t xml:space="preserve">数据汇总与分析</w:t>
            </w:r>
            <w:r>
              <w:t xml:space="preserve"> (ECharts)</w:t>
            </w:r>
          </w:p>
        </w:tc>
        <w:tc>
          <w:tcPr/>
          <w:p>
            <w:pPr>
              <w:pStyle w:val="Compact"/>
            </w:pPr>
            <w:r>
              <w:t xml:space="preserve">2026/04/20</w:t>
            </w:r>
          </w:p>
        </w:tc>
        <w:tc>
          <w:tcPr/>
          <w:p>
            <w:pPr>
              <w:pStyle w:val="Compact"/>
            </w:pPr>
            <w:r>
              <w:t xml:space="preserve">2026/04/24</w:t>
            </w:r>
          </w:p>
        </w:tc>
        <w:tc>
          <w:tcPr/>
          <w:p>
            <w:pPr>
              <w:pStyle w:val="Compact"/>
            </w:pPr>
            <w:r>
              <w:rPr>
                <w:rFonts w:hint="eastAsia"/>
                <w:b/>
                <w:bCs/>
              </w:rPr>
              <w:t xml:space="preserve">待开始</w:t>
            </w:r>
          </w:p>
        </w:tc>
        <w:tc>
          <w:tcPr/>
          <w:p>
            <w:pPr>
              <w:pStyle w:val="Compact"/>
            </w:pPr>
            <w:r>
              <w:rPr>
                <w:rFonts w:hint="eastAsia"/>
              </w:rPr>
              <w:t xml:space="preserve">多维分析与可视化大屏展示模块（响应式设计）</w:t>
            </w:r>
          </w:p>
        </w:tc>
      </w:tr>
      <w:tr>
        <w:tc>
          <w:tcPr/>
          <w:p>
            <w:pPr>
              <w:pStyle w:val="Compact"/>
            </w:pPr>
            <w:r>
              <w:rPr>
                <w:b/>
                <w:bCs/>
              </w:rPr>
              <w:t xml:space="preserve">P6</w:t>
            </w:r>
          </w:p>
        </w:tc>
        <w:tc>
          <w:tcPr/>
          <w:p>
            <w:pPr>
              <w:pStyle w:val="Compact"/>
            </w:pPr>
            <w:r>
              <w:rPr>
                <w:rFonts w:hint="eastAsia"/>
              </w:rPr>
              <w:t xml:space="preserve">短信平台与部级接口对接</w:t>
            </w:r>
          </w:p>
        </w:tc>
        <w:tc>
          <w:tcPr/>
          <w:p>
            <w:pPr>
              <w:pStyle w:val="Compact"/>
            </w:pPr>
            <w:r>
              <w:t xml:space="preserve">2026/04/25</w:t>
            </w:r>
          </w:p>
        </w:tc>
        <w:tc>
          <w:tcPr/>
          <w:p>
            <w:pPr>
              <w:pStyle w:val="Compact"/>
            </w:pPr>
            <w:r>
              <w:t xml:space="preserve">2026/04/26</w:t>
            </w:r>
          </w:p>
        </w:tc>
        <w:tc>
          <w:tcPr/>
          <w:p>
            <w:pPr>
              <w:pStyle w:val="Compact"/>
            </w:pPr>
            <w:r>
              <w:rPr>
                <w:rFonts w:hint="eastAsia"/>
                <w:b/>
                <w:bCs/>
              </w:rPr>
              <w:t xml:space="preserve">待开始</w:t>
            </w:r>
          </w:p>
        </w:tc>
        <w:tc>
          <w:tcPr/>
          <w:p>
            <w:pPr>
              <w:pStyle w:val="Compact"/>
            </w:pPr>
            <w:r>
              <w:rPr>
                <w:rFonts w:hint="eastAsia"/>
              </w:rPr>
              <w:t xml:space="preserve">外部接口联调测试报告（含移动端兼容性）</w:t>
            </w:r>
          </w:p>
        </w:tc>
      </w:tr>
      <w:tr>
        <w:tc>
          <w:tcPr/>
          <w:p>
            <w:pPr>
              <w:pStyle w:val="Compact"/>
            </w:pPr>
            <w:r>
              <w:rPr>
                <w:b/>
                <w:bCs/>
              </w:rPr>
              <w:t xml:space="preserve">P7</w:t>
            </w:r>
          </w:p>
        </w:tc>
        <w:tc>
          <w:tcPr/>
          <w:p>
            <w:pPr>
              <w:pStyle w:val="Compact"/>
            </w:pPr>
            <w:r>
              <w:rPr>
                <w:rFonts w:hint="eastAsia"/>
              </w:rPr>
              <w:t xml:space="preserve">系统集成测试与性能调优</w:t>
            </w:r>
          </w:p>
        </w:tc>
        <w:tc>
          <w:tcPr/>
          <w:p>
            <w:pPr>
              <w:pStyle w:val="Compact"/>
            </w:pPr>
            <w:r>
              <w:t xml:space="preserve">2026/04/27</w:t>
            </w:r>
          </w:p>
        </w:tc>
        <w:tc>
          <w:tcPr/>
          <w:p>
            <w:pPr>
              <w:pStyle w:val="Compact"/>
            </w:pPr>
            <w:r>
              <w:t xml:space="preserve">2026/05/08</w:t>
            </w:r>
          </w:p>
        </w:tc>
        <w:tc>
          <w:tcPr/>
          <w:p>
            <w:pPr>
              <w:pStyle w:val="Compact"/>
            </w:pPr>
            <w:r>
              <w:rPr>
                <w:rFonts w:hint="eastAsia"/>
                <w:b/>
                <w:bCs/>
              </w:rPr>
              <w:t xml:space="preserve">待开始</w:t>
            </w:r>
          </w:p>
        </w:tc>
        <w:tc>
          <w:tcPr/>
          <w:p>
            <w:pPr>
              <w:pStyle w:val="Compact"/>
            </w:pPr>
            <w:r>
              <w:rPr>
                <w:rFonts w:hint="eastAsia"/>
              </w:rPr>
              <w:t xml:space="preserve">系统集成测试报告，压测达标报告（覆盖双端测试）</w:t>
            </w:r>
          </w:p>
        </w:tc>
      </w:tr>
      <w:tr>
        <w:tc>
          <w:tcPr/>
          <w:p>
            <w:pPr>
              <w:pStyle w:val="Compact"/>
            </w:pPr>
            <w:r>
              <w:rPr>
                <w:b/>
                <w:bCs/>
              </w:rPr>
              <w:t xml:space="preserve">P8</w:t>
            </w:r>
          </w:p>
        </w:tc>
        <w:tc>
          <w:tcPr/>
          <w:p>
            <w:pPr>
              <w:pStyle w:val="Compact"/>
            </w:pPr>
            <w:r>
              <w:rPr>
                <w:rFonts w:hint="eastAsia"/>
              </w:rPr>
              <w:t xml:space="preserve">部署上线与验收交付</w:t>
            </w:r>
          </w:p>
        </w:tc>
        <w:tc>
          <w:tcPr/>
          <w:p>
            <w:pPr>
              <w:pStyle w:val="Compact"/>
            </w:pPr>
            <w:r>
              <w:t xml:space="preserve">2026/05/09</w:t>
            </w:r>
          </w:p>
        </w:tc>
        <w:tc>
          <w:tcPr/>
          <w:p>
            <w:pPr>
              <w:pStyle w:val="Compact"/>
            </w:pPr>
            <w:r>
              <w:t xml:space="preserve">2026/05/10</w:t>
            </w:r>
          </w:p>
        </w:tc>
        <w:tc>
          <w:tcPr/>
          <w:p>
            <w:pPr>
              <w:pStyle w:val="Compact"/>
            </w:pPr>
            <w:r>
              <w:rPr>
                <w:rFonts w:hint="eastAsia"/>
                <w:b/>
                <w:bCs/>
              </w:rPr>
              <w:t xml:space="preserve">待开始</w:t>
            </w:r>
          </w:p>
        </w:tc>
        <w:tc>
          <w:tcPr/>
          <w:p>
            <w:pPr>
              <w:pStyle w:val="Compact"/>
            </w:pPr>
            <w:r>
              <w:rPr>
                <w:rFonts w:hint="eastAsia"/>
                <w:b/>
                <w:bCs/>
              </w:rPr>
              <w:t xml:space="preserve">项目终期里程碑</w:t>
            </w:r>
            <w:r>
              <w:rPr>
                <w:rFonts w:hint="eastAsia"/>
              </w:rPr>
              <w:t xml:space="preserve">：系统正式上线并移交</w:t>
            </w:r>
          </w:p>
        </w:tc>
      </w:tr>
    </w:tbl>
    <w:p>
      <w:pPr>
        <w:pStyle w:val="BodyText"/>
      </w:pPr>
      <w:r>
        <w:rPr>
          <w:rFonts w:hint="eastAsia"/>
          <w:b/>
          <w:bCs/>
        </w:rPr>
        <w:t xml:space="preserve">项目总工期调整</w:t>
      </w:r>
      <w:r>
        <w:rPr>
          <w:rFonts w:hint="eastAsia"/>
        </w:rPr>
        <w:t xml:space="preserve">：原定55天，现调整为69天（2026/03/02-2026/05/10），延期两周以适应移动端开发需求。</w:t>
      </w:r>
    </w:p>
    <w:p>
      <w:pPr>
        <w:pStyle w:val="BodyText"/>
      </w:pPr>
      <w:r>
        <w:rPr>
          <w:rFonts w:hint="eastAsia"/>
          <w:b/>
          <w:bCs/>
        </w:rPr>
        <w:t xml:space="preserve">关键变更点</w:t>
      </w:r>
      <w:r>
        <w:rPr>
          <w:rFonts w:hint="eastAsia"/>
        </w:rPr>
        <w:t xml:space="preserve">：</w:t>
      </w:r>
    </w:p>
    <w:p>
      <w:pPr>
        <w:pStyle w:val="BodyText"/>
      </w:pPr>
      <w:r>
        <w:rPr>
          <w:rFonts w:hint="eastAsia"/>
        </w:rPr>
        <w:t xml:space="preserve">P3阶段延长5天，增加移动端适配开发</w:t>
      </w:r>
    </w:p>
    <w:p>
      <w:pPr>
        <w:pStyle w:val="BodyText"/>
      </w:pPr>
      <w:r>
        <w:rPr>
          <w:rFonts w:hint="eastAsia"/>
        </w:rPr>
        <w:t xml:space="preserve">P4阶段起始时间顺延，新增审批版功能</w:t>
      </w:r>
    </w:p>
    <w:p>
      <w:pPr>
        <w:pStyle w:val="BodyText"/>
      </w:pPr>
      <w:r>
        <w:rPr>
          <w:rFonts w:hint="eastAsia"/>
        </w:rPr>
        <w:t xml:space="preserve">P7阶段测试周期从5天扩展至15天，覆盖双端兼容性测试</w:t>
      </w:r>
    </w:p>
    <w:p>
      <w:pPr>
        <w:pStyle w:val="BodyText"/>
      </w:pPr>
      <w:r>
        <w:rPr>
          <w:rFonts w:hint="eastAsia"/>
        </w:rPr>
        <w:t xml:space="preserve">交付日期从4月26日调整至5月10日</w:t>
      </w:r>
    </w:p>
    <w:bookmarkEnd w:id="16"/>
    <w:bookmarkEnd w:id="17"/>
    <w:bookmarkStart w:id="18" w:name="Xa278b63e67e6f6104c1a29fb749d939ca9cee84"/>
    <w:p>
      <w:pPr>
        <w:pStyle w:val="Heading3"/>
      </w:pPr>
      <w:r>
        <w:t xml:space="preserve">1.2 </w:t>
      </w:r>
      <w:r>
        <w:rPr>
          <w:rFonts w:hint="eastAsia"/>
        </w:rPr>
        <w:t xml:space="preserve">项目交付物</w:t>
      </w:r>
    </w:p>
    <w:p>
      <w:pPr>
        <w:pStyle w:val="FirstParagraph"/>
      </w:pPr>
      <w:r>
        <w:rPr>
          <w:rFonts w:hint="eastAsia"/>
        </w:rPr>
        <w:t xml:space="preserve">本项目将产出一个可实际运行的信息化系统，旨在实现云南省全省范围内企业就业失业数据的标准化采集、层级化审核（企业-地市-省级）以及智能化的汇总与可视化分析，并最终可靠地上报至国家部委。基于项目变更需求，系统将同时支持PC端和移动端访问，满足企业用户移动办公需求，同时确保省市两级管理员在移动端仅具备审核权限。</w:t>
      </w:r>
    </w:p>
    <w:p>
      <w:pPr>
        <w:pStyle w:val="BodyText"/>
      </w:pPr>
      <w:r>
        <w:rPr>
          <w:rFonts w:hint="eastAsia"/>
        </w:rPr>
        <w:t xml:space="preserve">本项目将向客户及相关干系人提供以下核心交付物：</w:t>
      </w:r>
    </w:p>
    <w:p>
      <w:pPr>
        <w:pStyle w:val="BodyText"/>
      </w:pPr>
      <w:r>
        <w:rPr>
          <w:rFonts w:hint="eastAsia"/>
          <w:b/>
          <w:bCs/>
        </w:rPr>
        <w:t xml:space="preserve">软件项目管理计划书</w:t>
      </w:r>
      <w:r>
        <w:rPr>
          <w:rFonts w:hint="eastAsia"/>
        </w:rPr>
        <w:t xml:space="preserve">：定义本项目开发与交付所需的各项技术与管理流程（即本文档）。</w:t>
      </w:r>
    </w:p>
    <w:p>
      <w:pPr>
        <w:pStyle w:val="BodyText"/>
      </w:pPr>
      <w:r>
        <w:rPr>
          <w:rFonts w:hint="eastAsia"/>
          <w:b/>
          <w:bCs/>
        </w:rPr>
        <w:t xml:space="preserve">工作说明书与协议</w:t>
      </w:r>
      <w:r>
        <w:rPr>
          <w:rFonts w:hint="eastAsia"/>
        </w:rPr>
        <w:t xml:space="preserve">：作为开发团队与客户之间的契约，明确最终交付的范围与验收标准。</w:t>
      </w:r>
    </w:p>
    <w:p>
      <w:pPr>
        <w:pStyle w:val="BodyText"/>
      </w:pPr>
      <w:r>
        <w:rPr>
          <w:rFonts w:hint="eastAsia"/>
          <w:b/>
          <w:bCs/>
        </w:rPr>
        <w:t xml:space="preserve">软件需求规约</w:t>
      </w:r>
      <w:r>
        <w:rPr>
          <w:rFonts w:hint="eastAsia"/>
        </w:rPr>
        <w:t xml:space="preserve">：描述系统的全局非功能性需求与具体功能需求，并包含三级用户角色模型、业务状态流转模型以及数据汇总逻辑。该文档需在与业务领域专家深度交互后确认定稿，特别包含移动端适配和权限控制需求。</w:t>
      </w:r>
    </w:p>
    <w:p>
      <w:pPr>
        <w:pStyle w:val="BodyText"/>
      </w:pPr>
      <w:r>
        <w:rPr>
          <w:rFonts w:hint="eastAsia"/>
          <w:b/>
          <w:bCs/>
        </w:rPr>
        <w:t xml:space="preserve">系统设计说明书</w:t>
      </w:r>
      <w:r>
        <w:rPr>
          <w:rFonts w:hint="eastAsia"/>
        </w:rPr>
        <w:t xml:space="preserve">：描述架构设计目标、B/S架构下的高层解耦方案、软硬件平台选型、数据管理方案、以及系统安全与边界控制。该文档供系统分析师及后端架构师阅读，是后续详细设计的基础，特别包含移动端技术架构设计方案。</w:t>
      </w:r>
    </w:p>
    <w:p>
      <w:pPr>
        <w:pStyle w:val="BodyText"/>
      </w:pPr>
      <w:r>
        <w:rPr>
          <w:rFonts w:hint="eastAsia"/>
          <w:b/>
          <w:bCs/>
        </w:rPr>
        <w:t xml:space="preserve">详细设计与接口文档</w:t>
      </w:r>
      <w:r>
        <w:rPr>
          <w:rFonts w:hint="eastAsia"/>
        </w:rPr>
        <w:t xml:space="preserve">：由两部分组成，其一为随项目迭代更新的需求细则，其二为具体的数据库物理字典与OpenAPI</w:t>
      </w:r>
      <w:r>
        <w:t xml:space="preserve"> </w:t>
      </w:r>
      <w:r>
        <w:rPr>
          <w:rFonts w:hint="eastAsia"/>
        </w:rPr>
        <w:t xml:space="preserve">3.0标准的接口对接文档。代码层面的数据字典将通过工具从各子团队的代码中自动生成，特别包含移动端接口设计规范。</w:t>
      </w:r>
    </w:p>
    <w:p>
      <w:pPr>
        <w:pStyle w:val="BodyText"/>
      </w:pPr>
      <w:r>
        <w:rPr>
          <w:rFonts w:hint="eastAsia"/>
          <w:b/>
          <w:bCs/>
        </w:rPr>
        <w:t xml:space="preserve">系统测试手册与报告</w:t>
      </w:r>
      <w:r>
        <w:rPr>
          <w:rFonts w:hint="eastAsia"/>
        </w:rPr>
        <w:t xml:space="preserve">：详述在系统交付前所执行的单元测试、集成测试及系统级联调测试，并对比预期与实际结果。该文档将供开发人员与后期运维人员使用，特别包含移动端兼容性测试和安全测试内容。</w:t>
      </w:r>
    </w:p>
    <w:p>
      <w:pPr>
        <w:pStyle w:val="BodyText"/>
      </w:pPr>
      <w:r>
        <w:rPr>
          <w:rFonts w:hint="eastAsia"/>
          <w:b/>
          <w:bCs/>
        </w:rPr>
        <w:t xml:space="preserve">系统源代码</w:t>
      </w:r>
      <w:r>
        <w:rPr>
          <w:rFonts w:hint="eastAsia"/>
        </w:rPr>
        <w:t xml:space="preserve">：企业端、市级管理端、省级统筹端等所有子系统的完整前后端源码，包括PC端Web应用和移动端应用（Android/iOS）的完整源代码。</w:t>
      </w:r>
    </w:p>
    <w:p>
      <w:pPr>
        <w:pStyle w:val="BodyText"/>
      </w:pPr>
      <w:r>
        <w:rPr>
          <w:rFonts w:hint="eastAsia"/>
          <w:b/>
          <w:bCs/>
        </w:rPr>
        <w:t xml:space="preserve">移动端安装包与适配文档</w:t>
      </w:r>
      <w:r>
        <w:rPr>
          <w:rFonts w:hint="eastAsia"/>
        </w:rPr>
        <w:t xml:space="preserve">：Android</w:t>
      </w:r>
      <w:r>
        <w:t xml:space="preserve"> </w:t>
      </w:r>
      <w:r>
        <w:rPr>
          <w:rFonts w:hint="eastAsia"/>
        </w:rPr>
        <w:t xml:space="preserve">APK安装包、iOS</w:t>
      </w:r>
      <w:r>
        <w:t xml:space="preserve"> </w:t>
      </w:r>
      <w:r>
        <w:rPr>
          <w:rFonts w:hint="eastAsia"/>
        </w:rPr>
        <w:t xml:space="preserve">IPA安装包以及移动端适配说明文档，确保在不同移动设备上的兼容性和稳定性。</w:t>
      </w:r>
    </w:p>
    <w:p>
      <w:pPr>
        <w:pStyle w:val="BodyText"/>
      </w:pPr>
      <w:r>
        <w:rPr>
          <w:rFonts w:hint="eastAsia"/>
          <w:b/>
          <w:bCs/>
        </w:rPr>
        <w:t xml:space="preserve">移动端用户操作手册</w:t>
      </w:r>
      <w:r>
        <w:rPr>
          <w:rFonts w:hint="eastAsia"/>
        </w:rPr>
        <w:t xml:space="preserve">：专门针对移动端用户（企业填报用户和省市审核用户）的操作指南，包含界面说明、操作流程和常见问题解答。</w:t>
      </w:r>
    </w:p>
    <w:p>
      <w:pPr>
        <w:pStyle w:val="BodyText"/>
      </w:pPr>
      <w:r>
        <w:rPr>
          <w:rFonts w:hint="eastAsia"/>
        </w:rPr>
        <w:t xml:space="preserve">本系统的配套文档将详细说明系统的运行原理与操作流程。最终的项目交付环节将包括：系统全功能演示（含PC端和移动端）、实际部署环境的校验以及验收测试的顺利通过。客户期望的验收测试将在省级政务云网络环境下远程集中演示，同时验证移动端功能和权限控制的正确性。</w:t>
      </w:r>
    </w:p>
    <w:p>
      <w:pPr>
        <w:pStyle w:val="BodyText"/>
      </w:pPr>
      <w:r>
        <w:rPr>
          <w:rFonts w:hint="eastAsia"/>
        </w:rPr>
        <w:t xml:space="preserve">所有项目工作产出物将在开发期间通过项目专属的代码仓库/主页在线共享，并在2026年5月10日以数字介质统一移交。本系统的验收测试将基于核心业务场景进行，并使用专为演示搭建的独立联调环境来验证系统的可靠性与数据一致性，特别验证移动端填报和审批流程的完整性和安全性。</w:t>
      </w:r>
    </w:p>
    <w:bookmarkEnd w:id="18"/>
    <w:bookmarkStart w:id="19" w:name="Xb81a5b0191e95e2e622fb74d50e1905a59a8306"/>
    <w:p>
      <w:pPr>
        <w:pStyle w:val="Heading3"/>
      </w:pPr>
      <w:r>
        <w:t xml:space="preserve">1.3 </w:t>
      </w:r>
      <w:r>
        <w:rPr>
          <w:rFonts w:hint="eastAsia"/>
        </w:rPr>
        <w:t xml:space="preserve">软件项目管理计划的演进</w:t>
      </w:r>
    </w:p>
    <w:p>
      <w:pPr>
        <w:pStyle w:val="FirstParagraph"/>
      </w:pPr>
      <w:r>
        <w:rPr>
          <w:rFonts w:hint="eastAsia"/>
        </w:rPr>
        <w:t xml:space="preserve">本软件项目管理计划书严格置于版本控制之下。任何针对本计划的修改提议以及正式发布的新版本，都将在课程公告板及项目组内部协作平台（专属钉钉沟通群或</w:t>
      </w:r>
      <w:r>
        <w:t xml:space="preserve"> GitLab </w:t>
      </w:r>
      <w:r>
        <w:rPr>
          <w:rFonts w:hint="eastAsia"/>
        </w:rPr>
        <w:t xml:space="preserve">代码仓库）中进行统一公示，并确保所有项目组成员都能实时获取最新版本的文档。</w:t>
      </w:r>
    </w:p>
    <w:bookmarkEnd w:id="19"/>
    <w:bookmarkStart w:id="20" w:name="X51b3f9595a2896014fb941064e9c5e6e4458b21"/>
    <w:p>
      <w:pPr>
        <w:pStyle w:val="Heading3"/>
      </w:pPr>
      <w:r>
        <w:t xml:space="preserve">1.4 </w:t>
      </w:r>
      <w:r>
        <w:rPr>
          <w:rFonts w:hint="eastAsia"/>
        </w:rPr>
        <w:t xml:space="preserve">参考资料</w:t>
      </w:r>
    </w:p>
    <w:p>
      <w:pPr>
        <w:pStyle w:val="FirstParagraph"/>
      </w:pPr>
      <w:r>
        <w:rPr>
          <w:b/>
          <w:bCs/>
        </w:rPr>
        <w:t xml:space="preserve">[SOW 26]</w:t>
      </w:r>
      <w:r>
        <w:t xml:space="preserve"> </w:t>
      </w:r>
      <w:r>
        <w:rPr>
          <w:rFonts w:hint="eastAsia"/>
        </w:rPr>
        <w:t xml:space="preserve">项目组/人社局:</w:t>
      </w:r>
      <w:r>
        <w:t xml:space="preserve"> </w:t>
      </w:r>
      <w:r>
        <w:rPr>
          <w:rFonts w:hint="eastAsia"/>
        </w:rPr>
        <w:t xml:space="preserve">《云南省企业就业失业数据采集系统工作说明书》,</w:t>
      </w:r>
      <w:r>
        <w:t xml:space="preserve"> </w:t>
      </w:r>
      <w:r>
        <w:rPr>
          <w:rFonts w:hint="eastAsia"/>
        </w:rPr>
        <w:t xml:space="preserve">内部项目文档,</w:t>
      </w:r>
      <w:r>
        <w:t xml:space="preserve"> 2026.</w:t>
      </w:r>
    </w:p>
    <w:p>
      <w:pPr>
        <w:pStyle w:val="BodyText"/>
      </w:pPr>
      <w:r>
        <w:rPr>
          <w:b/>
          <w:bCs/>
        </w:rPr>
        <w:t xml:space="preserve">[GB/T 8567-06]</w:t>
      </w:r>
      <w:r>
        <w:t xml:space="preserve"> </w:t>
      </w:r>
      <w:r>
        <w:rPr>
          <w:rFonts w:hint="eastAsia"/>
        </w:rPr>
        <w:t xml:space="preserve">国家质量监督检验检疫总局:</w:t>
      </w:r>
      <w:r>
        <w:t xml:space="preserve"> GB/T </w:t>
      </w:r>
      <w:r>
        <w:rPr>
          <w:rFonts w:hint="eastAsia"/>
        </w:rPr>
        <w:t xml:space="preserve">8567-2006《计算机软件文档编制规范》,</w:t>
      </w:r>
      <w:r>
        <w:t xml:space="preserve"> 2006.</w:t>
      </w:r>
    </w:p>
    <w:p>
      <w:pPr>
        <w:pStyle w:val="BodyText"/>
      </w:pPr>
      <w:r>
        <w:rPr>
          <w:b/>
          <w:bCs/>
        </w:rPr>
        <w:t xml:space="preserve">[GB/T 4754-17]</w:t>
      </w:r>
      <w:r>
        <w:t xml:space="preserve"> </w:t>
      </w:r>
      <w:r>
        <w:rPr>
          <w:rFonts w:hint="eastAsia"/>
        </w:rPr>
        <w:t xml:space="preserve">国家统计局:</w:t>
      </w:r>
      <w:r>
        <w:t xml:space="preserve"> GB/T </w:t>
      </w:r>
      <w:r>
        <w:rPr>
          <w:rFonts w:hint="eastAsia"/>
        </w:rPr>
        <w:t xml:space="preserve">4754-2017《国民经济行业分类》,</w:t>
      </w:r>
      <w:r>
        <w:t xml:space="preserve"> 2017.</w:t>
      </w:r>
    </w:p>
    <w:p>
      <w:pPr>
        <w:pStyle w:val="BodyText"/>
      </w:pPr>
      <w:r>
        <w:rPr>
          <w:b/>
          <w:bCs/>
        </w:rPr>
        <w:t xml:space="preserve">[GB/T 22239-19]</w:t>
      </w:r>
      <w:r>
        <w:t xml:space="preserve"> </w:t>
      </w:r>
      <w:r>
        <w:rPr>
          <w:rFonts w:hint="eastAsia"/>
        </w:rPr>
        <w:t xml:space="preserve">国家市场监督管理总局:</w:t>
      </w:r>
      <w:r>
        <w:t xml:space="preserve"> GB/T </w:t>
      </w:r>
      <w:r>
        <w:rPr>
          <w:rFonts w:hint="eastAsia"/>
        </w:rPr>
        <w:t xml:space="preserve">22239-2019《信息安全技术</w:t>
      </w:r>
      <w:r>
        <w:t xml:space="preserve"> </w:t>
      </w:r>
      <w:r>
        <w:rPr>
          <w:rFonts w:hint="eastAsia"/>
        </w:rPr>
        <w:t xml:space="preserve">网络安全等级保护基本要求》(等保三级),</w:t>
      </w:r>
      <w:r>
        <w:t xml:space="preserve"> 2019.</w:t>
      </w:r>
    </w:p>
    <w:p>
      <w:pPr>
        <w:pStyle w:val="BodyText"/>
      </w:pPr>
      <w:r>
        <w:rPr>
          <w:b/>
          <w:bCs/>
        </w:rPr>
        <w:t xml:space="preserve">[USCC 15]</w:t>
      </w:r>
      <w:r>
        <w:t xml:space="preserve"> </w:t>
      </w:r>
      <w:r>
        <w:rPr>
          <w:rFonts w:hint="eastAsia"/>
        </w:rPr>
        <w:t xml:space="preserve">国家标准委:</w:t>
      </w:r>
      <w:r>
        <w:t xml:space="preserve"> </w:t>
      </w:r>
      <w:r>
        <w:rPr>
          <w:rFonts w:hint="eastAsia"/>
        </w:rPr>
        <w:t xml:space="preserve">《法人和其他组织统一社会信用代码编码规则》</w:t>
      </w:r>
      <w:r>
        <w:t xml:space="preserve"> (GB 32100-2015), 2015.</w:t>
      </w:r>
    </w:p>
    <w:p>
      <w:pPr>
        <w:pStyle w:val="BodyText"/>
      </w:pPr>
      <w:r>
        <w:rPr>
          <w:b/>
          <w:bCs/>
        </w:rPr>
        <w:t xml:space="preserve">[IEEE 1058]</w:t>
      </w:r>
      <w:r>
        <w:t xml:space="preserve"> </w:t>
      </w:r>
      <w:r>
        <w:t xml:space="preserve">IEEE Standard for Software Project Management Plans, ANSI/IEEE Std 1058-1998.</w:t>
      </w:r>
    </w:p>
    <w:p>
      <w:pPr>
        <w:pStyle w:val="BodyText"/>
      </w:pPr>
      <w:r>
        <w:rPr>
          <w:b/>
          <w:bCs/>
        </w:rPr>
        <w:t xml:space="preserve">[IEEE 828]</w:t>
      </w:r>
      <w:r>
        <w:t xml:space="preserve"> </w:t>
      </w:r>
      <w:r>
        <w:t xml:space="preserve">IEEE Standard for Software Configuration Management Plans, ANSI/IEEE Std 828-1998.</w:t>
      </w:r>
    </w:p>
    <w:p>
      <w:pPr>
        <w:pStyle w:val="BodyText"/>
      </w:pPr>
      <w:r>
        <w:rPr>
          <w:b/>
          <w:bCs/>
        </w:rPr>
        <w:t xml:space="preserve">[Bruegge-Dutoit 09]</w:t>
      </w:r>
      <w:r>
        <w:t xml:space="preserve"> </w:t>
      </w:r>
      <w:r>
        <w:t xml:space="preserve">Bernd Bruegge, Allen H. Dutoit:</w:t>
      </w:r>
      <w:r>
        <w:t xml:space="preserve"> </w:t>
      </w:r>
      <w:r>
        <w:rPr>
          <w:i/>
          <w:iCs/>
        </w:rPr>
        <w:t xml:space="preserve">Object-Oriented Software Engineering: Using UML, Patterns, and Java</w:t>
      </w:r>
      <w:r>
        <w:t xml:space="preserve">, 3rd Edition, Prentice Hall, 2009.</w:t>
      </w:r>
    </w:p>
    <w:p>
      <w:pPr>
        <w:pStyle w:val="BodyText"/>
      </w:pPr>
      <w:r>
        <w:rPr>
          <w:b/>
          <w:bCs/>
        </w:rPr>
        <w:t xml:space="preserve">[Spring 22]</w:t>
      </w:r>
      <w:r>
        <w:t xml:space="preserve"> </w:t>
      </w:r>
      <w:r>
        <w:t xml:space="preserve">Craig Walls:</w:t>
      </w:r>
      <w:r>
        <w:t xml:space="preserve"> </w:t>
      </w:r>
      <w:r>
        <w:rPr>
          <w:i/>
          <w:iCs/>
        </w:rPr>
        <w:t xml:space="preserve">Spring in Action</w:t>
      </w:r>
      <w:r>
        <w:t xml:space="preserve">, 6th Edition, Manning Publications, 2022.</w:t>
      </w:r>
    </w:p>
    <w:p>
      <w:pPr>
        <w:pStyle w:val="BodyText"/>
      </w:pPr>
      <w:r>
        <w:rPr>
          <w:b/>
          <w:bCs/>
        </w:rPr>
        <w:t xml:space="preserve">[Vue 23]</w:t>
      </w:r>
      <w:r>
        <w:t xml:space="preserve"> </w:t>
      </w:r>
      <w:r>
        <w:t xml:space="preserve">Evan You:</w:t>
      </w:r>
      <w:r>
        <w:t xml:space="preserve"> </w:t>
      </w:r>
      <w:r>
        <w:rPr>
          <w:i/>
          <w:iCs/>
        </w:rPr>
        <w:t xml:space="preserve">Vue.js Core Documentation</w:t>
      </w:r>
      <w:r>
        <w:t xml:space="preserve">, O'Reilly Media / Online Reference, 2023.</w:t>
      </w:r>
    </w:p>
    <w:p>
      <w:pPr>
        <w:pStyle w:val="BodyText"/>
      </w:pPr>
      <w:r>
        <w:rPr>
          <w:b/>
          <w:bCs/>
        </w:rPr>
        <w:t xml:space="preserve">[OpenAPI 21]</w:t>
      </w:r>
      <w:r>
        <w:t xml:space="preserve"> </w:t>
      </w:r>
      <w:r>
        <w:t xml:space="preserve">OpenAPI Initiative:</w:t>
      </w:r>
      <w:r>
        <w:t xml:space="preserve"> </w:t>
      </w:r>
      <w:r>
        <w:rPr>
          <w:i/>
          <w:iCs/>
        </w:rPr>
        <w:t xml:space="preserve">OpenAPI Specification 3.0.3</w:t>
      </w:r>
      <w:r>
        <w:t xml:space="preserve">, Technical Documentation, 2021.</w:t>
      </w:r>
    </w:p>
    <w:bookmarkEnd w:id="20"/>
    <w:bookmarkStart w:id="21" w:name="X4dd82ab9387e23556d36c2fd79f9b10615e28a7"/>
    <w:p>
      <w:pPr>
        <w:pStyle w:val="Heading3"/>
      </w:pPr>
      <w:r>
        <w:t xml:space="preserve">1.5 </w:t>
      </w:r>
      <w:r>
        <w:rPr>
          <w:rFonts w:hint="eastAsia"/>
        </w:rPr>
        <w:t xml:space="preserve">定义与缩写</w:t>
      </w:r>
    </w:p>
    <w:p>
      <w:pPr>
        <w:pStyle w:val="FirstParagraph"/>
      </w:pPr>
      <w:r>
        <w:rPr>
          <w:rFonts w:hint="eastAsia"/>
        </w:rPr>
        <w:t xml:space="preserve">为确保项目团队与利益相关方在后续开发与沟通中不存在歧义，特界定以下核心业务术语：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术语/缩写</w:t>
            </w:r>
            <w:r>
              <w:rPr>
                <w:b/>
                <w:bCs/>
              </w:rPr>
              <w:t xml:space="preserve"> </w:t>
            </w:r>
          </w:p>
        </w:tc>
        <w:tc>
          <w:tcPr/>
          <w:p>
            <w:pPr>
              <w:pStyle w:val="Compact"/>
            </w:pPr>
            <w:r>
              <w:rPr>
                <w:rFonts w:hint="eastAsia"/>
                <w:b/>
                <w:bCs/>
              </w:rPr>
              <w:t xml:space="preserve">全称或核心定义</w:t>
            </w:r>
            <w:r>
              <w:rPr>
                <w:b/>
                <w:bCs/>
              </w:rPr>
              <w:t xml:space="preserve"> </w:t>
            </w:r>
          </w:p>
        </w:tc>
      </w:tr>
      <w:tr>
        <w:tc>
          <w:tcPr/>
          <w:p>
            <w:pPr>
              <w:pStyle w:val="Compact"/>
            </w:pPr>
            <w:r>
              <w:rPr>
                <w:rFonts w:hint="eastAsia"/>
                <w:b/>
                <w:bCs/>
              </w:rPr>
              <w:t xml:space="preserve">调查期</w:t>
            </w:r>
          </w:p>
        </w:tc>
        <w:tc>
          <w:tcPr/>
          <w:p>
            <w:pPr>
              <w:pStyle w:val="Compact"/>
            </w:pPr>
            <w:r>
              <w:rPr>
                <w:rFonts w:hint="eastAsia"/>
              </w:rPr>
              <w:t xml:space="preserve">企业上报本企业就业失业情况的法定周期。根据最新规定：每年1-3月为每半个月一期，4-12月为每月一期。</w:t>
            </w:r>
          </w:p>
        </w:tc>
      </w:tr>
      <w:tr>
        <w:tc>
          <w:tcPr/>
          <w:p>
            <w:pPr>
              <w:pStyle w:val="Compact"/>
            </w:pPr>
            <w:r>
              <w:rPr>
                <w:rFonts w:hint="eastAsia"/>
                <w:b/>
                <w:bCs/>
              </w:rPr>
              <w:t xml:space="preserve">上报期</w:t>
            </w:r>
          </w:p>
        </w:tc>
        <w:tc>
          <w:tcPr/>
          <w:p>
            <w:pPr>
              <w:pStyle w:val="Compact"/>
            </w:pPr>
            <w:r>
              <w:rPr>
                <w:rFonts w:hint="eastAsia"/>
              </w:rPr>
              <w:t xml:space="preserve">省管理部门针对调查期设定的，允许企业进行数据填报与上报的具体时间窗口。</w:t>
            </w:r>
          </w:p>
        </w:tc>
      </w:tr>
      <w:tr>
        <w:tc>
          <w:tcPr/>
          <w:p>
            <w:pPr>
              <w:pStyle w:val="Compact"/>
            </w:pPr>
            <w:r>
              <w:rPr>
                <w:rFonts w:hint="eastAsia"/>
                <w:b/>
                <w:bCs/>
              </w:rPr>
              <w:t xml:space="preserve">建档期就业人数</w:t>
            </w:r>
          </w:p>
        </w:tc>
        <w:tc>
          <w:tcPr/>
          <w:p>
            <w:pPr>
              <w:pStyle w:val="Compact"/>
            </w:pPr>
            <w:r>
              <w:rPr>
                <w:rFonts w:hint="eastAsia"/>
              </w:rPr>
              <w:t xml:space="preserve">企业初次建档（备案）时确定的监测点基准就业人数，是后续计算岗位变动的基准数。</w:t>
            </w:r>
          </w:p>
        </w:tc>
      </w:tr>
      <w:tr>
        <w:tc>
          <w:tcPr/>
          <w:p>
            <w:pPr>
              <w:pStyle w:val="Compact"/>
            </w:pPr>
            <w:r>
              <w:rPr>
                <w:rFonts w:hint="eastAsia"/>
                <w:b/>
                <w:bCs/>
              </w:rPr>
              <w:t xml:space="preserve">岗位变化数量占比</w:t>
            </w:r>
          </w:p>
        </w:tc>
        <w:tc>
          <w:tcPr/>
          <w:p>
            <w:pPr>
              <w:pStyle w:val="Compact"/>
            </w:pPr>
            <w:r>
              <w:rPr>
                <w:rFonts w:hint="eastAsia"/>
              </w:rPr>
              <w:t xml:space="preserve">用于趋势分析的核心指标，计算公式用于量化评估全省企业岗位的变动幅度。</w:t>
            </w:r>
          </w:p>
        </w:tc>
      </w:tr>
      <w:tr>
        <w:tc>
          <w:tcPr/>
          <w:p>
            <w:pPr>
              <w:pStyle w:val="Compact"/>
            </w:pPr>
            <w:r>
              <w:rPr>
                <w:rFonts w:hint="eastAsia"/>
                <w:b/>
                <w:bCs/>
              </w:rPr>
              <w:t xml:space="preserve">统一编码规范</w:t>
            </w:r>
          </w:p>
        </w:tc>
        <w:tc>
          <w:tcPr/>
          <w:p>
            <w:pPr>
              <w:pStyle w:val="Compact"/>
            </w:pPr>
            <w:r>
              <w:rPr>
                <w:rFonts w:hint="eastAsia"/>
              </w:rPr>
              <w:t xml:space="preserve">指企业组织机构代码（不超过9位的字母、数字组合）等字段的强制性格式校验标准。</w:t>
            </w:r>
          </w:p>
        </w:tc>
      </w:tr>
      <w:tr>
        <w:tc>
          <w:tcPr/>
          <w:p>
            <w:pPr>
              <w:pStyle w:val="Compact"/>
            </w:pPr>
            <w:r>
              <w:rPr>
                <w:b/>
                <w:bCs/>
              </w:rPr>
              <w:t xml:space="preserve">API</w:t>
            </w:r>
          </w:p>
        </w:tc>
        <w:tc>
          <w:tcPr/>
          <w:p>
            <w:pPr>
              <w:pStyle w:val="Compact"/>
            </w:pPr>
            <w:r>
              <w:rPr>
                <w:rFonts w:hint="eastAsia"/>
              </w:rPr>
              <w:t xml:space="preserve">应用程序编程接口</w:t>
            </w:r>
            <w:r>
              <w:t xml:space="preserve"> (Application Programming Interface)。</w:t>
            </w:r>
          </w:p>
        </w:tc>
      </w:tr>
      <w:tr>
        <w:tc>
          <w:tcPr/>
          <w:p>
            <w:pPr>
              <w:pStyle w:val="Compact"/>
            </w:pPr>
            <w:r>
              <w:rPr>
                <w:b/>
                <w:bCs/>
              </w:rPr>
              <w:t xml:space="preserve">B/S</w:t>
            </w:r>
          </w:p>
        </w:tc>
        <w:tc>
          <w:tcPr/>
          <w:p>
            <w:pPr>
              <w:pStyle w:val="Compact"/>
            </w:pPr>
            <w:r>
              <w:rPr>
                <w:rFonts w:hint="eastAsia"/>
              </w:rPr>
              <w:t xml:space="preserve">浏览器/服务器架构</w:t>
            </w:r>
            <w:r>
              <w:t xml:space="preserve"> (Browser/Server </w:t>
            </w:r>
            <w:r>
              <w:rPr>
                <w:rFonts w:hint="eastAsia"/>
              </w:rPr>
              <w:t xml:space="preserve">Architecture)，本系统采用的架构模式。</w:t>
            </w:r>
          </w:p>
        </w:tc>
      </w:tr>
      <w:tr>
        <w:tc>
          <w:tcPr/>
          <w:p>
            <w:pPr>
              <w:pStyle w:val="Compact"/>
            </w:pPr>
            <w:r>
              <w:rPr>
                <w:b/>
                <w:bCs/>
              </w:rPr>
              <w:t xml:space="preserve">ECharts</w:t>
            </w:r>
          </w:p>
        </w:tc>
        <w:tc>
          <w:tcPr/>
          <w:p>
            <w:pPr>
              <w:pStyle w:val="Compact"/>
            </w:pPr>
            <w:r>
              <w:rPr>
                <w:rFonts w:hint="eastAsia"/>
              </w:rPr>
              <w:t xml:space="preserve">百度开源的数据可视化图表库，用于本系统省局端的报表与数据大屏展示。</w:t>
            </w:r>
          </w:p>
        </w:tc>
      </w:tr>
      <w:tr>
        <w:tc>
          <w:tcPr/>
          <w:p>
            <w:pPr>
              <w:pStyle w:val="Compact"/>
            </w:pPr>
            <w:r>
              <w:rPr>
                <w:b/>
                <w:bCs/>
              </w:rPr>
              <w:t xml:space="preserve">RBAC</w:t>
            </w:r>
          </w:p>
        </w:tc>
        <w:tc>
          <w:tcPr/>
          <w:p>
            <w:pPr>
              <w:pStyle w:val="Compact"/>
            </w:pPr>
            <w:r>
              <w:rPr>
                <w:rFonts w:hint="eastAsia"/>
              </w:rPr>
              <w:t xml:space="preserve">基于角色的访问控制</w:t>
            </w:r>
            <w:r>
              <w:t xml:space="preserve"> (Role-Based Access </w:t>
            </w:r>
            <w:r>
              <w:rPr>
                <w:rFonts w:hint="eastAsia"/>
              </w:rPr>
              <w:t xml:space="preserve">Control)，本系统权限管理的核心逻辑。</w:t>
            </w:r>
          </w:p>
        </w:tc>
      </w:tr>
      <w:tr>
        <w:tc>
          <w:tcPr/>
          <w:p>
            <w:pPr>
              <w:pStyle w:val="Compact"/>
            </w:pPr>
            <w:r>
              <w:rPr>
                <w:b/>
                <w:bCs/>
              </w:rPr>
              <w:t xml:space="preserve">SDD</w:t>
            </w:r>
          </w:p>
        </w:tc>
        <w:tc>
          <w:tcPr/>
          <w:p>
            <w:pPr>
              <w:pStyle w:val="Compact"/>
            </w:pPr>
            <w:r>
              <w:rPr>
                <w:rFonts w:hint="eastAsia"/>
              </w:rPr>
              <w:t xml:space="preserve">系统设计说明书</w:t>
            </w:r>
            <w:r>
              <w:t xml:space="preserve"> (System Design Document)。</w:t>
            </w:r>
          </w:p>
        </w:tc>
      </w:tr>
      <w:tr>
        <w:tc>
          <w:tcPr/>
          <w:p>
            <w:pPr>
              <w:pStyle w:val="Compact"/>
            </w:pPr>
            <w:r>
              <w:rPr>
                <w:b/>
                <w:bCs/>
              </w:rPr>
              <w:t xml:space="preserve">SPMP</w:t>
            </w:r>
          </w:p>
        </w:tc>
        <w:tc>
          <w:tcPr/>
          <w:p>
            <w:pPr>
              <w:pStyle w:val="Compact"/>
            </w:pPr>
            <w:r>
              <w:rPr>
                <w:rFonts w:hint="eastAsia"/>
              </w:rPr>
              <w:t xml:space="preserve">软件项目管理计划书</w:t>
            </w:r>
            <w:r>
              <w:t xml:space="preserve"> (Software Project Management </w:t>
            </w:r>
            <w:r>
              <w:rPr>
                <w:rFonts w:hint="eastAsia"/>
              </w:rPr>
              <w:t xml:space="preserve">Plan)，即本文档。</w:t>
            </w:r>
          </w:p>
        </w:tc>
      </w:tr>
      <w:tr>
        <w:tc>
          <w:tcPr/>
          <w:p>
            <w:pPr>
              <w:pStyle w:val="Compact"/>
            </w:pPr>
            <w:r>
              <w:rPr>
                <w:b/>
                <w:bCs/>
              </w:rPr>
              <w:t xml:space="preserve">SRS</w:t>
            </w:r>
          </w:p>
        </w:tc>
        <w:tc>
          <w:tcPr/>
          <w:p>
            <w:pPr>
              <w:pStyle w:val="Compact"/>
            </w:pPr>
            <w:r>
              <w:rPr>
                <w:rFonts w:hint="eastAsia"/>
              </w:rPr>
              <w:t xml:space="preserve">软件需求规约</w:t>
            </w:r>
            <w:r>
              <w:t xml:space="preserve"> (Software Requirements Specification)。</w:t>
            </w:r>
          </w:p>
        </w:tc>
      </w:tr>
    </w:tbl>
    <w:bookmarkEnd w:id="21"/>
    <w:bookmarkEnd w:id="22"/>
    <w:bookmarkStart w:id="79" w:name="Xf3140874a0222def9f3999da97870aa077cdc4d"/>
    <w:p>
      <w:pPr>
        <w:pStyle w:val="Heading2"/>
      </w:pPr>
      <w:r>
        <w:rPr>
          <w:rFonts w:hint="eastAsia"/>
        </w:rPr>
        <w:t xml:space="preserve">2.项目组织与团队分工</w:t>
      </w:r>
    </w:p>
    <w:bookmarkStart w:id="38" w:name="X408786ec131b2eba680f8597b7d90a09aa930d2"/>
    <w:p>
      <w:pPr>
        <w:pStyle w:val="Heading3"/>
      </w:pPr>
      <w:r>
        <w:t xml:space="preserve">2.1 </w:t>
      </w:r>
      <w:r>
        <w:rPr>
          <w:rFonts w:hint="eastAsia"/>
        </w:rPr>
        <w:t xml:space="preserve">过程模型</w:t>
      </w:r>
      <w:r>
        <w:t xml:space="preserve"> </w:t>
      </w:r>
    </w:p>
    <w:p>
      <w:pPr>
        <w:pStyle w:val="FirstParagraph"/>
      </w:pPr>
      <w:r>
        <w:rPr>
          <w:rFonts w:hint="eastAsia"/>
        </w:rPr>
        <w:t xml:space="preserve">本项目于</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日正式启动，</w:t>
      </w:r>
      <w:r>
        <w:rPr>
          <w:rFonts w:hint="eastAsia"/>
          <w:b/>
          <w:bCs/>
        </w:rPr>
        <w:t xml:space="preserve">受移动端适配需求影响，项目整体延期两周</w:t>
      </w:r>
      <w:r>
        <w:rPr>
          <w:rFonts w:hint="eastAsia"/>
        </w:rPr>
        <w:t xml:space="preserve">，计划于</w:t>
      </w:r>
      <w:r>
        <w:t xml:space="preserve"> </w:t>
      </w:r>
      <w:r>
        <w:rPr>
          <w:b/>
          <w:bCs/>
        </w:rPr>
        <w:t xml:space="preserve">2026 </w:t>
      </w:r>
      <w:r>
        <w:rPr>
          <w:rFonts w:hint="eastAsia"/>
          <w:b/>
          <w:bCs/>
        </w:rPr>
        <w:t xml:space="preserve">年</w:t>
      </w:r>
      <w:r>
        <w:rPr>
          <w:b/>
          <w:bCs/>
        </w:rPr>
        <w:t xml:space="preserve"> 5 </w:t>
      </w:r>
      <w:r>
        <w:rPr>
          <w:rFonts w:hint="eastAsia"/>
          <w:b/>
          <w:bCs/>
        </w:rPr>
        <w:t xml:space="preserve">月</w:t>
      </w:r>
      <w:r>
        <w:rPr>
          <w:b/>
          <w:bCs/>
        </w:rPr>
        <w:t xml:space="preserve"> 10 </w:t>
      </w:r>
      <w:r>
        <w:rPr>
          <w:rFonts w:hint="eastAsia"/>
          <w:b/>
          <w:bCs/>
        </w:rPr>
        <w:t xml:space="preserve">日</w:t>
      </w:r>
      <w:r>
        <w:rPr>
          <w:rFonts w:hint="eastAsia"/>
        </w:rPr>
        <w:t xml:space="preserve">完成最终交付。项目期间最关键的里程碑包括：2026</w:t>
      </w:r>
      <w:r>
        <w:t xml:space="preserve"> </w:t>
      </w:r>
      <w:r>
        <w:rPr>
          <w:rFonts w:hint="eastAsia"/>
        </w:rPr>
        <w:t xml:space="preserve">年</w:t>
      </w:r>
      <w:r>
        <w:t xml:space="preserve"> 4 </w:t>
      </w:r>
      <w:r>
        <w:rPr>
          <w:rFonts w:hint="eastAsia"/>
        </w:rPr>
        <w:t xml:space="preserve">月</w:t>
      </w:r>
      <w:r>
        <w:t xml:space="preserve"> 7 </w:t>
      </w:r>
      <w:r>
        <w:rPr>
          <w:rFonts w:hint="eastAsia"/>
        </w:rPr>
        <w:t xml:space="preserve">日的阶段性系统原型审查（中期审查），以及</w:t>
      </w:r>
      <w:r>
        <w:t xml:space="preserve"> </w:t>
      </w:r>
      <w:r>
        <w:rPr>
          <w:b/>
          <w:bCs/>
        </w:rPr>
        <w:t xml:space="preserve">2026 </w:t>
      </w:r>
      <w:r>
        <w:rPr>
          <w:rFonts w:hint="eastAsia"/>
          <w:b/>
          <w:bCs/>
        </w:rPr>
        <w:t xml:space="preserve">年</w:t>
      </w:r>
      <w:r>
        <w:rPr>
          <w:b/>
          <w:bCs/>
        </w:rPr>
        <w:t xml:space="preserve"> 5 </w:t>
      </w:r>
      <w:r>
        <w:rPr>
          <w:rFonts w:hint="eastAsia"/>
          <w:b/>
          <w:bCs/>
        </w:rPr>
        <w:t xml:space="preserve">月</w:t>
      </w:r>
      <w:r>
        <w:rPr>
          <w:b/>
          <w:bCs/>
        </w:rPr>
        <w:t xml:space="preserve"> 9 </w:t>
      </w:r>
      <w:r>
        <w:rPr>
          <w:rFonts w:hint="eastAsia"/>
          <w:b/>
          <w:bCs/>
        </w:rPr>
        <w:t xml:space="preserve">日</w:t>
      </w:r>
      <w:r>
        <w:rPr>
          <w:rFonts w:hint="eastAsia"/>
        </w:rPr>
        <w:t xml:space="preserve">的客户验收测试与交付。</w:t>
      </w:r>
    </w:p>
    <w:p>
      <w:pPr>
        <w:pStyle w:val="BodyText"/>
      </w:pPr>
      <w:r>
        <w:rPr>
          <w:rFonts w:hint="eastAsia"/>
        </w:rPr>
        <w:t xml:space="preserve">本项目采用瀑布模型与敏捷开发相结合的混合生命周期模型：在早期的需求分析与系统架构设计阶段采用严格的瀑布流管控，以确保业务逻辑（如企业-市-省三级流转）的准确性；在具体的编码实现阶段则采用敏捷迭代模式。系统开发基于面向对象的设计方法论，并广泛使用统一建模语言来规范静态结构与动态行为。</w:t>
      </w:r>
    </w:p>
    <w:p>
      <w:pPr>
        <w:pStyle w:val="BodyText"/>
      </w:pPr>
      <w:r>
        <w:rPr>
          <w:rFonts w:hint="eastAsia"/>
        </w:rPr>
        <w:t xml:space="preserve">整个开发过程被划分为多个具体的阶段活动。项目成员按专业职能被划分为不同的小组。在每一个阶段活动（直至最后的系统集成测试）结束时，各小组必须提交描述该阶段成果的文档或代码实体。这些经过项目经理与</w:t>
      </w:r>
      <w:r>
        <w:t xml:space="preserve"> QA </w:t>
      </w:r>
      <w:r>
        <w:rPr>
          <w:rFonts w:hint="eastAsia"/>
        </w:rPr>
        <w:t xml:space="preserve">审核批准的小组产出物将被视为正式的工作产品，并构成最终软件文档体系的重要组成部分。</w:t>
      </w:r>
    </w:p>
    <w:p>
      <w:pPr>
        <w:pStyle w:val="BodyText"/>
      </w:pPr>
      <w:r>
        <w:rPr>
          <w:rFonts w:hint="eastAsia"/>
        </w:rPr>
        <w:t xml:space="preserve">所有的团队文档与源代码均采用</w:t>
      </w:r>
      <w:r>
        <w:t xml:space="preserve"> Git </w:t>
      </w:r>
      <w:r>
        <w:rPr>
          <w:rFonts w:hint="eastAsia"/>
        </w:rPr>
        <w:t xml:space="preserve">进行严格的版本控制，并统一托管于项目的</w:t>
      </w:r>
      <w:r>
        <w:t xml:space="preserve"> GitHub </w:t>
      </w:r>
      <w:r>
        <w:rPr>
          <w:rFonts w:hint="eastAsia"/>
        </w:rPr>
        <w:t xml:space="preserve">仓库中。团队文档的访问链接、每日构建状态以及重大更新，将实时同步在课程的电子公告板及项目组内部的协作平台上。接下来的小节将详细描述项目周期内的各项具体活动与里程碑。</w:t>
      </w:r>
    </w:p>
    <w:bookmarkStart w:id="23" w:name="Xe485944b4c178aeeed69a93441022af1c62f544"/>
    <w:p>
      <w:pPr>
        <w:pStyle w:val="Heading4"/>
      </w:pPr>
      <w:r>
        <w:t xml:space="preserve">2.1.1 </w:t>
      </w:r>
      <w:r>
        <w:rPr>
          <w:rFonts w:hint="eastAsia"/>
        </w:rPr>
        <w:t xml:space="preserve">项目规划</w:t>
      </w:r>
      <w:r>
        <w:t xml:space="preserve"> </w:t>
      </w:r>
    </w:p>
    <w:p>
      <w:pPr>
        <w:pStyle w:val="FirstParagraph"/>
      </w:pPr>
      <w:r>
        <w:rPr>
          <w:rFonts w:hint="eastAsia"/>
        </w:rPr>
        <w:t xml:space="preserve">此阶段是项目的启动基石，主要任务是定义项目的范围、目标、交付物、资源配置、初步进度和预算</w:t>
      </w:r>
      <w:r>
        <w:t xml:space="preserve"> </w:t>
      </w:r>
      <w:r>
        <w:rPr>
          <w:rFonts w:hint="eastAsia"/>
        </w:rPr>
        <w:t xml:space="preserve">。该阶段的核心目标是达成团队内部及与客户之间对项目预期的共识。主要产出物即为本软件项目管理计划书。</w:t>
      </w:r>
    </w:p>
    <w:bookmarkEnd w:id="23"/>
    <w:bookmarkStart w:id="24" w:name="X6d65915dfe2565540d9022f593c85522bc4a229"/>
    <w:p>
      <w:pPr>
        <w:pStyle w:val="Heading4"/>
      </w:pPr>
      <w:r>
        <w:t xml:space="preserve">2.1.2 </w:t>
      </w:r>
      <w:r>
        <w:rPr>
          <w:rFonts w:hint="eastAsia"/>
        </w:rPr>
        <w:t xml:space="preserve">需求分析</w:t>
      </w:r>
      <w:r>
        <w:t xml:space="preserve"> </w:t>
      </w:r>
    </w:p>
    <w:p>
      <w:pPr>
        <w:pStyle w:val="FirstParagraph"/>
      </w:pPr>
      <w:r>
        <w:rPr>
          <w:rFonts w:hint="eastAsia"/>
        </w:rPr>
        <w:t xml:space="preserve">开发团队在此阶段将与云南省人社管理部门的业务专家进行深度沟通，识别并挖掘系统的功能性和非功能性需求</w:t>
      </w:r>
      <w:r>
        <w:t xml:space="preserve"> </w:t>
      </w:r>
      <w:r>
        <w:rPr>
          <w:rFonts w:hint="eastAsia"/>
        </w:rPr>
        <w:t xml:space="preserve">。重点分析企业备案流程、数据填报合规性校验规则以及省局的多维汇总需求。主要产出物为软件需求规约（SRS）。</w:t>
      </w:r>
    </w:p>
    <w:bookmarkEnd w:id="24"/>
    <w:bookmarkStart w:id="25" w:name="X1c668d3477f0d0e52293db07d42e717f31dd5dd"/>
    <w:p>
      <w:pPr>
        <w:pStyle w:val="Heading4"/>
      </w:pPr>
      <w:r>
        <w:t xml:space="preserve">2.1.3 </w:t>
      </w:r>
      <w:r>
        <w:rPr>
          <w:rFonts w:hint="eastAsia"/>
        </w:rPr>
        <w:t xml:space="preserve">系统设计</w:t>
      </w:r>
      <w:r>
        <w:t xml:space="preserve"> </w:t>
      </w:r>
    </w:p>
    <w:p>
      <w:pPr>
        <w:pStyle w:val="FirstParagraph"/>
      </w:pPr>
      <w:r>
        <w:rPr>
          <w:rFonts w:hint="eastAsia"/>
        </w:rPr>
        <w:t xml:space="preserve">基于已通过评审的需求，设计系统的整体逻辑与物理架构</w:t>
      </w:r>
      <w:r>
        <w:t xml:space="preserve"> </w:t>
      </w:r>
      <w:r>
        <w:rPr>
          <w:rFonts w:hint="eastAsia"/>
        </w:rPr>
        <w:t xml:space="preserve">。该阶段将确定系统的子系统分解方案、硬件与软件平台选型、全局资源管理策略（如政务云资源分配）以及系统安全控制方案。主要产出物为系统设计说明书（SDD）。</w:t>
      </w:r>
    </w:p>
    <w:bookmarkEnd w:id="25"/>
    <w:bookmarkStart w:id="26" w:name="Xac2dc2637c2acefb4574f5985e372879bbac324"/>
    <w:p>
      <w:pPr>
        <w:pStyle w:val="Heading4"/>
      </w:pPr>
      <w:r>
        <w:t xml:space="preserve">2.1.4 </w:t>
      </w:r>
      <w:r>
        <w:rPr>
          <w:rFonts w:hint="eastAsia"/>
        </w:rPr>
        <w:t xml:space="preserve">分析评审</w:t>
      </w:r>
      <w:r>
        <w:t xml:space="preserve"> </w:t>
      </w:r>
    </w:p>
    <w:p>
      <w:pPr>
        <w:pStyle w:val="FirstParagraph"/>
      </w:pPr>
      <w:r>
        <w:rPr>
          <w:rFonts w:hint="eastAsia"/>
        </w:rPr>
        <w:t xml:space="preserve">对软件项目管理计划、需求分析以及系统设计进行评审。评审会议计划于</w:t>
      </w:r>
      <w:r>
        <w:t xml:space="preserve"> 2026 </w:t>
      </w:r>
      <w:r>
        <w:rPr>
          <w:rFonts w:hint="eastAsia"/>
        </w:rPr>
        <w:t xml:space="preserve">年</w:t>
      </w:r>
      <w:r>
        <w:t xml:space="preserve"> 3 </w:t>
      </w:r>
      <w:r>
        <w:rPr>
          <w:rFonts w:hint="eastAsia"/>
        </w:rPr>
        <w:t xml:space="preserve">月</w:t>
      </w:r>
      <w:r>
        <w:t xml:space="preserve"> 17 </w:t>
      </w:r>
      <w:r>
        <w:rPr>
          <w:rFonts w:hint="eastAsia"/>
        </w:rPr>
        <w:t xml:space="preserve">日上午</w:t>
      </w:r>
      <w:r>
        <w:t xml:space="preserve"> 9:00 - 10:20 </w:t>
      </w:r>
      <w:r>
        <w:rPr>
          <w:rFonts w:hint="eastAsia"/>
        </w:rPr>
        <w:t xml:space="preserve">在软件工程实验室举行。分析评审将由项目组成员进行一系列的汇报演示。项目管理组将对这些演示文稿进行审查，并将评审意见发布在课程讨论板及项目协作群中。</w:t>
      </w:r>
    </w:p>
    <w:bookmarkEnd w:id="26"/>
    <w:bookmarkStart w:id="27" w:name="X7cf6ccbeba04489a9574dcaa49b10a900e2cdae"/>
    <w:p>
      <w:pPr>
        <w:pStyle w:val="Heading4"/>
      </w:pPr>
      <w:r>
        <w:t xml:space="preserve">2.1.5 </w:t>
      </w:r>
      <w:r>
        <w:rPr>
          <w:rFonts w:hint="eastAsia"/>
        </w:rPr>
        <w:t xml:space="preserve">客户项目审查</w:t>
      </w:r>
    </w:p>
    <w:p>
      <w:pPr>
        <w:pStyle w:val="FirstParagraph"/>
      </w:pPr>
      <w:r>
        <w:rPr>
          <w:rFonts w:hint="eastAsia"/>
        </w:rPr>
        <w:t xml:space="preserve">本次审查将涵盖对项目管理计划、需求分析成果以及核心系统设计决策的全面评估。客户代表将全程出席本次会议。会议定于</w:t>
      </w:r>
      <w:r>
        <w:t xml:space="preserve"> 2026 </w:t>
      </w:r>
      <w:r>
        <w:rPr>
          <w:rFonts w:hint="eastAsia"/>
        </w:rPr>
        <w:t xml:space="preserve">年</w:t>
      </w:r>
      <w:r>
        <w:t xml:space="preserve"> 4 </w:t>
      </w:r>
      <w:r>
        <w:rPr>
          <w:rFonts w:hint="eastAsia"/>
        </w:rPr>
        <w:t xml:space="preserve">月</w:t>
      </w:r>
      <w:r>
        <w:t xml:space="preserve"> 25 </w:t>
      </w:r>
      <w:r>
        <w:rPr>
          <w:rFonts w:hint="eastAsia"/>
        </w:rPr>
        <w:t xml:space="preserve">日上午</w:t>
      </w:r>
      <w:r>
        <w:t xml:space="preserve"> 9:00 - 10:20 </w:t>
      </w:r>
      <w:r>
        <w:rPr>
          <w:rFonts w:hint="eastAsia"/>
        </w:rPr>
        <w:t xml:space="preserve">在软件工程实验室举行。客户项目审查的汇报演示文稿及相关文档将提前共享给客户以供审阅。</w:t>
      </w:r>
    </w:p>
    <w:bookmarkEnd w:id="27"/>
    <w:bookmarkStart w:id="28" w:name="Xbf35ecb3623fa6d56e4c47275e79b8e1f3e4398"/>
    <w:p>
      <w:pPr>
        <w:pStyle w:val="Heading4"/>
      </w:pPr>
      <w:r>
        <w:t xml:space="preserve">2.1.6 </w:t>
      </w:r>
      <w:r>
        <w:rPr>
          <w:rFonts w:hint="eastAsia"/>
        </w:rPr>
        <w:t xml:space="preserve">功能原型演示</w:t>
      </w:r>
    </w:p>
    <w:p>
      <w:pPr>
        <w:pStyle w:val="FirstParagraph"/>
      </w:pPr>
      <w:r>
        <w:rPr>
          <w:rFonts w:hint="eastAsia"/>
        </w:rPr>
        <w:t xml:space="preserve">本阶段活动要求成功运行云南省企业就业失业数据采集系统的核心功能原型。在原型演示中，对于尚未完成联调的外部组件（如政务短信平台接口、国家失业监测系统数据交换接口），将采用桩模块或模拟数据进行替代，以确保核心业务流程的闭环。该功能原型计划于</w:t>
      </w:r>
      <w:r>
        <w:t xml:space="preserve"> </w:t>
      </w:r>
      <w:r>
        <w:rPr>
          <w:rFonts w:hint="eastAsia"/>
        </w:rPr>
        <w:t xml:space="preserve">4月初的内部评审会议上进行演示与验证。</w:t>
      </w:r>
    </w:p>
    <w:bookmarkEnd w:id="28"/>
    <w:bookmarkStart w:id="29" w:name="X66ba0f804fc51a183444b94544648edd94c5819"/>
    <w:p>
      <w:pPr>
        <w:pStyle w:val="Heading4"/>
      </w:pPr>
      <w:r>
        <w:t xml:space="preserve">2.1.7 </w:t>
      </w:r>
      <w:r>
        <w:rPr>
          <w:rFonts w:hint="eastAsia"/>
        </w:rPr>
        <w:t xml:space="preserve">对象设计阶段</w:t>
      </w:r>
    </w:p>
    <w:p>
      <w:pPr>
        <w:pStyle w:val="FirstParagraph"/>
      </w:pPr>
      <w:r>
        <w:rPr>
          <w:rFonts w:hint="eastAsia"/>
        </w:rPr>
        <w:t xml:space="preserve">对象设计阶段的主要目标是为系统中的每一个子模块制定出完全类型化的应用程序编程接口。在此过程中，若系统架构（如</w:t>
      </w:r>
      <w:r>
        <w:t xml:space="preserve"> B/S </w:t>
      </w:r>
      <w:r>
        <w:rPr>
          <w:rFonts w:hint="eastAsia"/>
        </w:rPr>
        <w:t xml:space="preserve">架构下的状态流转或安全控制）有额外需求，团队将在前期分析模型的基础上新增必要的系统级类与对象。每个对象的方法与属性都将进行严格的类型定义（例如，在</w:t>
      </w:r>
      <w:r>
        <w:t xml:space="preserve"> Java </w:t>
      </w:r>
      <w:r>
        <w:rPr>
          <w:rFonts w:hint="eastAsia"/>
        </w:rPr>
        <w:t xml:space="preserve">后端明确定义各实体类的字段及接口规范）。各小组必须将其设计的</w:t>
      </w:r>
      <w:r>
        <w:t xml:space="preserve"> API </w:t>
      </w:r>
      <w:r>
        <w:rPr>
          <w:rFonts w:hint="eastAsia"/>
        </w:rPr>
        <w:t xml:space="preserve">规范及数据字典提交至</w:t>
      </w:r>
      <w:r>
        <w:t xml:space="preserve"> Git </w:t>
      </w:r>
      <w:r>
        <w:rPr>
          <w:rFonts w:hint="eastAsia"/>
        </w:rPr>
        <w:t xml:space="preserve">代码仓库。通过这一机制，各子系统团队能够随时获取最新的接口定义，从而确保前后端代码实现的高度一致性及跨模块调用的可靠性。</w:t>
      </w:r>
    </w:p>
    <w:bookmarkEnd w:id="29"/>
    <w:bookmarkStart w:id="30" w:name="X7a10a6376524c538292cc272b8c9132a6064ba5"/>
    <w:p>
      <w:pPr>
        <w:pStyle w:val="Heading4"/>
      </w:pPr>
      <w:r>
        <w:t xml:space="preserve">2.1.8 </w:t>
      </w:r>
      <w:r>
        <w:rPr>
          <w:rFonts w:hint="eastAsia"/>
        </w:rPr>
        <w:t xml:space="preserve">系统集成原型演示</w:t>
      </w:r>
    </w:p>
    <w:p>
      <w:pPr>
        <w:pStyle w:val="FirstParagraph"/>
      </w:pPr>
      <w:r>
        <w:rPr>
          <w:rFonts w:hint="eastAsia"/>
        </w:rPr>
        <w:t xml:space="preserve">本阶段将演示系统核心模块集成原型，各子系统以独立服务形式运行，模块间通过标准接口交互。演示涵盖完整业务场景流转（企业数据上报→市局审核→省局汇总），包含PC端和移动端全流程演示，验证双端兼容性与数据一致性。关键交互链路须完全打通，数据处理逻辑可采用模拟数据替代。演示定于4月中旬完成，重点展现系统架构可行性与业务流转正确性。</w:t>
      </w:r>
    </w:p>
    <w:bookmarkEnd w:id="30"/>
    <w:bookmarkStart w:id="31" w:name="X799a3274ac37beda456a7e8967fb288cd09c726"/>
    <w:p>
      <w:pPr>
        <w:pStyle w:val="Heading4"/>
      </w:pPr>
      <w:r>
        <w:t xml:space="preserve">2.1.9 </w:t>
      </w:r>
      <w:r>
        <w:rPr>
          <w:rFonts w:hint="eastAsia"/>
        </w:rPr>
        <w:t xml:space="preserve">系统实现</w:t>
      </w:r>
    </w:p>
    <w:p>
      <w:pPr>
        <w:pStyle w:val="FirstParagraph"/>
      </w:pPr>
      <w:r>
        <w:rPr>
          <w:rFonts w:hint="eastAsia"/>
        </w:rPr>
        <w:t xml:space="preserve">本阶段的核心任务是根据对象设计阶段输出的</w:t>
      </w:r>
      <w:r>
        <w:t xml:space="preserve"> API </w:t>
      </w:r>
      <w:r>
        <w:rPr>
          <w:rFonts w:hint="eastAsia"/>
        </w:rPr>
        <w:t xml:space="preserve">规范与数据字典，进行具体的代码编写。开发团队将并行推进前端</w:t>
      </w:r>
      <w:r>
        <w:t xml:space="preserve"> Vue.js </w:t>
      </w:r>
      <w:r>
        <w:rPr>
          <w:rFonts w:hint="eastAsia"/>
        </w:rPr>
        <w:t xml:space="preserve">页面组件的开发与后端</w:t>
      </w:r>
      <w:r>
        <w:t xml:space="preserve"> Java </w:t>
      </w:r>
      <w:r>
        <w:rPr>
          <w:rFonts w:hint="eastAsia"/>
        </w:rPr>
        <w:t xml:space="preserve">业务逻辑服务的实现。</w:t>
      </w:r>
    </w:p>
    <w:bookmarkEnd w:id="31"/>
    <w:bookmarkStart w:id="32" w:name="X5010b5564d604858a752eaeaa45c224aeff1f61"/>
    <w:p>
      <w:pPr>
        <w:pStyle w:val="Heading4"/>
      </w:pPr>
      <w:r>
        <w:t xml:space="preserve">2.1.10 </w:t>
      </w:r>
      <w:r>
        <w:rPr>
          <w:rFonts w:hint="eastAsia"/>
        </w:rPr>
        <w:t xml:space="preserve">单元测试</w:t>
      </w:r>
    </w:p>
    <w:p>
      <w:pPr>
        <w:pStyle w:val="FirstParagraph"/>
      </w:pPr>
      <w:r>
        <w:rPr>
          <w:rFonts w:hint="eastAsia"/>
        </w:rPr>
        <w:t xml:space="preserve">在单元测试阶段，开发团队将为每个子系统中的核心对象或组件集合设计并执行专门的测试套件。单元测试的核心优势在于，它使得各个子系统能够在完全不依赖其他子系统开发进度的前提下，进行独立的逻辑验证与纠错。该阶段活动的成果将作为系统《测试手册》的重要组成部分，手册中将详细说明如何运行这些测试套件以及如何准确解读测试结果。所有具体编写的测试用例也将统一归档于《测试手册》之中。</w:t>
      </w:r>
    </w:p>
    <w:bookmarkEnd w:id="32"/>
    <w:bookmarkStart w:id="33" w:name="Xbd22ae328f0af1ad0786d9b9aa8a5601233e1f2"/>
    <w:p>
      <w:pPr>
        <w:pStyle w:val="Heading4"/>
      </w:pPr>
      <w:r>
        <w:t xml:space="preserve">2.1.11 </w:t>
      </w:r>
      <w:r>
        <w:rPr>
          <w:rFonts w:hint="eastAsia"/>
        </w:rPr>
        <w:t xml:space="preserve">系统集成</w:t>
      </w:r>
    </w:p>
    <w:p>
      <w:pPr>
        <w:pStyle w:val="FirstParagraph"/>
      </w:pPr>
      <w:r>
        <w:rPr>
          <w:rFonts w:hint="eastAsia"/>
        </w:rPr>
        <w:t xml:space="preserve">本阶段活动的核心是制定并执行系统的集成策略。该策略将明确规定云南省企业就业失业数据采集系统各子系统的组装与集成先后顺序。系统集成测试将严格参照前期需求分析阶段界定的核心业务用例进行连贯性验证。详细的系统集成策略以及各阶段的集成测试用例，将统一编制并归档于系统的《测试手册》中。</w:t>
      </w:r>
    </w:p>
    <w:bookmarkEnd w:id="33"/>
    <w:bookmarkStart w:id="34" w:name="Xe82280f1e9b3548232dbfecf46ff060fdd1a87d"/>
    <w:p>
      <w:pPr>
        <w:pStyle w:val="Heading4"/>
      </w:pPr>
      <w:r>
        <w:rPr>
          <w:b/>
          <w:bCs/>
        </w:rPr>
        <w:t xml:space="preserve">2.1.12 </w:t>
      </w:r>
      <w:r>
        <w:rPr>
          <w:rFonts w:hint="eastAsia"/>
          <w:b/>
          <w:bCs/>
        </w:rPr>
        <w:t xml:space="preserve">系统测试</w:t>
      </w:r>
    </w:p>
    <w:p>
      <w:pPr>
        <w:pStyle w:val="FirstParagraph"/>
      </w:pPr>
      <w:r>
        <w:rPr>
          <w:rFonts w:hint="eastAsia"/>
        </w:rPr>
        <w:t xml:space="preserve">本阶段旨在全面验证集成后的系统质量，重点针对政务系统的安全性、稳定性及业务流转准确性进行深度校验。测试活动严格遵循以下四大维度及量化验收标准：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测试维度</w:t>
            </w:r>
          </w:p>
        </w:tc>
        <w:tc>
          <w:tcPr/>
          <w:p>
            <w:pPr>
              <w:pStyle w:val="Compact"/>
            </w:pPr>
            <w:r>
              <w:rPr>
                <w:rFonts w:hint="eastAsia"/>
              </w:rPr>
              <w:t xml:space="preserve">核心目标与实施内容</w:t>
            </w:r>
          </w:p>
        </w:tc>
        <w:tc>
          <w:tcPr/>
          <w:p>
            <w:pPr>
              <w:pStyle w:val="Compact"/>
            </w:pPr>
            <w:r>
              <w:rPr>
                <w:rFonts w:hint="eastAsia"/>
              </w:rPr>
              <w:t xml:space="preserve">量化验收标准</w:t>
            </w:r>
            <w:r>
              <w:t xml:space="preserve"> </w:t>
            </w:r>
            <w:r>
              <w:rPr>
                <w:rFonts w:hint="eastAsia"/>
              </w:rPr>
              <w:t xml:space="preserve">(准出条件)</w:t>
            </w:r>
          </w:p>
        </w:tc>
      </w:tr>
      <w:tr>
        <w:tc>
          <w:tcPr/>
          <w:p>
            <w:pPr>
              <w:pStyle w:val="Compact"/>
            </w:pPr>
            <w:r>
              <w:t xml:space="preserve">1. </w:t>
            </w:r>
            <w:r>
              <w:rPr>
                <w:rFonts w:hint="eastAsia"/>
              </w:rPr>
              <w:t xml:space="preserve">结构测试</w:t>
            </w:r>
          </w:p>
        </w:tc>
        <w:tc>
          <w:tcPr/>
          <w:p>
            <w:pPr>
              <w:pStyle w:val="Compact"/>
            </w:pPr>
            <w:r>
              <w:rPr>
                <w:rFonts w:hint="eastAsia"/>
              </w:rPr>
              <w:t xml:space="preserve">验证数据在“企业→市→省→国家”四级节点间的传输完整性与一致性。</w:t>
            </w:r>
          </w:p>
        </w:tc>
        <w:tc>
          <w:tcPr/>
          <w:p>
            <w:pPr>
              <w:pStyle w:val="Compact"/>
            </w:pPr>
            <w:r>
              <w:rPr>
                <w:rFonts w:hint="eastAsia"/>
              </w:rPr>
              <w:t xml:space="preserve">数据准确率：100%</w:t>
            </w:r>
            <w:r>
              <w:t xml:space="preserve"> </w:t>
            </w:r>
            <w:r>
              <w:rPr>
                <w:rFonts w:hint="eastAsia"/>
              </w:rPr>
              <w:t xml:space="preserve">(无丢失/乱码)</w:t>
            </w:r>
            <w:r>
              <w:t xml:space="preserve"> </w:t>
            </w:r>
            <w:r>
              <w:rPr>
                <w:rFonts w:hint="eastAsia"/>
              </w:rPr>
              <w:t xml:space="preserve">重传成功率：≥</w:t>
            </w:r>
            <w:r>
              <w:t xml:space="preserve"> 99.9% </w:t>
            </w:r>
            <w:r>
              <w:rPr>
                <w:rFonts w:hint="eastAsia"/>
              </w:rPr>
              <w:t xml:space="preserve">(模拟网络波动)</w:t>
            </w:r>
          </w:p>
        </w:tc>
      </w:tr>
      <w:tr>
        <w:tc>
          <w:tcPr/>
          <w:p>
            <w:pPr>
              <w:pStyle w:val="Compact"/>
            </w:pPr>
            <w:r>
              <w:t xml:space="preserve">2. </w:t>
            </w:r>
            <w:r>
              <w:rPr>
                <w:rFonts w:hint="eastAsia"/>
              </w:rPr>
              <w:t xml:space="preserve">功能与规则</w:t>
            </w:r>
          </w:p>
        </w:tc>
        <w:tc>
          <w:tcPr/>
          <w:p>
            <w:pPr>
              <w:pStyle w:val="Compact"/>
            </w:pPr>
            <w:r>
              <w:rPr>
                <w:rFonts w:hint="eastAsia"/>
              </w:rPr>
              <w:t xml:space="preserve">依据《测试手册》覆盖核心流程，重点验证政务逻辑合规性及权限控制。</w:t>
            </w:r>
          </w:p>
        </w:tc>
        <w:tc>
          <w:tcPr/>
          <w:p>
            <w:pPr>
              <w:pStyle w:val="Compact"/>
            </w:pPr>
            <w:r>
              <w:rPr>
                <w:rFonts w:hint="eastAsia"/>
              </w:rPr>
              <w:t xml:space="preserve">功能覆盖率：100%</w:t>
            </w:r>
            <w:r>
              <w:t xml:space="preserve"> </w:t>
            </w:r>
            <w:r>
              <w:rPr>
                <w:rFonts w:hint="eastAsia"/>
              </w:rPr>
              <w:t xml:space="preserve">越权拦截率：100%</w:t>
            </w:r>
            <w:r>
              <w:t xml:space="preserve"> (RBAC) </w:t>
            </w:r>
            <w:r>
              <w:rPr>
                <w:rFonts w:hint="eastAsia"/>
              </w:rPr>
              <w:t xml:space="preserve">严重缺陷修复率：100%</w:t>
            </w:r>
          </w:p>
        </w:tc>
      </w:tr>
      <w:tr>
        <w:tc>
          <w:tcPr/>
          <w:p>
            <w:pPr>
              <w:pStyle w:val="Compact"/>
            </w:pPr>
            <w:r>
              <w:t xml:space="preserve">3. </w:t>
            </w:r>
            <w:r>
              <w:rPr>
                <w:rFonts w:hint="eastAsia"/>
              </w:rPr>
              <w:t xml:space="preserve">非功能性</w:t>
            </w:r>
            <w:r>
              <w:t xml:space="preserve"> </w:t>
            </w:r>
            <w:r>
              <w:rPr>
                <w:rFonts w:hint="eastAsia"/>
              </w:rPr>
              <w:t xml:space="preserve">(性能与安全)</w:t>
            </w:r>
          </w:p>
        </w:tc>
        <w:tc>
          <w:tcPr/>
          <w:p>
            <w:pPr>
              <w:pStyle w:val="Compact"/>
            </w:pPr>
            <w:r>
              <w:rPr>
                <w:rFonts w:hint="eastAsia"/>
              </w:rPr>
              <w:t xml:space="preserve">进行高并发压力测试及基础安全防护能力验证。</w:t>
            </w:r>
          </w:p>
        </w:tc>
        <w:tc>
          <w:tcPr/>
          <w:p>
            <w:pPr>
              <w:pStyle w:val="Compact"/>
            </w:pPr>
            <w:r>
              <w:rPr>
                <w:rFonts w:hint="eastAsia"/>
              </w:rPr>
              <w:t xml:space="preserve">并发能力：500人同时在线</w:t>
            </w:r>
            <w:r>
              <w:t xml:space="preserve"> (CPU&lt;80%) </w:t>
            </w:r>
            <w:r>
              <w:rPr>
                <w:rFonts w:hint="eastAsia"/>
              </w:rPr>
              <w:t xml:space="preserve">响应速度：核心页面&lt;2秒；报表&lt;5秒</w:t>
            </w:r>
            <w:r>
              <w:t xml:space="preserve"> </w:t>
            </w:r>
            <w:r>
              <w:rPr>
                <w:rFonts w:hint="eastAsia"/>
              </w:rPr>
              <w:t xml:space="preserve">安全测试：通过</w:t>
            </w:r>
            <w:r>
              <w:t xml:space="preserve"> SQL </w:t>
            </w:r>
            <w:r>
              <w:rPr>
                <w:rFonts w:hint="eastAsia"/>
              </w:rPr>
              <w:t xml:space="preserve">注入与</w:t>
            </w:r>
            <w:r>
              <w:t xml:space="preserve"> XSS </w:t>
            </w:r>
            <w:r>
              <w:rPr>
                <w:rFonts w:hint="eastAsia"/>
              </w:rPr>
              <w:t xml:space="preserve">攻击模拟</w:t>
            </w:r>
          </w:p>
        </w:tc>
      </w:tr>
      <w:tr>
        <w:tc>
          <w:tcPr/>
          <w:p>
            <w:pPr>
              <w:pStyle w:val="Compact"/>
            </w:pPr>
            <w:r>
              <w:t xml:space="preserve">4. Alpha </w:t>
            </w:r>
            <w:r>
              <w:rPr>
                <w:rFonts w:hint="eastAsia"/>
              </w:rPr>
              <w:t xml:space="preserve">测试</w:t>
            </w:r>
            <w:r>
              <w:t xml:space="preserve"> </w:t>
            </w:r>
            <w:r>
              <w:rPr>
                <w:rFonts w:hint="eastAsia"/>
              </w:rPr>
              <w:t xml:space="preserve">(用户验收)</w:t>
            </w:r>
          </w:p>
        </w:tc>
        <w:tc>
          <w:tcPr/>
          <w:p>
            <w:pPr>
              <w:pStyle w:val="Compact"/>
            </w:pPr>
            <w:r>
              <w:rPr>
                <w:rFonts w:hint="eastAsia"/>
              </w:rPr>
              <w:t xml:space="preserve">邀请省/市级真实用户在准生产环境实操，验证易用性。</w:t>
            </w:r>
          </w:p>
        </w:tc>
        <w:tc>
          <w:tcPr/>
          <w:p>
            <w:pPr>
              <w:pStyle w:val="Compact"/>
            </w:pPr>
            <w:r>
              <w:rPr>
                <w:rFonts w:hint="eastAsia"/>
              </w:rPr>
              <w:t xml:space="preserve">业务匹配度：满足《工作说明书》标准</w:t>
            </w:r>
            <w:r>
              <w:t xml:space="preserve"> </w:t>
            </w:r>
            <w:r>
              <w:rPr>
                <w:rFonts w:hint="eastAsia"/>
              </w:rPr>
              <w:t xml:space="preserve">用户满意度：≥</w:t>
            </w:r>
            <w:r>
              <w:t xml:space="preserve"> </w:t>
            </w:r>
            <w:r>
              <w:rPr>
                <w:rFonts w:hint="eastAsia"/>
              </w:rPr>
              <w:t xml:space="preserve">4.5分</w:t>
            </w:r>
            <w:r>
              <w:t xml:space="preserve"> </w:t>
            </w:r>
            <w:r>
              <w:rPr>
                <w:rFonts w:hint="eastAsia"/>
              </w:rPr>
              <w:t xml:space="preserve">(满分5分)</w:t>
            </w:r>
          </w:p>
        </w:tc>
      </w:tr>
    </w:tbl>
    <w:bookmarkEnd w:id="34"/>
    <w:bookmarkStart w:id="35" w:name="Xe26e8a659ebf978181d8b9560ed0006415e591f"/>
    <w:p>
      <w:pPr>
        <w:pStyle w:val="Heading4"/>
      </w:pPr>
      <w:r>
        <w:t xml:space="preserve">2.1.13 </w:t>
      </w:r>
      <w:r>
        <w:rPr>
          <w:rFonts w:hint="eastAsia"/>
        </w:rPr>
        <w:t xml:space="preserve">手册集成与文档归档</w:t>
      </w:r>
    </w:p>
    <w:p>
      <w:pPr>
        <w:pStyle w:val="FirstParagraph"/>
      </w:pPr>
      <w:r>
        <w:rPr>
          <w:rFonts w:hint="eastAsia"/>
        </w:rPr>
        <w:t xml:space="preserve">本阶段活动旨在对项目周期的所有核心交付物进行最终的全面修订与整合。整合完成后，系统将形成一套完整的标准交付文档库，包含《软件项目管理计划书》《软件需求规约》《系统设计说明书》《测试手册》以及完整的系统源代码。这些最终版交付物将统一归档至项目组的内部文档管理平台，供团队成员及指导教师在线查阅。此外，所有的系统文档与源代码将被存储于指定数字介质中。参与本课程项目的每位小组成员以及客户方代表均将收到一份物理拷贝作为项目结项凭证与留档材料。</w:t>
      </w:r>
    </w:p>
    <w:bookmarkEnd w:id="35"/>
    <w:bookmarkStart w:id="36" w:name="X3e8ec55d2c7b5716ed0ccdcdf727d4e9a5222e0"/>
    <w:p>
      <w:pPr>
        <w:pStyle w:val="Heading4"/>
      </w:pPr>
      <w:r>
        <w:t xml:space="preserve">2.1.14 </w:t>
      </w:r>
      <w:r>
        <w:rPr>
          <w:rFonts w:hint="eastAsia"/>
        </w:rPr>
        <w:t xml:space="preserve">客户演示</w:t>
      </w:r>
    </w:p>
    <w:p>
      <w:pPr>
        <w:pStyle w:val="FirstParagraph"/>
      </w:pPr>
      <w:r>
        <w:rPr>
          <w:rFonts w:hint="eastAsia"/>
        </w:rPr>
        <w:t xml:space="preserve">项目团队将在软件工程实验室结合演示文稿，对系统全模块进行最终验收演示。客户代表将通过现场或视频会议形式参与。为保障演示效果，核心业务场景将由对应模块的开发负责人进行专项讲解与实机操作，确保业务逻辑传达的准确性。</w:t>
      </w:r>
    </w:p>
    <w:bookmarkEnd w:id="36"/>
    <w:bookmarkStart w:id="37" w:name="X11db94fdf9c792791f9bca7d2edd0018bd87643"/>
    <w:p>
      <w:pPr>
        <w:pStyle w:val="Heading4"/>
      </w:pPr>
      <w:r>
        <w:t xml:space="preserve">2.1.15 </w:t>
      </w:r>
      <w:r>
        <w:rPr>
          <w:rFonts w:hint="eastAsia"/>
        </w:rPr>
        <w:t xml:space="preserve">部署、试运行与验收交付</w:t>
      </w:r>
    </w:p>
    <w:p>
      <w:pPr>
        <w:pStyle w:val="FirstParagraph"/>
      </w:pPr>
      <w:r>
        <w:rPr>
          <w:rFonts w:hint="eastAsia"/>
        </w:rPr>
        <w:t xml:space="preserve">本章节定义系统上线部署策略、试运行保障机制及验收标准。旨在确保系统从开发环境向生产环境的安全过渡，并通过试运行验证稳定性，最终实现向云南省各级管理部门的正式移交。</w:t>
      </w:r>
    </w:p>
    <w:p>
      <w:pPr>
        <w:pStyle w:val="BodyText"/>
      </w:pPr>
      <w:r>
        <w:rPr>
          <w:rFonts w:hint="eastAsia"/>
          <w:b/>
          <w:bCs/>
        </w:rPr>
        <w:t xml:space="preserve">一、系统部署</w:t>
      </w:r>
    </w:p>
    <w:p>
      <w:pPr>
        <w:numPr>
          <w:ilvl w:val="0"/>
          <w:numId w:val="1001"/>
        </w:numPr>
      </w:pPr>
      <w:r>
        <w:rPr>
          <w:rFonts w:hint="eastAsia"/>
          <w:b/>
          <w:bCs/>
        </w:rPr>
        <w:t xml:space="preserve">部署环境</w:t>
      </w:r>
      <w:r>
        <w:rPr>
          <w:rFonts w:hint="eastAsia"/>
        </w:rPr>
        <w:t xml:space="preserve">：系统将部署于云南省政务云专区，采用物理隔离的专用网络环境，确保符合等保三级要求。</w:t>
      </w:r>
    </w:p>
    <w:p>
      <w:pPr>
        <w:numPr>
          <w:ilvl w:val="0"/>
          <w:numId w:val="1001"/>
        </w:numPr>
      </w:pPr>
      <w:r>
        <w:rPr>
          <w:rFonts w:hint="eastAsia"/>
          <w:b/>
          <w:bCs/>
        </w:rPr>
        <w:t xml:space="preserve">部署策略</w:t>
      </w:r>
      <w:r>
        <w:rPr>
          <w:rFonts w:hint="eastAsia"/>
        </w:rPr>
        <w:t xml:space="preserve">：</w:t>
      </w:r>
    </w:p>
    <w:p>
      <w:pPr>
        <w:pStyle w:val="FirstParagraph"/>
      </w:pPr>
      <w:r>
        <w:rPr>
          <w:rFonts w:hint="eastAsia"/>
        </w:rPr>
        <w:t xml:space="preserve">采用</w:t>
      </w:r>
      <w:r>
        <w:t xml:space="preserve"> </w:t>
      </w:r>
      <w:r>
        <w:rPr>
          <w:rFonts w:hint="eastAsia"/>
          <w:b/>
          <w:bCs/>
        </w:rPr>
        <w:t xml:space="preserve">蓝绿部署</w:t>
      </w:r>
      <w:r>
        <w:t xml:space="preserve"> </w:t>
      </w:r>
      <w:r>
        <w:rPr>
          <w:rFonts w:hint="eastAsia"/>
        </w:rPr>
        <w:t xml:space="preserve">或</w:t>
      </w:r>
      <w:r>
        <w:t xml:space="preserve"> </w:t>
      </w:r>
      <w:r>
        <w:rPr>
          <w:rFonts w:hint="eastAsia"/>
          <w:b/>
          <w:bCs/>
        </w:rPr>
        <w:t xml:space="preserve">灰度发布</w:t>
      </w:r>
      <w:r>
        <w:t xml:space="preserve"> </w:t>
      </w:r>
      <w:r>
        <w:rPr>
          <w:rFonts w:hint="eastAsia"/>
        </w:rPr>
        <w:t xml:space="preserve">策略，降低上线风险，保障业务连续性。</w:t>
      </w:r>
    </w:p>
    <w:p>
      <w:pPr>
        <w:pStyle w:val="BodyText"/>
      </w:pPr>
      <w:r>
        <w:rPr>
          <w:rFonts w:hint="eastAsia"/>
        </w:rPr>
        <w:t xml:space="preserve">基于</w:t>
      </w:r>
      <w:r>
        <w:t xml:space="preserve"> GitLab CI/CD </w:t>
      </w:r>
      <w:r>
        <w:rPr>
          <w:rFonts w:hint="eastAsia"/>
        </w:rPr>
        <w:t xml:space="preserve">流水线实现自动化部署，减少人工干预，确保版本一致性。</w:t>
      </w:r>
    </w:p>
    <w:p>
      <w:pPr>
        <w:numPr>
          <w:ilvl w:val="0"/>
          <w:numId w:val="1002"/>
        </w:numPr>
      </w:pPr>
      <w:r>
        <w:rPr>
          <w:rFonts w:hint="eastAsia"/>
          <w:b/>
          <w:bCs/>
        </w:rPr>
        <w:t xml:space="preserve">数据迁移</w:t>
      </w:r>
      <w:r>
        <w:rPr>
          <w:rFonts w:hint="eastAsia"/>
        </w:rPr>
        <w:t xml:space="preserve">：制定详细的数据迁移方案，对历史就业失业数据进行清洗、转换和验证，确保数据完整性和准确性。</w:t>
      </w:r>
    </w:p>
    <w:p>
      <w:pPr>
        <w:pStyle w:val="FirstParagraph"/>
      </w:pPr>
      <w:r>
        <w:rPr>
          <w:rFonts w:hint="eastAsia"/>
          <w:b/>
          <w:bCs/>
        </w:rPr>
        <w:t xml:space="preserve">二、试运行管理</w:t>
      </w:r>
    </w:p>
    <w:p>
      <w:pPr>
        <w:numPr>
          <w:ilvl w:val="0"/>
          <w:numId w:val="1003"/>
        </w:numPr>
      </w:pPr>
      <w:r>
        <w:rPr>
          <w:rFonts w:hint="eastAsia"/>
          <w:b/>
          <w:bCs/>
        </w:rPr>
        <w:t xml:space="preserve">试运行周期</w:t>
      </w:r>
      <w:r>
        <w:rPr>
          <w:rFonts w:hint="eastAsia"/>
        </w:rPr>
        <w:t xml:space="preserve">：系统上线后进入不少于</w:t>
      </w:r>
      <w:r>
        <w:t xml:space="preserve"> </w:t>
      </w:r>
      <w:r>
        <w:rPr>
          <w:b/>
          <w:bCs/>
        </w:rPr>
        <w:t xml:space="preserve">30 </w:t>
      </w:r>
      <w:r>
        <w:rPr>
          <w:rFonts w:hint="eastAsia"/>
          <w:b/>
          <w:bCs/>
        </w:rPr>
        <w:t xml:space="preserve">天</w:t>
      </w:r>
      <w:r>
        <w:t xml:space="preserve"> </w:t>
      </w:r>
      <w:r>
        <w:rPr>
          <w:rFonts w:hint="eastAsia"/>
        </w:rPr>
        <w:t xml:space="preserve">的试运行期。</w:t>
      </w:r>
    </w:p>
    <w:p>
      <w:pPr>
        <w:numPr>
          <w:ilvl w:val="0"/>
          <w:numId w:val="1003"/>
        </w:numPr>
      </w:pPr>
      <w:r>
        <w:rPr>
          <w:rFonts w:hint="eastAsia"/>
          <w:b/>
          <w:bCs/>
        </w:rPr>
        <w:t xml:space="preserve">双轨运行机制</w:t>
      </w:r>
      <w:r>
        <w:rPr>
          <w:rFonts w:hint="eastAsia"/>
        </w:rPr>
        <w:t xml:space="preserve">：</w:t>
      </w:r>
    </w:p>
    <w:p>
      <w:pPr>
        <w:pStyle w:val="FirstParagraph"/>
      </w:pPr>
      <w:r>
        <w:rPr>
          <w:rFonts w:hint="eastAsia"/>
        </w:rPr>
        <w:t xml:space="preserve">新系统与现有系统（或手工流程）并行运行，比对数据一致性。</w:t>
      </w:r>
    </w:p>
    <w:p>
      <w:pPr>
        <w:pStyle w:val="BodyText"/>
      </w:pPr>
      <w:r>
        <w:rPr>
          <w:rFonts w:hint="eastAsia"/>
        </w:rPr>
        <w:t xml:space="preserve">重点验证高并发场景下的系统稳定性及业务逻辑准确性。</w:t>
      </w:r>
    </w:p>
    <w:p>
      <w:pPr>
        <w:numPr>
          <w:ilvl w:val="0"/>
          <w:numId w:val="1004"/>
        </w:numPr>
      </w:pPr>
      <w:r>
        <w:rPr>
          <w:rFonts w:hint="eastAsia"/>
          <w:b/>
          <w:bCs/>
        </w:rPr>
        <w:t xml:space="preserve">监控与响应</w:t>
      </w:r>
      <w:r>
        <w:rPr>
          <w:rFonts w:hint="eastAsia"/>
        </w:rPr>
        <w:t xml:space="preserve">：</w:t>
      </w:r>
    </w:p>
    <w:p>
      <w:pPr>
        <w:pStyle w:val="FirstParagraph"/>
      </w:pPr>
      <w:r>
        <w:rPr>
          <w:rFonts w:hint="eastAsia"/>
        </w:rPr>
        <w:t xml:space="preserve">实施</w:t>
      </w:r>
      <w:r>
        <w:t xml:space="preserve"> 7×24 </w:t>
      </w:r>
      <w:r>
        <w:rPr>
          <w:rFonts w:hint="eastAsia"/>
        </w:rPr>
        <w:t xml:space="preserve">小时系统监控，实时跟踪</w:t>
      </w:r>
      <w:r>
        <w:t xml:space="preserve"> </w:t>
      </w:r>
      <w:r>
        <w:rPr>
          <w:rFonts w:hint="eastAsia"/>
        </w:rPr>
        <w:t xml:space="preserve">CPU、内存、接口响应等关键指标。</w:t>
      </w:r>
    </w:p>
    <w:p>
      <w:pPr>
        <w:pStyle w:val="BodyText"/>
      </w:pPr>
      <w:r>
        <w:rPr>
          <w:rFonts w:hint="eastAsia"/>
        </w:rPr>
        <w:t xml:space="preserve">建立试运行问题台账，所有缺陷需在</w:t>
      </w:r>
      <w:r>
        <w:t xml:space="preserve"> </w:t>
      </w:r>
      <w:r>
        <w:rPr>
          <w:b/>
          <w:bCs/>
        </w:rPr>
        <w:t xml:space="preserve">24 </w:t>
      </w:r>
      <w:r>
        <w:rPr>
          <w:rFonts w:hint="eastAsia"/>
          <w:b/>
          <w:bCs/>
        </w:rPr>
        <w:t xml:space="preserve">小时内</w:t>
      </w:r>
      <w:r>
        <w:t xml:space="preserve"> </w:t>
      </w:r>
      <w:r>
        <w:rPr>
          <w:rFonts w:hint="eastAsia"/>
        </w:rPr>
        <w:t xml:space="preserve">定位并修复，重大问题立即回滚。</w:t>
      </w:r>
    </w:p>
    <w:p>
      <w:pPr>
        <w:numPr>
          <w:ilvl w:val="0"/>
          <w:numId w:val="1005"/>
        </w:numPr>
      </w:pPr>
      <w:r>
        <w:rPr>
          <w:rFonts w:hint="eastAsia"/>
          <w:b/>
          <w:bCs/>
        </w:rPr>
        <w:t xml:space="preserve">用户培训</w:t>
      </w:r>
      <w:r>
        <w:rPr>
          <w:rFonts w:hint="eastAsia"/>
        </w:rPr>
        <w:t xml:space="preserve">：组织省、市两级管理员及企业用户操作培训，提供视频教程和操作手册，确保用户熟练使用系统。</w:t>
      </w:r>
    </w:p>
    <w:p>
      <w:pPr>
        <w:pStyle w:val="FirstParagraph"/>
      </w:pPr>
      <w:r>
        <w:rPr>
          <w:rFonts w:hint="eastAsia"/>
          <w:b/>
          <w:bCs/>
        </w:rPr>
        <w:t xml:space="preserve">三、验收交付</w:t>
      </w:r>
      <w:r>
        <w:t xml:space="preserve"> </w:t>
      </w:r>
      <w:r>
        <w:rPr>
          <w:rFonts w:hint="eastAsia"/>
        </w:rPr>
        <w:t xml:space="preserve">系统通过试运行后，由云南省人社管理部门组织正式验收，需满足以下标准：</w:t>
      </w:r>
    </w:p>
    <w:p>
      <w:pPr>
        <w:numPr>
          <w:ilvl w:val="0"/>
          <w:numId w:val="1006"/>
        </w:numPr>
      </w:pPr>
      <w:r>
        <w:rPr>
          <w:rFonts w:hint="eastAsia"/>
          <w:b/>
          <w:bCs/>
        </w:rPr>
        <w:t xml:space="preserve">功能验收</w:t>
      </w:r>
      <w:r>
        <w:rPr>
          <w:rFonts w:hint="eastAsia"/>
        </w:rPr>
        <w:t xml:space="preserve">：所有业务场景（填报、审核、汇总、上报）通过测试，无高优先级缺陷。</w:t>
      </w:r>
    </w:p>
    <w:p>
      <w:pPr>
        <w:numPr>
          <w:ilvl w:val="0"/>
          <w:numId w:val="1006"/>
        </w:numPr>
      </w:pPr>
      <w:r>
        <w:rPr>
          <w:rFonts w:hint="eastAsia"/>
          <w:b/>
          <w:bCs/>
        </w:rPr>
        <w:t xml:space="preserve">性能达标</w:t>
      </w:r>
      <w:r>
        <w:rPr>
          <w:rFonts w:hint="eastAsia"/>
        </w:rPr>
        <w:t xml:space="preserve">：满足系统测试阶段定义的性能指标（如并发量、响应时间等）。</w:t>
      </w:r>
    </w:p>
    <w:p>
      <w:pPr>
        <w:numPr>
          <w:ilvl w:val="0"/>
          <w:numId w:val="1006"/>
        </w:numPr>
      </w:pPr>
      <w:r>
        <w:rPr>
          <w:rFonts w:hint="eastAsia"/>
          <w:b/>
          <w:bCs/>
        </w:rPr>
        <w:t xml:space="preserve">文档完备</w:t>
      </w:r>
      <w:r>
        <w:rPr>
          <w:rFonts w:hint="eastAsia"/>
        </w:rPr>
        <w:t xml:space="preserve">：移交全套技术文档（需求规格、设计文档、数据库字典、运维手册、用户手册等）。</w:t>
      </w:r>
    </w:p>
    <w:p>
      <w:pPr>
        <w:numPr>
          <w:ilvl w:val="0"/>
          <w:numId w:val="1006"/>
        </w:numPr>
      </w:pPr>
      <w:r>
        <w:rPr>
          <w:rFonts w:hint="eastAsia"/>
          <w:b/>
          <w:bCs/>
        </w:rPr>
        <w:t xml:space="preserve">安全合规</w:t>
      </w:r>
      <w:r>
        <w:rPr>
          <w:rFonts w:hint="eastAsia"/>
        </w:rPr>
        <w:t xml:space="preserve">：通过等保三级测评，并提供测评报告。</w:t>
      </w:r>
    </w:p>
    <w:p>
      <w:pPr>
        <w:numPr>
          <w:ilvl w:val="0"/>
          <w:numId w:val="1006"/>
        </w:numPr>
      </w:pPr>
      <w:r>
        <w:rPr>
          <w:rFonts w:hint="eastAsia"/>
          <w:b/>
          <w:bCs/>
        </w:rPr>
        <w:t xml:space="preserve">签署验收</w:t>
      </w:r>
      <w:r>
        <w:rPr>
          <w:rFonts w:hint="eastAsia"/>
        </w:rPr>
        <w:t xml:space="preserve">：验收通过后，双方签署《项目验收报告》，正式交付系统运维权。</w:t>
      </w:r>
    </w:p>
    <w:bookmarkEnd w:id="37"/>
    <w:bookmarkEnd w:id="38"/>
    <w:bookmarkStart w:id="43" w:name="Xf180a097db832f35738875b252fbed3097ad3f1"/>
    <w:p>
      <w:pPr>
        <w:pStyle w:val="Heading3"/>
      </w:pPr>
      <w:r>
        <w:t xml:space="preserve">2.2 </w:t>
      </w:r>
      <w:r>
        <w:rPr>
          <w:rFonts w:hint="eastAsia"/>
        </w:rPr>
        <w:t xml:space="preserve">组织结构</w:t>
      </w:r>
    </w:p>
    <w:p>
      <w:pPr>
        <w:pStyle w:val="FirstParagraph"/>
      </w:pPr>
      <w:r>
        <w:rPr>
          <w:rFonts w:hint="eastAsia"/>
        </w:rPr>
        <w:t xml:space="preserve">下图展示了参与《云南省企业就业失业数据采集系统》研发与交付的宏观组织架构：</w:t>
      </w:r>
    </w:p>
    <w:p>
      <w:pPr>
        <w:pStyle w:val="BodyText"/>
      </w:pPr>
      <w:r>
        <w:drawing>
          <wp:inline>
            <wp:extent cx="5334000" cy="1207221"/>
            <wp:effectExtent b="0" l="0" r="0" t="0"/>
            <wp:docPr descr="" title="fig:" id="40" name="Picture"/>
            <a:graphic>
              <a:graphicData uri="http://schemas.openxmlformats.org/drawingml/2006/picture">
                <pic:pic>
                  <pic:nvPicPr>
                    <pic:cNvPr descr="C:\Users\10769\AppData\Local\Temp\\17767739323271.png" id="41" name="Picture"/>
                    <pic:cNvPicPr>
                      <a:picLocks noChangeArrowheads="1" noChangeAspect="1"/>
                    </pic:cNvPicPr>
                  </pic:nvPicPr>
                  <pic:blipFill>
                    <a:blip r:embed="rId39"/>
                    <a:stretch>
                      <a:fillRect/>
                    </a:stretch>
                  </pic:blipFill>
                  <pic:spPr bwMode="auto">
                    <a:xfrm>
                      <a:off x="0" y="0"/>
                      <a:ext cx="5334000" cy="120722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w:t>
      </w:r>
      <w:r>
        <w:rPr>
          <w:rFonts w:hint="eastAsia"/>
          <w:b/>
          <w:bCs/>
        </w:rPr>
        <w:t xml:space="preserve">项目组织架构图</w:t>
      </w:r>
    </w:p>
    <w:p>
      <w:pPr>
        <w:pStyle w:val="BodyText"/>
      </w:pPr>
      <w:r>
        <w:rPr>
          <w:rFonts w:hint="eastAsia"/>
        </w:rPr>
        <w:t xml:space="preserve">本项目的核心干系人与管理层级划分如下：</w:t>
      </w:r>
    </w:p>
    <w:p>
      <w:pPr>
        <w:pStyle w:val="BodyText"/>
      </w:pPr>
      <w:r>
        <w:rPr>
          <w:rFonts w:hint="eastAsia"/>
          <w:b/>
          <w:bCs/>
        </w:rPr>
        <w:t xml:space="preserve">项目客户：</w:t>
      </w:r>
      <w:r>
        <w:t xml:space="preserve"> </w:t>
      </w:r>
      <w:r>
        <w:rPr>
          <w:rFonts w:hint="eastAsia"/>
        </w:rPr>
        <w:t xml:space="preserve">云南省人力资源和社会保障厅代表及各级人社局业务骨干，作为系统的最终需求方、业务规则制定者及最终验收方。</w:t>
      </w:r>
    </w:p>
    <w:p>
      <w:pPr>
        <w:pStyle w:val="BodyText"/>
      </w:pPr>
      <w:r>
        <w:rPr>
          <w:rFonts w:hint="eastAsia"/>
          <w:b/>
          <w:bCs/>
        </w:rPr>
        <w:t xml:space="preserve">项目管理办公室</w:t>
      </w:r>
      <w:r>
        <w:rPr>
          <w:b/>
          <w:bCs/>
        </w:rPr>
        <w:t xml:space="preserve"> </w:t>
      </w:r>
      <w:r>
        <w:rPr>
          <w:rFonts w:hint="eastAsia"/>
          <w:b/>
          <w:bCs/>
        </w:rPr>
        <w:t xml:space="preserve">：</w:t>
      </w:r>
      <w:r>
        <w:t xml:space="preserve"> </w:t>
      </w:r>
      <w:r>
        <w:rPr>
          <w:rFonts w:hint="eastAsia"/>
        </w:rPr>
        <w:t xml:space="preserve">由专职项目经理领衔，负责项目全生命周期的进度管控、资源调度、成本控制、干系人沟通及风险防范。</w:t>
      </w:r>
    </w:p>
    <w:p>
      <w:pPr>
        <w:pStyle w:val="BodyText"/>
      </w:pPr>
      <w:r>
        <w:rPr>
          <w:rFonts w:hint="eastAsia"/>
          <w:b/>
          <w:bCs/>
        </w:rPr>
        <w:t xml:space="preserve">特聘顾问：</w:t>
      </w:r>
      <w:r>
        <w:t xml:space="preserve"> </w:t>
      </w:r>
      <w:r>
        <w:rPr>
          <w:rFonts w:hint="eastAsia"/>
        </w:rPr>
        <w:t xml:space="preserve">引入的政务信息化行业专家及资深系统架构师，负责为系统的三级数据高并发流转、等保三级安全合规以及底层技术选型提供战略级咨询与技术护航。</w:t>
      </w:r>
    </w:p>
    <w:p>
      <w:pPr>
        <w:pStyle w:val="BodyText"/>
      </w:pPr>
      <w:r>
        <w:rPr>
          <w:rFonts w:hint="eastAsia"/>
          <w:b/>
          <w:bCs/>
        </w:rPr>
        <w:t xml:space="preserve">跨职能支持团队</w:t>
      </w:r>
      <w:r>
        <w:rPr>
          <w:b/>
          <w:bCs/>
        </w:rPr>
        <w:t xml:space="preserve"> </w:t>
      </w:r>
      <w:r>
        <w:rPr>
          <w:rFonts w:hint="eastAsia"/>
          <w:b/>
          <w:bCs/>
        </w:rPr>
        <w:t xml:space="preserve">：</w:t>
      </w:r>
      <w:r>
        <w:t xml:space="preserve"> </w:t>
      </w:r>
      <w:r>
        <w:rPr>
          <w:rFonts w:hint="eastAsia"/>
        </w:rPr>
        <w:t xml:space="preserve">负责贯穿全生命周期的基础保障工作。包括统筹系统压测与安全扫描的质量保证人员、负责核心数据备份与云端性能调优的数据库管理员</w:t>
      </w:r>
      <w:r>
        <w:t xml:space="preserve"> </w:t>
      </w:r>
      <w:r>
        <w:rPr>
          <w:rFonts w:hint="eastAsia"/>
        </w:rPr>
        <w:t xml:space="preserve">(DBA)，以及把控源码分支与发版节奏的配置管理员。</w:t>
      </w:r>
    </w:p>
    <w:p>
      <w:pPr>
        <w:pStyle w:val="BodyText"/>
      </w:pPr>
      <w:r>
        <w:rPr>
          <w:rFonts w:hint="eastAsia"/>
          <w:b/>
          <w:bCs/>
        </w:rPr>
        <w:t xml:space="preserve">核心研发团队：</w:t>
      </w:r>
      <w:r>
        <w:t xml:space="preserve"> </w:t>
      </w:r>
      <w:r>
        <w:rPr>
          <w:rFonts w:hint="eastAsia"/>
        </w:rPr>
        <w:t xml:space="preserve">负责具体业务逻辑的攻坚编码。细分为：负责</w:t>
      </w:r>
      <w:r>
        <w:t xml:space="preserve"> B/S </w:t>
      </w:r>
      <w:r>
        <w:rPr>
          <w:rFonts w:hint="eastAsia"/>
        </w:rPr>
        <w:t xml:space="preserve">架构界面与</w:t>
      </w:r>
      <w:r>
        <w:t xml:space="preserve"> ECharts </w:t>
      </w:r>
      <w:r>
        <w:rPr>
          <w:rFonts w:hint="eastAsia"/>
        </w:rPr>
        <w:t xml:space="preserve">多维图表的前端组、负责核心审核工作流的后端组，以及专门负责突破政务短信平台与国家部委监测系统壁垒的外部接口集成组。</w:t>
      </w:r>
    </w:p>
    <w:bookmarkStart w:id="42" w:name="X1672fc55ad5fa5a462686c030d99d03928f0dea"/>
    <w:p>
      <w:pPr>
        <w:pStyle w:val="Heading4"/>
      </w:pPr>
      <w:r>
        <w:rPr>
          <w:b/>
          <w:bCs/>
        </w:rPr>
        <w:t xml:space="preserve">2.2.1 </w:t>
      </w:r>
      <w:r>
        <w:rPr>
          <w:rFonts w:hint="eastAsia"/>
          <w:b/>
          <w:bCs/>
        </w:rPr>
        <w:t xml:space="preserve">团队与任务</w:t>
      </w:r>
    </w:p>
    <w:p>
      <w:pPr>
        <w:pStyle w:val="FirstParagraph"/>
      </w:pPr>
      <w:r>
        <w:rPr>
          <w:rFonts w:hint="eastAsia"/>
        </w:rPr>
        <w:t xml:space="preserve">本小节详细描述负责研发《云南省企业就业失业数据采集系统》各子系统的核心团队及其承担的具体任务。团队分工紧密围绕“企业填报、市级审核、省级统筹”的业务流转逻辑展开：</w:t>
      </w:r>
    </w:p>
    <w:p>
      <w:pPr>
        <w:pStyle w:val="BodyText"/>
      </w:pPr>
      <w:r>
        <w:rPr>
          <w:rFonts w:hint="eastAsia"/>
          <w:b/>
          <w:bCs/>
        </w:rPr>
        <w:t xml:space="preserve">2.2.1.1前端研发组</w:t>
      </w:r>
    </w:p>
    <w:p>
      <w:pPr>
        <w:pStyle w:val="BodyText"/>
      </w:pPr>
      <w:r>
        <w:rPr>
          <w:rFonts w:hint="eastAsia"/>
        </w:rPr>
        <w:t xml:space="preserve">负责开发面向省、市、企业三级用户的统一登录与权限管理界面，支持PC端和移动端双端适配：</w:t>
      </w:r>
    </w:p>
    <w:p>
      <w:pPr>
        <w:pStyle w:val="BodyText"/>
      </w:pPr>
      <w:r>
        <w:rPr>
          <w:rFonts w:hint="eastAsia"/>
        </w:rPr>
        <w:t xml:space="preserve">基于角色权限动态渲染双端菜单与操作按钮，确保跨设备体验一致性。</w:t>
      </w:r>
    </w:p>
    <w:p>
      <w:pPr>
        <w:pStyle w:val="BodyText"/>
      </w:pPr>
      <w:r>
        <w:rPr>
          <w:rFonts w:hint="eastAsia"/>
        </w:rPr>
        <w:t xml:space="preserve">开发企业端移动端填报界面，实现数据实时校验与移动端交互优化（如触摸输入、手势操作）。</w:t>
      </w:r>
    </w:p>
    <w:p>
      <w:pPr>
        <w:pStyle w:val="BodyText"/>
      </w:pPr>
      <w:r>
        <w:rPr>
          <w:rFonts w:hint="eastAsia"/>
        </w:rPr>
        <w:t xml:space="preserve">开发管理端审核工作流界面，支持PC+移动端双端审核操作及数据流转状态可视化。</w:t>
      </w:r>
    </w:p>
    <w:p>
      <w:pPr>
        <w:pStyle w:val="BodyText"/>
      </w:pPr>
      <w:r>
        <w:rPr>
          <w:rFonts w:hint="eastAsia"/>
        </w:rPr>
        <w:t xml:space="preserve">基于ECharts开发省级数据分析大屏，适配PC端高清展示与移动端响应式布局。</w:t>
      </w:r>
    </w:p>
    <w:p>
      <w:pPr>
        <w:pStyle w:val="BodyText"/>
      </w:pPr>
      <w:r>
        <w:rPr>
          <w:rFonts w:hint="eastAsia"/>
        </w:rPr>
        <w:t xml:space="preserve">实现系统基础管理功能（用户管理、权限分配等）的双端兼容，确保移动端操作便捷性。</w:t>
      </w:r>
    </w:p>
    <w:p>
      <w:pPr>
        <w:pStyle w:val="BodyText"/>
      </w:pPr>
      <w:r>
        <w:rPr>
          <w:rFonts w:hint="eastAsia"/>
        </w:rPr>
        <w:t xml:space="preserve">引入跨平台技术（如Flutter/React</w:t>
      </w:r>
      <w:r>
        <w:t xml:space="preserve"> </w:t>
      </w:r>
      <w:r>
        <w:rPr>
          <w:rFonts w:hint="eastAsia"/>
        </w:rPr>
        <w:t xml:space="preserve">Native）提升双端开发效率，并适配不同屏幕尺寸与操作系统。</w:t>
      </w:r>
    </w:p>
    <w:p>
      <w:pPr>
        <w:pStyle w:val="BodyText"/>
      </w:pPr>
      <w:r>
        <w:rPr>
          <w:rFonts w:hint="eastAsia"/>
          <w:b/>
          <w:bCs/>
        </w:rPr>
        <w:t xml:space="preserve">2.2.1.2后端研发组</w:t>
      </w:r>
    </w:p>
    <w:p>
      <w:pPr>
        <w:pStyle w:val="BodyText"/>
      </w:pPr>
      <w:r>
        <w:rPr>
          <w:rFonts w:hint="eastAsia"/>
        </w:rPr>
        <w:t xml:space="preserve">设计并实现满足系统三级流转需求的核心数据库（MySQL），提供本地持久化存储，并严格划分数据表权限，确保数据隔离。</w:t>
      </w:r>
    </w:p>
    <w:p>
      <w:pPr>
        <w:pStyle w:val="BodyText"/>
      </w:pPr>
      <w:r>
        <w:rPr>
          <w:rFonts w:hint="eastAsia"/>
          <w:b/>
          <w:bCs/>
        </w:rPr>
        <w:t xml:space="preserve">实现基于角色的精细化访问控制逻辑</w:t>
      </w:r>
      <w:r>
        <w:rPr>
          <w:rFonts w:hint="eastAsia"/>
        </w:rPr>
        <w:t xml:space="preserve">：</w:t>
      </w:r>
    </w:p>
    <w:p>
      <w:pPr>
        <w:pStyle w:val="BodyText"/>
      </w:pPr>
      <w:r>
        <w:t xml:space="preserve"> </w:t>
      </w:r>
      <w:r>
        <w:rPr>
          <w:rFonts w:hint="eastAsia"/>
          <w:b/>
          <w:bCs/>
        </w:rPr>
        <w:t xml:space="preserve">企业用户</w:t>
      </w:r>
      <w:r>
        <w:rPr>
          <w:rFonts w:hint="eastAsia"/>
        </w:rPr>
        <w:t xml:space="preserve">：仅能查询、修改、删除本企业填报的数据。</w:t>
      </w:r>
    </w:p>
    <w:p>
      <w:pPr>
        <w:pStyle w:val="BodyText"/>
      </w:pPr>
      <w:r>
        <w:t xml:space="preserve"> </w:t>
      </w:r>
      <w:r>
        <w:rPr>
          <w:rFonts w:hint="eastAsia"/>
          <w:b/>
          <w:bCs/>
        </w:rPr>
        <w:t xml:space="preserve">市级用户</w:t>
      </w:r>
      <w:r>
        <w:rPr>
          <w:rFonts w:hint="eastAsia"/>
        </w:rPr>
        <w:t xml:space="preserve">：仅能查询、审核本辖区内的企业数据，无权修改原始数据。</w:t>
      </w:r>
    </w:p>
    <w:p>
      <w:pPr>
        <w:pStyle w:val="BodyText"/>
      </w:pPr>
      <w:r>
        <w:t xml:space="preserve"> </w:t>
      </w:r>
      <w:r>
        <w:rPr>
          <w:rFonts w:hint="eastAsia"/>
          <w:b/>
          <w:bCs/>
        </w:rPr>
        <w:t xml:space="preserve">省级用户</w:t>
      </w:r>
      <w:r>
        <w:rPr>
          <w:rFonts w:hint="eastAsia"/>
        </w:rPr>
        <w:t xml:space="preserve">：拥有全省数据的查询、汇总及分析权限，并可配置系统全局参数。</w:t>
      </w:r>
    </w:p>
    <w:p>
      <w:pPr>
        <w:pStyle w:val="BodyText"/>
      </w:pPr>
      <w:r>
        <w:rPr>
          <w:rFonts w:hint="eastAsia"/>
        </w:rPr>
        <w:t xml:space="preserve">编写核心业务逻辑</w:t>
      </w:r>
      <w:r>
        <w:t xml:space="preserve"> </w:t>
      </w:r>
      <w:r>
        <w:rPr>
          <w:rFonts w:hint="eastAsia"/>
        </w:rPr>
        <w:t xml:space="preserve">API，处理企业数据的暂存、上报、状态流转以及省级数据汇总计算。</w:t>
      </w:r>
    </w:p>
    <w:p>
      <w:pPr>
        <w:pStyle w:val="BodyText"/>
      </w:pPr>
      <w:r>
        <w:rPr>
          <w:rFonts w:hint="eastAsia"/>
        </w:rPr>
        <w:t xml:space="preserve">实现历史数据的多条件组合查询逻辑，并提供数据的</w:t>
      </w:r>
      <w:r>
        <w:t xml:space="preserve"> Excel </w:t>
      </w:r>
      <w:r>
        <w:rPr>
          <w:rFonts w:hint="eastAsia"/>
        </w:rPr>
        <w:t xml:space="preserve">导出服务，支持按市、按行业、按时间维度导出数据。</w:t>
      </w:r>
    </w:p>
    <w:p>
      <w:pPr>
        <w:pStyle w:val="BodyText"/>
      </w:pPr>
      <w:r>
        <w:rPr>
          <w:rFonts w:hint="eastAsia"/>
        </w:rPr>
        <w:t xml:space="preserve">开发系统监控模块，实时采集并记录服务器的</w:t>
      </w:r>
      <w:r>
        <w:t xml:space="preserve"> </w:t>
      </w:r>
      <w:r>
        <w:rPr>
          <w:rFonts w:hint="eastAsia"/>
        </w:rPr>
        <w:t xml:space="preserve">CPU、内存、硬盘及应用系统的运行状态数据，保障系统高可用性。</w:t>
      </w:r>
    </w:p>
    <w:p>
      <w:pPr>
        <w:pStyle w:val="BodyText"/>
      </w:pPr>
      <w:r>
        <w:rPr>
          <w:rFonts w:hint="eastAsia"/>
          <w:b/>
          <w:bCs/>
        </w:rPr>
        <w:t xml:space="preserve">2.2.1.3外部集成组</w:t>
      </w:r>
    </w:p>
    <w:p>
      <w:pPr>
        <w:pStyle w:val="BodyText"/>
      </w:pPr>
      <w:r>
        <w:rPr>
          <w:rFonts w:hint="eastAsia"/>
        </w:rPr>
        <w:t xml:space="preserve">负责系统外部接口开发与三方服务集成，保障双端兼容与数据安全：</w:t>
      </w:r>
    </w:p>
    <w:p>
      <w:pPr>
        <w:pStyle w:val="BodyText"/>
      </w:pPr>
      <w:r>
        <w:rPr>
          <w:rFonts w:hint="eastAsia"/>
        </w:rPr>
        <w:t xml:space="preserve">开发适配PC端与移动端的RESTful</w:t>
      </w:r>
      <w:r>
        <w:t xml:space="preserve"> </w:t>
      </w:r>
      <w:r>
        <w:rPr>
          <w:rFonts w:hint="eastAsia"/>
        </w:rPr>
        <w:t xml:space="preserve">API接口，支持双端设备的数据交互规范，并完善接口文档。</w:t>
      </w:r>
    </w:p>
    <w:p>
      <w:pPr>
        <w:pStyle w:val="BodyText"/>
      </w:pPr>
      <w:r>
        <w:rPr>
          <w:rFonts w:hint="eastAsia"/>
        </w:rPr>
        <w:t xml:space="preserve">对接政务短信平台，实现移动端通知推送（如APP消息推送）与短信催报的联动机制。</w:t>
      </w:r>
    </w:p>
    <w:p>
      <w:pPr>
        <w:pStyle w:val="BodyText"/>
      </w:pPr>
      <w:r>
        <w:rPr>
          <w:rFonts w:hint="eastAsia"/>
        </w:rPr>
        <w:t xml:space="preserve">集成国家失业监测系统接口，确保双端上报数据的合规性与一致性。</w:t>
      </w:r>
    </w:p>
    <w:p>
      <w:pPr>
        <w:pStyle w:val="BodyText"/>
      </w:pPr>
      <w:r>
        <w:rPr>
          <w:rFonts w:hint="eastAsia"/>
        </w:rPr>
        <w:t xml:space="preserve">设计移动端数据批量导入功能，支持移动设备上传的Excel文件解析与数据清洗入库。</w:t>
      </w:r>
    </w:p>
    <w:p>
      <w:pPr>
        <w:pStyle w:val="BodyText"/>
      </w:pPr>
      <w:r>
        <w:rPr>
          <w:rFonts w:hint="eastAsia"/>
        </w:rPr>
        <w:t xml:space="preserve">新增移动端安全能力：集成设备指纹识别、网络环境检测模块，保障移动端数据安全。</w:t>
      </w:r>
    </w:p>
    <w:p>
      <w:pPr>
        <w:pStyle w:val="BodyText"/>
      </w:pPr>
      <w:r>
        <w:rPr>
          <w:rFonts w:hint="eastAsia"/>
        </w:rPr>
        <w:t xml:space="preserve">优化接口性能监控，覆盖双端请求的响应时间、成功率指标，并针对移动弱网场景增设异常处理机制。</w:t>
      </w:r>
    </w:p>
    <w:bookmarkEnd w:id="42"/>
    <w:bookmarkEnd w:id="43"/>
    <w:bookmarkStart w:id="46" w:name="Xb62eee9002fec3527d92d1cfcaca116bb6f2e59"/>
    <w:p>
      <w:pPr>
        <w:pStyle w:val="Heading3"/>
      </w:pPr>
      <w:r>
        <w:t xml:space="preserve">2.3 </w:t>
      </w:r>
      <w:r>
        <w:rPr>
          <w:rFonts w:hint="eastAsia"/>
        </w:rPr>
        <w:t xml:space="preserve">组织边界与接口</w:t>
      </w:r>
    </w:p>
    <w:bookmarkStart w:id="44" w:name="Xc0ab02d69c1915b6d18e2f92ab79cc993311079"/>
    <w:p>
      <w:pPr>
        <w:pStyle w:val="Heading4"/>
      </w:pPr>
      <w:r>
        <w:t xml:space="preserve">2.3.1 </w:t>
      </w:r>
      <w:r>
        <w:rPr>
          <w:rFonts w:hint="eastAsia"/>
        </w:rPr>
        <w:t xml:space="preserve">电子化沟通与协作平台</w:t>
      </w:r>
    </w:p>
    <w:p>
      <w:pPr>
        <w:pStyle w:val="FirstParagraph"/>
      </w:pPr>
      <w:r>
        <w:rPr>
          <w:rFonts w:hint="eastAsia"/>
        </w:rPr>
        <w:t xml:space="preserve">本项目将依托企业级在线协作平台作为主要的电子化沟通与文件流转媒介。下表列出了《云南省企业就业失业数据采集系统》项目周期内设立的各个专属沟通频道及其核心用途：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专属频道/板块名称</w:t>
            </w:r>
          </w:p>
        </w:tc>
        <w:tc>
          <w:tcPr/>
          <w:p>
            <w:pPr>
              <w:pStyle w:val="Compact"/>
            </w:pPr>
            <w:r>
              <w:rPr>
                <w:rFonts w:hint="eastAsia"/>
                <w:b/>
                <w:bCs/>
              </w:rPr>
              <w:t xml:space="preserve">核心用途与沟通内容</w:t>
            </w:r>
          </w:p>
        </w:tc>
      </w:tr>
      <w:tr>
        <w:tc>
          <w:tcPr/>
          <w:p>
            <w:pPr>
              <w:pStyle w:val="Compact"/>
            </w:pPr>
            <w:r>
              <w:rPr>
                <w:rFonts w:hint="eastAsia"/>
                <w:b/>
                <w:bCs/>
              </w:rPr>
              <w:t xml:space="preserve">项目公告栏</w:t>
            </w:r>
          </w:p>
        </w:tc>
        <w:tc>
          <w:tcPr/>
          <w:p>
            <w:pPr>
              <w:pStyle w:val="Compact"/>
            </w:pPr>
            <w:r>
              <w:rPr>
                <w:rFonts w:hint="eastAsia"/>
              </w:rPr>
              <w:t xml:space="preserve">发布项目重大里程碑进度、重要会议通知及管理层决议。</w:t>
            </w:r>
          </w:p>
        </w:tc>
      </w:tr>
      <w:tr>
        <w:tc>
          <w:tcPr/>
          <w:p>
            <w:pPr>
              <w:pStyle w:val="Compact"/>
            </w:pPr>
            <w:r>
              <w:rPr>
                <w:rFonts w:hint="eastAsia"/>
                <w:b/>
                <w:bCs/>
              </w:rPr>
              <w:t xml:space="preserve">全局讨论群</w:t>
            </w:r>
          </w:p>
        </w:tc>
        <w:tc>
          <w:tcPr/>
          <w:p>
            <w:pPr>
              <w:pStyle w:val="Compact"/>
            </w:pPr>
            <w:r>
              <w:rPr>
                <w:rFonts w:hint="eastAsia"/>
              </w:rPr>
              <w:t xml:space="preserve">项目组全体成员参与的日常跨部门沟通与公开讨论。</w:t>
            </w:r>
          </w:p>
        </w:tc>
      </w:tr>
      <w:tr>
        <w:tc>
          <w:tcPr/>
          <w:p>
            <w:pPr>
              <w:pStyle w:val="Compact"/>
            </w:pPr>
            <w:r>
              <w:rPr>
                <w:rFonts w:hint="eastAsia"/>
                <w:b/>
                <w:bCs/>
              </w:rPr>
              <w:t xml:space="preserve">工单与缺陷追踪</w:t>
            </w:r>
          </w:p>
        </w:tc>
        <w:tc>
          <w:tcPr/>
          <w:p>
            <w:pPr>
              <w:pStyle w:val="Compact"/>
            </w:pPr>
            <w:r>
              <w:rPr>
                <w:rFonts w:hint="eastAsia"/>
              </w:rPr>
              <w:t xml:space="preserve">结构化管理需求变更提议、技术争议决议以及系统</w:t>
            </w:r>
            <w:r>
              <w:t xml:space="preserve"> Bug </w:t>
            </w:r>
            <w:r>
              <w:rPr>
                <w:rFonts w:hint="eastAsia"/>
              </w:rPr>
              <w:t xml:space="preserve">的指派与追踪。</w:t>
            </w:r>
          </w:p>
        </w:tc>
      </w:tr>
      <w:tr>
        <w:tc>
          <w:tcPr/>
          <w:p>
            <w:pPr>
              <w:pStyle w:val="Compact"/>
            </w:pPr>
            <w:r>
              <w:rPr>
                <w:rFonts w:hint="eastAsia"/>
                <w:b/>
                <w:bCs/>
              </w:rPr>
              <w:t xml:space="preserve">客户对接专群</w:t>
            </w:r>
          </w:p>
        </w:tc>
        <w:tc>
          <w:tcPr/>
          <w:p>
            <w:pPr>
              <w:pStyle w:val="Compact"/>
            </w:pPr>
            <w:r>
              <w:rPr>
                <w:rFonts w:hint="eastAsia"/>
              </w:rPr>
              <w:t xml:space="preserve">与云南省人社管理部门代表、业务专家及顾问进行需求确认与功能汇报的首要渠道。</w:t>
            </w:r>
          </w:p>
        </w:tc>
      </w:tr>
      <w:tr>
        <w:tc>
          <w:tcPr/>
          <w:p>
            <w:pPr>
              <w:pStyle w:val="Compact"/>
            </w:pPr>
            <w:r>
              <w:rPr>
                <w:rFonts w:hint="eastAsia"/>
                <w:b/>
                <w:bCs/>
              </w:rPr>
              <w:t xml:space="preserve">文档与交付物仓库</w:t>
            </w:r>
          </w:p>
        </w:tc>
        <w:tc>
          <w:tcPr/>
          <w:p>
            <w:pPr>
              <w:pStyle w:val="Compact"/>
            </w:pPr>
            <w:r>
              <w:rPr>
                <w:rFonts w:hint="eastAsia"/>
              </w:rPr>
              <w:t xml:space="preserve">用于管理及提交各阶段输出文档与最终系统源码。</w:t>
            </w:r>
          </w:p>
        </w:tc>
      </w:tr>
      <w:tr>
        <w:tc>
          <w:tcPr/>
          <w:p>
            <w:pPr>
              <w:pStyle w:val="Compact"/>
            </w:pPr>
            <w:r>
              <w:rPr>
                <w:rFonts w:hint="eastAsia"/>
                <w:b/>
                <w:bCs/>
              </w:rPr>
              <w:t xml:space="preserve">技术互助区</w:t>
            </w:r>
          </w:p>
        </w:tc>
        <w:tc>
          <w:tcPr/>
          <w:p>
            <w:pPr>
              <w:pStyle w:val="Compact"/>
            </w:pPr>
            <w:r>
              <w:rPr>
                <w:rFonts w:hint="eastAsia"/>
              </w:rPr>
              <w:t xml:space="preserve">团队内部针对各类开发框架（如</w:t>
            </w:r>
            <w:r>
              <w:t xml:space="preserve"> Vue.js、Spring </w:t>
            </w:r>
            <w:r>
              <w:rPr>
                <w:rFonts w:hint="eastAsia"/>
              </w:rPr>
              <w:t xml:space="preserve">Boot）或业务规则求助的专属交流区。</w:t>
            </w:r>
          </w:p>
        </w:tc>
      </w:tr>
      <w:tr>
        <w:tc>
          <w:tcPr/>
          <w:p>
            <w:pPr>
              <w:pStyle w:val="Compact"/>
            </w:pPr>
            <w:r>
              <w:rPr>
                <w:rFonts w:hint="eastAsia"/>
                <w:b/>
                <w:bCs/>
              </w:rPr>
              <w:t xml:space="preserve">前端研发组频道</w:t>
            </w:r>
          </w:p>
        </w:tc>
        <w:tc>
          <w:tcPr/>
          <w:p>
            <w:pPr>
              <w:pStyle w:val="Compact"/>
            </w:pPr>
            <w:r>
              <w:rPr>
                <w:rFonts w:hint="eastAsia"/>
              </w:rPr>
              <w:t xml:space="preserve">专属前端团队，讨论</w:t>
            </w:r>
            <w:r>
              <w:t xml:space="preserve"> B/S </w:t>
            </w:r>
            <w:r>
              <w:rPr>
                <w:rFonts w:hint="eastAsia"/>
              </w:rPr>
              <w:t xml:space="preserve">架构界面开发与</w:t>
            </w:r>
            <w:r>
              <w:t xml:space="preserve"> ECharts </w:t>
            </w:r>
            <w:r>
              <w:rPr>
                <w:rFonts w:hint="eastAsia"/>
              </w:rPr>
              <w:t xml:space="preserve">多维图表可视化实现细节。</w:t>
            </w:r>
          </w:p>
        </w:tc>
      </w:tr>
      <w:tr>
        <w:tc>
          <w:tcPr/>
          <w:p>
            <w:pPr>
              <w:pStyle w:val="Compact"/>
            </w:pPr>
            <w:r>
              <w:rPr>
                <w:rFonts w:hint="eastAsia"/>
                <w:b/>
                <w:bCs/>
              </w:rPr>
              <w:t xml:space="preserve">后端研发组频道</w:t>
            </w:r>
          </w:p>
        </w:tc>
        <w:tc>
          <w:tcPr/>
          <w:p>
            <w:pPr>
              <w:pStyle w:val="Compact"/>
            </w:pPr>
            <w:r>
              <w:rPr>
                <w:rFonts w:hint="eastAsia"/>
              </w:rPr>
              <w:t xml:space="preserve">专属后端团队，讨论核心三级审核流转逻辑、RBAC</w:t>
            </w:r>
            <w:r>
              <w:t xml:space="preserve"> </w:t>
            </w:r>
            <w:r>
              <w:rPr>
                <w:rFonts w:hint="eastAsia"/>
              </w:rPr>
              <w:t xml:space="preserve">权限管控及数据库交互。</w:t>
            </w:r>
          </w:p>
        </w:tc>
      </w:tr>
      <w:tr>
        <w:tc>
          <w:tcPr/>
          <w:p>
            <w:pPr>
              <w:pStyle w:val="Compact"/>
            </w:pPr>
            <w:r>
              <w:rPr>
                <w:rFonts w:hint="eastAsia"/>
                <w:b/>
                <w:bCs/>
              </w:rPr>
              <w:t xml:space="preserve">外部集成组频道</w:t>
            </w:r>
          </w:p>
        </w:tc>
        <w:tc>
          <w:tcPr/>
          <w:p>
            <w:pPr>
              <w:pStyle w:val="Compact"/>
            </w:pPr>
            <w:r>
              <w:rPr>
                <w:rFonts w:hint="eastAsia"/>
              </w:rPr>
              <w:t xml:space="preserve">专属接口联调团队，讨论政务短信平台及国家失业监测系统接口对接的技术细节。</w:t>
            </w:r>
          </w:p>
        </w:tc>
      </w:tr>
      <w:tr>
        <w:tc>
          <w:tcPr/>
          <w:p>
            <w:pPr>
              <w:pStyle w:val="Compact"/>
            </w:pPr>
            <w:r>
              <w:rPr>
                <w:rFonts w:hint="eastAsia"/>
                <w:b/>
                <w:bCs/>
              </w:rPr>
              <w:t xml:space="preserve">支撑团队综合频道</w:t>
            </w:r>
          </w:p>
        </w:tc>
        <w:tc>
          <w:tcPr/>
          <w:p>
            <w:pPr>
              <w:pStyle w:val="Compact"/>
            </w:pPr>
            <w:r>
              <w:rPr>
                <w:rFonts w:hint="eastAsia"/>
              </w:rPr>
              <w:t xml:space="preserve">专属</w:t>
            </w:r>
            <w:r>
              <w:t xml:space="preserve"> QA、DBA </w:t>
            </w:r>
            <w:r>
              <w:rPr>
                <w:rFonts w:hint="eastAsia"/>
              </w:rPr>
              <w:t xml:space="preserve">及配置管理员，讨论并发压测方案、数据库调优及安全脱敏策略。</w:t>
            </w:r>
          </w:p>
        </w:tc>
      </w:tr>
    </w:tbl>
    <w:p>
      <w:pPr>
        <w:pStyle w:val="BodyText"/>
      </w:pPr>
    </w:p>
    <w:p>
      <w:pPr>
        <w:pStyle w:val="BodyText"/>
      </w:pPr>
      <w:r>
        <w:rPr>
          <w:rFonts w:hint="eastAsia"/>
          <w:b/>
          <w:bCs/>
        </w:rPr>
        <w:t xml:space="preserve">表</w:t>
      </w:r>
      <w:r>
        <w:rPr>
          <w:b/>
          <w:bCs/>
        </w:rPr>
        <w:t xml:space="preserve"> 2. </w:t>
      </w:r>
      <w:r>
        <w:rPr>
          <w:rFonts w:hint="eastAsia"/>
          <w:b/>
          <w:bCs/>
        </w:rPr>
        <w:t xml:space="preserve">项目电子化协作频道划分表</w:t>
      </w:r>
    </w:p>
    <w:p>
      <w:pPr>
        <w:pStyle w:val="BodyText"/>
      </w:pPr>
      <w:r>
        <w:rPr>
          <w:rFonts w:hint="eastAsia"/>
        </w:rPr>
        <w:t xml:space="preserve">为确保项目信息的及时传递与沟通的高效性，每一位项目团队成员必须严格遵守以下规范：</w:t>
      </w:r>
    </w:p>
    <w:p>
      <w:pPr>
        <w:numPr>
          <w:ilvl w:val="0"/>
          <w:numId w:val="1007"/>
        </w:numPr>
      </w:pPr>
      <w:r>
        <w:rPr>
          <w:rFonts w:hint="eastAsia"/>
          <w:b/>
          <w:bCs/>
        </w:rPr>
        <w:t xml:space="preserve">置顶关注</w:t>
      </w:r>
      <w:r>
        <w:rPr>
          <w:rFonts w:hint="eastAsia"/>
        </w:rPr>
        <w:t xml:space="preserve">：必须在个人协作平台中将“项目公告栏”、“全局讨论群”、“客户对接专群”以及自身所属的“研发组频道”设置为置顶或星标。</w:t>
      </w:r>
    </w:p>
    <w:p>
      <w:pPr>
        <w:numPr>
          <w:ilvl w:val="0"/>
          <w:numId w:val="1007"/>
        </w:numPr>
      </w:pPr>
      <w:r>
        <w:rPr>
          <w:rFonts w:hint="eastAsia"/>
          <w:b/>
          <w:bCs/>
        </w:rPr>
        <w:t xml:space="preserve">查阅频率</w:t>
      </w:r>
      <w:r>
        <w:rPr>
          <w:rFonts w:hint="eastAsia"/>
        </w:rPr>
        <w:t xml:space="preserve">：每日至少两次（建议为每日晨会前及下班前）主动查看上述置顶频道，确保不遗漏任何重要更新。</w:t>
      </w:r>
    </w:p>
    <w:p>
      <w:pPr>
        <w:numPr>
          <w:ilvl w:val="0"/>
          <w:numId w:val="1007"/>
        </w:numPr>
      </w:pPr>
      <w:r>
        <w:rPr>
          <w:rFonts w:hint="eastAsia"/>
          <w:b/>
          <w:bCs/>
        </w:rPr>
        <w:t xml:space="preserve">客户沟通界限</w:t>
      </w:r>
      <w:r>
        <w:rPr>
          <w:rFonts w:hint="eastAsia"/>
        </w:rPr>
        <w:t xml:space="preserve">：与客户方的日常非正式沟通应统一在“客户对接专群”内公开进行；当遭遇紧急技术阻碍（如部委接口联调异常、政务云服务器宕机）时，需经项目经理授权后，方可通过定向邮件或电话直接联系客户方的指定技术专员。</w:t>
      </w:r>
    </w:p>
    <w:bookmarkEnd w:id="44"/>
    <w:bookmarkStart w:id="45" w:name="X2ccbfc08946a4926fc1b11cd748a15dc05a7705"/>
    <w:p>
      <w:pPr>
        <w:pStyle w:val="Heading4"/>
      </w:pPr>
      <w:r>
        <w:t xml:space="preserve">2.3.2 </w:t>
      </w:r>
      <w:r>
        <w:rPr>
          <w:rFonts w:hint="eastAsia"/>
        </w:rPr>
        <w:t xml:space="preserve">会议时间安排</w:t>
      </w:r>
    </w:p>
    <w:p>
      <w:pPr>
        <w:pStyle w:val="FirstParagraph"/>
      </w:pPr>
      <w:r>
        <w:rPr>
          <w:rFonts w:hint="eastAsia"/>
        </w:rPr>
        <w:t xml:space="preserve">为确保项目各研发组、支撑组之间的进度严格同步与技术高效协同，本项目实施严格的周例会制度。以下为项目开发期间各小组的初始常规会议时间安排（具体时间可根据项目实际迭代阶段进行微调）：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研发/管理团队</w:t>
            </w:r>
          </w:p>
        </w:tc>
        <w:tc>
          <w:tcPr/>
          <w:p>
            <w:pPr>
              <w:pStyle w:val="Compact"/>
            </w:pPr>
            <w:r>
              <w:rPr>
                <w:rFonts w:hint="eastAsia"/>
                <w:b/>
                <w:bCs/>
              </w:rPr>
              <w:t xml:space="preserve">会议日期</w:t>
            </w:r>
          </w:p>
        </w:tc>
        <w:tc>
          <w:tcPr/>
          <w:p>
            <w:pPr>
              <w:pStyle w:val="Compact"/>
            </w:pPr>
            <w:r>
              <w:rPr>
                <w:rFonts w:hint="eastAsia"/>
                <w:b/>
                <w:bCs/>
              </w:rPr>
              <w:t xml:space="preserve">会议时间</w:t>
            </w:r>
          </w:p>
        </w:tc>
        <w:tc>
          <w:tcPr/>
          <w:p>
            <w:pPr>
              <w:pStyle w:val="Compact"/>
            </w:pPr>
            <w:r>
              <w:rPr>
                <w:rFonts w:hint="eastAsia"/>
                <w:b/>
                <w:bCs/>
              </w:rPr>
              <w:t xml:space="preserve">会议形式与地点</w:t>
            </w:r>
          </w:p>
        </w:tc>
      </w:tr>
      <w:tr>
        <w:tc>
          <w:tcPr/>
          <w:p>
            <w:pPr>
              <w:pStyle w:val="Compact"/>
            </w:pPr>
            <w:r>
              <w:rPr>
                <w:rFonts w:hint="eastAsia"/>
                <w:b/>
                <w:bCs/>
              </w:rPr>
              <w:t xml:space="preserve">项目管理组及全体组长</w:t>
            </w:r>
            <w:r>
              <w:rPr>
                <w:b/>
                <w:bCs/>
              </w:rPr>
              <w:t xml:space="preserve"> </w:t>
            </w:r>
            <w:r>
              <w:rPr>
                <w:rFonts w:hint="eastAsia"/>
                <w:b/>
                <w:bCs/>
              </w:rPr>
              <w:t xml:space="preserve">(项目周报会)</w:t>
            </w:r>
          </w:p>
        </w:tc>
        <w:tc>
          <w:tcPr/>
          <w:p>
            <w:pPr>
              <w:pStyle w:val="Compact"/>
            </w:pPr>
            <w:r>
              <w:rPr>
                <w:rFonts w:hint="eastAsia"/>
              </w:rPr>
              <w:t xml:space="preserve">星期一</w:t>
            </w:r>
          </w:p>
        </w:tc>
        <w:tc>
          <w:tcPr/>
          <w:p>
            <w:pPr>
              <w:pStyle w:val="Compact"/>
            </w:pPr>
            <w:r>
              <w:t xml:space="preserve">09:30 - 10:30</w:t>
            </w:r>
          </w:p>
        </w:tc>
        <w:tc>
          <w:tcPr/>
          <w:p>
            <w:pPr>
              <w:pStyle w:val="Compact"/>
            </w:pPr>
            <w:r>
              <w:rPr>
                <w:rFonts w:hint="eastAsia"/>
              </w:rPr>
              <w:t xml:space="preserve">1号核心会议室</w:t>
            </w:r>
            <w:r>
              <w:t xml:space="preserve"> / </w:t>
            </w:r>
            <w:r>
              <w:rPr>
                <w:rFonts w:hint="eastAsia"/>
              </w:rPr>
              <w:t xml:space="preserve">视频会议</w:t>
            </w:r>
          </w:p>
        </w:tc>
      </w:tr>
      <w:tr>
        <w:tc>
          <w:tcPr/>
          <w:p>
            <w:pPr>
              <w:pStyle w:val="Compact"/>
            </w:pPr>
            <w:r>
              <w:rPr>
                <w:rFonts w:hint="eastAsia"/>
                <w:b/>
                <w:bCs/>
              </w:rPr>
              <w:t xml:space="preserve">前端研发组</w:t>
            </w:r>
            <w:r>
              <w:rPr>
                <w:b/>
                <w:bCs/>
              </w:rPr>
              <w:t xml:space="preserve"> </w:t>
            </w:r>
            <w:r>
              <w:rPr>
                <w:rFonts w:hint="eastAsia"/>
                <w:b/>
                <w:bCs/>
              </w:rPr>
              <w:t xml:space="preserve">(Web与大屏可视化)</w:t>
            </w:r>
          </w:p>
        </w:tc>
        <w:tc>
          <w:tcPr/>
          <w:p>
            <w:pPr>
              <w:pStyle w:val="Compact"/>
            </w:pPr>
            <w:r>
              <w:rPr>
                <w:rFonts w:hint="eastAsia"/>
              </w:rPr>
              <w:t xml:space="preserve">星期二</w:t>
            </w:r>
          </w:p>
        </w:tc>
        <w:tc>
          <w:tcPr/>
          <w:p>
            <w:pPr>
              <w:pStyle w:val="Compact"/>
            </w:pPr>
            <w:r>
              <w:t xml:space="preserve">16:00 - 17:00</w:t>
            </w:r>
          </w:p>
        </w:tc>
        <w:tc>
          <w:tcPr/>
          <w:p>
            <w:pPr>
              <w:pStyle w:val="Compact"/>
            </w:pPr>
            <w:r>
              <w:rPr>
                <w:rFonts w:hint="eastAsia"/>
              </w:rPr>
              <w:t xml:space="preserve">3号研发会议室</w:t>
            </w:r>
          </w:p>
        </w:tc>
      </w:tr>
      <w:tr>
        <w:tc>
          <w:tcPr/>
          <w:p>
            <w:pPr>
              <w:pStyle w:val="Compact"/>
            </w:pPr>
            <w:r>
              <w:rPr>
                <w:rFonts w:hint="eastAsia"/>
                <w:b/>
                <w:bCs/>
              </w:rPr>
              <w:t xml:space="preserve">后端研发组</w:t>
            </w:r>
            <w:r>
              <w:rPr>
                <w:b/>
                <w:bCs/>
              </w:rPr>
              <w:t xml:space="preserve"> </w:t>
            </w:r>
            <w:r>
              <w:rPr>
                <w:rFonts w:hint="eastAsia"/>
                <w:b/>
                <w:bCs/>
              </w:rPr>
              <w:t xml:space="preserve">(核心业务逻辑与流转)</w:t>
            </w:r>
          </w:p>
        </w:tc>
        <w:tc>
          <w:tcPr/>
          <w:p>
            <w:pPr>
              <w:pStyle w:val="Compact"/>
            </w:pPr>
            <w:r>
              <w:rPr>
                <w:rFonts w:hint="eastAsia"/>
              </w:rPr>
              <w:t xml:space="preserve">星期三</w:t>
            </w:r>
          </w:p>
        </w:tc>
        <w:tc>
          <w:tcPr/>
          <w:p>
            <w:pPr>
              <w:pStyle w:val="Compact"/>
            </w:pPr>
            <w:r>
              <w:t xml:space="preserve">10:00 - 11:30</w:t>
            </w:r>
          </w:p>
        </w:tc>
        <w:tc>
          <w:tcPr/>
          <w:p>
            <w:pPr>
              <w:pStyle w:val="Compact"/>
            </w:pPr>
            <w:r>
              <w:rPr>
                <w:rFonts w:hint="eastAsia"/>
              </w:rPr>
              <w:t xml:space="preserve">3号研发会议室</w:t>
            </w:r>
          </w:p>
        </w:tc>
      </w:tr>
      <w:tr>
        <w:tc>
          <w:tcPr/>
          <w:p>
            <w:pPr>
              <w:pStyle w:val="Compact"/>
            </w:pPr>
            <w:r>
              <w:rPr>
                <w:rFonts w:hint="eastAsia"/>
                <w:b/>
                <w:bCs/>
              </w:rPr>
              <w:t xml:space="preserve">外部集成组</w:t>
            </w:r>
            <w:r>
              <w:rPr>
                <w:b/>
                <w:bCs/>
              </w:rPr>
              <w:t xml:space="preserve"> </w:t>
            </w:r>
            <w:r>
              <w:rPr>
                <w:rFonts w:hint="eastAsia"/>
                <w:b/>
                <w:bCs/>
              </w:rPr>
              <w:t xml:space="preserve">(政务网与部委接口)</w:t>
            </w:r>
          </w:p>
        </w:tc>
        <w:tc>
          <w:tcPr/>
          <w:p>
            <w:pPr>
              <w:pStyle w:val="Compact"/>
            </w:pPr>
            <w:r>
              <w:rPr>
                <w:rFonts w:hint="eastAsia"/>
              </w:rPr>
              <w:t xml:space="preserve">星期四</w:t>
            </w:r>
          </w:p>
        </w:tc>
        <w:tc>
          <w:tcPr/>
          <w:p>
            <w:pPr>
              <w:pStyle w:val="Compact"/>
            </w:pPr>
            <w:r>
              <w:t xml:space="preserve">14:00 - 15:00</w:t>
            </w:r>
          </w:p>
        </w:tc>
        <w:tc>
          <w:tcPr/>
          <w:p>
            <w:pPr>
              <w:pStyle w:val="Compact"/>
            </w:pPr>
            <w:r>
              <w:rPr>
                <w:rFonts w:hint="eastAsia"/>
              </w:rPr>
              <w:t xml:space="preserve">2号联调会议室</w:t>
            </w:r>
          </w:p>
        </w:tc>
      </w:tr>
      <w:tr>
        <w:tc>
          <w:tcPr/>
          <w:p>
            <w:pPr>
              <w:pStyle w:val="Compact"/>
            </w:pPr>
            <w:r>
              <w:rPr>
                <w:rFonts w:hint="eastAsia"/>
                <w:b/>
                <w:bCs/>
              </w:rPr>
              <w:t xml:space="preserve">跨职能支持团队</w:t>
            </w:r>
            <w:r>
              <w:rPr>
                <w:b/>
                <w:bCs/>
              </w:rPr>
              <w:t xml:space="preserve"> (QA / DBA / CM)</w:t>
            </w:r>
          </w:p>
        </w:tc>
        <w:tc>
          <w:tcPr/>
          <w:p>
            <w:pPr>
              <w:pStyle w:val="Compact"/>
            </w:pPr>
            <w:r>
              <w:rPr>
                <w:rFonts w:hint="eastAsia"/>
              </w:rPr>
              <w:t xml:space="preserve">星期五</w:t>
            </w:r>
          </w:p>
        </w:tc>
        <w:tc>
          <w:tcPr/>
          <w:p>
            <w:pPr>
              <w:pStyle w:val="Compact"/>
            </w:pPr>
            <w:r>
              <w:t xml:space="preserve">16:00 - 17:00</w:t>
            </w:r>
          </w:p>
        </w:tc>
        <w:tc>
          <w:tcPr/>
          <w:p>
            <w:pPr>
              <w:pStyle w:val="Compact"/>
            </w:pPr>
            <w:r>
              <w:rPr>
                <w:rFonts w:hint="eastAsia"/>
              </w:rPr>
              <w:t xml:space="preserve">线上语音协同专线</w:t>
            </w:r>
          </w:p>
        </w:tc>
      </w:tr>
      <w:tr>
        <w:tc>
          <w:tcPr/>
          <w:p>
            <w:pPr>
              <w:pStyle w:val="Compact"/>
            </w:pPr>
            <w:r>
              <w:rPr>
                <w:rFonts w:hint="eastAsia"/>
                <w:b/>
                <w:bCs/>
              </w:rPr>
              <w:t xml:space="preserve">客户需求对接与进度汇报会</w:t>
            </w:r>
          </w:p>
        </w:tc>
        <w:tc>
          <w:tcPr/>
          <w:p>
            <w:pPr>
              <w:pStyle w:val="Compact"/>
            </w:pPr>
            <w:r>
              <w:rPr>
                <w:rFonts w:hint="eastAsia"/>
              </w:rPr>
              <w:t xml:space="preserve">星期五</w:t>
            </w:r>
          </w:p>
        </w:tc>
        <w:tc>
          <w:tcPr/>
          <w:p>
            <w:pPr>
              <w:pStyle w:val="Compact"/>
            </w:pPr>
            <w:r>
              <w:t xml:space="preserve">10:00 - 11:00</w:t>
            </w:r>
          </w:p>
        </w:tc>
        <w:tc>
          <w:tcPr/>
          <w:p>
            <w:pPr>
              <w:pStyle w:val="Compact"/>
            </w:pPr>
            <w:r>
              <w:rPr>
                <w:rFonts w:hint="eastAsia"/>
              </w:rPr>
              <w:t xml:space="preserve">云南省人社厅专线视频会议室</w:t>
            </w:r>
          </w:p>
        </w:tc>
      </w:tr>
    </w:tbl>
    <w:p>
      <w:pPr>
        <w:pStyle w:val="BodyText"/>
      </w:pPr>
      <w:r>
        <w:rPr>
          <w:rFonts w:hint="eastAsia"/>
          <w:b/>
          <w:bCs/>
        </w:rPr>
        <w:t xml:space="preserve">会议纪律与要求：</w:t>
      </w:r>
    </w:p>
    <w:p>
      <w:pPr>
        <w:numPr>
          <w:ilvl w:val="0"/>
          <w:numId w:val="1008"/>
        </w:numPr>
      </w:pPr>
      <w:r>
        <w:rPr>
          <w:rFonts w:hint="eastAsia"/>
        </w:rPr>
        <w:t xml:space="preserve">对应小组的全体成员必须准时参会，项目经理与特聘顾问视议题需要交叉出席各组例会。</w:t>
      </w:r>
    </w:p>
    <w:p>
      <w:pPr>
        <w:numPr>
          <w:ilvl w:val="0"/>
          <w:numId w:val="1008"/>
        </w:numPr>
      </w:pPr>
      <w:r>
        <w:rPr>
          <w:rFonts w:hint="eastAsia"/>
        </w:rPr>
        <w:t xml:space="preserve">每次会议均需由各组指定的记录员生成标准格式的《会议纪要》，并在会后</w:t>
      </w:r>
      <w:r>
        <w:t xml:space="preserve"> 2 </w:t>
      </w:r>
      <w:r>
        <w:rPr>
          <w:rFonts w:hint="eastAsia"/>
        </w:rPr>
        <w:t xml:space="preserve">小时内上传至文档协作仓库的指定目录，供未参会人员查阅。</w:t>
      </w:r>
    </w:p>
    <w:bookmarkEnd w:id="45"/>
    <w:bookmarkEnd w:id="46"/>
    <w:bookmarkStart w:id="55" w:name="X4ab9021d7babd0534a0ced8b71fe4453e1f88fc"/>
    <w:p>
      <w:pPr>
        <w:pStyle w:val="Heading3"/>
      </w:pPr>
      <w:r>
        <w:t xml:space="preserve">2.4 </w:t>
      </w:r>
      <w:r>
        <w:rPr>
          <w:rFonts w:hint="eastAsia"/>
        </w:rPr>
        <w:t xml:space="preserve">项目职责</w:t>
      </w:r>
    </w:p>
    <w:p>
      <w:pPr>
        <w:pStyle w:val="FirstParagraph"/>
      </w:pPr>
      <w:r>
        <w:rPr>
          <w:rFonts w:hint="eastAsia"/>
        </w:rPr>
        <w:t xml:space="preserve">为了高效推进《云南省企业就业失业数据采集系统》的研发、测试与最终交付，确保复杂且高并发的政务级项目能够实现精细化管理与“责任到人”，本项目采取了严格的矩阵式岗位责任制。</w:t>
      </w:r>
    </w:p>
    <w:p>
      <w:pPr>
        <w:pStyle w:val="BodyText"/>
      </w:pPr>
      <w:r>
        <w:rPr>
          <w:rFonts w:hint="eastAsia"/>
        </w:rPr>
        <w:t xml:space="preserve">本系统的日常管理、技术攻坚与质量把控将由以下核心关键角色共同承担：项目经理、特聘顾问、各研发组长、系统架构联络人、前端交互体验联络人、文档编辑与统筹专员、配置与发布管理员、以及开发工具与运维支持专员。</w:t>
      </w:r>
    </w:p>
    <w:p>
      <w:pPr>
        <w:pStyle w:val="BodyText"/>
      </w:pPr>
      <w:r>
        <w:rPr>
          <w:rFonts w:hint="eastAsia"/>
        </w:rPr>
        <w:t xml:space="preserve">接下来的各个小节将详细界定上述关键岗位的核心职责、日常工作边界以及相应的管理要求。</w:t>
      </w:r>
    </w:p>
    <w:bookmarkStart w:id="47" w:name="X957d1e4f7c3f4ad040735086c1a0562009ddd3d"/>
    <w:p>
      <w:pPr>
        <w:pStyle w:val="Heading4"/>
      </w:pPr>
      <w:r>
        <w:t xml:space="preserve">2.4.1 </w:t>
      </w:r>
      <w:r>
        <w:rPr>
          <w:rFonts w:hint="eastAsia"/>
        </w:rPr>
        <w:t xml:space="preserve">项目经理</w:t>
      </w:r>
    </w:p>
    <w:p>
      <w:pPr>
        <w:pStyle w:val="FirstParagraph"/>
      </w:pPr>
      <w:r>
        <w:rPr>
          <w:rFonts w:hint="eastAsia"/>
        </w:rPr>
        <w:t xml:space="preserve">项目经理是整个《云南省企业就业失业数据采集系统》研发交付周期的第一责任人，全面把控项目的进度、成本、质量与团队运转。其核心职责包括：</w:t>
      </w:r>
    </w:p>
    <w:p>
      <w:pPr>
        <w:pStyle w:val="BodyText"/>
      </w:pPr>
      <w:r>
        <w:rPr>
          <w:rFonts w:hint="eastAsia"/>
          <w:b/>
          <w:bCs/>
        </w:rPr>
        <w:t xml:space="preserve">客户沟通与会议统筹：</w:t>
      </w:r>
      <w:r>
        <w:t xml:space="preserve"> </w:t>
      </w:r>
      <w:r>
        <w:rPr>
          <w:rFonts w:hint="eastAsia"/>
        </w:rPr>
        <w:t xml:space="preserve">负责主导并统筹与客户方的所有正式交互。制定议程、准备阶段性汇报材料，并亲自主持核心需求确认、中期架构审查以及最终的客户验收测试会议。</w:t>
      </w:r>
    </w:p>
    <w:p>
      <w:pPr>
        <w:pStyle w:val="BodyText"/>
      </w:pPr>
      <w:r>
        <w:rPr>
          <w:rFonts w:hint="eastAsia"/>
          <w:b/>
          <w:bCs/>
        </w:rPr>
        <w:t xml:space="preserve">资源分配与任务调度：</w:t>
      </w:r>
      <w:r>
        <w:t xml:space="preserve"> </w:t>
      </w:r>
      <w:r>
        <w:rPr>
          <w:rFonts w:hint="eastAsia"/>
        </w:rPr>
        <w:t xml:space="preserve">根据项目总体甘特图与迭代计划，统筹调度各研发组资源。合理指派具体团队成员承担内部审计、客户审查及最终演示环节的汇报与系统实机演示任务。</w:t>
      </w:r>
    </w:p>
    <w:p>
      <w:pPr>
        <w:pStyle w:val="BodyText"/>
      </w:pPr>
      <w:r>
        <w:rPr>
          <w:rFonts w:hint="eastAsia"/>
          <w:b/>
          <w:bCs/>
        </w:rPr>
        <w:t xml:space="preserve">团队建设与情绪管理：</w:t>
      </w:r>
      <w:r>
        <w:t xml:space="preserve"> </w:t>
      </w:r>
      <w:r>
        <w:rPr>
          <w:rFonts w:hint="eastAsia"/>
        </w:rPr>
        <w:t xml:space="preserve">密切关注项目组成员的工作状态与心理诉求。积极倾听并疏导高压开发周期中产生的团队抱怨与压力，保障整体士气与凝聚力。</w:t>
      </w:r>
    </w:p>
    <w:p>
      <w:pPr>
        <w:pStyle w:val="BodyText"/>
      </w:pPr>
      <w:r>
        <w:rPr>
          <w:rFonts w:hint="eastAsia"/>
          <w:b/>
          <w:bCs/>
        </w:rPr>
        <w:t xml:space="preserve">冲突解决与最终裁定：</w:t>
      </w:r>
      <w:r>
        <w:t xml:space="preserve"> </w:t>
      </w:r>
      <w:r>
        <w:rPr>
          <w:rFonts w:hint="eastAsia"/>
        </w:rPr>
        <w:t xml:space="preserve">作为项目组内部争端的最终仲裁者。当跨部门之间发生无法自行协商解决的冲突时，项目经理必须及时介入协调，并做出有利于项目整体推进的最终业务决策。</w:t>
      </w:r>
    </w:p>
    <w:bookmarkEnd w:id="47"/>
    <w:bookmarkStart w:id="48" w:name="X2c6501d5385960472d3fc5cdb0ca6629453038d"/>
    <w:p>
      <w:pPr>
        <w:pStyle w:val="Heading4"/>
      </w:pPr>
      <w:r>
        <w:t xml:space="preserve">2.4.2 </w:t>
      </w:r>
      <w:r>
        <w:rPr>
          <w:rFonts w:hint="eastAsia"/>
        </w:rPr>
        <w:t xml:space="preserve">特聘业务与架构顾问</w:t>
      </w:r>
    </w:p>
    <w:p>
      <w:pPr>
        <w:pStyle w:val="FirstParagraph"/>
      </w:pPr>
      <w:r>
        <w:rPr>
          <w:rFonts w:hint="eastAsia"/>
        </w:rPr>
        <w:t xml:space="preserve">特聘顾问在本项目中扮演着“技术与业务双重护航者”的角色，提供脱离日常开发视角的第三方专家洞察。其核心职责严格围绕以下三个维度展开：</w:t>
      </w:r>
    </w:p>
    <w:p>
      <w:pPr>
        <w:pStyle w:val="BodyText"/>
      </w:pPr>
      <w:r>
        <w:rPr>
          <w:rFonts w:hint="eastAsia"/>
          <w:b/>
          <w:bCs/>
        </w:rPr>
        <w:t xml:space="preserve">进度与质量审查：</w:t>
      </w:r>
      <w:r>
        <w:t xml:space="preserve"> </w:t>
      </w:r>
      <w:r>
        <w:rPr>
          <w:rFonts w:hint="eastAsia"/>
        </w:rPr>
        <w:t xml:space="preserve">定期（通常为每周）审查研发团队的核心产出物与技术方案，评估其实际进展是否符合总体甘特图预期，并确保架构设计能够支撑全省海量企业数据的并发上报。</w:t>
      </w:r>
    </w:p>
    <w:p>
      <w:pPr>
        <w:pStyle w:val="BodyText"/>
      </w:pPr>
      <w:r>
        <w:rPr>
          <w:rFonts w:hint="eastAsia"/>
          <w:b/>
          <w:bCs/>
        </w:rPr>
        <w:t xml:space="preserve">核心会议指导：</w:t>
      </w:r>
      <w:r>
        <w:t xml:space="preserve"> </w:t>
      </w:r>
      <w:r>
        <w:rPr>
          <w:rFonts w:hint="eastAsia"/>
        </w:rPr>
        <w:t xml:space="preserve">深度参与并指导项目组的关键例会，在遇到复杂业务流转争议或底层架构瓶颈时，提供权威的破局思路。</w:t>
      </w:r>
    </w:p>
    <w:p>
      <w:pPr>
        <w:pStyle w:val="BodyText"/>
      </w:pPr>
      <w:r>
        <w:rPr>
          <w:rFonts w:hint="eastAsia"/>
          <w:b/>
          <w:bCs/>
        </w:rPr>
        <w:t xml:space="preserve">规范落地监督：</w:t>
      </w:r>
      <w:r>
        <w:t xml:space="preserve"> </w:t>
      </w:r>
      <w:r>
        <w:rPr>
          <w:rFonts w:hint="eastAsia"/>
        </w:rPr>
        <w:t xml:space="preserve">强制并严格监督开发团队在整个生命周期内遵循既定的工程标准。这包括但不限于：政务系统</w:t>
      </w:r>
      <w:r>
        <w:t xml:space="preserve"> UI </w:t>
      </w:r>
      <w:r>
        <w:rPr>
          <w:rFonts w:hint="eastAsia"/>
        </w:rPr>
        <w:t xml:space="preserve">交互标准、国家等保三级网络安全合规要求、以及代码库的分支管理与提交规范。</w:t>
      </w:r>
    </w:p>
    <w:bookmarkEnd w:id="48"/>
    <w:bookmarkStart w:id="49" w:name="Xfc1d0e58307d8fc43f447aac66cd4c6a8d38548"/>
    <w:p>
      <w:pPr>
        <w:pStyle w:val="Heading4"/>
      </w:pPr>
      <w:r>
        <w:t xml:space="preserve">2.4.3 </w:t>
      </w:r>
      <w:r>
        <w:rPr>
          <w:rFonts w:hint="eastAsia"/>
        </w:rPr>
        <w:t xml:space="preserve">研发小组组长</w:t>
      </w:r>
    </w:p>
    <w:p>
      <w:pPr>
        <w:pStyle w:val="FirstParagraph"/>
      </w:pPr>
      <w:r>
        <w:rPr>
          <w:rFonts w:hint="eastAsia"/>
        </w:rPr>
        <w:t xml:space="preserve">研发小组组长是各具体职能团队的直接技术与管理负责人。其首要责任是将宏观的项目甘特图计划转化为组内可落地执行的具体任务，并对组内模块的最终交付质量负责。其核心职责包括：</w:t>
      </w:r>
    </w:p>
    <w:p>
      <w:pPr>
        <w:pStyle w:val="BodyText"/>
      </w:pPr>
      <w:r>
        <w:rPr>
          <w:rFonts w:hint="eastAsia"/>
          <w:b/>
          <w:bCs/>
        </w:rPr>
        <w:t xml:space="preserve">组内协同与例会主持：</w:t>
      </w:r>
      <w:r>
        <w:t xml:space="preserve"> </w:t>
      </w:r>
      <w:r>
        <w:rPr>
          <w:rFonts w:hint="eastAsia"/>
        </w:rPr>
        <w:t xml:space="preserve">负责统筹小组内部的日常技术沟通与规范对齐。严格按照设定的时间表主持本小组的周例会，确保组内信息透明、目标一致，并形成书面会议纪要。</w:t>
      </w:r>
    </w:p>
    <w:p>
      <w:pPr>
        <w:pStyle w:val="BodyText"/>
      </w:pPr>
      <w:r>
        <w:rPr>
          <w:rFonts w:hint="eastAsia"/>
          <w:b/>
          <w:bCs/>
        </w:rPr>
        <w:t xml:space="preserve">任务拆解与闭环追踪：</w:t>
      </w:r>
      <w:r>
        <w:t xml:space="preserve"> </w:t>
      </w:r>
      <w:r>
        <w:rPr>
          <w:rFonts w:hint="eastAsia"/>
        </w:rPr>
        <w:t xml:space="preserve">负责定义、分配并持续追踪组内具体的行动项。落实精细化管理要求，确保每一个开发任务都有明确的“责任人、交付内容与截止时间”，并实时维护组内的研发任务看板。</w:t>
      </w:r>
    </w:p>
    <w:p>
      <w:pPr>
        <w:pStyle w:val="BodyText"/>
      </w:pPr>
      <w:r>
        <w:rPr>
          <w:rFonts w:hint="eastAsia"/>
          <w:b/>
          <w:bCs/>
        </w:rPr>
        <w:t xml:space="preserve">进度把控与向上汇报：</w:t>
      </w:r>
      <w:r>
        <w:t xml:space="preserve"> </w:t>
      </w:r>
      <w:r>
        <w:rPr>
          <w:rFonts w:hint="eastAsia"/>
        </w:rPr>
        <w:t xml:space="preserve">量化测量小组的日常开发进度，采取强制手段保障各项子模块能够按时达成既定的里程碑。定期向项目经理交付符合标准的工作包，并汇报本阶段的工作产出及下一阶段的迭代计划。</w:t>
      </w:r>
    </w:p>
    <w:p>
      <w:pPr>
        <w:pStyle w:val="BodyText"/>
      </w:pPr>
      <w:r>
        <w:rPr>
          <w:rFonts w:hint="eastAsia"/>
          <w:b/>
          <w:bCs/>
        </w:rPr>
        <w:t xml:space="preserve">资源协调与环境保障：</w:t>
      </w:r>
      <w:r>
        <w:t xml:space="preserve"> </w:t>
      </w:r>
      <w:r>
        <w:rPr>
          <w:rFonts w:hint="eastAsia"/>
        </w:rPr>
        <w:t xml:space="preserve">负责研判团队的技术需求，提前向项目管理办公室或外部支持部门协调所需的软硬件资源，确保团队开发进度不因外部依赖而产生阻塞。####</w:t>
      </w:r>
      <w:r>
        <w:t xml:space="preserve"> 2.4.4 </w:t>
      </w:r>
      <w:r>
        <w:rPr>
          <w:rFonts w:hint="eastAsia"/>
        </w:rPr>
        <w:t xml:space="preserve">系统架构联络人</w:t>
      </w:r>
    </w:p>
    <w:p>
      <w:pPr>
        <w:pStyle w:val="BodyText"/>
      </w:pPr>
      <w:r>
        <w:rPr>
          <w:rFonts w:hint="eastAsia"/>
        </w:rPr>
        <w:t xml:space="preserve">系统架构联络人是连接各个独立研发小组的核心技术纽带，直接对系统整体的技术连贯性、模块间的互操作性以及底层架构的健壮性负责。其核心职责包括：</w:t>
      </w:r>
    </w:p>
    <w:p>
      <w:pPr>
        <w:pStyle w:val="BodyText"/>
      </w:pPr>
      <w:r>
        <w:rPr>
          <w:rFonts w:hint="eastAsia"/>
          <w:b/>
          <w:bCs/>
        </w:rPr>
        <w:t xml:space="preserve">跨组技术协同与争议解决：</w:t>
      </w:r>
      <w:r>
        <w:t xml:space="preserve"> </w:t>
      </w:r>
      <w:r>
        <w:rPr>
          <w:rFonts w:hint="eastAsia"/>
        </w:rPr>
        <w:t xml:space="preserve">负责统筹并解决跨越多个子系统边界的复杂技术难题。在各研发组之间发生技术实现路径分歧时，负责进行技术层面的协商与最终裁定。</w:t>
      </w:r>
    </w:p>
    <w:p>
      <w:pPr>
        <w:pStyle w:val="BodyText"/>
      </w:pPr>
      <w:r>
        <w:rPr>
          <w:b/>
          <w:bCs/>
        </w:rPr>
        <w:t xml:space="preserve">API </w:t>
      </w:r>
      <w:r>
        <w:rPr>
          <w:rFonts w:hint="eastAsia"/>
          <w:b/>
          <w:bCs/>
        </w:rPr>
        <w:t xml:space="preserve">规范定义与管控：</w:t>
      </w:r>
      <w:r>
        <w:t xml:space="preserve"> </w:t>
      </w:r>
      <w:r>
        <w:rPr>
          <w:rFonts w:hint="eastAsia"/>
        </w:rPr>
        <w:t xml:space="preserve">负责主导制定系统所有内部与外部交互的标准接口契约（如基于</w:t>
      </w:r>
      <w:r>
        <w:t xml:space="preserve"> RESTful </w:t>
      </w:r>
      <w:r>
        <w:rPr>
          <w:rFonts w:hint="eastAsia"/>
        </w:rPr>
        <w:t xml:space="preserve">风格的接口规范及数据字典）。确保各子系统的</w:t>
      </w:r>
      <w:r>
        <w:t xml:space="preserve"> API </w:t>
      </w:r>
      <w:r>
        <w:rPr>
          <w:rFonts w:hint="eastAsia"/>
        </w:rPr>
        <w:t xml:space="preserve">定义在版本控制平台中集中发布、实时更新并严格对齐，杜绝因接口不一致导致的联调阻碍。</w:t>
      </w:r>
    </w:p>
    <w:p>
      <w:pPr>
        <w:pStyle w:val="BodyText"/>
      </w:pPr>
      <w:r>
        <w:rPr>
          <w:rFonts w:hint="eastAsia"/>
          <w:b/>
          <w:bCs/>
        </w:rPr>
        <w:t xml:space="preserve">架构演进与公共组件沉淀：</w:t>
      </w:r>
      <w:r>
        <w:t xml:space="preserve"> </w:t>
      </w:r>
      <w:r>
        <w:rPr>
          <w:rFonts w:hint="eastAsia"/>
        </w:rPr>
        <w:t xml:space="preserve">最终确立系统的详细软件架构。负责抽象并提取各业务小组共用的技术组件与公共类库（如全局异常处理拦截器、统一鉴权模块、前端可视化图表通用组件库），以降低代码冗余，提升开发效率。</w:t>
      </w:r>
    </w:p>
    <w:p>
      <w:pPr>
        <w:pStyle w:val="BodyText"/>
      </w:pPr>
      <w:r>
        <w:rPr>
          <w:rFonts w:hint="eastAsia"/>
          <w:b/>
          <w:bCs/>
        </w:rPr>
        <w:t xml:space="preserve">边界重叠任务协调：</w:t>
      </w:r>
      <w:r>
        <w:t xml:space="preserve"> </w:t>
      </w:r>
      <w:r>
        <w:rPr>
          <w:rFonts w:hint="eastAsia"/>
        </w:rPr>
        <w:t xml:space="preserve">针对涉及多团队协同的系统级特性（例如基于角色的系统级访问控制机制，需要前端配置路由守卫，后端配置安全拦截层），负责统筹相关小组的开发节奏与联调顺序。</w:t>
      </w:r>
    </w:p>
    <w:bookmarkEnd w:id="49"/>
    <w:bookmarkStart w:id="50" w:name="X7d4578b8bd71c80d5abcccc702aefd27439bc9f"/>
    <w:p>
      <w:pPr>
        <w:pStyle w:val="Heading4"/>
      </w:pPr>
      <w:r>
        <w:t xml:space="preserve">2.4.5 </w:t>
      </w:r>
      <w:r>
        <w:rPr>
          <w:rFonts w:hint="eastAsia"/>
        </w:rPr>
        <w:t xml:space="preserve">交互与体验设计联络人</w:t>
      </w:r>
    </w:p>
    <w:p>
      <w:pPr>
        <w:pStyle w:val="FirstParagraph"/>
      </w:pPr>
      <w:r>
        <w:rPr>
          <w:rFonts w:hint="eastAsia"/>
        </w:rPr>
        <w:t xml:space="preserve">交互与体验设计联络人负责统筹整个《云南省企业就业失业数据采集系统》的用户界面设计与人机交互体验。作为连接各业务研发组的“体验防线”，其直接对系统的易用性、美观度及操作连贯性负责。其核心职责包括：</w:t>
      </w:r>
    </w:p>
    <w:p>
      <w:pPr>
        <w:pStyle w:val="BodyText"/>
      </w:pPr>
      <w:r>
        <w:rPr>
          <w:rFonts w:hint="eastAsia"/>
          <w:b/>
          <w:bCs/>
        </w:rPr>
        <w:t xml:space="preserve">确立全局视觉与交互规范：</w:t>
      </w:r>
      <w:r>
        <w:t xml:space="preserve"> </w:t>
      </w:r>
      <w:r>
        <w:rPr>
          <w:rFonts w:hint="eastAsia"/>
        </w:rPr>
        <w:t xml:space="preserve">负责定义系统整体的</w:t>
      </w:r>
      <w:r>
        <w:t xml:space="preserve"> UI </w:t>
      </w:r>
      <w:r>
        <w:rPr>
          <w:rFonts w:hint="eastAsia"/>
        </w:rPr>
        <w:t xml:space="preserve">风格与交互逻辑。针对政务系统严谨、高效的要求，制定统一的前端组件库设计标准，确保企业端、市级端与省级端在“视觉与操作感”上的高度统一。</w:t>
      </w:r>
    </w:p>
    <w:p>
      <w:pPr>
        <w:pStyle w:val="BodyText"/>
      </w:pPr>
      <w:r>
        <w:rPr>
          <w:rFonts w:hint="eastAsia"/>
          <w:b/>
          <w:bCs/>
        </w:rPr>
        <w:t xml:space="preserve">跨组原型对齐与规范发布：</w:t>
      </w:r>
      <w:r>
        <w:t xml:space="preserve"> </w:t>
      </w:r>
      <w:r>
        <w:rPr>
          <w:rFonts w:hint="eastAsia"/>
        </w:rPr>
        <w:t xml:space="preserve">负责将所有子系统的最终高保真界面原型集中发布给各个研发团队。确保前端页面开发人员与后端接口提供者在数据展示逻辑、页面跳转路径及状态反馈上达成共识。</w:t>
      </w:r>
    </w:p>
    <w:p>
      <w:pPr>
        <w:pStyle w:val="BodyText"/>
      </w:pPr>
      <w:r>
        <w:rPr>
          <w:rFonts w:hint="eastAsia"/>
          <w:b/>
          <w:bCs/>
        </w:rPr>
        <w:t xml:space="preserve">终端适配与软硬件标准界定：</w:t>
      </w:r>
      <w:r>
        <w:t xml:space="preserve"> </w:t>
      </w:r>
      <w:r>
        <w:rPr>
          <w:rFonts w:hint="eastAsia"/>
        </w:rPr>
        <w:t xml:space="preserve">明确系统基于</w:t>
      </w:r>
      <w:r>
        <w:t xml:space="preserve"> B/S </w:t>
      </w:r>
      <w:r>
        <w:rPr>
          <w:rFonts w:hint="eastAsia"/>
        </w:rPr>
        <w:t xml:space="preserve">架构下的客户端运行标准。包括硬性规定系统兼容的主流浏览器版本、屏幕分辨率的响应式适配范围（特别是省级可视化大屏在不同尺寸会议室屏幕上的呈现效果），以及前端性能加载的体验标准。</w:t>
      </w:r>
    </w:p>
    <w:p>
      <w:pPr>
        <w:pStyle w:val="BodyText"/>
      </w:pPr>
      <w:r>
        <w:rPr>
          <w:rFonts w:hint="eastAsia"/>
          <w:b/>
          <w:bCs/>
        </w:rPr>
        <w:t xml:space="preserve">跨模块界面连贯性协调：</w:t>
      </w:r>
      <w:r>
        <w:t xml:space="preserve"> </w:t>
      </w:r>
      <w:r>
        <w:rPr>
          <w:rFonts w:hint="eastAsia"/>
        </w:rPr>
        <w:t xml:space="preserve">当遇到跨越多个子系统的复杂操作链路时（例如：从省级数据大屏的宏观指标直接点击下钻，跳转至特定市级辖区内的企业明细列表），负责统筹设计平滑的过渡动画与状态参数保持机制，消除模块拼接带来的割裂感。</w:t>
      </w:r>
    </w:p>
    <w:bookmarkEnd w:id="50"/>
    <w:bookmarkStart w:id="51" w:name="X0d2b5092b8d413b8fddd6e307ae824cc6df8456"/>
    <w:p>
      <w:pPr>
        <w:pStyle w:val="Heading4"/>
      </w:pPr>
      <w:r>
        <w:t xml:space="preserve">2.4.6 </w:t>
      </w:r>
      <w:r>
        <w:rPr>
          <w:rFonts w:hint="eastAsia"/>
        </w:rPr>
        <w:t xml:space="preserve">文档编辑与统筹专员</w:t>
      </w:r>
    </w:p>
    <w:p>
      <w:pPr>
        <w:pStyle w:val="FirstParagraph"/>
      </w:pPr>
      <w:r>
        <w:rPr>
          <w:rFonts w:hint="eastAsia"/>
        </w:rPr>
        <w:t xml:space="preserve">文档编辑与统筹专员负责把控项目全生命周期内所有文字类交付物的质量与规范性。其核心职责包括：</w:t>
      </w:r>
    </w:p>
    <w:p>
      <w:pPr>
        <w:pStyle w:val="BodyText"/>
      </w:pPr>
      <w:r>
        <w:rPr>
          <w:rFonts w:hint="eastAsia"/>
          <w:b/>
          <w:bCs/>
        </w:rPr>
        <w:t xml:space="preserve">文档审核与标准化：</w:t>
      </w:r>
      <w:r>
        <w:t xml:space="preserve"> </w:t>
      </w:r>
      <w:r>
        <w:rPr>
          <w:rFonts w:hint="eastAsia"/>
        </w:rPr>
        <w:t xml:space="preserve">收集各研发小组在不同阶段输出的技术文档材料，进行统一的文字校对、术语统一与排版美化，确保最终交付物严格符合《计算机软件文档编制规范》及政府公文标准。</w:t>
      </w:r>
    </w:p>
    <w:p>
      <w:pPr>
        <w:pStyle w:val="BodyText"/>
      </w:pPr>
      <w:r>
        <w:rPr>
          <w:rFonts w:hint="eastAsia"/>
          <w:b/>
          <w:bCs/>
        </w:rPr>
        <w:t xml:space="preserve">架构文档协同：</w:t>
      </w:r>
      <w:r>
        <w:t xml:space="preserve"> </w:t>
      </w:r>
      <w:r>
        <w:rPr>
          <w:rFonts w:hint="eastAsia"/>
        </w:rPr>
        <w:t xml:space="preserve">与系统架构联络人紧密配合，将晦涩的代码接口定义转化为清晰易懂的标准化技术文档，并分发给所有相关干系人。</w:t>
      </w:r>
    </w:p>
    <w:p>
      <w:pPr>
        <w:pStyle w:val="BodyText"/>
      </w:pPr>
      <w:r>
        <w:rPr>
          <w:rFonts w:hint="eastAsia"/>
          <w:b/>
          <w:bCs/>
        </w:rPr>
        <w:t xml:space="preserve">会议纪要与归档：</w:t>
      </w:r>
      <w:r>
        <w:t xml:space="preserve"> </w:t>
      </w:r>
      <w:r>
        <w:rPr>
          <w:rFonts w:hint="eastAsia"/>
        </w:rPr>
        <w:t xml:space="preserve">负责记录项目级核心会议的纪要与决策内容，并及时移交至协作平台管理员进行线上发布。</w:t>
      </w:r>
    </w:p>
    <w:bookmarkEnd w:id="51"/>
    <w:bookmarkStart w:id="52" w:name="X43007fa2bdc72a3cb2ba26b5573f57738826a74"/>
    <w:p>
      <w:pPr>
        <w:pStyle w:val="Heading4"/>
      </w:pPr>
      <w:r>
        <w:t xml:space="preserve">2.4.7 </w:t>
      </w:r>
      <w:r>
        <w:rPr>
          <w:rFonts w:hint="eastAsia"/>
        </w:rPr>
        <w:t xml:space="preserve">配置与发布管理员</w:t>
      </w:r>
    </w:p>
    <w:p>
      <w:pPr>
        <w:pStyle w:val="FirstParagraph"/>
      </w:pPr>
      <w:r>
        <w:rPr>
          <w:rFonts w:hint="eastAsia"/>
        </w:rPr>
        <w:t xml:space="preserve">配置与发布管理员是系统源代码与环境版本的“绝对守门人”。在复杂的多分支并行开发与政务云部署场景下，其职责至关重要：</w:t>
      </w:r>
    </w:p>
    <w:p>
      <w:pPr>
        <w:pStyle w:val="BodyText"/>
      </w:pPr>
      <w:r>
        <w:rPr>
          <w:rFonts w:hint="eastAsia"/>
          <w:b/>
          <w:bCs/>
        </w:rPr>
        <w:t xml:space="preserve">代码仓库与版本控制：</w:t>
      </w:r>
      <w:r>
        <w:t xml:space="preserve"> </w:t>
      </w:r>
      <w:r>
        <w:rPr>
          <w:rFonts w:hint="eastAsia"/>
        </w:rPr>
        <w:t xml:space="preserve">全面负责</w:t>
      </w:r>
      <w:r>
        <w:t xml:space="preserve"> Git </w:t>
      </w:r>
      <w:r>
        <w:rPr>
          <w:rFonts w:hint="eastAsia"/>
        </w:rPr>
        <w:t xml:space="preserve">代码仓库的权限分配与分支管理策略。确保各小组的日常工作目录及主干代码库处于严格的版本控制之下。</w:t>
      </w:r>
    </w:p>
    <w:p>
      <w:pPr>
        <w:pStyle w:val="BodyText"/>
      </w:pPr>
      <w:r>
        <w:rPr>
          <w:rFonts w:hint="eastAsia"/>
          <w:b/>
          <w:bCs/>
        </w:rPr>
        <w:t xml:space="preserve">变更请求统筹：</w:t>
      </w:r>
      <w:r>
        <w:t xml:space="preserve"> </w:t>
      </w:r>
      <w:r>
        <w:rPr>
          <w:rFonts w:hint="eastAsia"/>
        </w:rPr>
        <w:t xml:space="preserve">建立并执行严格的代码合并审查机制。对于突发的业务需求变更或底层依赖修改，负责协调各小组的配置更新，确保变更有迹可循。</w:t>
      </w:r>
    </w:p>
    <w:p>
      <w:pPr>
        <w:pStyle w:val="BodyText"/>
      </w:pPr>
      <w:r>
        <w:rPr>
          <w:rFonts w:hint="eastAsia"/>
          <w:b/>
          <w:bCs/>
        </w:rPr>
        <w:t xml:space="preserve">部署与环境管理：</w:t>
      </w:r>
      <w:r>
        <w:t xml:space="preserve"> </w:t>
      </w:r>
      <w:r>
        <w:rPr>
          <w:rFonts w:hint="eastAsia"/>
        </w:rPr>
        <w:t xml:space="preserve">负责统筹项目专属开发环境、测试环境以及最终政务云生产环境的基础软件安装与配置对齐，杜绝因环境不一致引发的系统故障。</w:t>
      </w:r>
    </w:p>
    <w:bookmarkEnd w:id="52"/>
    <w:bookmarkStart w:id="53" w:name="Xc64fc4251681bdef58dded33307d5ffef4215de"/>
    <w:p>
      <w:pPr>
        <w:pStyle w:val="Heading4"/>
      </w:pPr>
      <w:r>
        <w:t xml:space="preserve">2.4.8 </w:t>
      </w:r>
      <w:r>
        <w:rPr>
          <w:rFonts w:hint="eastAsia"/>
        </w:rPr>
        <w:t xml:space="preserve">开发工具与运维支持专员</w:t>
      </w:r>
    </w:p>
    <w:p>
      <w:pPr>
        <w:pStyle w:val="FirstParagraph"/>
      </w:pPr>
      <w:r>
        <w:rPr>
          <w:rFonts w:hint="eastAsia"/>
        </w:rPr>
        <w:t xml:space="preserve">开发工具与运维支持专员负责打造并维护项目组高效、顺畅的底层技术工具链。其核心职责包括：</w:t>
      </w:r>
    </w:p>
    <w:p>
      <w:pPr>
        <w:pStyle w:val="BodyText"/>
      </w:pPr>
      <w:r>
        <w:rPr>
          <w:rFonts w:hint="eastAsia"/>
          <w:b/>
          <w:bCs/>
        </w:rPr>
        <w:t xml:space="preserve">工具链引入与标准化：</w:t>
      </w:r>
      <w:r>
        <w:t xml:space="preserve"> </w:t>
      </w:r>
      <w:r>
        <w:rPr>
          <w:rFonts w:hint="eastAsia"/>
        </w:rPr>
        <w:t xml:space="preserve">全面熟悉并掌握本项目所采用的各类复杂软件工具。</w:t>
      </w:r>
    </w:p>
    <w:p>
      <w:pPr>
        <w:pStyle w:val="BodyText"/>
      </w:pPr>
      <w:r>
        <w:rPr>
          <w:rFonts w:hint="eastAsia"/>
          <w:b/>
          <w:bCs/>
        </w:rPr>
        <w:t xml:space="preserve">技术指导与排障：</w:t>
      </w:r>
      <w:r>
        <w:t xml:space="preserve"> </w:t>
      </w:r>
      <w:r>
        <w:rPr>
          <w:rFonts w:hint="eastAsia"/>
        </w:rPr>
        <w:t xml:space="preserve">作为团队内部的“工具专家”，负责为组内新成员或遇到环境配置难题的开发人员提供专项指导，消除由于开发环境或工具报错导致的效率瓶颈。</w:t>
      </w:r>
    </w:p>
    <w:bookmarkEnd w:id="53"/>
    <w:bookmarkStart w:id="54" w:name="X7c36a008b949bca9aa749b0305b6ad03d5351b4"/>
    <w:p>
      <w:pPr>
        <w:pStyle w:val="Heading4"/>
      </w:pPr>
      <w:r>
        <w:t xml:space="preserve">2.4.9 </w:t>
      </w:r>
      <w:r>
        <w:rPr>
          <w:rFonts w:hint="eastAsia"/>
        </w:rPr>
        <w:t xml:space="preserve">协作平台与项目资产管理员</w:t>
      </w:r>
    </w:p>
    <w:p>
      <w:pPr>
        <w:pStyle w:val="FirstParagraph"/>
      </w:pPr>
      <w:r>
        <w:rPr>
          <w:rFonts w:hint="eastAsia"/>
        </w:rPr>
        <w:t xml:space="preserve">协作平台管理员负责维护项目组的数字化沟通中枢与知识库。其核心职责包括：</w:t>
      </w:r>
    </w:p>
    <w:p>
      <w:pPr>
        <w:pStyle w:val="BodyText"/>
      </w:pPr>
      <w:r>
        <w:rPr>
          <w:rFonts w:hint="eastAsia"/>
          <w:b/>
          <w:bCs/>
        </w:rPr>
        <w:t xml:space="preserve">协作门户维护：</w:t>
      </w:r>
      <w:r>
        <w:t xml:space="preserve"> </w:t>
      </w:r>
      <w:r>
        <w:rPr>
          <w:rFonts w:hint="eastAsia"/>
        </w:rPr>
        <w:t xml:space="preserve">负责搭建并日常维护项目组内部的协同办公门户。</w:t>
      </w:r>
    </w:p>
    <w:p>
      <w:pPr>
        <w:pStyle w:val="BodyText"/>
      </w:pPr>
      <w:r>
        <w:rPr>
          <w:rFonts w:hint="eastAsia"/>
          <w:b/>
          <w:bCs/>
        </w:rPr>
        <w:t xml:space="preserve">资产索引与流转统筹：</w:t>
      </w:r>
      <w:r>
        <w:t xml:space="preserve"> </w:t>
      </w:r>
      <w:r>
        <w:rPr>
          <w:rFonts w:hint="eastAsia"/>
        </w:rPr>
        <w:t xml:space="preserve">确保所有的会议议程、决策纪要、待办事项（行动项）以及受版本控制的核心文档都能在协作主页上获得清晰、即时的超链接入口。</w:t>
      </w:r>
    </w:p>
    <w:p>
      <w:pPr>
        <w:pStyle w:val="BodyText"/>
      </w:pPr>
      <w:r>
        <w:rPr>
          <w:rFonts w:hint="eastAsia"/>
          <w:b/>
          <w:bCs/>
        </w:rPr>
        <w:t xml:space="preserve">进度可视化展示：</w:t>
      </w:r>
      <w:r>
        <w:t xml:space="preserve"> </w:t>
      </w:r>
      <w:r>
        <w:rPr>
          <w:rFonts w:hint="eastAsia"/>
        </w:rPr>
        <w:t xml:space="preserve">协同项目经理，将团队的冲刺进度、代码提交频率与</w:t>
      </w:r>
      <w:r>
        <w:t xml:space="preserve"> Bug </w:t>
      </w:r>
      <w:r>
        <w:rPr>
          <w:rFonts w:hint="eastAsia"/>
        </w:rPr>
        <w:t xml:space="preserve">修复率等关键指标在系统门户主页上进行可视化呈现，确保全员进度透明。</w:t>
      </w:r>
    </w:p>
    <w:p>
      <w:pPr>
        <w:pStyle w:val="BodyText"/>
      </w:pPr>
    </w:p>
    <w:p>
      <w:pPr>
        <w:pStyle w:val="BodyText"/>
      </w:pPr>
      <w:r>
        <w:rPr>
          <w:rFonts w:hint="eastAsia"/>
        </w:rPr>
        <w:t xml:space="preserve">为确保《云南省企业就业失业数据采集系统》项目在各个生命周期阶段的责任到人，以及各跨职能角色的全面覆盖，特制定以下任务与角色分配矩阵。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项目生命周期阶段</w:t>
            </w:r>
          </w:p>
        </w:tc>
        <w:tc>
          <w:tcPr/>
          <w:p>
            <w:pPr>
              <w:pStyle w:val="Compact"/>
            </w:pPr>
            <w:r>
              <w:rPr>
                <w:rFonts w:hint="eastAsia"/>
                <w:b/>
                <w:bCs/>
              </w:rPr>
              <w:t xml:space="preserve">前端研发组</w:t>
            </w:r>
          </w:p>
        </w:tc>
        <w:tc>
          <w:tcPr/>
          <w:p>
            <w:pPr>
              <w:pStyle w:val="Compact"/>
            </w:pPr>
            <w:r>
              <w:rPr>
                <w:rFonts w:hint="eastAsia"/>
                <w:b/>
                <w:bCs/>
              </w:rPr>
              <w:t xml:space="preserve">后端研发组</w:t>
            </w:r>
          </w:p>
        </w:tc>
        <w:tc>
          <w:tcPr/>
          <w:p>
            <w:pPr>
              <w:pStyle w:val="Compact"/>
            </w:pPr>
            <w:r>
              <w:rPr>
                <w:rFonts w:hint="eastAsia"/>
                <w:b/>
                <w:bCs/>
              </w:rPr>
              <w:t xml:space="preserve">外部集成组</w:t>
            </w:r>
          </w:p>
        </w:tc>
        <w:tc>
          <w:tcPr/>
          <w:p>
            <w:pPr>
              <w:pStyle w:val="Compact"/>
            </w:pPr>
            <w:r>
              <w:rPr>
                <w:rFonts w:hint="eastAsia"/>
                <w:b/>
                <w:bCs/>
              </w:rPr>
              <w:t xml:space="preserve">跨职能支撑组</w:t>
            </w:r>
          </w:p>
        </w:tc>
      </w:tr>
      <w:tr>
        <w:tc>
          <w:tcPr/>
          <w:p>
            <w:pPr>
              <w:pStyle w:val="Compact"/>
            </w:pPr>
            <w:r>
              <w:rPr>
                <w:rFonts w:hint="eastAsia"/>
              </w:rPr>
              <w:t xml:space="preserve">需求分析与确认</w:t>
            </w:r>
          </w:p>
        </w:tc>
        <w:tc>
          <w:tcPr/>
          <w:p>
            <w:pPr>
              <w:pStyle w:val="Compact"/>
            </w:pPr>
            <w:r>
              <w:rPr>
                <w:rFonts w:hint="eastAsia"/>
              </w:rPr>
              <w:t xml:space="preserve">刘桐羽</w:t>
            </w:r>
          </w:p>
        </w:tc>
        <w:tc>
          <w:tcPr/>
          <w:p>
            <w:pPr>
              <w:pStyle w:val="Compact"/>
            </w:pPr>
            <w:r>
              <w:rPr>
                <w:rFonts w:hint="eastAsia"/>
              </w:rPr>
              <w:t xml:space="preserve">杨喻安</w:t>
            </w:r>
          </w:p>
        </w:tc>
        <w:tc>
          <w:tcPr/>
          <w:p>
            <w:pPr>
              <w:pStyle w:val="Compact"/>
            </w:pPr>
            <w:r>
              <w:rPr>
                <w:rFonts w:hint="eastAsia"/>
              </w:rPr>
              <w:t xml:space="preserve">王紫菡</w:t>
            </w:r>
          </w:p>
        </w:tc>
        <w:tc>
          <w:tcPr/>
          <w:p>
            <w:pPr>
              <w:pStyle w:val="Compact"/>
            </w:pPr>
            <w:r>
              <w:rPr>
                <w:rFonts w:hint="eastAsia"/>
              </w:rPr>
              <w:t xml:space="preserve">张亦凡</w:t>
            </w:r>
            <w:r>
              <w:t xml:space="preserve"> </w:t>
            </w:r>
            <w:r>
              <w:rPr>
                <w:rFonts w:hint="eastAsia"/>
              </w:rPr>
              <w:t xml:space="preserve">(QA方向)</w:t>
            </w:r>
          </w:p>
        </w:tc>
      </w:tr>
      <w:tr>
        <w:tc>
          <w:tcPr/>
          <w:p>
            <w:pPr>
              <w:pStyle w:val="Compact"/>
            </w:pPr>
            <w:r>
              <w:rPr>
                <w:rFonts w:hint="eastAsia"/>
              </w:rPr>
              <w:t xml:space="preserve">系统与架构设计</w:t>
            </w:r>
          </w:p>
        </w:tc>
        <w:tc>
          <w:tcPr/>
          <w:p>
            <w:pPr>
              <w:pStyle w:val="Compact"/>
            </w:pPr>
            <w:r>
              <w:rPr>
                <w:rFonts w:hint="eastAsia"/>
              </w:rPr>
              <w:t xml:space="preserve">赖佑宁</w:t>
            </w:r>
          </w:p>
        </w:tc>
        <w:tc>
          <w:tcPr/>
          <w:p>
            <w:pPr>
              <w:pStyle w:val="Compact"/>
            </w:pPr>
            <w:r>
              <w:rPr>
                <w:rFonts w:hint="eastAsia"/>
              </w:rPr>
              <w:t xml:space="preserve">顾茜</w:t>
            </w:r>
          </w:p>
        </w:tc>
        <w:tc>
          <w:tcPr/>
          <w:p>
            <w:pPr>
              <w:pStyle w:val="Compact"/>
            </w:pPr>
            <w:r>
              <w:rPr>
                <w:rFonts w:hint="eastAsia"/>
              </w:rPr>
              <w:t xml:space="preserve">路非凡</w:t>
            </w:r>
          </w:p>
        </w:tc>
        <w:tc>
          <w:tcPr/>
          <w:p>
            <w:pPr>
              <w:pStyle w:val="Compact"/>
            </w:pPr>
            <w:r>
              <w:rPr>
                <w:rFonts w:hint="eastAsia"/>
              </w:rPr>
              <w:t xml:space="preserve">张亦凡</w:t>
            </w:r>
            <w:r>
              <w:t xml:space="preserve"> </w:t>
            </w:r>
            <w:r>
              <w:rPr>
                <w:rFonts w:hint="eastAsia"/>
              </w:rPr>
              <w:t xml:space="preserve">(DBA方向)</w:t>
            </w:r>
          </w:p>
        </w:tc>
      </w:tr>
      <w:tr>
        <w:tc>
          <w:tcPr/>
          <w:p>
            <w:pPr>
              <w:pStyle w:val="Compact"/>
            </w:pPr>
            <w:r>
              <w:rPr>
                <w:rFonts w:hint="eastAsia"/>
              </w:rPr>
              <w:t xml:space="preserve">核心编码与联调</w:t>
            </w:r>
          </w:p>
        </w:tc>
        <w:tc>
          <w:tcPr/>
          <w:p>
            <w:pPr>
              <w:pStyle w:val="Compact"/>
            </w:pPr>
            <w:r>
              <w:rPr>
                <w:rFonts w:hint="eastAsia"/>
              </w:rPr>
              <w:t xml:space="preserve">赖佑宁</w:t>
            </w:r>
          </w:p>
        </w:tc>
        <w:tc>
          <w:tcPr/>
          <w:p>
            <w:pPr>
              <w:pStyle w:val="Compact"/>
            </w:pPr>
            <w:r>
              <w:rPr>
                <w:rFonts w:hint="eastAsia"/>
              </w:rPr>
              <w:t xml:space="preserve">杨喻安</w:t>
            </w:r>
          </w:p>
        </w:tc>
        <w:tc>
          <w:tcPr/>
          <w:p>
            <w:pPr>
              <w:pStyle w:val="Compact"/>
            </w:pPr>
            <w:r>
              <w:rPr>
                <w:rFonts w:hint="eastAsia"/>
              </w:rPr>
              <w:t xml:space="preserve">王紫菡</w:t>
            </w:r>
          </w:p>
        </w:tc>
        <w:tc>
          <w:tcPr/>
          <w:p>
            <w:pPr>
              <w:pStyle w:val="Compact"/>
            </w:pPr>
            <w:r>
              <w:rPr>
                <w:rFonts w:hint="eastAsia"/>
              </w:rPr>
              <w:t xml:space="preserve">魏子杰</w:t>
            </w:r>
            <w:r>
              <w:t xml:space="preserve"> </w:t>
            </w:r>
            <w:r>
              <w:rPr>
                <w:rFonts w:hint="eastAsia"/>
              </w:rPr>
              <w:t xml:space="preserve">(配置方向)</w:t>
            </w:r>
          </w:p>
        </w:tc>
      </w:tr>
      <w:tr>
        <w:tc>
          <w:tcPr/>
          <w:p>
            <w:pPr>
              <w:pStyle w:val="Compact"/>
            </w:pPr>
            <w:r>
              <w:rPr>
                <w:rFonts w:hint="eastAsia"/>
              </w:rPr>
              <w:t xml:space="preserve">系统测试与验收</w:t>
            </w:r>
          </w:p>
        </w:tc>
        <w:tc>
          <w:tcPr/>
          <w:p>
            <w:pPr>
              <w:pStyle w:val="Compact"/>
            </w:pPr>
            <w:r>
              <w:rPr>
                <w:rFonts w:hint="eastAsia"/>
              </w:rPr>
              <w:t xml:space="preserve">刘桐羽</w:t>
            </w:r>
          </w:p>
        </w:tc>
        <w:tc>
          <w:tcPr/>
          <w:p>
            <w:pPr>
              <w:pStyle w:val="Compact"/>
            </w:pPr>
            <w:r>
              <w:rPr>
                <w:rFonts w:hint="eastAsia"/>
              </w:rPr>
              <w:t xml:space="preserve">顾茜</w:t>
            </w:r>
          </w:p>
        </w:tc>
        <w:tc>
          <w:tcPr/>
          <w:p>
            <w:pPr>
              <w:pStyle w:val="Compact"/>
            </w:pPr>
            <w:r>
              <w:rPr>
                <w:rFonts w:hint="eastAsia"/>
              </w:rPr>
              <w:t xml:space="preserve">路非凡</w:t>
            </w:r>
          </w:p>
        </w:tc>
        <w:tc>
          <w:tcPr/>
          <w:p>
            <w:pPr>
              <w:pStyle w:val="Compact"/>
            </w:pPr>
            <w:r>
              <w:rPr>
                <w:rFonts w:hint="eastAsia"/>
              </w:rPr>
              <w:t xml:space="preserve">张亦凡</w:t>
            </w:r>
            <w:r>
              <w:t xml:space="preserve"> </w:t>
            </w:r>
            <w:r>
              <w:rPr>
                <w:rFonts w:hint="eastAsia"/>
              </w:rPr>
              <w:t xml:space="preserve">(压测统筹)</w:t>
            </w:r>
          </w:p>
        </w:tc>
      </w:tr>
    </w:tbl>
    <w:p>
      <w:pPr>
        <w:pStyle w:val="BodyText"/>
      </w:pPr>
      <w:r>
        <w:rPr>
          <w:rFonts w:hint="eastAsia"/>
        </w:rPr>
        <w:t xml:space="preserve">表</w:t>
      </w:r>
      <w:r>
        <w:t xml:space="preserve"> 3. </w:t>
      </w:r>
      <w:r>
        <w:rPr>
          <w:rFonts w:hint="eastAsia"/>
        </w:rPr>
        <w:t xml:space="preserve">阶段性核心任务负责人分配表</w:t>
      </w:r>
    </w:p>
    <w:p>
      <w:pPr>
        <w:pStyle w:val="BodyText"/>
      </w:pPr>
      <w:r>
        <w:rPr>
          <w:rFonts w:hint="eastAsia"/>
        </w:rPr>
        <w:t xml:space="preserve">下表明确了在日常交叉开发中，各小组内部具体承担前文（2.4.3</w:t>
      </w:r>
      <w:r>
        <w:t xml:space="preserve"> - </w:t>
      </w:r>
      <w:r>
        <w:rPr>
          <w:rFonts w:hint="eastAsia"/>
        </w:rPr>
        <w:t xml:space="preserve">2.4.9）所定义核心职责的具体人员。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核心职能角色</w:t>
            </w:r>
          </w:p>
        </w:tc>
        <w:tc>
          <w:tcPr/>
          <w:p>
            <w:pPr>
              <w:pStyle w:val="Compact"/>
            </w:pPr>
            <w:r>
              <w:rPr>
                <w:rFonts w:hint="eastAsia"/>
                <w:b/>
                <w:bCs/>
              </w:rPr>
              <w:t xml:space="preserve">前端研发组</w:t>
            </w:r>
          </w:p>
        </w:tc>
        <w:tc>
          <w:tcPr/>
          <w:p>
            <w:pPr>
              <w:pStyle w:val="Compact"/>
            </w:pPr>
            <w:r>
              <w:rPr>
                <w:rFonts w:hint="eastAsia"/>
                <w:b/>
                <w:bCs/>
              </w:rPr>
              <w:t xml:space="preserve">后端研发组</w:t>
            </w:r>
          </w:p>
        </w:tc>
        <w:tc>
          <w:tcPr/>
          <w:p>
            <w:pPr>
              <w:pStyle w:val="Compact"/>
            </w:pPr>
            <w:r>
              <w:rPr>
                <w:rFonts w:hint="eastAsia"/>
                <w:b/>
                <w:bCs/>
              </w:rPr>
              <w:t xml:space="preserve">外部集成组</w:t>
            </w:r>
          </w:p>
        </w:tc>
        <w:tc>
          <w:tcPr/>
          <w:p>
            <w:pPr>
              <w:pStyle w:val="Compact"/>
            </w:pPr>
            <w:r>
              <w:rPr>
                <w:rFonts w:hint="eastAsia"/>
                <w:b/>
                <w:bCs/>
              </w:rPr>
              <w:t xml:space="preserve">跨职能支撑组</w:t>
            </w:r>
          </w:p>
        </w:tc>
      </w:tr>
      <w:tr>
        <w:tc>
          <w:tcPr/>
          <w:p>
            <w:pPr>
              <w:pStyle w:val="Compact"/>
            </w:pPr>
            <w:r>
              <w:rPr>
                <w:rFonts w:hint="eastAsia"/>
              </w:rPr>
              <w:t xml:space="preserve">项目经理</w:t>
            </w:r>
          </w:p>
        </w:tc>
        <w:tc>
          <w:tcPr/>
          <w:p>
            <w:pPr>
              <w:pStyle w:val="Compact"/>
            </w:pPr>
            <w:r>
              <w:rPr>
                <w:rFonts w:hint="eastAsia"/>
              </w:rPr>
              <w:t xml:space="preserve">魏子杰</w:t>
            </w:r>
          </w:p>
        </w:tc>
        <w:tc>
          <w:tcPr/>
          <w:p>
            <w:pPr>
              <w:pStyle w:val="Compact"/>
            </w:pPr>
            <w:r>
              <w:rPr>
                <w:rFonts w:hint="eastAsia"/>
              </w:rPr>
              <w:t xml:space="preserve">魏子杰</w:t>
            </w:r>
          </w:p>
        </w:tc>
        <w:tc>
          <w:tcPr/>
          <w:p>
            <w:pPr>
              <w:pStyle w:val="Compact"/>
            </w:pPr>
            <w:r>
              <w:rPr>
                <w:rFonts w:hint="eastAsia"/>
              </w:rPr>
              <w:t xml:space="preserve">魏子杰</w:t>
            </w:r>
          </w:p>
        </w:tc>
        <w:tc>
          <w:tcPr/>
          <w:p>
            <w:pPr>
              <w:pStyle w:val="Compact"/>
            </w:pPr>
            <w:r>
              <w:rPr>
                <w:rFonts w:hint="eastAsia"/>
              </w:rPr>
              <w:t xml:space="preserve">魏子杰</w:t>
            </w:r>
          </w:p>
        </w:tc>
      </w:tr>
      <w:tr>
        <w:tc>
          <w:tcPr/>
          <w:p>
            <w:pPr>
              <w:pStyle w:val="Compact"/>
            </w:pPr>
            <w:r>
              <w:rPr>
                <w:rFonts w:hint="eastAsia"/>
              </w:rPr>
              <w:t xml:space="preserve">研发小组组长</w:t>
            </w:r>
          </w:p>
        </w:tc>
        <w:tc>
          <w:tcPr/>
          <w:p>
            <w:pPr>
              <w:pStyle w:val="Compact"/>
            </w:pPr>
            <w:r>
              <w:rPr>
                <w:rFonts w:hint="eastAsia"/>
              </w:rPr>
              <w:t xml:space="preserve">赖佑宁</w:t>
            </w:r>
          </w:p>
        </w:tc>
        <w:tc>
          <w:tcPr/>
          <w:p>
            <w:pPr>
              <w:pStyle w:val="Compact"/>
            </w:pPr>
            <w:r>
              <w:rPr>
                <w:rFonts w:hint="eastAsia"/>
              </w:rPr>
              <w:t xml:space="preserve">杨喻安</w:t>
            </w:r>
          </w:p>
        </w:tc>
        <w:tc>
          <w:tcPr/>
          <w:p>
            <w:pPr>
              <w:pStyle w:val="Compact"/>
            </w:pPr>
            <w:r>
              <w:rPr>
                <w:rFonts w:hint="eastAsia"/>
              </w:rPr>
              <w:t xml:space="preserve">王紫菡</w:t>
            </w:r>
          </w:p>
        </w:tc>
        <w:tc>
          <w:tcPr/>
          <w:p>
            <w:pPr>
              <w:pStyle w:val="Compact"/>
            </w:pPr>
            <w:r>
              <w:rPr>
                <w:rFonts w:hint="eastAsia"/>
              </w:rPr>
              <w:t xml:space="preserve">张亦凡</w:t>
            </w:r>
          </w:p>
        </w:tc>
      </w:tr>
      <w:tr>
        <w:tc>
          <w:tcPr/>
          <w:p>
            <w:pPr>
              <w:pStyle w:val="Compact"/>
            </w:pPr>
            <w:r>
              <w:rPr>
                <w:rFonts w:hint="eastAsia"/>
              </w:rPr>
              <w:t xml:space="preserve">系统架构联络人</w:t>
            </w:r>
          </w:p>
        </w:tc>
        <w:tc>
          <w:tcPr/>
          <w:p>
            <w:pPr>
              <w:pStyle w:val="Compact"/>
            </w:pPr>
            <w:r>
              <w:rPr>
                <w:rFonts w:hint="eastAsia"/>
              </w:rPr>
              <w:t xml:space="preserve">赖佑宁</w:t>
            </w:r>
          </w:p>
        </w:tc>
        <w:tc>
          <w:tcPr/>
          <w:p>
            <w:pPr>
              <w:pStyle w:val="Compact"/>
            </w:pPr>
            <w:r>
              <w:rPr>
                <w:rFonts w:hint="eastAsia"/>
              </w:rPr>
              <w:t xml:space="preserve">顾茜</w:t>
            </w:r>
          </w:p>
        </w:tc>
        <w:tc>
          <w:tcPr/>
          <w:p>
            <w:pPr>
              <w:pStyle w:val="Compact"/>
            </w:pPr>
            <w:r>
              <w:rPr>
                <w:rFonts w:hint="eastAsia"/>
              </w:rPr>
              <w:t xml:space="preserve">王紫菡</w:t>
            </w:r>
          </w:p>
        </w:tc>
        <w:tc>
          <w:tcPr/>
          <w:p>
            <w:pPr>
              <w:pStyle w:val="Compact"/>
            </w:pPr>
            <w:r>
              <w:rPr>
                <w:rFonts w:hint="eastAsia"/>
              </w:rPr>
              <w:t xml:space="preserve">张亦凡</w:t>
            </w:r>
          </w:p>
        </w:tc>
      </w:tr>
      <w:tr>
        <w:tc>
          <w:tcPr/>
          <w:p>
            <w:pPr>
              <w:pStyle w:val="Compact"/>
            </w:pPr>
            <w:r>
              <w:rPr>
                <w:rFonts w:hint="eastAsia"/>
              </w:rPr>
              <w:t xml:space="preserve">交互与体验设计联络人</w:t>
            </w:r>
          </w:p>
        </w:tc>
        <w:tc>
          <w:tcPr/>
          <w:p>
            <w:pPr>
              <w:pStyle w:val="Compact"/>
            </w:pPr>
            <w:r>
              <w:rPr>
                <w:rFonts w:hint="eastAsia"/>
              </w:rPr>
              <w:t xml:space="preserve">刘桐羽</w:t>
            </w:r>
          </w:p>
        </w:tc>
        <w:tc>
          <w:tcPr/>
          <w:p>
            <w:pPr>
              <w:pStyle w:val="Compact"/>
            </w:pPr>
            <w:r>
              <w:rPr>
                <w:rFonts w:hint="eastAsia"/>
              </w:rPr>
              <w:t xml:space="preserve">杨喻安</w:t>
            </w:r>
          </w:p>
        </w:tc>
        <w:tc>
          <w:tcPr/>
          <w:p>
            <w:pPr>
              <w:pStyle w:val="Compact"/>
            </w:pPr>
            <w:r>
              <w:rPr>
                <w:rFonts w:hint="eastAsia"/>
              </w:rPr>
              <w:t xml:space="preserve">路非凡</w:t>
            </w:r>
          </w:p>
        </w:tc>
        <w:tc>
          <w:tcPr/>
          <w:p>
            <w:pPr>
              <w:pStyle w:val="Compact"/>
            </w:pPr>
            <w:r>
              <w:t xml:space="preserve">-</w:t>
            </w:r>
          </w:p>
        </w:tc>
      </w:tr>
      <w:tr>
        <w:tc>
          <w:tcPr/>
          <w:p>
            <w:pPr>
              <w:pStyle w:val="Compact"/>
            </w:pPr>
            <w:r>
              <w:rPr>
                <w:rFonts w:hint="eastAsia"/>
              </w:rPr>
              <w:t xml:space="preserve">文档编辑与统筹专员</w:t>
            </w:r>
          </w:p>
        </w:tc>
        <w:tc>
          <w:tcPr/>
          <w:p>
            <w:pPr>
              <w:pStyle w:val="Compact"/>
            </w:pPr>
            <w:r>
              <w:rPr>
                <w:rFonts w:hint="eastAsia"/>
              </w:rPr>
              <w:t xml:space="preserve">刘桐羽</w:t>
            </w:r>
          </w:p>
        </w:tc>
        <w:tc>
          <w:tcPr/>
          <w:p>
            <w:pPr>
              <w:pStyle w:val="Compact"/>
            </w:pPr>
            <w:r>
              <w:rPr>
                <w:rFonts w:hint="eastAsia"/>
              </w:rPr>
              <w:t xml:space="preserve">顾茜</w:t>
            </w:r>
          </w:p>
        </w:tc>
        <w:tc>
          <w:tcPr/>
          <w:p>
            <w:pPr>
              <w:pStyle w:val="Compact"/>
            </w:pPr>
            <w:r>
              <w:rPr>
                <w:rFonts w:hint="eastAsia"/>
              </w:rPr>
              <w:t xml:space="preserve">路非凡</w:t>
            </w:r>
          </w:p>
        </w:tc>
        <w:tc>
          <w:tcPr/>
          <w:p>
            <w:pPr>
              <w:pStyle w:val="Compact"/>
            </w:pPr>
            <w:r>
              <w:rPr>
                <w:rFonts w:hint="eastAsia"/>
              </w:rPr>
              <w:t xml:space="preserve">魏子杰</w:t>
            </w:r>
          </w:p>
        </w:tc>
      </w:tr>
      <w:tr>
        <w:tc>
          <w:tcPr/>
          <w:p>
            <w:pPr>
              <w:pStyle w:val="Compact"/>
            </w:pPr>
            <w:r>
              <w:rPr>
                <w:rFonts w:hint="eastAsia"/>
              </w:rPr>
              <w:t xml:space="preserve">配置与发布管理员</w:t>
            </w:r>
          </w:p>
        </w:tc>
        <w:tc>
          <w:tcPr/>
          <w:p>
            <w:pPr>
              <w:pStyle w:val="Compact"/>
            </w:pPr>
            <w:r>
              <w:rPr>
                <w:rFonts w:hint="eastAsia"/>
              </w:rPr>
              <w:t xml:space="preserve">赖佑宁</w:t>
            </w:r>
          </w:p>
        </w:tc>
        <w:tc>
          <w:tcPr/>
          <w:p>
            <w:pPr>
              <w:pStyle w:val="Compact"/>
            </w:pPr>
            <w:r>
              <w:rPr>
                <w:rFonts w:hint="eastAsia"/>
              </w:rPr>
              <w:t xml:space="preserve">顾茜</w:t>
            </w:r>
          </w:p>
        </w:tc>
        <w:tc>
          <w:tcPr/>
          <w:p>
            <w:pPr>
              <w:pStyle w:val="Compact"/>
            </w:pPr>
            <w:r>
              <w:rPr>
                <w:rFonts w:hint="eastAsia"/>
              </w:rPr>
              <w:t xml:space="preserve">路非凡</w:t>
            </w:r>
          </w:p>
        </w:tc>
        <w:tc>
          <w:tcPr/>
          <w:p>
            <w:pPr>
              <w:pStyle w:val="Compact"/>
            </w:pPr>
            <w:r>
              <w:rPr>
                <w:rFonts w:hint="eastAsia"/>
              </w:rPr>
              <w:t xml:space="preserve">魏子杰</w:t>
            </w:r>
            <w:r>
              <w:t xml:space="preserve"> </w:t>
            </w:r>
            <w:r>
              <w:rPr>
                <w:rFonts w:hint="eastAsia"/>
              </w:rPr>
              <w:t xml:space="preserve">(主控)</w:t>
            </w:r>
          </w:p>
        </w:tc>
      </w:tr>
      <w:tr>
        <w:tc>
          <w:tcPr/>
          <w:p>
            <w:pPr>
              <w:pStyle w:val="Compact"/>
            </w:pPr>
            <w:r>
              <w:rPr>
                <w:rFonts w:hint="eastAsia"/>
              </w:rPr>
              <w:t xml:space="preserve">开发工具与运维支持</w:t>
            </w:r>
          </w:p>
        </w:tc>
        <w:tc>
          <w:tcPr/>
          <w:p>
            <w:pPr>
              <w:pStyle w:val="Compact"/>
            </w:pPr>
            <w:r>
              <w:rPr>
                <w:rFonts w:hint="eastAsia"/>
              </w:rPr>
              <w:t xml:space="preserve">刘桐羽</w:t>
            </w:r>
          </w:p>
        </w:tc>
        <w:tc>
          <w:tcPr/>
          <w:p>
            <w:pPr>
              <w:pStyle w:val="Compact"/>
            </w:pPr>
            <w:r>
              <w:rPr>
                <w:rFonts w:hint="eastAsia"/>
              </w:rPr>
              <w:t xml:space="preserve">杨喻安</w:t>
            </w:r>
          </w:p>
        </w:tc>
        <w:tc>
          <w:tcPr/>
          <w:p>
            <w:pPr>
              <w:pStyle w:val="Compact"/>
            </w:pPr>
            <w:r>
              <w:rPr>
                <w:rFonts w:hint="eastAsia"/>
              </w:rPr>
              <w:t xml:space="preserve">王紫菡</w:t>
            </w:r>
          </w:p>
        </w:tc>
        <w:tc>
          <w:tcPr/>
          <w:p>
            <w:pPr>
              <w:pStyle w:val="Compact"/>
            </w:pPr>
            <w:r>
              <w:rPr>
                <w:rFonts w:hint="eastAsia"/>
              </w:rPr>
              <w:t xml:space="preserve">张亦凡</w:t>
            </w:r>
          </w:p>
        </w:tc>
      </w:tr>
      <w:tr>
        <w:tc>
          <w:tcPr/>
          <w:p>
            <w:pPr>
              <w:pStyle w:val="Compact"/>
            </w:pPr>
            <w:r>
              <w:rPr>
                <w:rFonts w:hint="eastAsia"/>
              </w:rPr>
              <w:t xml:space="preserve">特聘业务与架构顾问</w:t>
            </w:r>
          </w:p>
        </w:tc>
        <w:tc>
          <w:tcPr/>
          <w:p>
            <w:pPr>
              <w:pStyle w:val="Compact"/>
            </w:pPr>
            <w:r>
              <w:rPr>
                <w:rFonts w:hint="eastAsia"/>
              </w:rPr>
              <w:t xml:space="preserve">赖佑宁</w:t>
            </w:r>
          </w:p>
        </w:tc>
        <w:tc>
          <w:tcPr/>
          <w:p>
            <w:pPr>
              <w:pStyle w:val="Compact"/>
            </w:pPr>
            <w:r>
              <w:rPr>
                <w:rFonts w:hint="eastAsia"/>
              </w:rPr>
              <w:t xml:space="preserve">顾茜</w:t>
            </w:r>
          </w:p>
        </w:tc>
        <w:tc>
          <w:tcPr/>
          <w:p>
            <w:pPr>
              <w:pStyle w:val="Compact"/>
            </w:pPr>
            <w:r>
              <w:rPr>
                <w:rFonts w:hint="eastAsia"/>
              </w:rPr>
              <w:t xml:space="preserve">王紫菡</w:t>
            </w:r>
          </w:p>
        </w:tc>
        <w:tc>
          <w:tcPr/>
          <w:p>
            <w:pPr>
              <w:pStyle w:val="Compact"/>
            </w:pPr>
            <w:r>
              <w:rPr>
                <w:rFonts w:hint="eastAsia"/>
              </w:rPr>
              <w:t xml:space="preserve">路非凡</w:t>
            </w:r>
          </w:p>
        </w:tc>
      </w:tr>
    </w:tbl>
    <w:p>
      <w:pPr>
        <w:pStyle w:val="BodyText"/>
      </w:pPr>
      <w:r>
        <w:rPr>
          <w:rFonts w:hint="eastAsia"/>
        </w:rPr>
        <w:t xml:space="preserve">表</w:t>
      </w:r>
      <w:r>
        <w:t xml:space="preserve"> 4. </w:t>
      </w:r>
      <w:r>
        <w:rPr>
          <w:rFonts w:hint="eastAsia"/>
        </w:rPr>
        <w:t xml:space="preserve">团队核心角色分配表</w:t>
      </w:r>
    </w:p>
    <w:bookmarkEnd w:id="54"/>
    <w:bookmarkEnd w:id="55"/>
    <w:bookmarkStart w:id="56" w:name="X4238005b6beb3cb5dd20fd52d2326f9154e289f"/>
    <w:p>
      <w:pPr>
        <w:pStyle w:val="Heading3"/>
      </w:pPr>
      <w:r>
        <w:t xml:space="preserve">3. </w:t>
      </w:r>
      <w:r>
        <w:rPr>
          <w:rFonts w:hint="eastAsia"/>
        </w:rPr>
        <w:t xml:space="preserve">管理过程</w:t>
      </w:r>
    </w:p>
    <w:bookmarkEnd w:id="56"/>
    <w:bookmarkStart w:id="61" w:name="X1de9495decc72fa332ff8356984e640453a3b9b"/>
    <w:p>
      <w:pPr>
        <w:pStyle w:val="Heading3"/>
      </w:pPr>
      <w:r>
        <w:rPr>
          <w:b/>
          <w:bCs/>
        </w:rPr>
        <w:t xml:space="preserve">3.1 </w:t>
      </w:r>
      <w:r>
        <w:rPr>
          <w:rFonts w:hint="eastAsia"/>
          <w:b/>
          <w:bCs/>
        </w:rPr>
        <w:t xml:space="preserve">管理目标与优先级</w:t>
      </w:r>
    </w:p>
    <w:p>
      <w:pPr>
        <w:pStyle w:val="FirstParagraph"/>
      </w:pPr>
      <w:r>
        <w:rPr>
          <w:rFonts w:hint="eastAsia"/>
        </w:rPr>
        <w:t xml:space="preserve">本项目的核心管理哲学在于：以“</w:t>
      </w:r>
      <w:r>
        <w:rPr>
          <w:rFonts w:hint="eastAsia"/>
          <w:b/>
          <w:bCs/>
        </w:rPr>
        <w:t xml:space="preserve">高度的数据安全与业务合规</w:t>
      </w:r>
      <w:r>
        <w:rPr>
          <w:rFonts w:hint="eastAsia"/>
        </w:rPr>
        <w:t xml:space="preserve">”为基石，通过科学的计划管理、高效的资源协同与</w:t>
      </w:r>
      <w:r>
        <w:rPr>
          <w:rFonts w:hint="eastAsia"/>
          <w:b/>
          <w:bCs/>
        </w:rPr>
        <w:t xml:space="preserve">双端（PC+移动端）全流程适配</w:t>
      </w:r>
      <w:r>
        <w:rPr>
          <w:rFonts w:hint="eastAsia"/>
        </w:rPr>
        <w:t xml:space="preserve">，按期向云南省人社管理部门交付一套</w:t>
      </w:r>
      <w:r>
        <w:rPr>
          <w:rFonts w:hint="eastAsia"/>
          <w:b/>
          <w:bCs/>
        </w:rPr>
        <w:t xml:space="preserve">稳定、安全、易用且高可用</w:t>
      </w:r>
      <w:r>
        <w:rPr>
          <w:rFonts w:hint="eastAsia"/>
        </w:rPr>
        <w:t xml:space="preserve">的三级数据采集、审核与分析平台。结合项目变更需求（移动端适配、审批流程优化等），项目管理办公室及团队将遵循以下优先级指导决策与执行：</w:t>
      </w:r>
    </w:p>
    <w:bookmarkStart w:id="57" w:name="Xd44779163ee0fe48d9de8a9102026949c3dc713"/>
    <w:p>
      <w:pPr>
        <w:pStyle w:val="Heading5"/>
      </w:pPr>
      <w:r>
        <w:t xml:space="preserve">3.1.1 </w:t>
      </w:r>
      <w:r>
        <w:rPr>
          <w:rFonts w:hint="eastAsia"/>
        </w:rPr>
        <w:t xml:space="preserve">数据安全与合规性优先</w:t>
      </w:r>
    </w:p>
    <w:p>
      <w:pPr>
        <w:pStyle w:val="FirstParagraph"/>
      </w:pPr>
      <w:r>
        <w:rPr>
          <w:rFonts w:hint="eastAsia"/>
        </w:rPr>
        <w:t xml:space="preserve">系统涉及全省企业核心运营数据及敏感就业信息，必须</w:t>
      </w:r>
      <w:r>
        <w:rPr>
          <w:rFonts w:hint="eastAsia"/>
          <w:b/>
          <w:bCs/>
        </w:rPr>
        <w:t xml:space="preserve">全面满足国家网络安全等级保护（等保三级）要求</w:t>
      </w:r>
      <w:r>
        <w:rPr>
          <w:rFonts w:hint="eastAsia"/>
        </w:rPr>
        <w:t xml:space="preserve">，确保数据在采集、传输、存储、使用全流程的</w:t>
      </w:r>
      <w:r>
        <w:rPr>
          <w:rFonts w:hint="eastAsia"/>
          <w:b/>
          <w:bCs/>
        </w:rPr>
        <w:t xml:space="preserve">安全可控</w:t>
      </w:r>
      <w:r>
        <w:t xml:space="preserve">。</w:t>
      </w:r>
      <w:r>
        <w:t xml:space="preserve"> </w:t>
      </w:r>
    </w:p>
    <w:p>
      <w:pPr>
        <w:pStyle w:val="BodyText"/>
      </w:pPr>
      <w:r>
        <w:rPr>
          <w:rFonts w:hint="eastAsia"/>
        </w:rPr>
        <w:t xml:space="preserve">强化移动端安全能力：实施</w:t>
      </w:r>
      <w:r>
        <w:rPr>
          <w:rFonts w:hint="eastAsia"/>
          <w:b/>
          <w:bCs/>
        </w:rPr>
        <w:t xml:space="preserve">设备身份认证、数据传输加密（TLS/SSL）、动态数据脱敏</w:t>
      </w:r>
      <w:r>
        <w:rPr>
          <w:rFonts w:hint="eastAsia"/>
        </w:rPr>
        <w:t xml:space="preserve">（符合DB34/T</w:t>
      </w:r>
      <w:r>
        <w:t xml:space="preserve"> </w:t>
      </w:r>
      <w:r>
        <w:rPr>
          <w:rFonts w:hint="eastAsia"/>
        </w:rPr>
        <w:t xml:space="preserve">4631.2-2023标准），防范移动端网络攻击与数据泄漏风险。</w:t>
      </w:r>
      <w:r>
        <w:t xml:space="preserve"> </w:t>
      </w:r>
    </w:p>
    <w:p>
      <w:pPr>
        <w:pStyle w:val="BodyText"/>
      </w:pPr>
      <w:r>
        <w:rPr>
          <w:rFonts w:hint="eastAsia"/>
        </w:rPr>
        <w:t xml:space="preserve">所有功能开发必须符合《政务数据脱敏技术规范》及《电子社会保障卡服务渠道接入安全技术规范（v1.0版）》，涉及数据脱敏、接口安全等必须通过安全评估，任何存在安全漏洞或合规缺陷的功能</w:t>
      </w:r>
      <w:r>
        <w:rPr>
          <w:rFonts w:hint="eastAsia"/>
          <w:b/>
          <w:bCs/>
        </w:rPr>
        <w:t xml:space="preserve">不得上线</w:t>
      </w:r>
      <w:r>
        <w:t xml:space="preserve">。</w:t>
      </w:r>
    </w:p>
    <w:bookmarkEnd w:id="57"/>
    <w:bookmarkStart w:id="58" w:name="Xff2e9e923e0131c092a246e98865bd469b1713d"/>
    <w:p>
      <w:pPr>
        <w:pStyle w:val="Heading5"/>
      </w:pPr>
      <w:r>
        <w:rPr>
          <w:b/>
          <w:bCs/>
        </w:rPr>
        <w:t xml:space="preserve">3.1.2 </w:t>
      </w:r>
      <w:r>
        <w:rPr>
          <w:rFonts w:hint="eastAsia"/>
          <w:b/>
          <w:bCs/>
        </w:rPr>
        <w:t xml:space="preserve">业务逻辑准确性与双端一致性</w:t>
      </w:r>
      <w:r>
        <w:t xml:space="preserve"> </w:t>
      </w:r>
    </w:p>
    <w:p>
      <w:pPr>
        <w:pStyle w:val="FirstParagraph"/>
      </w:pPr>
      <w:r>
        <w:rPr>
          <w:rFonts w:hint="eastAsia"/>
        </w:rPr>
        <w:t xml:space="preserve">确保“企业移动端/PC端填报</w:t>
      </w:r>
      <w:r>
        <w:t xml:space="preserve"> → </w:t>
      </w:r>
      <w:r>
        <w:rPr>
          <w:rFonts w:hint="eastAsia"/>
        </w:rPr>
        <w:t xml:space="preserve">市级双端审核</w:t>
      </w:r>
      <w:r>
        <w:t xml:space="preserve"> → </w:t>
      </w:r>
      <w:r>
        <w:rPr>
          <w:rFonts w:hint="eastAsia"/>
        </w:rPr>
        <w:t xml:space="preserve">省级汇总分析”全流程数据</w:t>
      </w:r>
      <w:r>
        <w:rPr>
          <w:rFonts w:hint="eastAsia"/>
          <w:b/>
          <w:bCs/>
        </w:rPr>
        <w:t xml:space="preserve">零误差流转</w:t>
      </w:r>
      <w:r>
        <w:rPr>
          <w:rFonts w:hint="eastAsia"/>
        </w:rPr>
        <w:t xml:space="preserve">，严格遵循三级业务规则，杜绝状态冲突或计算偏差。</w:t>
      </w:r>
      <w:r>
        <w:t xml:space="preserve"> </w:t>
      </w:r>
    </w:p>
    <w:p>
      <w:pPr>
        <w:pStyle w:val="BodyText"/>
      </w:pPr>
      <w:r>
        <w:rPr>
          <w:rFonts w:hint="eastAsia"/>
        </w:rPr>
        <w:t xml:space="preserve">双端操作一致性：PC端与移动端的填报规范、审核权限、流程状态必须完全统一，避免因操作入口差异导致数据或流程异常。</w:t>
      </w:r>
      <w:r>
        <w:t xml:space="preserve"> </w:t>
      </w:r>
    </w:p>
    <w:p>
      <w:pPr>
        <w:pStyle w:val="BodyText"/>
      </w:pPr>
      <w:r>
        <w:rPr>
          <w:rFonts w:hint="eastAsia"/>
        </w:rPr>
        <w:t xml:space="preserve">关键业务场景需在双端同步实现，并通过集成测试验证逻辑一致性。</w:t>
      </w:r>
    </w:p>
    <w:bookmarkEnd w:id="58"/>
    <w:bookmarkStart w:id="59" w:name="Xab199fdd9d018c17eb17fc530816ad57ce58fb6"/>
    <w:p>
      <w:pPr>
        <w:pStyle w:val="Heading5"/>
      </w:pPr>
      <w:r>
        <w:rPr>
          <w:b/>
          <w:bCs/>
        </w:rPr>
        <w:t xml:space="preserve">3.1.3 </w:t>
      </w:r>
      <w:r>
        <w:rPr>
          <w:rFonts w:hint="eastAsia"/>
          <w:b/>
          <w:bCs/>
        </w:rPr>
        <w:t xml:space="preserve">严格按期交付与资源动态适配</w:t>
      </w:r>
      <w:r>
        <w:t xml:space="preserve"> </w:t>
      </w:r>
    </w:p>
    <w:p>
      <w:pPr>
        <w:pStyle w:val="FirstParagraph"/>
      </w:pPr>
      <w:r>
        <w:rPr>
          <w:rFonts w:hint="eastAsia"/>
        </w:rPr>
        <w:t xml:space="preserve">坚守</w:t>
      </w:r>
      <w:r>
        <w:rPr>
          <w:rFonts w:hint="eastAsia"/>
          <w:b/>
          <w:bCs/>
        </w:rPr>
        <w:t xml:space="preserve">2026年5月10日终期交付</w:t>
      </w:r>
      <w:r>
        <w:rPr>
          <w:rFonts w:hint="eastAsia"/>
        </w:rPr>
        <w:t xml:space="preserve">目标，通过敏捷迭代管理，优先保障核心业务功能（填报、审核、上报）双端同步上线。</w:t>
      </w:r>
      <w:r>
        <w:t xml:space="preserve"> </w:t>
      </w:r>
    </w:p>
    <w:p>
      <w:pPr>
        <w:pStyle w:val="BodyText"/>
      </w:pPr>
      <w:r>
        <w:rPr>
          <w:rFonts w:hint="eastAsia"/>
        </w:rPr>
        <w:t xml:space="preserve">针对移动端开发工作量增加，动态调整资源分配：前端团队采用跨平台技术（如Flutter/React</w:t>
      </w:r>
      <w:r>
        <w:t xml:space="preserve"> </w:t>
      </w:r>
      <w:r>
        <w:rPr>
          <w:rFonts w:hint="eastAsia"/>
        </w:rPr>
        <w:t xml:space="preserve">Native）提升效率，测试组同步开展双端兼容性测试。</w:t>
      </w:r>
      <w:r>
        <w:t xml:space="preserve"> </w:t>
      </w:r>
    </w:p>
    <w:p>
      <w:pPr>
        <w:pStyle w:val="BodyText"/>
      </w:pPr>
      <w:r>
        <w:rPr>
          <w:rFonts w:hint="eastAsia"/>
        </w:rPr>
        <w:t xml:space="preserve">关键里程碑增设双端验收节点，确保进度可控。</w:t>
      </w:r>
    </w:p>
    <w:bookmarkEnd w:id="59"/>
    <w:bookmarkStart w:id="60" w:name="X22e713d1eb4ad8d6f68657d331b75f05fb14526"/>
    <w:p>
      <w:pPr>
        <w:pStyle w:val="Heading5"/>
      </w:pPr>
      <w:r>
        <w:t xml:space="preserve">3.1.4. </w:t>
      </w:r>
      <w:r>
        <w:rPr>
          <w:rFonts w:hint="eastAsia"/>
        </w:rPr>
        <w:t xml:space="preserve">系统高可用性与双端体验优化</w:t>
      </w:r>
    </w:p>
    <w:p>
      <w:pPr>
        <w:pStyle w:val="FirstParagraph"/>
      </w:pPr>
      <w:r>
        <w:rPr>
          <w:rFonts w:hint="eastAsia"/>
        </w:rPr>
        <w:t xml:space="preserve">架构设计需支撑高并发场景：确保在PC端与移动端混合访问下，核心功能响应时间≤2秒，关键业务链路具备</w:t>
      </w:r>
      <w:r>
        <w:rPr>
          <w:rFonts w:hint="eastAsia"/>
          <w:b/>
          <w:bCs/>
        </w:rPr>
        <w:t xml:space="preserve">弹性伸缩能力</w:t>
      </w:r>
      <w:r>
        <w:t xml:space="preserve">。</w:t>
      </w:r>
      <w:r>
        <w:t xml:space="preserve"> </w:t>
      </w:r>
    </w:p>
    <w:p>
      <w:pPr>
        <w:pStyle w:val="BodyText"/>
      </w:pPr>
      <w:r>
        <w:rPr>
          <w:rFonts w:hint="eastAsia"/>
        </w:rPr>
        <w:t xml:space="preserve">移动端专项优化：适配碎片化使用场景，优化弱网环境下的数据同步机制，保障审核操作实时性。</w:t>
      </w:r>
      <w:r>
        <w:t xml:space="preserve"> </w:t>
      </w:r>
    </w:p>
    <w:p>
      <w:pPr>
        <w:pStyle w:val="BodyText"/>
      </w:pPr>
      <w:r>
        <w:rPr>
          <w:rFonts w:hint="eastAsia"/>
        </w:rPr>
        <w:t xml:space="preserve">非核心功能（如辅助分析工具）可分阶段交付，优先保障主流程双端高可用。</w:t>
      </w:r>
    </w:p>
    <w:bookmarkEnd w:id="60"/>
    <w:bookmarkEnd w:id="61"/>
    <w:bookmarkStart w:id="71" w:name="Xa1991961201a28a1ff992d401b3f01a9522aa78"/>
    <w:p>
      <w:pPr>
        <w:pStyle w:val="Heading3"/>
      </w:pPr>
      <w:r>
        <w:t xml:space="preserve">3.2 </w:t>
      </w:r>
      <w:r>
        <w:rPr>
          <w:rFonts w:hint="eastAsia"/>
        </w:rPr>
        <w:t xml:space="preserve">假设、依赖与约束</w:t>
      </w:r>
    </w:p>
    <w:p>
      <w:pPr>
        <w:pStyle w:val="FirstParagraph"/>
      </w:pPr>
      <w:r>
        <w:rPr>
          <w:rFonts w:hint="eastAsia"/>
        </w:rPr>
        <w:t xml:space="preserve">为确保项目按期交付，本项目的推进基于以下核心边界条件与依赖：</w:t>
      </w:r>
    </w:p>
    <w:p>
      <w:pPr>
        <w:pStyle w:val="BodyText"/>
      </w:pPr>
      <w:r>
        <w:rPr>
          <w:rFonts w:hint="eastAsia"/>
          <w:b/>
          <w:bCs/>
        </w:rPr>
        <w:t xml:space="preserve">最终验收基准：</w:t>
      </w:r>
      <w:r>
        <w:t xml:space="preserve"> </w:t>
      </w:r>
      <w:r>
        <w:rPr>
          <w:rFonts w:hint="eastAsia"/>
        </w:rPr>
        <w:t xml:space="preserve">系统的成功交付以在真实政务云环境下，顺利通过省人社厅基于《需求规约</w:t>
      </w:r>
      <w:r>
        <w:t xml:space="preserve"> </w:t>
      </w:r>
      <w:r>
        <w:rPr>
          <w:rFonts w:hint="eastAsia"/>
        </w:rPr>
        <w:t xml:space="preserve">(SRS)》的最终客户验收测试为唯一判定标准。</w:t>
      </w:r>
    </w:p>
    <w:p>
      <w:pPr>
        <w:pStyle w:val="BodyText"/>
      </w:pPr>
      <w:r>
        <w:rPr>
          <w:rFonts w:hint="eastAsia"/>
          <w:b/>
          <w:bCs/>
        </w:rPr>
        <w:t xml:space="preserve">阶段基线控制：</w:t>
      </w:r>
      <w:r>
        <w:t xml:space="preserve"> </w:t>
      </w:r>
      <w:r>
        <w:rPr>
          <w:rFonts w:hint="eastAsia"/>
        </w:rPr>
        <w:t xml:space="preserve">各阶段的核心交付物必须经</w:t>
      </w:r>
      <w:r>
        <w:t xml:space="preserve"> PMO </w:t>
      </w:r>
      <w:r>
        <w:rPr>
          <w:rFonts w:hint="eastAsia"/>
        </w:rPr>
        <w:t xml:space="preserve">联合评审确认后形成基线，后续变更须走正式审批流程。</w:t>
      </w:r>
    </w:p>
    <w:p>
      <w:pPr>
        <w:pStyle w:val="BodyText"/>
      </w:pPr>
      <w:r>
        <w:rPr>
          <w:rFonts w:hint="eastAsia"/>
          <w:b/>
          <w:bCs/>
        </w:rPr>
        <w:t xml:space="preserve">内部协同与归档：</w:t>
      </w:r>
      <w:r>
        <w:t xml:space="preserve"> </w:t>
      </w:r>
      <w:r>
        <w:rPr>
          <w:rFonts w:hint="eastAsia"/>
        </w:rPr>
        <w:t xml:space="preserve">杜绝部门孤岛，项目高度依赖前端、后端及支撑团队的无缝协同；各组必须严格履行周会制度并按时归档会议纪要与过程资产。</w:t>
      </w:r>
    </w:p>
    <w:p>
      <w:pPr>
        <w:pStyle w:val="BodyText"/>
      </w:pPr>
      <w:r>
        <w:rPr>
          <w:rFonts w:hint="eastAsia"/>
          <w:b/>
          <w:bCs/>
        </w:rPr>
        <w:t xml:space="preserve">外部环境依赖：</w:t>
      </w:r>
      <w:r>
        <w:t xml:space="preserve"> </w:t>
      </w:r>
      <w:r>
        <w:rPr>
          <w:rFonts w:hint="eastAsia"/>
        </w:rPr>
        <w:t xml:space="preserve">总体进度计划的如期执行，高度依赖于客户方能按时提供政务外网测试资源、部委接口规范及短信平台接入秘钥。</w:t>
      </w:r>
    </w:p>
    <w:bookmarkStart w:id="68" w:name="Xb04ab6df60ccca387aca261f0e522987ec4bd52"/>
    <w:p>
      <w:pPr>
        <w:pStyle w:val="Heading4"/>
      </w:pPr>
      <w:r>
        <w:t xml:space="preserve">3.2.1 </w:t>
      </w:r>
      <w:r>
        <w:rPr>
          <w:rFonts w:hint="eastAsia"/>
        </w:rPr>
        <w:t xml:space="preserve">假设</w:t>
      </w:r>
    </w:p>
    <w:p>
      <w:pPr>
        <w:pStyle w:val="FirstParagraph"/>
      </w:pPr>
      <w:r>
        <w:rPr>
          <w:rFonts w:hint="eastAsia"/>
        </w:rPr>
        <w:t xml:space="preserve">本节详细列出了本系统各核心子系统在架构设计与实际开发过程中所依赖的关键技术前提与环境假设。若以下假设在项目推进过程中被证伪，将直接引发级联的技术风险，甚至导致局部架构重构或总体进度延期。</w:t>
      </w:r>
    </w:p>
    <w:p>
      <w:pPr>
        <w:pStyle w:val="BodyText"/>
      </w:pPr>
      <w:r>
        <w:rPr>
          <w:b/>
          <w:bCs/>
        </w:rPr>
        <w:t xml:space="preserve">3.2.1.1 </w:t>
      </w:r>
      <w:r>
        <w:rPr>
          <w:rFonts w:hint="eastAsia"/>
          <w:b/>
          <w:bCs/>
        </w:rPr>
        <w:t xml:space="preserve">数据库与底层存储假设</w:t>
      </w:r>
    </w:p>
    <w:p>
      <w:pPr>
        <w:pStyle w:val="BodyText"/>
      </w:pPr>
      <w:r>
        <w:rPr>
          <w:rFonts w:hint="eastAsia"/>
          <w:b/>
          <w:bCs/>
        </w:rPr>
        <w:t xml:space="preserve">基础设施与云环境稳定性：</w:t>
      </w:r>
      <w:r>
        <w:t xml:space="preserve"> </w:t>
      </w:r>
      <w:r>
        <w:rPr>
          <w:rFonts w:hint="eastAsia"/>
        </w:rPr>
        <w:t xml:space="preserve">假设云南省政务云平台能够提供极高可用性（99.99%）的底层计算与存储资源，且政务外网与内网之间的数据交换节点在极端流量洪峰下不发生大面积阻塞。</w:t>
      </w:r>
    </w:p>
    <w:p>
      <w:pPr>
        <w:pStyle w:val="BodyText"/>
      </w:pPr>
      <w:r>
        <w:rPr>
          <w:rFonts w:hint="eastAsia"/>
          <w:b/>
          <w:bCs/>
        </w:rPr>
        <w:t xml:space="preserve">高并发与海量数据支撑：</w:t>
      </w:r>
      <w:r>
        <w:t xml:space="preserve"> </w:t>
      </w:r>
      <w:r>
        <w:rPr>
          <w:rFonts w:hint="eastAsia"/>
        </w:rPr>
        <w:t xml:space="preserve">假设所选型的核心关系型数据库集群，在结合</w:t>
      </w:r>
      <w:r>
        <w:t xml:space="preserve"> Redis </w:t>
      </w:r>
      <w:r>
        <w:rPr>
          <w:rFonts w:hint="eastAsia"/>
        </w:rPr>
        <w:t xml:space="preserve">缓存机制的前提下，能够稳定支撑全省数万家企业在调查期最后三天的突击高并发读写请求，并能平稳承载系统未来五年预计产生的海量历史监测数据。</w:t>
      </w:r>
    </w:p>
    <w:p>
      <w:pPr>
        <w:pStyle w:val="BodyText"/>
      </w:pPr>
      <w:r>
        <w:rPr>
          <w:rFonts w:hint="eastAsia"/>
          <w:b/>
          <w:bCs/>
        </w:rPr>
        <w:t xml:space="preserve">灾备与容错机制下沉：</w:t>
      </w:r>
      <w:r>
        <w:t xml:space="preserve"> </w:t>
      </w:r>
      <w:r>
        <w:rPr>
          <w:rFonts w:hint="eastAsia"/>
        </w:rPr>
        <w:t xml:space="preserve">假设政务云平台已在</w:t>
      </w:r>
      <w:r>
        <w:t xml:space="preserve"> IaaS/PaaS </w:t>
      </w:r>
      <w:r>
        <w:rPr>
          <w:rFonts w:hint="eastAsia"/>
        </w:rPr>
        <w:t xml:space="preserve">层面配置了完善的每日自动全量备份与跨可用区容灾机制，因此本项目组无需在业务应用层重复开发底层的数据物理灾备逻辑。</w:t>
      </w:r>
    </w:p>
    <w:p>
      <w:pPr>
        <w:pStyle w:val="BodyText"/>
      </w:pPr>
      <w:r>
        <w:rPr>
          <w:rFonts w:hint="eastAsia"/>
          <w:b/>
          <w:bCs/>
        </w:rPr>
        <w:t xml:space="preserve">存量数据与接口规范就绪：</w:t>
      </w:r>
      <w:r>
        <w:t xml:space="preserve"> </w:t>
      </w:r>
      <w:r>
        <w:rPr>
          <w:rFonts w:hint="eastAsia"/>
        </w:rPr>
        <w:t xml:space="preserve">假设国家部委监测系统以及现有的省级工商法人基础库，能够在系统详细设计阶段准时向我们提供最新的数据字典、表结构规范以及脱敏后的真实样本数据，以便项目组进行库表设计与清洗规则联调。</w:t>
      </w:r>
    </w:p>
    <w:p>
      <w:pPr>
        <w:pStyle w:val="BodyText"/>
      </w:pPr>
      <w:r>
        <w:rPr>
          <w:b/>
          <w:bCs/>
        </w:rPr>
        <w:t xml:space="preserve">3.2.1.2 </w:t>
      </w:r>
      <w:r>
        <w:rPr>
          <w:rFonts w:hint="eastAsia"/>
          <w:b/>
          <w:bCs/>
        </w:rPr>
        <w:t xml:space="preserve">智能分析与消息事件服务假设</w:t>
      </w:r>
    </w:p>
    <w:p>
      <w:pPr>
        <w:pStyle w:val="BodyText"/>
      </w:pPr>
      <w:r>
        <w:rPr>
          <w:rFonts w:hint="eastAsia"/>
        </w:rPr>
        <w:t xml:space="preserve">针对系统内的多维数据汇总分析模块以及自动触发的业务流转通知（如短信催报），本项目的推进基于以下技术假设：</w:t>
      </w:r>
    </w:p>
    <w:p>
      <w:pPr>
        <w:pStyle w:val="BodyText"/>
      </w:pPr>
      <w:r>
        <w:rPr>
          <w:rFonts w:hint="eastAsia"/>
          <w:b/>
          <w:bCs/>
        </w:rPr>
        <w:t xml:space="preserve">数据完备性与闭环约束：</w:t>
      </w:r>
      <w:r>
        <w:t xml:space="preserve"> </w:t>
      </w:r>
      <w:r>
        <w:rPr>
          <w:rFonts w:hint="eastAsia"/>
        </w:rPr>
        <w:t xml:space="preserve">假设底层系统能够完整、实时地记录所有操作流转日志（上报、驳回、通过），且多维分析大屏与统计模型仅对已完成最终审核闭环的事务数据进行提取与计算，以确保宏观分析数据的绝对准确性与最终一致性。</w:t>
      </w:r>
    </w:p>
    <w:p>
      <w:pPr>
        <w:pStyle w:val="BodyText"/>
      </w:pPr>
      <w:r>
        <w:rPr>
          <w:rFonts w:hint="eastAsia"/>
          <w:b/>
          <w:bCs/>
        </w:rPr>
        <w:t xml:space="preserve">消息中间件的高可用性：</w:t>
      </w:r>
      <w:r>
        <w:t xml:space="preserve"> </w:t>
      </w:r>
      <w:r>
        <w:rPr>
          <w:rFonts w:hint="eastAsia"/>
        </w:rPr>
        <w:t xml:space="preserve">假设政务云平台配置的消息队列中间件（事件总线）具有极高的稳定性和容灾能力，能够毫秒级响应并准确分发由各子系统产生的异步事件（例如：探测到“调查期截止前</w:t>
      </w:r>
      <w:r>
        <w:t xml:space="preserve"> 2 </w:t>
      </w:r>
      <w:r>
        <w:rPr>
          <w:rFonts w:hint="eastAsia"/>
        </w:rPr>
        <w:t xml:space="preserve">小时未报”事件后，可靠地触发外部短信下发指令）。</w:t>
      </w:r>
    </w:p>
    <w:p>
      <w:pPr>
        <w:pStyle w:val="BodyText"/>
      </w:pPr>
      <w:r>
        <w:rPr>
          <w:rFonts w:hint="eastAsia"/>
          <w:b/>
          <w:bCs/>
        </w:rPr>
        <w:t xml:space="preserve">算力资源池冗余度：</w:t>
      </w:r>
      <w:r>
        <w:t xml:space="preserve"> </w:t>
      </w:r>
      <w:r>
        <w:rPr>
          <w:rFonts w:hint="eastAsia"/>
        </w:rPr>
        <w:t xml:space="preserve">假设系统在云端拥有充足的动态计算资源，能够在常规月末及1-3月半月报的中旬高峰时段，及时拉取并分析全省数万家活跃企业并发产生的海量业务日志，而不影响核心填报链路的性能。</w:t>
      </w:r>
    </w:p>
    <w:p>
      <w:pPr>
        <w:pStyle w:val="BodyText"/>
      </w:pPr>
      <w:r>
        <w:rPr>
          <w:rFonts w:hint="eastAsia"/>
          <w:b/>
          <w:bCs/>
        </w:rPr>
        <w:t xml:space="preserve">统计模型与分析规则的稳定性：</w:t>
      </w:r>
      <w:r>
        <w:t xml:space="preserve"> </w:t>
      </w:r>
      <w:r>
        <w:rPr>
          <w:rFonts w:hint="eastAsia"/>
        </w:rPr>
        <w:t xml:space="preserve">假设由省人社厅业务专家主导制定的宏观就业态势监控算法及异常数据拦截规则，在系统上线后的单一调查周期内保持相对稳定，无需因数据特征的短期波动而进行底层逻辑的热更新干预。</w:t>
      </w:r>
    </w:p>
    <w:p>
      <w:pPr>
        <w:pStyle w:val="BodyText"/>
      </w:pPr>
      <w:r>
        <w:rPr>
          <w:rFonts w:hint="eastAsia"/>
          <w:b/>
          <w:bCs/>
        </w:rPr>
        <w:t xml:space="preserve">架构解耦与成熟组件复用：</w:t>
      </w:r>
      <w:r>
        <w:t xml:space="preserve"> </w:t>
      </w:r>
      <w:r>
        <w:rPr>
          <w:rFonts w:hint="eastAsia"/>
        </w:rPr>
        <w:t xml:space="preserve">假设本系统的事件驱动机制全面依托成熟的第三方商用/开源消息中间件实现，全面摒弃通过底层数据库触发器来执行复杂业务操作的陈旧模式，以保证系统后期的可维护性与水平扩展能力。</w:t>
      </w:r>
    </w:p>
    <w:p>
      <w:pPr>
        <w:pStyle w:val="BodyText"/>
      </w:pPr>
      <w:r>
        <w:rPr>
          <w:b/>
          <w:bCs/>
        </w:rPr>
        <w:t xml:space="preserve">3.2.1.3 </w:t>
      </w:r>
      <w:r>
        <w:rPr>
          <w:rFonts w:hint="eastAsia"/>
          <w:b/>
          <w:bCs/>
        </w:rPr>
        <w:t xml:space="preserve">身份鉴权与访问控制假设</w:t>
      </w:r>
    </w:p>
    <w:p>
      <w:pPr>
        <w:pStyle w:val="BodyText"/>
      </w:pPr>
      <w:r>
        <w:rPr>
          <w:rFonts w:hint="eastAsia"/>
        </w:rPr>
        <w:t xml:space="preserve">本系统的权限管控体系是确保全省企业隐私数据不被越权访问的核心防线。鉴权子系统的设计与开发基于以下技术假设：</w:t>
      </w:r>
    </w:p>
    <w:p>
      <w:pPr>
        <w:pStyle w:val="BodyText"/>
      </w:pPr>
      <w:r>
        <w:rPr>
          <w:rFonts w:hint="eastAsia"/>
          <w:b/>
          <w:bCs/>
        </w:rPr>
        <w:t xml:space="preserve">无物理介质与电子认证依赖：</w:t>
      </w:r>
      <w:r>
        <w:t xml:space="preserve"> </w:t>
      </w:r>
      <w:r>
        <w:rPr>
          <w:rFonts w:hint="eastAsia"/>
        </w:rPr>
        <w:t xml:space="preserve">假设系统无需像传统项目那样分发物理安全密钥。企业端用户的身份认证将直接全面对接云南省统一的“法人电子营业执照”授权体系及短信验证码（多因素认证</w:t>
      </w:r>
      <w:r>
        <w:t xml:space="preserve"> </w:t>
      </w:r>
      <w:r>
        <w:rPr>
          <w:rFonts w:hint="eastAsia"/>
        </w:rPr>
        <w:t xml:space="preserve">MFA），该外部认证过程被假设为无安全漏洞。</w:t>
      </w:r>
    </w:p>
    <w:p>
      <w:pPr>
        <w:pStyle w:val="BodyText"/>
      </w:pPr>
      <w:r>
        <w:rPr>
          <w:rFonts w:hint="eastAsia"/>
          <w:b/>
          <w:bCs/>
        </w:rPr>
        <w:t xml:space="preserve">双网隔离与差异化安全策略：</w:t>
      </w:r>
      <w:r>
        <w:t xml:space="preserve"> </w:t>
      </w:r>
      <w:r>
        <w:rPr>
          <w:rFonts w:hint="eastAsia"/>
        </w:rPr>
        <w:t xml:space="preserve">假设系统运行环境已实现公网与政务外网的逻辑隔离。公网环境下的企业填报用户，与政务外网环境下的市/省两级审核人员，将适用截然不同的安全访问策略（如政务网内单点登录</w:t>
      </w:r>
      <w:r>
        <w:t xml:space="preserve"> </w:t>
      </w:r>
      <w:r>
        <w:rPr>
          <w:rFonts w:hint="eastAsia"/>
        </w:rPr>
        <w:t xml:space="preserve">SSO，公网需严格的防重放与防机器人数次校验）。</w:t>
      </w:r>
    </w:p>
    <w:p>
      <w:pPr>
        <w:pStyle w:val="BodyText"/>
      </w:pPr>
      <w:r>
        <w:rPr>
          <w:rFonts w:hint="eastAsia"/>
          <w:b/>
          <w:bCs/>
        </w:rPr>
        <w:t xml:space="preserve">跨子系统鉴权接口性能：</w:t>
      </w:r>
      <w:r>
        <w:t xml:space="preserve"> </w:t>
      </w:r>
      <w:r>
        <w:rPr>
          <w:rFonts w:hint="eastAsia"/>
        </w:rPr>
        <w:t xml:space="preserve">假设系统采用标准的</w:t>
      </w:r>
      <w:r>
        <w:t xml:space="preserve"> JWT (JSON Web Token) </w:t>
      </w:r>
      <w:r>
        <w:rPr>
          <w:rFonts w:hint="eastAsia"/>
        </w:rPr>
        <w:t xml:space="preserve">或</w:t>
      </w:r>
      <w:r>
        <w:t xml:space="preserve"> OAuth 2.0 </w:t>
      </w:r>
      <w:r>
        <w:rPr>
          <w:rFonts w:hint="eastAsia"/>
        </w:rPr>
        <w:t xml:space="preserve">协议进行分布式会话管理。鉴权子系统暴露的</w:t>
      </w:r>
      <w:r>
        <w:t xml:space="preserve"> API </w:t>
      </w:r>
      <w:r>
        <w:rPr>
          <w:rFonts w:hint="eastAsia"/>
        </w:rPr>
        <w:t xml:space="preserve">能够稳定支撑其他所有业务子系统的微秒级高频</w:t>
      </w:r>
      <w:r>
        <w:t xml:space="preserve"> Token </w:t>
      </w:r>
      <w:r>
        <w:rPr>
          <w:rFonts w:hint="eastAsia"/>
        </w:rPr>
        <w:t xml:space="preserve">校验请求。</w:t>
      </w:r>
    </w:p>
    <w:p>
      <w:pPr>
        <w:pStyle w:val="BodyText"/>
      </w:pPr>
      <w:r>
        <w:rPr>
          <w:rFonts w:hint="eastAsia"/>
          <w:b/>
          <w:bCs/>
        </w:rPr>
        <w:t xml:space="preserve">最高管理权限与</w:t>
      </w:r>
      <w:r>
        <w:rPr>
          <w:b/>
          <w:bCs/>
        </w:rPr>
        <w:t xml:space="preserve"> RBAC </w:t>
      </w:r>
      <w:r>
        <w:rPr>
          <w:rFonts w:hint="eastAsia"/>
          <w:b/>
          <w:bCs/>
        </w:rPr>
        <w:t xml:space="preserve">模型：</w:t>
      </w:r>
      <w:r>
        <w:t xml:space="preserve"> </w:t>
      </w:r>
      <w:r>
        <w:rPr>
          <w:rFonts w:hint="eastAsia"/>
        </w:rPr>
        <w:t xml:space="preserve">假设系统预置了基于角色（RBAC）的细粒度访问控制模型，并存在一类具备“超级系统管理员”权限的用户。此类用户仅在内网环境下可通过多重身份核验后登入，负责全省各级数据权限边界的划分与底层密码策略的重置。</w:t>
      </w:r>
    </w:p>
    <w:p>
      <w:pPr>
        <w:pStyle w:val="BodyText"/>
      </w:pPr>
      <w:r>
        <w:rPr>
          <w:rFonts w:hint="eastAsia"/>
          <w:b/>
          <w:bCs/>
        </w:rPr>
        <w:t xml:space="preserve">本地不留存敏感凭证：</w:t>
      </w:r>
      <w:r>
        <w:t xml:space="preserve"> </w:t>
      </w:r>
      <w:r>
        <w:rPr>
          <w:rFonts w:hint="eastAsia"/>
        </w:rPr>
        <w:t xml:space="preserve">假设所有终端均不本地持久化存储任何明文的用户列表、密码哈希或长期有效的会话令牌，彻底杜绝终端设备失窃导致的数据越权风险。</w:t>
      </w:r>
    </w:p>
    <w:p>
      <w:pPr>
        <w:pStyle w:val="BodyText"/>
      </w:pPr>
      <w:r>
        <w:rPr>
          <w:b/>
          <w:bCs/>
        </w:rPr>
        <w:t xml:space="preserve">3.2.1.4 </w:t>
      </w:r>
      <w:r>
        <w:rPr>
          <w:rFonts w:hint="eastAsia"/>
          <w:b/>
          <w:bCs/>
        </w:rPr>
        <w:t xml:space="preserve">网络传输与通信假设</w:t>
      </w:r>
    </w:p>
    <w:p>
      <w:pPr>
        <w:pStyle w:val="BodyText"/>
      </w:pPr>
      <w:r>
        <w:rPr>
          <w:rFonts w:hint="eastAsia"/>
        </w:rPr>
        <w:t xml:space="preserve">本系统的三级数据流转横跨互联网（公网）与政务外网，网络层的稳定性与传输效率是系统可用性的生命线。网络与通信层面的架构设计基于以下技术假设：</w:t>
      </w:r>
    </w:p>
    <w:p>
      <w:pPr>
        <w:pStyle w:val="BodyText"/>
      </w:pPr>
      <w:r>
        <w:rPr>
          <w:rFonts w:hint="eastAsia"/>
          <w:b/>
          <w:bCs/>
        </w:rPr>
        <w:t xml:space="preserve">高并发承载与弹性负载均衡：</w:t>
      </w:r>
      <w:r>
        <w:t xml:space="preserve"> </w:t>
      </w:r>
      <w:r>
        <w:rPr>
          <w:rFonts w:hint="eastAsia"/>
        </w:rPr>
        <w:t xml:space="preserve">假设云南省政务云平台提供的</w:t>
      </w:r>
      <w:r>
        <w:t xml:space="preserve"> API </w:t>
      </w:r>
      <w:r>
        <w:rPr>
          <w:rFonts w:hint="eastAsia"/>
        </w:rPr>
        <w:t xml:space="preserve">网关与七层负载均衡组件具备极高的吞吐量与弹性扩容能力，能够平稳承载全省数万家企业在月末调查期最后三天的突击式高并发</w:t>
      </w:r>
      <w:r>
        <w:t xml:space="preserve"> HTTPS </w:t>
      </w:r>
      <w:r>
        <w:rPr>
          <w:rFonts w:hint="eastAsia"/>
        </w:rPr>
        <w:t xml:space="preserve">请求，确保不出现应用层级的连接耗尽或大面积网关超时（502</w:t>
      </w:r>
      <w:r>
        <w:t xml:space="preserve"> Bad </w:t>
      </w:r>
      <w:r>
        <w:rPr>
          <w:rFonts w:hint="eastAsia"/>
        </w:rPr>
        <w:t xml:space="preserve">Gateway）。</w:t>
      </w:r>
    </w:p>
    <w:p>
      <w:pPr>
        <w:pStyle w:val="BodyText"/>
      </w:pPr>
      <w:r>
        <w:rPr>
          <w:rFonts w:hint="eastAsia"/>
          <w:b/>
          <w:bCs/>
        </w:rPr>
        <w:t xml:space="preserve">全链路加密与传输安全合规：</w:t>
      </w:r>
      <w:r>
        <w:t xml:space="preserve"> </w:t>
      </w:r>
      <w:r>
        <w:rPr>
          <w:rFonts w:hint="eastAsia"/>
        </w:rPr>
        <w:t xml:space="preserve">假设系统所有的外网交互均强制基于安全的</w:t>
      </w:r>
      <w:r>
        <w:t xml:space="preserve"> TLS </w:t>
      </w:r>
      <w:r>
        <w:rPr>
          <w:rFonts w:hint="eastAsia"/>
        </w:rPr>
        <w:t xml:space="preserve">传输协议，且针对极度敏感信息（如企业流水、人员身份证号），鉴权或网关中心能够提供基于国密算法（SM2/SM4）的数据加密/解密</w:t>
      </w:r>
      <w:r>
        <w:t xml:space="preserve"> API </w:t>
      </w:r>
      <w:r>
        <w:rPr>
          <w:rFonts w:hint="eastAsia"/>
        </w:rPr>
        <w:t xml:space="preserve">支撑。业务侧只需标记敏感级别，网络层将保障数据在公网传输过程中的绝对防窃听与防篡改。</w:t>
      </w:r>
    </w:p>
    <w:p>
      <w:pPr>
        <w:pStyle w:val="BodyText"/>
      </w:pPr>
      <w:r>
        <w:rPr>
          <w:rFonts w:hint="eastAsia"/>
          <w:b/>
          <w:bCs/>
        </w:rPr>
        <w:t xml:space="preserve">动静分离与边缘节点加速：</w:t>
      </w:r>
      <w:r>
        <w:t xml:space="preserve"> </w:t>
      </w:r>
      <w:r>
        <w:rPr>
          <w:rFonts w:hint="eastAsia"/>
        </w:rPr>
        <w:t xml:space="preserve">假设系统的大体积静态资产（如前端</w:t>
      </w:r>
      <w:r>
        <w:t xml:space="preserve"> Vue </w:t>
      </w:r>
      <w:r>
        <w:rPr>
          <w:rFonts w:hint="eastAsia"/>
        </w:rPr>
        <w:t xml:space="preserve">组件库、ECharts</w:t>
      </w:r>
      <w:r>
        <w:t xml:space="preserve"> </w:t>
      </w:r>
      <w:r>
        <w:rPr>
          <w:rFonts w:hint="eastAsia"/>
        </w:rPr>
        <w:t xml:space="preserve">大屏底图库）能够依托政务云的</w:t>
      </w:r>
      <w:r>
        <w:t xml:space="preserve"> </w:t>
      </w:r>
      <w:r>
        <w:rPr>
          <w:rFonts w:hint="eastAsia"/>
        </w:rPr>
        <w:t xml:space="preserve">CDN（内容分发网络）节点进行就近缓存分发，使得核心机房的骨干网络带宽能够100%</w:t>
      </w:r>
      <w:r>
        <w:t xml:space="preserve"> </w:t>
      </w:r>
      <w:r>
        <w:rPr>
          <w:rFonts w:hint="eastAsia"/>
        </w:rPr>
        <w:t xml:space="preserve">被用于处理高价值的纯业务数据交互（动态</w:t>
      </w:r>
      <w:r>
        <w:t xml:space="preserve"> JSON </w:t>
      </w:r>
      <w:r>
        <w:rPr>
          <w:rFonts w:hint="eastAsia"/>
        </w:rPr>
        <w:t xml:space="preserve">数据）。</w:t>
      </w:r>
    </w:p>
    <w:p>
      <w:pPr>
        <w:pStyle w:val="BodyText"/>
      </w:pPr>
      <w:r>
        <w:rPr>
          <w:rFonts w:hint="eastAsia"/>
          <w:b/>
          <w:bCs/>
        </w:rPr>
        <w:t xml:space="preserve">异步通信缓冲与可靠投递：</w:t>
      </w:r>
      <w:r>
        <w:t xml:space="preserve"> </w:t>
      </w:r>
      <w:r>
        <w:rPr>
          <w:rFonts w:hint="eastAsia"/>
        </w:rPr>
        <w:t xml:space="preserve">假设系统对于大批量企业报表的导入导出以及向国家部委接口的数据上报，全面采用异步通信机制。当发生瞬时网络拥塞时，请求与事件消息将安全暂存于可靠的消息队列缓冲池中，直到各子系统确认处理完毕（ACK），系统网络层绝对不会发生静默丢包现象。</w:t>
      </w:r>
    </w:p>
    <w:p>
      <w:pPr>
        <w:pStyle w:val="BodyText"/>
      </w:pPr>
      <w:r>
        <w:rPr>
          <w:rFonts w:hint="eastAsia"/>
          <w:b/>
          <w:bCs/>
        </w:rPr>
        <w:t xml:space="preserve">底层网络拓扑透明化：</w:t>
      </w:r>
      <w:r>
        <w:t xml:space="preserve"> </w:t>
      </w:r>
      <w:r>
        <w:rPr>
          <w:rFonts w:hint="eastAsia"/>
        </w:rPr>
        <w:t xml:space="preserve">假设政务云的基础设施（IaaS）层已完美屏蔽了</w:t>
      </w:r>
      <w:r>
        <w:t xml:space="preserve"> VPC </w:t>
      </w:r>
      <w:r>
        <w:rPr>
          <w:rFonts w:hint="eastAsia"/>
        </w:rPr>
        <w:t xml:space="preserve">内部复杂的物理路由、子网划分及内网穿透细节。项目组的核心研发精力仅聚焦于服务间的业务逻辑调用，无需耗费成本处理底层的</w:t>
      </w:r>
      <w:r>
        <w:t xml:space="preserve"> TCP/IP </w:t>
      </w:r>
      <w:r>
        <w:rPr>
          <w:rFonts w:hint="eastAsia"/>
        </w:rPr>
        <w:t xml:space="preserve">数据包分发与重组。</w:t>
      </w:r>
    </w:p>
    <w:p>
      <w:pPr>
        <w:pStyle w:val="BodyText"/>
      </w:pPr>
      <w:r>
        <w:rPr>
          <w:b/>
          <w:bCs/>
        </w:rPr>
        <w:t xml:space="preserve">3.2.1.5 </w:t>
      </w:r>
      <w:r>
        <w:rPr>
          <w:rFonts w:hint="eastAsia"/>
          <w:b/>
          <w:bCs/>
        </w:rPr>
        <w:t xml:space="preserve">用户界面与交互体验假设</w:t>
      </w:r>
    </w:p>
    <w:p>
      <w:pPr>
        <w:pStyle w:val="BodyText"/>
      </w:pPr>
      <w:r>
        <w:rPr>
          <w:rFonts w:hint="eastAsia"/>
        </w:rPr>
        <w:t xml:space="preserve">本系统的最终用户涵盖省级管理干部、市级审批专员及数万家基层企业填报人员，横跨PC端与移动端设备。前端界面与交互设计基于以下假设：</w:t>
      </w:r>
    </w:p>
    <w:bookmarkStart w:id="62" w:name="Xa72766e3702eb52bb13700e55e51d4e479da873"/>
    <w:p>
      <w:pPr>
        <w:pStyle w:val="Heading5"/>
      </w:pPr>
      <w:r>
        <w:t xml:space="preserve">3.2.1.5.1</w:t>
      </w:r>
      <w:r>
        <w:t xml:space="preserve"> </w:t>
      </w:r>
      <w:r>
        <w:rPr>
          <w:rFonts w:hint="eastAsia"/>
          <w:b/>
          <w:bCs/>
        </w:rPr>
        <w:t xml:space="preserve">用户数字素养与零学习成本</w:t>
      </w:r>
      <w:r>
        <w:rPr>
          <w:rFonts w:hint="eastAsia"/>
        </w:rPr>
        <w:t xml:space="preserve">：</w:t>
      </w:r>
    </w:p>
    <w:p>
      <w:pPr>
        <w:pStyle w:val="FirstParagraph"/>
      </w:pPr>
      <w:r>
        <w:rPr>
          <w:rFonts w:hint="eastAsia"/>
        </w:rPr>
        <w:t xml:space="preserve">系统需兼顾基层企业填报人员的操作能力，无论PC端或移动端均需遵循极简设计原则，提供清晰的向导式流程、实时错误提示及防呆机制（如必填项高亮、逻辑校验前置），确保零培训即可上手。移动端需适配触摸操作，简化输入流程。</w:t>
      </w:r>
    </w:p>
    <w:bookmarkEnd w:id="62"/>
    <w:bookmarkStart w:id="63" w:name="X1346d7b0dedd5a3b74e59fb6d13352bfcc6f6de"/>
    <w:p>
      <w:pPr>
        <w:pStyle w:val="Heading5"/>
      </w:pPr>
      <w:r>
        <w:t xml:space="preserve">3.2.1.5.2</w:t>
      </w:r>
      <w:r>
        <w:t xml:space="preserve"> </w:t>
      </w:r>
      <w:r>
        <w:rPr>
          <w:rFonts w:hint="eastAsia"/>
          <w:b/>
          <w:bCs/>
        </w:rPr>
        <w:t xml:space="preserve">跨终端兼容性与响应式设计</w:t>
      </w:r>
      <w:r>
        <w:rPr>
          <w:rFonts w:hint="eastAsia"/>
        </w:rPr>
        <w:t xml:space="preserve">：</w:t>
      </w:r>
    </w:p>
    <w:p>
      <w:pPr>
        <w:pStyle w:val="FirstParagraph"/>
      </w:pPr>
      <w:r>
        <w:rPr>
          <w:rFonts w:hint="eastAsia"/>
        </w:rPr>
        <w:t xml:space="preserve">用户终端包括PC（Windows/Mac/信创OS）、移动端（Android/iOS）及不同分辨率设备。系统须采用弹性响应式布局，确保核心功能在低配办公机、4K大屏及移动端小屏上均能无遮挡操作，图表与按钮适配手势缩放。</w:t>
      </w:r>
    </w:p>
    <w:bookmarkEnd w:id="63"/>
    <w:bookmarkStart w:id="64" w:name="X836e5a559ee18e72b4513f248c6ba17fed5549f"/>
    <w:p>
      <w:pPr>
        <w:pStyle w:val="Heading5"/>
      </w:pPr>
      <w:r>
        <w:t xml:space="preserve">3.2.1.5.3</w:t>
      </w:r>
      <w:r>
        <w:t xml:space="preserve"> </w:t>
      </w:r>
      <w:r>
        <w:rPr>
          <w:rFonts w:hint="eastAsia"/>
          <w:b/>
          <w:bCs/>
        </w:rPr>
        <w:t xml:space="preserve">双端“千人千面”与操作一致性</w:t>
      </w:r>
      <w:r>
        <w:rPr>
          <w:rFonts w:hint="eastAsia"/>
        </w:rPr>
        <w:t xml:space="preserve">：</w:t>
      </w:r>
    </w:p>
    <w:p>
      <w:pPr>
        <w:pStyle w:val="FirstParagraph"/>
      </w:pPr>
      <w:r>
        <w:rPr>
          <w:rFonts w:hint="eastAsia"/>
          <w:b/>
          <w:bCs/>
        </w:rPr>
        <w:t xml:space="preserve">视图隔离</w:t>
      </w:r>
      <w:r>
        <w:rPr>
          <w:rFonts w:hint="eastAsia"/>
        </w:rPr>
        <w:t xml:space="preserve">：基于权限动态渲染界面，企业移动端聚焦填报与状态追踪，市级端突出审批流工作台，省级端默认展示宏观分析大屏，避免冗余信息干扰。</w:t>
      </w:r>
    </w:p>
    <w:p>
      <w:pPr>
        <w:pStyle w:val="BodyText"/>
      </w:pPr>
      <w:r>
        <w:rPr>
          <w:rFonts w:hint="eastAsia"/>
          <w:b/>
          <w:bCs/>
        </w:rPr>
        <w:t xml:space="preserve">操作一致性</w:t>
      </w:r>
      <w:r>
        <w:rPr>
          <w:rFonts w:hint="eastAsia"/>
        </w:rPr>
        <w:t xml:space="preserve">：双端权限、数据校验、流程状态需完全统一，关键业务场景（如批量导入、数据导出）需同步实现。</w:t>
      </w:r>
    </w:p>
    <w:bookmarkEnd w:id="64"/>
    <w:bookmarkStart w:id="65" w:name="Xfb1577a5fd4ab97d841c7a8b5da29114faed23b"/>
    <w:p>
      <w:pPr>
        <w:pStyle w:val="Heading5"/>
      </w:pPr>
      <w:r>
        <w:t xml:space="preserve">3.2.1.5.4</w:t>
      </w:r>
      <w:r>
        <w:t xml:space="preserve"> </w:t>
      </w:r>
      <w:r>
        <w:rPr>
          <w:rFonts w:hint="eastAsia"/>
          <w:b/>
          <w:bCs/>
        </w:rPr>
        <w:t xml:space="preserve">移动端交互优化与场景适配</w:t>
      </w:r>
      <w:r>
        <w:rPr>
          <w:rFonts w:hint="eastAsia"/>
        </w:rPr>
        <w:t xml:space="preserve">：</w:t>
      </w:r>
    </w:p>
    <w:p>
      <w:pPr>
        <w:pStyle w:val="FirstParagraph"/>
      </w:pPr>
      <w:r>
        <w:rPr>
          <w:rFonts w:hint="eastAsia"/>
          <w:b/>
          <w:bCs/>
        </w:rPr>
        <w:t xml:space="preserve">碎片化使用支持</w:t>
      </w:r>
      <w:r>
        <w:rPr>
          <w:rFonts w:hint="eastAsia"/>
        </w:rPr>
        <w:t xml:space="preserve">：针对企业用户碎片化时间填报需求，移动端需支持快速启动、数据暂存及断点续传功能，弱网环境下可本地缓存数据，恢复网络后自动同步。</w:t>
      </w:r>
    </w:p>
    <w:p>
      <w:pPr>
        <w:pStyle w:val="BodyText"/>
      </w:pPr>
      <w:r>
        <w:rPr>
          <w:rFonts w:hint="eastAsia"/>
          <w:b/>
          <w:bCs/>
        </w:rPr>
        <w:t xml:space="preserve">手势与便捷交互</w:t>
      </w:r>
      <w:r>
        <w:rPr>
          <w:rFonts w:hint="eastAsia"/>
        </w:rPr>
        <w:t xml:space="preserve">：引入滑动切换、语音输入等移动端原生交互，减少复杂键盘操作。</w:t>
      </w:r>
    </w:p>
    <w:bookmarkEnd w:id="65"/>
    <w:bookmarkStart w:id="66" w:name="X357bbf391b46eaa19e39f12b7174f97c60fc0e0"/>
    <w:p>
      <w:pPr>
        <w:pStyle w:val="Heading5"/>
      </w:pPr>
      <w:r>
        <w:t xml:space="preserve">3.2.1.5.5</w:t>
      </w:r>
      <w:r>
        <w:t xml:space="preserve"> </w:t>
      </w:r>
      <w:r>
        <w:rPr>
          <w:rFonts w:hint="eastAsia"/>
          <w:b/>
          <w:bCs/>
        </w:rPr>
        <w:t xml:space="preserve">外部系统集成与体验连贯性</w:t>
      </w:r>
      <w:r>
        <w:rPr>
          <w:rFonts w:hint="eastAsia"/>
        </w:rPr>
        <w:t xml:space="preserve">：</w:t>
      </w:r>
    </w:p>
    <w:p>
      <w:pPr>
        <w:pStyle w:val="FirstParagraph"/>
      </w:pPr>
      <w:r>
        <w:rPr>
          <w:rFonts w:hint="eastAsia"/>
        </w:rPr>
        <w:t xml:space="preserve">与国家部委系统或第三方平台的交互须封装为内嵌组件（如SSO单点登录）或移动端原生跳转，确保双端界面风格统一，避免用户体验割裂。</w:t>
      </w:r>
    </w:p>
    <w:bookmarkEnd w:id="66"/>
    <w:bookmarkStart w:id="67" w:name="Xbf6fd6e003b960542cf21238cddc71842439acc"/>
    <w:p>
      <w:pPr>
        <w:pStyle w:val="Heading5"/>
      </w:pPr>
      <w:r>
        <w:t xml:space="preserve">3.2.1.5.6</w:t>
      </w:r>
      <w:r>
        <w:t xml:space="preserve"> </w:t>
      </w:r>
      <w:r>
        <w:rPr>
          <w:rFonts w:hint="eastAsia"/>
          <w:b/>
          <w:bCs/>
        </w:rPr>
        <w:t xml:space="preserve">无障碍设计兼容性</w:t>
      </w:r>
      <w:r>
        <w:rPr>
          <w:rFonts w:hint="eastAsia"/>
        </w:rPr>
        <w:t xml:space="preserve">：</w:t>
      </w:r>
    </w:p>
    <w:p>
      <w:pPr>
        <w:pStyle w:val="FirstParagraph"/>
      </w:pPr>
      <w:r>
        <w:rPr>
          <w:rFonts w:hint="eastAsia"/>
        </w:rPr>
        <w:t xml:space="preserve">双端均需考虑特殊用户需求，提供字体缩放、高对比度模式等基础无障碍支持，确保操作公平性。</w:t>
      </w:r>
    </w:p>
    <w:bookmarkEnd w:id="67"/>
    <w:bookmarkEnd w:id="68"/>
    <w:bookmarkStart w:id="69" w:name="X981333743d89db09e2f1dd63e553fec4cc9244f"/>
    <w:p>
      <w:pPr>
        <w:pStyle w:val="Heading4"/>
      </w:pPr>
      <w:r>
        <w:rPr>
          <w:b/>
          <w:bCs/>
        </w:rPr>
        <w:t xml:space="preserve">3.2.2 </w:t>
      </w:r>
      <w:r>
        <w:rPr>
          <w:rFonts w:hint="eastAsia"/>
          <w:b/>
          <w:bCs/>
        </w:rPr>
        <w:t xml:space="preserve">依赖</w:t>
      </w:r>
    </w:p>
    <w:p>
      <w:pPr>
        <w:pStyle w:val="FirstParagraph"/>
      </w:pPr>
      <w:r>
        <w:rPr>
          <w:rFonts w:hint="eastAsia"/>
        </w:rPr>
        <w:t xml:space="preserve">本系统的按期交付高度依赖于内外部资源的准时就位与技术契约的严格履行。结合双端（PC+移动端）交付需求，核心依赖关系界定如下：</w:t>
      </w:r>
    </w:p>
    <w:p>
      <w:pPr>
        <w:pStyle w:val="BodyText"/>
      </w:pPr>
      <w:r>
        <w:rPr>
          <w:b/>
          <w:bCs/>
        </w:rPr>
        <w:t xml:space="preserve">3.2.2.1 </w:t>
      </w:r>
      <w:r>
        <w:rPr>
          <w:rFonts w:hint="eastAsia"/>
          <w:b/>
          <w:bCs/>
        </w:rPr>
        <w:t xml:space="preserve">数据库与底层存储依赖</w:t>
      </w:r>
    </w:p>
    <w:p>
      <w:pPr>
        <w:pStyle w:val="BodyText"/>
      </w:pPr>
      <w:r>
        <w:rPr>
          <w:rFonts w:hint="eastAsia"/>
          <w:b/>
          <w:bCs/>
        </w:rPr>
        <w:t xml:space="preserve">外部依赖：</w:t>
      </w:r>
      <w:r>
        <w:t xml:space="preserve"> </w:t>
      </w:r>
      <w:r>
        <w:rPr>
          <w:rFonts w:hint="eastAsia"/>
        </w:rPr>
        <w:t xml:space="preserve">依赖国家部委及省工商库按时提供标准数据字典、表结构定义及脱敏样本数据，以便进行数据清洗与库表联调。</w:t>
      </w:r>
    </w:p>
    <w:p>
      <w:pPr>
        <w:pStyle w:val="BodyText"/>
      </w:pPr>
      <w:r>
        <w:rPr>
          <w:rFonts w:hint="eastAsia"/>
          <w:b/>
          <w:bCs/>
        </w:rPr>
        <w:t xml:space="preserve">环境依赖：</w:t>
      </w:r>
      <w:r>
        <w:t xml:space="preserve"> </w:t>
      </w:r>
      <w:r>
        <w:rPr>
          <w:rFonts w:hint="eastAsia"/>
        </w:rPr>
        <w:t xml:space="preserve">依赖政务云团队按时完成</w:t>
      </w:r>
      <w:r>
        <w:t xml:space="preserve"> RDS </w:t>
      </w:r>
      <w:r>
        <w:rPr>
          <w:rFonts w:hint="eastAsia"/>
        </w:rPr>
        <w:t xml:space="preserve">与</w:t>
      </w:r>
      <w:r>
        <w:t xml:space="preserve"> Redis </w:t>
      </w:r>
      <w:r>
        <w:rPr>
          <w:rFonts w:hint="eastAsia"/>
        </w:rPr>
        <w:t xml:space="preserve">资源分配、跨可用区容灾配置及网络白名单策略开通。</w:t>
      </w:r>
    </w:p>
    <w:p>
      <w:pPr>
        <w:pStyle w:val="BodyText"/>
      </w:pPr>
      <w:r>
        <w:rPr>
          <w:rFonts w:hint="eastAsia"/>
          <w:b/>
          <w:bCs/>
        </w:rPr>
        <w:t xml:space="preserve">内部依赖：</w:t>
      </w:r>
      <w:r>
        <w:t xml:space="preserve"> </w:t>
      </w:r>
      <w:r>
        <w:rPr>
          <w:rFonts w:hint="eastAsia"/>
        </w:rPr>
        <w:t xml:space="preserve">依赖后端研发组输出高度优化的</w:t>
      </w:r>
      <w:r>
        <w:t xml:space="preserve"> SQL </w:t>
      </w:r>
      <w:r>
        <w:rPr>
          <w:rFonts w:hint="eastAsia"/>
        </w:rPr>
        <w:t xml:space="preserve">与规范的</w:t>
      </w:r>
      <w:r>
        <w:t xml:space="preserve"> DAO </w:t>
      </w:r>
      <w:r>
        <w:rPr>
          <w:rFonts w:hint="eastAsia"/>
        </w:rPr>
        <w:t xml:space="preserve">层封装，确保在高并发场景下数据读写的高效与稳定。</w:t>
      </w:r>
    </w:p>
    <w:p>
      <w:pPr>
        <w:pStyle w:val="BodyText"/>
      </w:pPr>
      <w:r>
        <w:rPr>
          <w:b/>
          <w:bCs/>
        </w:rPr>
        <w:t xml:space="preserve">3.2.2.2 </w:t>
      </w:r>
      <w:r>
        <w:rPr>
          <w:rFonts w:hint="eastAsia"/>
          <w:b/>
          <w:bCs/>
        </w:rPr>
        <w:t xml:space="preserve">智能分析与消息事件服务依赖</w:t>
      </w:r>
    </w:p>
    <w:p>
      <w:pPr>
        <w:pStyle w:val="BodyText"/>
      </w:pPr>
      <w:r>
        <w:rPr>
          <w:rFonts w:hint="eastAsia"/>
          <w:b/>
          <w:bCs/>
        </w:rPr>
        <w:t xml:space="preserve">外部依赖：</w:t>
      </w:r>
      <w:r>
        <w:t xml:space="preserve"> </w:t>
      </w:r>
      <w:r>
        <w:rPr>
          <w:rFonts w:hint="eastAsia"/>
        </w:rPr>
        <w:t xml:space="preserve">依赖政务短信网关提供稳定、无延迟的</w:t>
      </w:r>
      <w:r>
        <w:t xml:space="preserve"> API </w:t>
      </w:r>
      <w:r>
        <w:rPr>
          <w:rFonts w:hint="eastAsia"/>
        </w:rPr>
        <w:t xml:space="preserve">接口及充足的下发额度，确保消息及时触达。</w:t>
      </w:r>
    </w:p>
    <w:p>
      <w:pPr>
        <w:pStyle w:val="BodyText"/>
      </w:pPr>
      <w:r>
        <w:rPr>
          <w:rFonts w:hint="eastAsia"/>
          <w:b/>
          <w:bCs/>
        </w:rPr>
        <w:t xml:space="preserve">内部依赖：</w:t>
      </w:r>
      <w:r>
        <w:t xml:space="preserve"> </w:t>
      </w:r>
      <w:r>
        <w:rPr>
          <w:rFonts w:hint="eastAsia"/>
        </w:rPr>
        <w:t xml:space="preserve">依赖核心数据库实时提供全量、已清洗的最终审核态数据作为大屏与分析模型的数据源；依赖各业务子系统按统一契约准确投递状态变更事件至消息中间件。</w:t>
      </w:r>
    </w:p>
    <w:p>
      <w:pPr>
        <w:pStyle w:val="BodyText"/>
      </w:pPr>
      <w:r>
        <w:rPr>
          <w:b/>
          <w:bCs/>
        </w:rPr>
        <w:t xml:space="preserve">3.2.2.3 </w:t>
      </w:r>
      <w:r>
        <w:rPr>
          <w:rFonts w:hint="eastAsia"/>
          <w:b/>
          <w:bCs/>
        </w:rPr>
        <w:t xml:space="preserve">身份鉴权与访问控制依赖</w:t>
      </w:r>
    </w:p>
    <w:p>
      <w:pPr>
        <w:pStyle w:val="BodyText"/>
      </w:pPr>
      <w:r>
        <w:rPr>
          <w:rFonts w:hint="eastAsia"/>
          <w:b/>
          <w:bCs/>
        </w:rPr>
        <w:t xml:space="preserve">外部依赖：</w:t>
      </w:r>
      <w:r>
        <w:t xml:space="preserve"> </w:t>
      </w:r>
      <w:r>
        <w:rPr>
          <w:rFonts w:hint="eastAsia"/>
        </w:rPr>
        <w:t xml:space="preserve">依赖云南省“法人电子营业执照”系统及统一身份认证平台提供稳定、安全的外部认证接口，支持PC端与移动端的无缝接入。</w:t>
      </w:r>
    </w:p>
    <w:p>
      <w:pPr>
        <w:pStyle w:val="BodyText"/>
      </w:pPr>
      <w:r>
        <w:rPr>
          <w:rFonts w:hint="eastAsia"/>
          <w:b/>
          <w:bCs/>
        </w:rPr>
        <w:t xml:space="preserve">内部依赖：</w:t>
      </w:r>
      <w:r>
        <w:t xml:space="preserve"> </w:t>
      </w:r>
      <w:r>
        <w:rPr>
          <w:rFonts w:hint="eastAsia"/>
        </w:rPr>
        <w:t xml:space="preserve">依赖前端严格落实基于</w:t>
      </w:r>
      <w:r>
        <w:t xml:space="preserve"> RBAC </w:t>
      </w:r>
      <w:r>
        <w:rPr>
          <w:rFonts w:hint="eastAsia"/>
        </w:rPr>
        <w:t xml:space="preserve">的路由守卫、视图控制及多因素认证（MFA）交互；依赖系统架构组统一制定并维护</w:t>
      </w:r>
      <w:r>
        <w:t xml:space="preserve"> JWT/OAuth 2.0 </w:t>
      </w:r>
      <w:r>
        <w:rPr>
          <w:rFonts w:hint="eastAsia"/>
        </w:rPr>
        <w:t xml:space="preserve">底层解析与刷新规范。</w:t>
      </w:r>
    </w:p>
    <w:p>
      <w:pPr>
        <w:pStyle w:val="BodyText"/>
      </w:pPr>
      <w:r>
        <w:rPr>
          <w:b/>
          <w:bCs/>
        </w:rPr>
        <w:t xml:space="preserve">3.2.2.4 </w:t>
      </w:r>
      <w:r>
        <w:rPr>
          <w:rFonts w:hint="eastAsia"/>
          <w:b/>
          <w:bCs/>
        </w:rPr>
        <w:t xml:space="preserve">网络传输与通信依赖</w:t>
      </w:r>
    </w:p>
    <w:p>
      <w:pPr>
        <w:pStyle w:val="BodyText"/>
      </w:pPr>
      <w:r>
        <w:rPr>
          <w:rFonts w:hint="eastAsia"/>
          <w:b/>
          <w:bCs/>
        </w:rPr>
        <w:t xml:space="preserve">环境依赖：</w:t>
      </w:r>
      <w:r>
        <w:t xml:space="preserve"> </w:t>
      </w:r>
      <w:r>
        <w:rPr>
          <w:rFonts w:hint="eastAsia"/>
        </w:rPr>
        <w:t xml:space="preserve">依赖省人社厅信息中心正确配置政务外网与公网间的防火墙穿透策略、API</w:t>
      </w:r>
      <w:r>
        <w:t xml:space="preserve"> </w:t>
      </w:r>
      <w:r>
        <w:rPr>
          <w:rFonts w:hint="eastAsia"/>
        </w:rPr>
        <w:t xml:space="preserve">网关路由及</w:t>
      </w:r>
      <w:r>
        <w:t xml:space="preserve"> TLS/SSL </w:t>
      </w:r>
      <w:r>
        <w:rPr>
          <w:rFonts w:hint="eastAsia"/>
        </w:rPr>
        <w:t xml:space="preserve">证书部署。</w:t>
      </w:r>
    </w:p>
    <w:p>
      <w:pPr>
        <w:pStyle w:val="BodyText"/>
      </w:pPr>
      <w:r>
        <w:rPr>
          <w:rFonts w:hint="eastAsia"/>
          <w:b/>
          <w:bCs/>
        </w:rPr>
        <w:t xml:space="preserve">内部依赖：</w:t>
      </w:r>
      <w:r>
        <w:t xml:space="preserve"> </w:t>
      </w:r>
      <w:r>
        <w:rPr>
          <w:rFonts w:hint="eastAsia"/>
        </w:rPr>
        <w:t xml:space="preserve">依赖各研发组长及时澄清并解决</w:t>
      </w:r>
      <w:r>
        <w:t xml:space="preserve"> Swagger </w:t>
      </w:r>
      <w:r>
        <w:rPr>
          <w:rFonts w:hint="eastAsia"/>
        </w:rPr>
        <w:t xml:space="preserve">接口契约中的跨模块通信分歧，确保服务间调用的平滑与高效。</w:t>
      </w:r>
    </w:p>
    <w:p>
      <w:pPr>
        <w:pStyle w:val="BodyText"/>
      </w:pPr>
      <w:r>
        <w:rPr>
          <w:b/>
          <w:bCs/>
        </w:rPr>
        <w:t xml:space="preserve">3.2.2.5 </w:t>
      </w:r>
      <w:r>
        <w:rPr>
          <w:rFonts w:hint="eastAsia"/>
          <w:b/>
          <w:bCs/>
        </w:rPr>
        <w:t xml:space="preserve">用户界面与交互体验依赖</w:t>
      </w:r>
    </w:p>
    <w:p>
      <w:pPr>
        <w:pStyle w:val="BodyText"/>
      </w:pPr>
      <w:r>
        <w:rPr>
          <w:rFonts w:hint="eastAsia"/>
          <w:b/>
          <w:bCs/>
        </w:rPr>
        <w:t xml:space="preserve">外部依赖：</w:t>
      </w:r>
      <w:r>
        <w:t xml:space="preserve"> </w:t>
      </w:r>
      <w:r>
        <w:rPr>
          <w:rFonts w:hint="eastAsia"/>
        </w:rPr>
        <w:t xml:space="preserve">依赖客户方专家在原型阶段对“适老化”设计、无障碍访问规范及双端（PC与移动端）交互逻辑做出最终签字确认，避免后期因设计变更导致返工。</w:t>
      </w:r>
    </w:p>
    <w:p>
      <w:pPr>
        <w:pStyle w:val="BodyText"/>
      </w:pPr>
      <w:r>
        <w:rPr>
          <w:rFonts w:hint="eastAsia"/>
          <w:b/>
          <w:bCs/>
        </w:rPr>
        <w:t xml:space="preserve">内部依赖：</w:t>
      </w:r>
      <w:r>
        <w:t xml:space="preserve"> </w:t>
      </w:r>
      <w:r>
        <w:rPr>
          <w:rFonts w:hint="eastAsia"/>
        </w:rPr>
        <w:t xml:space="preserve">依赖后端与外部集成组按期交付符合</w:t>
      </w:r>
      <w:r>
        <w:t xml:space="preserve"> RESTful </w:t>
      </w:r>
      <w:r>
        <w:rPr>
          <w:rFonts w:hint="eastAsia"/>
        </w:rPr>
        <w:t xml:space="preserve">标准、附带完整</w:t>
      </w:r>
      <w:r>
        <w:t xml:space="preserve"> Mock </w:t>
      </w:r>
      <w:r>
        <w:rPr>
          <w:rFonts w:hint="eastAsia"/>
        </w:rPr>
        <w:t xml:space="preserve">数据及国密算法支持的</w:t>
      </w:r>
      <w:r>
        <w:t xml:space="preserve"> </w:t>
      </w:r>
      <w:r>
        <w:rPr>
          <w:rFonts w:hint="eastAsia"/>
        </w:rPr>
        <w:t xml:space="preserve">API；依赖前端组件库性能足以支撑大屏复杂图表的流畅渲染及移动端弱网环境下的快速响应。</w:t>
      </w:r>
    </w:p>
    <w:bookmarkEnd w:id="69"/>
    <w:bookmarkStart w:id="70" w:name="X52ebe97fa8af896e161000b05a9ec5c27b39e14"/>
    <w:p>
      <w:pPr>
        <w:pStyle w:val="Heading4"/>
      </w:pPr>
      <w:r>
        <w:t xml:space="preserve">3.2.3 </w:t>
      </w:r>
      <w:r>
        <w:rPr>
          <w:rFonts w:hint="eastAsia"/>
        </w:rPr>
        <w:t xml:space="preserve">约束</w:t>
      </w:r>
    </w:p>
    <w:p>
      <w:pPr>
        <w:pStyle w:val="FirstParagraph"/>
      </w:pPr>
      <w:r>
        <w:rPr>
          <w:rFonts w:hint="eastAsia"/>
        </w:rPr>
        <w:t xml:space="preserve">本系统的架构设计与技术开发受到极度严格的政务安全红线与基础设施限制。各核心模块必须在以下硬性约束下开展工作，严禁任何形式的越界：</w:t>
      </w:r>
    </w:p>
    <w:p>
      <w:pPr>
        <w:pStyle w:val="BodyText"/>
      </w:pPr>
      <w:r>
        <w:rPr>
          <w:b/>
          <w:bCs/>
        </w:rPr>
        <w:t xml:space="preserve">3.2.3.1 </w:t>
      </w:r>
      <w:r>
        <w:rPr>
          <w:rFonts w:hint="eastAsia"/>
          <w:b/>
          <w:bCs/>
        </w:rPr>
        <w:t xml:space="preserve">数据库与底层存储约束</w:t>
      </w:r>
    </w:p>
    <w:p>
      <w:pPr>
        <w:pStyle w:val="BodyText"/>
      </w:pPr>
      <w:r>
        <w:rPr>
          <w:rFonts w:hint="eastAsia"/>
          <w:b/>
          <w:bCs/>
        </w:rPr>
        <w:t xml:space="preserve">信创适配约束：</w:t>
      </w:r>
      <w:r>
        <w:t xml:space="preserve"> </w:t>
      </w:r>
      <w:r>
        <w:rPr>
          <w:rFonts w:hint="eastAsia"/>
        </w:rPr>
        <w:t xml:space="preserve">核心关系型数据库必须选用符合国家信创标准的开源或国产商用数据库（如</w:t>
      </w:r>
      <w:r>
        <w:t xml:space="preserve"> MySQL 8.x / TiDB </w:t>
      </w:r>
      <w:r>
        <w:rPr>
          <w:rFonts w:hint="eastAsia"/>
        </w:rPr>
        <w:t xml:space="preserve">等），且必须无缝适配政务云主流的国产</w:t>
      </w:r>
      <w:r>
        <w:t xml:space="preserve"> Linux </w:t>
      </w:r>
      <w:r>
        <w:rPr>
          <w:rFonts w:hint="eastAsia"/>
        </w:rPr>
        <w:t xml:space="preserve">操作系统（统信</w:t>
      </w:r>
      <w:r>
        <w:t xml:space="preserve"> UOS / </w:t>
      </w:r>
      <w:r>
        <w:rPr>
          <w:rFonts w:hint="eastAsia"/>
        </w:rPr>
        <w:t xml:space="preserve">银河麒麟）。</w:t>
      </w:r>
    </w:p>
    <w:p>
      <w:pPr>
        <w:pStyle w:val="BodyText"/>
      </w:pPr>
      <w:r>
        <w:rPr>
          <w:rFonts w:hint="eastAsia"/>
          <w:b/>
          <w:bCs/>
        </w:rPr>
        <w:t xml:space="preserve">连接与架构约束：</w:t>
      </w:r>
      <w:r>
        <w:t xml:space="preserve"> </w:t>
      </w:r>
      <w:r>
        <w:rPr>
          <w:rFonts w:hint="eastAsia"/>
        </w:rPr>
        <w:t xml:space="preserve">严禁任何应用层代码越权直连数据库。所有数据交互强制统一经由标准持久层框架（MyBatis-Plus）及高可用连接池（Druid）路由，禁止硬编码</w:t>
      </w:r>
      <w:r>
        <w:t xml:space="preserve"> SQL </w:t>
      </w:r>
      <w:r>
        <w:rPr>
          <w:rFonts w:hint="eastAsia"/>
        </w:rPr>
        <w:t xml:space="preserve">语句。</w:t>
      </w:r>
    </w:p>
    <w:p>
      <w:pPr>
        <w:pStyle w:val="BodyText"/>
      </w:pPr>
      <w:r>
        <w:rPr>
          <w:b/>
          <w:bCs/>
        </w:rPr>
        <w:t xml:space="preserve">3.2.3.2 </w:t>
      </w:r>
      <w:r>
        <w:rPr>
          <w:rFonts w:hint="eastAsia"/>
          <w:b/>
          <w:bCs/>
        </w:rPr>
        <w:t xml:space="preserve">智能分析与消息事件服务约束</w:t>
      </w:r>
    </w:p>
    <w:p>
      <w:pPr>
        <w:pStyle w:val="BodyText"/>
      </w:pPr>
      <w:r>
        <w:rPr>
          <w:rFonts w:hint="eastAsia"/>
          <w:b/>
          <w:bCs/>
        </w:rPr>
        <w:t xml:space="preserve">技术栈封闭约束：</w:t>
      </w:r>
      <w:r>
        <w:t xml:space="preserve"> </w:t>
      </w:r>
      <w:r>
        <w:rPr>
          <w:rFonts w:hint="eastAsia"/>
        </w:rPr>
        <w:t xml:space="preserve">所有数据分析与事件总线代码必须全面融入</w:t>
      </w:r>
      <w:r>
        <w:t xml:space="preserve"> Spring Cloud / Java </w:t>
      </w:r>
      <w:r>
        <w:rPr>
          <w:rFonts w:hint="eastAsia"/>
        </w:rPr>
        <w:t xml:space="preserve">生态，严禁私自引入未经</w:t>
      </w:r>
      <w:r>
        <w:t xml:space="preserve"> PMO </w:t>
      </w:r>
      <w:r>
        <w:rPr>
          <w:rFonts w:hint="eastAsia"/>
        </w:rPr>
        <w:t xml:space="preserve">安全审查的第三方黑盒计算引擎或冷门语言脚本。</w:t>
      </w:r>
    </w:p>
    <w:p>
      <w:pPr>
        <w:pStyle w:val="BodyText"/>
      </w:pPr>
      <w:r>
        <w:rPr>
          <w:rFonts w:hint="eastAsia"/>
          <w:b/>
          <w:bCs/>
        </w:rPr>
        <w:t xml:space="preserve">性能熔断约束：</w:t>
      </w:r>
      <w:r>
        <w:t xml:space="preserve"> </w:t>
      </w:r>
      <w:r>
        <w:rPr>
          <w:rFonts w:hint="eastAsia"/>
        </w:rPr>
        <w:t xml:space="preserve">宏观数据的聚合计算耗时必须控制在预设阈值（3</w:t>
      </w:r>
      <w:r>
        <w:t xml:space="preserve"> </w:t>
      </w:r>
      <w:r>
        <w:rPr>
          <w:rFonts w:hint="eastAsia"/>
        </w:rPr>
        <w:t xml:space="preserve">秒）以内；一旦超时，系统必须强制降级并返回缓存数据，严禁阻塞核心主干链路。</w:t>
      </w:r>
    </w:p>
    <w:p>
      <w:pPr>
        <w:pStyle w:val="BodyText"/>
      </w:pPr>
      <w:r>
        <w:rPr>
          <w:b/>
          <w:bCs/>
        </w:rPr>
        <w:t xml:space="preserve">3.2.3.3 </w:t>
      </w:r>
      <w:r>
        <w:rPr>
          <w:rFonts w:hint="eastAsia"/>
          <w:b/>
          <w:bCs/>
        </w:rPr>
        <w:t xml:space="preserve">身份鉴权与访问控制约束</w:t>
      </w:r>
    </w:p>
    <w:p>
      <w:pPr>
        <w:pStyle w:val="BodyText"/>
      </w:pPr>
      <w:r>
        <w:rPr>
          <w:rFonts w:hint="eastAsia"/>
          <w:b/>
          <w:bCs/>
        </w:rPr>
        <w:t xml:space="preserve">等保合规约束：</w:t>
      </w:r>
      <w:r>
        <w:t xml:space="preserve"> </w:t>
      </w:r>
      <w:r>
        <w:rPr>
          <w:rFonts w:hint="eastAsia"/>
        </w:rPr>
        <w:t xml:space="preserve">鉴权逻辑必须</w:t>
      </w:r>
      <w:r>
        <w:t xml:space="preserve"> 100% </w:t>
      </w:r>
      <w:r>
        <w:rPr>
          <w:rFonts w:hint="eastAsia"/>
        </w:rPr>
        <w:t xml:space="preserve">满足《网络安全等级保护（三级）》要求；任何涉及密码、秘钥的传输与存储，强制采用国密算法（SM2/SM3/SM4），严禁明文落地。</w:t>
      </w:r>
    </w:p>
    <w:p>
      <w:pPr>
        <w:pStyle w:val="BodyText"/>
      </w:pPr>
      <w:r>
        <w:rPr>
          <w:rFonts w:hint="eastAsia"/>
          <w:b/>
          <w:bCs/>
        </w:rPr>
        <w:t xml:space="preserve">令牌生命周期约束：</w:t>
      </w:r>
      <w:r>
        <w:t xml:space="preserve"> </w:t>
      </w:r>
      <w:r>
        <w:rPr>
          <w:rFonts w:hint="eastAsia"/>
        </w:rPr>
        <w:t xml:space="preserve">会话令牌（JWT）必须具备严格的静默超时与强制过期双重防线，且必须支持超级管理员在后台一键切断异常会话。</w:t>
      </w:r>
    </w:p>
    <w:p>
      <w:pPr>
        <w:pStyle w:val="BodyText"/>
      </w:pPr>
      <w:r>
        <w:rPr>
          <w:b/>
          <w:bCs/>
        </w:rPr>
        <w:t xml:space="preserve">3.2.3.4 </w:t>
      </w:r>
      <w:r>
        <w:rPr>
          <w:rFonts w:hint="eastAsia"/>
          <w:b/>
          <w:bCs/>
        </w:rPr>
        <w:t xml:space="preserve">网络传输与通信约束</w:t>
      </w:r>
    </w:p>
    <w:p>
      <w:pPr>
        <w:pStyle w:val="BodyText"/>
      </w:pPr>
      <w:r>
        <w:rPr>
          <w:rFonts w:hint="eastAsia"/>
          <w:b/>
          <w:bCs/>
        </w:rPr>
        <w:t xml:space="preserve">版本控制基线约束：</w:t>
      </w:r>
      <w:r>
        <w:t xml:space="preserve"> </w:t>
      </w:r>
      <w:r>
        <w:rPr>
          <w:rFonts w:hint="eastAsia"/>
        </w:rPr>
        <w:t xml:space="preserve">彻底废弃</w:t>
      </w:r>
      <w:r>
        <w:t xml:space="preserve"> CVS </w:t>
      </w:r>
      <w:r>
        <w:rPr>
          <w:rFonts w:hint="eastAsia"/>
        </w:rPr>
        <w:t xml:space="preserve">等陈旧工具。全量代码托管、分支管理与</w:t>
      </w:r>
      <w:r>
        <w:t xml:space="preserve"> CI/CD </w:t>
      </w:r>
      <w:r>
        <w:rPr>
          <w:rFonts w:hint="eastAsia"/>
        </w:rPr>
        <w:t xml:space="preserve">构建流水线必须且只能在项目组指定的内网</w:t>
      </w:r>
      <w:r>
        <w:t xml:space="preserve"> GitLab </w:t>
      </w:r>
      <w:r>
        <w:rPr>
          <w:rFonts w:hint="eastAsia"/>
        </w:rPr>
        <w:t xml:space="preserve">平台上进行闭环操作。</w:t>
      </w:r>
    </w:p>
    <w:p>
      <w:pPr>
        <w:pStyle w:val="BodyText"/>
      </w:pPr>
      <w:r>
        <w:rPr>
          <w:rFonts w:hint="eastAsia"/>
          <w:b/>
          <w:bCs/>
        </w:rPr>
        <w:t xml:space="preserve">接口协议约束：</w:t>
      </w:r>
      <w:r>
        <w:t xml:space="preserve"> </w:t>
      </w:r>
      <w:r>
        <w:rPr>
          <w:rFonts w:hint="eastAsia"/>
        </w:rPr>
        <w:t xml:space="preserve">所有微服务间的内部通信及面向前端的外部通信，强制使用标准的</w:t>
      </w:r>
      <w:r>
        <w:t xml:space="preserve"> RESTful API </w:t>
      </w:r>
      <w:r>
        <w:rPr>
          <w:rFonts w:hint="eastAsia"/>
        </w:rPr>
        <w:t xml:space="preserve">或</w:t>
      </w:r>
      <w:r>
        <w:t xml:space="preserve"> gRPC </w:t>
      </w:r>
      <w:r>
        <w:rPr>
          <w:rFonts w:hint="eastAsia"/>
        </w:rPr>
        <w:t xml:space="preserve">协议，严禁使用</w:t>
      </w:r>
      <w:r>
        <w:t xml:space="preserve"> </w:t>
      </w:r>
      <w:r>
        <w:rPr>
          <w:rFonts w:hint="eastAsia"/>
        </w:rPr>
        <w:t xml:space="preserve">RMI（远程方法调用）等高耦合、难穿透的老旧协议。</w:t>
      </w:r>
    </w:p>
    <w:p>
      <w:pPr>
        <w:pStyle w:val="BodyText"/>
      </w:pPr>
      <w:r>
        <w:rPr>
          <w:b/>
          <w:bCs/>
        </w:rPr>
        <w:t xml:space="preserve">3.2.3.5 </w:t>
      </w:r>
      <w:r>
        <w:rPr>
          <w:rFonts w:hint="eastAsia"/>
          <w:b/>
          <w:bCs/>
        </w:rPr>
        <w:t xml:space="preserve">用户界面与交互体验约束</w:t>
      </w:r>
    </w:p>
    <w:p>
      <w:pPr>
        <w:pStyle w:val="BodyText"/>
      </w:pPr>
      <w:r>
        <w:rPr>
          <w:rFonts w:hint="eastAsia"/>
          <w:b/>
          <w:bCs/>
        </w:rPr>
        <w:t xml:space="preserve">纯粹</w:t>
      </w:r>
      <w:r>
        <w:rPr>
          <w:b/>
          <w:bCs/>
        </w:rPr>
        <w:t xml:space="preserve"> B/S </w:t>
      </w:r>
      <w:r>
        <w:rPr>
          <w:rFonts w:hint="eastAsia"/>
          <w:b/>
          <w:bCs/>
        </w:rPr>
        <w:t xml:space="preserve">架构约束：</w:t>
      </w:r>
      <w:r>
        <w:t xml:space="preserve"> </w:t>
      </w:r>
      <w:r>
        <w:rPr>
          <w:rFonts w:hint="eastAsia"/>
        </w:rPr>
        <w:t xml:space="preserve">彻底摒弃任何基于客户端本地运行环境的技术。系统必须采用绝对的前后端分离架构。</w:t>
      </w:r>
    </w:p>
    <w:p>
      <w:pPr>
        <w:pStyle w:val="BodyText"/>
      </w:pPr>
      <w:r>
        <w:rPr>
          <w:rFonts w:hint="eastAsia"/>
          <w:b/>
          <w:bCs/>
        </w:rPr>
        <w:t xml:space="preserve">跨端兼容约束：</w:t>
      </w:r>
      <w:r>
        <w:t xml:space="preserve"> </w:t>
      </w:r>
      <w:r>
        <w:rPr>
          <w:rFonts w:hint="eastAsia"/>
        </w:rPr>
        <w:t xml:space="preserve">前端编译产物必须无缝兼容市占率前三的现代浏览器（Chrome/Edge/Firefox），并在政务信创终端及老旧办公电脑上保持核心表单填报功能的绝对可用性。</w:t>
      </w:r>
    </w:p>
    <w:bookmarkEnd w:id="70"/>
    <w:bookmarkEnd w:id="71"/>
    <w:bookmarkStart w:id="77" w:name="X4a3e6603472c181293041ec40bedfd8bc6a4b55"/>
    <w:p>
      <w:pPr>
        <w:pStyle w:val="Heading3"/>
      </w:pPr>
      <w:r>
        <w:t xml:space="preserve">3.3 </w:t>
      </w:r>
      <w:r>
        <w:rPr>
          <w:rFonts w:hint="eastAsia"/>
        </w:rPr>
        <w:t xml:space="preserve">风险管理</w:t>
      </w:r>
    </w:p>
    <w:p>
      <w:pPr>
        <w:pStyle w:val="FirstParagraph"/>
      </w:pPr>
      <w:r>
        <w:rPr>
          <w:rFonts w:hint="eastAsia"/>
        </w:rPr>
        <w:t xml:space="preserve">本节识别了系统实施过程中可能遭遇的核心技术与业务风险，并针对性地制定了应急响应与降级预案。</w:t>
      </w:r>
    </w:p>
    <w:bookmarkStart w:id="72" w:name="X18e3046b37963b90cc2cee3a735384d10d56498"/>
    <w:p>
      <w:pPr>
        <w:pStyle w:val="Heading4"/>
      </w:pPr>
      <w:r>
        <w:t xml:space="preserve">3.3.1 </w:t>
      </w:r>
      <w:r>
        <w:rPr>
          <w:rFonts w:hint="eastAsia"/>
        </w:rPr>
        <w:t xml:space="preserve">数据库与底层存储风险</w:t>
      </w:r>
    </w:p>
    <w:p>
      <w:pPr>
        <w:pStyle w:val="FirstParagraph"/>
      </w:pPr>
      <w:r>
        <w:rPr>
          <w:rFonts w:hint="eastAsia"/>
          <w:b/>
          <w:bCs/>
        </w:rPr>
        <w:t xml:space="preserve">风险</w:t>
      </w:r>
      <w:r>
        <w:rPr>
          <w:b/>
          <w:bCs/>
        </w:rPr>
        <w:t xml:space="preserve"> </w:t>
      </w:r>
      <w:r>
        <w:rPr>
          <w:rFonts w:hint="eastAsia"/>
          <w:b/>
          <w:bCs/>
        </w:rPr>
        <w:t xml:space="preserve">1：信创数据库底层方言与性能瓶颈</w:t>
      </w:r>
    </w:p>
    <w:p>
      <w:pPr>
        <w:numPr>
          <w:ilvl w:val="0"/>
          <w:numId w:val="1009"/>
        </w:numPr>
      </w:pPr>
      <w:r>
        <w:rPr>
          <w:rFonts w:hint="eastAsia"/>
          <w:b/>
          <w:bCs/>
        </w:rPr>
        <w:t xml:space="preserve">风险描述：</w:t>
      </w:r>
      <w:r>
        <w:t xml:space="preserve"> </w:t>
      </w:r>
      <w:r>
        <w:rPr>
          <w:rFonts w:hint="eastAsia"/>
        </w:rPr>
        <w:t xml:space="preserve">国产化改造需迁移至信创数据库，SQL方言差异及优化器机制不同可能导致查询性能下降，高并发场景易引发宕机。</w:t>
      </w:r>
    </w:p>
    <w:p>
      <w:pPr>
        <w:numPr>
          <w:ilvl w:val="0"/>
          <w:numId w:val="1009"/>
        </w:numPr>
      </w:pPr>
      <w:r>
        <w:rPr>
          <w:rFonts w:hint="eastAsia"/>
          <w:b/>
          <w:bCs/>
        </w:rPr>
        <w:t xml:space="preserve">应对预案：</w:t>
      </w:r>
      <w:r>
        <w:t xml:space="preserve"> </w:t>
      </w:r>
      <w:r>
        <w:rPr>
          <w:rFonts w:hint="eastAsia"/>
        </w:rPr>
        <w:t xml:space="preserve">架构设计阶段开展PoC测试，验证信创数据库性能；强制ORM框架标准化操作，禁用数据库特有函数；性能不达标时启用MySQL集群过渡方案。</w:t>
      </w:r>
    </w:p>
    <w:p>
      <w:pPr>
        <w:pStyle w:val="FirstParagraph"/>
      </w:pPr>
      <w:r>
        <w:rPr>
          <w:rFonts w:hint="eastAsia"/>
          <w:b/>
          <w:bCs/>
        </w:rPr>
        <w:t xml:space="preserve">风险</w:t>
      </w:r>
      <w:r>
        <w:rPr>
          <w:b/>
          <w:bCs/>
        </w:rPr>
        <w:t xml:space="preserve"> </w:t>
      </w:r>
      <w:r>
        <w:rPr>
          <w:rFonts w:hint="eastAsia"/>
          <w:b/>
          <w:bCs/>
        </w:rPr>
        <w:t xml:space="preserve">2：高并发场景下的缓存与数据一致性失效</w:t>
      </w:r>
    </w:p>
    <w:p>
      <w:pPr>
        <w:numPr>
          <w:ilvl w:val="0"/>
          <w:numId w:val="1010"/>
        </w:numPr>
      </w:pPr>
      <w:r>
        <w:rPr>
          <w:rFonts w:hint="eastAsia"/>
          <w:b/>
          <w:bCs/>
        </w:rPr>
        <w:t xml:space="preserve">风险描述：</w:t>
      </w:r>
      <w:r>
        <w:t xml:space="preserve"> </w:t>
      </w:r>
      <w:r>
        <w:rPr>
          <w:rFonts w:hint="eastAsia"/>
        </w:rPr>
        <w:t xml:space="preserve">月末及1-3月中旬（半月报机制）的集中填报期，高并发写入可能导致</w:t>
      </w:r>
      <w:r>
        <w:t xml:space="preserve"> Redis </w:t>
      </w:r>
      <w:r>
        <w:rPr>
          <w:rFonts w:hint="eastAsia"/>
        </w:rPr>
        <w:t xml:space="preserve">缓存与数据库数据延迟，宏观监测大屏数据异常。</w:t>
      </w:r>
      <w:r>
        <w:rPr>
          <w:rFonts w:hint="eastAsia"/>
          <w:b/>
          <w:bCs/>
        </w:rPr>
        <w:t xml:space="preserve">特别是在第一季度，系统的数据库并发承载压力与数据写入量将直接翻倍。</w:t>
      </w:r>
    </w:p>
    <w:p>
      <w:pPr>
        <w:numPr>
          <w:ilvl w:val="0"/>
          <w:numId w:val="1010"/>
        </w:numPr>
      </w:pPr>
      <w:r>
        <w:rPr>
          <w:rFonts w:hint="eastAsia"/>
          <w:b/>
          <w:bCs/>
        </w:rPr>
        <w:t xml:space="preserve">应对预案：</w:t>
      </w:r>
      <w:r>
        <w:t xml:space="preserve"> </w:t>
      </w:r>
      <w:r>
        <w:rPr>
          <w:rFonts w:hint="eastAsia"/>
        </w:rPr>
        <w:t xml:space="preserve">放弃易出错的应用层双写逻辑。引入基于数据库</w:t>
      </w:r>
      <w:r>
        <w:t xml:space="preserve"> Binlog </w:t>
      </w:r>
      <w:r>
        <w:rPr>
          <w:rFonts w:hint="eastAsia"/>
        </w:rPr>
        <w:t xml:space="preserve">订阅的异步缓存刷新机制，确保最终一致性。同时，在大屏端增加“数据更新时间戳”提示，管理用户的实时性预期；极端流量下优先保证写库成功，牺牲大屏的秒级实时性。</w:t>
      </w:r>
    </w:p>
    <w:p>
      <w:pPr>
        <w:pStyle w:val="FirstParagraph"/>
      </w:pPr>
      <w:r>
        <w:rPr>
          <w:rFonts w:hint="eastAsia"/>
          <w:b/>
          <w:bCs/>
        </w:rPr>
        <w:t xml:space="preserve">风险</w:t>
      </w:r>
      <w:r>
        <w:rPr>
          <w:b/>
          <w:bCs/>
        </w:rPr>
        <w:t xml:space="preserve"> </w:t>
      </w:r>
      <w:r>
        <w:rPr>
          <w:rFonts w:hint="eastAsia"/>
          <w:b/>
          <w:bCs/>
        </w:rPr>
        <w:t xml:space="preserve">3：海量历史数据导致的聚合查询超时</w:t>
      </w:r>
    </w:p>
    <w:p>
      <w:pPr>
        <w:numPr>
          <w:ilvl w:val="0"/>
          <w:numId w:val="1011"/>
        </w:numPr>
      </w:pPr>
      <w:r>
        <w:rPr>
          <w:rFonts w:hint="eastAsia"/>
          <w:b/>
          <w:bCs/>
        </w:rPr>
        <w:t xml:space="preserve">风险描述：</w:t>
      </w:r>
      <w:r>
        <w:t xml:space="preserve"> </w:t>
      </w:r>
      <w:r>
        <w:rPr>
          <w:rFonts w:hint="eastAsia"/>
        </w:rPr>
        <w:t xml:space="preserve">亿级历史数据导致跨年度统计报表查询超时，引发页面崩溃。</w:t>
      </w:r>
    </w:p>
    <w:p>
      <w:pPr>
        <w:numPr>
          <w:ilvl w:val="0"/>
          <w:numId w:val="1011"/>
        </w:numPr>
      </w:pPr>
      <w:r>
        <w:rPr>
          <w:rFonts w:hint="eastAsia"/>
          <w:b/>
          <w:bCs/>
        </w:rPr>
        <w:t xml:space="preserve">应对预案：</w:t>
      </w:r>
      <w:r>
        <w:t xml:space="preserve"> </w:t>
      </w:r>
      <w:r>
        <w:rPr>
          <w:rFonts w:hint="eastAsia"/>
        </w:rPr>
        <w:t xml:space="preserve">架构设计之初即落实“冷热数据分离”与“分库分表”策略。业务主库仅保留近两年活跃数据；超过两年的历史归档数据异步迁移至</w:t>
      </w:r>
      <w:r>
        <w:t xml:space="preserve"> ClickHouse </w:t>
      </w:r>
      <w:r>
        <w:rPr>
          <w:rFonts w:hint="eastAsia"/>
        </w:rPr>
        <w:t xml:space="preserve">或</w:t>
      </w:r>
      <w:r>
        <w:t xml:space="preserve"> Elasticsearch </w:t>
      </w:r>
      <w:r>
        <w:rPr>
          <w:rFonts w:hint="eastAsia"/>
        </w:rPr>
        <w:t xml:space="preserve">等</w:t>
      </w:r>
      <w:r>
        <w:t xml:space="preserve"> OLAP </w:t>
      </w:r>
      <w:r>
        <w:rPr>
          <w:rFonts w:hint="eastAsia"/>
        </w:rPr>
        <w:t xml:space="preserve">检索引擎中。同时，针对高频的大屏统计指标，实行夜间定时任务预计算（物化视图），前端直接读取预计算结果。</w:t>
      </w:r>
    </w:p>
    <w:p>
      <w:pPr>
        <w:pStyle w:val="FirstParagraph"/>
      </w:pPr>
      <w:r>
        <w:rPr>
          <w:rFonts w:hint="eastAsia"/>
          <w:b/>
          <w:bCs/>
        </w:rPr>
        <w:t xml:space="preserve">风险</w:t>
      </w:r>
      <w:r>
        <w:rPr>
          <w:b/>
          <w:bCs/>
        </w:rPr>
        <w:t xml:space="preserve"> </w:t>
      </w:r>
      <w:r>
        <w:rPr>
          <w:rFonts w:hint="eastAsia"/>
          <w:b/>
          <w:bCs/>
        </w:rPr>
        <w:t xml:space="preserve">4：国家部委接口同步失败导致的孤岛风险</w:t>
      </w:r>
    </w:p>
    <w:p>
      <w:pPr>
        <w:numPr>
          <w:ilvl w:val="0"/>
          <w:numId w:val="1012"/>
        </w:numPr>
      </w:pPr>
      <w:r>
        <w:rPr>
          <w:rFonts w:hint="eastAsia"/>
          <w:b/>
          <w:bCs/>
        </w:rPr>
        <w:t xml:space="preserve">风险描述：</w:t>
      </w:r>
      <w:r>
        <w:t xml:space="preserve"> </w:t>
      </w:r>
      <w:r>
        <w:rPr>
          <w:rFonts w:hint="eastAsia"/>
        </w:rPr>
        <w:t xml:space="preserve">国家部委接口网络抖动或限流导致数据推送失败，形成省部数据孤岛。</w:t>
      </w:r>
    </w:p>
    <w:p>
      <w:pPr>
        <w:numPr>
          <w:ilvl w:val="0"/>
          <w:numId w:val="1012"/>
        </w:numPr>
      </w:pPr>
      <w:r>
        <w:rPr>
          <w:rFonts w:hint="eastAsia"/>
          <w:b/>
          <w:bCs/>
        </w:rPr>
        <w:t xml:space="preserve">应对预案：</w:t>
      </w:r>
      <w:r>
        <w:t xml:space="preserve"> </w:t>
      </w:r>
      <w:r>
        <w:rPr>
          <w:rFonts w:hint="eastAsia"/>
        </w:rPr>
        <w:t xml:space="preserve">放弃同步直连调用的模式。所有对部委接口的推送全部接入</w:t>
      </w:r>
      <w:r>
        <w:t xml:space="preserve"> RabbitMQ </w:t>
      </w:r>
      <w:r>
        <w:rPr>
          <w:rFonts w:hint="eastAsia"/>
        </w:rPr>
        <w:t xml:space="preserve">消息队列进行异步削峰。设置严密的重试策略与死信队列（DLQ）；开发专属的“数据补偿管理面板”，允许运维人员在网络恢复后手动一键重发失败报文。</w:t>
      </w:r>
    </w:p>
    <w:bookmarkEnd w:id="72"/>
    <w:bookmarkStart w:id="73" w:name="X404b92e9c887ae878dcb6d61d204e7548c65842"/>
    <w:p>
      <w:pPr>
        <w:pStyle w:val="Heading4"/>
      </w:pPr>
      <w:r>
        <w:t xml:space="preserve">3.3.2 </w:t>
      </w:r>
      <w:r>
        <w:rPr>
          <w:rFonts w:hint="eastAsia"/>
        </w:rPr>
        <w:t xml:space="preserve">智能分析与消息事件服务风险</w:t>
      </w:r>
    </w:p>
    <w:p>
      <w:pPr>
        <w:pStyle w:val="FirstParagraph"/>
      </w:pPr>
      <w:r>
        <w:rPr>
          <w:rFonts w:hint="eastAsia"/>
          <w:b/>
          <w:bCs/>
        </w:rPr>
        <w:t xml:space="preserve">风险</w:t>
      </w:r>
      <w:r>
        <w:rPr>
          <w:b/>
          <w:bCs/>
        </w:rPr>
        <w:t xml:space="preserve"> </w:t>
      </w:r>
      <w:r>
        <w:rPr>
          <w:rFonts w:hint="eastAsia"/>
          <w:b/>
          <w:bCs/>
        </w:rPr>
        <w:t xml:space="preserve">1：海量微观数据汇聚导致的实时分析算力雪崩</w:t>
      </w:r>
    </w:p>
    <w:p>
      <w:pPr>
        <w:numPr>
          <w:ilvl w:val="0"/>
          <w:numId w:val="1013"/>
        </w:numPr>
      </w:pPr>
      <w:r>
        <w:rPr>
          <w:rFonts w:hint="eastAsia"/>
          <w:b/>
          <w:bCs/>
        </w:rPr>
        <w:t xml:space="preserve">风险描述：</w:t>
      </w:r>
      <w:r>
        <w:t xml:space="preserve"> </w:t>
      </w:r>
      <w:r>
        <w:rPr>
          <w:rFonts w:hint="eastAsia"/>
        </w:rPr>
        <w:t xml:space="preserve">原版的系统要求对数据进行深度分析。在我们的系统中，全省数万家企业数年的就业动态数据体积极大。若大屏可视化及趋势预测功能在高峰期强制进行实时全表扫描与数据挖掘，将直接耗尽服务器</w:t>
      </w:r>
      <w:r>
        <w:t xml:space="preserve"> CPU </w:t>
      </w:r>
      <w:r>
        <w:rPr>
          <w:rFonts w:hint="eastAsia"/>
        </w:rPr>
        <w:t xml:space="preserve">甚至导致集群</w:t>
      </w:r>
      <w:r>
        <w:t xml:space="preserve"> </w:t>
      </w:r>
      <w:r>
        <w:rPr>
          <w:rFonts w:hint="eastAsia"/>
        </w:rPr>
        <w:t xml:space="preserve">OOM（内存溢出）。</w:t>
      </w:r>
    </w:p>
    <w:p>
      <w:pPr>
        <w:numPr>
          <w:ilvl w:val="0"/>
          <w:numId w:val="1013"/>
        </w:numPr>
      </w:pPr>
      <w:r>
        <w:rPr>
          <w:rFonts w:hint="eastAsia"/>
          <w:b/>
          <w:bCs/>
        </w:rPr>
        <w:t xml:space="preserve">应对预案：</w:t>
      </w:r>
      <w:r>
        <w:t xml:space="preserve"> </w:t>
      </w:r>
      <w:r>
        <w:rPr>
          <w:rFonts w:hint="eastAsia"/>
        </w:rPr>
        <w:t xml:space="preserve">彻底摒弃高频实时挖掘。将核心的宏观经济建模与深度数据挖掘任务全部降级为</w:t>
      </w:r>
      <w:r>
        <w:rPr>
          <w:rFonts w:hint="eastAsia"/>
          <w:b/>
          <w:bCs/>
        </w:rPr>
        <w:t xml:space="preserve">离线批处理（T+1</w:t>
      </w:r>
      <w:r>
        <w:rPr>
          <w:b/>
          <w:bCs/>
        </w:rPr>
        <w:t xml:space="preserve"> </w:t>
      </w:r>
      <w:r>
        <w:rPr>
          <w:rFonts w:hint="eastAsia"/>
          <w:b/>
          <w:bCs/>
        </w:rPr>
        <w:t xml:space="preserve">预计算）</w:t>
      </w:r>
      <w:r>
        <w:rPr>
          <w:rFonts w:hint="eastAsia"/>
        </w:rPr>
        <w:t xml:space="preserve">，放在夜间算力低谷期运行。针对日间突发的查询，系统提供一套默认的、轻量级的统计算法（仅显示当月粗颗粒度聚合），优先保障系统的可用性。</w:t>
      </w:r>
    </w:p>
    <w:p>
      <w:pPr>
        <w:pStyle w:val="FirstParagraph"/>
      </w:pPr>
      <w:r>
        <w:rPr>
          <w:rFonts w:hint="eastAsia"/>
          <w:b/>
          <w:bCs/>
        </w:rPr>
        <w:t xml:space="preserve">风险</w:t>
      </w:r>
      <w:r>
        <w:rPr>
          <w:b/>
          <w:bCs/>
        </w:rPr>
        <w:t xml:space="preserve"> </w:t>
      </w:r>
      <w:r>
        <w:rPr>
          <w:rFonts w:hint="eastAsia"/>
          <w:b/>
          <w:bCs/>
        </w:rPr>
        <w:t xml:space="preserve">2：开源分析组件与</w:t>
      </w:r>
      <w:r>
        <w:rPr>
          <w:b/>
          <w:bCs/>
        </w:rPr>
        <w:t xml:space="preserve"> AI </w:t>
      </w:r>
      <w:r>
        <w:rPr>
          <w:rFonts w:hint="eastAsia"/>
          <w:b/>
          <w:bCs/>
        </w:rPr>
        <w:t xml:space="preserve">库的安全漏洞及合规风险</w:t>
      </w:r>
    </w:p>
    <w:p>
      <w:pPr>
        <w:numPr>
          <w:ilvl w:val="0"/>
          <w:numId w:val="1014"/>
        </w:numPr>
      </w:pPr>
      <w:r>
        <w:rPr>
          <w:rFonts w:hint="eastAsia"/>
          <w:b/>
          <w:bCs/>
        </w:rPr>
        <w:t xml:space="preserve">风险描述：</w:t>
      </w:r>
      <w:r>
        <w:t xml:space="preserve"> </w:t>
      </w:r>
      <w:r>
        <w:rPr>
          <w:rFonts w:hint="eastAsia"/>
        </w:rPr>
        <w:t xml:space="preserve">引入第三方的图表分析或机器学习包可能携带高危漏洞（CVE），或不符合政务系统“自主可控”的信创白名单要求。</w:t>
      </w:r>
    </w:p>
    <w:p>
      <w:pPr>
        <w:numPr>
          <w:ilvl w:val="0"/>
          <w:numId w:val="1014"/>
        </w:numPr>
      </w:pPr>
      <w:r>
        <w:rPr>
          <w:rFonts w:hint="eastAsia"/>
          <w:b/>
          <w:bCs/>
        </w:rPr>
        <w:t xml:space="preserve">应对预案：</w:t>
      </w:r>
      <w:r>
        <w:t xml:space="preserve"> </w:t>
      </w:r>
      <w:r>
        <w:rPr>
          <w:rFonts w:hint="eastAsia"/>
        </w:rPr>
        <w:t xml:space="preserve">严禁开发人员私自引入外部未经审核的第三方代码。所有第三方组件必须经过</w:t>
      </w:r>
      <w:r>
        <w:t xml:space="preserve"> PMO </w:t>
      </w:r>
      <w:r>
        <w:rPr>
          <w:rFonts w:hint="eastAsia"/>
        </w:rPr>
        <w:t xml:space="preserve">的</w:t>
      </w:r>
      <w:r>
        <w:t xml:space="preserve"> DevSecOps </w:t>
      </w:r>
      <w:r>
        <w:rPr>
          <w:rFonts w:hint="eastAsia"/>
        </w:rPr>
        <w:t xml:space="preserve">代码审计。若</w:t>
      </w:r>
      <w:r>
        <w:t xml:space="preserve"> Java </w:t>
      </w:r>
      <w:r>
        <w:rPr>
          <w:rFonts w:hint="eastAsia"/>
        </w:rPr>
        <w:t xml:space="preserve">生态内缺乏合适的高级算法库，系统</w:t>
      </w:r>
      <w:r>
        <w:rPr>
          <w:rFonts w:hint="eastAsia"/>
          <w:b/>
          <w:bCs/>
        </w:rPr>
        <w:t xml:space="preserve">不采用</w:t>
      </w:r>
      <w:r>
        <w:rPr>
          <w:rFonts w:hint="eastAsia"/>
        </w:rPr>
        <w:t xml:space="preserve">高风险的跨语言硬封装，而是将数据分析模块独立为</w:t>
      </w:r>
      <w:r>
        <w:t xml:space="preserve"> Python </w:t>
      </w:r>
      <w:r>
        <w:rPr>
          <w:rFonts w:hint="eastAsia"/>
        </w:rPr>
        <w:t xml:space="preserve">微服务，通过标准</w:t>
      </w:r>
      <w:r>
        <w:t xml:space="preserve"> gRPC/RESTful API </w:t>
      </w:r>
      <w:r>
        <w:rPr>
          <w:rFonts w:hint="eastAsia"/>
        </w:rPr>
        <w:t xml:space="preserve">与主系统进行物理隔离的安全交互。</w:t>
      </w:r>
    </w:p>
    <w:p>
      <w:pPr>
        <w:pStyle w:val="FirstParagraph"/>
      </w:pPr>
      <w:r>
        <w:rPr>
          <w:rFonts w:hint="eastAsia"/>
          <w:b/>
          <w:bCs/>
        </w:rPr>
        <w:t xml:space="preserve">风险</w:t>
      </w:r>
      <w:r>
        <w:rPr>
          <w:b/>
          <w:bCs/>
        </w:rPr>
        <w:t xml:space="preserve"> </w:t>
      </w:r>
      <w:r>
        <w:rPr>
          <w:rFonts w:hint="eastAsia"/>
          <w:b/>
          <w:bCs/>
        </w:rPr>
        <w:t xml:space="preserve">3：宏观经济预测模型的“数据漂移”与失真</w:t>
      </w:r>
    </w:p>
    <w:p>
      <w:pPr>
        <w:numPr>
          <w:ilvl w:val="0"/>
          <w:numId w:val="1015"/>
        </w:numPr>
      </w:pPr>
      <w:r>
        <w:rPr>
          <w:rFonts w:hint="eastAsia"/>
          <w:b/>
          <w:bCs/>
        </w:rPr>
        <w:t xml:space="preserve">风险描述：</w:t>
      </w:r>
      <w:r>
        <w:t xml:space="preserve"> </w:t>
      </w:r>
      <w:r>
        <w:rPr>
          <w:rFonts w:hint="eastAsia"/>
        </w:rPr>
        <w:t xml:space="preserve">面对突发的外部经济波动，预设的单一机器学习预测模型可能发生“数据漂移”，导致向省厅领导推送的“下季度失业率预测”完全失真。</w:t>
      </w:r>
    </w:p>
    <w:p>
      <w:pPr>
        <w:numPr>
          <w:ilvl w:val="0"/>
          <w:numId w:val="1015"/>
        </w:numPr>
      </w:pPr>
      <w:r>
        <w:rPr>
          <w:rFonts w:hint="eastAsia"/>
          <w:b/>
          <w:bCs/>
        </w:rPr>
        <w:t xml:space="preserve">应对预案：</w:t>
      </w:r>
      <w:r>
        <w:t xml:space="preserve"> </w:t>
      </w:r>
      <w:r>
        <w:rPr>
          <w:rFonts w:hint="eastAsia"/>
        </w:rPr>
        <w:t xml:space="preserve">不迷信单一的复杂黑盒算法。系统在底层采用“决策树/规则引擎</w:t>
      </w:r>
      <w:r>
        <w:t xml:space="preserve"> + </w:t>
      </w:r>
      <w:r>
        <w:rPr>
          <w:rFonts w:hint="eastAsia"/>
        </w:rPr>
        <w:t xml:space="preserve">统计基线”的混合方案。当模型预测结果偏离历史均值超过安全阈值时，系统自动触发降级，推荐最基础的保守统计结果，并强制引入“专家人工干预”机制，允许业务审核员手动校准预测参数。</w:t>
      </w:r>
    </w:p>
    <w:p>
      <w:pPr>
        <w:pStyle w:val="FirstParagraph"/>
      </w:pPr>
      <w:r>
        <w:rPr>
          <w:rFonts w:hint="eastAsia"/>
          <w:b/>
          <w:bCs/>
        </w:rPr>
        <w:t xml:space="preserve">风险</w:t>
      </w:r>
      <w:r>
        <w:rPr>
          <w:b/>
          <w:bCs/>
        </w:rPr>
        <w:t xml:space="preserve"> </w:t>
      </w:r>
      <w:r>
        <w:rPr>
          <w:rFonts w:hint="eastAsia"/>
          <w:b/>
          <w:bCs/>
        </w:rPr>
        <w:t xml:space="preserve">4：跨模块事件契约单方面变更导致的级联故障</w:t>
      </w:r>
    </w:p>
    <w:p>
      <w:pPr>
        <w:numPr>
          <w:ilvl w:val="0"/>
          <w:numId w:val="1016"/>
        </w:numPr>
      </w:pPr>
      <w:r>
        <w:rPr>
          <w:rFonts w:hint="eastAsia"/>
          <w:b/>
          <w:bCs/>
        </w:rPr>
        <w:t xml:space="preserve">风险描述：</w:t>
      </w:r>
      <w:r>
        <w:t xml:space="preserve"> </w:t>
      </w:r>
      <w:r>
        <w:rPr>
          <w:rFonts w:hint="eastAsia"/>
        </w:rPr>
        <w:t xml:space="preserve">事件服务高度依赖其他模块（如认证、数据库）的前提假设。若其他研发团队擅自修改了事件投递的数据结构，可能导致消息总线崩溃，使得全省的“催报短信”或“审核通知”大面积断供。</w:t>
      </w:r>
    </w:p>
    <w:p>
      <w:pPr>
        <w:numPr>
          <w:ilvl w:val="0"/>
          <w:numId w:val="1016"/>
        </w:numPr>
      </w:pPr>
      <w:r>
        <w:rPr>
          <w:rFonts w:hint="eastAsia"/>
          <w:b/>
          <w:bCs/>
        </w:rPr>
        <w:t xml:space="preserve">应对预案：</w:t>
      </w:r>
      <w:r>
        <w:t xml:space="preserve"> </w:t>
      </w:r>
      <w:r>
        <w:rPr>
          <w:rFonts w:hint="eastAsia"/>
        </w:rPr>
        <w:t xml:space="preserve">在系统设计初期建立极其严苛的</w:t>
      </w:r>
      <w:r>
        <w:rPr>
          <w:rFonts w:hint="eastAsia"/>
          <w:b/>
          <w:bCs/>
        </w:rPr>
        <w:t xml:space="preserve">防腐层与接口版本控制</w:t>
      </w:r>
      <w:r>
        <w:rPr>
          <w:rFonts w:hint="eastAsia"/>
        </w:rPr>
        <w:t xml:space="preserve">。任何上下游的事件数据结构变更必须提交正式的</w:t>
      </w:r>
      <w:r>
        <w:t xml:space="preserve"> </w:t>
      </w:r>
      <w:r>
        <w:rPr>
          <w:rFonts w:hint="eastAsia"/>
        </w:rPr>
        <w:t xml:space="preserve">RFC（请求评议）并通过架构联络人审批。同时，消息队列全面启用死信队列（DLQ），对无法解析的脏事件进行隔离拦截，避免毒化整个分析与事件引擎。</w:t>
      </w:r>
    </w:p>
    <w:bookmarkEnd w:id="73"/>
    <w:bookmarkStart w:id="74" w:name="Xab8d490b92916363bca86cbebcc2fccd124ca33"/>
    <w:p>
      <w:pPr>
        <w:pStyle w:val="Heading4"/>
      </w:pPr>
      <w:r>
        <w:t xml:space="preserve">3.3.3 </w:t>
      </w:r>
      <w:r>
        <w:rPr>
          <w:rFonts w:hint="eastAsia"/>
        </w:rPr>
        <w:t xml:space="preserve">身份鉴权与访问控制风险</w:t>
      </w:r>
    </w:p>
    <w:p>
      <w:pPr>
        <w:pStyle w:val="FirstParagraph"/>
      </w:pPr>
      <w:r>
        <w:rPr>
          <w:rFonts w:hint="eastAsia"/>
          <w:b/>
          <w:bCs/>
        </w:rPr>
        <w:t xml:space="preserve">风险</w:t>
      </w:r>
      <w:r>
        <w:rPr>
          <w:b/>
          <w:bCs/>
        </w:rPr>
        <w:t xml:space="preserve"> </w:t>
      </w:r>
      <w:r>
        <w:rPr>
          <w:rFonts w:hint="eastAsia"/>
          <w:b/>
          <w:bCs/>
        </w:rPr>
        <w:t xml:space="preserve">1：省级统一身份认证平台（SSO）接口宕机或限流</w:t>
      </w:r>
    </w:p>
    <w:p>
      <w:pPr>
        <w:numPr>
          <w:ilvl w:val="0"/>
          <w:numId w:val="1017"/>
        </w:numPr>
      </w:pPr>
      <w:r>
        <w:rPr>
          <w:rFonts w:hint="eastAsia"/>
          <w:b/>
          <w:bCs/>
        </w:rPr>
        <w:t xml:space="preserve">风险描述：</w:t>
      </w:r>
      <w:r>
        <w:t xml:space="preserve"> </w:t>
      </w:r>
      <w:r>
        <w:rPr>
          <w:rFonts w:hint="eastAsia"/>
        </w:rPr>
        <w:t xml:space="preserve">本系统强依赖外部的“法人电子营业执照”系统进行单点登录。若外部系统在常规月末或1-3月中旬的填报高峰期出现接口超时或宕机，将导致全省企业完全无法登入系统。</w:t>
      </w:r>
    </w:p>
    <w:p>
      <w:pPr>
        <w:numPr>
          <w:ilvl w:val="0"/>
          <w:numId w:val="1017"/>
        </w:numPr>
      </w:pPr>
      <w:r>
        <w:rPr>
          <w:rFonts w:hint="eastAsia"/>
          <w:b/>
          <w:bCs/>
        </w:rPr>
        <w:t xml:space="preserve">应对预案：</w:t>
      </w:r>
      <w:r>
        <w:t xml:space="preserve"> </w:t>
      </w:r>
      <w:r>
        <w:rPr>
          <w:rFonts w:hint="eastAsia"/>
        </w:rPr>
        <w:t xml:space="preserve">建立“双通道”降级机制。当检测到</w:t>
      </w:r>
      <w:r>
        <w:t xml:space="preserve"> SSO </w:t>
      </w:r>
      <w:r>
        <w:rPr>
          <w:rFonts w:hint="eastAsia"/>
        </w:rPr>
        <w:t xml:space="preserve">接口连续超时，系统自动降级切换至备用的“短信验证码</w:t>
      </w:r>
      <w:r>
        <w:t xml:space="preserve"> + </w:t>
      </w:r>
      <w:r>
        <w:rPr>
          <w:rFonts w:hint="eastAsia"/>
        </w:rPr>
        <w:t xml:space="preserve">统一社会信用代码”应急登录通道。同时，与省大数据中心提前签订高可用</w:t>
      </w:r>
      <w:r>
        <w:t xml:space="preserve"> SLA </w:t>
      </w:r>
      <w:r>
        <w:rPr>
          <w:rFonts w:hint="eastAsia"/>
        </w:rPr>
        <w:t xml:space="preserve">保障协议。</w:t>
      </w:r>
    </w:p>
    <w:p>
      <w:pPr>
        <w:pStyle w:val="FirstParagraph"/>
      </w:pPr>
      <w:r>
        <w:rPr>
          <w:rFonts w:hint="eastAsia"/>
          <w:b/>
          <w:bCs/>
        </w:rPr>
        <w:t xml:space="preserve">风险</w:t>
      </w:r>
      <w:r>
        <w:rPr>
          <w:b/>
          <w:bCs/>
        </w:rPr>
        <w:t xml:space="preserve"> </w:t>
      </w:r>
      <w:r>
        <w:rPr>
          <w:rFonts w:hint="eastAsia"/>
          <w:b/>
          <w:bCs/>
        </w:rPr>
        <w:t xml:space="preserve">2：前端本地存储泄露导致会话劫持</w:t>
      </w:r>
    </w:p>
    <w:p>
      <w:pPr>
        <w:numPr>
          <w:ilvl w:val="0"/>
          <w:numId w:val="1018"/>
        </w:numPr>
      </w:pPr>
      <w:r>
        <w:rPr>
          <w:rFonts w:hint="eastAsia"/>
          <w:b/>
          <w:bCs/>
        </w:rPr>
        <w:t xml:space="preserve">风险描述：</w:t>
      </w:r>
      <w:r>
        <w:t xml:space="preserve"> </w:t>
      </w:r>
      <w:r>
        <w:rPr>
          <w:rFonts w:hint="eastAsia"/>
        </w:rPr>
        <w:t xml:space="preserve">若前端安全策略不严谨，将</w:t>
      </w:r>
      <w:r>
        <w:t xml:space="preserve"> JWT </w:t>
      </w:r>
      <w:r>
        <w:rPr>
          <w:rFonts w:hint="eastAsia"/>
        </w:rPr>
        <w:t xml:space="preserve">令牌或敏感业务状态明文暴露在浏览器的</w:t>
      </w:r>
      <w:r>
        <w:t xml:space="preserve"> LocalStorage </w:t>
      </w:r>
      <w:r>
        <w:rPr>
          <w:rFonts w:hint="eastAsia"/>
        </w:rPr>
        <w:t xml:space="preserve">中，极易遭受</w:t>
      </w:r>
      <w:r>
        <w:t xml:space="preserve"> </w:t>
      </w:r>
      <w:r>
        <w:rPr>
          <w:rFonts w:hint="eastAsia"/>
        </w:rPr>
        <w:t xml:space="preserve">XSS（跨站脚本）攻击，导致企业级数据被越权窃取。</w:t>
      </w:r>
    </w:p>
    <w:p>
      <w:pPr>
        <w:numPr>
          <w:ilvl w:val="0"/>
          <w:numId w:val="1018"/>
        </w:numPr>
      </w:pPr>
      <w:r>
        <w:rPr>
          <w:rFonts w:hint="eastAsia"/>
          <w:b/>
          <w:bCs/>
        </w:rPr>
        <w:t xml:space="preserve">应对预案：</w:t>
      </w:r>
      <w:r>
        <w:t xml:space="preserve"> </w:t>
      </w:r>
      <w:r>
        <w:rPr>
          <w:rFonts w:hint="eastAsia"/>
        </w:rPr>
        <w:t xml:space="preserve">严格禁用</w:t>
      </w:r>
      <w:r>
        <w:t xml:space="preserve"> LocalStorage </w:t>
      </w:r>
      <w:r>
        <w:rPr>
          <w:rFonts w:hint="eastAsia"/>
        </w:rPr>
        <w:t xml:space="preserve">存储认证凭证。所有会话</w:t>
      </w:r>
      <w:r>
        <w:t xml:space="preserve"> Token </w:t>
      </w:r>
      <w:r>
        <w:rPr>
          <w:rFonts w:hint="eastAsia"/>
        </w:rPr>
        <w:t xml:space="preserve">强制采用设置了</w:t>
      </w:r>
      <w:r>
        <w:t xml:space="preserve"> </w:t>
      </w:r>
      <w:r>
        <w:rPr>
          <w:rStyle w:val="VerbatimChar"/>
        </w:rPr>
        <w:t xml:space="preserve">HttpOnly</w:t>
      </w:r>
      <w:r>
        <w:t xml:space="preserve"> </w:t>
      </w:r>
      <w:r>
        <w:rPr>
          <w:rFonts w:hint="eastAsia"/>
        </w:rPr>
        <w:t xml:space="preserve">和</w:t>
      </w:r>
      <w:r>
        <w:t xml:space="preserve"> </w:t>
      </w:r>
      <w:r>
        <w:rPr>
          <w:rStyle w:val="VerbatimChar"/>
        </w:rPr>
        <w:t xml:space="preserve">Secure</w:t>
      </w:r>
      <w:r>
        <w:t xml:space="preserve"> </w:t>
      </w:r>
      <w:r>
        <w:rPr>
          <w:rFonts w:hint="eastAsia"/>
        </w:rPr>
        <w:t xml:space="preserve">属性的加密</w:t>
      </w:r>
      <w:r>
        <w:t xml:space="preserve"> Cookie </w:t>
      </w:r>
      <w:r>
        <w:rPr>
          <w:rFonts w:hint="eastAsia"/>
        </w:rPr>
        <w:t xml:space="preserve">进行传递；前端涉及的敏感非结构化数据必须经过</w:t>
      </w:r>
      <w:r>
        <w:t xml:space="preserve"> AES </w:t>
      </w:r>
      <w:r>
        <w:rPr>
          <w:rFonts w:hint="eastAsia"/>
        </w:rPr>
        <w:t xml:space="preserve">混淆后方可暂存。</w:t>
      </w:r>
    </w:p>
    <w:bookmarkEnd w:id="74"/>
    <w:bookmarkStart w:id="75" w:name="X445a67efd9a3ac735f7b304a8a971c46e1c2cb1"/>
    <w:p>
      <w:pPr>
        <w:pStyle w:val="Heading4"/>
      </w:pPr>
      <w:r>
        <w:t xml:space="preserve">3.3.4 </w:t>
      </w:r>
      <w:r>
        <w:rPr>
          <w:rFonts w:hint="eastAsia"/>
        </w:rPr>
        <w:t xml:space="preserve">网络传输与通信风险</w:t>
      </w:r>
    </w:p>
    <w:p>
      <w:pPr>
        <w:pStyle w:val="FirstParagraph"/>
      </w:pPr>
      <w:r>
        <w:rPr>
          <w:rFonts w:hint="eastAsia"/>
          <w:b/>
          <w:bCs/>
        </w:rPr>
        <w:t xml:space="preserve">风险</w:t>
      </w:r>
      <w:r>
        <w:rPr>
          <w:b/>
          <w:bCs/>
        </w:rPr>
        <w:t xml:space="preserve"> </w:t>
      </w:r>
      <w:r>
        <w:rPr>
          <w:rFonts w:hint="eastAsia"/>
          <w:b/>
          <w:bCs/>
        </w:rPr>
        <w:t xml:space="preserve">1：流量洪峰导致的网关雪崩与服务不可用</w:t>
      </w:r>
    </w:p>
    <w:p>
      <w:pPr>
        <w:numPr>
          <w:ilvl w:val="0"/>
          <w:numId w:val="1019"/>
        </w:numPr>
      </w:pPr>
      <w:r>
        <w:rPr>
          <w:rFonts w:hint="eastAsia"/>
          <w:b/>
          <w:bCs/>
        </w:rPr>
        <w:t xml:space="preserve">风险描述：</w:t>
      </w:r>
      <w:r>
        <w:t xml:space="preserve"> </w:t>
      </w:r>
      <w:r>
        <w:rPr>
          <w:rFonts w:hint="eastAsia"/>
        </w:rPr>
        <w:t xml:space="preserve">原版假设的</w:t>
      </w:r>
      <w:r>
        <w:t xml:space="preserve"> 150:1 </w:t>
      </w:r>
      <w:r>
        <w:rPr>
          <w:rFonts w:hint="eastAsia"/>
        </w:rPr>
        <w:t xml:space="preserve">比例过于乐观。在调查期截止前的最后</w:t>
      </w:r>
      <w:r>
        <w:t xml:space="preserve"> 24 </w:t>
      </w:r>
      <w:r>
        <w:rPr>
          <w:rFonts w:hint="eastAsia"/>
        </w:rPr>
        <w:t xml:space="preserve">小时，极易出现数十万并发请求冲击</w:t>
      </w:r>
      <w:r>
        <w:t xml:space="preserve"> API </w:t>
      </w:r>
      <w:r>
        <w:rPr>
          <w:rFonts w:hint="eastAsia"/>
        </w:rPr>
        <w:t xml:space="preserve">网关，导致底层微服务级联崩溃。</w:t>
      </w:r>
    </w:p>
    <w:p>
      <w:pPr>
        <w:numPr>
          <w:ilvl w:val="0"/>
          <w:numId w:val="1019"/>
        </w:numPr>
      </w:pPr>
      <w:r>
        <w:rPr>
          <w:rFonts w:hint="eastAsia"/>
          <w:b/>
          <w:bCs/>
        </w:rPr>
        <w:t xml:space="preserve">应对预案：</w:t>
      </w:r>
      <w:r>
        <w:t xml:space="preserve"> </w:t>
      </w:r>
      <w:r>
        <w:rPr>
          <w:rFonts w:hint="eastAsia"/>
        </w:rPr>
        <w:t xml:space="preserve">在网关层强制引入</w:t>
      </w:r>
      <w:r>
        <w:t xml:space="preserve"> Sentinel </w:t>
      </w:r>
      <w:r>
        <w:rPr>
          <w:rFonts w:hint="eastAsia"/>
        </w:rPr>
        <w:t xml:space="preserve">限流与熔断降级策略。当系统负载达到预警水位（如</w:t>
      </w:r>
      <w:r>
        <w:t xml:space="preserve"> 85% </w:t>
      </w:r>
      <w:r>
        <w:rPr>
          <w:rFonts w:hint="eastAsia"/>
        </w:rPr>
        <w:t xml:space="preserve">CPU）时，自动触发排队机制（前端显示“当前填报人数较多，请排队等候”），并通过</w:t>
      </w:r>
      <w:r>
        <w:t xml:space="preserve"> K8s (Kubernetes) </w:t>
      </w:r>
      <w:r>
        <w:rPr>
          <w:rFonts w:hint="eastAsia"/>
        </w:rPr>
        <w:t xml:space="preserve">进行算力节点的弹性水平扩容（HPA）。</w:t>
      </w:r>
    </w:p>
    <w:p>
      <w:pPr>
        <w:pStyle w:val="FirstParagraph"/>
      </w:pPr>
      <w:r>
        <w:rPr>
          <w:rFonts w:hint="eastAsia"/>
          <w:b/>
          <w:bCs/>
        </w:rPr>
        <w:t xml:space="preserve">风险</w:t>
      </w:r>
      <w:r>
        <w:rPr>
          <w:b/>
          <w:bCs/>
        </w:rPr>
        <w:t xml:space="preserve"> </w:t>
      </w:r>
      <w:r>
        <w:rPr>
          <w:rFonts w:hint="eastAsia"/>
          <w:b/>
          <w:bCs/>
        </w:rPr>
        <w:t xml:space="preserve">2：公网与政务外网跨域传输中的静默丢包</w:t>
      </w:r>
    </w:p>
    <w:p>
      <w:pPr>
        <w:numPr>
          <w:ilvl w:val="0"/>
          <w:numId w:val="1020"/>
        </w:numPr>
      </w:pPr>
      <w:r>
        <w:rPr>
          <w:rFonts w:hint="eastAsia"/>
          <w:b/>
          <w:bCs/>
        </w:rPr>
        <w:t xml:space="preserve">风险描述：</w:t>
      </w:r>
      <w:r>
        <w:t xml:space="preserve"> </w:t>
      </w:r>
      <w:r>
        <w:rPr>
          <w:rFonts w:hint="eastAsia"/>
        </w:rPr>
        <w:t xml:space="preserve">企业从公网上报带有大体积附件（如工资流水证明</w:t>
      </w:r>
      <w:r>
        <w:t xml:space="preserve"> </w:t>
      </w:r>
      <w:r>
        <w:rPr>
          <w:rFonts w:hint="eastAsia"/>
        </w:rPr>
        <w:t xml:space="preserve">PDF）的数据时，若遭遇网络抖动或跨网段防火墙误拦截，可能导致数据传输中断且两端状态不一致。</w:t>
      </w:r>
    </w:p>
    <w:p>
      <w:pPr>
        <w:numPr>
          <w:ilvl w:val="0"/>
          <w:numId w:val="1020"/>
        </w:numPr>
      </w:pPr>
      <w:r>
        <w:rPr>
          <w:rFonts w:hint="eastAsia"/>
          <w:b/>
          <w:bCs/>
        </w:rPr>
        <w:t xml:space="preserve">应对预案：</w:t>
      </w:r>
      <w:r>
        <w:t xml:space="preserve"> </w:t>
      </w:r>
      <w:r>
        <w:rPr>
          <w:rFonts w:hint="eastAsia"/>
        </w:rPr>
        <w:t xml:space="preserve">引入大文件分片上传与断点续传机制；所有核心业务请求配置指数退避重试算法。若重试均失败，将异常请求持久化至本地消息队列，待网络恢复后进行补偿投递，确保数据“零丢失”。</w:t>
      </w:r>
    </w:p>
    <w:bookmarkEnd w:id="75"/>
    <w:bookmarkStart w:id="76" w:name="X83b74a508c124562c340d1e784033fc16995cd0"/>
    <w:p>
      <w:pPr>
        <w:pStyle w:val="Heading4"/>
      </w:pPr>
      <w:r>
        <w:t xml:space="preserve">3.3.5 </w:t>
      </w:r>
      <w:r>
        <w:rPr>
          <w:rFonts w:hint="eastAsia"/>
        </w:rPr>
        <w:t xml:space="preserve">用户界面与交互体验风险</w:t>
      </w:r>
    </w:p>
    <w:p>
      <w:pPr>
        <w:pStyle w:val="FirstParagraph"/>
      </w:pPr>
      <w:r>
        <w:rPr>
          <w:rFonts w:hint="eastAsia"/>
          <w:b/>
          <w:bCs/>
        </w:rPr>
        <w:t xml:space="preserve">风险</w:t>
      </w:r>
      <w:r>
        <w:rPr>
          <w:b/>
          <w:bCs/>
        </w:rPr>
        <w:t xml:space="preserve"> </w:t>
      </w:r>
      <w:r>
        <w:rPr>
          <w:rFonts w:hint="eastAsia"/>
          <w:b/>
          <w:bCs/>
        </w:rPr>
        <w:t xml:space="preserve">1：基层用户的“数字鸿沟”引发大规模抗拒</w:t>
      </w:r>
    </w:p>
    <w:p>
      <w:pPr>
        <w:numPr>
          <w:ilvl w:val="0"/>
          <w:numId w:val="1021"/>
        </w:numPr>
      </w:pPr>
      <w:r>
        <w:rPr>
          <w:rFonts w:hint="eastAsia"/>
          <w:b/>
          <w:bCs/>
        </w:rPr>
        <w:t xml:space="preserve">风险描述：</w:t>
      </w:r>
      <w:r>
        <w:t xml:space="preserve"> </w:t>
      </w:r>
      <w:r>
        <w:rPr>
          <w:rFonts w:hint="eastAsia"/>
        </w:rPr>
        <w:t xml:space="preserve">基层小微企业填报人员可能对复杂的政务表单产生畏难情绪。若界面学习成本过高，不仅会导致上报率不达标，还会引发海量投诉，直接挤兑客服支持资源。</w:t>
      </w:r>
    </w:p>
    <w:p>
      <w:pPr>
        <w:numPr>
          <w:ilvl w:val="0"/>
          <w:numId w:val="1021"/>
        </w:numPr>
      </w:pPr>
      <w:r>
        <w:rPr>
          <w:rFonts w:hint="eastAsia"/>
          <w:b/>
          <w:bCs/>
        </w:rPr>
        <w:t xml:space="preserve">应对预案：</w:t>
      </w:r>
      <w:r>
        <w:t xml:space="preserve"> </w:t>
      </w:r>
      <w:r>
        <w:rPr>
          <w:rFonts w:hint="eastAsia"/>
        </w:rPr>
        <w:t xml:space="preserve">采用极其克制的“向导式”设计。首次登录强制引导，拆解复杂表单为多步骤简单填报；所有专业术语旁标配“悬停解释（Tooltip）”与一键查看短视频教程。在</w:t>
      </w:r>
      <w:r>
        <w:t xml:space="preserve"> </w:t>
      </w:r>
      <w:r>
        <w:rPr>
          <w:rFonts w:hint="eastAsia"/>
        </w:rPr>
        <w:t xml:space="preserve">UAT（用户验收测试）阶段，必须邀请真实的基层经办人进行可用性盲测。</w:t>
      </w:r>
    </w:p>
    <w:p>
      <w:pPr>
        <w:pStyle w:val="FirstParagraph"/>
      </w:pPr>
      <w:r>
        <w:rPr>
          <w:rFonts w:hint="eastAsia"/>
          <w:b/>
          <w:bCs/>
        </w:rPr>
        <w:t xml:space="preserve">风险</w:t>
      </w:r>
      <w:r>
        <w:rPr>
          <w:b/>
          <w:bCs/>
        </w:rPr>
        <w:t xml:space="preserve"> </w:t>
      </w:r>
      <w:r>
        <w:rPr>
          <w:rFonts w:hint="eastAsia"/>
          <w:b/>
          <w:bCs/>
        </w:rPr>
        <w:t xml:space="preserve">2：安全合规与用户体验的极度冲突</w:t>
      </w:r>
    </w:p>
    <w:p>
      <w:pPr>
        <w:numPr>
          <w:ilvl w:val="0"/>
          <w:numId w:val="1022"/>
        </w:numPr>
      </w:pPr>
      <w:r>
        <w:rPr>
          <w:rFonts w:hint="eastAsia"/>
          <w:b/>
          <w:bCs/>
        </w:rPr>
        <w:t xml:space="preserve">风险描述：</w:t>
      </w:r>
      <w:r>
        <w:t xml:space="preserve"> </w:t>
      </w:r>
      <w:r>
        <w:rPr>
          <w:rFonts w:hint="eastAsia"/>
        </w:rPr>
        <w:t xml:space="preserve">等保三级要求极其严格的超时自动登出与高频滑块验证码，这可能导致正在艰难录入大量数据的企业用户被频繁强制踢出，造成数据丢失与极度不满。</w:t>
      </w:r>
    </w:p>
    <w:p>
      <w:pPr>
        <w:numPr>
          <w:ilvl w:val="0"/>
          <w:numId w:val="1022"/>
        </w:numPr>
      </w:pPr>
      <w:r>
        <w:rPr>
          <w:rFonts w:hint="eastAsia"/>
          <w:b/>
          <w:bCs/>
        </w:rPr>
        <w:t xml:space="preserve">应对预案：</w:t>
      </w:r>
      <w:r>
        <w:t xml:space="preserve"> </w:t>
      </w:r>
      <w:r>
        <w:rPr>
          <w:rFonts w:hint="eastAsia"/>
        </w:rPr>
        <w:t xml:space="preserve">实施“无感安全与平滑续期”策略。前端通过后台静默发送的心跳包在用户持续输入时自动刷新</w:t>
      </w:r>
      <w:r>
        <w:t xml:space="preserve"> Token </w:t>
      </w:r>
      <w:r>
        <w:rPr>
          <w:rFonts w:hint="eastAsia"/>
        </w:rPr>
        <w:t xml:space="preserve">生命周期。只有在系统检测到物理鼠标长时间绝对静止时，才触发安全登出，并在登出前自动触发一次表单的“草稿本地暂存”。</w:t>
      </w:r>
    </w:p>
    <w:p>
      <w:pPr>
        <w:pStyle w:val="FirstParagraph"/>
      </w:pPr>
      <w:r>
        <w:rPr>
          <w:rFonts w:hint="eastAsia"/>
          <w:b/>
          <w:bCs/>
        </w:rPr>
        <w:t xml:space="preserve">风险</w:t>
      </w:r>
      <w:r>
        <w:rPr>
          <w:b/>
          <w:bCs/>
        </w:rPr>
        <w:t xml:space="preserve"> </w:t>
      </w:r>
      <w:r>
        <w:rPr>
          <w:rFonts w:hint="eastAsia"/>
          <w:b/>
          <w:bCs/>
        </w:rPr>
        <w:t xml:space="preserve">3：多端设备兼容性与交互割裂风险</w:t>
      </w:r>
    </w:p>
    <w:p>
      <w:pPr>
        <w:numPr>
          <w:ilvl w:val="0"/>
          <w:numId w:val="1023"/>
        </w:numPr>
      </w:pPr>
      <w:r>
        <w:rPr>
          <w:rFonts w:hint="eastAsia"/>
          <w:b/>
          <w:bCs/>
        </w:rPr>
        <w:t xml:space="preserve">风险描述：</w:t>
      </w:r>
      <w:r>
        <w:t xml:space="preserve"> </w:t>
      </w:r>
      <w:r>
        <w:rPr>
          <w:rFonts w:hint="eastAsia"/>
        </w:rPr>
        <w:t xml:space="preserve">用户设备跨度极大，从老旧低配的办公PC到各类国产信创终端及移动端设备。若未充分考虑设备兼容性，可能导致移动端触控失灵、PC端布局错乱，或同一业务逻辑在不同端上操作路径不一致，造成用户认知混淆。</w:t>
      </w:r>
    </w:p>
    <w:p>
      <w:pPr>
        <w:numPr>
          <w:ilvl w:val="0"/>
          <w:numId w:val="1023"/>
        </w:numPr>
      </w:pPr>
      <w:r>
        <w:rPr>
          <w:rFonts w:hint="eastAsia"/>
          <w:b/>
          <w:bCs/>
        </w:rPr>
        <w:t xml:space="preserve">应对预案：</w:t>
      </w:r>
      <w:r>
        <w:t xml:space="preserve"> </w:t>
      </w:r>
      <w:r>
        <w:rPr>
          <w:rFonts w:hint="eastAsia"/>
        </w:rPr>
        <w:t xml:space="preserve">前端开发强制采用响应式布局框架，确保UI在不同分辨率下自适应。针对核心业务流程（如填报、审批），制定统一的交互规范，确保PC端与移动端的操作逻辑与数据展示保持高度一致，维持用户体验的连贯性。</w:t>
      </w:r>
    </w:p>
    <w:p>
      <w:pPr>
        <w:pStyle w:val="FirstParagraph"/>
      </w:pPr>
      <w:r>
        <w:rPr>
          <w:rFonts w:hint="eastAsia"/>
          <w:b/>
          <w:bCs/>
        </w:rPr>
        <w:t xml:space="preserve">风险</w:t>
      </w:r>
      <w:r>
        <w:rPr>
          <w:b/>
          <w:bCs/>
        </w:rPr>
        <w:t xml:space="preserve"> </w:t>
      </w:r>
      <w:r>
        <w:rPr>
          <w:rFonts w:hint="eastAsia"/>
          <w:b/>
          <w:bCs/>
        </w:rPr>
        <w:t xml:space="preserve">4：移动端弱网环境下的操作失败与数据丢失</w:t>
      </w:r>
    </w:p>
    <w:p>
      <w:pPr>
        <w:numPr>
          <w:ilvl w:val="0"/>
          <w:numId w:val="1024"/>
        </w:numPr>
      </w:pPr>
      <w:r>
        <w:rPr>
          <w:rFonts w:hint="eastAsia"/>
          <w:b/>
          <w:bCs/>
        </w:rPr>
        <w:t xml:space="preserve">风险描述：</w:t>
      </w:r>
      <w:r>
        <w:t xml:space="preserve"> </w:t>
      </w:r>
      <w:r>
        <w:rPr>
          <w:rFonts w:hint="eastAsia"/>
        </w:rPr>
        <w:t xml:space="preserve">移动端用户常处于网络不稳定的场景，提交表单时若遭遇网络抖动，极易导致填报数小时的数据丢失，引发用户不满。</w:t>
      </w:r>
    </w:p>
    <w:p>
      <w:pPr>
        <w:numPr>
          <w:ilvl w:val="0"/>
          <w:numId w:val="1024"/>
        </w:numPr>
      </w:pPr>
      <w:r>
        <w:rPr>
          <w:rFonts w:hint="eastAsia"/>
          <w:b/>
          <w:bCs/>
        </w:rPr>
        <w:t xml:space="preserve">应对预案：</w:t>
      </w:r>
      <w:r>
        <w:t xml:space="preserve"> </w:t>
      </w:r>
      <w:r>
        <w:rPr>
          <w:rFonts w:hint="eastAsia"/>
        </w:rPr>
        <w:t xml:space="preserve">强化移动端的离线处理能力。前端实现本地草稿箱的自动定时保存功能；针对大体积数据提交，引入分片上传与断点续传机制。当检测到网络异常时，系统自动将数据暂存于本地IndexedDB，待网络恢复后提示用户一键同步，确保数据“零丢失”。</w:t>
      </w:r>
    </w:p>
    <w:bookmarkEnd w:id="76"/>
    <w:bookmarkEnd w:id="77"/>
    <w:bookmarkStart w:id="78" w:name="Xfc5d0b31707fda3f2a648e7ec0c3d96d00d4b03"/>
    <w:p>
      <w:pPr>
        <w:pStyle w:val="Heading3"/>
      </w:pPr>
      <w:r>
        <w:t xml:space="preserve">3.4 </w:t>
      </w:r>
      <w:r>
        <w:rPr>
          <w:rFonts w:hint="eastAsia"/>
        </w:rPr>
        <w:t xml:space="preserve">监控与控制机制</w:t>
      </w:r>
    </w:p>
    <w:p>
      <w:pPr>
        <w:pStyle w:val="FirstParagraph"/>
      </w:pPr>
      <w:r>
        <w:rPr>
          <w:rFonts w:hint="eastAsia"/>
        </w:rPr>
        <w:t xml:space="preserve">为确保项目进度的高透明度以及交付物质量的绝对可控，项目管理办公室（PMO）在整个研发周期内强制推行以下监控与控制机制。针对最新需求变更（移动端上报、省市审批权限调整、项目延期等），相关管控措施同步优化如下：</w:t>
      </w:r>
    </w:p>
    <w:p>
      <w:pPr>
        <w:pStyle w:val="BodyText"/>
      </w:pPr>
      <w:r>
        <w:rPr>
          <w:rFonts w:hint="eastAsia"/>
          <w:b/>
          <w:bCs/>
        </w:rPr>
        <w:t xml:space="preserve">过程资产与数字化闭环追踪</w:t>
      </w:r>
      <w:r>
        <w:rPr>
          <w:rFonts w:hint="eastAsia"/>
        </w:rPr>
        <w:t xml:space="preserve">：全面废弃线下记录，所有例会须提前在协作门户（如</w:t>
      </w:r>
      <w:r>
        <w:t xml:space="preserve"> </w:t>
      </w:r>
      <w:r>
        <w:rPr>
          <w:rFonts w:hint="eastAsia"/>
        </w:rPr>
        <w:t xml:space="preserve">Jira/Confluence）发布议程，会议纪要及行动项需在会后2小时内录入系统，明确责任人与截至时间，确保线上闭环。新增移动端适配要求，所有行动项（含安卓、iOS开发任务）统一纳入平台追踪，严禁口头或邮件沟通，确保过程可追溯、可审计。</w:t>
      </w:r>
    </w:p>
    <w:p>
      <w:pPr>
        <w:pStyle w:val="BodyText"/>
      </w:pPr>
      <w:r>
        <w:rPr>
          <w:rFonts w:hint="eastAsia"/>
          <w:b/>
          <w:bCs/>
        </w:rPr>
        <w:t xml:space="preserve">基线交付物的严苛评审与迭代管控</w:t>
      </w:r>
      <w:r>
        <w:rPr>
          <w:rFonts w:hint="eastAsia"/>
        </w:rPr>
        <w:t xml:space="preserve">：核心产出（含移动端需求文档、省市审批流程说明等）需经PMO联合评审（业务、技术、安全合规三方确认），通过“初稿提交→审查→反馈→修复”迭代后锁定为基线版本（Baseline</w:t>
      </w:r>
      <w:r>
        <w:t xml:space="preserve"> </w:t>
      </w:r>
      <w:r>
        <w:rPr>
          <w:rFonts w:hint="eastAsia"/>
        </w:rPr>
        <w:t xml:space="preserve">v1.0）。特别明确：省市端仅能通过系统审批/退回数据，无权移动上报；所有权限变更需经PMO审批并留痕。</w:t>
      </w:r>
    </w:p>
    <w:p>
      <w:pPr>
        <w:pStyle w:val="BodyText"/>
      </w:pPr>
      <w:r>
        <w:rPr>
          <w:rFonts w:hint="eastAsia"/>
          <w:b/>
          <w:bCs/>
        </w:rPr>
        <w:t xml:space="preserve">量化指标驱动的进度监控</w:t>
      </w:r>
      <w:r>
        <w:rPr>
          <w:rFonts w:hint="eastAsia"/>
        </w:rPr>
        <w:t xml:space="preserve">：依托敏捷看板实时跟踪冲刺进度、缺陷修复率等指标，并针对性调整项目计划。新增“移动端功能完成率”及“省市审批流程验证率”指标，每日生成健康度报告同步干系人，确保风险提前干预。权限配置严格遵循国家-省市分级管控，系统内置规则禁止越权操作。</w:t>
      </w:r>
    </w:p>
    <w:bookmarkEnd w:id="78"/>
    <w:bookmarkEnd w:id="79"/>
    <w:bookmarkStart w:id="84" w:name="Xd9a3d3922bca6c9feefccb861a8ae389d562b79"/>
    <w:p>
      <w:pPr>
        <w:pStyle w:val="Heading2"/>
      </w:pPr>
      <w:r>
        <w:t xml:space="preserve">4. </w:t>
      </w:r>
      <w:r>
        <w:rPr>
          <w:rFonts w:hint="eastAsia"/>
        </w:rPr>
        <w:t xml:space="preserve">技术过程</w:t>
      </w:r>
    </w:p>
    <w:bookmarkStart w:id="80" w:name="Xb71d7b960c440524dfa3f5bd82baef34fc7e7fd"/>
    <w:p>
      <w:pPr>
        <w:pStyle w:val="Heading4"/>
      </w:pPr>
      <w:r>
        <w:rPr>
          <w:b/>
          <w:bCs/>
        </w:rPr>
        <w:t xml:space="preserve">4.1 </w:t>
      </w:r>
      <w:r>
        <w:rPr>
          <w:rFonts w:hint="eastAsia"/>
          <w:b/>
          <w:bCs/>
        </w:rPr>
        <w:t xml:space="preserve">方法、工具与技术</w:t>
      </w:r>
    </w:p>
    <w:p>
      <w:pPr>
        <w:pStyle w:val="FirstParagraph"/>
      </w:pPr>
      <w:r>
        <w:rPr>
          <w:rFonts w:hint="eastAsia"/>
        </w:rPr>
        <w:t xml:space="preserve">本项目采用敏捷开发与领域驱动设计相结合的方法。通过划分子域与限界上下文，将复杂的政务业务逻辑精准映射至微服务架构，确保架构的高内聚与低耦合。</w:t>
      </w:r>
    </w:p>
    <w:p>
      <w:pPr>
        <w:pStyle w:val="BodyText"/>
      </w:pPr>
      <w:r>
        <w:rPr>
          <w:rFonts w:hint="eastAsia"/>
        </w:rPr>
        <w:t xml:space="preserve">为支撑《云南省企业就业失业数据采集系统》的高效全链路研发、测试与精细化管理，项目组统一规定使用以下经过严格安全审查的现代工程工具链，特别引入了针对政务数据安全与代码质量的管控工具：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工具类别</w:t>
            </w:r>
          </w:p>
        </w:tc>
        <w:tc>
          <w:tcPr/>
          <w:p>
            <w:pPr>
              <w:pStyle w:val="Compact"/>
            </w:pPr>
            <w:r>
              <w:rPr>
                <w:rFonts w:hint="eastAsia"/>
              </w:rPr>
              <w:t xml:space="preserve">核心软件/平台</w:t>
            </w:r>
          </w:p>
        </w:tc>
        <w:tc>
          <w:tcPr/>
          <w:p>
            <w:pPr>
              <w:pStyle w:val="Compact"/>
            </w:pPr>
            <w:r>
              <w:rPr>
                <w:rFonts w:hint="eastAsia"/>
              </w:rPr>
              <w:t xml:space="preserve">核心用途与应用场景说明</w:t>
            </w:r>
          </w:p>
        </w:tc>
      </w:tr>
      <w:tr>
        <w:tc>
          <w:tcPr/>
          <w:p>
            <w:pPr>
              <w:pStyle w:val="Compact"/>
            </w:pPr>
            <w:r>
              <w:rPr>
                <w:rFonts w:hint="eastAsia"/>
              </w:rPr>
              <w:t xml:space="preserve">集成开发环境</w:t>
            </w:r>
            <w:r>
              <w:t xml:space="preserve"> (IDE)</w:t>
            </w:r>
          </w:p>
        </w:tc>
        <w:tc>
          <w:tcPr/>
          <w:p>
            <w:pPr>
              <w:pStyle w:val="Compact"/>
            </w:pPr>
            <w:r>
              <w:t xml:space="preserve">IntelliJ IDEA Ultimate WebStorm Android Studio / Xcode</w:t>
            </w:r>
          </w:p>
        </w:tc>
        <w:tc>
          <w:tcPr/>
          <w:p>
            <w:pPr>
              <w:pStyle w:val="Compact"/>
            </w:pPr>
            <w:r>
              <w:rPr>
                <w:rFonts w:hint="eastAsia"/>
              </w:rPr>
              <w:t xml:space="preserve">后端</w:t>
            </w:r>
            <w:r>
              <w:t xml:space="preserve"> Java/Spring Cloud </w:t>
            </w:r>
            <w:r>
              <w:rPr>
                <w:rFonts w:hint="eastAsia"/>
              </w:rPr>
              <w:t xml:space="preserve">微服务核心编码与调试；前端</w:t>
            </w:r>
            <w:r>
              <w:t xml:space="preserve"> Vue 3/TypeScript </w:t>
            </w:r>
            <w:r>
              <w:rPr>
                <w:rFonts w:hint="eastAsia"/>
              </w:rPr>
              <w:t xml:space="preserve">界面开发。Android</w:t>
            </w:r>
            <w:r>
              <w:t xml:space="preserve"> Studio </w:t>
            </w:r>
            <w:r>
              <w:rPr>
                <w:rFonts w:hint="eastAsia"/>
              </w:rPr>
              <w:t xml:space="preserve">与</w:t>
            </w:r>
            <w:r>
              <w:t xml:space="preserve"> Xcode </w:t>
            </w:r>
            <w:r>
              <w:rPr>
                <w:rFonts w:hint="eastAsia"/>
              </w:rPr>
              <w:t xml:space="preserve">用于企业端（安卓/iOS）及省市审批端移动应用的专项开发与原生功能调试。</w:t>
            </w:r>
          </w:p>
        </w:tc>
      </w:tr>
      <w:tr>
        <w:tc>
          <w:tcPr/>
          <w:p>
            <w:pPr>
              <w:pStyle w:val="Compact"/>
            </w:pPr>
            <w:r>
              <w:rPr>
                <w:rFonts w:hint="eastAsia"/>
              </w:rPr>
              <w:t xml:space="preserve">原型设计与交互</w:t>
            </w:r>
          </w:p>
        </w:tc>
        <w:tc>
          <w:tcPr/>
          <w:p>
            <w:pPr>
              <w:pStyle w:val="Compact"/>
            </w:pPr>
            <w:r>
              <w:t xml:space="preserve">Figma / MasterGo</w:t>
            </w:r>
          </w:p>
        </w:tc>
        <w:tc>
          <w:tcPr/>
          <w:p>
            <w:pPr>
              <w:pStyle w:val="Compact"/>
            </w:pPr>
            <w:r>
              <w:rPr>
                <w:rFonts w:hint="eastAsia"/>
              </w:rPr>
              <w:t xml:space="preserve">产出符合政务</w:t>
            </w:r>
            <w:r>
              <w:t xml:space="preserve"> UI </w:t>
            </w:r>
            <w:r>
              <w:rPr>
                <w:rFonts w:hint="eastAsia"/>
              </w:rPr>
              <w:t xml:space="preserve">规范的高保真设计稿、跨组交互原型演示及前端切图。重点补充移动端的交互设计与适配规范。</w:t>
            </w:r>
          </w:p>
        </w:tc>
      </w:tr>
      <w:tr>
        <w:tc>
          <w:tcPr/>
          <w:p>
            <w:pPr>
              <w:pStyle w:val="Compact"/>
            </w:pPr>
            <w:r>
              <w:rPr>
                <w:rFonts w:hint="eastAsia"/>
              </w:rPr>
              <w:t xml:space="preserve">版本控制与流水线</w:t>
            </w:r>
          </w:p>
        </w:tc>
        <w:tc>
          <w:tcPr/>
          <w:p>
            <w:pPr>
              <w:pStyle w:val="Compact"/>
            </w:pPr>
            <w:r>
              <w:t xml:space="preserve">GitLab</w:t>
            </w:r>
          </w:p>
        </w:tc>
        <w:tc>
          <w:tcPr/>
          <w:p>
            <w:pPr>
              <w:pStyle w:val="Compact"/>
            </w:pPr>
            <w:r>
              <w:rPr>
                <w:rFonts w:hint="eastAsia"/>
              </w:rPr>
              <w:t xml:space="preserve">全量源代码托管、分支策略管控以及</w:t>
            </w:r>
            <w:r>
              <w:t xml:space="preserve"> CI/CD </w:t>
            </w:r>
            <w:r>
              <w:rPr>
                <w:rFonts w:hint="eastAsia"/>
              </w:rPr>
              <w:t xml:space="preserve">自动化构建与部署流水线，确保代码不出内网。新增移动端构建脚本管理与自动化打包流程。</w:t>
            </w:r>
          </w:p>
        </w:tc>
      </w:tr>
      <w:tr>
        <w:tc>
          <w:tcPr/>
          <w:p>
            <w:pPr>
              <w:pStyle w:val="Compact"/>
            </w:pPr>
            <w:r>
              <w:rPr>
                <w:rFonts w:hint="eastAsia"/>
              </w:rPr>
              <w:t xml:space="preserve">接口定义与测试</w:t>
            </w:r>
          </w:p>
        </w:tc>
        <w:tc>
          <w:tcPr/>
          <w:p>
            <w:pPr>
              <w:pStyle w:val="Compact"/>
            </w:pPr>
            <w:r>
              <w:t xml:space="preserve">Apifox / Postman</w:t>
            </w:r>
          </w:p>
        </w:tc>
        <w:tc>
          <w:tcPr/>
          <w:p>
            <w:pPr>
              <w:pStyle w:val="Compact"/>
            </w:pPr>
            <w:r>
              <w:rPr>
                <w:rFonts w:hint="eastAsia"/>
              </w:rPr>
              <w:t xml:space="preserve">核心</w:t>
            </w:r>
            <w:r>
              <w:t xml:space="preserve"> API </w:t>
            </w:r>
            <w:r>
              <w:rPr>
                <w:rFonts w:hint="eastAsia"/>
              </w:rPr>
              <w:t xml:space="preserve">接口契约的统一定义、前后端</w:t>
            </w:r>
            <w:r>
              <w:t xml:space="preserve"> Mock </w:t>
            </w:r>
            <w:r>
              <w:rPr>
                <w:rFonts w:hint="eastAsia"/>
              </w:rPr>
              <w:t xml:space="preserve">数据生成及接口自动化回归测试。</w:t>
            </w:r>
          </w:p>
        </w:tc>
      </w:tr>
      <w:tr>
        <w:tc>
          <w:tcPr/>
          <w:p>
            <w:pPr>
              <w:pStyle w:val="Compact"/>
            </w:pPr>
            <w:r>
              <w:rPr>
                <w:rFonts w:hint="eastAsia"/>
              </w:rPr>
              <w:t xml:space="preserve">数据库管理与建模</w:t>
            </w:r>
          </w:p>
        </w:tc>
        <w:tc>
          <w:tcPr/>
          <w:p>
            <w:pPr>
              <w:pStyle w:val="Compact"/>
            </w:pPr>
            <w:r>
              <w:t xml:space="preserve">DataGrip / Navicat</w:t>
            </w:r>
          </w:p>
        </w:tc>
        <w:tc>
          <w:tcPr/>
          <w:p>
            <w:pPr>
              <w:pStyle w:val="Compact"/>
            </w:pPr>
            <w:r>
              <w:rPr>
                <w:rFonts w:hint="eastAsia"/>
              </w:rPr>
              <w:t xml:space="preserve">关系型数据库的</w:t>
            </w:r>
            <w:r>
              <w:t xml:space="preserve"> E-R </w:t>
            </w:r>
            <w:r>
              <w:rPr>
                <w:rFonts w:hint="eastAsia"/>
              </w:rPr>
              <w:t xml:space="preserve">实体建模、底层表结构设计及日常</w:t>
            </w:r>
            <w:r>
              <w:t xml:space="preserve"> SQL </w:t>
            </w:r>
            <w:r>
              <w:rPr>
                <w:rFonts w:hint="eastAsia"/>
              </w:rPr>
              <w:t xml:space="preserve">性能调优。</w:t>
            </w:r>
          </w:p>
        </w:tc>
      </w:tr>
      <w:tr>
        <w:tc>
          <w:tcPr/>
          <w:p>
            <w:pPr>
              <w:pStyle w:val="Compact"/>
            </w:pPr>
            <w:r>
              <w:rPr>
                <w:rFonts w:hint="eastAsia"/>
              </w:rPr>
              <w:t xml:space="preserve">项目管理与协作</w:t>
            </w:r>
          </w:p>
        </w:tc>
        <w:tc>
          <w:tcPr/>
          <w:p>
            <w:pPr>
              <w:pStyle w:val="Compact"/>
            </w:pPr>
            <w:r>
              <w:t xml:space="preserve">Jira Software Confluence</w:t>
            </w:r>
          </w:p>
        </w:tc>
        <w:tc>
          <w:tcPr/>
          <w:p>
            <w:pPr>
              <w:pStyle w:val="Compact"/>
            </w:pPr>
            <w:r>
              <w:rPr>
                <w:rFonts w:hint="eastAsia"/>
              </w:rPr>
              <w:t xml:space="preserve">敏捷史诗/用户故事拆解、冲刺迭代看板管理、Bug</w:t>
            </w:r>
            <w:r>
              <w:t xml:space="preserve"> </w:t>
            </w:r>
            <w:r>
              <w:rPr>
                <w:rFonts w:hint="eastAsia"/>
              </w:rPr>
              <w:t xml:space="preserve">追踪；架构文档、会议纪要与过程资产的沉淀库。用于追踪移动端适配任务及延期两周后的进度计划调整。</w:t>
            </w:r>
          </w:p>
        </w:tc>
      </w:tr>
      <w:tr>
        <w:tc>
          <w:tcPr/>
          <w:p>
            <w:pPr>
              <w:pStyle w:val="Compact"/>
            </w:pPr>
            <w:r>
              <w:rPr>
                <w:rFonts w:hint="eastAsia"/>
              </w:rPr>
              <w:t xml:space="preserve">架构与流程建模</w:t>
            </w:r>
          </w:p>
        </w:tc>
        <w:tc>
          <w:tcPr/>
          <w:p>
            <w:pPr>
              <w:pStyle w:val="Compact"/>
            </w:pPr>
            <w:r>
              <w:t xml:space="preserve">Draw.io / ProcessOn</w:t>
            </w:r>
          </w:p>
        </w:tc>
        <w:tc>
          <w:tcPr/>
          <w:p>
            <w:pPr>
              <w:pStyle w:val="Compact"/>
            </w:pPr>
            <w:r>
              <w:rPr>
                <w:rFonts w:hint="eastAsia"/>
              </w:rPr>
              <w:t xml:space="preserve">绘制系统总体架构图、UML</w:t>
            </w:r>
            <w:r>
              <w:t xml:space="preserve"> </w:t>
            </w:r>
            <w:r>
              <w:rPr>
                <w:rFonts w:hint="eastAsia"/>
              </w:rPr>
              <w:t xml:space="preserve">时序图及复杂跨部门业务流转图。</w:t>
            </w:r>
          </w:p>
        </w:tc>
      </w:tr>
      <w:tr>
        <w:tc>
          <w:tcPr/>
          <w:p>
            <w:pPr>
              <w:pStyle w:val="Compact"/>
            </w:pPr>
            <w:r>
              <w:rPr>
                <w:rFonts w:hint="eastAsia"/>
              </w:rPr>
              <w:t xml:space="preserve">性能压测工具</w:t>
            </w:r>
          </w:p>
        </w:tc>
        <w:tc>
          <w:tcPr/>
          <w:p>
            <w:pPr>
              <w:pStyle w:val="Compact"/>
            </w:pPr>
            <w:r>
              <w:t xml:space="preserve">Apache JMeter</w:t>
            </w:r>
          </w:p>
        </w:tc>
        <w:tc>
          <w:tcPr/>
          <w:p>
            <w:pPr>
              <w:pStyle w:val="Compact"/>
            </w:pPr>
            <w:r>
              <w:rPr>
                <w:rFonts w:hint="eastAsia"/>
              </w:rPr>
              <w:t xml:space="preserve">模拟调查期末尾的高并发流量洪峰，进行接口吞吐量与系统稳定性压测。</w:t>
            </w:r>
          </w:p>
        </w:tc>
      </w:tr>
      <w:tr>
        <w:tc>
          <w:tcPr/>
          <w:p>
            <w:pPr>
              <w:pStyle w:val="Compact"/>
            </w:pPr>
            <w:r>
              <w:rPr>
                <w:rFonts w:hint="eastAsia"/>
              </w:rPr>
              <w:t xml:space="preserve">代码质量管理</w:t>
            </w:r>
          </w:p>
        </w:tc>
        <w:tc>
          <w:tcPr/>
          <w:p>
            <w:pPr>
              <w:pStyle w:val="Compact"/>
            </w:pPr>
            <w:r>
              <w:t xml:space="preserve">SonarQube</w:t>
            </w:r>
          </w:p>
        </w:tc>
        <w:tc>
          <w:tcPr/>
          <w:p>
            <w:pPr>
              <w:pStyle w:val="Compact"/>
            </w:pPr>
            <w:r>
              <w:rPr>
                <w:rFonts w:hint="eastAsia"/>
              </w:rPr>
              <w:t xml:space="preserve">静态代码分析，自动检测代码中的安全漏洞、Bug</w:t>
            </w:r>
            <w:r>
              <w:t xml:space="preserve"> </w:t>
            </w:r>
            <w:r>
              <w:rPr>
                <w:rFonts w:hint="eastAsia"/>
              </w:rPr>
              <w:t xml:space="preserve">及技术债务，确保交付代码符合政务软件质量标准。</w:t>
            </w:r>
          </w:p>
        </w:tc>
      </w:tr>
      <w:tr>
        <w:tc>
          <w:tcPr/>
          <w:p>
            <w:pPr>
              <w:pStyle w:val="Compact"/>
            </w:pPr>
            <w:r>
              <w:rPr>
                <w:rFonts w:hint="eastAsia"/>
              </w:rPr>
              <w:t xml:space="preserve">容器化与编排</w:t>
            </w:r>
          </w:p>
        </w:tc>
        <w:tc>
          <w:tcPr/>
          <w:p>
            <w:pPr>
              <w:pStyle w:val="Compact"/>
            </w:pPr>
            <w:r>
              <w:t xml:space="preserve">Docker / Kubernetes</w:t>
            </w:r>
          </w:p>
        </w:tc>
        <w:tc>
          <w:tcPr/>
          <w:p>
            <w:pPr>
              <w:pStyle w:val="Compact"/>
            </w:pPr>
            <w:r>
              <w:rPr>
                <w:rFonts w:hint="eastAsia"/>
              </w:rPr>
              <w:t xml:space="preserve">应用的容器化封装与集群编排，保障系统在测试与生产环境的一致性，支持高可用部署。</w:t>
            </w:r>
          </w:p>
        </w:tc>
      </w:tr>
      <w:tr>
        <w:tc>
          <w:tcPr/>
          <w:p>
            <w:pPr>
              <w:pStyle w:val="Compact"/>
            </w:pPr>
            <w:r>
              <w:rPr>
                <w:rFonts w:hint="eastAsia"/>
              </w:rPr>
              <w:t xml:space="preserve">移动专项测试</w:t>
            </w:r>
          </w:p>
        </w:tc>
        <w:tc>
          <w:tcPr/>
          <w:p>
            <w:pPr>
              <w:pStyle w:val="Compact"/>
            </w:pPr>
            <w:r>
              <w:t xml:space="preserve">Appium / </w:t>
            </w:r>
            <w:r>
              <w:rPr>
                <w:rFonts w:hint="eastAsia"/>
              </w:rPr>
              <w:t xml:space="preserve">云测平台</w:t>
            </w:r>
          </w:p>
        </w:tc>
        <w:tc>
          <w:tcPr/>
          <w:p>
            <w:pPr>
              <w:pStyle w:val="Compact"/>
            </w:pPr>
            <w:r>
              <w:rPr>
                <w:rFonts w:hint="eastAsia"/>
              </w:rPr>
              <w:t xml:space="preserve">用于安卓与</w:t>
            </w:r>
            <w:r>
              <w:t xml:space="preserve"> iOS </w:t>
            </w:r>
            <w:r>
              <w:rPr>
                <w:rFonts w:hint="eastAsia"/>
              </w:rPr>
              <w:t xml:space="preserve">端的自动化兼容性测试、UI</w:t>
            </w:r>
            <w:r>
              <w:t xml:space="preserve"> </w:t>
            </w:r>
            <w:r>
              <w:rPr>
                <w:rFonts w:hint="eastAsia"/>
              </w:rPr>
              <w:t xml:space="preserve">遍历测试及真机调试，确保企业上报与省市审批功能在不同品牌手机上的稳定性。</w:t>
            </w:r>
          </w:p>
        </w:tc>
      </w:tr>
    </w:tbl>
    <w:bookmarkEnd w:id="80"/>
    <w:bookmarkStart w:id="81" w:name="X43b76ab37ccd2894a071a153d823be967dd3cb2"/>
    <w:p>
      <w:pPr>
        <w:pStyle w:val="Heading4"/>
      </w:pPr>
      <w:r>
        <w:t xml:space="preserve">4.2 </w:t>
      </w:r>
      <w:r>
        <w:rPr>
          <w:rFonts w:hint="eastAsia"/>
        </w:rPr>
        <w:t xml:space="preserve">软件文档与过程资产交付</w:t>
      </w:r>
    </w:p>
    <w:p>
      <w:pPr>
        <w:pStyle w:val="FirstParagraph"/>
      </w:pPr>
      <w:r>
        <w:rPr>
          <w:rFonts w:hint="eastAsia"/>
        </w:rPr>
        <w:t xml:space="preserve">本项目遵循</w:t>
      </w:r>
      <w:r>
        <w:rPr>
          <w:rFonts w:hint="eastAsia"/>
          <w:b/>
          <w:bCs/>
        </w:rPr>
        <w:t xml:space="preserve">“文档先行、基线管控”</w:t>
      </w:r>
      <w:r>
        <w:rPr>
          <w:rFonts w:hint="eastAsia"/>
        </w:rPr>
        <w:t xml:space="preserve">原则。各阶段核心活动须产出符合政务信息化标准的数字化文档与过程资产。交付物既作为研发团队的协作基准，也是里程碑验收与资金结算的法定凭证。</w:t>
      </w:r>
    </w:p>
    <w:p>
      <w:pPr>
        <w:pStyle w:val="BodyText"/>
      </w:pPr>
      <w:r>
        <w:rPr>
          <w:rFonts w:hint="eastAsia"/>
        </w:rPr>
        <w:t xml:space="preserve">项目生命周期内各阶段的核心活动及其强制性交付物矩阵如下：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项目阶段</w:t>
            </w:r>
          </w:p>
        </w:tc>
        <w:tc>
          <w:tcPr/>
          <w:p>
            <w:pPr>
              <w:pStyle w:val="Compact"/>
            </w:pPr>
            <w:r>
              <w:rPr>
                <w:rFonts w:hint="eastAsia"/>
              </w:rPr>
              <w:t xml:space="preserve">核心研发/管理活动</w:t>
            </w:r>
          </w:p>
        </w:tc>
        <w:tc>
          <w:tcPr/>
          <w:p>
            <w:pPr>
              <w:pStyle w:val="Compact"/>
            </w:pPr>
            <w:r>
              <w:rPr>
                <w:rFonts w:hint="eastAsia"/>
              </w:rPr>
              <w:t xml:space="preserve">法定与核心技术交付物</w:t>
            </w:r>
          </w:p>
        </w:tc>
      </w:tr>
      <w:tr>
        <w:tc>
          <w:tcPr/>
          <w:p>
            <w:pPr>
              <w:pStyle w:val="Compact"/>
            </w:pPr>
            <w:r>
              <w:rPr>
                <w:rFonts w:hint="eastAsia"/>
              </w:rPr>
              <w:t xml:space="preserve">项目立项与规划</w:t>
            </w:r>
          </w:p>
        </w:tc>
        <w:tc>
          <w:tcPr/>
          <w:p>
            <w:pPr>
              <w:pStyle w:val="Compact"/>
            </w:pPr>
            <w:r>
              <w:rPr>
                <w:rFonts w:hint="eastAsia"/>
              </w:rPr>
              <w:t xml:space="preserve">项目蓝图定义与资源统筹</w:t>
            </w:r>
          </w:p>
        </w:tc>
        <w:tc>
          <w:tcPr/>
          <w:p>
            <w:pPr>
              <w:pStyle w:val="Compact"/>
            </w:pPr>
            <w:r>
              <w:rPr>
                <w:rFonts w:hint="eastAsia"/>
              </w:rPr>
              <w:t xml:space="preserve">《软件项目管理计划书》</w:t>
            </w:r>
            <w:r>
              <w:t xml:space="preserve"> </w:t>
            </w:r>
            <w:r>
              <w:rPr>
                <w:rFonts w:hint="eastAsia"/>
              </w:rPr>
              <w:t xml:space="preserve">项目章程与初步风险登记表</w:t>
            </w:r>
          </w:p>
        </w:tc>
      </w:tr>
      <w:tr>
        <w:tc>
          <w:tcPr/>
          <w:p>
            <w:pPr>
              <w:pStyle w:val="Compact"/>
            </w:pPr>
            <w:r>
              <w:rPr>
                <w:rFonts w:hint="eastAsia"/>
              </w:rPr>
              <w:t xml:space="preserve">需求调研与分析</w:t>
            </w:r>
          </w:p>
        </w:tc>
        <w:tc>
          <w:tcPr/>
          <w:p>
            <w:pPr>
              <w:pStyle w:val="Compact"/>
            </w:pPr>
            <w:r>
              <w:rPr>
                <w:rFonts w:hint="eastAsia"/>
              </w:rPr>
              <w:t xml:space="preserve">业务用例挖掘与功能边界确认</w:t>
            </w:r>
          </w:p>
        </w:tc>
        <w:tc>
          <w:tcPr/>
          <w:p>
            <w:pPr>
              <w:pStyle w:val="Compact"/>
            </w:pPr>
            <w:r>
              <w:rPr>
                <w:rFonts w:hint="eastAsia"/>
              </w:rPr>
              <w:t xml:space="preserve">《软件需求规格说明书》(SRS)</w:t>
            </w:r>
            <w:r>
              <w:t xml:space="preserve"> </w:t>
            </w:r>
            <w:r>
              <w:rPr>
                <w:rFonts w:hint="eastAsia"/>
              </w:rPr>
              <w:t xml:space="preserve">高保真交互原型设计稿</w:t>
            </w:r>
            <w:r>
              <w:t xml:space="preserve"> (UI/UX)</w:t>
            </w:r>
          </w:p>
        </w:tc>
      </w:tr>
      <w:tr>
        <w:tc>
          <w:tcPr/>
          <w:p>
            <w:pPr>
              <w:pStyle w:val="Compact"/>
            </w:pPr>
            <w:r>
              <w:rPr>
                <w:rFonts w:hint="eastAsia"/>
              </w:rPr>
              <w:t xml:space="preserve">架构与详细设计</w:t>
            </w:r>
          </w:p>
        </w:tc>
        <w:tc>
          <w:tcPr/>
          <w:p>
            <w:pPr>
              <w:pStyle w:val="Compact"/>
            </w:pPr>
            <w:r>
              <w:rPr>
                <w:rFonts w:hint="eastAsia"/>
              </w:rPr>
              <w:t xml:space="preserve">系统整体拓扑与数据链路设计</w:t>
            </w:r>
          </w:p>
        </w:tc>
        <w:tc>
          <w:tcPr/>
          <w:p>
            <w:pPr>
              <w:pStyle w:val="Compact"/>
            </w:pPr>
            <w:r>
              <w:rPr>
                <w:rFonts w:hint="eastAsia"/>
              </w:rPr>
              <w:t xml:space="preserve">《系统总体架构设计文档》(SDD)</w:t>
            </w:r>
            <w:r>
              <w:t xml:space="preserve"> </w:t>
            </w:r>
            <w:r>
              <w:rPr>
                <w:rFonts w:hint="eastAsia"/>
              </w:rPr>
              <w:t xml:space="preserve">数据库物理模型</w:t>
            </w:r>
            <w:r>
              <w:t xml:space="preserve"> (PDM) </w:t>
            </w:r>
            <w:r>
              <w:rPr>
                <w:rFonts w:hint="eastAsia"/>
              </w:rPr>
              <w:t xml:space="preserve">与微服务接口契约字典</w:t>
            </w:r>
          </w:p>
        </w:tc>
      </w:tr>
      <w:tr>
        <w:tc>
          <w:tcPr/>
          <w:p>
            <w:pPr>
              <w:pStyle w:val="Compact"/>
            </w:pPr>
            <w:r>
              <w:rPr>
                <w:rFonts w:hint="eastAsia"/>
              </w:rPr>
              <w:t xml:space="preserve">中期架构评审</w:t>
            </w:r>
          </w:p>
        </w:tc>
        <w:tc>
          <w:tcPr/>
          <w:p>
            <w:pPr>
              <w:pStyle w:val="Compact"/>
            </w:pPr>
            <w:r>
              <w:rPr>
                <w:rFonts w:hint="eastAsia"/>
              </w:rPr>
              <w:t xml:space="preserve">客户方与第三方专家联合评审</w:t>
            </w:r>
          </w:p>
        </w:tc>
        <w:tc>
          <w:tcPr/>
          <w:p>
            <w:pPr>
              <w:pStyle w:val="Compact"/>
            </w:pPr>
            <w:r>
              <w:rPr>
                <w:rFonts w:hint="eastAsia"/>
              </w:rPr>
              <w:t xml:space="preserve">《中期架构设计评审与答辩材料》</w:t>
            </w:r>
            <w:r>
              <w:t xml:space="preserve"> </w:t>
            </w:r>
            <w:r>
              <w:rPr>
                <w:rFonts w:hint="eastAsia"/>
              </w:rPr>
              <w:t xml:space="preserve">安全合规（等保三级）初步评估报告</w:t>
            </w:r>
          </w:p>
        </w:tc>
      </w:tr>
      <w:tr>
        <w:tc>
          <w:tcPr/>
          <w:p>
            <w:pPr>
              <w:pStyle w:val="Compact"/>
            </w:pPr>
            <w:r>
              <w:rPr>
                <w:rFonts w:hint="eastAsia"/>
              </w:rPr>
              <w:t xml:space="preserve">核心编码与联调</w:t>
            </w:r>
          </w:p>
        </w:tc>
        <w:tc>
          <w:tcPr/>
          <w:p>
            <w:pPr>
              <w:pStyle w:val="Compact"/>
            </w:pPr>
            <w:r>
              <w:rPr>
                <w:rFonts w:hint="eastAsia"/>
              </w:rPr>
              <w:t xml:space="preserve">业务逻辑实现与前后端对接</w:t>
            </w:r>
          </w:p>
        </w:tc>
        <w:tc>
          <w:tcPr/>
          <w:p>
            <w:pPr>
              <w:pStyle w:val="Compact"/>
            </w:pPr>
            <w:r>
              <w:rPr>
                <w:rFonts w:hint="eastAsia"/>
              </w:rPr>
              <w:t xml:space="preserve">经代码审计的源代码资产库</w:t>
            </w:r>
            <w:r>
              <w:t xml:space="preserve"> </w:t>
            </w:r>
            <w:r>
              <w:rPr>
                <w:rFonts w:hint="eastAsia"/>
              </w:rPr>
              <w:t xml:space="preserve">自动化单元测试覆盖率报告</w:t>
            </w:r>
          </w:p>
        </w:tc>
      </w:tr>
      <w:tr>
        <w:tc>
          <w:tcPr/>
          <w:p>
            <w:pPr>
              <w:pStyle w:val="Compact"/>
            </w:pPr>
            <w:r>
              <w:rPr>
                <w:rFonts w:hint="eastAsia"/>
              </w:rPr>
              <w:t xml:space="preserve">系统集成与测试</w:t>
            </w:r>
          </w:p>
        </w:tc>
        <w:tc>
          <w:tcPr/>
          <w:p>
            <w:pPr>
              <w:pStyle w:val="Compact"/>
            </w:pPr>
            <w:r>
              <w:rPr>
                <w:rFonts w:hint="eastAsia"/>
              </w:rPr>
              <w:t xml:space="preserve">全链路业务测试与高并发压测</w:t>
            </w:r>
          </w:p>
        </w:tc>
        <w:tc>
          <w:tcPr/>
          <w:p>
            <w:pPr>
              <w:pStyle w:val="Compact"/>
            </w:pPr>
            <w:r>
              <w:rPr>
                <w:rFonts w:hint="eastAsia"/>
              </w:rPr>
              <w:t xml:space="preserve">《系统测试计划与用例库》</w:t>
            </w:r>
            <w:r>
              <w:t xml:space="preserve"> </w:t>
            </w:r>
            <w:r>
              <w:rPr>
                <w:rFonts w:hint="eastAsia"/>
              </w:rPr>
              <w:t xml:space="preserve">高并发性能压测报告</w:t>
            </w:r>
            <w:r>
              <w:t xml:space="preserve"> </w:t>
            </w:r>
            <w:r>
              <w:rPr>
                <w:rFonts w:hint="eastAsia"/>
              </w:rPr>
              <w:t xml:space="preserve">《系统测试总结报告》(TSR)</w:t>
            </w:r>
          </w:p>
        </w:tc>
      </w:tr>
      <w:tr>
        <w:tc>
          <w:tcPr/>
          <w:p>
            <w:pPr>
              <w:pStyle w:val="Compact"/>
            </w:pPr>
            <w:r>
              <w:rPr>
                <w:rFonts w:hint="eastAsia"/>
              </w:rPr>
              <w:t xml:space="preserve">交付部署与验收</w:t>
            </w:r>
          </w:p>
        </w:tc>
        <w:tc>
          <w:tcPr/>
          <w:p>
            <w:pPr>
              <w:pStyle w:val="Compact"/>
            </w:pPr>
            <w:r>
              <w:rPr>
                <w:rFonts w:hint="eastAsia"/>
              </w:rPr>
              <w:t xml:space="preserve">生产环境上线与业务移交</w:t>
            </w:r>
          </w:p>
        </w:tc>
        <w:tc>
          <w:tcPr/>
          <w:p>
            <w:pPr>
              <w:pStyle w:val="Compact"/>
            </w:pPr>
            <w:r>
              <w:rPr>
                <w:rFonts w:hint="eastAsia"/>
              </w:rPr>
              <w:t xml:space="preserve">《客户验收测试报告》</w:t>
            </w:r>
            <w:r>
              <w:t xml:space="preserve"> </w:t>
            </w:r>
            <w:r>
              <w:rPr>
                <w:rFonts w:hint="eastAsia"/>
              </w:rPr>
              <w:t xml:space="preserve">全角色《系统用户操作手册》</w:t>
            </w:r>
            <w:r>
              <w:t xml:space="preserve"> </w:t>
            </w:r>
            <w:r>
              <w:rPr>
                <w:rFonts w:hint="eastAsia"/>
              </w:rPr>
              <w:t xml:space="preserve">《系统日常运维与灾备恢复指南》</w:t>
            </w:r>
          </w:p>
        </w:tc>
      </w:tr>
    </w:tbl>
    <w:p>
      <w:pPr>
        <w:pStyle w:val="BodyText"/>
      </w:pPr>
      <w:r>
        <w:rPr>
          <w:rFonts w:hint="eastAsia"/>
          <w:b/>
          <w:bCs/>
        </w:rPr>
        <w:t xml:space="preserve">文档流转约束：</w:t>
      </w:r>
      <w:r>
        <w:t xml:space="preserve"> </w:t>
      </w:r>
      <w:r>
        <w:rPr>
          <w:rFonts w:hint="eastAsia"/>
        </w:rPr>
        <w:t xml:space="preserve">上述所有文档在正式移交客户前，必须先在内部协作门户上完成内部技术评审。未经项目经理与系统架构联络人双重电子签批的文档，一律不得作为阶段性基准对外发布。</w:t>
      </w:r>
    </w:p>
    <w:bookmarkEnd w:id="81"/>
    <w:bookmarkStart w:id="82" w:name="X140ac5913f7ede60099cc6b9ec6c0c177a93ae0"/>
    <w:p>
      <w:pPr>
        <w:pStyle w:val="Heading4"/>
      </w:pPr>
      <w:r>
        <w:t xml:space="preserve">4.3 </w:t>
      </w:r>
      <w:r>
        <w:rPr>
          <w:rFonts w:hint="eastAsia"/>
        </w:rPr>
        <w:t xml:space="preserve">项目外部支持职能</w:t>
      </w:r>
    </w:p>
    <w:p>
      <w:pPr>
        <w:pStyle w:val="FirstParagraph"/>
      </w:pPr>
      <w:r>
        <w:rPr>
          <w:rFonts w:hint="eastAsia"/>
        </w:rPr>
        <w:t xml:space="preserve">本项目的顺利实施与交付，高度依赖于项目组编制之外的以下外部关键支撑职能：</w:t>
      </w:r>
    </w:p>
    <w:p>
      <w:pPr>
        <w:pStyle w:val="BodyText"/>
      </w:pPr>
      <w:r>
        <w:rPr>
          <w:rFonts w:hint="eastAsia"/>
          <w:b/>
          <w:bCs/>
        </w:rPr>
        <w:t xml:space="preserve">基础设施与协同通信支持：</w:t>
      </w:r>
      <w:r>
        <w:t xml:space="preserve"> </w:t>
      </w:r>
      <w:r>
        <w:rPr>
          <w:rFonts w:hint="eastAsia"/>
        </w:rPr>
        <w:t xml:space="preserve">云南省政务信息中心负责划拨专用的政务云底层计算资源，并提供跨地市联调阶段所需的政务专网加密视频会议系统。</w:t>
      </w:r>
    </w:p>
    <w:p>
      <w:pPr>
        <w:pStyle w:val="BodyText"/>
      </w:pPr>
      <w:r>
        <w:rPr>
          <w:rFonts w:hint="eastAsia"/>
          <w:b/>
          <w:bCs/>
        </w:rPr>
        <w:t xml:space="preserve">业务指导与场景模型支持：</w:t>
      </w:r>
      <w:r>
        <w:t xml:space="preserve"> </w:t>
      </w:r>
      <w:r>
        <w:rPr>
          <w:rFonts w:hint="eastAsia"/>
        </w:rPr>
        <w:t xml:space="preserve">云南省人社厅业务专家委员会及首批指定试点企业，负责提供真实历史脱敏样本数据、现行国家标准业务流转规范，以及待替换老旧系统的对照参考模型。</w:t>
      </w:r>
    </w:p>
    <w:bookmarkEnd w:id="82"/>
    <w:bookmarkStart w:id="83" w:name="X068b5917df5f06133570ec9613064639754abb6"/>
    <w:p>
      <w:pPr>
        <w:pStyle w:val="Heading4"/>
      </w:pPr>
      <w:r>
        <w:t xml:space="preserve">4.4 </w:t>
      </w:r>
      <w:r>
        <w:rPr>
          <w:rFonts w:hint="eastAsia"/>
        </w:rPr>
        <w:t xml:space="preserve">工作分解、进度排期与预算管控</w:t>
      </w:r>
    </w:p>
    <w:p>
      <w:pPr>
        <w:pStyle w:val="FirstParagraph"/>
      </w:pPr>
      <w:r>
        <w:rPr>
          <w:rFonts w:hint="eastAsia"/>
        </w:rPr>
        <w:t xml:space="preserve">本项目的具体工作包分解（WBS）与核心交付进度，将严格遵照</w:t>
      </w:r>
      <w:r>
        <w:rPr>
          <w:rFonts w:hint="eastAsia"/>
          <w:b/>
          <w:bCs/>
        </w:rPr>
        <w:t xml:space="preserve">表</w:t>
      </w:r>
      <w:r>
        <w:rPr>
          <w:b/>
          <w:bCs/>
        </w:rPr>
        <w:t xml:space="preserve"> </w:t>
      </w:r>
      <w:r>
        <w:rPr>
          <w:rFonts w:hint="eastAsia"/>
          <w:b/>
          <w:bCs/>
        </w:rPr>
        <w:t xml:space="preserve">1（项目阶段与里程碑排期表）</w:t>
      </w:r>
      <w:r>
        <w:rPr>
          <w:rFonts w:hint="eastAsia"/>
        </w:rPr>
        <w:t xml:space="preserve">执行。</w:t>
      </w:r>
    </w:p>
    <w:p>
      <w:pPr>
        <w:pStyle w:val="BodyText"/>
      </w:pPr>
      <w:r>
        <w:rPr>
          <w:rFonts w:hint="eastAsia"/>
        </w:rPr>
        <w:t xml:space="preserve">在</w:t>
      </w:r>
      <w:r>
        <w:t xml:space="preserve"> 3 </w:t>
      </w:r>
      <w:r>
        <w:rPr>
          <w:rFonts w:hint="eastAsia"/>
        </w:rPr>
        <w:t xml:space="preserve">月</w:t>
      </w:r>
      <w:r>
        <w:t xml:space="preserve"> 2 </w:t>
      </w:r>
      <w:r>
        <w:rPr>
          <w:rFonts w:hint="eastAsia"/>
        </w:rPr>
        <w:t xml:space="preserve">日至</w:t>
      </w:r>
      <w:r>
        <w:t xml:space="preserve"> 4 </w:t>
      </w:r>
      <w:r>
        <w:rPr>
          <w:rFonts w:hint="eastAsia"/>
        </w:rPr>
        <w:t xml:space="preserve">月</w:t>
      </w:r>
      <w:r>
        <w:t xml:space="preserve"> 26 </w:t>
      </w:r>
      <w:r>
        <w:rPr>
          <w:rFonts w:hint="eastAsia"/>
        </w:rPr>
        <w:t xml:space="preserve">日共计</w:t>
      </w:r>
      <w:r>
        <w:t xml:space="preserve"> 56 </w:t>
      </w:r>
      <w:r>
        <w:rPr>
          <w:rFonts w:hint="eastAsia"/>
        </w:rPr>
        <w:t xml:space="preserve">天的工期内，项目团队采取“敏捷并行、基线卡点”的策略。各研发小组必须以表</w:t>
      </w:r>
      <w:r>
        <w:t xml:space="preserve"> 1 </w:t>
      </w:r>
      <w:r>
        <w:rPr>
          <w:rFonts w:hint="eastAsia"/>
        </w:rPr>
        <w:t xml:space="preserve">设定的</w:t>
      </w:r>
      <w:r>
        <w:t xml:space="preserve"> 8 </w:t>
      </w:r>
      <w:r>
        <w:rPr>
          <w:rFonts w:hint="eastAsia"/>
        </w:rPr>
        <w:t xml:space="preserve">个核心阶段（P1-P8）为绝对红线，阶段成果未获</w:t>
      </w:r>
      <w:r>
        <w:t xml:space="preserve"> PMO </w:t>
      </w:r>
      <w:r>
        <w:rPr>
          <w:rFonts w:hint="eastAsia"/>
        </w:rPr>
        <w:t xml:space="preserve">及客户联合审批签字前，严禁进入下一阶段。</w:t>
      </w:r>
    </w:p>
    <w:p>
      <w:pPr>
        <w:pStyle w:val="BodyText"/>
      </w:pPr>
      <w:r>
        <w:rPr>
          <w:rFonts w:hint="eastAsia"/>
          <w:b/>
          <w:bCs/>
        </w:rPr>
        <w:t xml:space="preserve">关于预算管控：</w:t>
      </w:r>
      <w:r>
        <w:t xml:space="preserve"> </w:t>
      </w:r>
      <w:r>
        <w:rPr>
          <w:rFonts w:hint="eastAsia"/>
        </w:rPr>
        <w:t xml:space="preserve">本项目预算严格挂钩进度里程碑。鉴于工期较短，项目核心资源的预算（超</w:t>
      </w:r>
      <w:r>
        <w:t xml:space="preserve"> </w:t>
      </w:r>
      <w:r>
        <w:rPr>
          <w:rFonts w:hint="eastAsia"/>
        </w:rPr>
        <w:t xml:space="preserve">70%）将重度倾斜并集中配置于</w:t>
      </w:r>
      <w:r>
        <w:t xml:space="preserve"> P6 </w:t>
      </w:r>
      <w:r>
        <w:rPr>
          <w:rFonts w:hint="eastAsia"/>
        </w:rPr>
        <w:t xml:space="preserve">至</w:t>
      </w:r>
      <w:r>
        <w:t xml:space="preserve"> P8 </w:t>
      </w:r>
      <w:r>
        <w:rPr>
          <w:rFonts w:hint="eastAsia"/>
        </w:rPr>
        <w:t xml:space="preserve">阶段（即外部接口联调、高并发集成压测与上线移交环节），以确保</w:t>
      </w:r>
      <w:r>
        <w:t xml:space="preserve"> 4 </w:t>
      </w:r>
      <w:r>
        <w:rPr>
          <w:rFonts w:hint="eastAsia"/>
        </w:rPr>
        <w:t xml:space="preserve">月</w:t>
      </w:r>
      <w:r>
        <w:t xml:space="preserve"> 26 </w:t>
      </w:r>
      <w:r>
        <w:rPr>
          <w:rFonts w:hint="eastAsia"/>
        </w:rPr>
        <w:t xml:space="preserve">日系统投产的绝对安全与合规。</w:t>
      </w:r>
    </w:p>
    <w:p>
      <w:pPr>
        <w:pStyle w:val="BodyText"/>
      </w:pPr>
      <w:r>
        <w:rPr>
          <w:rFonts w:hint="eastAsia"/>
          <w:i/>
          <w:iCs/>
        </w:rPr>
        <w:t xml:space="preserve">(注：详细项目排期请参阅附件的甘特图)</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2026-04-21T12:18:52Z</dcterms:created>
  <dcterms:modified xsi:type="dcterms:W3CDTF">2026-04-21T12:18:52Z</dcterms:modified>
</cp:coreProperties>
</file>

<file path=docProps/custom.xml><?xml version="1.0" encoding="utf-8"?>
<Properties xmlns="http://schemas.openxmlformats.org/officeDocument/2006/custom-properties" xmlns:vt="http://schemas.openxmlformats.org/officeDocument/2006/docPropsVTypes"/>
</file>