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C596" w14:textId="77777777" w:rsidR="008A0EF1" w:rsidRPr="008A0EF1" w:rsidRDefault="008A0EF1" w:rsidP="008A0EF1">
      <w:pPr>
        <w:numPr>
          <w:ilvl w:val="0"/>
          <w:numId w:val="1"/>
        </w:numPr>
        <w:shd w:val="clear" w:color="auto" w:fill="FFFFFF"/>
        <w:rPr>
          <w:lang w:eastAsia="zh-CN"/>
        </w:rPr>
      </w:pPr>
      <w:r w:rsidRPr="008A0EF1">
        <w:rPr>
          <w:lang w:eastAsia="zh-CN"/>
        </w:rPr>
        <w:t>你</w:t>
      </w:r>
      <w:r w:rsidRPr="008A0EF1">
        <w:rPr>
          <w:rFonts w:hint="eastAsia"/>
          <w:lang w:eastAsia="zh-CN"/>
        </w:rPr>
        <w:t>选择的主题是什么？（如非必要，不多于</w:t>
      </w:r>
      <w:r w:rsidRPr="008A0EF1">
        <w:rPr>
          <w:lang w:eastAsia="zh-CN"/>
        </w:rPr>
        <w:t>20</w:t>
      </w:r>
      <w:r w:rsidRPr="008A0EF1">
        <w:rPr>
          <w:lang w:eastAsia="zh-CN"/>
        </w:rPr>
        <w:t>字）</w:t>
      </w:r>
    </w:p>
    <w:p w14:paraId="218F680F" w14:textId="4AB972DD" w:rsidR="007D0A38" w:rsidRPr="008A0EF1" w:rsidRDefault="005967FF">
      <w:pPr>
        <w:autoSpaceDE w:val="0"/>
        <w:autoSpaceDN w:val="0"/>
        <w:adjustRightInd w:val="0"/>
        <w:outlineLvl w:val="0"/>
        <w:rPr>
          <w:lang w:eastAsia="zh-CN"/>
        </w:rPr>
      </w:pPr>
      <w:r w:rsidRPr="008A0EF1">
        <w:rPr>
          <w:lang w:eastAsia="zh-CN"/>
        </w:rPr>
        <w:tab/>
      </w:r>
      <w:r w:rsidRPr="008A0EF1">
        <w:rPr>
          <w:rFonts w:hint="eastAsia"/>
          <w:lang w:eastAsia="zh-CN"/>
        </w:rPr>
        <w:t>答：我的</w:t>
      </w:r>
      <w:r w:rsidR="008A0EF1" w:rsidRPr="008A0EF1">
        <w:rPr>
          <w:rFonts w:hint="eastAsia"/>
          <w:lang w:eastAsia="zh-CN"/>
        </w:rPr>
        <w:t>主题</w:t>
      </w:r>
      <w:r w:rsidRPr="008A0EF1">
        <w:rPr>
          <w:rFonts w:hint="eastAsia"/>
          <w:lang w:eastAsia="zh-CN"/>
        </w:rPr>
        <w:t>是</w:t>
      </w:r>
      <w:proofErr w:type="gramStart"/>
      <w:r w:rsidR="00290C58" w:rsidRPr="00290C58">
        <w:rPr>
          <w:rFonts w:hint="eastAsia"/>
          <w:lang w:eastAsia="zh-CN"/>
        </w:rPr>
        <w:t>云计算</w:t>
      </w:r>
      <w:proofErr w:type="gramEnd"/>
      <w:r w:rsidR="00290C58" w:rsidRPr="00290C58">
        <w:rPr>
          <w:rFonts w:hint="eastAsia"/>
          <w:lang w:eastAsia="zh-CN"/>
        </w:rPr>
        <w:t>环境下的数据隐私与安全保护策略研究</w:t>
      </w:r>
      <w:r>
        <w:rPr>
          <w:rFonts w:hint="eastAsia"/>
          <w:lang w:eastAsia="zh-CN"/>
        </w:rPr>
        <w:t>。</w:t>
      </w:r>
    </w:p>
    <w:p w14:paraId="1597CF4F" w14:textId="77777777" w:rsidR="007D0A38" w:rsidRPr="008A0EF1" w:rsidRDefault="007D0A38">
      <w:pPr>
        <w:autoSpaceDE w:val="0"/>
        <w:autoSpaceDN w:val="0"/>
        <w:adjustRightInd w:val="0"/>
        <w:outlineLvl w:val="0"/>
        <w:rPr>
          <w:lang w:eastAsia="zh-CN"/>
        </w:rPr>
      </w:pPr>
    </w:p>
    <w:p w14:paraId="1F430B4F" w14:textId="77777777" w:rsidR="008A0EF1" w:rsidRPr="008A0EF1" w:rsidRDefault="008A0EF1" w:rsidP="008A0EF1">
      <w:pPr>
        <w:numPr>
          <w:ilvl w:val="0"/>
          <w:numId w:val="1"/>
        </w:numPr>
        <w:shd w:val="clear" w:color="auto" w:fill="FFFFFF"/>
        <w:rPr>
          <w:lang w:eastAsia="zh-CN"/>
        </w:rPr>
      </w:pPr>
      <w:r w:rsidRPr="008A0EF1">
        <w:rPr>
          <w:rFonts w:hint="eastAsia"/>
          <w:lang w:eastAsia="zh-CN"/>
        </w:rPr>
        <w:t>为什么这一主题值得你去研究？</w:t>
      </w:r>
    </w:p>
    <w:p w14:paraId="7A994174" w14:textId="6C1E2392" w:rsidR="007D0A38" w:rsidRPr="008A0EF1" w:rsidRDefault="005967FF" w:rsidP="008A0EF1">
      <w:pPr>
        <w:shd w:val="clear" w:color="auto" w:fill="FFFFFF"/>
        <w:ind w:left="360" w:firstLine="360"/>
        <w:rPr>
          <w:lang w:eastAsia="zh-CN"/>
        </w:rPr>
      </w:pPr>
      <w:r w:rsidRPr="008A0EF1">
        <w:rPr>
          <w:rFonts w:hint="eastAsia"/>
          <w:lang w:eastAsia="zh-CN"/>
        </w:rPr>
        <w:t>答：</w:t>
      </w:r>
      <w:r w:rsidR="00290C58" w:rsidRPr="00290C58">
        <w:rPr>
          <w:rFonts w:hint="eastAsia"/>
          <w:lang w:eastAsia="zh-CN"/>
        </w:rPr>
        <w:t>这一主题值得研究，因为</w:t>
      </w:r>
      <w:proofErr w:type="gramStart"/>
      <w:r w:rsidR="00290C58" w:rsidRPr="00290C58">
        <w:rPr>
          <w:rFonts w:hint="eastAsia"/>
          <w:lang w:eastAsia="zh-CN"/>
        </w:rPr>
        <w:t>云计算</w:t>
      </w:r>
      <w:proofErr w:type="gramEnd"/>
      <w:r w:rsidR="00290C58" w:rsidRPr="00290C58">
        <w:rPr>
          <w:rFonts w:hint="eastAsia"/>
          <w:lang w:eastAsia="zh-CN"/>
        </w:rPr>
        <w:t>已经成为许多组织处理和存储数据的主要方式，但随之而来的数据隐私和安全问题却越来越复杂。深入探讨这一领域有助于开发有效的策略和技术，保护敏感信息，防范潜在威胁，从而提升</w:t>
      </w:r>
      <w:proofErr w:type="gramStart"/>
      <w:r w:rsidR="00290C58" w:rsidRPr="00290C58">
        <w:rPr>
          <w:rFonts w:hint="eastAsia"/>
          <w:lang w:eastAsia="zh-CN"/>
        </w:rPr>
        <w:t>云计算</w:t>
      </w:r>
      <w:proofErr w:type="gramEnd"/>
      <w:r w:rsidR="00290C58" w:rsidRPr="00290C58">
        <w:rPr>
          <w:rFonts w:hint="eastAsia"/>
          <w:lang w:eastAsia="zh-CN"/>
        </w:rPr>
        <w:t>的可靠性和信任度。</w:t>
      </w:r>
    </w:p>
    <w:p w14:paraId="6470F96C" w14:textId="77777777" w:rsidR="007D0A38" w:rsidRPr="008A0EF1" w:rsidRDefault="007D0A38">
      <w:pPr>
        <w:autoSpaceDE w:val="0"/>
        <w:autoSpaceDN w:val="0"/>
        <w:adjustRightInd w:val="0"/>
        <w:rPr>
          <w:lang w:eastAsia="zh-CN"/>
        </w:rPr>
      </w:pPr>
    </w:p>
    <w:p w14:paraId="5D1D8EDB" w14:textId="0485B242" w:rsidR="007D0A38" w:rsidRDefault="008A0EF1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lang w:eastAsia="zh-CN"/>
        </w:rPr>
      </w:pPr>
      <w:r w:rsidRPr="008A0EF1">
        <w:rPr>
          <w:rFonts w:hint="eastAsia"/>
          <w:lang w:eastAsia="zh-CN"/>
        </w:rPr>
        <w:t>回答</w:t>
      </w:r>
      <w:proofErr w:type="gramStart"/>
      <w:r w:rsidRPr="008A0EF1">
        <w:rPr>
          <w:rFonts w:hint="eastAsia"/>
          <w:lang w:eastAsia="zh-CN"/>
        </w:rPr>
        <w:t>需包括</w:t>
      </w:r>
      <w:proofErr w:type="gramEnd"/>
      <w:r w:rsidRPr="008A0EF1">
        <w:rPr>
          <w:rFonts w:hint="eastAsia"/>
          <w:lang w:eastAsia="zh-CN"/>
        </w:rPr>
        <w:t>以下几个方面（每部分至少</w:t>
      </w:r>
      <w:r w:rsidRPr="008A0EF1">
        <w:rPr>
          <w:rFonts w:hint="eastAsia"/>
          <w:lang w:eastAsia="zh-CN"/>
        </w:rPr>
        <w:t>150</w:t>
      </w:r>
      <w:r w:rsidRPr="008A0EF1">
        <w:rPr>
          <w:rFonts w:hint="eastAsia"/>
          <w:lang w:eastAsia="zh-CN"/>
        </w:rPr>
        <w:t>字）</w:t>
      </w:r>
    </w:p>
    <w:p w14:paraId="1A0546C8" w14:textId="1CD673F0" w:rsidR="008A0EF1" w:rsidRPr="00E7028A" w:rsidRDefault="008A0EF1" w:rsidP="008A0EF1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b/>
          <w:bCs/>
          <w:lang w:eastAsia="zh-CN"/>
        </w:rPr>
      </w:pPr>
      <w:r w:rsidRPr="00E7028A">
        <w:rPr>
          <w:rFonts w:hint="eastAsia"/>
          <w:b/>
          <w:bCs/>
          <w:lang w:eastAsia="zh-CN"/>
        </w:rPr>
        <w:t>背景</w:t>
      </w:r>
    </w:p>
    <w:p w14:paraId="41B2CBF2" w14:textId="6E025077" w:rsidR="00290C58" w:rsidRDefault="00290C58" w:rsidP="00290C58">
      <w:pPr>
        <w:autoSpaceDE w:val="0"/>
        <w:autoSpaceDN w:val="0"/>
        <w:adjustRightInd w:val="0"/>
        <w:ind w:left="720" w:firstLine="720"/>
        <w:rPr>
          <w:lang w:eastAsia="zh-CN"/>
        </w:rPr>
      </w:pP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作为一种新兴的计算模式，通过互联网为用户提供按需的计算资源和服务。由于其高效性、灵活性和成本效益，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被广泛应用于各行各业。然而，随着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的发展和普及，数据隐私和安全问题也日益突出。用户将大量敏感数据存储在云端，数据泄露、未经授权访问以及隐私侵犯等问题给用户和企业带来了巨大的风险。因此，研究如何在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环境下有效保护数据隐私和安全，成为学术界和工业界共同关注的热点问题。</w:t>
      </w:r>
    </w:p>
    <w:p w14:paraId="14E5573E" w14:textId="77777777" w:rsidR="00885A4F" w:rsidRDefault="00885A4F" w:rsidP="00290C58">
      <w:pPr>
        <w:autoSpaceDE w:val="0"/>
        <w:autoSpaceDN w:val="0"/>
        <w:adjustRightInd w:val="0"/>
        <w:ind w:left="720" w:firstLine="720"/>
        <w:rPr>
          <w:rFonts w:hint="eastAsia"/>
          <w:lang w:eastAsia="zh-CN"/>
        </w:rPr>
      </w:pPr>
    </w:p>
    <w:p w14:paraId="795198AF" w14:textId="263A325A" w:rsidR="008A0EF1" w:rsidRPr="00E7028A" w:rsidRDefault="008A0EF1" w:rsidP="008A0EF1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b/>
          <w:bCs/>
          <w:lang w:eastAsia="zh-CN"/>
        </w:rPr>
      </w:pPr>
      <w:r w:rsidRPr="00E7028A">
        <w:rPr>
          <w:rFonts w:hint="eastAsia"/>
          <w:b/>
          <w:bCs/>
          <w:lang w:eastAsia="zh-CN"/>
        </w:rPr>
        <w:t>研究动机</w:t>
      </w:r>
    </w:p>
    <w:p w14:paraId="65539E88" w14:textId="3DF89C68" w:rsidR="00290C58" w:rsidRDefault="00290C58" w:rsidP="00290C58">
      <w:pPr>
        <w:autoSpaceDE w:val="0"/>
        <w:autoSpaceDN w:val="0"/>
        <w:adjustRightInd w:val="0"/>
        <w:ind w:left="720" w:firstLine="720"/>
        <w:rPr>
          <w:lang w:eastAsia="zh-CN"/>
        </w:rPr>
      </w:pP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的广泛应用带来了数据存储和处理的便利，但也引发了对数据隐私和安全的严重担忧。近年来，多起</w:t>
      </w:r>
      <w:proofErr w:type="gramStart"/>
      <w:r w:rsidRPr="00290C58">
        <w:rPr>
          <w:rFonts w:hint="eastAsia"/>
          <w:lang w:eastAsia="zh-CN"/>
        </w:rPr>
        <w:t>云数据</w:t>
      </w:r>
      <w:proofErr w:type="gramEnd"/>
      <w:r w:rsidRPr="00290C58">
        <w:rPr>
          <w:rFonts w:hint="eastAsia"/>
          <w:lang w:eastAsia="zh-CN"/>
        </w:rPr>
        <w:t>泄露事件引起了公众的广泛关注，暴露出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环境中的安全漏洞和隐私风险。研究这一主题的动机在于，通过分析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环境下的安全威胁，探索有效的安全保护策略，以确保数据的机密性、完整性和可用性。此外，随着各国对数据隐私保护法规的不断完善，研究如何在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中合</w:t>
      </w:r>
      <w:proofErr w:type="gramStart"/>
      <w:r w:rsidRPr="00290C58">
        <w:rPr>
          <w:rFonts w:hint="eastAsia"/>
          <w:lang w:eastAsia="zh-CN"/>
        </w:rPr>
        <w:t>规</w:t>
      </w:r>
      <w:proofErr w:type="gramEnd"/>
      <w:r w:rsidRPr="00290C58">
        <w:rPr>
          <w:rFonts w:hint="eastAsia"/>
          <w:lang w:eastAsia="zh-CN"/>
        </w:rPr>
        <w:t>地保护用户数据也具有重要意义。</w:t>
      </w:r>
    </w:p>
    <w:p w14:paraId="44351230" w14:textId="77777777" w:rsidR="00885A4F" w:rsidRDefault="00885A4F" w:rsidP="00290C58">
      <w:pPr>
        <w:autoSpaceDE w:val="0"/>
        <w:autoSpaceDN w:val="0"/>
        <w:adjustRightInd w:val="0"/>
        <w:ind w:left="720" w:firstLine="720"/>
        <w:rPr>
          <w:rFonts w:hint="eastAsia"/>
          <w:lang w:eastAsia="zh-CN"/>
        </w:rPr>
      </w:pPr>
    </w:p>
    <w:p w14:paraId="24068579" w14:textId="0A2A3121" w:rsidR="008A0EF1" w:rsidRPr="00E7028A" w:rsidRDefault="008A0EF1" w:rsidP="008A0EF1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b/>
          <w:bCs/>
          <w:lang w:eastAsia="zh-CN"/>
        </w:rPr>
      </w:pPr>
      <w:r w:rsidRPr="00E7028A">
        <w:rPr>
          <w:rFonts w:hint="eastAsia"/>
          <w:b/>
          <w:bCs/>
          <w:lang w:eastAsia="zh-CN"/>
        </w:rPr>
        <w:t>研究目标</w:t>
      </w:r>
    </w:p>
    <w:p w14:paraId="15F25474" w14:textId="77777777" w:rsidR="00885A4F" w:rsidRPr="00885A4F" w:rsidRDefault="00885A4F" w:rsidP="00885A4F">
      <w:pPr>
        <w:pStyle w:val="a7"/>
        <w:ind w:left="1160"/>
        <w:rPr>
          <w:rFonts w:ascii="ＭＳ Ｐゴシック" w:eastAsia="ＭＳ Ｐゴシック" w:hAnsi="ＭＳ Ｐゴシック" w:cs="ＭＳ Ｐゴシック"/>
          <w:lang w:eastAsia="zh-CN"/>
        </w:rPr>
      </w:pPr>
      <w:r w:rsidRPr="00885A4F">
        <w:rPr>
          <w:rFonts w:ascii="ＭＳ Ｐゴシック" w:eastAsia="ＭＳ Ｐゴシック" w:hAnsi="Symbol" w:cs="ＭＳ Ｐゴシック"/>
          <w:lang w:eastAsia="zh-CN"/>
        </w:rPr>
        <w:t></w:t>
      </w:r>
      <w:r w:rsidRPr="00885A4F">
        <w:rPr>
          <w:rFonts w:ascii="ＭＳ Ｐゴシック" w:eastAsia="ＭＳ Ｐゴシック" w:hAnsi="ＭＳ Ｐゴシック" w:cs="ＭＳ Ｐゴシック"/>
          <w:lang w:eastAsia="zh-CN"/>
        </w:rPr>
        <w:t xml:space="preserve">  </w:t>
      </w:r>
      <w:r w:rsidRPr="00885A4F">
        <w:rPr>
          <w:lang w:eastAsia="zh-CN"/>
        </w:rPr>
        <w:t>系统地分析</w:t>
      </w:r>
      <w:proofErr w:type="gramStart"/>
      <w:r w:rsidRPr="00885A4F">
        <w:rPr>
          <w:lang w:eastAsia="zh-CN"/>
        </w:rPr>
        <w:t>云计算</w:t>
      </w:r>
      <w:proofErr w:type="gramEnd"/>
      <w:r w:rsidRPr="00885A4F">
        <w:rPr>
          <w:lang w:eastAsia="zh-CN"/>
        </w:rPr>
        <w:t>环境下的数据隐私和安全威胁，识别主要的安全挑战。</w:t>
      </w:r>
    </w:p>
    <w:p w14:paraId="0C9EA216" w14:textId="77777777" w:rsidR="00885A4F" w:rsidRPr="00885A4F" w:rsidRDefault="00885A4F" w:rsidP="00885A4F">
      <w:pPr>
        <w:pStyle w:val="a7"/>
        <w:ind w:left="1160"/>
        <w:rPr>
          <w:rFonts w:ascii="ＭＳ Ｐゴシック" w:eastAsia="ＭＳ Ｐゴシック" w:hAnsi="ＭＳ Ｐゴシック" w:cs="ＭＳ Ｐゴシック"/>
          <w:lang w:eastAsia="zh-CN"/>
        </w:rPr>
      </w:pPr>
      <w:r w:rsidRPr="00885A4F">
        <w:rPr>
          <w:rFonts w:ascii="ＭＳ Ｐゴシック" w:eastAsia="ＭＳ Ｐゴシック" w:hAnsi="Symbol" w:cs="ＭＳ Ｐゴシック"/>
          <w:lang w:eastAsia="zh-CN"/>
        </w:rPr>
        <w:t></w:t>
      </w:r>
      <w:r w:rsidRPr="00885A4F">
        <w:rPr>
          <w:rFonts w:ascii="ＭＳ Ｐゴシック" w:eastAsia="ＭＳ Ｐゴシック" w:hAnsi="ＭＳ Ｐゴシック" w:cs="ＭＳ Ｐゴシック"/>
          <w:lang w:eastAsia="zh-CN"/>
        </w:rPr>
        <w:t xml:space="preserve">  </w:t>
      </w:r>
      <w:r w:rsidRPr="00885A4F">
        <w:rPr>
          <w:lang w:eastAsia="zh-CN"/>
        </w:rPr>
        <w:t>探讨和评估现有的数据隐私和安全保护策略，找出其局限性和改进空间。</w:t>
      </w:r>
    </w:p>
    <w:p w14:paraId="3CBCE575" w14:textId="77777777" w:rsidR="00885A4F" w:rsidRPr="00885A4F" w:rsidRDefault="00885A4F" w:rsidP="00885A4F">
      <w:pPr>
        <w:pStyle w:val="a7"/>
        <w:ind w:left="1160"/>
        <w:rPr>
          <w:rFonts w:ascii="ＭＳ Ｐゴシック" w:eastAsia="ＭＳ Ｐゴシック" w:hAnsi="ＭＳ Ｐゴシック" w:cs="ＭＳ Ｐゴシック"/>
          <w:lang w:eastAsia="zh-CN"/>
        </w:rPr>
      </w:pPr>
      <w:r w:rsidRPr="00885A4F">
        <w:rPr>
          <w:rFonts w:ascii="ＭＳ Ｐゴシック" w:eastAsia="ＭＳ Ｐゴシック" w:hAnsi="Symbol" w:cs="ＭＳ Ｐゴシック"/>
          <w:lang w:eastAsia="zh-CN"/>
        </w:rPr>
        <w:t></w:t>
      </w:r>
      <w:r w:rsidRPr="00885A4F">
        <w:rPr>
          <w:rFonts w:ascii="ＭＳ Ｐゴシック" w:eastAsia="ＭＳ Ｐゴシック" w:hAnsi="ＭＳ Ｐゴシック" w:cs="ＭＳ Ｐゴシック"/>
          <w:lang w:eastAsia="zh-CN"/>
        </w:rPr>
        <w:t xml:space="preserve">  </w:t>
      </w:r>
      <w:r w:rsidRPr="00885A4F">
        <w:rPr>
          <w:lang w:eastAsia="zh-CN"/>
        </w:rPr>
        <w:t>提出一套有效的</w:t>
      </w:r>
      <w:proofErr w:type="gramStart"/>
      <w:r w:rsidRPr="00885A4F">
        <w:rPr>
          <w:lang w:eastAsia="zh-CN"/>
        </w:rPr>
        <w:t>云计算</w:t>
      </w:r>
      <w:proofErr w:type="gramEnd"/>
      <w:r w:rsidRPr="00885A4F">
        <w:rPr>
          <w:lang w:eastAsia="zh-CN"/>
        </w:rPr>
        <w:t>数据隐私与安全保护策略，包括技术手段和管理措施。</w:t>
      </w:r>
    </w:p>
    <w:p w14:paraId="7E49A38C" w14:textId="35BB8D93" w:rsidR="00885A4F" w:rsidRDefault="00885A4F" w:rsidP="00885A4F">
      <w:pPr>
        <w:pStyle w:val="a7"/>
        <w:autoSpaceDE w:val="0"/>
        <w:autoSpaceDN w:val="0"/>
        <w:adjustRightInd w:val="0"/>
        <w:ind w:left="1160"/>
        <w:rPr>
          <w:lang w:eastAsia="zh-CN"/>
        </w:rPr>
      </w:pPr>
      <w:r w:rsidRPr="00885A4F">
        <w:rPr>
          <w:rFonts w:ascii="ＭＳ Ｐゴシック" w:eastAsia="ＭＳ Ｐゴシック" w:hAnsi="Symbol" w:cs="ＭＳ Ｐゴシック"/>
          <w:lang w:eastAsia="zh-CN"/>
        </w:rPr>
        <w:t></w:t>
      </w:r>
      <w:r w:rsidRPr="00885A4F">
        <w:rPr>
          <w:rFonts w:ascii="ＭＳ Ｐゴシック" w:eastAsia="ＭＳ Ｐゴシック" w:hAnsi="ＭＳ Ｐゴシック" w:cs="ＭＳ Ｐゴシック"/>
          <w:lang w:eastAsia="zh-CN"/>
        </w:rPr>
        <w:t xml:space="preserve">  </w:t>
      </w:r>
      <w:r w:rsidRPr="00885A4F">
        <w:rPr>
          <w:lang w:eastAsia="zh-CN"/>
        </w:rPr>
        <w:t>通</w:t>
      </w:r>
      <w:r w:rsidRPr="00885A4F">
        <w:rPr>
          <w:rFonts w:hint="eastAsia"/>
          <w:lang w:eastAsia="zh-CN"/>
        </w:rPr>
        <w:t>过实证研究和案例分析，验证所提出策略的有效性和可行性，为</w:t>
      </w:r>
      <w:proofErr w:type="gramStart"/>
      <w:r w:rsidRPr="00885A4F">
        <w:rPr>
          <w:rFonts w:hint="eastAsia"/>
          <w:lang w:eastAsia="zh-CN"/>
        </w:rPr>
        <w:t>云计算</w:t>
      </w:r>
      <w:proofErr w:type="gramEnd"/>
      <w:r w:rsidRPr="00885A4F">
        <w:rPr>
          <w:rFonts w:hint="eastAsia"/>
          <w:lang w:eastAsia="zh-CN"/>
        </w:rPr>
        <w:t>环境下的数据保护提供理论支持和实践指导</w:t>
      </w:r>
      <w:r w:rsidRPr="00885A4F">
        <w:rPr>
          <w:lang w:eastAsia="zh-CN"/>
        </w:rPr>
        <w:t>。</w:t>
      </w:r>
    </w:p>
    <w:p w14:paraId="129618A2" w14:textId="77777777" w:rsidR="00885A4F" w:rsidRDefault="00885A4F" w:rsidP="00885A4F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</w:p>
    <w:p w14:paraId="40A92183" w14:textId="4B950AAC" w:rsidR="008A0EF1" w:rsidRPr="00E7028A" w:rsidRDefault="008A0EF1" w:rsidP="008A0EF1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b/>
          <w:bCs/>
          <w:lang w:eastAsia="zh-CN"/>
        </w:rPr>
      </w:pPr>
      <w:r w:rsidRPr="00E7028A">
        <w:rPr>
          <w:rFonts w:hint="eastAsia"/>
          <w:b/>
          <w:bCs/>
          <w:lang w:eastAsia="zh-CN"/>
        </w:rPr>
        <w:t>意义</w:t>
      </w:r>
    </w:p>
    <w:p w14:paraId="6CDE3C4C" w14:textId="5799B0BA" w:rsidR="00290C58" w:rsidRDefault="00290C58" w:rsidP="00290C58">
      <w:pPr>
        <w:autoSpaceDE w:val="0"/>
        <w:autoSpaceDN w:val="0"/>
        <w:adjustRightInd w:val="0"/>
        <w:ind w:left="720" w:firstLine="720"/>
        <w:rPr>
          <w:lang w:eastAsia="zh-CN"/>
        </w:rPr>
      </w:pPr>
      <w:r w:rsidRPr="00290C58">
        <w:rPr>
          <w:rFonts w:hint="eastAsia"/>
          <w:lang w:eastAsia="zh-CN"/>
        </w:rPr>
        <w:t>本研究具有重要的理论和实践意义。理论上，本研究将</w:t>
      </w:r>
      <w:proofErr w:type="gramStart"/>
      <w:r w:rsidRPr="00290C58">
        <w:rPr>
          <w:rFonts w:hint="eastAsia"/>
          <w:lang w:eastAsia="zh-CN"/>
        </w:rPr>
        <w:t>丰富云计算</w:t>
      </w:r>
      <w:proofErr w:type="gramEnd"/>
      <w:r w:rsidRPr="00290C58">
        <w:rPr>
          <w:rFonts w:hint="eastAsia"/>
          <w:lang w:eastAsia="zh-CN"/>
        </w:rPr>
        <w:t>安全领域的研究成果，为学术界提供新的思路和方法。通过系统的威胁分析和策略评估，可以加深对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安全问题的理解，为后续研究奠定基础。实践上，本研究提出的安全保护策略可帮助企业和用户有效应对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中的安全挑战，提升数据保护水平。</w:t>
      </w:r>
      <w:r w:rsidRPr="00290C58">
        <w:rPr>
          <w:rFonts w:hint="eastAsia"/>
          <w:lang w:eastAsia="zh-CN"/>
        </w:rPr>
        <w:lastRenderedPageBreak/>
        <w:t>此外，本研究还可为政策制定者提供参考，推动相关法律法规的完善，促进</w:t>
      </w:r>
      <w:proofErr w:type="gramStart"/>
      <w:r w:rsidRPr="00290C58">
        <w:rPr>
          <w:rFonts w:hint="eastAsia"/>
          <w:lang w:eastAsia="zh-CN"/>
        </w:rPr>
        <w:t>云计算</w:t>
      </w:r>
      <w:proofErr w:type="gramEnd"/>
      <w:r w:rsidRPr="00290C58">
        <w:rPr>
          <w:rFonts w:hint="eastAsia"/>
          <w:lang w:eastAsia="zh-CN"/>
        </w:rPr>
        <w:t>的健康发展。</w:t>
      </w:r>
    </w:p>
    <w:p w14:paraId="2CB5822F" w14:textId="77777777" w:rsidR="00D414B7" w:rsidRDefault="00D414B7" w:rsidP="00290C58">
      <w:pPr>
        <w:autoSpaceDE w:val="0"/>
        <w:autoSpaceDN w:val="0"/>
        <w:adjustRightInd w:val="0"/>
        <w:ind w:left="720" w:firstLine="720"/>
        <w:rPr>
          <w:rFonts w:hint="eastAsia"/>
          <w:lang w:eastAsia="zh-CN"/>
        </w:rPr>
      </w:pPr>
    </w:p>
    <w:p w14:paraId="0BD7C9DA" w14:textId="5675E958" w:rsidR="008A0EF1" w:rsidRPr="00E7028A" w:rsidRDefault="008A0EF1" w:rsidP="008A0EF1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b/>
          <w:bCs/>
          <w:lang w:eastAsia="zh-CN"/>
        </w:rPr>
      </w:pPr>
      <w:r w:rsidRPr="00E7028A">
        <w:rPr>
          <w:rFonts w:hint="eastAsia"/>
          <w:b/>
          <w:bCs/>
          <w:lang w:eastAsia="zh-CN"/>
        </w:rPr>
        <w:t>简短的文献综述：选择至少三篇已发表的类似或相同主题的期刊文章，列出主要发现，并阐述和你的研究相比，这些文章的研究空白。</w:t>
      </w:r>
    </w:p>
    <w:p w14:paraId="106616A6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lang w:eastAsia="zh-CN"/>
        </w:rPr>
      </w:pPr>
    </w:p>
    <w:p w14:paraId="1E925F31" w14:textId="6B72063C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  <w:r>
        <w:rPr>
          <w:rFonts w:hint="eastAsia"/>
          <w:lang w:eastAsia="zh-CN"/>
        </w:rPr>
        <w:t>文章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《云计算环境下的数据安全与隐私保护技术研究》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张伟</w:t>
      </w:r>
      <w:r>
        <w:rPr>
          <w:rFonts w:hint="eastAsia"/>
          <w:lang w:eastAsia="zh-CN"/>
        </w:rPr>
        <w:t>, 2019)</w:t>
      </w:r>
    </w:p>
    <w:p w14:paraId="705A99D0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lang w:eastAsia="zh-CN"/>
        </w:rPr>
      </w:pPr>
    </w:p>
    <w:p w14:paraId="5ECBB78C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  <w:r>
        <w:rPr>
          <w:rFonts w:hint="eastAsia"/>
          <w:lang w:eastAsia="zh-CN"/>
        </w:rPr>
        <w:t>主要发现：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该研究提出了基于加密技术和访问控制策略的云数据安全保护方案，并对其在实际应用中的效果进行了初步验证。结果表明，这些技术在提升数据安全性方面具有显著效果。</w:t>
      </w:r>
    </w:p>
    <w:p w14:paraId="484D60C8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lang w:eastAsia="zh-CN"/>
        </w:rPr>
      </w:pPr>
      <w:r>
        <w:rPr>
          <w:rFonts w:hint="eastAsia"/>
          <w:lang w:eastAsia="zh-CN"/>
        </w:rPr>
        <w:t>研究空白：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该研究主要集中在技术手段上，对管理措施和政策支持的探讨不足，缺乏对综合性保护策略的系统分析。</w:t>
      </w:r>
    </w:p>
    <w:p w14:paraId="342AF5C7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</w:p>
    <w:p w14:paraId="5B86BA36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  <w:r>
        <w:rPr>
          <w:rFonts w:hint="eastAsia"/>
          <w:lang w:eastAsia="zh-CN"/>
        </w:rPr>
        <w:t>文章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《云计算中的隐私保护问题及对策研究》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李娜</w:t>
      </w:r>
      <w:r>
        <w:rPr>
          <w:rFonts w:hint="eastAsia"/>
          <w:lang w:eastAsia="zh-CN"/>
        </w:rPr>
        <w:t>, 2020)</w:t>
      </w:r>
    </w:p>
    <w:p w14:paraId="5AA2967D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lang w:eastAsia="zh-CN"/>
        </w:rPr>
      </w:pPr>
    </w:p>
    <w:p w14:paraId="2A741054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  <w:r>
        <w:rPr>
          <w:rFonts w:hint="eastAsia"/>
          <w:lang w:eastAsia="zh-CN"/>
        </w:rPr>
        <w:t>主要发现：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该文章系统分析了</w:t>
      </w:r>
      <w:proofErr w:type="gramStart"/>
      <w:r>
        <w:rPr>
          <w:rFonts w:hint="eastAsia"/>
          <w:lang w:eastAsia="zh-CN"/>
        </w:rPr>
        <w:t>云计算</w:t>
      </w:r>
      <w:proofErr w:type="gramEnd"/>
      <w:r>
        <w:rPr>
          <w:rFonts w:hint="eastAsia"/>
          <w:lang w:eastAsia="zh-CN"/>
        </w:rPr>
        <w:t>环境下的隐私保护问题，并提出了基于隐私计算和数据分级保护的对策。强调了隐私保护在</w:t>
      </w:r>
      <w:proofErr w:type="gramStart"/>
      <w:r>
        <w:rPr>
          <w:rFonts w:hint="eastAsia"/>
          <w:lang w:eastAsia="zh-CN"/>
        </w:rPr>
        <w:t>云计算</w:t>
      </w:r>
      <w:proofErr w:type="gramEnd"/>
      <w:r>
        <w:rPr>
          <w:rFonts w:hint="eastAsia"/>
          <w:lang w:eastAsia="zh-CN"/>
        </w:rPr>
        <w:t>中的重要性。</w:t>
      </w:r>
    </w:p>
    <w:p w14:paraId="41A334F7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lang w:eastAsia="zh-CN"/>
        </w:rPr>
      </w:pPr>
      <w:r>
        <w:rPr>
          <w:rFonts w:hint="eastAsia"/>
          <w:lang w:eastAsia="zh-CN"/>
        </w:rPr>
        <w:t>研究空白：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虽然提出了一些隐私保护对策，但对这些对策在实际应用中的效果缺乏实证研究，也未涉及如何应对不同类型的安全威胁。</w:t>
      </w:r>
    </w:p>
    <w:p w14:paraId="44FB16F1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</w:p>
    <w:p w14:paraId="2D33C864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  <w:r>
        <w:rPr>
          <w:rFonts w:hint="eastAsia"/>
          <w:lang w:eastAsia="zh-CN"/>
        </w:rPr>
        <w:t>文章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《云计算安全问题综述》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王磊</w:t>
      </w:r>
      <w:r>
        <w:rPr>
          <w:rFonts w:hint="eastAsia"/>
          <w:lang w:eastAsia="zh-CN"/>
        </w:rPr>
        <w:t>, 2021)</w:t>
      </w:r>
    </w:p>
    <w:p w14:paraId="369B63F1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lang w:eastAsia="zh-CN"/>
        </w:rPr>
      </w:pPr>
    </w:p>
    <w:p w14:paraId="0255F690" w14:textId="77777777" w:rsidR="00E7028A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  <w:r>
        <w:rPr>
          <w:rFonts w:hint="eastAsia"/>
          <w:lang w:eastAsia="zh-CN"/>
        </w:rPr>
        <w:t>主要发现：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该综述文章总结了</w:t>
      </w:r>
      <w:proofErr w:type="gramStart"/>
      <w:r>
        <w:rPr>
          <w:rFonts w:hint="eastAsia"/>
          <w:lang w:eastAsia="zh-CN"/>
        </w:rPr>
        <w:t>云计算</w:t>
      </w:r>
      <w:proofErr w:type="gramEnd"/>
      <w:r>
        <w:rPr>
          <w:rFonts w:hint="eastAsia"/>
          <w:lang w:eastAsia="zh-CN"/>
        </w:rPr>
        <w:t>环境下的主要安全问题，包括数据泄露、身份验证、数据完整性等，提出了相应的技术解决方案和管理措施。</w:t>
      </w:r>
    </w:p>
    <w:p w14:paraId="5BADBCC5" w14:textId="36E095E8" w:rsidR="00885A4F" w:rsidRPr="008A0EF1" w:rsidRDefault="00E7028A" w:rsidP="00E7028A">
      <w:pPr>
        <w:pStyle w:val="a7"/>
        <w:autoSpaceDE w:val="0"/>
        <w:autoSpaceDN w:val="0"/>
        <w:adjustRightInd w:val="0"/>
        <w:ind w:left="1160"/>
        <w:rPr>
          <w:rFonts w:hint="eastAsia"/>
          <w:lang w:eastAsia="zh-CN"/>
        </w:rPr>
      </w:pPr>
      <w:r>
        <w:rPr>
          <w:rFonts w:hint="eastAsia"/>
          <w:lang w:eastAsia="zh-CN"/>
        </w:rPr>
        <w:t>研究空白：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该文章提供了全面的安全问题概述，但缺乏具体的实施策略和案例分析，未能深入探讨各类安全措施的实际应用效果和整合优化。</w:t>
      </w:r>
    </w:p>
    <w:p w14:paraId="1E3979E3" w14:textId="1E6C8CA6" w:rsidR="00D809B8" w:rsidRDefault="00D809B8" w:rsidP="009D52BD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sectPr w:rsidR="00D8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1F2E0" w14:textId="77777777" w:rsidR="0054790B" w:rsidRDefault="0054790B" w:rsidP="00D8174B">
      <w:r>
        <w:separator/>
      </w:r>
    </w:p>
  </w:endnote>
  <w:endnote w:type="continuationSeparator" w:id="0">
    <w:p w14:paraId="5FB8B8BA" w14:textId="77777777" w:rsidR="0054790B" w:rsidRDefault="0054790B" w:rsidP="00D8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71E59" w14:textId="77777777" w:rsidR="0054790B" w:rsidRDefault="0054790B" w:rsidP="00D8174B">
      <w:r>
        <w:separator/>
      </w:r>
    </w:p>
  </w:footnote>
  <w:footnote w:type="continuationSeparator" w:id="0">
    <w:p w14:paraId="17551709" w14:textId="77777777" w:rsidR="0054790B" w:rsidRDefault="0054790B" w:rsidP="00D81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3B82"/>
    <w:multiLevelType w:val="hybridMultilevel"/>
    <w:tmpl w:val="30DCC4AA"/>
    <w:lvl w:ilvl="0" w:tplc="0409001B">
      <w:start w:val="1"/>
      <w:numFmt w:val="lowerRoman"/>
      <w:lvlText w:val="%1."/>
      <w:lvlJc w:val="right"/>
      <w:pPr>
        <w:ind w:left="1160" w:hanging="440"/>
      </w:p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1" w15:restartNumberingAfterBreak="0">
    <w:nsid w:val="23F225F3"/>
    <w:multiLevelType w:val="multilevel"/>
    <w:tmpl w:val="3940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86846"/>
    <w:multiLevelType w:val="multilevel"/>
    <w:tmpl w:val="24A86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66FC"/>
    <w:multiLevelType w:val="multilevel"/>
    <w:tmpl w:val="1C1E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342111">
    <w:abstractNumId w:val="2"/>
  </w:num>
  <w:num w:numId="2" w16cid:durableId="1081024470">
    <w:abstractNumId w:val="1"/>
  </w:num>
  <w:num w:numId="3" w16cid:durableId="416289449">
    <w:abstractNumId w:val="3"/>
  </w:num>
  <w:num w:numId="4" w16cid:durableId="188586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54"/>
    <w:rsid w:val="001B0D26"/>
    <w:rsid w:val="001C12E2"/>
    <w:rsid w:val="0025326A"/>
    <w:rsid w:val="00290C58"/>
    <w:rsid w:val="002A4C63"/>
    <w:rsid w:val="002E10BD"/>
    <w:rsid w:val="00361379"/>
    <w:rsid w:val="004558A6"/>
    <w:rsid w:val="004D6718"/>
    <w:rsid w:val="004F1688"/>
    <w:rsid w:val="0054790B"/>
    <w:rsid w:val="005967FF"/>
    <w:rsid w:val="00692814"/>
    <w:rsid w:val="006C6F06"/>
    <w:rsid w:val="007663D2"/>
    <w:rsid w:val="007D0A38"/>
    <w:rsid w:val="007D29A5"/>
    <w:rsid w:val="00885A4F"/>
    <w:rsid w:val="008A0EF1"/>
    <w:rsid w:val="008F0F7B"/>
    <w:rsid w:val="009D52BD"/>
    <w:rsid w:val="00AF26E0"/>
    <w:rsid w:val="00B1212A"/>
    <w:rsid w:val="00B51954"/>
    <w:rsid w:val="00C57969"/>
    <w:rsid w:val="00C74C34"/>
    <w:rsid w:val="00CF271F"/>
    <w:rsid w:val="00D414B7"/>
    <w:rsid w:val="00D618BA"/>
    <w:rsid w:val="00D809B8"/>
    <w:rsid w:val="00D8174B"/>
    <w:rsid w:val="00DC7DF6"/>
    <w:rsid w:val="00DD748B"/>
    <w:rsid w:val="00E7028A"/>
    <w:rsid w:val="00F231DF"/>
    <w:rsid w:val="00F7450F"/>
    <w:rsid w:val="00FE781C"/>
    <w:rsid w:val="00FF2C2E"/>
    <w:rsid w:val="10D050FB"/>
    <w:rsid w:val="24632586"/>
    <w:rsid w:val="385D2D0B"/>
    <w:rsid w:val="3B8747E6"/>
    <w:rsid w:val="40310A9C"/>
    <w:rsid w:val="40EE4FA0"/>
    <w:rsid w:val="43BC189A"/>
    <w:rsid w:val="56AA3577"/>
    <w:rsid w:val="6AA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B3BD7C"/>
  <w14:defaultImageDpi w14:val="32767"/>
  <w15:docId w15:val="{E15E6D69-2713-40D7-AE73-E666554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ヘッダー (文字)"/>
    <w:basedOn w:val="a0"/>
    <w:link w:val="a5"/>
    <w:uiPriority w:val="99"/>
    <w:qFormat/>
  </w:style>
  <w:style w:type="character" w:customStyle="1" w:styleId="a4">
    <w:name w:val="フッター (文字)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EB6B06-932C-4400-B711-1ADE012E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Keeling</dc:creator>
  <cp:lastModifiedBy>叶煥発</cp:lastModifiedBy>
  <cp:revision>11</cp:revision>
  <cp:lastPrinted>2024-06-26T11:46:00Z</cp:lastPrinted>
  <dcterms:created xsi:type="dcterms:W3CDTF">2019-01-29T16:48:00Z</dcterms:created>
  <dcterms:modified xsi:type="dcterms:W3CDTF">2024-07-03T03:49:00Z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