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77F0" w14:textId="77777777" w:rsidR="007D0A38"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 xml:space="preserve">Please Use the listed questions as a guide to </w:t>
      </w:r>
      <w:proofErr w:type="gramStart"/>
      <w:r>
        <w:rPr>
          <w:rFonts w:ascii="Cambria" w:eastAsia="Times New Roman" w:hAnsi="Cambria" w:cs="Times New Roman"/>
          <w:i/>
          <w:iCs/>
        </w:rPr>
        <w:t>writing</w:t>
      </w:r>
      <w:proofErr w:type="gramEnd"/>
      <w:r>
        <w:rPr>
          <w:rFonts w:ascii="Cambria" w:eastAsia="Times New Roman" w:hAnsi="Cambria" w:cs="Times New Roman"/>
          <w:i/>
          <w:iCs/>
        </w:rPr>
        <w:t xml:space="preserve"> the Post Project Proposal. You may use the number format as I have here or change it into an essay format. Both are acceptable. Please add plenty of depth and breadth to your replies. I would expect at least a half page per question (double spaced).</w:t>
      </w:r>
    </w:p>
    <w:p w14:paraId="47CE1B63" w14:textId="77777777" w:rsidR="007D0A38" w:rsidRDefault="00000000">
      <w:pPr>
        <w:spacing w:before="100" w:beforeAutospacing="1" w:after="100" w:afterAutospacing="1"/>
        <w:rPr>
          <w:rFonts w:ascii="Times New Roman" w:eastAsia="Times New Roman" w:hAnsi="Times New Roman" w:cs="Times New Roman"/>
          <w:lang w:eastAsia="zh-CN"/>
        </w:rPr>
      </w:pPr>
      <w:r>
        <w:rPr>
          <w:rFonts w:ascii="SimSun" w:eastAsia="SimSun" w:hAnsi="SimSun" w:cs="SimSun"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48FD7FB4" w14:textId="77777777" w:rsidR="007D0A38" w:rsidRDefault="007D0A38">
      <w:pPr>
        <w:autoSpaceDE w:val="0"/>
        <w:autoSpaceDN w:val="0"/>
        <w:adjustRightInd w:val="0"/>
        <w:outlineLvl w:val="0"/>
        <w:rPr>
          <w:rFonts w:ascii="Times New Roman" w:hAnsi="Times New Roman" w:cs="Times New Roman"/>
          <w:lang w:eastAsia="zh-CN"/>
        </w:rPr>
      </w:pPr>
    </w:p>
    <w:p w14:paraId="4018F4F5" w14:textId="77777777" w:rsidR="007D0A38"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187A294F" w14:textId="77777777" w:rsidR="007D0A38"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218F680F" w14:textId="730FC5B2" w:rsidR="007D0A38" w:rsidRDefault="005967FF">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D809B8" w:rsidRPr="00D809B8">
        <w:rPr>
          <w:rFonts w:hint="eastAsia"/>
          <w:lang w:eastAsia="zh-CN"/>
        </w:rPr>
        <w:t>科学探索与研究方法的必要性及应用研究</w:t>
      </w:r>
      <w:r>
        <w:rPr>
          <w:rFonts w:hint="eastAsia"/>
          <w:lang w:eastAsia="zh-CN"/>
        </w:rPr>
        <w:t>。</w:t>
      </w:r>
    </w:p>
    <w:p w14:paraId="1597CF4F" w14:textId="77777777" w:rsidR="007D0A38" w:rsidRDefault="007D0A38">
      <w:pPr>
        <w:autoSpaceDE w:val="0"/>
        <w:autoSpaceDN w:val="0"/>
        <w:adjustRightInd w:val="0"/>
        <w:outlineLvl w:val="0"/>
        <w:rPr>
          <w:rFonts w:ascii="Times New Roman" w:hAnsi="Times New Roman" w:cs="Times New Roman"/>
          <w:lang w:eastAsia="zh-CN"/>
        </w:rPr>
      </w:pPr>
    </w:p>
    <w:p w14:paraId="7BF8C497"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119ACC38"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7A994174" w14:textId="244481E1"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我对这个题目感兴趣，因为它探讨了科学探索在推动知识进步和社会发展中的关键作用。通过研究科学方法的应用，能够理解如何提升研究的客观性和可靠性，从而改进实际问题的解决方案。</w:t>
      </w:r>
    </w:p>
    <w:p w14:paraId="6470F96C" w14:textId="77777777" w:rsidR="007D0A38" w:rsidRDefault="007D0A38">
      <w:pPr>
        <w:autoSpaceDE w:val="0"/>
        <w:autoSpaceDN w:val="0"/>
        <w:adjustRightInd w:val="0"/>
        <w:rPr>
          <w:rFonts w:ascii="Times New Roman" w:hAnsi="Times New Roman" w:cs="Times New Roman"/>
          <w:lang w:eastAsia="zh-CN"/>
        </w:rPr>
      </w:pPr>
    </w:p>
    <w:p w14:paraId="5D1D8EDB"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51FE539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24DA384D" w14:textId="32D0D53C"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我已经了解科学探索通过系统的观察、实验和分析，揭示自然界和人类社会的规律。科学方法的严谨性和系统性确保了研究过程的客观性和结果的可靠性，有助于建立可验证的假设和理论。</w:t>
      </w:r>
    </w:p>
    <w:p w14:paraId="62AEB764" w14:textId="77777777" w:rsidR="007D0A38" w:rsidRDefault="007D0A38">
      <w:pPr>
        <w:autoSpaceDE w:val="0"/>
        <w:autoSpaceDN w:val="0"/>
        <w:adjustRightInd w:val="0"/>
        <w:rPr>
          <w:rFonts w:ascii="Times New Roman" w:hAnsi="Times New Roman" w:cs="Times New Roman"/>
          <w:lang w:eastAsia="zh-CN"/>
        </w:rPr>
      </w:pPr>
    </w:p>
    <w:p w14:paraId="63BE53DD"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17A42BA4"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102AEAB4" w14:textId="2D770CAD"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需要进一步了解的是如何在不同领域中具体应用科学方法以提高研究质量，以及如何优化和改进科学方法以适应新兴的复杂问题。此外，还需探索跨学科研究中科学方法的有效融合与应用。</w:t>
      </w:r>
    </w:p>
    <w:p w14:paraId="597AB0BD" w14:textId="77777777" w:rsidR="007D0A38" w:rsidRDefault="007D0A38">
      <w:pPr>
        <w:autoSpaceDE w:val="0"/>
        <w:autoSpaceDN w:val="0"/>
        <w:adjustRightInd w:val="0"/>
        <w:rPr>
          <w:rFonts w:ascii="Times New Roman" w:hAnsi="Times New Roman" w:cs="Times New Roman"/>
          <w:lang w:eastAsia="zh-CN"/>
        </w:rPr>
      </w:pPr>
    </w:p>
    <w:p w14:paraId="52DB2916"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3CC41672"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499DEB01" w14:textId="34BB5257"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应该研究的问题</w:t>
      </w:r>
      <w:r w:rsidR="00D809B8">
        <w:rPr>
          <w:rFonts w:ascii="Times New Roman" w:hAnsi="Times New Roman" w:cs="Times New Roman" w:hint="eastAsia"/>
          <w:lang w:eastAsia="zh-CN"/>
        </w:rPr>
        <w:t>有</w:t>
      </w:r>
      <w:r w:rsidR="00D809B8" w:rsidRPr="00D809B8">
        <w:rPr>
          <w:rFonts w:ascii="Times New Roman" w:hAnsi="Times New Roman" w:cs="Times New Roman" w:hint="eastAsia"/>
          <w:lang w:eastAsia="zh-CN"/>
        </w:rPr>
        <w:t>科学方法在不同学科中的具体应用和有效性，以及如何改进这些方法以应对现代复杂问题的挑战。此外，还需探讨跨学科研究中科学方法的整合与协同效应，以推动全面而创新的研究成果。</w:t>
      </w:r>
    </w:p>
    <w:p w14:paraId="4A4D6C2A" w14:textId="77777777" w:rsidR="007D0A38" w:rsidRDefault="007D0A38">
      <w:pPr>
        <w:autoSpaceDE w:val="0"/>
        <w:autoSpaceDN w:val="0"/>
        <w:adjustRightInd w:val="0"/>
        <w:rPr>
          <w:rFonts w:ascii="Times New Roman" w:hAnsi="Times New Roman" w:cs="Times New Roman"/>
          <w:lang w:eastAsia="zh-CN"/>
        </w:rPr>
      </w:pPr>
    </w:p>
    <w:p w14:paraId="173B6931"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5D3F3FC9"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5E7EEAB1" w14:textId="7D458CA0"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目标是确定和优化科学方法在各学科中的应用，以提高研究的质量和可靠性。通过这些研究，旨在推动知识的进步和创新，解决复杂的实际问题。</w:t>
      </w:r>
    </w:p>
    <w:p w14:paraId="45FE7EFD" w14:textId="77777777" w:rsidR="007D0A38" w:rsidRDefault="007D0A38">
      <w:pPr>
        <w:autoSpaceDE w:val="0"/>
        <w:autoSpaceDN w:val="0"/>
        <w:adjustRightInd w:val="0"/>
        <w:rPr>
          <w:rFonts w:ascii="Times New Roman" w:hAnsi="Times New Roman" w:cs="Times New Roman"/>
          <w:lang w:eastAsia="zh-CN"/>
        </w:rPr>
      </w:pPr>
    </w:p>
    <w:p w14:paraId="4F5A7EF5"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5DC56F0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7A41E45D" w14:textId="3F5622CC"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目标受</w:t>
      </w:r>
      <w:proofErr w:type="gramStart"/>
      <w:r w:rsidR="00D809B8" w:rsidRPr="00D809B8">
        <w:rPr>
          <w:rFonts w:ascii="Times New Roman" w:hAnsi="Times New Roman" w:cs="Times New Roman" w:hint="eastAsia"/>
          <w:lang w:eastAsia="zh-CN"/>
        </w:rPr>
        <w:t>众包括</w:t>
      </w:r>
      <w:proofErr w:type="gramEnd"/>
      <w:r w:rsidR="00D809B8" w:rsidRPr="00D809B8">
        <w:rPr>
          <w:rFonts w:ascii="Times New Roman" w:hAnsi="Times New Roman" w:cs="Times New Roman" w:hint="eastAsia"/>
          <w:lang w:eastAsia="zh-CN"/>
        </w:rPr>
        <w:t>各学科的研究人员、大学生和研究生，以及从事科学政策制定的专业人士和教育工作者。这些人群可以通过研究成果获得提升研究质量和方法应用的具体指导。</w:t>
      </w:r>
    </w:p>
    <w:p w14:paraId="4CE2CF27" w14:textId="77777777" w:rsidR="007D0A38" w:rsidRDefault="007D0A38">
      <w:pPr>
        <w:autoSpaceDE w:val="0"/>
        <w:autoSpaceDN w:val="0"/>
        <w:adjustRightInd w:val="0"/>
        <w:rPr>
          <w:rFonts w:ascii="Times New Roman" w:hAnsi="Times New Roman" w:cs="Times New Roman"/>
          <w:lang w:eastAsia="zh-CN"/>
        </w:rPr>
      </w:pPr>
    </w:p>
    <w:p w14:paraId="3431DF50"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7850D939" w14:textId="77777777" w:rsidR="007D0A38"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50AA65C1" w14:textId="6E0AABA1"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D809B8" w:rsidRPr="00D809B8">
        <w:rPr>
          <w:rFonts w:ascii="Times New Roman" w:hAnsi="Times New Roman" w:cs="Times New Roman" w:hint="eastAsia"/>
          <w:lang w:eastAsia="zh-CN"/>
        </w:rPr>
        <w:t>这个话题很重要，因为高效的科学方法是推动知识进步和解决复杂问题的基础。通过优化和推广科学方法，可以提高研究的客观性和可靠性，从而推动各领域的创新和发展。</w:t>
      </w:r>
    </w:p>
    <w:p w14:paraId="340E754E" w14:textId="77777777" w:rsidR="007D0A38" w:rsidRDefault="007D0A38">
      <w:pPr>
        <w:autoSpaceDE w:val="0"/>
        <w:autoSpaceDN w:val="0"/>
        <w:adjustRightInd w:val="0"/>
        <w:rPr>
          <w:rFonts w:ascii="Times New Roman" w:hAnsi="Times New Roman" w:cs="Times New Roman"/>
          <w:lang w:eastAsia="zh-CN"/>
        </w:rPr>
      </w:pPr>
    </w:p>
    <w:p w14:paraId="29B70329" w14:textId="77777777" w:rsidR="007D0A38"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6D00FCDB"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7D5D70BA" w14:textId="374250CE" w:rsidR="005967FF" w:rsidRPr="005967FF" w:rsidRDefault="005967FF" w:rsidP="005967FF">
      <w:pPr>
        <w:autoSpaceDE w:val="0"/>
        <w:autoSpaceDN w:val="0"/>
        <w:adjustRightInd w:val="0"/>
        <w:ind w:firstLine="720"/>
        <w:rPr>
          <w:rFonts w:ascii="Times New Roman" w:hAnsi="Times New Roman" w:cs="Times New Roman"/>
          <w:lang w:eastAsia="zh-CN"/>
        </w:rPr>
      </w:pPr>
      <w:r>
        <w:rPr>
          <w:rFonts w:ascii="Times New Roman" w:hAnsi="Times New Roman" w:cs="Times New Roman" w:hint="eastAsia"/>
          <w:lang w:eastAsia="zh-CN"/>
        </w:rPr>
        <w:t>答：</w:t>
      </w:r>
      <w:r w:rsidR="00D809B8" w:rsidRPr="00D809B8">
        <w:rPr>
          <w:rFonts w:hint="eastAsia"/>
          <w:lang w:eastAsia="zh-CN"/>
        </w:rPr>
        <w:t>科学方法在不同学科中的具体应用实例和成功案例，以及改进和优化这些方法的策略。此外，跨学科研究中科学方法的整合和协同效应也提供了重要的见解，有助于推动综合性和创新性的研究成果。</w:t>
      </w:r>
    </w:p>
    <w:p w14:paraId="59F149E7" w14:textId="77777777" w:rsidR="007D0A38" w:rsidRDefault="007D0A38">
      <w:pPr>
        <w:autoSpaceDE w:val="0"/>
        <w:autoSpaceDN w:val="0"/>
        <w:adjustRightInd w:val="0"/>
        <w:ind w:left="360"/>
        <w:rPr>
          <w:rFonts w:ascii="Times New Roman" w:hAnsi="Times New Roman" w:cs="Times New Roman"/>
          <w:lang w:eastAsia="zh-CN"/>
        </w:rPr>
      </w:pPr>
    </w:p>
    <w:p w14:paraId="18AD15F0" w14:textId="77777777" w:rsidR="007D0A38"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432F44B2" w14:textId="77777777" w:rsidR="007D0A38"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076B3676" w14:textId="405CB450" w:rsidR="007D0A38" w:rsidRDefault="005967F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答：学术参考资料如下。</w:t>
      </w:r>
    </w:p>
    <w:p w14:paraId="66D4D68A" w14:textId="77777777" w:rsidR="005967FF" w:rsidRDefault="005967FF">
      <w:pPr>
        <w:autoSpaceDE w:val="0"/>
        <w:autoSpaceDN w:val="0"/>
        <w:adjustRightInd w:val="0"/>
        <w:rPr>
          <w:rFonts w:ascii="Times New Roman" w:hAnsi="Times New Roman" w:cs="Times New Roman"/>
          <w:lang w:eastAsia="zh-CN"/>
        </w:rPr>
      </w:pPr>
    </w:p>
    <w:p w14:paraId="7BC31943" w14:textId="16C48AB3" w:rsidR="005967FF"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[1]</w:t>
      </w:r>
      <w:r w:rsidRPr="00D809B8">
        <w:rPr>
          <w:rFonts w:ascii="Times New Roman" w:hAnsi="Times New Roman" w:cs="Times New Roman" w:hint="eastAsia"/>
          <w:lang w:eastAsia="zh-CN"/>
        </w:rPr>
        <w:t>刘晓云</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当代高校档案工作科学发展方法与实践探究——评《高校档案工作科学发展探索与实践》</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人民长江</w:t>
      </w:r>
      <w:r w:rsidRPr="00D809B8">
        <w:rPr>
          <w:rFonts w:ascii="Times New Roman" w:hAnsi="Times New Roman" w:cs="Times New Roman" w:hint="eastAsia"/>
          <w:lang w:eastAsia="zh-CN"/>
        </w:rPr>
        <w:t>,2024,55(05):252.</w:t>
      </w:r>
    </w:p>
    <w:p w14:paraId="3FF52EA1" w14:textId="63EC3433"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2</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闫盛楠</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顾广华</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荆楠</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科学思维方法与专业课深度融合的教学改革探索——以信号与系统课程为例</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高教学刊</w:t>
      </w:r>
      <w:r w:rsidRPr="00D809B8">
        <w:rPr>
          <w:rFonts w:ascii="Times New Roman" w:hAnsi="Times New Roman" w:cs="Times New Roman" w:hint="eastAsia"/>
          <w:lang w:eastAsia="zh-CN"/>
        </w:rPr>
        <w:t>,2023,9(33):125-128.DOI:10.19980/j.CN23-1593/G4.2023.33.030.</w:t>
      </w:r>
      <w:r w:rsidRPr="00D809B8">
        <w:rPr>
          <w:rFonts w:ascii="Times New Roman" w:hAnsi="Times New Roman" w:cs="Times New Roman" w:hint="eastAsia"/>
          <w:lang w:eastAsia="zh-CN"/>
        </w:rPr>
        <w:t xml:space="preserve"> </w:t>
      </w:r>
    </w:p>
    <w:p w14:paraId="3B9B6310" w14:textId="23E7CA79" w:rsidR="007D0A3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3</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张敬尊</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徐光美</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王金华等</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应用型本科计算机科学与技术专业本科毕业设计质量保证方法探索与实践</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科技风</w:t>
      </w:r>
      <w:r w:rsidRPr="00D809B8">
        <w:rPr>
          <w:rFonts w:ascii="Times New Roman" w:hAnsi="Times New Roman" w:cs="Times New Roman" w:hint="eastAsia"/>
          <w:lang w:eastAsia="zh-CN"/>
        </w:rPr>
        <w:t>,2023(16):</w:t>
      </w:r>
      <w:proofErr w:type="gramStart"/>
      <w:r w:rsidRPr="00D809B8">
        <w:rPr>
          <w:rFonts w:ascii="Times New Roman" w:hAnsi="Times New Roman" w:cs="Times New Roman" w:hint="eastAsia"/>
          <w:lang w:eastAsia="zh-CN"/>
        </w:rPr>
        <w:t>39-41.DOI:10.19392/j.cnki</w:t>
      </w:r>
      <w:proofErr w:type="gramEnd"/>
      <w:r w:rsidRPr="00D809B8">
        <w:rPr>
          <w:rFonts w:ascii="Times New Roman" w:hAnsi="Times New Roman" w:cs="Times New Roman" w:hint="eastAsia"/>
          <w:lang w:eastAsia="zh-CN"/>
        </w:rPr>
        <w:t>.1671-7341.202316013.</w:t>
      </w:r>
    </w:p>
    <w:p w14:paraId="67A182A5" w14:textId="10256DF7"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4</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李伟</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石海峰</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王立敏等</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材料科学与研究方法课程建设与教学改革探索</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科技信息</w:t>
      </w:r>
      <w:r w:rsidRPr="00D809B8">
        <w:rPr>
          <w:rFonts w:ascii="Times New Roman" w:hAnsi="Times New Roman" w:cs="Times New Roman" w:hint="eastAsia"/>
          <w:lang w:eastAsia="zh-CN"/>
        </w:rPr>
        <w:t>,2012(32):510.</w:t>
      </w:r>
    </w:p>
    <w:p w14:paraId="068046D7" w14:textId="7FE78A63"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5</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王荣栓</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李斌</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人类社会发展方向的科学探索——评《论现代人类社会发展方向》一书的科学方法</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学理论</w:t>
      </w:r>
      <w:r w:rsidRPr="00D809B8">
        <w:rPr>
          <w:rFonts w:ascii="Times New Roman" w:hAnsi="Times New Roman" w:cs="Times New Roman" w:hint="eastAsia"/>
          <w:lang w:eastAsia="zh-CN"/>
        </w:rPr>
        <w:t>,2005(08):7-9.</w:t>
      </w:r>
    </w:p>
    <w:p w14:paraId="36DF7C5C" w14:textId="690BE217"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6</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陈文敏</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倡导科学方法</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鼓励科学探索——与张法奎先生商榷</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化石</w:t>
      </w:r>
      <w:r w:rsidRPr="00D809B8">
        <w:rPr>
          <w:rFonts w:ascii="Times New Roman" w:hAnsi="Times New Roman" w:cs="Times New Roman" w:hint="eastAsia"/>
          <w:lang w:eastAsia="zh-CN"/>
        </w:rPr>
        <w:t>,2002(02):33-34.</w:t>
      </w:r>
    </w:p>
    <w:p w14:paraId="1971C807" w14:textId="3DD1ABA8"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7</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郭贵春</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社会科学探索的“诺亚方舟”——定性和定量研究方法的本质特征</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晋阳学刊</w:t>
      </w:r>
      <w:r w:rsidRPr="00D809B8">
        <w:rPr>
          <w:rFonts w:ascii="Times New Roman" w:hAnsi="Times New Roman" w:cs="Times New Roman" w:hint="eastAsia"/>
          <w:lang w:eastAsia="zh-CN"/>
        </w:rPr>
        <w:t>,1990(01):</w:t>
      </w:r>
      <w:proofErr w:type="gramStart"/>
      <w:r w:rsidRPr="00D809B8">
        <w:rPr>
          <w:rFonts w:ascii="Times New Roman" w:hAnsi="Times New Roman" w:cs="Times New Roman" w:hint="eastAsia"/>
          <w:lang w:eastAsia="zh-CN"/>
        </w:rPr>
        <w:t>10-17.DOI:10.16392/j.cnki</w:t>
      </w:r>
      <w:proofErr w:type="gramEnd"/>
      <w:r w:rsidRPr="00D809B8">
        <w:rPr>
          <w:rFonts w:ascii="Times New Roman" w:hAnsi="Times New Roman" w:cs="Times New Roman" w:hint="eastAsia"/>
          <w:lang w:eastAsia="zh-CN"/>
        </w:rPr>
        <w:t>.14-1057/c.1990.01.002.</w:t>
      </w:r>
    </w:p>
    <w:p w14:paraId="76FB3070" w14:textId="0886D941"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8</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沈雪峰</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“新农科”背景下的《科学方法与论文写作》课程教学改革探索</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产业与科技论坛</w:t>
      </w:r>
      <w:r w:rsidRPr="00D809B8">
        <w:rPr>
          <w:rFonts w:ascii="Times New Roman" w:hAnsi="Times New Roman" w:cs="Times New Roman" w:hint="eastAsia"/>
          <w:lang w:eastAsia="zh-CN"/>
        </w:rPr>
        <w:t>,2022,21(16):148-149.</w:t>
      </w:r>
    </w:p>
    <w:p w14:paraId="30859EB6" w14:textId="6E29B0FD"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t>[</w:t>
      </w:r>
      <w:r>
        <w:rPr>
          <w:rFonts w:ascii="Times New Roman" w:hAnsi="Times New Roman" w:cs="Times New Roman" w:hint="eastAsia"/>
          <w:lang w:eastAsia="zh-CN"/>
        </w:rPr>
        <w:t>9</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夏康健</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探索新时期舆论监督报道的采编理念与科学方法——以人民日报的新闻实践为例</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传媒评论</w:t>
      </w:r>
      <w:r w:rsidRPr="00D809B8">
        <w:rPr>
          <w:rFonts w:ascii="Times New Roman" w:hAnsi="Times New Roman" w:cs="Times New Roman" w:hint="eastAsia"/>
          <w:lang w:eastAsia="zh-CN"/>
        </w:rPr>
        <w:t>,2022(07):9-12.</w:t>
      </w:r>
    </w:p>
    <w:p w14:paraId="1E3979E3" w14:textId="5077DF0F" w:rsidR="00D809B8" w:rsidRDefault="00D809B8">
      <w:pPr>
        <w:autoSpaceDE w:val="0"/>
        <w:autoSpaceDN w:val="0"/>
        <w:adjustRightInd w:val="0"/>
        <w:rPr>
          <w:rFonts w:ascii="Times New Roman" w:hAnsi="Times New Roman" w:cs="Times New Roman"/>
          <w:lang w:eastAsia="zh-CN"/>
        </w:rPr>
      </w:pPr>
      <w:r w:rsidRPr="00D809B8">
        <w:rPr>
          <w:rFonts w:ascii="Times New Roman" w:hAnsi="Times New Roman" w:cs="Times New Roman" w:hint="eastAsia"/>
          <w:lang w:eastAsia="zh-CN"/>
        </w:rPr>
        <w:lastRenderedPageBreak/>
        <w:t>[1</w:t>
      </w:r>
      <w:r>
        <w:rPr>
          <w:rFonts w:ascii="Times New Roman" w:hAnsi="Times New Roman" w:cs="Times New Roman" w:hint="eastAsia"/>
          <w:lang w:eastAsia="zh-CN"/>
        </w:rPr>
        <w:t>0</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马明崴</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孙娟</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刘东等</w:t>
      </w:r>
      <w:r w:rsidRPr="00D809B8">
        <w:rPr>
          <w:rFonts w:ascii="Times New Roman" w:hAnsi="Times New Roman" w:cs="Times New Roman" w:hint="eastAsia"/>
          <w:lang w:eastAsia="zh-CN"/>
        </w:rPr>
        <w:t>.</w:t>
      </w:r>
      <w:r w:rsidRPr="00D809B8">
        <w:rPr>
          <w:rFonts w:ascii="Times New Roman" w:hAnsi="Times New Roman" w:cs="Times New Roman" w:hint="eastAsia"/>
          <w:lang w:eastAsia="zh-CN"/>
        </w:rPr>
        <w:t>不同教学方法在外科学教学中的应用探索</w:t>
      </w:r>
      <w:r w:rsidRPr="00D809B8">
        <w:rPr>
          <w:rFonts w:ascii="Times New Roman" w:hAnsi="Times New Roman" w:cs="Times New Roman" w:hint="eastAsia"/>
          <w:lang w:eastAsia="zh-CN"/>
        </w:rPr>
        <w:t>[J].</w:t>
      </w:r>
      <w:r w:rsidRPr="00D809B8">
        <w:rPr>
          <w:rFonts w:ascii="Times New Roman" w:hAnsi="Times New Roman" w:cs="Times New Roman" w:hint="eastAsia"/>
          <w:lang w:eastAsia="zh-CN"/>
        </w:rPr>
        <w:t>医学研究杂志</w:t>
      </w:r>
      <w:r w:rsidRPr="00D809B8">
        <w:rPr>
          <w:rFonts w:ascii="Times New Roman" w:hAnsi="Times New Roman" w:cs="Times New Roman" w:hint="eastAsia"/>
          <w:lang w:eastAsia="zh-CN"/>
        </w:rPr>
        <w:t>,2022,51(01):157-159+97.</w:t>
      </w:r>
    </w:p>
    <w:sectPr w:rsidR="00D8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034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B0D26"/>
    <w:rsid w:val="001C12E2"/>
    <w:rsid w:val="0025326A"/>
    <w:rsid w:val="002A4C63"/>
    <w:rsid w:val="004558A6"/>
    <w:rsid w:val="004D6718"/>
    <w:rsid w:val="004F1688"/>
    <w:rsid w:val="005967FF"/>
    <w:rsid w:val="006C6F06"/>
    <w:rsid w:val="007663D2"/>
    <w:rsid w:val="007D0A38"/>
    <w:rsid w:val="007D29A5"/>
    <w:rsid w:val="008F0F7B"/>
    <w:rsid w:val="00AF26E0"/>
    <w:rsid w:val="00B1212A"/>
    <w:rsid w:val="00B51954"/>
    <w:rsid w:val="00C57969"/>
    <w:rsid w:val="00C74C34"/>
    <w:rsid w:val="00CF271F"/>
    <w:rsid w:val="00D809B8"/>
    <w:rsid w:val="00DC7DF6"/>
    <w:rsid w:val="00DD748B"/>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826174">
      <w:bodyDiv w:val="1"/>
      <w:marLeft w:val="0"/>
      <w:marRight w:val="0"/>
      <w:marTop w:val="0"/>
      <w:marBottom w:val="0"/>
      <w:divBdr>
        <w:top w:val="none" w:sz="0" w:space="0" w:color="auto"/>
        <w:left w:val="none" w:sz="0" w:space="0" w:color="auto"/>
        <w:bottom w:val="none" w:sz="0" w:space="0" w:color="auto"/>
        <w:right w:val="none" w:sz="0" w:space="0" w:color="auto"/>
      </w:divBdr>
      <w:divsChild>
        <w:div w:id="1144809400">
          <w:marLeft w:val="0"/>
          <w:marRight w:val="0"/>
          <w:marTop w:val="0"/>
          <w:marBottom w:val="0"/>
          <w:divBdr>
            <w:top w:val="none" w:sz="0" w:space="0" w:color="auto"/>
            <w:left w:val="none" w:sz="0" w:space="0" w:color="auto"/>
            <w:bottom w:val="none" w:sz="0" w:space="0" w:color="auto"/>
            <w:right w:val="none" w:sz="0" w:space="0" w:color="auto"/>
          </w:divBdr>
          <w:divsChild>
            <w:div w:id="559562985">
              <w:marLeft w:val="0"/>
              <w:marRight w:val="0"/>
              <w:marTop w:val="0"/>
              <w:marBottom w:val="0"/>
              <w:divBdr>
                <w:top w:val="none" w:sz="0" w:space="0" w:color="auto"/>
                <w:left w:val="none" w:sz="0" w:space="0" w:color="auto"/>
                <w:bottom w:val="none" w:sz="0" w:space="0" w:color="auto"/>
                <w:right w:val="none" w:sz="0" w:space="0" w:color="auto"/>
              </w:divBdr>
              <w:divsChild>
                <w:div w:id="429667926">
                  <w:marLeft w:val="0"/>
                  <w:marRight w:val="0"/>
                  <w:marTop w:val="0"/>
                  <w:marBottom w:val="0"/>
                  <w:divBdr>
                    <w:top w:val="none" w:sz="0" w:space="0" w:color="auto"/>
                    <w:left w:val="none" w:sz="0" w:space="0" w:color="auto"/>
                    <w:bottom w:val="none" w:sz="0" w:space="0" w:color="auto"/>
                    <w:right w:val="none" w:sz="0" w:space="0" w:color="auto"/>
                  </w:divBdr>
                  <w:divsChild>
                    <w:div w:id="154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086">
          <w:marLeft w:val="0"/>
          <w:marRight w:val="0"/>
          <w:marTop w:val="0"/>
          <w:marBottom w:val="0"/>
          <w:divBdr>
            <w:top w:val="none" w:sz="0" w:space="0" w:color="auto"/>
            <w:left w:val="none" w:sz="0" w:space="0" w:color="auto"/>
            <w:bottom w:val="none" w:sz="0" w:space="0" w:color="auto"/>
            <w:right w:val="none" w:sz="0" w:space="0" w:color="auto"/>
          </w:divBdr>
          <w:divsChild>
            <w:div w:id="1371881156">
              <w:marLeft w:val="0"/>
              <w:marRight w:val="0"/>
              <w:marTop w:val="0"/>
              <w:marBottom w:val="0"/>
              <w:divBdr>
                <w:top w:val="none" w:sz="0" w:space="0" w:color="auto"/>
                <w:left w:val="none" w:sz="0" w:space="0" w:color="auto"/>
                <w:bottom w:val="none" w:sz="0" w:space="0" w:color="auto"/>
                <w:right w:val="none" w:sz="0" w:space="0" w:color="auto"/>
              </w:divBdr>
              <w:divsChild>
                <w:div w:id="1503428145">
                  <w:marLeft w:val="0"/>
                  <w:marRight w:val="0"/>
                  <w:marTop w:val="0"/>
                  <w:marBottom w:val="0"/>
                  <w:divBdr>
                    <w:top w:val="none" w:sz="0" w:space="0" w:color="auto"/>
                    <w:left w:val="none" w:sz="0" w:space="0" w:color="auto"/>
                    <w:bottom w:val="none" w:sz="0" w:space="0" w:color="auto"/>
                    <w:right w:val="none" w:sz="0" w:space="0" w:color="auto"/>
                  </w:divBdr>
                  <w:divsChild>
                    <w:div w:id="530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366</Words>
  <Characters>2091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叶煥発</cp:lastModifiedBy>
  <cp:revision>7</cp:revision>
  <cp:lastPrinted>2024-06-26T11:46:00Z</cp:lastPrinted>
  <dcterms:created xsi:type="dcterms:W3CDTF">2019-01-29T16:48:00Z</dcterms:created>
  <dcterms:modified xsi:type="dcterms:W3CDTF">2024-07-02T02:13:00Z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