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238947B8" w:rsidR="00285A19" w:rsidRDefault="00AC29AA" w:rsidP="00A341FB">
      <w:pPr>
        <w:spacing w:after="3" w:line="240" w:lineRule="auto"/>
        <w:ind w:left="0" w:right="210" w:firstLine="0"/>
        <w:jc w:val="center"/>
        <w:rPr>
          <w:lang w:eastAsia="zh-CN"/>
        </w:rPr>
      </w:pPr>
      <w:r w:rsidRPr="00AC29AA">
        <w:rPr>
          <w:rFonts w:ascii="黑体" w:eastAsia="黑体" w:hAnsi="黑体" w:cs="黑体"/>
          <w:sz w:val="44"/>
          <w:lang w:eastAsia="zh-CN"/>
        </w:rPr>
        <w:t>信息安全与隐私保护在现代数字环境中的应用研究</w:t>
      </w:r>
      <w:r w:rsidR="00585E13">
        <w:rPr>
          <w:rFonts w:ascii="Times New Roman" w:eastAsia="Times New Roman" w:hAnsi="Times New Roman" w:cs="Times New Roman"/>
          <w:sz w:val="44"/>
          <w:vertAlign w:val="superscript"/>
          <w:lang w:eastAsia="zh-CN"/>
        </w:rPr>
        <w:t>*</w:t>
      </w:r>
      <w:r w:rsidR="00585E13">
        <w:rPr>
          <w:rFonts w:ascii="黑体" w:eastAsia="黑体" w:hAnsi="黑体" w:cs="黑体"/>
          <w:sz w:val="44"/>
          <w:lang w:eastAsia="zh-CN"/>
        </w:rPr>
        <w:t xml:space="preserve"> </w:t>
      </w:r>
    </w:p>
    <w:p w14:paraId="122EADF7" w14:textId="77777777" w:rsidR="00285A19" w:rsidRDefault="00000000" w:rsidP="00A341FB">
      <w:pPr>
        <w:spacing w:after="124" w:line="240" w:lineRule="auto"/>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rsidP="00A341FB">
      <w:pPr>
        <w:spacing w:after="40" w:line="240" w:lineRule="auto"/>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rsidP="00A341FB">
      <w:pPr>
        <w:spacing w:after="123" w:line="240" w:lineRule="auto"/>
        <w:ind w:left="199" w:firstLine="0"/>
        <w:rPr>
          <w:lang w:eastAsia="zh-CN"/>
        </w:rPr>
      </w:pPr>
      <w:r>
        <w:rPr>
          <w:rFonts w:ascii="Times New Roman" w:eastAsia="Times New Roman" w:hAnsi="Times New Roman" w:cs="Times New Roman"/>
          <w:sz w:val="18"/>
          <w:lang w:eastAsia="zh-CN"/>
        </w:rPr>
        <w:t xml:space="preserve"> </w:t>
      </w:r>
    </w:p>
    <w:p w14:paraId="00DCFD83" w14:textId="557B460B" w:rsidR="00A341FB" w:rsidRPr="00643D17" w:rsidRDefault="00000000" w:rsidP="00A341FB">
      <w:pPr>
        <w:spacing w:after="347" w:line="240" w:lineRule="auto"/>
        <w:ind w:left="194"/>
        <w:rPr>
          <w:rFonts w:ascii="华文仿宋" w:eastAsia="华文仿宋" w:hAnsi="华文仿宋" w:cs="华文仿宋"/>
          <w:sz w:val="18"/>
          <w:lang w:eastAsia="zh-CN"/>
        </w:rPr>
      </w:pPr>
      <w:r>
        <w:rPr>
          <w:rFonts w:ascii="黑体" w:eastAsia="黑体" w:hAnsi="黑体" w:cs="黑体"/>
          <w:sz w:val="18"/>
          <w:lang w:eastAsia="zh-CN"/>
        </w:rPr>
        <w:t>摘  要：</w:t>
      </w:r>
      <w:r w:rsidR="007D7C8C" w:rsidRPr="007D7C8C">
        <w:rPr>
          <w:rFonts w:ascii="华文仿宋" w:eastAsia="华文仿宋" w:hAnsi="华文仿宋" w:cs="华文仿宋"/>
          <w:sz w:val="18"/>
          <w:lang w:eastAsia="zh-CN"/>
        </w:rPr>
        <w:t>本论文围绕现代数字环境中的信息安全与隐私保护问题展开研究，探讨了当前信息安全与隐私保护的现状及面临的主要威胁与挑战。首先，分析了不同行业和领域在信息安全需求上的差异，指出金融、医疗、政府等关键行业对数据保护的特殊要求。接着，重点讨论了大数据、云计算、物联网等新兴技术对信息安全和隐私保护的影响，揭示了这些技术带来的新型安全风险。针对这些问题，本文提出了一系列保障信息安全和用户隐私的策略，包括加强技术基础设施的安全性、健全法律框架以及在设计中融入隐私保护理念。最后，通过案例分析总结了不同行业的信息安全实践，并对未来信息安全的发展趋势和应对措施进行了展望，为信息安全和隐私保护提供了理论和实践参考。</w:t>
      </w:r>
    </w:p>
    <w:p w14:paraId="2C78EC37" w14:textId="0048B3E6" w:rsidR="00A341FB" w:rsidRDefault="00000000" w:rsidP="00A341FB">
      <w:pPr>
        <w:spacing w:after="729" w:line="240" w:lineRule="auto"/>
        <w:ind w:left="194"/>
        <w:rPr>
          <w:lang w:eastAsia="zh-CN"/>
        </w:rPr>
      </w:pPr>
      <w:r>
        <w:rPr>
          <w:rFonts w:ascii="黑体" w:eastAsia="黑体" w:hAnsi="黑体" w:cs="黑体"/>
          <w:sz w:val="18"/>
          <w:lang w:eastAsia="zh-CN"/>
        </w:rPr>
        <w:t>关键词：</w:t>
      </w:r>
      <w:r w:rsidR="007D7C8C" w:rsidRPr="007D7C8C">
        <w:rPr>
          <w:rFonts w:ascii="华文仿宋" w:eastAsia="华文仿宋" w:hAnsi="华文仿宋" w:cs="华文仿宋"/>
          <w:sz w:val="18"/>
          <w:lang w:eastAsia="zh-CN"/>
        </w:rPr>
        <w:t>信息安全</w:t>
      </w:r>
      <w:r>
        <w:rPr>
          <w:rFonts w:ascii="华文仿宋" w:eastAsia="华文仿宋" w:hAnsi="华文仿宋" w:cs="华文仿宋"/>
          <w:sz w:val="18"/>
          <w:lang w:eastAsia="zh-CN"/>
        </w:rPr>
        <w:t>；</w:t>
      </w:r>
      <w:r w:rsidR="007D7C8C" w:rsidRPr="007D7C8C">
        <w:rPr>
          <w:rFonts w:ascii="华文仿宋" w:eastAsia="华文仿宋" w:hAnsi="华文仿宋" w:cs="华文仿宋"/>
          <w:sz w:val="18"/>
          <w:lang w:eastAsia="zh-CN"/>
        </w:rPr>
        <w:t>隐私保护</w:t>
      </w:r>
      <w:r>
        <w:rPr>
          <w:rFonts w:ascii="华文仿宋" w:eastAsia="华文仿宋" w:hAnsi="华文仿宋" w:cs="华文仿宋"/>
          <w:sz w:val="18"/>
          <w:lang w:eastAsia="zh-CN"/>
        </w:rPr>
        <w:t>；</w:t>
      </w:r>
      <w:r w:rsidR="007D7C8C" w:rsidRPr="007D7C8C">
        <w:rPr>
          <w:rFonts w:ascii="华文仿宋" w:eastAsia="华文仿宋" w:hAnsi="华文仿宋" w:cs="华文仿宋"/>
          <w:sz w:val="18"/>
          <w:lang w:eastAsia="zh-CN"/>
        </w:rPr>
        <w:t>新兴技术</w:t>
      </w:r>
      <w:r>
        <w:rPr>
          <w:rFonts w:ascii="华文仿宋" w:eastAsia="华文仿宋" w:hAnsi="华文仿宋" w:cs="华文仿宋"/>
          <w:sz w:val="18"/>
          <w:lang w:eastAsia="zh-CN"/>
        </w:rPr>
        <w:t>；</w:t>
      </w:r>
    </w:p>
    <w:p w14:paraId="1D942C9D" w14:textId="77777777" w:rsidR="00A341FB" w:rsidRDefault="00A341FB" w:rsidP="00A341FB">
      <w:pPr>
        <w:pStyle w:val="1"/>
        <w:numPr>
          <w:ilvl w:val="0"/>
          <w:numId w:val="0"/>
        </w:numPr>
        <w:spacing w:after="64" w:line="240" w:lineRule="auto"/>
        <w:ind w:left="-5"/>
        <w:rPr>
          <w:lang w:eastAsia="zh-CN"/>
        </w:rPr>
      </w:pPr>
      <w:r>
        <w:rPr>
          <w:lang w:eastAsia="zh-CN"/>
        </w:rPr>
        <w:t>引言</w:t>
      </w:r>
    </w:p>
    <w:p w14:paraId="791AAC3C" w14:textId="6CC86C6E" w:rsidR="00E20BA7" w:rsidRDefault="00EE2F6A" w:rsidP="007D7C8C">
      <w:pPr>
        <w:spacing w:after="298" w:line="240" w:lineRule="auto"/>
        <w:ind w:left="-15" w:firstLine="420"/>
        <w:rPr>
          <w:sz w:val="20"/>
          <w:szCs w:val="20"/>
          <w:lang w:eastAsia="zh-CN"/>
        </w:rPr>
      </w:pPr>
      <w:r w:rsidRPr="00EE2F6A">
        <w:rPr>
          <w:sz w:val="20"/>
          <w:szCs w:val="20"/>
          <w:lang w:eastAsia="zh-CN"/>
        </w:rPr>
        <w:t xml:space="preserve"> </w:t>
      </w:r>
      <w:r w:rsidR="007D7C8C" w:rsidRPr="007D7C8C">
        <w:rPr>
          <w:sz w:val="20"/>
          <w:szCs w:val="20"/>
          <w:lang w:eastAsia="zh-CN"/>
        </w:rPr>
        <w:t>随着信息技术的快速发展，数字环境已经深刻影响了社会的各个方面。无论是个人、企业还是政府组织，都越来越依赖于信息系统来处理、存储和传输海量数据</w:t>
      </w:r>
      <w:r w:rsidR="007D7C8C">
        <w:rPr>
          <w:rFonts w:ascii="Times New Roman" w:eastAsia="Times New Roman" w:hAnsi="Times New Roman" w:cs="Times New Roman"/>
          <w:sz w:val="20"/>
          <w:szCs w:val="20"/>
          <w:vertAlign w:val="superscript"/>
          <w:lang w:eastAsia="zh-CN"/>
        </w:rPr>
        <w:t>[</w:t>
      </w:r>
      <w:r w:rsidR="007D7C8C">
        <w:rPr>
          <w:rFonts w:ascii="Times New Roman" w:eastAsia="等线" w:hAnsi="Times New Roman" w:cs="Times New Roman" w:hint="eastAsia"/>
          <w:sz w:val="20"/>
          <w:szCs w:val="20"/>
          <w:vertAlign w:val="superscript"/>
          <w:lang w:eastAsia="zh-CN"/>
        </w:rPr>
        <w:t>1</w:t>
      </w:r>
      <w:r w:rsidR="007D7C8C">
        <w:rPr>
          <w:rFonts w:ascii="Times New Roman" w:eastAsia="Times New Roman" w:hAnsi="Times New Roman" w:cs="Times New Roman"/>
          <w:sz w:val="20"/>
          <w:szCs w:val="20"/>
          <w:vertAlign w:val="superscript"/>
          <w:lang w:eastAsia="zh-CN"/>
        </w:rPr>
        <w:t>]</w:t>
      </w:r>
      <w:r w:rsidR="007D7C8C" w:rsidRPr="007D7C8C">
        <w:rPr>
          <w:sz w:val="20"/>
          <w:szCs w:val="20"/>
          <w:lang w:eastAsia="zh-CN"/>
        </w:rPr>
        <w:t>。在这一背景下，信息安全与隐私保护问题日益凸显，成为当今社会的重要议题。信息安全旨在确保数据的保密性、完整性和可用性，而隐私保护则主要关注个人信息的合法使用和防止数据滥用。然而，随着大数据、云计算、物联网等新兴技术的广泛应用，信息安全与隐私保护面临新的挑战和风险。这些技术在为社会带来巨大便利的同时，也引发了数据泄露、隐私侵权、网络攻击等问题，给数据管理和保护机制提出了更高要求。当前，全球范围内信息安全事件频发，各类网络攻击、数据泄露和隐私侵犯现象屡见不鲜。金融、医疗、政府等领域尤为敏感，信息泄露带来的经济损失和信任危机难以估量。同时，不同行业和领域的信息安全需求各不相同，需要根据其特定的业务场景和风险特点制定差异化的安全措施。如何在保障业务正常运行的同时，提升信息安全防护能力并保护用户隐私，成为亟需解决的现实问题。本论文旨在全面分析现代数字环境下的信息安全与隐私保护现状，探讨新兴技术对信息安全的影响，并提出应对这些挑战的有效策略</w:t>
      </w:r>
      <w:r w:rsidR="007D7C8C">
        <w:rPr>
          <w:rFonts w:ascii="Times New Roman" w:eastAsia="Times New Roman" w:hAnsi="Times New Roman" w:cs="Times New Roman"/>
          <w:sz w:val="20"/>
          <w:szCs w:val="20"/>
          <w:vertAlign w:val="superscript"/>
          <w:lang w:eastAsia="zh-CN"/>
        </w:rPr>
        <w:t>[</w:t>
      </w:r>
      <w:r w:rsidR="007D7C8C">
        <w:rPr>
          <w:rFonts w:ascii="Times New Roman" w:eastAsia="等线" w:hAnsi="Times New Roman" w:cs="Times New Roman" w:hint="eastAsia"/>
          <w:sz w:val="20"/>
          <w:szCs w:val="20"/>
          <w:vertAlign w:val="superscript"/>
          <w:lang w:eastAsia="zh-CN"/>
        </w:rPr>
        <w:t>2</w:t>
      </w:r>
      <w:r w:rsidR="007D7C8C">
        <w:rPr>
          <w:rFonts w:ascii="Times New Roman" w:eastAsia="Times New Roman" w:hAnsi="Times New Roman" w:cs="Times New Roman"/>
          <w:sz w:val="20"/>
          <w:szCs w:val="20"/>
          <w:vertAlign w:val="superscript"/>
          <w:lang w:eastAsia="zh-CN"/>
        </w:rPr>
        <w:t>]</w:t>
      </w:r>
      <w:r w:rsidR="007D7C8C" w:rsidRPr="007D7C8C">
        <w:rPr>
          <w:sz w:val="20"/>
          <w:szCs w:val="20"/>
          <w:lang w:eastAsia="zh-CN"/>
        </w:rPr>
        <w:t>。通过对不同行业的案例分析，本文将为信息安全和隐私保护领域的理论研究与实践应用提供参考和借鉴，帮助构建更加安全、可信的数字环境。</w:t>
      </w:r>
    </w:p>
    <w:p w14:paraId="01D0C3BD" w14:textId="77777777" w:rsidR="00C75A61" w:rsidRPr="00723E9B" w:rsidRDefault="00C75A61" w:rsidP="00A341FB">
      <w:pPr>
        <w:spacing w:after="298" w:line="240" w:lineRule="auto"/>
        <w:ind w:left="-15" w:firstLine="420"/>
        <w:rPr>
          <w:sz w:val="20"/>
          <w:szCs w:val="20"/>
          <w:lang w:eastAsia="zh-CN"/>
        </w:rPr>
      </w:pPr>
    </w:p>
    <w:p w14:paraId="2C23054D" w14:textId="262B957F" w:rsidR="00285A19" w:rsidRDefault="00AC29AA" w:rsidP="00A341FB">
      <w:pPr>
        <w:pStyle w:val="1"/>
        <w:spacing w:line="240" w:lineRule="auto"/>
        <w:ind w:left="410" w:hanging="425"/>
        <w:rPr>
          <w:lang w:eastAsia="zh-CN"/>
        </w:rPr>
      </w:pPr>
      <w:r w:rsidRPr="00AC29AA">
        <w:rPr>
          <w:lang w:eastAsia="zh-CN"/>
        </w:rPr>
        <w:t>现代数字环境下的信息安全与隐私保护现状</w:t>
      </w:r>
      <w:r w:rsidR="0033375C">
        <w:rPr>
          <w:rFonts w:ascii="Times New Roman" w:eastAsia="Times New Roman" w:hAnsi="Times New Roman" w:cs="Times New Roman"/>
          <w:lang w:eastAsia="zh-CN"/>
        </w:rPr>
        <w:t xml:space="preserve"> </w:t>
      </w:r>
    </w:p>
    <w:p w14:paraId="568F1AE3" w14:textId="3EC80486"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AC29AA" w:rsidRPr="00AC29AA">
        <w:rPr>
          <w:rFonts w:ascii="黑体" w:eastAsia="黑体" w:hAnsi="黑体" w:cs="黑体"/>
          <w:sz w:val="24"/>
          <w:lang w:eastAsia="zh-CN"/>
        </w:rPr>
        <w:t>当前信息安全与隐私保护的整体状况</w:t>
      </w:r>
    </w:p>
    <w:p w14:paraId="4B074DFB" w14:textId="4ADA04CB" w:rsidR="00285A19" w:rsidRDefault="00EE2F6A" w:rsidP="00A341FB">
      <w:pPr>
        <w:spacing w:after="234" w:line="240" w:lineRule="auto"/>
        <w:ind w:left="0" w:firstLine="492"/>
        <w:rPr>
          <w:lang w:eastAsia="zh-CN"/>
        </w:rPr>
      </w:pPr>
      <w:r w:rsidRPr="00EE2F6A">
        <w:rPr>
          <w:sz w:val="20"/>
          <w:lang w:eastAsia="zh-CN"/>
        </w:rPr>
        <w:t xml:space="preserve"> </w:t>
      </w:r>
      <w:r w:rsidR="007D7C8C" w:rsidRPr="007D7C8C">
        <w:rPr>
          <w:sz w:val="20"/>
          <w:lang w:eastAsia="zh-CN"/>
        </w:rPr>
        <w:t>信息安全与隐私保护已成为全球关注的焦点，尤其是在数字化程度日益加深的背景下，相关问题愈加复杂化。网络攻击、数据泄露、隐私侵犯等安全事件频发，给企业和个人带来严重的经济损失与信任危机</w:t>
      </w:r>
      <w:r w:rsidR="007D7C8C">
        <w:rPr>
          <w:rFonts w:ascii="Times New Roman" w:eastAsia="Times New Roman" w:hAnsi="Times New Roman" w:cs="Times New Roman"/>
          <w:sz w:val="20"/>
          <w:szCs w:val="20"/>
          <w:vertAlign w:val="superscript"/>
          <w:lang w:eastAsia="zh-CN"/>
        </w:rPr>
        <w:t>[</w:t>
      </w:r>
      <w:r w:rsidR="007D7C8C">
        <w:rPr>
          <w:rFonts w:ascii="Times New Roman" w:eastAsia="等线" w:hAnsi="Times New Roman" w:cs="Times New Roman" w:hint="eastAsia"/>
          <w:sz w:val="20"/>
          <w:szCs w:val="20"/>
          <w:vertAlign w:val="superscript"/>
          <w:lang w:eastAsia="zh-CN"/>
        </w:rPr>
        <w:t>3</w:t>
      </w:r>
      <w:r w:rsidR="007D7C8C">
        <w:rPr>
          <w:rFonts w:ascii="Times New Roman" w:eastAsia="Times New Roman" w:hAnsi="Times New Roman" w:cs="Times New Roman"/>
          <w:sz w:val="20"/>
          <w:szCs w:val="20"/>
          <w:vertAlign w:val="superscript"/>
          <w:lang w:eastAsia="zh-CN"/>
        </w:rPr>
        <w:t>]</w:t>
      </w:r>
      <w:r w:rsidR="007D7C8C" w:rsidRPr="007D7C8C">
        <w:rPr>
          <w:sz w:val="20"/>
          <w:lang w:eastAsia="zh-CN"/>
        </w:rPr>
        <w:t>。随着大数据、</w:t>
      </w:r>
      <w:proofErr w:type="gramStart"/>
      <w:r w:rsidR="007D7C8C" w:rsidRPr="007D7C8C">
        <w:rPr>
          <w:sz w:val="20"/>
          <w:lang w:eastAsia="zh-CN"/>
        </w:rPr>
        <w:t>云计算</w:t>
      </w:r>
      <w:proofErr w:type="gramEnd"/>
      <w:r w:rsidR="007D7C8C" w:rsidRPr="007D7C8C">
        <w:rPr>
          <w:sz w:val="20"/>
          <w:lang w:eastAsia="zh-CN"/>
        </w:rPr>
        <w:t>和</w:t>
      </w:r>
      <w:proofErr w:type="gramStart"/>
      <w:r w:rsidR="007D7C8C" w:rsidRPr="007D7C8C">
        <w:rPr>
          <w:sz w:val="20"/>
          <w:lang w:eastAsia="zh-CN"/>
        </w:rPr>
        <w:t>物联网</w:t>
      </w:r>
      <w:proofErr w:type="gramEnd"/>
      <w:r w:rsidR="007D7C8C" w:rsidRPr="007D7C8C">
        <w:rPr>
          <w:sz w:val="20"/>
          <w:lang w:eastAsia="zh-CN"/>
        </w:rPr>
        <w:t>等新兴技术的广泛应用，数据处理规模空前扩大，信息安全风险也随之增加。虽然各国政府和企业都在不断加强信息安全防护措施，并出台了相关法律法规以规范数据使用和隐私保护，但技术手段和政策的执行仍面临诸多挑战。此外，不同行业的信息安全需求存在较大差异，金融、医疗等领域尤为敏感，信息泄露的代价极高。总体来看，虽然信息安全与隐私保护领域取得了一定进展，但在应对快速变化的技术环境和日益复杂的安全威胁时，依然任重道远。</w:t>
      </w:r>
      <w:r w:rsidR="0033375C">
        <w:rPr>
          <w:rFonts w:ascii="Times New Roman" w:eastAsia="Times New Roman" w:hAnsi="Times New Roman" w:cs="Times New Roman"/>
          <w:sz w:val="20"/>
          <w:lang w:eastAsia="zh-CN"/>
        </w:rPr>
        <w:t xml:space="preserve"> </w:t>
      </w:r>
    </w:p>
    <w:p w14:paraId="72477604" w14:textId="64BAA6D6"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AC29AA" w:rsidRPr="00AC29AA">
        <w:rPr>
          <w:rFonts w:ascii="黑体" w:eastAsia="黑体" w:hAnsi="黑体" w:cs="黑体"/>
          <w:sz w:val="24"/>
          <w:lang w:eastAsia="zh-CN"/>
        </w:rPr>
        <w:t>存在的主要威胁和挑战</w:t>
      </w:r>
    </w:p>
    <w:p w14:paraId="3A875D82" w14:textId="18FE797C" w:rsidR="00285A19" w:rsidRPr="00723E9B" w:rsidRDefault="00EE2F6A" w:rsidP="007D7C8C">
      <w:pPr>
        <w:spacing w:after="237" w:line="240" w:lineRule="auto"/>
        <w:ind w:left="-15" w:firstLine="492"/>
        <w:rPr>
          <w:sz w:val="20"/>
          <w:szCs w:val="20"/>
          <w:lang w:eastAsia="zh-CN"/>
        </w:rPr>
      </w:pPr>
      <w:r w:rsidRPr="00EE2F6A">
        <w:rPr>
          <w:sz w:val="20"/>
          <w:szCs w:val="20"/>
          <w:lang w:eastAsia="zh-CN"/>
        </w:rPr>
        <w:t xml:space="preserve"> </w:t>
      </w:r>
      <w:r w:rsidR="007D7C8C" w:rsidRPr="007D7C8C">
        <w:rPr>
          <w:sz w:val="20"/>
          <w:szCs w:val="20"/>
          <w:lang w:eastAsia="zh-CN"/>
        </w:rPr>
        <w:t>当前信息安全与隐私保护面临的主要威胁和挑战日益复杂化。首先，网络攻击不断升级，黑客、恶意软件、勒索软件等威胁手段层出不穷，企业和个人的敏感数据时常成为攻击目标，导致信息泄露和财务损失</w:t>
      </w:r>
      <w:r w:rsidR="007D7C8C">
        <w:rPr>
          <w:rFonts w:ascii="Times New Roman" w:eastAsia="Times New Roman" w:hAnsi="Times New Roman" w:cs="Times New Roman"/>
          <w:sz w:val="20"/>
          <w:szCs w:val="20"/>
          <w:vertAlign w:val="superscript"/>
          <w:lang w:eastAsia="zh-CN"/>
        </w:rPr>
        <w:t>[</w:t>
      </w:r>
      <w:r w:rsidR="007D7C8C">
        <w:rPr>
          <w:rFonts w:ascii="Times New Roman" w:eastAsia="等线" w:hAnsi="Times New Roman" w:cs="Times New Roman" w:hint="eastAsia"/>
          <w:sz w:val="20"/>
          <w:szCs w:val="20"/>
          <w:vertAlign w:val="superscript"/>
          <w:lang w:eastAsia="zh-CN"/>
        </w:rPr>
        <w:t>4</w:t>
      </w:r>
      <w:r w:rsidR="007D7C8C">
        <w:rPr>
          <w:rFonts w:ascii="Times New Roman" w:eastAsia="Times New Roman" w:hAnsi="Times New Roman" w:cs="Times New Roman"/>
          <w:sz w:val="20"/>
          <w:szCs w:val="20"/>
          <w:vertAlign w:val="superscript"/>
          <w:lang w:eastAsia="zh-CN"/>
        </w:rPr>
        <w:t>]</w:t>
      </w:r>
      <w:r w:rsidR="007D7C8C" w:rsidRPr="007D7C8C">
        <w:rPr>
          <w:sz w:val="20"/>
          <w:szCs w:val="20"/>
          <w:lang w:eastAsia="zh-CN"/>
        </w:rPr>
        <w:t>。其次，内部威胁同样不可忽视，员工的误操作或恶意行为可能导致数据泄露或系统损害。此外，随着大数据、</w:t>
      </w:r>
      <w:proofErr w:type="gramStart"/>
      <w:r w:rsidR="007D7C8C" w:rsidRPr="007D7C8C">
        <w:rPr>
          <w:sz w:val="20"/>
          <w:szCs w:val="20"/>
          <w:lang w:eastAsia="zh-CN"/>
        </w:rPr>
        <w:t>云计算</w:t>
      </w:r>
      <w:proofErr w:type="gramEnd"/>
      <w:r w:rsidR="007D7C8C" w:rsidRPr="007D7C8C">
        <w:rPr>
          <w:sz w:val="20"/>
          <w:szCs w:val="20"/>
          <w:lang w:eastAsia="zh-CN"/>
        </w:rPr>
        <w:t>和</w:t>
      </w:r>
      <w:proofErr w:type="gramStart"/>
      <w:r w:rsidR="007D7C8C" w:rsidRPr="007D7C8C">
        <w:rPr>
          <w:sz w:val="20"/>
          <w:szCs w:val="20"/>
          <w:lang w:eastAsia="zh-CN"/>
        </w:rPr>
        <w:t>物联网</w:t>
      </w:r>
      <w:proofErr w:type="gramEnd"/>
      <w:r w:rsidR="007D7C8C" w:rsidRPr="007D7C8C">
        <w:rPr>
          <w:sz w:val="20"/>
          <w:szCs w:val="20"/>
          <w:lang w:eastAsia="zh-CN"/>
        </w:rPr>
        <w:t>的普及，数据的集中化和跨境传输带来了新的风险，网络边界模糊化使得传统的安全防护手段难以应对。另一个重要挑战是隐私保护问题。用户的个人信息在被广泛采集和使用的过程中，容易被滥用或非法共享，侵害了用户的隐私权。同时，法律法</w:t>
      </w:r>
      <w:r w:rsidR="007D7C8C" w:rsidRPr="007D7C8C">
        <w:rPr>
          <w:sz w:val="20"/>
          <w:szCs w:val="20"/>
          <w:lang w:eastAsia="zh-CN"/>
        </w:rPr>
        <w:lastRenderedPageBreak/>
        <w:t>规的执行和技术措施的落实也存在滞后性，尤其在跨国业务和多行业协作中，信息安全的监管和合</w:t>
      </w:r>
      <w:proofErr w:type="gramStart"/>
      <w:r w:rsidR="007D7C8C" w:rsidRPr="007D7C8C">
        <w:rPr>
          <w:sz w:val="20"/>
          <w:szCs w:val="20"/>
          <w:lang w:eastAsia="zh-CN"/>
        </w:rPr>
        <w:t>规</w:t>
      </w:r>
      <w:proofErr w:type="gramEnd"/>
      <w:r w:rsidR="007D7C8C" w:rsidRPr="007D7C8C">
        <w:rPr>
          <w:sz w:val="20"/>
          <w:szCs w:val="20"/>
          <w:lang w:eastAsia="zh-CN"/>
        </w:rPr>
        <w:t>要求复杂多变。面对这些威胁与挑战，如何平衡数据的高效利用与安全保护，成为当前信息安全与隐私保护领域亟需解决的关键问题。</w:t>
      </w:r>
    </w:p>
    <w:p w14:paraId="761B06FC" w14:textId="5826E3D6"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AC29AA" w:rsidRPr="00AC29AA">
        <w:rPr>
          <w:rFonts w:ascii="黑体" w:eastAsia="黑体" w:hAnsi="黑体" w:cs="黑体"/>
          <w:sz w:val="24"/>
          <w:lang w:eastAsia="zh-CN"/>
        </w:rPr>
        <w:t>不同行业和领域的信息安全需求差异</w:t>
      </w:r>
    </w:p>
    <w:p w14:paraId="20CD12C6" w14:textId="215F8B97" w:rsidR="00A341FB" w:rsidRDefault="00EE2F6A" w:rsidP="00BF1597">
      <w:pPr>
        <w:spacing w:after="298" w:line="240" w:lineRule="auto"/>
        <w:ind w:left="-15" w:firstLine="420"/>
        <w:rPr>
          <w:sz w:val="20"/>
          <w:szCs w:val="20"/>
          <w:lang w:eastAsia="zh-CN"/>
        </w:rPr>
      </w:pPr>
      <w:r w:rsidRPr="00EE2F6A">
        <w:rPr>
          <w:sz w:val="20"/>
          <w:szCs w:val="20"/>
          <w:lang w:eastAsia="zh-CN"/>
        </w:rPr>
        <w:t xml:space="preserve"> </w:t>
      </w:r>
      <w:r w:rsidR="007D7C8C" w:rsidRPr="007D7C8C">
        <w:rPr>
          <w:sz w:val="20"/>
          <w:szCs w:val="20"/>
          <w:lang w:eastAsia="zh-CN"/>
        </w:rPr>
        <w:t>不同行业和领域的信息安全需求存在显著差异。金融行业对数据安全的要求尤为严格，涉及银行交易、客户信息和账户安全，任何信息泄露都可能导致重大经济损失和信誉损害</w:t>
      </w:r>
      <w:r w:rsidR="007D7C8C">
        <w:rPr>
          <w:rFonts w:ascii="Times New Roman" w:eastAsia="Times New Roman" w:hAnsi="Times New Roman" w:cs="Times New Roman"/>
          <w:sz w:val="20"/>
          <w:szCs w:val="20"/>
          <w:vertAlign w:val="superscript"/>
          <w:lang w:eastAsia="zh-CN"/>
        </w:rPr>
        <w:t>[</w:t>
      </w:r>
      <w:r w:rsidR="007D7C8C">
        <w:rPr>
          <w:rFonts w:ascii="Times New Roman" w:eastAsia="等线" w:hAnsi="Times New Roman" w:cs="Times New Roman" w:hint="eastAsia"/>
          <w:sz w:val="20"/>
          <w:szCs w:val="20"/>
          <w:vertAlign w:val="superscript"/>
          <w:lang w:eastAsia="zh-CN"/>
        </w:rPr>
        <w:t>5</w:t>
      </w:r>
      <w:r w:rsidR="007D7C8C">
        <w:rPr>
          <w:rFonts w:ascii="Times New Roman" w:eastAsia="Times New Roman" w:hAnsi="Times New Roman" w:cs="Times New Roman"/>
          <w:sz w:val="20"/>
          <w:szCs w:val="20"/>
          <w:vertAlign w:val="superscript"/>
          <w:lang w:eastAsia="zh-CN"/>
        </w:rPr>
        <w:t>]</w:t>
      </w:r>
      <w:r w:rsidR="007D7C8C" w:rsidRPr="007D7C8C">
        <w:rPr>
          <w:sz w:val="20"/>
          <w:szCs w:val="20"/>
          <w:lang w:eastAsia="zh-CN"/>
        </w:rPr>
        <w:t>。医疗行业则对患者隐私保护和医疗记录的安全性高度重视，任何数据泄露可能影响患者隐私和健康信息的保密性。政府部门处理的敏感数据，如国防、安全和公民信息，需要特别的安全防护和高等级的加密措施。此外，教育、制造业等领域也有其独特的信息安全需求，如保护知识产权、学生数据以及工业控制系统的安全。因此，不同行业的信息安全需求因其业务性质、数据敏感度和监管要求的不同而存在显著的差异，需要定制化的安全解决方案。</w:t>
      </w:r>
    </w:p>
    <w:p w14:paraId="765600B5" w14:textId="77777777" w:rsidR="00A341FB" w:rsidRPr="00C75A61" w:rsidRDefault="00A341FB" w:rsidP="00A341FB">
      <w:pPr>
        <w:spacing w:after="298" w:line="240" w:lineRule="auto"/>
        <w:rPr>
          <w:sz w:val="20"/>
          <w:szCs w:val="20"/>
          <w:lang w:eastAsia="zh-CN"/>
        </w:rPr>
      </w:pPr>
    </w:p>
    <w:p w14:paraId="706A5B38" w14:textId="50921472" w:rsidR="00285A19" w:rsidRDefault="00AC29AA" w:rsidP="00A341FB">
      <w:pPr>
        <w:pStyle w:val="1"/>
        <w:spacing w:line="240" w:lineRule="auto"/>
        <w:ind w:left="410" w:hanging="425"/>
        <w:rPr>
          <w:lang w:eastAsia="zh-CN"/>
        </w:rPr>
      </w:pPr>
      <w:r w:rsidRPr="00AC29AA">
        <w:rPr>
          <w:lang w:eastAsia="zh-CN"/>
        </w:rPr>
        <w:t>新兴技术对信息安全与隐私的影响</w:t>
      </w:r>
      <w:r w:rsidR="0033375C">
        <w:rPr>
          <w:rFonts w:ascii="Times New Roman" w:eastAsia="Times New Roman" w:hAnsi="Times New Roman" w:cs="Times New Roman"/>
          <w:lang w:eastAsia="zh-CN"/>
        </w:rPr>
        <w:t xml:space="preserve"> </w:t>
      </w:r>
    </w:p>
    <w:p w14:paraId="3B3A67B5" w14:textId="2A1FC8CD"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AC29AA" w:rsidRPr="00AC29AA">
        <w:rPr>
          <w:rFonts w:ascii="黑体" w:eastAsia="黑体" w:hAnsi="黑体" w:cs="黑体"/>
          <w:sz w:val="24"/>
          <w:lang w:eastAsia="zh-CN"/>
        </w:rPr>
        <w:t>大数据、云计算、物联网等新技术的影响</w:t>
      </w:r>
    </w:p>
    <w:p w14:paraId="4AA9680A" w14:textId="16FBC7E5" w:rsidR="00285A19" w:rsidRPr="00723E9B" w:rsidRDefault="00EE2F6A" w:rsidP="007D7C8C">
      <w:pPr>
        <w:spacing w:after="265" w:line="240" w:lineRule="auto"/>
        <w:ind w:left="-15" w:firstLine="492"/>
        <w:rPr>
          <w:sz w:val="20"/>
          <w:szCs w:val="20"/>
          <w:lang w:eastAsia="zh-CN"/>
        </w:rPr>
      </w:pPr>
      <w:r w:rsidRPr="00EE2F6A">
        <w:rPr>
          <w:sz w:val="20"/>
          <w:szCs w:val="20"/>
          <w:lang w:eastAsia="zh-CN"/>
        </w:rPr>
        <w:t xml:space="preserve"> </w:t>
      </w:r>
      <w:r w:rsidR="007D7C8C" w:rsidRPr="007D7C8C">
        <w:rPr>
          <w:sz w:val="20"/>
          <w:szCs w:val="20"/>
          <w:lang w:eastAsia="zh-CN"/>
        </w:rPr>
        <w:t>大数据、</w:t>
      </w:r>
      <w:proofErr w:type="gramStart"/>
      <w:r w:rsidR="007D7C8C" w:rsidRPr="007D7C8C">
        <w:rPr>
          <w:sz w:val="20"/>
          <w:szCs w:val="20"/>
          <w:lang w:eastAsia="zh-CN"/>
        </w:rPr>
        <w:t>云计算</w:t>
      </w:r>
      <w:proofErr w:type="gramEnd"/>
      <w:r w:rsidR="007D7C8C" w:rsidRPr="007D7C8C">
        <w:rPr>
          <w:sz w:val="20"/>
          <w:szCs w:val="20"/>
          <w:lang w:eastAsia="zh-CN"/>
        </w:rPr>
        <w:t>和</w:t>
      </w:r>
      <w:proofErr w:type="gramStart"/>
      <w:r w:rsidR="007D7C8C" w:rsidRPr="007D7C8C">
        <w:rPr>
          <w:sz w:val="20"/>
          <w:szCs w:val="20"/>
          <w:lang w:eastAsia="zh-CN"/>
        </w:rPr>
        <w:t>物联网</w:t>
      </w:r>
      <w:proofErr w:type="gramEnd"/>
      <w:r w:rsidR="007D7C8C" w:rsidRPr="007D7C8C">
        <w:rPr>
          <w:sz w:val="20"/>
          <w:szCs w:val="20"/>
          <w:lang w:eastAsia="zh-CN"/>
        </w:rPr>
        <w:t>等新兴技术对信息安全与隐私产生了重大影响。首先，大数据技术使得海量数据的采集和分析变得更加容易，但随之而来的问题是个人隐私容易在大规模的数据处理和关联分析中被泄露或滥用。数据的集中化管理也使得黑客攻击一旦得手，可能导致大规模的数据泄露，造成严重后果</w:t>
      </w:r>
      <w:r w:rsidR="007D7C8C">
        <w:rPr>
          <w:rFonts w:ascii="Times New Roman" w:eastAsia="Times New Roman" w:hAnsi="Times New Roman" w:cs="Times New Roman"/>
          <w:sz w:val="20"/>
          <w:szCs w:val="20"/>
          <w:vertAlign w:val="superscript"/>
          <w:lang w:eastAsia="zh-CN"/>
        </w:rPr>
        <w:t>[</w:t>
      </w:r>
      <w:r w:rsidR="007D7C8C">
        <w:rPr>
          <w:rFonts w:ascii="Times New Roman" w:eastAsia="等线" w:hAnsi="Times New Roman" w:cs="Times New Roman" w:hint="eastAsia"/>
          <w:sz w:val="20"/>
          <w:szCs w:val="20"/>
          <w:vertAlign w:val="superscript"/>
          <w:lang w:eastAsia="zh-CN"/>
        </w:rPr>
        <w:t>6</w:t>
      </w:r>
      <w:r w:rsidR="007D7C8C">
        <w:rPr>
          <w:rFonts w:ascii="Times New Roman" w:eastAsia="Times New Roman" w:hAnsi="Times New Roman" w:cs="Times New Roman"/>
          <w:sz w:val="20"/>
          <w:szCs w:val="20"/>
          <w:vertAlign w:val="superscript"/>
          <w:lang w:eastAsia="zh-CN"/>
        </w:rPr>
        <w:t>]</w:t>
      </w:r>
      <w:r w:rsidR="007D7C8C" w:rsidRPr="007D7C8C">
        <w:rPr>
          <w:sz w:val="20"/>
          <w:szCs w:val="20"/>
          <w:lang w:eastAsia="zh-CN"/>
        </w:rPr>
        <w:t>。其次，</w:t>
      </w:r>
      <w:proofErr w:type="gramStart"/>
      <w:r w:rsidR="007D7C8C" w:rsidRPr="007D7C8C">
        <w:rPr>
          <w:sz w:val="20"/>
          <w:szCs w:val="20"/>
          <w:lang w:eastAsia="zh-CN"/>
        </w:rPr>
        <w:t>云计算</w:t>
      </w:r>
      <w:proofErr w:type="gramEnd"/>
      <w:r w:rsidR="007D7C8C" w:rsidRPr="007D7C8C">
        <w:rPr>
          <w:sz w:val="20"/>
          <w:szCs w:val="20"/>
          <w:lang w:eastAsia="zh-CN"/>
        </w:rPr>
        <w:t>的广泛应用改变了传统的数据存储方式，数据不再局限于本地服务器，而是存储在分布式的云端。这种模式虽然提高了数据存储的灵活性和</w:t>
      </w:r>
      <w:proofErr w:type="gramStart"/>
      <w:r w:rsidR="007D7C8C" w:rsidRPr="007D7C8C">
        <w:rPr>
          <w:sz w:val="20"/>
          <w:szCs w:val="20"/>
          <w:lang w:eastAsia="zh-CN"/>
        </w:rPr>
        <w:t>可</w:t>
      </w:r>
      <w:proofErr w:type="gramEnd"/>
      <w:r w:rsidR="007D7C8C" w:rsidRPr="007D7C8C">
        <w:rPr>
          <w:sz w:val="20"/>
          <w:szCs w:val="20"/>
          <w:lang w:eastAsia="zh-CN"/>
        </w:rPr>
        <w:t>扩展性，但也带来了数据控制权的问题。用户的数据一旦上传到云端，</w:t>
      </w:r>
      <w:proofErr w:type="gramStart"/>
      <w:r w:rsidR="007D7C8C" w:rsidRPr="007D7C8C">
        <w:rPr>
          <w:sz w:val="20"/>
          <w:szCs w:val="20"/>
          <w:lang w:eastAsia="zh-CN"/>
        </w:rPr>
        <w:t>云服务</w:t>
      </w:r>
      <w:proofErr w:type="gramEnd"/>
      <w:r w:rsidR="007D7C8C" w:rsidRPr="007D7C8C">
        <w:rPr>
          <w:sz w:val="20"/>
          <w:szCs w:val="20"/>
          <w:lang w:eastAsia="zh-CN"/>
        </w:rPr>
        <w:t>提供商的安全措施和合</w:t>
      </w:r>
      <w:proofErr w:type="gramStart"/>
      <w:r w:rsidR="007D7C8C" w:rsidRPr="007D7C8C">
        <w:rPr>
          <w:sz w:val="20"/>
          <w:szCs w:val="20"/>
          <w:lang w:eastAsia="zh-CN"/>
        </w:rPr>
        <w:t>规</w:t>
      </w:r>
      <w:proofErr w:type="gramEnd"/>
      <w:r w:rsidR="007D7C8C" w:rsidRPr="007D7C8C">
        <w:rPr>
          <w:sz w:val="20"/>
          <w:szCs w:val="20"/>
          <w:lang w:eastAsia="zh-CN"/>
        </w:rPr>
        <w:t>性成为用户必须考虑的重要因素，此外，跨境数据传输可能引发法律和监管上的风险。最后，物联网设备的普及使得网络连接的设备数量呈</w:t>
      </w:r>
      <w:proofErr w:type="gramStart"/>
      <w:r w:rsidR="007D7C8C" w:rsidRPr="007D7C8C">
        <w:rPr>
          <w:sz w:val="20"/>
          <w:szCs w:val="20"/>
          <w:lang w:eastAsia="zh-CN"/>
        </w:rPr>
        <w:t>指数级</w:t>
      </w:r>
      <w:proofErr w:type="gramEnd"/>
      <w:r w:rsidR="007D7C8C" w:rsidRPr="007D7C8C">
        <w:rPr>
          <w:sz w:val="20"/>
          <w:szCs w:val="20"/>
          <w:lang w:eastAsia="zh-CN"/>
        </w:rPr>
        <w:t>增长，然而这些设备往往缺乏足够的安全设计，容易成为攻击的入口。未加密的通信、缺乏更新的固件和默认密码等问题，进一步增加了网络攻击的风险。因此，大数据、</w:t>
      </w:r>
      <w:proofErr w:type="gramStart"/>
      <w:r w:rsidR="007D7C8C" w:rsidRPr="007D7C8C">
        <w:rPr>
          <w:sz w:val="20"/>
          <w:szCs w:val="20"/>
          <w:lang w:eastAsia="zh-CN"/>
        </w:rPr>
        <w:t>云计算</w:t>
      </w:r>
      <w:proofErr w:type="gramEnd"/>
      <w:r w:rsidR="007D7C8C" w:rsidRPr="007D7C8C">
        <w:rPr>
          <w:sz w:val="20"/>
          <w:szCs w:val="20"/>
          <w:lang w:eastAsia="zh-CN"/>
        </w:rPr>
        <w:t>和</w:t>
      </w:r>
      <w:proofErr w:type="gramStart"/>
      <w:r w:rsidR="007D7C8C" w:rsidRPr="007D7C8C">
        <w:rPr>
          <w:sz w:val="20"/>
          <w:szCs w:val="20"/>
          <w:lang w:eastAsia="zh-CN"/>
        </w:rPr>
        <w:t>物联网</w:t>
      </w:r>
      <w:proofErr w:type="gramEnd"/>
      <w:r w:rsidR="007D7C8C" w:rsidRPr="007D7C8C">
        <w:rPr>
          <w:sz w:val="20"/>
          <w:szCs w:val="20"/>
          <w:lang w:eastAsia="zh-CN"/>
        </w:rPr>
        <w:t>技术虽然带来了信息处理的变革，但同时也提出了新的信息安全和隐私保护挑战，亟需加强针对这些技术的安全防护措施。</w:t>
      </w:r>
    </w:p>
    <w:p w14:paraId="600926F1" w14:textId="53052C34"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AC29AA" w:rsidRPr="00AC29AA">
        <w:rPr>
          <w:rFonts w:ascii="黑体" w:eastAsia="黑体" w:hAnsi="黑体" w:cs="黑体"/>
          <w:sz w:val="24"/>
          <w:lang w:eastAsia="zh-CN"/>
        </w:rPr>
        <w:t>新技术带来的新的安全风险</w:t>
      </w:r>
    </w:p>
    <w:p w14:paraId="5A27C730" w14:textId="7A93035C" w:rsidR="00285A19" w:rsidRPr="00723E9B" w:rsidRDefault="00EE2F6A" w:rsidP="00A341FB">
      <w:pPr>
        <w:spacing w:after="283" w:line="240" w:lineRule="auto"/>
        <w:ind w:left="-15" w:firstLine="420"/>
        <w:rPr>
          <w:sz w:val="20"/>
          <w:szCs w:val="20"/>
          <w:lang w:eastAsia="zh-CN"/>
        </w:rPr>
      </w:pPr>
      <w:r w:rsidRPr="00EE2F6A">
        <w:rPr>
          <w:sz w:val="20"/>
          <w:szCs w:val="20"/>
          <w:lang w:eastAsia="zh-CN"/>
        </w:rPr>
        <w:t xml:space="preserve"> </w:t>
      </w:r>
      <w:r w:rsidR="007D7C8C" w:rsidRPr="007D7C8C">
        <w:rPr>
          <w:sz w:val="20"/>
          <w:szCs w:val="20"/>
          <w:lang w:eastAsia="zh-CN"/>
        </w:rPr>
        <w:t>新兴技术带来了许多新的安全风险。首先，大数据技术的应用使得数据的集中化管理成为常态，数据量的增加导致一旦发生数据泄露，影响范围也会大幅扩大</w:t>
      </w:r>
      <w:r w:rsidR="007D7C8C">
        <w:rPr>
          <w:rFonts w:ascii="Times New Roman" w:eastAsia="Times New Roman" w:hAnsi="Times New Roman" w:cs="Times New Roman"/>
          <w:sz w:val="20"/>
          <w:szCs w:val="20"/>
          <w:vertAlign w:val="superscript"/>
          <w:lang w:eastAsia="zh-CN"/>
        </w:rPr>
        <w:t>[</w:t>
      </w:r>
      <w:r w:rsidR="007D7C8C">
        <w:rPr>
          <w:rFonts w:ascii="Times New Roman" w:eastAsia="等线" w:hAnsi="Times New Roman" w:cs="Times New Roman" w:hint="eastAsia"/>
          <w:sz w:val="20"/>
          <w:szCs w:val="20"/>
          <w:vertAlign w:val="superscript"/>
          <w:lang w:eastAsia="zh-CN"/>
        </w:rPr>
        <w:t>7</w:t>
      </w:r>
      <w:r w:rsidR="007D7C8C">
        <w:rPr>
          <w:rFonts w:ascii="Times New Roman" w:eastAsia="Times New Roman" w:hAnsi="Times New Roman" w:cs="Times New Roman"/>
          <w:sz w:val="20"/>
          <w:szCs w:val="20"/>
          <w:vertAlign w:val="superscript"/>
          <w:lang w:eastAsia="zh-CN"/>
        </w:rPr>
        <w:t>]</w:t>
      </w:r>
      <w:r w:rsidR="007D7C8C" w:rsidRPr="007D7C8C">
        <w:rPr>
          <w:sz w:val="20"/>
          <w:szCs w:val="20"/>
          <w:lang w:eastAsia="zh-CN"/>
        </w:rPr>
        <w:t>。此外，数据分析过程中，个人隐私可能在未被察觉的情况下被泄露或滥用，尤其是在数据关联和挖掘过程中。其次，</w:t>
      </w:r>
      <w:proofErr w:type="gramStart"/>
      <w:r w:rsidR="007D7C8C" w:rsidRPr="007D7C8C">
        <w:rPr>
          <w:sz w:val="20"/>
          <w:szCs w:val="20"/>
          <w:lang w:eastAsia="zh-CN"/>
        </w:rPr>
        <w:t>云计算</w:t>
      </w:r>
      <w:proofErr w:type="gramEnd"/>
      <w:r w:rsidR="007D7C8C" w:rsidRPr="007D7C8C">
        <w:rPr>
          <w:sz w:val="20"/>
          <w:szCs w:val="20"/>
          <w:lang w:eastAsia="zh-CN"/>
        </w:rPr>
        <w:t>环境下，用户数据存储在第三方云平台，数据的控制权和透明度变得复杂，</w:t>
      </w:r>
      <w:proofErr w:type="gramStart"/>
      <w:r w:rsidR="007D7C8C" w:rsidRPr="007D7C8C">
        <w:rPr>
          <w:sz w:val="20"/>
          <w:szCs w:val="20"/>
          <w:lang w:eastAsia="zh-CN"/>
        </w:rPr>
        <w:t>云服务</w:t>
      </w:r>
      <w:proofErr w:type="gramEnd"/>
      <w:r w:rsidR="007D7C8C" w:rsidRPr="007D7C8C">
        <w:rPr>
          <w:sz w:val="20"/>
          <w:szCs w:val="20"/>
          <w:lang w:eastAsia="zh-CN"/>
        </w:rPr>
        <w:t>提供商的安全措施直接影响用户数据的安全性，同时跨境数据传输也可能带来法律合</w:t>
      </w:r>
      <w:proofErr w:type="gramStart"/>
      <w:r w:rsidR="007D7C8C" w:rsidRPr="007D7C8C">
        <w:rPr>
          <w:sz w:val="20"/>
          <w:szCs w:val="20"/>
          <w:lang w:eastAsia="zh-CN"/>
        </w:rPr>
        <w:t>规</w:t>
      </w:r>
      <w:proofErr w:type="gramEnd"/>
      <w:r w:rsidR="007D7C8C" w:rsidRPr="007D7C8C">
        <w:rPr>
          <w:sz w:val="20"/>
          <w:szCs w:val="20"/>
          <w:lang w:eastAsia="zh-CN"/>
        </w:rPr>
        <w:t>问题。物联网设备的大量普及使得网络攻击的潜在入口显著增加，尤其是</w:t>
      </w:r>
      <w:proofErr w:type="gramStart"/>
      <w:r w:rsidR="007D7C8C" w:rsidRPr="007D7C8C">
        <w:rPr>
          <w:sz w:val="20"/>
          <w:szCs w:val="20"/>
          <w:lang w:eastAsia="zh-CN"/>
        </w:rPr>
        <w:t>许多物</w:t>
      </w:r>
      <w:proofErr w:type="gramEnd"/>
      <w:r w:rsidR="007D7C8C" w:rsidRPr="007D7C8C">
        <w:rPr>
          <w:sz w:val="20"/>
          <w:szCs w:val="20"/>
          <w:lang w:eastAsia="zh-CN"/>
        </w:rPr>
        <w:t>联网设备在设计阶段没有考虑到充分的安全措施，存在固件更新滞后、默认密码未更改等漏洞。此外，物联网设备间的互联性也导致一台设备被攻破后可能威胁整个网络的安全。因此，虽然新技术带来了巨大的便利，但它们也伴随着新的复杂安全风险，亟需制定针对性强的安全策略。</w:t>
      </w:r>
    </w:p>
    <w:p w14:paraId="43115BE5" w14:textId="37EE7E77"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AC29AA" w:rsidRPr="00AC29AA">
        <w:rPr>
          <w:rFonts w:ascii="黑体" w:eastAsia="黑体" w:hAnsi="黑体" w:cs="黑体"/>
          <w:sz w:val="24"/>
          <w:lang w:eastAsia="zh-CN"/>
        </w:rPr>
        <w:t>如何在利用新技术的同时保障信息安全和用户隐私</w:t>
      </w:r>
    </w:p>
    <w:p w14:paraId="0BFF49C5" w14:textId="23AE5E81" w:rsidR="00285A19" w:rsidRDefault="00EE2F6A" w:rsidP="00BF1597">
      <w:pPr>
        <w:spacing w:after="298" w:line="240" w:lineRule="auto"/>
        <w:ind w:left="-15" w:firstLine="420"/>
        <w:rPr>
          <w:sz w:val="20"/>
          <w:szCs w:val="20"/>
          <w:lang w:eastAsia="zh-CN"/>
        </w:rPr>
      </w:pPr>
      <w:r w:rsidRPr="00EE2F6A">
        <w:rPr>
          <w:sz w:val="20"/>
          <w:szCs w:val="20"/>
          <w:lang w:eastAsia="zh-CN"/>
        </w:rPr>
        <w:t xml:space="preserve"> </w:t>
      </w:r>
      <w:r w:rsidR="007D7C8C" w:rsidRPr="007D7C8C">
        <w:rPr>
          <w:sz w:val="20"/>
          <w:szCs w:val="20"/>
          <w:lang w:eastAsia="zh-CN"/>
        </w:rPr>
        <w:t>在利用新技术的同时保障信息安全和用户隐私，需要采取多层次的综合策略</w:t>
      </w:r>
      <w:r w:rsidR="007D7C8C">
        <w:rPr>
          <w:rFonts w:ascii="Times New Roman" w:eastAsia="Times New Roman" w:hAnsi="Times New Roman" w:cs="Times New Roman"/>
          <w:sz w:val="20"/>
          <w:szCs w:val="20"/>
          <w:vertAlign w:val="superscript"/>
          <w:lang w:eastAsia="zh-CN"/>
        </w:rPr>
        <w:t>[</w:t>
      </w:r>
      <w:r w:rsidR="007D7C8C">
        <w:rPr>
          <w:rFonts w:ascii="Times New Roman" w:eastAsia="等线" w:hAnsi="Times New Roman" w:cs="Times New Roman" w:hint="eastAsia"/>
          <w:sz w:val="20"/>
          <w:szCs w:val="20"/>
          <w:vertAlign w:val="superscript"/>
          <w:lang w:eastAsia="zh-CN"/>
        </w:rPr>
        <w:t>8</w:t>
      </w:r>
      <w:r w:rsidR="007D7C8C">
        <w:rPr>
          <w:rFonts w:ascii="Times New Roman" w:eastAsia="Times New Roman" w:hAnsi="Times New Roman" w:cs="Times New Roman"/>
          <w:sz w:val="20"/>
          <w:szCs w:val="20"/>
          <w:vertAlign w:val="superscript"/>
          <w:lang w:eastAsia="zh-CN"/>
        </w:rPr>
        <w:t>]</w:t>
      </w:r>
      <w:r w:rsidR="007D7C8C" w:rsidRPr="007D7C8C">
        <w:rPr>
          <w:sz w:val="20"/>
          <w:szCs w:val="20"/>
          <w:lang w:eastAsia="zh-CN"/>
        </w:rPr>
        <w:t>。首先，加强技术基础设施的安全性是首要任务，可以通过加密技术、访问控制、身份认证等手段确保数据在传输和存储过程中的安全性，特别是在大数据和</w:t>
      </w:r>
      <w:proofErr w:type="gramStart"/>
      <w:r w:rsidR="007D7C8C" w:rsidRPr="007D7C8C">
        <w:rPr>
          <w:sz w:val="20"/>
          <w:szCs w:val="20"/>
          <w:lang w:eastAsia="zh-CN"/>
        </w:rPr>
        <w:t>云计算</w:t>
      </w:r>
      <w:proofErr w:type="gramEnd"/>
      <w:r w:rsidR="007D7C8C" w:rsidRPr="007D7C8C">
        <w:rPr>
          <w:sz w:val="20"/>
          <w:szCs w:val="20"/>
          <w:lang w:eastAsia="zh-CN"/>
        </w:rPr>
        <w:t>环境下，必须使用强大的加密和数据隔离机制。其次，隐私保护设计理念应贯穿于技术的开发和应用中，在系统架构的设计阶段就考虑用户隐私，尽量减少不必要的数据收集和处理，确保数据最小化。此外，健全的法律框架和行业标准是保障信息安全与隐私的关键，政府和行业应制定和实施严格的法规，要求企业和服务提供商遵守数据保护规范，并定期进行安全审计和风险评估。用户教育也是不可忽视的环节，提高用户的隐私意识和安全意识可以减少因误操作或弱密码等引发的安全问题。通过技术、政策和用户多方面的协同，能够在充分利用新兴技术的同时，最大限度地保障信息安全和用户隐私</w:t>
      </w:r>
      <w:r w:rsidR="007D7C8C">
        <w:rPr>
          <w:rFonts w:ascii="Times New Roman" w:eastAsia="Times New Roman" w:hAnsi="Times New Roman" w:cs="Times New Roman"/>
          <w:sz w:val="20"/>
          <w:szCs w:val="20"/>
          <w:vertAlign w:val="superscript"/>
          <w:lang w:eastAsia="zh-CN"/>
        </w:rPr>
        <w:t>[</w:t>
      </w:r>
      <w:r w:rsidR="007D7C8C">
        <w:rPr>
          <w:rFonts w:ascii="Times New Roman" w:eastAsia="等线" w:hAnsi="Times New Roman" w:cs="Times New Roman" w:hint="eastAsia"/>
          <w:sz w:val="20"/>
          <w:szCs w:val="20"/>
          <w:vertAlign w:val="superscript"/>
          <w:lang w:eastAsia="zh-CN"/>
        </w:rPr>
        <w:t>9</w:t>
      </w:r>
      <w:r w:rsidR="007D7C8C">
        <w:rPr>
          <w:rFonts w:ascii="Times New Roman" w:eastAsia="Times New Roman" w:hAnsi="Times New Roman" w:cs="Times New Roman"/>
          <w:sz w:val="20"/>
          <w:szCs w:val="20"/>
          <w:vertAlign w:val="superscript"/>
          <w:lang w:eastAsia="zh-CN"/>
        </w:rPr>
        <w:t>]</w:t>
      </w:r>
      <w:r w:rsidR="007D7C8C" w:rsidRPr="007D7C8C">
        <w:rPr>
          <w:sz w:val="20"/>
          <w:szCs w:val="20"/>
          <w:lang w:eastAsia="zh-CN"/>
        </w:rPr>
        <w:t>。</w:t>
      </w:r>
    </w:p>
    <w:p w14:paraId="679C1F0A" w14:textId="77777777" w:rsidR="00E621E2" w:rsidRDefault="00E621E2" w:rsidP="00E621E2">
      <w:pPr>
        <w:spacing w:after="298" w:line="240" w:lineRule="auto"/>
        <w:rPr>
          <w:sz w:val="20"/>
          <w:szCs w:val="20"/>
          <w:lang w:eastAsia="zh-CN"/>
        </w:rPr>
      </w:pPr>
    </w:p>
    <w:p w14:paraId="5BBDBB6B" w14:textId="77777777" w:rsidR="00285A19" w:rsidRDefault="00000000" w:rsidP="00A341FB">
      <w:pPr>
        <w:pStyle w:val="1"/>
        <w:spacing w:after="82" w:line="240" w:lineRule="auto"/>
        <w:ind w:left="410" w:hanging="425"/>
      </w:pPr>
      <w:r>
        <w:lastRenderedPageBreak/>
        <w:t xml:space="preserve">结语 </w:t>
      </w:r>
    </w:p>
    <w:p w14:paraId="7E96FEDF" w14:textId="251C9CAB" w:rsidR="00205ADA" w:rsidRDefault="00EE2F6A" w:rsidP="00A341FB">
      <w:pPr>
        <w:spacing w:after="275" w:line="240" w:lineRule="auto"/>
        <w:ind w:left="-15" w:firstLine="425"/>
        <w:rPr>
          <w:sz w:val="20"/>
          <w:szCs w:val="20"/>
          <w:lang w:eastAsia="zh-CN"/>
        </w:rPr>
      </w:pPr>
      <w:r w:rsidRPr="00EE2F6A">
        <w:rPr>
          <w:sz w:val="20"/>
          <w:szCs w:val="20"/>
          <w:lang w:eastAsia="zh-CN"/>
        </w:rPr>
        <w:t xml:space="preserve"> </w:t>
      </w:r>
      <w:r w:rsidR="007D7C8C" w:rsidRPr="007D7C8C">
        <w:rPr>
          <w:sz w:val="20"/>
          <w:szCs w:val="20"/>
          <w:lang w:eastAsia="zh-CN"/>
        </w:rPr>
        <w:t>通过对现代数字环境</w:t>
      </w:r>
      <w:proofErr w:type="gramStart"/>
      <w:r w:rsidR="007D7C8C" w:rsidRPr="007D7C8C">
        <w:rPr>
          <w:sz w:val="20"/>
          <w:szCs w:val="20"/>
          <w:lang w:eastAsia="zh-CN"/>
        </w:rPr>
        <w:t>下信息</w:t>
      </w:r>
      <w:proofErr w:type="gramEnd"/>
      <w:r w:rsidR="007D7C8C" w:rsidRPr="007D7C8C">
        <w:rPr>
          <w:sz w:val="20"/>
          <w:szCs w:val="20"/>
          <w:lang w:eastAsia="zh-CN"/>
        </w:rPr>
        <w:t>安全与隐私保护的深入研究，本文探讨了新兴技术如大数据、</w:t>
      </w:r>
      <w:proofErr w:type="gramStart"/>
      <w:r w:rsidR="007D7C8C" w:rsidRPr="007D7C8C">
        <w:rPr>
          <w:sz w:val="20"/>
          <w:szCs w:val="20"/>
          <w:lang w:eastAsia="zh-CN"/>
        </w:rPr>
        <w:t>云计算</w:t>
      </w:r>
      <w:proofErr w:type="gramEnd"/>
      <w:r w:rsidR="007D7C8C" w:rsidRPr="007D7C8C">
        <w:rPr>
          <w:sz w:val="20"/>
          <w:szCs w:val="20"/>
          <w:lang w:eastAsia="zh-CN"/>
        </w:rPr>
        <w:t>和</w:t>
      </w:r>
      <w:proofErr w:type="gramStart"/>
      <w:r w:rsidR="007D7C8C" w:rsidRPr="007D7C8C">
        <w:rPr>
          <w:sz w:val="20"/>
          <w:szCs w:val="20"/>
          <w:lang w:eastAsia="zh-CN"/>
        </w:rPr>
        <w:t>物联网</w:t>
      </w:r>
      <w:proofErr w:type="gramEnd"/>
      <w:r w:rsidR="007D7C8C" w:rsidRPr="007D7C8C">
        <w:rPr>
          <w:sz w:val="20"/>
          <w:szCs w:val="20"/>
          <w:lang w:eastAsia="zh-CN"/>
        </w:rPr>
        <w:t>对信息安全与隐私带来的机遇与挑战。尽管这些技术极大地提高了数据处理效率和业务灵活性，但也伴随出现了数据集中化、跨境传输、设备互联等安全风险</w:t>
      </w:r>
      <w:r w:rsidR="007D7C8C">
        <w:rPr>
          <w:rFonts w:ascii="Times New Roman" w:eastAsia="Times New Roman" w:hAnsi="Times New Roman" w:cs="Times New Roman"/>
          <w:sz w:val="20"/>
          <w:szCs w:val="20"/>
          <w:vertAlign w:val="superscript"/>
          <w:lang w:eastAsia="zh-CN"/>
        </w:rPr>
        <w:t>[</w:t>
      </w:r>
      <w:r w:rsidR="007D7C8C">
        <w:rPr>
          <w:rFonts w:ascii="Times New Roman" w:eastAsia="等线" w:hAnsi="Times New Roman" w:cs="Times New Roman" w:hint="eastAsia"/>
          <w:sz w:val="20"/>
          <w:szCs w:val="20"/>
          <w:vertAlign w:val="superscript"/>
          <w:lang w:eastAsia="zh-CN"/>
        </w:rPr>
        <w:t>10</w:t>
      </w:r>
      <w:r w:rsidR="007D7C8C">
        <w:rPr>
          <w:rFonts w:ascii="Times New Roman" w:eastAsia="Times New Roman" w:hAnsi="Times New Roman" w:cs="Times New Roman"/>
          <w:sz w:val="20"/>
          <w:szCs w:val="20"/>
          <w:vertAlign w:val="superscript"/>
          <w:lang w:eastAsia="zh-CN"/>
        </w:rPr>
        <w:t>]</w:t>
      </w:r>
      <w:r w:rsidR="007D7C8C" w:rsidRPr="007D7C8C">
        <w:rPr>
          <w:sz w:val="20"/>
          <w:szCs w:val="20"/>
          <w:lang w:eastAsia="zh-CN"/>
        </w:rPr>
        <w:t>。面对这些复杂的安全威胁，仅依赖传统的安全措施已无法满足当前的信息保护需求。因此，必须通过多层次的安全策略来应对这一挑战，包括加强技术基础设施的防护能力，采用隐私保护设计原则，健全法律法规并推动行业标准的完善。与此同时，用户教育和安全意识的提升也不可忽视，它们能够帮助降低人为操作引发的安全风险。未来，随着技术的进一步发展，信息安全与隐私保护仍将面临更多未知的挑战，如何在确保信息安全的同时</w:t>
      </w:r>
      <w:proofErr w:type="gramStart"/>
      <w:r w:rsidR="007D7C8C" w:rsidRPr="007D7C8C">
        <w:rPr>
          <w:sz w:val="20"/>
          <w:szCs w:val="20"/>
          <w:lang w:eastAsia="zh-CN"/>
        </w:rPr>
        <w:t>平衡技术</w:t>
      </w:r>
      <w:proofErr w:type="gramEnd"/>
      <w:r w:rsidR="007D7C8C" w:rsidRPr="007D7C8C">
        <w:rPr>
          <w:sz w:val="20"/>
          <w:szCs w:val="20"/>
          <w:lang w:eastAsia="zh-CN"/>
        </w:rPr>
        <w:t>创新与用户隐私保护，将成为研究者和行业从业者共同努力的方向。总之，只有通过技术、法律和用户三方面的有机结合，才能为现代数字环境中的信息安全和隐私保护提供有效的保障。</w:t>
      </w:r>
    </w:p>
    <w:p w14:paraId="5196A4A3" w14:textId="77777777" w:rsidR="007D7C8C" w:rsidRPr="00F37D73" w:rsidRDefault="007D7C8C" w:rsidP="00A341FB">
      <w:pPr>
        <w:spacing w:after="275" w:line="240" w:lineRule="auto"/>
        <w:ind w:left="-15" w:firstLine="425"/>
        <w:rPr>
          <w:rFonts w:hint="eastAsia"/>
          <w:sz w:val="20"/>
          <w:szCs w:val="20"/>
          <w:lang w:eastAsia="zh-CN"/>
        </w:rPr>
      </w:pPr>
    </w:p>
    <w:p w14:paraId="60B16856" w14:textId="77777777" w:rsidR="00285A19" w:rsidRPr="00205ADA" w:rsidRDefault="00000000" w:rsidP="00A341FB">
      <w:pPr>
        <w:spacing w:after="58" w:line="240" w:lineRule="auto"/>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rsidP="00A341FB">
      <w:pPr>
        <w:spacing w:after="70" w:line="240" w:lineRule="auto"/>
        <w:ind w:left="0" w:firstLine="0"/>
        <w:rPr>
          <w:lang w:eastAsia="zh-CN"/>
        </w:rPr>
      </w:pPr>
      <w:r>
        <w:rPr>
          <w:rFonts w:ascii="Times New Roman" w:eastAsia="Times New Roman" w:hAnsi="Times New Roman" w:cs="Times New Roman"/>
          <w:sz w:val="18"/>
          <w:lang w:eastAsia="zh-CN"/>
        </w:rPr>
        <w:t xml:space="preserve"> </w:t>
      </w:r>
    </w:p>
    <w:p w14:paraId="0E6C3624" w14:textId="77777777" w:rsidR="00AC29AA" w:rsidRPr="00AC29AA" w:rsidRDefault="00AC29AA" w:rsidP="00AC29AA">
      <w:pPr>
        <w:pStyle w:val="a3"/>
        <w:numPr>
          <w:ilvl w:val="0"/>
          <w:numId w:val="2"/>
        </w:numPr>
        <w:spacing w:line="240" w:lineRule="auto"/>
        <w:ind w:leftChars="0"/>
        <w:rPr>
          <w:sz w:val="20"/>
          <w:szCs w:val="20"/>
          <w:lang w:eastAsia="zh-CN"/>
        </w:rPr>
      </w:pPr>
      <w:r w:rsidRPr="00AC29AA">
        <w:rPr>
          <w:sz w:val="20"/>
          <w:szCs w:val="20"/>
          <w:lang w:eastAsia="zh-CN"/>
        </w:rPr>
        <w:t>徐有芳.信息管理系统中的隐私保护与信息安全问题研究[J].中国新技术新产品,2024(13):</w:t>
      </w:r>
      <w:proofErr w:type="gramStart"/>
      <w:r w:rsidRPr="00AC29AA">
        <w:rPr>
          <w:sz w:val="20"/>
          <w:szCs w:val="20"/>
          <w:lang w:eastAsia="zh-CN"/>
        </w:rPr>
        <w:t>140-142.DOI:10.13612/j.cnki.cntp</w:t>
      </w:r>
      <w:proofErr w:type="gramEnd"/>
      <w:r w:rsidRPr="00AC29AA">
        <w:rPr>
          <w:sz w:val="20"/>
          <w:szCs w:val="20"/>
          <w:lang w:eastAsia="zh-CN"/>
        </w:rPr>
        <w:t>.2024.13.047.</w:t>
      </w:r>
    </w:p>
    <w:p w14:paraId="6865B8E0" w14:textId="77777777" w:rsidR="00AC29AA" w:rsidRPr="00AC29AA" w:rsidRDefault="00AC29AA" w:rsidP="00AC29AA">
      <w:pPr>
        <w:pStyle w:val="a3"/>
        <w:numPr>
          <w:ilvl w:val="0"/>
          <w:numId w:val="2"/>
        </w:numPr>
        <w:spacing w:line="240" w:lineRule="auto"/>
        <w:ind w:leftChars="0"/>
        <w:rPr>
          <w:sz w:val="20"/>
          <w:szCs w:val="20"/>
          <w:lang w:eastAsia="zh-CN"/>
        </w:rPr>
      </w:pPr>
      <w:r w:rsidRPr="00AC29AA">
        <w:rPr>
          <w:sz w:val="20"/>
          <w:szCs w:val="20"/>
          <w:lang w:eastAsia="zh-CN"/>
        </w:rPr>
        <w:t>张婷婷,王智强.基于支持隐私保护的网络信息安全传输仿真[J].计算机仿真,2024,41(05):415-418+464.</w:t>
      </w:r>
    </w:p>
    <w:p w14:paraId="21725340" w14:textId="77777777" w:rsidR="00AC29AA" w:rsidRPr="00AC29AA" w:rsidRDefault="00AC29AA" w:rsidP="00AC29AA">
      <w:pPr>
        <w:pStyle w:val="a3"/>
        <w:numPr>
          <w:ilvl w:val="0"/>
          <w:numId w:val="2"/>
        </w:numPr>
        <w:spacing w:line="240" w:lineRule="auto"/>
        <w:ind w:leftChars="0"/>
        <w:rPr>
          <w:sz w:val="20"/>
          <w:szCs w:val="20"/>
          <w:lang w:eastAsia="zh-CN"/>
        </w:rPr>
      </w:pPr>
      <w:proofErr w:type="gramStart"/>
      <w:r w:rsidRPr="00AC29AA">
        <w:rPr>
          <w:sz w:val="20"/>
          <w:szCs w:val="20"/>
          <w:lang w:eastAsia="zh-CN"/>
        </w:rPr>
        <w:t>房春博</w:t>
      </w:r>
      <w:proofErr w:type="gramEnd"/>
      <w:r w:rsidRPr="00AC29AA">
        <w:rPr>
          <w:sz w:val="20"/>
          <w:szCs w:val="20"/>
          <w:lang w:eastAsia="zh-CN"/>
        </w:rPr>
        <w:t>.大数据驱动的信息安全与隐私保护[J].自动化与仪表,2024,39(06):</w:t>
      </w:r>
      <w:proofErr w:type="gramStart"/>
      <w:r w:rsidRPr="00AC29AA">
        <w:rPr>
          <w:sz w:val="20"/>
          <w:szCs w:val="20"/>
          <w:lang w:eastAsia="zh-CN"/>
        </w:rPr>
        <w:t>153-155.DOI:10.19557/j.cnki</w:t>
      </w:r>
      <w:proofErr w:type="gramEnd"/>
      <w:r w:rsidRPr="00AC29AA">
        <w:rPr>
          <w:sz w:val="20"/>
          <w:szCs w:val="20"/>
          <w:lang w:eastAsia="zh-CN"/>
        </w:rPr>
        <w:t>.1001-9944.2024.06.032.</w:t>
      </w:r>
    </w:p>
    <w:p w14:paraId="39F08AFA" w14:textId="77777777" w:rsidR="00AC29AA" w:rsidRPr="00AC29AA" w:rsidRDefault="00AC29AA" w:rsidP="00AC29AA">
      <w:pPr>
        <w:pStyle w:val="a3"/>
        <w:numPr>
          <w:ilvl w:val="0"/>
          <w:numId w:val="2"/>
        </w:numPr>
        <w:spacing w:line="240" w:lineRule="auto"/>
        <w:ind w:leftChars="0"/>
        <w:rPr>
          <w:sz w:val="20"/>
          <w:szCs w:val="20"/>
          <w:lang w:eastAsia="zh-CN"/>
        </w:rPr>
      </w:pPr>
      <w:r w:rsidRPr="00AC29AA">
        <w:rPr>
          <w:sz w:val="20"/>
          <w:szCs w:val="20"/>
          <w:lang w:eastAsia="zh-CN"/>
        </w:rPr>
        <w:t>郑平亮.数据隐私保护与个人信息安全的法律规制研究[J].法制博览,2024(12):33-35.</w:t>
      </w:r>
    </w:p>
    <w:p w14:paraId="5C1072A8" w14:textId="77777777" w:rsidR="00AC29AA" w:rsidRPr="00AC29AA" w:rsidRDefault="00AC29AA" w:rsidP="00AC29AA">
      <w:pPr>
        <w:pStyle w:val="a3"/>
        <w:numPr>
          <w:ilvl w:val="0"/>
          <w:numId w:val="2"/>
        </w:numPr>
        <w:spacing w:line="240" w:lineRule="auto"/>
        <w:ind w:leftChars="0"/>
        <w:rPr>
          <w:sz w:val="20"/>
          <w:szCs w:val="20"/>
          <w:lang w:eastAsia="zh-CN"/>
        </w:rPr>
      </w:pPr>
      <w:r w:rsidRPr="00AC29AA">
        <w:rPr>
          <w:sz w:val="20"/>
          <w:szCs w:val="20"/>
          <w:lang w:eastAsia="zh-CN"/>
        </w:rPr>
        <w:t>郭晓琳,朱瑞雪.大数据环境下的隐私保护与信息安全策略[J].信息与电脑(理论版),2024,36(09):199-201.</w:t>
      </w:r>
    </w:p>
    <w:p w14:paraId="7E0B8F10" w14:textId="77777777" w:rsidR="00AC29AA" w:rsidRPr="00AC29AA" w:rsidRDefault="00AC29AA" w:rsidP="00AC29AA">
      <w:pPr>
        <w:pStyle w:val="a3"/>
        <w:numPr>
          <w:ilvl w:val="0"/>
          <w:numId w:val="2"/>
        </w:numPr>
        <w:spacing w:line="240" w:lineRule="auto"/>
        <w:ind w:leftChars="0"/>
        <w:rPr>
          <w:sz w:val="20"/>
          <w:szCs w:val="20"/>
          <w:lang w:eastAsia="zh-CN"/>
        </w:rPr>
      </w:pPr>
      <w:r w:rsidRPr="00AC29AA">
        <w:rPr>
          <w:sz w:val="20"/>
          <w:szCs w:val="20"/>
          <w:lang w:eastAsia="zh-CN"/>
        </w:rPr>
        <w:t>张小燕.财务共享服务的信息安全与隐私保护研究[J].今日财富,2024(04):140-142.</w:t>
      </w:r>
    </w:p>
    <w:p w14:paraId="1C7C5891" w14:textId="77777777" w:rsidR="00AC29AA" w:rsidRPr="00AC29AA" w:rsidRDefault="00AC29AA" w:rsidP="00AC29AA">
      <w:pPr>
        <w:pStyle w:val="a3"/>
        <w:numPr>
          <w:ilvl w:val="0"/>
          <w:numId w:val="2"/>
        </w:numPr>
        <w:spacing w:line="240" w:lineRule="auto"/>
        <w:ind w:leftChars="0"/>
        <w:rPr>
          <w:sz w:val="20"/>
          <w:szCs w:val="20"/>
          <w:lang w:eastAsia="zh-CN"/>
        </w:rPr>
      </w:pPr>
      <w:r w:rsidRPr="00AC29AA">
        <w:rPr>
          <w:sz w:val="20"/>
          <w:szCs w:val="20"/>
          <w:lang w:eastAsia="zh-CN"/>
        </w:rPr>
        <w:t>钟卫.银行大数据隐私保护技术与信息安全治理[J].中国宽带,2023,19(08):163-165.</w:t>
      </w:r>
    </w:p>
    <w:p w14:paraId="695E80F9" w14:textId="77777777" w:rsidR="00AC29AA" w:rsidRPr="00AC29AA" w:rsidRDefault="00AC29AA" w:rsidP="00AC29AA">
      <w:pPr>
        <w:pStyle w:val="a3"/>
        <w:numPr>
          <w:ilvl w:val="0"/>
          <w:numId w:val="2"/>
        </w:numPr>
        <w:spacing w:line="240" w:lineRule="auto"/>
        <w:ind w:leftChars="0"/>
        <w:rPr>
          <w:sz w:val="20"/>
          <w:szCs w:val="20"/>
          <w:lang w:eastAsia="zh-CN"/>
        </w:rPr>
      </w:pPr>
      <w:r w:rsidRPr="00AC29AA">
        <w:rPr>
          <w:sz w:val="20"/>
          <w:szCs w:val="20"/>
          <w:lang w:eastAsia="zh-CN"/>
        </w:rPr>
        <w:t>林杰.互联网医疗中的信息安全和隐私保护策略分析[J].电子元器件与信息技术,2022,6(12):</w:t>
      </w:r>
      <w:proofErr w:type="gramStart"/>
      <w:r w:rsidRPr="00AC29AA">
        <w:rPr>
          <w:sz w:val="20"/>
          <w:szCs w:val="20"/>
          <w:lang w:eastAsia="zh-CN"/>
        </w:rPr>
        <w:t>218-221.DOI:10.19772/j.cnki</w:t>
      </w:r>
      <w:proofErr w:type="gramEnd"/>
      <w:r w:rsidRPr="00AC29AA">
        <w:rPr>
          <w:sz w:val="20"/>
          <w:szCs w:val="20"/>
          <w:lang w:eastAsia="zh-CN"/>
        </w:rPr>
        <w:t>.2096-4455.2022.12.048.</w:t>
      </w:r>
    </w:p>
    <w:p w14:paraId="6986C98A" w14:textId="77777777" w:rsidR="00AC29AA" w:rsidRPr="00AC29AA" w:rsidRDefault="00AC29AA" w:rsidP="00AC29AA">
      <w:pPr>
        <w:pStyle w:val="a3"/>
        <w:numPr>
          <w:ilvl w:val="0"/>
          <w:numId w:val="2"/>
        </w:numPr>
        <w:spacing w:line="240" w:lineRule="auto"/>
        <w:ind w:leftChars="0"/>
        <w:rPr>
          <w:sz w:val="20"/>
          <w:szCs w:val="20"/>
          <w:lang w:eastAsia="zh-CN"/>
        </w:rPr>
      </w:pPr>
      <w:r w:rsidRPr="00AC29AA">
        <w:rPr>
          <w:sz w:val="20"/>
          <w:szCs w:val="20"/>
          <w:lang w:eastAsia="zh-CN"/>
        </w:rPr>
        <w:t>张耀文.大数据时代居民信息安全与隐私保护研究[J].电子元器件与信息技术,2022,6(11):</w:t>
      </w:r>
      <w:proofErr w:type="gramStart"/>
      <w:r w:rsidRPr="00AC29AA">
        <w:rPr>
          <w:sz w:val="20"/>
          <w:szCs w:val="20"/>
          <w:lang w:eastAsia="zh-CN"/>
        </w:rPr>
        <w:t>144-147.DOI:10.19772/j.cnki</w:t>
      </w:r>
      <w:proofErr w:type="gramEnd"/>
      <w:r w:rsidRPr="00AC29AA">
        <w:rPr>
          <w:sz w:val="20"/>
          <w:szCs w:val="20"/>
          <w:lang w:eastAsia="zh-CN"/>
        </w:rPr>
        <w:t>.2096-4455.2022.11.033.</w:t>
      </w:r>
    </w:p>
    <w:p w14:paraId="3B8930D8" w14:textId="72EEA159" w:rsidR="00285A19" w:rsidRPr="003F1564" w:rsidRDefault="00AC29AA" w:rsidP="00AC29AA">
      <w:pPr>
        <w:pStyle w:val="a3"/>
        <w:numPr>
          <w:ilvl w:val="0"/>
          <w:numId w:val="2"/>
        </w:numPr>
        <w:spacing w:line="240" w:lineRule="auto"/>
        <w:ind w:leftChars="0"/>
        <w:rPr>
          <w:sz w:val="20"/>
          <w:szCs w:val="20"/>
          <w:lang w:eastAsia="zh-CN"/>
        </w:rPr>
      </w:pPr>
      <w:proofErr w:type="gramStart"/>
      <w:r w:rsidRPr="00AC29AA">
        <w:rPr>
          <w:sz w:val="20"/>
          <w:szCs w:val="20"/>
          <w:lang w:eastAsia="zh-CN"/>
        </w:rPr>
        <w:t>贾若男</w:t>
      </w:r>
      <w:proofErr w:type="gramEnd"/>
      <w:r w:rsidRPr="00AC29AA">
        <w:rPr>
          <w:sz w:val="20"/>
          <w:szCs w:val="20"/>
          <w:lang w:eastAsia="zh-CN"/>
        </w:rPr>
        <w:t>,王晰巍,范晓春.社交网络用户个人信息安全隐私保护行为影响因素研究[J].现代情报,2021,41(09):105-114+143.</w:t>
      </w:r>
    </w:p>
    <w:sectPr w:rsidR="00285A19" w:rsidRPr="003F1564">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5E0DE" w14:textId="77777777" w:rsidR="003C1223" w:rsidRDefault="003C1223">
      <w:pPr>
        <w:spacing w:after="0" w:line="240" w:lineRule="auto"/>
      </w:pPr>
      <w:r>
        <w:separator/>
      </w:r>
    </w:p>
  </w:endnote>
  <w:endnote w:type="continuationSeparator" w:id="0">
    <w:p w14:paraId="2C562EF2" w14:textId="77777777" w:rsidR="003C1223" w:rsidRDefault="003C1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66CC93C9" w:rsidR="00285A19" w:rsidRDefault="00000000">
    <w:pPr>
      <w:spacing w:after="0"/>
      <w:ind w:left="0" w:firstLine="0"/>
    </w:pPr>
    <w:r>
      <w:rPr>
        <w:rFonts w:ascii="Microsoft YaHei UI" w:eastAsia="Microsoft YaHei UI" w:hAnsi="Microsoft YaHei UI" w:cs="Microsoft YaHei UI"/>
        <w:sz w:val="18"/>
      </w:rPr>
      <w:t xml:space="preserve">CIT </w:t>
    </w:r>
    <w:r w:rsidR="00012B7D">
      <w:rPr>
        <w:rFonts w:ascii="Microsoft YaHei UI" w:eastAsia="Microsoft YaHei UI" w:hAnsi="Microsoft YaHei UI" w:cs="Microsoft YaHei UI" w:hint="eastAsia"/>
        <w:sz w:val="18"/>
        <w:lang w:eastAsia="zh-CN"/>
      </w:rPr>
      <w:t>62</w:t>
    </w:r>
    <w:r w:rsidR="00AC29AA">
      <w:rPr>
        <w:rFonts w:ascii="Microsoft YaHei UI" w:eastAsia="Microsoft YaHei UI" w:hAnsi="Microsoft YaHei UI" w:cs="Microsoft YaHei UI" w:hint="eastAsia"/>
        <w:sz w:val="18"/>
        <w:lang w:eastAsia="zh-CN"/>
      </w:rPr>
      <w:t>0</w:t>
    </w:r>
    <w:r>
      <w:rPr>
        <w:rFonts w:ascii="Microsoft YaHei UI" w:eastAsia="Microsoft YaHei UI" w:hAnsi="Microsoft YaHei UI" w:cs="Microsoft YaHei UI"/>
        <w:sz w:val="18"/>
      </w:rPr>
      <w:t>/</w:t>
    </w:r>
    <w:r w:rsidR="00012B7D">
      <w:rPr>
        <w:rFonts w:ascii="Microsoft YaHei UI" w:eastAsia="Microsoft YaHei UI" w:hAnsi="Microsoft YaHei UI" w:cs="Microsoft YaHei UI" w:hint="eastAsia"/>
        <w:sz w:val="18"/>
        <w:lang w:eastAsia="zh-CN"/>
      </w:rPr>
      <w:t>1</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91879" w14:textId="77777777" w:rsidR="003C1223" w:rsidRDefault="003C1223">
      <w:pPr>
        <w:spacing w:after="0" w:line="240" w:lineRule="auto"/>
      </w:pPr>
      <w:r>
        <w:separator/>
      </w:r>
    </w:p>
  </w:footnote>
  <w:footnote w:type="continuationSeparator" w:id="0">
    <w:p w14:paraId="1A943AF7" w14:textId="77777777" w:rsidR="003C1223" w:rsidRDefault="003C1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3453F550"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AC29AA" w:rsidRPr="00AC29AA">
      <w:rPr>
        <w:sz w:val="18"/>
        <w:lang w:eastAsia="zh-CN"/>
      </w:rPr>
      <w:t>信息安全和保证</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E25FE"/>
    <w:multiLevelType w:val="hybridMultilevel"/>
    <w:tmpl w:val="76680902"/>
    <w:lvl w:ilvl="0" w:tplc="DEF03BB4">
      <w:start w:val="1"/>
      <w:numFmt w:val="decimal"/>
      <w:lvlText w:val="[%1]"/>
      <w:lvlJc w:val="left"/>
      <w:pPr>
        <w:ind w:left="425" w:hanging="440"/>
      </w:pPr>
      <w:rPr>
        <w:rFonts w:hint="eastAsia"/>
      </w:rPr>
    </w:lvl>
    <w:lvl w:ilvl="1" w:tplc="04090017" w:tentative="1">
      <w:start w:val="1"/>
      <w:numFmt w:val="aiueoFullWidth"/>
      <w:lvlText w:val="(%2)"/>
      <w:lvlJc w:val="left"/>
      <w:pPr>
        <w:ind w:left="865" w:hanging="440"/>
      </w:pPr>
    </w:lvl>
    <w:lvl w:ilvl="2" w:tplc="04090011" w:tentative="1">
      <w:start w:val="1"/>
      <w:numFmt w:val="decimalEnclosedCircle"/>
      <w:lvlText w:val="%3"/>
      <w:lvlJc w:val="left"/>
      <w:pPr>
        <w:ind w:left="1305" w:hanging="440"/>
      </w:pPr>
    </w:lvl>
    <w:lvl w:ilvl="3" w:tplc="0409000F" w:tentative="1">
      <w:start w:val="1"/>
      <w:numFmt w:val="decimal"/>
      <w:lvlText w:val="%4."/>
      <w:lvlJc w:val="left"/>
      <w:pPr>
        <w:ind w:left="1745" w:hanging="440"/>
      </w:pPr>
    </w:lvl>
    <w:lvl w:ilvl="4" w:tplc="04090017" w:tentative="1">
      <w:start w:val="1"/>
      <w:numFmt w:val="aiueoFullWidth"/>
      <w:lvlText w:val="(%5)"/>
      <w:lvlJc w:val="left"/>
      <w:pPr>
        <w:ind w:left="2185" w:hanging="440"/>
      </w:pPr>
    </w:lvl>
    <w:lvl w:ilvl="5" w:tplc="04090011" w:tentative="1">
      <w:start w:val="1"/>
      <w:numFmt w:val="decimalEnclosedCircle"/>
      <w:lvlText w:val="%6"/>
      <w:lvlJc w:val="left"/>
      <w:pPr>
        <w:ind w:left="2625" w:hanging="440"/>
      </w:pPr>
    </w:lvl>
    <w:lvl w:ilvl="6" w:tplc="0409000F" w:tentative="1">
      <w:start w:val="1"/>
      <w:numFmt w:val="decimal"/>
      <w:lvlText w:val="%7."/>
      <w:lvlJc w:val="left"/>
      <w:pPr>
        <w:ind w:left="3065" w:hanging="440"/>
      </w:pPr>
    </w:lvl>
    <w:lvl w:ilvl="7" w:tplc="04090017" w:tentative="1">
      <w:start w:val="1"/>
      <w:numFmt w:val="aiueoFullWidth"/>
      <w:lvlText w:val="(%8)"/>
      <w:lvlJc w:val="left"/>
      <w:pPr>
        <w:ind w:left="3505" w:hanging="440"/>
      </w:pPr>
    </w:lvl>
    <w:lvl w:ilvl="8" w:tplc="04090011" w:tentative="1">
      <w:start w:val="1"/>
      <w:numFmt w:val="decimalEnclosedCircle"/>
      <w:lvlText w:val="%9"/>
      <w:lvlJc w:val="left"/>
      <w:pPr>
        <w:ind w:left="3945" w:hanging="440"/>
      </w:pPr>
    </w:lvl>
  </w:abstractNum>
  <w:abstractNum w:abstractNumId="1"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1"/>
  </w:num>
  <w:num w:numId="2" w16cid:durableId="187665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12B7D"/>
    <w:rsid w:val="00040610"/>
    <w:rsid w:val="00062123"/>
    <w:rsid w:val="00085FC7"/>
    <w:rsid w:val="000917CE"/>
    <w:rsid w:val="000A5525"/>
    <w:rsid w:val="00112E27"/>
    <w:rsid w:val="00115027"/>
    <w:rsid w:val="00142055"/>
    <w:rsid w:val="00143D2A"/>
    <w:rsid w:val="00144F14"/>
    <w:rsid w:val="001571DE"/>
    <w:rsid w:val="0017717A"/>
    <w:rsid w:val="001871B4"/>
    <w:rsid w:val="00202A13"/>
    <w:rsid w:val="00205ADA"/>
    <w:rsid w:val="00213702"/>
    <w:rsid w:val="002335F9"/>
    <w:rsid w:val="00263BC6"/>
    <w:rsid w:val="002756DD"/>
    <w:rsid w:val="00285A19"/>
    <w:rsid w:val="002B5A63"/>
    <w:rsid w:val="00311958"/>
    <w:rsid w:val="0033375C"/>
    <w:rsid w:val="00340A96"/>
    <w:rsid w:val="003721DE"/>
    <w:rsid w:val="00392034"/>
    <w:rsid w:val="003969CC"/>
    <w:rsid w:val="003C0E00"/>
    <w:rsid w:val="003C1223"/>
    <w:rsid w:val="003D3020"/>
    <w:rsid w:val="003F1564"/>
    <w:rsid w:val="004530D3"/>
    <w:rsid w:val="00462B01"/>
    <w:rsid w:val="004717C6"/>
    <w:rsid w:val="004B425B"/>
    <w:rsid w:val="004B4EFB"/>
    <w:rsid w:val="004D3792"/>
    <w:rsid w:val="00516805"/>
    <w:rsid w:val="00541E84"/>
    <w:rsid w:val="00585E13"/>
    <w:rsid w:val="005C0F64"/>
    <w:rsid w:val="005C2D2C"/>
    <w:rsid w:val="005C40FF"/>
    <w:rsid w:val="006338E8"/>
    <w:rsid w:val="006632C4"/>
    <w:rsid w:val="006907A7"/>
    <w:rsid w:val="00696816"/>
    <w:rsid w:val="006D3F35"/>
    <w:rsid w:val="006F078A"/>
    <w:rsid w:val="00723E9B"/>
    <w:rsid w:val="00734B8A"/>
    <w:rsid w:val="007532FE"/>
    <w:rsid w:val="00786F28"/>
    <w:rsid w:val="00787962"/>
    <w:rsid w:val="007B76CB"/>
    <w:rsid w:val="007C7CF2"/>
    <w:rsid w:val="007D7C8C"/>
    <w:rsid w:val="0081498A"/>
    <w:rsid w:val="00814D4C"/>
    <w:rsid w:val="00914D0F"/>
    <w:rsid w:val="009B35FC"/>
    <w:rsid w:val="00A26627"/>
    <w:rsid w:val="00A341FB"/>
    <w:rsid w:val="00AA1042"/>
    <w:rsid w:val="00AA3AF8"/>
    <w:rsid w:val="00AB151B"/>
    <w:rsid w:val="00AC29AA"/>
    <w:rsid w:val="00AD7B9A"/>
    <w:rsid w:val="00B43253"/>
    <w:rsid w:val="00B45522"/>
    <w:rsid w:val="00BB1650"/>
    <w:rsid w:val="00BC1721"/>
    <w:rsid w:val="00BF1597"/>
    <w:rsid w:val="00C75A61"/>
    <w:rsid w:val="00CD60FC"/>
    <w:rsid w:val="00CE2598"/>
    <w:rsid w:val="00D10346"/>
    <w:rsid w:val="00D953F2"/>
    <w:rsid w:val="00DA1F6D"/>
    <w:rsid w:val="00E20BA7"/>
    <w:rsid w:val="00E2794C"/>
    <w:rsid w:val="00E421C9"/>
    <w:rsid w:val="00E621E2"/>
    <w:rsid w:val="00E84024"/>
    <w:rsid w:val="00E856A7"/>
    <w:rsid w:val="00EE2F6A"/>
    <w:rsid w:val="00EF6E2F"/>
    <w:rsid w:val="00F042C5"/>
    <w:rsid w:val="00F37D73"/>
    <w:rsid w:val="00F55AA6"/>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1FB"/>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rsid w:val="00A341FB"/>
    <w:pPr>
      <w:keepNext/>
      <w:keepLines/>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rsid w:val="00A341FB"/>
    <w:pPr>
      <w:keepNext/>
      <w:keepLines/>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Pr>
      <w:rFonts w:ascii="黑体" w:eastAsia="黑体" w:hAnsi="黑体" w:cs="黑体"/>
      <w:color w:val="000000"/>
      <w:sz w:val="28"/>
    </w:rPr>
  </w:style>
  <w:style w:type="paragraph" w:styleId="a3">
    <w:name w:val="List Paragraph"/>
    <w:basedOn w:val="a"/>
    <w:uiPriority w:val="34"/>
    <w:qFormat/>
    <w:rsid w:val="003F1564"/>
    <w:pPr>
      <w:ind w:leftChars="400" w:left="840"/>
    </w:pPr>
  </w:style>
  <w:style w:type="character" w:customStyle="1" w:styleId="20">
    <w:name w:val="見出し 2 (文字)"/>
    <w:basedOn w:val="a0"/>
    <w:link w:val="2"/>
    <w:uiPriority w:val="9"/>
    <w:rsid w:val="00A341FB"/>
    <w:rPr>
      <w:rFonts w:ascii="Times New Roman" w:eastAsia="Times New Roman" w:hAnsi="Times New Roman" w:cs="Times New Roman"/>
      <w:color w:val="000000"/>
      <w:sz w:val="24"/>
    </w:rPr>
  </w:style>
  <w:style w:type="character" w:customStyle="1" w:styleId="30">
    <w:name w:val="見出し 3 (文字)"/>
    <w:basedOn w:val="a0"/>
    <w:link w:val="3"/>
    <w:uiPriority w:val="9"/>
    <w:rsid w:val="00A341FB"/>
    <w:rPr>
      <w:rFonts w:ascii="黑体" w:eastAsia="黑体" w:hAnsi="黑体" w:cs="黑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2173">
      <w:bodyDiv w:val="1"/>
      <w:marLeft w:val="0"/>
      <w:marRight w:val="0"/>
      <w:marTop w:val="0"/>
      <w:marBottom w:val="0"/>
      <w:divBdr>
        <w:top w:val="none" w:sz="0" w:space="0" w:color="auto"/>
        <w:left w:val="none" w:sz="0" w:space="0" w:color="auto"/>
        <w:bottom w:val="none" w:sz="0" w:space="0" w:color="auto"/>
        <w:right w:val="none" w:sz="0" w:space="0" w:color="auto"/>
      </w:divBdr>
    </w:div>
    <w:div w:id="37436148">
      <w:bodyDiv w:val="1"/>
      <w:marLeft w:val="0"/>
      <w:marRight w:val="0"/>
      <w:marTop w:val="0"/>
      <w:marBottom w:val="0"/>
      <w:divBdr>
        <w:top w:val="none" w:sz="0" w:space="0" w:color="auto"/>
        <w:left w:val="none" w:sz="0" w:space="0" w:color="auto"/>
        <w:bottom w:val="none" w:sz="0" w:space="0" w:color="auto"/>
        <w:right w:val="none" w:sz="0" w:space="0" w:color="auto"/>
      </w:divBdr>
    </w:div>
    <w:div w:id="40446426">
      <w:bodyDiv w:val="1"/>
      <w:marLeft w:val="0"/>
      <w:marRight w:val="0"/>
      <w:marTop w:val="0"/>
      <w:marBottom w:val="0"/>
      <w:divBdr>
        <w:top w:val="none" w:sz="0" w:space="0" w:color="auto"/>
        <w:left w:val="none" w:sz="0" w:space="0" w:color="auto"/>
        <w:bottom w:val="none" w:sz="0" w:space="0" w:color="auto"/>
        <w:right w:val="none" w:sz="0" w:space="0" w:color="auto"/>
      </w:divBdr>
    </w:div>
    <w:div w:id="53696493">
      <w:bodyDiv w:val="1"/>
      <w:marLeft w:val="0"/>
      <w:marRight w:val="0"/>
      <w:marTop w:val="0"/>
      <w:marBottom w:val="0"/>
      <w:divBdr>
        <w:top w:val="none" w:sz="0" w:space="0" w:color="auto"/>
        <w:left w:val="none" w:sz="0" w:space="0" w:color="auto"/>
        <w:bottom w:val="none" w:sz="0" w:space="0" w:color="auto"/>
        <w:right w:val="none" w:sz="0" w:space="0" w:color="auto"/>
      </w:divBdr>
    </w:div>
    <w:div w:id="359286137">
      <w:bodyDiv w:val="1"/>
      <w:marLeft w:val="0"/>
      <w:marRight w:val="0"/>
      <w:marTop w:val="0"/>
      <w:marBottom w:val="0"/>
      <w:divBdr>
        <w:top w:val="none" w:sz="0" w:space="0" w:color="auto"/>
        <w:left w:val="none" w:sz="0" w:space="0" w:color="auto"/>
        <w:bottom w:val="none" w:sz="0" w:space="0" w:color="auto"/>
        <w:right w:val="none" w:sz="0" w:space="0" w:color="auto"/>
      </w:divBdr>
    </w:div>
    <w:div w:id="367725910">
      <w:bodyDiv w:val="1"/>
      <w:marLeft w:val="0"/>
      <w:marRight w:val="0"/>
      <w:marTop w:val="0"/>
      <w:marBottom w:val="0"/>
      <w:divBdr>
        <w:top w:val="none" w:sz="0" w:space="0" w:color="auto"/>
        <w:left w:val="none" w:sz="0" w:space="0" w:color="auto"/>
        <w:bottom w:val="none" w:sz="0" w:space="0" w:color="auto"/>
        <w:right w:val="none" w:sz="0" w:space="0" w:color="auto"/>
      </w:divBdr>
    </w:div>
    <w:div w:id="369231379">
      <w:bodyDiv w:val="1"/>
      <w:marLeft w:val="0"/>
      <w:marRight w:val="0"/>
      <w:marTop w:val="0"/>
      <w:marBottom w:val="0"/>
      <w:divBdr>
        <w:top w:val="none" w:sz="0" w:space="0" w:color="auto"/>
        <w:left w:val="none" w:sz="0" w:space="0" w:color="auto"/>
        <w:bottom w:val="none" w:sz="0" w:space="0" w:color="auto"/>
        <w:right w:val="none" w:sz="0" w:space="0" w:color="auto"/>
      </w:divBdr>
    </w:div>
    <w:div w:id="392970820">
      <w:bodyDiv w:val="1"/>
      <w:marLeft w:val="0"/>
      <w:marRight w:val="0"/>
      <w:marTop w:val="0"/>
      <w:marBottom w:val="0"/>
      <w:divBdr>
        <w:top w:val="none" w:sz="0" w:space="0" w:color="auto"/>
        <w:left w:val="none" w:sz="0" w:space="0" w:color="auto"/>
        <w:bottom w:val="none" w:sz="0" w:space="0" w:color="auto"/>
        <w:right w:val="none" w:sz="0" w:space="0" w:color="auto"/>
      </w:divBdr>
    </w:div>
    <w:div w:id="612245163">
      <w:bodyDiv w:val="1"/>
      <w:marLeft w:val="0"/>
      <w:marRight w:val="0"/>
      <w:marTop w:val="0"/>
      <w:marBottom w:val="0"/>
      <w:divBdr>
        <w:top w:val="none" w:sz="0" w:space="0" w:color="auto"/>
        <w:left w:val="none" w:sz="0" w:space="0" w:color="auto"/>
        <w:bottom w:val="none" w:sz="0" w:space="0" w:color="auto"/>
        <w:right w:val="none" w:sz="0" w:space="0" w:color="auto"/>
      </w:divBdr>
    </w:div>
    <w:div w:id="635834498">
      <w:bodyDiv w:val="1"/>
      <w:marLeft w:val="0"/>
      <w:marRight w:val="0"/>
      <w:marTop w:val="0"/>
      <w:marBottom w:val="0"/>
      <w:divBdr>
        <w:top w:val="none" w:sz="0" w:space="0" w:color="auto"/>
        <w:left w:val="none" w:sz="0" w:space="0" w:color="auto"/>
        <w:bottom w:val="none" w:sz="0" w:space="0" w:color="auto"/>
        <w:right w:val="none" w:sz="0" w:space="0" w:color="auto"/>
      </w:divBdr>
    </w:div>
    <w:div w:id="810055730">
      <w:bodyDiv w:val="1"/>
      <w:marLeft w:val="0"/>
      <w:marRight w:val="0"/>
      <w:marTop w:val="0"/>
      <w:marBottom w:val="0"/>
      <w:divBdr>
        <w:top w:val="none" w:sz="0" w:space="0" w:color="auto"/>
        <w:left w:val="none" w:sz="0" w:space="0" w:color="auto"/>
        <w:bottom w:val="none" w:sz="0" w:space="0" w:color="auto"/>
        <w:right w:val="none" w:sz="0" w:space="0" w:color="auto"/>
      </w:divBdr>
    </w:div>
    <w:div w:id="819274406">
      <w:bodyDiv w:val="1"/>
      <w:marLeft w:val="0"/>
      <w:marRight w:val="0"/>
      <w:marTop w:val="0"/>
      <w:marBottom w:val="0"/>
      <w:divBdr>
        <w:top w:val="none" w:sz="0" w:space="0" w:color="auto"/>
        <w:left w:val="none" w:sz="0" w:space="0" w:color="auto"/>
        <w:bottom w:val="none" w:sz="0" w:space="0" w:color="auto"/>
        <w:right w:val="none" w:sz="0" w:space="0" w:color="auto"/>
      </w:divBdr>
    </w:div>
    <w:div w:id="871960733">
      <w:bodyDiv w:val="1"/>
      <w:marLeft w:val="0"/>
      <w:marRight w:val="0"/>
      <w:marTop w:val="0"/>
      <w:marBottom w:val="0"/>
      <w:divBdr>
        <w:top w:val="none" w:sz="0" w:space="0" w:color="auto"/>
        <w:left w:val="none" w:sz="0" w:space="0" w:color="auto"/>
        <w:bottom w:val="none" w:sz="0" w:space="0" w:color="auto"/>
        <w:right w:val="none" w:sz="0" w:space="0" w:color="auto"/>
      </w:divBdr>
    </w:div>
    <w:div w:id="875041678">
      <w:bodyDiv w:val="1"/>
      <w:marLeft w:val="0"/>
      <w:marRight w:val="0"/>
      <w:marTop w:val="0"/>
      <w:marBottom w:val="0"/>
      <w:divBdr>
        <w:top w:val="none" w:sz="0" w:space="0" w:color="auto"/>
        <w:left w:val="none" w:sz="0" w:space="0" w:color="auto"/>
        <w:bottom w:val="none" w:sz="0" w:space="0" w:color="auto"/>
        <w:right w:val="none" w:sz="0" w:space="0" w:color="auto"/>
      </w:divBdr>
    </w:div>
    <w:div w:id="879392695">
      <w:bodyDiv w:val="1"/>
      <w:marLeft w:val="0"/>
      <w:marRight w:val="0"/>
      <w:marTop w:val="0"/>
      <w:marBottom w:val="0"/>
      <w:divBdr>
        <w:top w:val="none" w:sz="0" w:space="0" w:color="auto"/>
        <w:left w:val="none" w:sz="0" w:space="0" w:color="auto"/>
        <w:bottom w:val="none" w:sz="0" w:space="0" w:color="auto"/>
        <w:right w:val="none" w:sz="0" w:space="0" w:color="auto"/>
      </w:divBdr>
    </w:div>
    <w:div w:id="897672272">
      <w:bodyDiv w:val="1"/>
      <w:marLeft w:val="0"/>
      <w:marRight w:val="0"/>
      <w:marTop w:val="0"/>
      <w:marBottom w:val="0"/>
      <w:divBdr>
        <w:top w:val="none" w:sz="0" w:space="0" w:color="auto"/>
        <w:left w:val="none" w:sz="0" w:space="0" w:color="auto"/>
        <w:bottom w:val="none" w:sz="0" w:space="0" w:color="auto"/>
        <w:right w:val="none" w:sz="0" w:space="0" w:color="auto"/>
      </w:divBdr>
    </w:div>
    <w:div w:id="953633818">
      <w:bodyDiv w:val="1"/>
      <w:marLeft w:val="0"/>
      <w:marRight w:val="0"/>
      <w:marTop w:val="0"/>
      <w:marBottom w:val="0"/>
      <w:divBdr>
        <w:top w:val="none" w:sz="0" w:space="0" w:color="auto"/>
        <w:left w:val="none" w:sz="0" w:space="0" w:color="auto"/>
        <w:bottom w:val="none" w:sz="0" w:space="0" w:color="auto"/>
        <w:right w:val="none" w:sz="0" w:space="0" w:color="auto"/>
      </w:divBdr>
    </w:div>
    <w:div w:id="960917582">
      <w:bodyDiv w:val="1"/>
      <w:marLeft w:val="0"/>
      <w:marRight w:val="0"/>
      <w:marTop w:val="0"/>
      <w:marBottom w:val="0"/>
      <w:divBdr>
        <w:top w:val="none" w:sz="0" w:space="0" w:color="auto"/>
        <w:left w:val="none" w:sz="0" w:space="0" w:color="auto"/>
        <w:bottom w:val="none" w:sz="0" w:space="0" w:color="auto"/>
        <w:right w:val="none" w:sz="0" w:space="0" w:color="auto"/>
      </w:divBdr>
    </w:div>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081950792">
      <w:bodyDiv w:val="1"/>
      <w:marLeft w:val="0"/>
      <w:marRight w:val="0"/>
      <w:marTop w:val="0"/>
      <w:marBottom w:val="0"/>
      <w:divBdr>
        <w:top w:val="none" w:sz="0" w:space="0" w:color="auto"/>
        <w:left w:val="none" w:sz="0" w:space="0" w:color="auto"/>
        <w:bottom w:val="none" w:sz="0" w:space="0" w:color="auto"/>
        <w:right w:val="none" w:sz="0" w:space="0" w:color="auto"/>
      </w:divBdr>
    </w:div>
    <w:div w:id="1122533299">
      <w:bodyDiv w:val="1"/>
      <w:marLeft w:val="0"/>
      <w:marRight w:val="0"/>
      <w:marTop w:val="0"/>
      <w:marBottom w:val="0"/>
      <w:divBdr>
        <w:top w:val="none" w:sz="0" w:space="0" w:color="auto"/>
        <w:left w:val="none" w:sz="0" w:space="0" w:color="auto"/>
        <w:bottom w:val="none" w:sz="0" w:space="0" w:color="auto"/>
        <w:right w:val="none" w:sz="0" w:space="0" w:color="auto"/>
      </w:divBdr>
    </w:div>
    <w:div w:id="1131820517">
      <w:bodyDiv w:val="1"/>
      <w:marLeft w:val="0"/>
      <w:marRight w:val="0"/>
      <w:marTop w:val="0"/>
      <w:marBottom w:val="0"/>
      <w:divBdr>
        <w:top w:val="none" w:sz="0" w:space="0" w:color="auto"/>
        <w:left w:val="none" w:sz="0" w:space="0" w:color="auto"/>
        <w:bottom w:val="none" w:sz="0" w:space="0" w:color="auto"/>
        <w:right w:val="none" w:sz="0" w:space="0" w:color="auto"/>
      </w:divBdr>
    </w:div>
    <w:div w:id="1131824532">
      <w:bodyDiv w:val="1"/>
      <w:marLeft w:val="0"/>
      <w:marRight w:val="0"/>
      <w:marTop w:val="0"/>
      <w:marBottom w:val="0"/>
      <w:divBdr>
        <w:top w:val="none" w:sz="0" w:space="0" w:color="auto"/>
        <w:left w:val="none" w:sz="0" w:space="0" w:color="auto"/>
        <w:bottom w:val="none" w:sz="0" w:space="0" w:color="auto"/>
        <w:right w:val="none" w:sz="0" w:space="0" w:color="auto"/>
      </w:divBdr>
    </w:div>
    <w:div w:id="1138112572">
      <w:bodyDiv w:val="1"/>
      <w:marLeft w:val="0"/>
      <w:marRight w:val="0"/>
      <w:marTop w:val="0"/>
      <w:marBottom w:val="0"/>
      <w:divBdr>
        <w:top w:val="none" w:sz="0" w:space="0" w:color="auto"/>
        <w:left w:val="none" w:sz="0" w:space="0" w:color="auto"/>
        <w:bottom w:val="none" w:sz="0" w:space="0" w:color="auto"/>
        <w:right w:val="none" w:sz="0" w:space="0" w:color="auto"/>
      </w:divBdr>
    </w:div>
    <w:div w:id="1231842996">
      <w:bodyDiv w:val="1"/>
      <w:marLeft w:val="0"/>
      <w:marRight w:val="0"/>
      <w:marTop w:val="0"/>
      <w:marBottom w:val="0"/>
      <w:divBdr>
        <w:top w:val="none" w:sz="0" w:space="0" w:color="auto"/>
        <w:left w:val="none" w:sz="0" w:space="0" w:color="auto"/>
        <w:bottom w:val="none" w:sz="0" w:space="0" w:color="auto"/>
        <w:right w:val="none" w:sz="0" w:space="0" w:color="auto"/>
      </w:divBdr>
    </w:div>
    <w:div w:id="1240554918">
      <w:bodyDiv w:val="1"/>
      <w:marLeft w:val="0"/>
      <w:marRight w:val="0"/>
      <w:marTop w:val="0"/>
      <w:marBottom w:val="0"/>
      <w:divBdr>
        <w:top w:val="none" w:sz="0" w:space="0" w:color="auto"/>
        <w:left w:val="none" w:sz="0" w:space="0" w:color="auto"/>
        <w:bottom w:val="none" w:sz="0" w:space="0" w:color="auto"/>
        <w:right w:val="none" w:sz="0" w:space="0" w:color="auto"/>
      </w:divBdr>
    </w:div>
    <w:div w:id="1243222729">
      <w:bodyDiv w:val="1"/>
      <w:marLeft w:val="0"/>
      <w:marRight w:val="0"/>
      <w:marTop w:val="0"/>
      <w:marBottom w:val="0"/>
      <w:divBdr>
        <w:top w:val="none" w:sz="0" w:space="0" w:color="auto"/>
        <w:left w:val="none" w:sz="0" w:space="0" w:color="auto"/>
        <w:bottom w:val="none" w:sz="0" w:space="0" w:color="auto"/>
        <w:right w:val="none" w:sz="0" w:space="0" w:color="auto"/>
      </w:divBdr>
    </w:div>
    <w:div w:id="1368214879">
      <w:bodyDiv w:val="1"/>
      <w:marLeft w:val="0"/>
      <w:marRight w:val="0"/>
      <w:marTop w:val="0"/>
      <w:marBottom w:val="0"/>
      <w:divBdr>
        <w:top w:val="none" w:sz="0" w:space="0" w:color="auto"/>
        <w:left w:val="none" w:sz="0" w:space="0" w:color="auto"/>
        <w:bottom w:val="none" w:sz="0" w:space="0" w:color="auto"/>
        <w:right w:val="none" w:sz="0" w:space="0" w:color="auto"/>
      </w:divBdr>
    </w:div>
    <w:div w:id="1394353114">
      <w:bodyDiv w:val="1"/>
      <w:marLeft w:val="0"/>
      <w:marRight w:val="0"/>
      <w:marTop w:val="0"/>
      <w:marBottom w:val="0"/>
      <w:divBdr>
        <w:top w:val="none" w:sz="0" w:space="0" w:color="auto"/>
        <w:left w:val="none" w:sz="0" w:space="0" w:color="auto"/>
        <w:bottom w:val="none" w:sz="0" w:space="0" w:color="auto"/>
        <w:right w:val="none" w:sz="0" w:space="0" w:color="auto"/>
      </w:divBdr>
    </w:div>
    <w:div w:id="1505900270">
      <w:bodyDiv w:val="1"/>
      <w:marLeft w:val="0"/>
      <w:marRight w:val="0"/>
      <w:marTop w:val="0"/>
      <w:marBottom w:val="0"/>
      <w:divBdr>
        <w:top w:val="none" w:sz="0" w:space="0" w:color="auto"/>
        <w:left w:val="none" w:sz="0" w:space="0" w:color="auto"/>
        <w:bottom w:val="none" w:sz="0" w:space="0" w:color="auto"/>
        <w:right w:val="none" w:sz="0" w:space="0" w:color="auto"/>
      </w:divBdr>
    </w:div>
    <w:div w:id="1515068830">
      <w:bodyDiv w:val="1"/>
      <w:marLeft w:val="0"/>
      <w:marRight w:val="0"/>
      <w:marTop w:val="0"/>
      <w:marBottom w:val="0"/>
      <w:divBdr>
        <w:top w:val="none" w:sz="0" w:space="0" w:color="auto"/>
        <w:left w:val="none" w:sz="0" w:space="0" w:color="auto"/>
        <w:bottom w:val="none" w:sz="0" w:space="0" w:color="auto"/>
        <w:right w:val="none" w:sz="0" w:space="0" w:color="auto"/>
      </w:divBdr>
    </w:div>
    <w:div w:id="1538546959">
      <w:bodyDiv w:val="1"/>
      <w:marLeft w:val="0"/>
      <w:marRight w:val="0"/>
      <w:marTop w:val="0"/>
      <w:marBottom w:val="0"/>
      <w:divBdr>
        <w:top w:val="none" w:sz="0" w:space="0" w:color="auto"/>
        <w:left w:val="none" w:sz="0" w:space="0" w:color="auto"/>
        <w:bottom w:val="none" w:sz="0" w:space="0" w:color="auto"/>
        <w:right w:val="none" w:sz="0" w:space="0" w:color="auto"/>
      </w:divBdr>
    </w:div>
    <w:div w:id="1567063863">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639653261">
      <w:bodyDiv w:val="1"/>
      <w:marLeft w:val="0"/>
      <w:marRight w:val="0"/>
      <w:marTop w:val="0"/>
      <w:marBottom w:val="0"/>
      <w:divBdr>
        <w:top w:val="none" w:sz="0" w:space="0" w:color="auto"/>
        <w:left w:val="none" w:sz="0" w:space="0" w:color="auto"/>
        <w:bottom w:val="none" w:sz="0" w:space="0" w:color="auto"/>
        <w:right w:val="none" w:sz="0" w:space="0" w:color="auto"/>
      </w:divBdr>
    </w:div>
    <w:div w:id="1680237783">
      <w:bodyDiv w:val="1"/>
      <w:marLeft w:val="0"/>
      <w:marRight w:val="0"/>
      <w:marTop w:val="0"/>
      <w:marBottom w:val="0"/>
      <w:divBdr>
        <w:top w:val="none" w:sz="0" w:space="0" w:color="auto"/>
        <w:left w:val="none" w:sz="0" w:space="0" w:color="auto"/>
        <w:bottom w:val="none" w:sz="0" w:space="0" w:color="auto"/>
        <w:right w:val="none" w:sz="0" w:space="0" w:color="auto"/>
      </w:divBdr>
    </w:div>
    <w:div w:id="1725566215">
      <w:bodyDiv w:val="1"/>
      <w:marLeft w:val="0"/>
      <w:marRight w:val="0"/>
      <w:marTop w:val="0"/>
      <w:marBottom w:val="0"/>
      <w:divBdr>
        <w:top w:val="none" w:sz="0" w:space="0" w:color="auto"/>
        <w:left w:val="none" w:sz="0" w:space="0" w:color="auto"/>
        <w:bottom w:val="none" w:sz="0" w:space="0" w:color="auto"/>
        <w:right w:val="none" w:sz="0" w:space="0" w:color="auto"/>
      </w:divBdr>
    </w:div>
    <w:div w:id="1729495637">
      <w:bodyDiv w:val="1"/>
      <w:marLeft w:val="0"/>
      <w:marRight w:val="0"/>
      <w:marTop w:val="0"/>
      <w:marBottom w:val="0"/>
      <w:divBdr>
        <w:top w:val="none" w:sz="0" w:space="0" w:color="auto"/>
        <w:left w:val="none" w:sz="0" w:space="0" w:color="auto"/>
        <w:bottom w:val="none" w:sz="0" w:space="0" w:color="auto"/>
        <w:right w:val="none" w:sz="0" w:space="0" w:color="auto"/>
      </w:divBdr>
    </w:div>
    <w:div w:id="1758819899">
      <w:bodyDiv w:val="1"/>
      <w:marLeft w:val="0"/>
      <w:marRight w:val="0"/>
      <w:marTop w:val="0"/>
      <w:marBottom w:val="0"/>
      <w:divBdr>
        <w:top w:val="none" w:sz="0" w:space="0" w:color="auto"/>
        <w:left w:val="none" w:sz="0" w:space="0" w:color="auto"/>
        <w:bottom w:val="none" w:sz="0" w:space="0" w:color="auto"/>
        <w:right w:val="none" w:sz="0" w:space="0" w:color="auto"/>
      </w:divBdr>
    </w:div>
    <w:div w:id="1842164451">
      <w:bodyDiv w:val="1"/>
      <w:marLeft w:val="0"/>
      <w:marRight w:val="0"/>
      <w:marTop w:val="0"/>
      <w:marBottom w:val="0"/>
      <w:divBdr>
        <w:top w:val="none" w:sz="0" w:space="0" w:color="auto"/>
        <w:left w:val="none" w:sz="0" w:space="0" w:color="auto"/>
        <w:bottom w:val="none" w:sz="0" w:space="0" w:color="auto"/>
        <w:right w:val="none" w:sz="0" w:space="0" w:color="auto"/>
      </w:divBdr>
    </w:div>
    <w:div w:id="1868060131">
      <w:bodyDiv w:val="1"/>
      <w:marLeft w:val="0"/>
      <w:marRight w:val="0"/>
      <w:marTop w:val="0"/>
      <w:marBottom w:val="0"/>
      <w:divBdr>
        <w:top w:val="none" w:sz="0" w:space="0" w:color="auto"/>
        <w:left w:val="none" w:sz="0" w:space="0" w:color="auto"/>
        <w:bottom w:val="none" w:sz="0" w:space="0" w:color="auto"/>
        <w:right w:val="none" w:sz="0" w:space="0" w:color="auto"/>
      </w:divBdr>
    </w:div>
    <w:div w:id="1921672470">
      <w:bodyDiv w:val="1"/>
      <w:marLeft w:val="0"/>
      <w:marRight w:val="0"/>
      <w:marTop w:val="0"/>
      <w:marBottom w:val="0"/>
      <w:divBdr>
        <w:top w:val="none" w:sz="0" w:space="0" w:color="auto"/>
        <w:left w:val="none" w:sz="0" w:space="0" w:color="auto"/>
        <w:bottom w:val="none" w:sz="0" w:space="0" w:color="auto"/>
        <w:right w:val="none" w:sz="0" w:space="0" w:color="auto"/>
      </w:divBdr>
    </w:div>
    <w:div w:id="1962876413">
      <w:bodyDiv w:val="1"/>
      <w:marLeft w:val="0"/>
      <w:marRight w:val="0"/>
      <w:marTop w:val="0"/>
      <w:marBottom w:val="0"/>
      <w:divBdr>
        <w:top w:val="none" w:sz="0" w:space="0" w:color="auto"/>
        <w:left w:val="none" w:sz="0" w:space="0" w:color="auto"/>
        <w:bottom w:val="none" w:sz="0" w:space="0" w:color="auto"/>
        <w:right w:val="none" w:sz="0" w:space="0" w:color="auto"/>
      </w:divBdr>
    </w:div>
    <w:div w:id="1963536062">
      <w:bodyDiv w:val="1"/>
      <w:marLeft w:val="0"/>
      <w:marRight w:val="0"/>
      <w:marTop w:val="0"/>
      <w:marBottom w:val="0"/>
      <w:divBdr>
        <w:top w:val="none" w:sz="0" w:space="0" w:color="auto"/>
        <w:left w:val="none" w:sz="0" w:space="0" w:color="auto"/>
        <w:bottom w:val="none" w:sz="0" w:space="0" w:color="auto"/>
        <w:right w:val="none" w:sz="0" w:space="0" w:color="auto"/>
      </w:divBdr>
    </w:div>
    <w:div w:id="1983924206">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 w:id="2047826082">
      <w:bodyDiv w:val="1"/>
      <w:marLeft w:val="0"/>
      <w:marRight w:val="0"/>
      <w:marTop w:val="0"/>
      <w:marBottom w:val="0"/>
      <w:divBdr>
        <w:top w:val="none" w:sz="0" w:space="0" w:color="auto"/>
        <w:left w:val="none" w:sz="0" w:space="0" w:color="auto"/>
        <w:bottom w:val="none" w:sz="0" w:space="0" w:color="auto"/>
        <w:right w:val="none" w:sz="0" w:space="0" w:color="auto"/>
      </w:divBdr>
    </w:div>
    <w:div w:id="207534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3</Pages>
  <Words>654</Words>
  <Characters>3731</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33</cp:revision>
  <cp:lastPrinted>2024-09-20T14:00:00Z</cp:lastPrinted>
  <dcterms:created xsi:type="dcterms:W3CDTF">2024-06-23T06:20:00Z</dcterms:created>
  <dcterms:modified xsi:type="dcterms:W3CDTF">2024-09-20T14:10:00Z</dcterms:modified>
</cp:coreProperties>
</file>