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995D4" w14:textId="1AF77C8E" w:rsidR="004829EA" w:rsidRDefault="00865625">
      <w:pPr>
        <w:spacing w:after="134" w:line="240" w:lineRule="auto"/>
        <w:ind w:left="1646" w:right="1649"/>
        <w:jc w:val="center"/>
        <w:rPr>
          <w:rFonts w:ascii="黑体" w:eastAsia="黑体" w:hAnsi="黑体" w:cs="黑体"/>
          <w:sz w:val="44"/>
          <w:lang w:eastAsia="zh-CN"/>
        </w:rPr>
      </w:pPr>
      <w:r w:rsidRPr="00865625">
        <w:rPr>
          <w:rFonts w:ascii="黑体" w:eastAsia="黑体" w:hAnsi="黑体" w:cs="黑体" w:hint="eastAsia"/>
          <w:sz w:val="44"/>
          <w:lang w:eastAsia="zh-CN"/>
        </w:rPr>
        <w:t>物联网技术的崛起与创新应用探索</w:t>
      </w:r>
    </w:p>
    <w:p w14:paraId="1955C3FA" w14:textId="77777777" w:rsidR="004829EA" w:rsidRDefault="00000000">
      <w:pPr>
        <w:spacing w:after="134" w:line="240" w:lineRule="auto"/>
        <w:ind w:left="1646" w:right="1649"/>
        <w:jc w:val="center"/>
        <w:rPr>
          <w:lang w:eastAsia="zh-CN"/>
        </w:rPr>
      </w:pPr>
      <w:r>
        <w:rPr>
          <w:rFonts w:ascii="华文仿宋" w:eastAsia="华文仿宋" w:hAnsi="华文仿宋" w:cs="华文仿宋" w:hint="eastAsia"/>
          <w:sz w:val="21"/>
          <w:lang w:eastAsia="zh-CN"/>
        </w:rPr>
        <w:t>叶焕发</w:t>
      </w:r>
    </w:p>
    <w:p w14:paraId="0A4C1F1F" w14:textId="77777777" w:rsidR="004829EA" w:rsidRDefault="00000000">
      <w:pPr>
        <w:spacing w:after="106" w:line="240" w:lineRule="auto"/>
        <w:ind w:left="199"/>
        <w:rPr>
          <w:lang w:eastAsia="zh-CN"/>
        </w:rPr>
      </w:pPr>
      <w:r>
        <w:rPr>
          <w:rFonts w:ascii="黑体" w:eastAsia="黑体" w:hAnsi="黑体" w:cs="黑体"/>
          <w:sz w:val="18"/>
          <w:lang w:eastAsia="zh-CN"/>
        </w:rPr>
        <w:t>摘 要：</w:t>
      </w:r>
    </w:p>
    <w:p w14:paraId="25529ED0" w14:textId="60107150" w:rsidR="004829EA" w:rsidRDefault="00865625">
      <w:pPr>
        <w:spacing w:after="347" w:line="240" w:lineRule="auto"/>
        <w:ind w:left="194" w:hanging="10"/>
        <w:rPr>
          <w:lang w:eastAsia="zh-CN"/>
        </w:rPr>
      </w:pPr>
      <w:r w:rsidRPr="00865625">
        <w:rPr>
          <w:rFonts w:ascii="华文仿宋" w:eastAsia="华文仿宋" w:hAnsi="华文仿宋" w:cs="华文仿宋" w:hint="eastAsia"/>
          <w:sz w:val="18"/>
          <w:lang w:eastAsia="zh-CN"/>
        </w:rPr>
        <w:t>物联网技术在近年来经历了快速发展，逐渐渗透到多个行业并改变了人们的生活方式。本文分析了物联网技术的崛起原因，探讨了通信技术、传感器、</w:t>
      </w:r>
      <w:proofErr w:type="gramStart"/>
      <w:r w:rsidRPr="00865625">
        <w:rPr>
          <w:rFonts w:ascii="华文仿宋" w:eastAsia="华文仿宋" w:hAnsi="华文仿宋" w:cs="华文仿宋" w:hint="eastAsia"/>
          <w:sz w:val="18"/>
          <w:lang w:eastAsia="zh-CN"/>
        </w:rPr>
        <w:t>云计算</w:t>
      </w:r>
      <w:proofErr w:type="gramEnd"/>
      <w:r w:rsidRPr="00865625">
        <w:rPr>
          <w:rFonts w:ascii="华文仿宋" w:eastAsia="华文仿宋" w:hAnsi="华文仿宋" w:cs="华文仿宋" w:hint="eastAsia"/>
          <w:sz w:val="18"/>
          <w:lang w:eastAsia="zh-CN"/>
        </w:rPr>
        <w:t>等推动物联网发展的关键因素。随着</w:t>
      </w:r>
      <w:r w:rsidRPr="00865625">
        <w:rPr>
          <w:rFonts w:ascii="华文仿宋" w:eastAsia="华文仿宋" w:hAnsi="华文仿宋" w:cs="华文仿宋"/>
          <w:sz w:val="18"/>
          <w:lang w:eastAsia="zh-CN"/>
        </w:rPr>
        <w:t>5G</w:t>
      </w:r>
      <w:r w:rsidRPr="00865625">
        <w:rPr>
          <w:rFonts w:ascii="华文仿宋" w:eastAsia="华文仿宋" w:hAnsi="华文仿宋" w:cs="华文仿宋" w:hint="eastAsia"/>
          <w:sz w:val="18"/>
          <w:lang w:eastAsia="zh-CN"/>
        </w:rPr>
        <w:t>等网络技术的进步，物联网设备间的连接更加广泛且高效，使得各类设备能够实时传输数据，促进了自动化和智能化应用的普及。本文还深入探讨了物联网在智能家居、医疗健康、工业自动化和农业中的创新应用，尤其是智能家居领域，通过物联网实现的远程控制、能源管理和智能安防，展现了该技术对提升生活品质的巨大潜力。然而，物联网的广泛应用也带来了数据隐私和安全风险等挑战，需要进一步加强标准化和安全防护策略的研究。本文最后展望了物联网技术的未来发展方向，探讨其与人工智能、区块链等前沿技术的融合，为物联网在更多领域的深度应用提供参考。</w:t>
      </w:r>
    </w:p>
    <w:p w14:paraId="6DA34E07" w14:textId="4F533745" w:rsidR="004829EA" w:rsidRDefault="00000000">
      <w:pPr>
        <w:spacing w:after="729" w:line="240" w:lineRule="auto"/>
        <w:ind w:left="194" w:hanging="10"/>
        <w:rPr>
          <w:lang w:eastAsia="zh-CN"/>
        </w:rPr>
      </w:pPr>
      <w:r>
        <w:rPr>
          <w:rFonts w:ascii="黑体" w:eastAsia="黑体" w:hAnsi="黑体" w:cs="黑体"/>
          <w:sz w:val="18"/>
          <w:lang w:eastAsia="zh-CN"/>
        </w:rPr>
        <w:t>关键词：</w:t>
      </w:r>
      <w:r w:rsidR="00865625" w:rsidRPr="00865625">
        <w:rPr>
          <w:rFonts w:ascii="华文仿宋" w:eastAsia="华文仿宋" w:hAnsi="华文仿宋" w:cs="华文仿宋" w:hint="eastAsia"/>
          <w:sz w:val="18"/>
          <w:lang w:eastAsia="zh-CN"/>
        </w:rPr>
        <w:t>物联网</w:t>
      </w:r>
      <w:r>
        <w:rPr>
          <w:rFonts w:ascii="华文仿宋" w:eastAsia="华文仿宋" w:hAnsi="华文仿宋" w:cs="华文仿宋" w:hint="eastAsia"/>
          <w:sz w:val="18"/>
          <w:lang w:eastAsia="zh-CN"/>
        </w:rPr>
        <w:t>；</w:t>
      </w:r>
      <w:r w:rsidR="00865625" w:rsidRPr="00865625">
        <w:rPr>
          <w:rFonts w:ascii="华文仿宋" w:eastAsia="华文仿宋" w:hAnsi="华文仿宋" w:cs="华文仿宋" w:hint="eastAsia"/>
          <w:sz w:val="18"/>
          <w:lang w:eastAsia="zh-CN"/>
        </w:rPr>
        <w:t>智能家居</w:t>
      </w:r>
      <w:r>
        <w:rPr>
          <w:rFonts w:ascii="华文仿宋" w:eastAsia="华文仿宋" w:hAnsi="华文仿宋" w:cs="华文仿宋"/>
          <w:sz w:val="18"/>
          <w:lang w:eastAsia="zh-CN"/>
        </w:rPr>
        <w:t>；</w:t>
      </w:r>
      <w:r w:rsidR="00731A83" w:rsidRPr="00731A83">
        <w:rPr>
          <w:rFonts w:ascii="华文仿宋" w:eastAsia="华文仿宋" w:hAnsi="华文仿宋" w:cs="华文仿宋" w:hint="eastAsia"/>
          <w:sz w:val="18"/>
          <w:lang w:eastAsia="zh-CN"/>
        </w:rPr>
        <w:t>保密性与完整性</w:t>
      </w:r>
      <w:r>
        <w:rPr>
          <w:rFonts w:ascii="华文仿宋" w:eastAsia="华文仿宋" w:hAnsi="华文仿宋" w:cs="华文仿宋" w:hint="eastAsia"/>
          <w:sz w:val="18"/>
          <w:lang w:eastAsia="zh-CN"/>
        </w:rPr>
        <w:t>；</w:t>
      </w:r>
    </w:p>
    <w:p w14:paraId="2CF552C9" w14:textId="77777777" w:rsidR="004829EA" w:rsidRDefault="00000000">
      <w:pPr>
        <w:pStyle w:val="1"/>
        <w:numPr>
          <w:ilvl w:val="0"/>
          <w:numId w:val="0"/>
        </w:numPr>
        <w:spacing w:after="64" w:line="240" w:lineRule="auto"/>
        <w:ind w:left="-5"/>
        <w:rPr>
          <w:lang w:eastAsia="zh-CN"/>
        </w:rPr>
      </w:pPr>
      <w:r>
        <w:rPr>
          <w:lang w:eastAsia="zh-CN"/>
        </w:rPr>
        <w:t>引言</w:t>
      </w:r>
    </w:p>
    <w:p w14:paraId="6619122D" w14:textId="5EE4035A" w:rsidR="00974091" w:rsidRPr="00974091" w:rsidRDefault="00974091" w:rsidP="00974091">
      <w:pPr>
        <w:spacing w:after="238" w:line="240" w:lineRule="auto"/>
        <w:ind w:left="-5" w:firstLine="482"/>
        <w:rPr>
          <w:rFonts w:ascii="宋体" w:eastAsia="宋体" w:hAnsi="宋体" w:cs="宋体"/>
          <w:sz w:val="20"/>
          <w:szCs w:val="20"/>
          <w:lang w:eastAsia="zh-CN"/>
        </w:rPr>
      </w:pPr>
      <w:r w:rsidRPr="00974091">
        <w:rPr>
          <w:rFonts w:ascii="宋体" w:eastAsia="宋体" w:hAnsi="宋体" w:cs="宋体" w:hint="eastAsia"/>
          <w:sz w:val="20"/>
          <w:szCs w:val="20"/>
          <w:lang w:eastAsia="zh-CN"/>
        </w:rPr>
        <w:t>物联网作为一种新兴的技术范式，正在以迅猛的速度改变全球经济和社会的各个领域。其核心概念是将物理世界中的设备、传感器和系统通过互联网连接起来，形成一个智能的网络，能够在无需人为干预的情况下自动收集、传输和处理数据。这种技术的崛起得益于多个因素的共同推动，包括通信技术的不断进步、传感器和嵌入式系统的升级，以及</w:t>
      </w:r>
      <w:proofErr w:type="gramStart"/>
      <w:r w:rsidRPr="00974091">
        <w:rPr>
          <w:rFonts w:ascii="宋体" w:eastAsia="宋体" w:hAnsi="宋体" w:cs="宋体" w:hint="eastAsia"/>
          <w:sz w:val="20"/>
          <w:szCs w:val="20"/>
          <w:lang w:eastAsia="zh-CN"/>
        </w:rPr>
        <w:t>云计算</w:t>
      </w:r>
      <w:proofErr w:type="gramEnd"/>
      <w:r w:rsidRPr="00974091">
        <w:rPr>
          <w:rFonts w:ascii="宋体" w:eastAsia="宋体" w:hAnsi="宋体" w:cs="宋体" w:hint="eastAsia"/>
          <w:sz w:val="20"/>
          <w:szCs w:val="20"/>
          <w:lang w:eastAsia="zh-CN"/>
        </w:rPr>
        <w:t>和大数据分析技术的普及</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Times New Roman" w:hAnsi="Times New Roman" w:cs="Times New Roman"/>
          <w:sz w:val="20"/>
          <w:szCs w:val="20"/>
          <w:vertAlign w:val="superscript"/>
          <w:lang w:eastAsia="zh-CN"/>
        </w:rPr>
        <w:t>]</w:t>
      </w:r>
      <w:r w:rsidRPr="00974091">
        <w:rPr>
          <w:rFonts w:ascii="宋体" w:eastAsia="宋体" w:hAnsi="宋体" w:cs="宋体" w:hint="eastAsia"/>
          <w:sz w:val="20"/>
          <w:szCs w:val="20"/>
          <w:lang w:eastAsia="zh-CN"/>
        </w:rPr>
        <w:t>。随着技术的成熟，物联网逐渐从最初的概念阶段走向大规模应用，广泛影响着人们的日常生活和企业的运营方式。</w:t>
      </w:r>
    </w:p>
    <w:p w14:paraId="6ADB41BB" w14:textId="2E660A21" w:rsidR="00974091" w:rsidRPr="00974091" w:rsidRDefault="00974091" w:rsidP="00974091">
      <w:pPr>
        <w:spacing w:after="238" w:line="240" w:lineRule="auto"/>
        <w:ind w:left="-5" w:firstLine="482"/>
        <w:rPr>
          <w:rFonts w:ascii="宋体" w:eastAsia="宋体" w:hAnsi="宋体" w:cs="宋体"/>
          <w:sz w:val="20"/>
          <w:szCs w:val="20"/>
          <w:lang w:eastAsia="zh-CN"/>
        </w:rPr>
      </w:pPr>
      <w:r w:rsidRPr="00974091">
        <w:rPr>
          <w:rFonts w:ascii="宋体" w:eastAsia="宋体" w:hAnsi="宋体" w:cs="宋体" w:hint="eastAsia"/>
          <w:sz w:val="20"/>
          <w:szCs w:val="20"/>
          <w:lang w:eastAsia="zh-CN"/>
        </w:rPr>
        <w:t>物联网技术的快速发展不仅体现在其广泛的应用领域，还得益于几个关键技术的进步。首先，通信技术的飞跃式发展是物联网崛起的基础，尤其是</w:t>
      </w:r>
      <w:r w:rsidRPr="00974091">
        <w:rPr>
          <w:rFonts w:ascii="宋体" w:eastAsia="宋体" w:hAnsi="宋体" w:cs="宋体"/>
          <w:sz w:val="20"/>
          <w:szCs w:val="20"/>
          <w:lang w:eastAsia="zh-CN"/>
        </w:rPr>
        <w:t>5G</w:t>
      </w:r>
      <w:r w:rsidRPr="00974091">
        <w:rPr>
          <w:rFonts w:ascii="宋体" w:eastAsia="宋体" w:hAnsi="宋体" w:cs="宋体" w:hint="eastAsia"/>
          <w:sz w:val="20"/>
          <w:szCs w:val="20"/>
          <w:lang w:eastAsia="zh-CN"/>
        </w:rPr>
        <w:t>网络的普及和低功耗广域网的应用，使得大量设备能够在高效、低延迟的网络环境中互联</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2</w:t>
      </w:r>
      <w:r>
        <w:rPr>
          <w:rFonts w:ascii="Times New Roman" w:eastAsia="Times New Roman" w:hAnsi="Times New Roman" w:cs="Times New Roman"/>
          <w:sz w:val="20"/>
          <w:szCs w:val="20"/>
          <w:vertAlign w:val="superscript"/>
          <w:lang w:eastAsia="zh-CN"/>
        </w:rPr>
        <w:t>]</w:t>
      </w:r>
      <w:r w:rsidRPr="00974091">
        <w:rPr>
          <w:rFonts w:ascii="宋体" w:eastAsia="宋体" w:hAnsi="宋体" w:cs="宋体" w:hint="eastAsia"/>
          <w:sz w:val="20"/>
          <w:szCs w:val="20"/>
          <w:lang w:eastAsia="zh-CN"/>
        </w:rPr>
        <w:t>。其次，传感器技术的创新使得物理设备具备了感知和数据采集的能力，这些传感器不仅成本低廉、功耗低，而且能够与嵌入式系统集成，实现实时的数据传输和处理。再者，</w:t>
      </w:r>
      <w:proofErr w:type="gramStart"/>
      <w:r w:rsidRPr="00974091">
        <w:rPr>
          <w:rFonts w:ascii="宋体" w:eastAsia="宋体" w:hAnsi="宋体" w:cs="宋体" w:hint="eastAsia"/>
          <w:sz w:val="20"/>
          <w:szCs w:val="20"/>
          <w:lang w:eastAsia="zh-CN"/>
        </w:rPr>
        <w:t>云计算</w:t>
      </w:r>
      <w:proofErr w:type="gramEnd"/>
      <w:r w:rsidRPr="00974091">
        <w:rPr>
          <w:rFonts w:ascii="宋体" w:eastAsia="宋体" w:hAnsi="宋体" w:cs="宋体" w:hint="eastAsia"/>
          <w:sz w:val="20"/>
          <w:szCs w:val="20"/>
          <w:lang w:eastAsia="zh-CN"/>
        </w:rPr>
        <w:t>和大数据分析的广泛应用为物联网提供了强大的数据存储、处理和分析能力，大量设备生成的数据可以通过云平台进行存储和分析，为企业和个人提供有价值的洞察力。</w:t>
      </w:r>
    </w:p>
    <w:p w14:paraId="787586A9" w14:textId="77777777" w:rsidR="00974091" w:rsidRPr="00974091" w:rsidRDefault="00974091" w:rsidP="00974091">
      <w:pPr>
        <w:spacing w:after="238" w:line="240" w:lineRule="auto"/>
        <w:ind w:left="-5" w:firstLine="482"/>
        <w:rPr>
          <w:rFonts w:ascii="宋体" w:eastAsia="宋体" w:hAnsi="宋体" w:cs="宋体"/>
          <w:sz w:val="20"/>
          <w:szCs w:val="20"/>
          <w:lang w:eastAsia="zh-CN"/>
        </w:rPr>
      </w:pPr>
      <w:r w:rsidRPr="00974091">
        <w:rPr>
          <w:rFonts w:ascii="宋体" w:eastAsia="宋体" w:hAnsi="宋体" w:cs="宋体" w:hint="eastAsia"/>
          <w:sz w:val="20"/>
          <w:szCs w:val="20"/>
          <w:lang w:eastAsia="zh-CN"/>
        </w:rPr>
        <w:t>尽管物联网在许多领域展现出了巨大的潜力，但其发展也伴随着诸多挑战。数据隐私和安全问题是最为突出的挑战之一。随着越来越多的设备连接到网络中，用户的个人数据和企业的敏感信息面临着被窃取、篡改或滥用的风险。尤其是在智能家居和医疗物联网等应用中，数据的安全性和隐私性尤为关键。此外，物联网的互操作性和标准化问题也是制约其进一步扩展的障碍。由于物联网设备和系统的多样性，不同厂商生产的设备往往难以实现无缝连接和数据共享，导致整个物联网生态系统的碎片化。</w:t>
      </w:r>
    </w:p>
    <w:p w14:paraId="6783FA86" w14:textId="77777777" w:rsidR="00974091" w:rsidRDefault="00974091" w:rsidP="00974091">
      <w:pPr>
        <w:spacing w:after="715" w:line="240" w:lineRule="auto"/>
        <w:ind w:left="-5" w:firstLine="415"/>
        <w:rPr>
          <w:rFonts w:ascii="宋体" w:eastAsia="宋体" w:hAnsi="宋体" w:cs="宋体"/>
          <w:sz w:val="20"/>
          <w:szCs w:val="20"/>
          <w:lang w:eastAsia="zh-CN"/>
        </w:rPr>
      </w:pPr>
      <w:r w:rsidRPr="00974091">
        <w:rPr>
          <w:rFonts w:ascii="宋体" w:eastAsia="宋体" w:hAnsi="宋体" w:cs="宋体" w:hint="eastAsia"/>
          <w:sz w:val="20"/>
          <w:szCs w:val="20"/>
          <w:lang w:eastAsia="zh-CN"/>
        </w:rPr>
        <w:t>本文的研究还将展望物联网未来的发展趋势，探讨其与其他前沿技术的融合应用。通过与这些技术的结合，物联网有望在智能化、自动化和安全性方面实现新的突破，推动其在更多行业中的深度应用。最后，本文将为物联网技术的未来发展方向提出建议，旨在为行业提供更多的启示与参考。</w:t>
      </w:r>
    </w:p>
    <w:p w14:paraId="619879EC" w14:textId="59FA2FE5" w:rsidR="004829EA" w:rsidRDefault="00865625" w:rsidP="00974091">
      <w:pPr>
        <w:pStyle w:val="1"/>
        <w:spacing w:after="213" w:line="240" w:lineRule="auto"/>
        <w:ind w:left="410" w:hanging="425"/>
        <w:rPr>
          <w:lang w:eastAsia="zh-CN"/>
        </w:rPr>
      </w:pPr>
      <w:r w:rsidRPr="00974091">
        <w:rPr>
          <w:rFonts w:hint="eastAsia"/>
          <w:lang w:eastAsia="zh-CN"/>
        </w:rPr>
        <w:t>物联网快速发展的驱动因素</w:t>
      </w:r>
    </w:p>
    <w:p w14:paraId="318A3484" w14:textId="021D084A" w:rsidR="004829EA" w:rsidRDefault="00865625">
      <w:pPr>
        <w:pStyle w:val="2"/>
        <w:spacing w:line="240" w:lineRule="auto"/>
        <w:ind w:left="477" w:hanging="492"/>
        <w:rPr>
          <w:lang w:eastAsia="zh-CN"/>
        </w:rPr>
      </w:pPr>
      <w:r w:rsidRPr="00865625">
        <w:rPr>
          <w:rFonts w:ascii="黑体" w:eastAsia="黑体" w:hAnsi="黑体" w:cs="黑体" w:hint="eastAsia"/>
          <w:lang w:eastAsia="zh-CN"/>
        </w:rPr>
        <w:t>通信技术的进步</w:t>
      </w:r>
    </w:p>
    <w:p w14:paraId="080EEBB5" w14:textId="560A9F95" w:rsidR="004829EA" w:rsidRDefault="00974091" w:rsidP="00B03763">
      <w:pPr>
        <w:spacing w:after="165" w:line="240" w:lineRule="auto"/>
        <w:ind w:left="-15" w:right="-15" w:firstLine="410"/>
        <w:rPr>
          <w:sz w:val="20"/>
          <w:szCs w:val="20"/>
          <w:lang w:eastAsia="zh-CN"/>
        </w:rPr>
      </w:pPr>
      <w:r w:rsidRPr="00974091">
        <w:rPr>
          <w:rFonts w:ascii="宋体" w:eastAsia="宋体" w:hAnsi="宋体" w:cs="宋体" w:hint="eastAsia"/>
          <w:sz w:val="20"/>
          <w:szCs w:val="20"/>
          <w:lang w:eastAsia="zh-CN"/>
        </w:rPr>
        <w:t>通信技术的进步是推动物联网快速发展的关键因素之一。随着</w:t>
      </w:r>
      <w:r w:rsidRPr="00974091">
        <w:rPr>
          <w:rFonts w:ascii="宋体" w:eastAsia="宋体" w:hAnsi="宋体" w:cs="宋体"/>
          <w:sz w:val="20"/>
          <w:szCs w:val="20"/>
          <w:lang w:eastAsia="zh-CN"/>
        </w:rPr>
        <w:t>5G</w:t>
      </w:r>
      <w:r w:rsidRPr="00974091">
        <w:rPr>
          <w:rFonts w:ascii="宋体" w:eastAsia="宋体" w:hAnsi="宋体" w:cs="宋体" w:hint="eastAsia"/>
          <w:sz w:val="20"/>
          <w:szCs w:val="20"/>
          <w:lang w:eastAsia="zh-CN"/>
        </w:rPr>
        <w:t>网络的推出，物联网设备之间的连接变得更加快速、可靠和低延迟。</w:t>
      </w:r>
      <w:r w:rsidRPr="00974091">
        <w:rPr>
          <w:rFonts w:ascii="宋体" w:eastAsia="宋体" w:hAnsi="宋体" w:cs="宋体"/>
          <w:sz w:val="20"/>
          <w:szCs w:val="20"/>
          <w:lang w:eastAsia="zh-CN"/>
        </w:rPr>
        <w:t>5G</w:t>
      </w:r>
      <w:r w:rsidRPr="00974091">
        <w:rPr>
          <w:rFonts w:ascii="宋体" w:eastAsia="宋体" w:hAnsi="宋体" w:cs="宋体" w:hint="eastAsia"/>
          <w:sz w:val="20"/>
          <w:szCs w:val="20"/>
          <w:lang w:eastAsia="zh-CN"/>
        </w:rPr>
        <w:t>提供的高速率和大带宽，支持了大量设备的并发连接，使得物联网能够在更加广泛的场景中应用</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3</w:t>
      </w:r>
      <w:r>
        <w:rPr>
          <w:rFonts w:ascii="Times New Roman" w:eastAsia="Times New Roman" w:hAnsi="Times New Roman" w:cs="Times New Roman"/>
          <w:sz w:val="20"/>
          <w:szCs w:val="20"/>
          <w:vertAlign w:val="superscript"/>
          <w:lang w:eastAsia="zh-CN"/>
        </w:rPr>
        <w:t>]</w:t>
      </w:r>
      <w:r w:rsidRPr="00974091">
        <w:rPr>
          <w:rFonts w:ascii="宋体" w:eastAsia="宋体" w:hAnsi="宋体" w:cs="宋体" w:hint="eastAsia"/>
          <w:sz w:val="20"/>
          <w:szCs w:val="20"/>
          <w:lang w:eastAsia="zh-CN"/>
        </w:rPr>
        <w:t>。同时，低功耗广域网技术，如</w:t>
      </w:r>
      <w:r w:rsidRPr="00974091">
        <w:rPr>
          <w:rFonts w:ascii="宋体" w:eastAsia="宋体" w:hAnsi="宋体" w:cs="宋体"/>
          <w:sz w:val="20"/>
          <w:szCs w:val="20"/>
          <w:lang w:eastAsia="zh-CN"/>
        </w:rPr>
        <w:t>LoRa</w:t>
      </w:r>
      <w:r w:rsidRPr="00974091">
        <w:rPr>
          <w:rFonts w:ascii="宋体" w:eastAsia="宋体" w:hAnsi="宋体" w:cs="宋体" w:hint="eastAsia"/>
          <w:sz w:val="20"/>
          <w:szCs w:val="20"/>
          <w:lang w:eastAsia="zh-CN"/>
        </w:rPr>
        <w:t>和</w:t>
      </w:r>
      <w:r w:rsidRPr="00974091">
        <w:rPr>
          <w:rFonts w:ascii="宋体" w:eastAsia="宋体" w:hAnsi="宋体" w:cs="宋体"/>
          <w:sz w:val="20"/>
          <w:szCs w:val="20"/>
          <w:lang w:eastAsia="zh-CN"/>
        </w:rPr>
        <w:t>NB-IoT</w:t>
      </w:r>
      <w:r w:rsidRPr="00974091">
        <w:rPr>
          <w:rFonts w:ascii="宋体" w:eastAsia="宋体" w:hAnsi="宋体" w:cs="宋体" w:hint="eastAsia"/>
          <w:sz w:val="20"/>
          <w:szCs w:val="20"/>
          <w:lang w:eastAsia="zh-CN"/>
        </w:rPr>
        <w:t>，也为物联网设备提供了远程、低功耗的通信方式，特别适合那些需要长时间运行且不需要频繁数据传输的设备。此外，</w:t>
      </w:r>
      <w:r w:rsidRPr="00974091">
        <w:rPr>
          <w:rFonts w:ascii="宋体" w:eastAsia="宋体" w:hAnsi="宋体" w:cs="宋体"/>
          <w:sz w:val="20"/>
          <w:szCs w:val="20"/>
          <w:lang w:eastAsia="zh-CN"/>
        </w:rPr>
        <w:t>Wi-Fi 6</w:t>
      </w:r>
      <w:r w:rsidRPr="00974091">
        <w:rPr>
          <w:rFonts w:ascii="宋体" w:eastAsia="宋体" w:hAnsi="宋体" w:cs="宋体" w:hint="eastAsia"/>
          <w:sz w:val="20"/>
          <w:szCs w:val="20"/>
          <w:lang w:eastAsia="zh-CN"/>
        </w:rPr>
        <w:t>等新一代无线技术的应用提高了局域网中设备</w:t>
      </w:r>
      <w:r w:rsidRPr="00974091">
        <w:rPr>
          <w:rFonts w:ascii="宋体" w:eastAsia="宋体" w:hAnsi="宋体" w:cs="宋体" w:hint="eastAsia"/>
          <w:sz w:val="20"/>
          <w:szCs w:val="20"/>
          <w:lang w:eastAsia="zh-CN"/>
        </w:rPr>
        <w:lastRenderedPageBreak/>
        <w:t>连接的效率和稳定性。这些通信技术的进步不仅提升了物联网设备的数据传输能力，也降低了设备运行的能耗，从而促进了物联网应用的普及与扩展。</w:t>
      </w:r>
    </w:p>
    <w:p w14:paraId="3F7527F7" w14:textId="1563E935" w:rsidR="004829EA" w:rsidRDefault="00865625">
      <w:pPr>
        <w:pStyle w:val="2"/>
        <w:spacing w:line="240" w:lineRule="auto"/>
        <w:ind w:left="477" w:hanging="492"/>
        <w:rPr>
          <w:lang w:eastAsia="zh-CN"/>
        </w:rPr>
      </w:pPr>
      <w:r w:rsidRPr="00865625">
        <w:rPr>
          <w:rFonts w:ascii="黑体" w:eastAsia="黑体" w:hAnsi="黑体" w:cs="黑体" w:hint="eastAsia"/>
          <w:lang w:eastAsia="zh-CN"/>
        </w:rPr>
        <w:t>传感器与嵌入式系统的发展</w:t>
      </w:r>
    </w:p>
    <w:p w14:paraId="0C8B04D4" w14:textId="02EE4E16" w:rsidR="004829EA" w:rsidRDefault="00974091">
      <w:pPr>
        <w:spacing w:after="238" w:line="240" w:lineRule="auto"/>
        <w:ind w:left="-5" w:firstLine="482"/>
        <w:rPr>
          <w:rFonts w:ascii="宋体" w:eastAsia="宋体" w:hAnsi="宋体" w:cs="宋体"/>
          <w:sz w:val="20"/>
          <w:szCs w:val="20"/>
          <w:lang w:eastAsia="zh-CN"/>
        </w:rPr>
      </w:pPr>
      <w:r w:rsidRPr="00974091">
        <w:rPr>
          <w:rFonts w:ascii="宋体" w:eastAsia="宋体" w:hAnsi="宋体" w:cs="宋体" w:hint="eastAsia"/>
          <w:sz w:val="20"/>
          <w:szCs w:val="20"/>
          <w:lang w:eastAsia="zh-CN"/>
        </w:rPr>
        <w:t>传感器与嵌入式系统的发展为物联网的崛起提供了基础支撑。传感器作为物联网设备的“感知器官”，能够实时采集温度、湿度、光线、位置等多种物理和环境数据</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4</w:t>
      </w:r>
      <w:r>
        <w:rPr>
          <w:rFonts w:ascii="Times New Roman" w:eastAsia="Times New Roman" w:hAnsi="Times New Roman" w:cs="Times New Roman"/>
          <w:sz w:val="20"/>
          <w:szCs w:val="20"/>
          <w:vertAlign w:val="superscript"/>
          <w:lang w:eastAsia="zh-CN"/>
        </w:rPr>
        <w:t>]</w:t>
      </w:r>
      <w:r w:rsidRPr="00974091">
        <w:rPr>
          <w:rFonts w:ascii="宋体" w:eastAsia="宋体" w:hAnsi="宋体" w:cs="宋体" w:hint="eastAsia"/>
          <w:sz w:val="20"/>
          <w:szCs w:val="20"/>
          <w:lang w:eastAsia="zh-CN"/>
        </w:rPr>
        <w:t>。这些传感器的技术进步使其具备更高的灵敏度、更小的体积和更低的功耗，从而适应了不同场景下的应用需求。与此同时，嵌入式系统作为物联网设备的“智能大脑”，负责对传感器采集的数据进行处理和分析，并控制设备的运行。现代嵌入式系统集成了高性能处理器、存储器和通信模块，能够实时处理大量数据，并与云端或其他设备进行协作。随着微处理器技术的不断进步，嵌入式系统的计算能力显著提高，能支持更加复杂的物联网应用。传感器与嵌入式系统的协同发展，使得物联网设备能够更加智能化和高效化，推动了物联网技术在各行业的广泛应用。</w:t>
      </w:r>
    </w:p>
    <w:p w14:paraId="4C44E12D" w14:textId="613B6ECF" w:rsidR="004829EA" w:rsidRDefault="00865625">
      <w:pPr>
        <w:pStyle w:val="2"/>
        <w:spacing w:line="240" w:lineRule="auto"/>
        <w:ind w:left="477" w:hanging="492"/>
        <w:rPr>
          <w:rFonts w:ascii="黑体" w:eastAsia="黑体" w:hAnsi="黑体" w:cs="黑体"/>
          <w:lang w:eastAsia="zh-CN"/>
        </w:rPr>
      </w:pPr>
      <w:proofErr w:type="gramStart"/>
      <w:r w:rsidRPr="00865625">
        <w:rPr>
          <w:rFonts w:ascii="黑体" w:eastAsia="黑体" w:hAnsi="黑体" w:cs="黑体" w:hint="eastAsia"/>
          <w:lang w:eastAsia="zh-CN"/>
        </w:rPr>
        <w:t>云计算</w:t>
      </w:r>
      <w:proofErr w:type="gramEnd"/>
      <w:r w:rsidRPr="00865625">
        <w:rPr>
          <w:rFonts w:ascii="黑体" w:eastAsia="黑体" w:hAnsi="黑体" w:cs="黑体" w:hint="eastAsia"/>
          <w:lang w:eastAsia="zh-CN"/>
        </w:rPr>
        <w:t>与大数据分析的普及</w:t>
      </w:r>
    </w:p>
    <w:p w14:paraId="1E424006" w14:textId="35EA8C66" w:rsidR="00B708D5" w:rsidRDefault="00974091" w:rsidP="00974091">
      <w:pPr>
        <w:spacing w:after="715" w:line="240" w:lineRule="auto"/>
        <w:ind w:left="-5" w:firstLine="415"/>
        <w:rPr>
          <w:rFonts w:ascii="宋体" w:eastAsia="宋体" w:hAnsi="宋体" w:cs="宋体"/>
          <w:sz w:val="20"/>
          <w:szCs w:val="20"/>
          <w:lang w:eastAsia="zh-CN"/>
        </w:rPr>
      </w:pPr>
      <w:proofErr w:type="gramStart"/>
      <w:r w:rsidRPr="00974091">
        <w:rPr>
          <w:rFonts w:ascii="宋体" w:eastAsia="宋体" w:hAnsi="宋体" w:cs="宋体" w:hint="eastAsia"/>
          <w:sz w:val="20"/>
          <w:szCs w:val="20"/>
          <w:lang w:eastAsia="zh-CN"/>
        </w:rPr>
        <w:t>云计算</w:t>
      </w:r>
      <w:proofErr w:type="gramEnd"/>
      <w:r w:rsidRPr="00974091">
        <w:rPr>
          <w:rFonts w:ascii="宋体" w:eastAsia="宋体" w:hAnsi="宋体" w:cs="宋体" w:hint="eastAsia"/>
          <w:sz w:val="20"/>
          <w:szCs w:val="20"/>
          <w:lang w:eastAsia="zh-CN"/>
        </w:rPr>
        <w:t>与大数据分析的普及为物联网的发展提供了强大的数据存储和处理能力。物联网设备生成了海量的实时数据，传统的</w:t>
      </w:r>
      <w:proofErr w:type="gramStart"/>
      <w:r w:rsidRPr="00974091">
        <w:rPr>
          <w:rFonts w:ascii="宋体" w:eastAsia="宋体" w:hAnsi="宋体" w:cs="宋体" w:hint="eastAsia"/>
          <w:sz w:val="20"/>
          <w:szCs w:val="20"/>
          <w:lang w:eastAsia="zh-CN"/>
        </w:rPr>
        <w:t>本地处理</w:t>
      </w:r>
      <w:proofErr w:type="gramEnd"/>
      <w:r w:rsidRPr="00974091">
        <w:rPr>
          <w:rFonts w:ascii="宋体" w:eastAsia="宋体" w:hAnsi="宋体" w:cs="宋体" w:hint="eastAsia"/>
          <w:sz w:val="20"/>
          <w:szCs w:val="20"/>
          <w:lang w:eastAsia="zh-CN"/>
        </w:rPr>
        <w:t>和存储方式已经无法应对这样的数据量，而</w:t>
      </w:r>
      <w:proofErr w:type="gramStart"/>
      <w:r w:rsidRPr="00974091">
        <w:rPr>
          <w:rFonts w:ascii="宋体" w:eastAsia="宋体" w:hAnsi="宋体" w:cs="宋体" w:hint="eastAsia"/>
          <w:sz w:val="20"/>
          <w:szCs w:val="20"/>
          <w:lang w:eastAsia="zh-CN"/>
        </w:rPr>
        <w:t>云计算</w:t>
      </w:r>
      <w:proofErr w:type="gramEnd"/>
      <w:r w:rsidRPr="00974091">
        <w:rPr>
          <w:rFonts w:ascii="宋体" w:eastAsia="宋体" w:hAnsi="宋体" w:cs="宋体" w:hint="eastAsia"/>
          <w:sz w:val="20"/>
          <w:szCs w:val="20"/>
          <w:lang w:eastAsia="zh-CN"/>
        </w:rPr>
        <w:t>通过其强大的弹性和</w:t>
      </w:r>
      <w:proofErr w:type="gramStart"/>
      <w:r w:rsidRPr="00974091">
        <w:rPr>
          <w:rFonts w:ascii="宋体" w:eastAsia="宋体" w:hAnsi="宋体" w:cs="宋体" w:hint="eastAsia"/>
          <w:sz w:val="20"/>
          <w:szCs w:val="20"/>
          <w:lang w:eastAsia="zh-CN"/>
        </w:rPr>
        <w:t>可</w:t>
      </w:r>
      <w:proofErr w:type="gramEnd"/>
      <w:r w:rsidRPr="00974091">
        <w:rPr>
          <w:rFonts w:ascii="宋体" w:eastAsia="宋体" w:hAnsi="宋体" w:cs="宋体" w:hint="eastAsia"/>
          <w:sz w:val="20"/>
          <w:szCs w:val="20"/>
          <w:lang w:eastAsia="zh-CN"/>
        </w:rPr>
        <w:t>扩展性，使得企业能够以较低的成本存储、处理和管理这些数据。通过将数据上传至云端，物联网设备不仅能够实现跨地域的数据同步，还能借助云端的强大计算能力进行实时分析和决策支持</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5</w:t>
      </w:r>
      <w:r>
        <w:rPr>
          <w:rFonts w:ascii="Times New Roman" w:eastAsia="Times New Roman" w:hAnsi="Times New Roman" w:cs="Times New Roman"/>
          <w:sz w:val="20"/>
          <w:szCs w:val="20"/>
          <w:vertAlign w:val="superscript"/>
          <w:lang w:eastAsia="zh-CN"/>
        </w:rPr>
        <w:t>]</w:t>
      </w:r>
      <w:r w:rsidRPr="00974091">
        <w:rPr>
          <w:rFonts w:ascii="宋体" w:eastAsia="宋体" w:hAnsi="宋体" w:cs="宋体" w:hint="eastAsia"/>
          <w:sz w:val="20"/>
          <w:szCs w:val="20"/>
          <w:lang w:eastAsia="zh-CN"/>
        </w:rPr>
        <w:t>。大数据分析技术进一步提升了物联网的智能化水平。通过对海量数据进行深度挖掘和分析，企业可以获取有价值的洞察，比如用户行为模式、设备故障预测以及市场需求趋势等。这不仅有助于优化运营，还能够推动产品和服务的个性化。</w:t>
      </w:r>
      <w:proofErr w:type="gramStart"/>
      <w:r w:rsidRPr="00974091">
        <w:rPr>
          <w:rFonts w:ascii="宋体" w:eastAsia="宋体" w:hAnsi="宋体" w:cs="宋体" w:hint="eastAsia"/>
          <w:sz w:val="20"/>
          <w:szCs w:val="20"/>
          <w:lang w:eastAsia="zh-CN"/>
        </w:rPr>
        <w:t>云计算</w:t>
      </w:r>
      <w:proofErr w:type="gramEnd"/>
      <w:r w:rsidRPr="00974091">
        <w:rPr>
          <w:rFonts w:ascii="宋体" w:eastAsia="宋体" w:hAnsi="宋体" w:cs="宋体" w:hint="eastAsia"/>
          <w:sz w:val="20"/>
          <w:szCs w:val="20"/>
          <w:lang w:eastAsia="zh-CN"/>
        </w:rPr>
        <w:t>和大数据分析的结合，为物联网提供了从数据采集、传输到分析、应用的完整链条，极大地推动了物联网在多个行业的广泛应用和发展。</w:t>
      </w:r>
    </w:p>
    <w:p w14:paraId="7704CC4F" w14:textId="3A414DFE" w:rsidR="004829EA" w:rsidRDefault="00865625">
      <w:pPr>
        <w:pStyle w:val="1"/>
        <w:spacing w:after="213" w:line="240" w:lineRule="auto"/>
        <w:ind w:left="410" w:hanging="425"/>
        <w:rPr>
          <w:lang w:eastAsia="zh-CN"/>
        </w:rPr>
      </w:pPr>
      <w:r w:rsidRPr="00865625">
        <w:rPr>
          <w:rFonts w:hint="eastAsia"/>
          <w:lang w:eastAsia="zh-CN"/>
        </w:rPr>
        <w:t>物联网的主要应用领域</w:t>
      </w:r>
    </w:p>
    <w:p w14:paraId="0E1EFB72" w14:textId="7E877F09" w:rsidR="004829EA" w:rsidRDefault="00865625">
      <w:pPr>
        <w:pStyle w:val="2"/>
        <w:spacing w:line="240" w:lineRule="auto"/>
        <w:ind w:left="477" w:hanging="492"/>
        <w:rPr>
          <w:lang w:eastAsia="zh-CN"/>
        </w:rPr>
      </w:pPr>
      <w:r w:rsidRPr="00865625">
        <w:rPr>
          <w:rFonts w:ascii="黑体" w:eastAsia="黑体" w:hAnsi="黑体" w:cs="黑体" w:hint="eastAsia"/>
          <w:lang w:eastAsia="zh-CN"/>
        </w:rPr>
        <w:t>智能家居</w:t>
      </w:r>
    </w:p>
    <w:p w14:paraId="55A10AEC" w14:textId="0BD446FE" w:rsidR="004829EA" w:rsidRDefault="00974091" w:rsidP="00974091">
      <w:pPr>
        <w:spacing w:after="104" w:line="240" w:lineRule="auto"/>
        <w:ind w:left="-15" w:right="-15" w:firstLine="410"/>
        <w:rPr>
          <w:sz w:val="20"/>
          <w:szCs w:val="20"/>
          <w:lang w:eastAsia="zh-CN"/>
        </w:rPr>
      </w:pPr>
      <w:r w:rsidRPr="00974091">
        <w:rPr>
          <w:rFonts w:ascii="宋体" w:eastAsia="宋体" w:hAnsi="宋体" w:cs="宋体" w:hint="eastAsia"/>
          <w:sz w:val="20"/>
          <w:szCs w:val="20"/>
          <w:lang w:eastAsia="zh-CN"/>
        </w:rPr>
        <w:t>智能家居是物联网技术最广泛应用的领域之一，通过将家中的各种设备互联互通，用户能够远程控制照明、温度、家电、安全系统等，极大提升了生活的便利性与舒适度。借助智能手机、平板电脑或语音助手，用户可以随时随地调节家中的环境。例如，智能恒温器可以根据用户的习惯自动调整温度，节省能源消耗。智能照明系统则能够感知环境光线或人的活动自动开关灯，进一步优化家庭的能效。此外，智能安防设备如智能门锁、监控摄像头和报警系统，为家庭安全提供了全方位的保护</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6</w:t>
      </w:r>
      <w:r>
        <w:rPr>
          <w:rFonts w:ascii="Times New Roman" w:eastAsia="Times New Roman" w:hAnsi="Times New Roman" w:cs="Times New Roman"/>
          <w:sz w:val="20"/>
          <w:szCs w:val="20"/>
          <w:vertAlign w:val="superscript"/>
          <w:lang w:eastAsia="zh-CN"/>
        </w:rPr>
        <w:t>]</w:t>
      </w:r>
      <w:r w:rsidRPr="00974091">
        <w:rPr>
          <w:rFonts w:ascii="宋体" w:eastAsia="宋体" w:hAnsi="宋体" w:cs="宋体" w:hint="eastAsia"/>
          <w:sz w:val="20"/>
          <w:szCs w:val="20"/>
          <w:lang w:eastAsia="zh-CN"/>
        </w:rPr>
        <w:t>。用户能够通过手机应用实时监控家中的情况，甚至在远程情况下接收异常活动的警报。智能家居不仅提升了生活品质，还通过自动化和个性化的服务让家庭管理变得更加高效和安全。随着物联网技术的不断进步，智能家居将更加智能化，逐渐成为现代生活的重要组成部分。</w:t>
      </w:r>
    </w:p>
    <w:p w14:paraId="1E2CD6A7" w14:textId="02D2E6EF" w:rsidR="004829EA" w:rsidRDefault="00865625">
      <w:pPr>
        <w:pStyle w:val="2"/>
        <w:spacing w:line="240" w:lineRule="auto"/>
        <w:ind w:left="477" w:hanging="492"/>
        <w:rPr>
          <w:lang w:eastAsia="zh-CN"/>
        </w:rPr>
      </w:pPr>
      <w:r w:rsidRPr="00865625">
        <w:rPr>
          <w:rFonts w:ascii="黑体" w:eastAsia="黑体" w:hAnsi="黑体" w:cs="黑体" w:hint="eastAsia"/>
          <w:lang w:eastAsia="zh-CN"/>
        </w:rPr>
        <w:t>工业物联网</w:t>
      </w:r>
    </w:p>
    <w:p w14:paraId="3A33A46A" w14:textId="7FB3D125" w:rsidR="00D71B29" w:rsidRPr="00BB45A7" w:rsidRDefault="00974091" w:rsidP="00D71B29">
      <w:pPr>
        <w:spacing w:after="104" w:line="240" w:lineRule="auto"/>
        <w:ind w:left="-15" w:right="-15" w:firstLine="410"/>
        <w:rPr>
          <w:lang w:eastAsia="zh-CN"/>
        </w:rPr>
      </w:pPr>
      <w:r w:rsidRPr="00974091">
        <w:rPr>
          <w:rFonts w:ascii="宋体" w:eastAsia="宋体" w:hAnsi="宋体" w:cs="宋体" w:hint="eastAsia"/>
          <w:sz w:val="20"/>
          <w:szCs w:val="20"/>
          <w:lang w:eastAsia="zh-CN"/>
        </w:rPr>
        <w:t>工业物联网是物联网技术在工业领域的具体应用，通过将传感器、设备和系统连接到网络，实现数据的实时采集、传输和分析，从而优化生产效率、提高设备维护能力并减少运营成本。工业物联网的核心价值在于其数据驱动的管理模式，设备中的传感器能够持续监测机器的状态、温度、振动等参数，一旦检测到异常，系统会自动发出警报或建议维护措施，防止设备故障造成的生产停工。这种预测性维护通过减少意外故障和维修时间，极大提升了设备的寿命和利用率。此外，工业物联网还能通过实时数据分析优化生产流程，帮助企业更好地分配资源、提高产能，甚至实现完全自动化的工厂运营。例如，自动化流水线可以根据数据反馈自动调整生产节奏和产量，以应对市场需求的变化。通过将物联网与大数据分析、</w:t>
      </w:r>
      <w:proofErr w:type="gramStart"/>
      <w:r w:rsidRPr="00974091">
        <w:rPr>
          <w:rFonts w:ascii="宋体" w:eastAsia="宋体" w:hAnsi="宋体" w:cs="宋体" w:hint="eastAsia"/>
          <w:sz w:val="20"/>
          <w:szCs w:val="20"/>
          <w:lang w:eastAsia="zh-CN"/>
        </w:rPr>
        <w:t>云计算</w:t>
      </w:r>
      <w:proofErr w:type="gramEnd"/>
      <w:r w:rsidRPr="00974091">
        <w:rPr>
          <w:rFonts w:ascii="宋体" w:eastAsia="宋体" w:hAnsi="宋体" w:cs="宋体" w:hint="eastAsia"/>
          <w:sz w:val="20"/>
          <w:szCs w:val="20"/>
          <w:lang w:eastAsia="zh-CN"/>
        </w:rPr>
        <w:t>和人工智能相结合，工业物联网不仅为企业提供了强大的数据支持，还帮助其实现更智能、更灵活的生产模式，在现代工业革命中发挥着至关重要的作用。</w:t>
      </w:r>
    </w:p>
    <w:p w14:paraId="09C4482E" w14:textId="68C59F4F" w:rsidR="003C7B1C" w:rsidRDefault="00865625" w:rsidP="003C7B1C">
      <w:pPr>
        <w:pStyle w:val="2"/>
        <w:spacing w:line="240" w:lineRule="auto"/>
        <w:ind w:left="477" w:hanging="492"/>
        <w:rPr>
          <w:lang w:eastAsia="zh-CN"/>
        </w:rPr>
      </w:pPr>
      <w:r w:rsidRPr="00865625">
        <w:rPr>
          <w:rFonts w:ascii="黑体" w:eastAsia="黑体" w:hAnsi="黑体" w:cs="黑体" w:hint="eastAsia"/>
          <w:lang w:eastAsia="zh-CN"/>
        </w:rPr>
        <w:t>环境监控与资源管理</w:t>
      </w:r>
    </w:p>
    <w:p w14:paraId="5C8B9906" w14:textId="7AAE5297" w:rsidR="00D71B29" w:rsidRDefault="00974091" w:rsidP="00D71B29">
      <w:pPr>
        <w:spacing w:after="715" w:line="240" w:lineRule="auto"/>
        <w:ind w:left="-5" w:firstLine="415"/>
        <w:rPr>
          <w:rFonts w:ascii="宋体" w:eastAsia="宋体" w:hAnsi="宋体" w:cs="宋体"/>
          <w:sz w:val="20"/>
          <w:szCs w:val="20"/>
          <w:lang w:eastAsia="zh-CN"/>
        </w:rPr>
      </w:pPr>
      <w:r w:rsidRPr="00974091">
        <w:rPr>
          <w:rFonts w:ascii="宋体" w:eastAsia="宋体" w:hAnsi="宋体" w:cs="宋体" w:hint="eastAsia"/>
          <w:sz w:val="20"/>
          <w:szCs w:val="20"/>
          <w:lang w:eastAsia="zh-CN"/>
        </w:rPr>
        <w:t>环境监控与资源管理是物联网技术在农业和自然资源管理领域的重要应用，通过物联网设备的实时监测，用户能够精确掌握环境条件，并优化资源的使用，达到可持续发展的目的。在农业领域，物联网传感器可以实时监测土壤湿度、温度、光照和空气质量等关键指标，根据作物的具体需求，自动调节灌溉和施肥量，确保资源的高效利用，避免浪费。同时，智能农业系统还能通过天气预测数据，帮助农民提前做出应对措施，从而减少自然灾害带来的损失。资源管理方面，物联网能够实时监控水资源、空气质量和能源消耗等情况。通过传感器网络和数据分析系统，城市或</w:t>
      </w:r>
      <w:r w:rsidRPr="00974091">
        <w:rPr>
          <w:rFonts w:ascii="宋体" w:eastAsia="宋体" w:hAnsi="宋体" w:cs="宋体" w:hint="eastAsia"/>
          <w:sz w:val="20"/>
          <w:szCs w:val="20"/>
          <w:lang w:eastAsia="zh-CN"/>
        </w:rPr>
        <w:lastRenderedPageBreak/>
        <w:t>企业可以快速识别资源的浪费点，并采取相应的节能措施。例如，智能电网可以根据用户需求自动调配电力供应，优化能源使用效率，减少碳排放。物联网技术的应用不仅提高了环境监控的精度，还为自然资源的管理提供了全新的方式，帮助实现环境保护和可持续发展的目标。</w:t>
      </w:r>
    </w:p>
    <w:p w14:paraId="0A9FC68F" w14:textId="5D2700FD" w:rsidR="004829EA" w:rsidRDefault="00865625">
      <w:pPr>
        <w:pStyle w:val="1"/>
        <w:spacing w:line="240" w:lineRule="auto"/>
        <w:ind w:left="410" w:hanging="425"/>
        <w:rPr>
          <w:lang w:eastAsia="zh-CN"/>
        </w:rPr>
      </w:pPr>
      <w:r w:rsidRPr="00865625">
        <w:rPr>
          <w:rFonts w:hint="eastAsia"/>
          <w:lang w:eastAsia="zh-CN"/>
        </w:rPr>
        <w:t>物联网面临的挑战</w:t>
      </w:r>
    </w:p>
    <w:p w14:paraId="2E911B91" w14:textId="50FC4636" w:rsidR="004829EA" w:rsidRDefault="00865625">
      <w:pPr>
        <w:pStyle w:val="2"/>
        <w:spacing w:after="211" w:line="240" w:lineRule="auto"/>
        <w:ind w:left="477" w:hanging="492"/>
        <w:rPr>
          <w:lang w:eastAsia="zh-CN"/>
        </w:rPr>
      </w:pPr>
      <w:r w:rsidRPr="00865625">
        <w:rPr>
          <w:rFonts w:ascii="黑体" w:eastAsia="黑体" w:hAnsi="黑体" w:cs="黑体" w:hint="eastAsia"/>
          <w:lang w:eastAsia="zh-CN"/>
        </w:rPr>
        <w:t>数据隐私与安全风险</w:t>
      </w:r>
    </w:p>
    <w:p w14:paraId="0FDB4552" w14:textId="2FBD524F" w:rsidR="004829EA" w:rsidRDefault="00974091" w:rsidP="00BB45A7">
      <w:pPr>
        <w:spacing w:after="104" w:line="240" w:lineRule="auto"/>
        <w:ind w:left="-15" w:right="-15" w:firstLine="410"/>
        <w:rPr>
          <w:sz w:val="20"/>
          <w:szCs w:val="20"/>
          <w:lang w:eastAsia="zh-CN"/>
        </w:rPr>
      </w:pPr>
      <w:r w:rsidRPr="00974091">
        <w:rPr>
          <w:rFonts w:ascii="宋体" w:eastAsia="宋体" w:hAnsi="宋体" w:cs="宋体" w:hint="eastAsia"/>
          <w:sz w:val="20"/>
          <w:szCs w:val="20"/>
          <w:lang w:eastAsia="zh-CN"/>
        </w:rPr>
        <w:t>物联网的广泛应用虽然带来了诸多便利，但也使数据隐私与安全风险问题日益突出。随着大量设备相互连接并收集、传输用户数据，个人隐私信息、企业机密数据等都面临着潜在的泄露风险</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7</w:t>
      </w:r>
      <w:r>
        <w:rPr>
          <w:rFonts w:ascii="Times New Roman" w:eastAsia="Times New Roman" w:hAnsi="Times New Roman" w:cs="Times New Roman"/>
          <w:sz w:val="20"/>
          <w:szCs w:val="20"/>
          <w:vertAlign w:val="superscript"/>
          <w:lang w:eastAsia="zh-CN"/>
        </w:rPr>
        <w:t>]</w:t>
      </w:r>
      <w:r w:rsidRPr="00974091">
        <w:rPr>
          <w:rFonts w:ascii="宋体" w:eastAsia="宋体" w:hAnsi="宋体" w:cs="宋体" w:hint="eastAsia"/>
          <w:sz w:val="20"/>
          <w:szCs w:val="20"/>
          <w:lang w:eastAsia="zh-CN"/>
        </w:rPr>
        <w:t>。攻击者可能通过物联网设备的漏洞，非法访问和篡改用户的敏感信息，甚至远程控制设备，导致严重的安全隐患。例如，智能家居中的摄像头、智能门锁等设备如果遭受攻击，可能直接威胁用户的生命和财产安全。物联网设备往往资源有限，缺乏足够的计算能力来实现复杂的加密和安全防护，这使得其更容易成为黑客的攻击目标。此外，数据在设备、云端和应用程序之间频繁传输，也增加了攻击者截获或篡改数据的可能性。因此，确保物联网的安全性和数据隐私保护至关重要。加强物联网设备的加密技术、身份验证机制和访问控制，以及制定严格的数据管理政策，将是应对这些安全风险的重要策略。</w:t>
      </w:r>
    </w:p>
    <w:p w14:paraId="69FF24BE" w14:textId="682FE2DB" w:rsidR="004829EA" w:rsidRDefault="00865625">
      <w:pPr>
        <w:pStyle w:val="2"/>
        <w:spacing w:after="150" w:line="240" w:lineRule="auto"/>
        <w:ind w:left="477" w:hanging="492"/>
        <w:rPr>
          <w:lang w:eastAsia="zh-CN"/>
        </w:rPr>
      </w:pPr>
      <w:r w:rsidRPr="00865625">
        <w:rPr>
          <w:rFonts w:ascii="黑体" w:eastAsia="黑体" w:hAnsi="黑体" w:cs="黑体" w:hint="eastAsia"/>
          <w:lang w:eastAsia="zh-CN"/>
        </w:rPr>
        <w:t>标准化与互操作性问题</w:t>
      </w:r>
    </w:p>
    <w:p w14:paraId="6C03A7E8" w14:textId="0283BF90" w:rsidR="00D71B29" w:rsidRDefault="00974091" w:rsidP="006A4B77">
      <w:pPr>
        <w:spacing w:after="104" w:line="240" w:lineRule="auto"/>
        <w:ind w:left="-15" w:right="-15" w:firstLine="410"/>
        <w:rPr>
          <w:sz w:val="20"/>
          <w:szCs w:val="20"/>
          <w:lang w:eastAsia="zh-CN"/>
        </w:rPr>
      </w:pPr>
      <w:r w:rsidRPr="00974091">
        <w:rPr>
          <w:rFonts w:ascii="宋体" w:eastAsia="宋体" w:hAnsi="宋体" w:cs="宋体" w:hint="eastAsia"/>
          <w:sz w:val="20"/>
          <w:szCs w:val="20"/>
          <w:lang w:eastAsia="zh-CN"/>
        </w:rPr>
        <w:t>物联网技术的快速发展伴随着标准化与互操作性问题的挑战。由于物联网设备和系统的种类繁多，涉及不同的制造商、协议和平台，各设备之间的互通性问题成为了阻碍物联网进一步普及的重要障碍</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8</w:t>
      </w:r>
      <w:r>
        <w:rPr>
          <w:rFonts w:ascii="Times New Roman" w:eastAsia="Times New Roman" w:hAnsi="Times New Roman" w:cs="Times New Roman"/>
          <w:sz w:val="20"/>
          <w:szCs w:val="20"/>
          <w:vertAlign w:val="superscript"/>
          <w:lang w:eastAsia="zh-CN"/>
        </w:rPr>
        <w:t>]</w:t>
      </w:r>
      <w:r w:rsidRPr="00974091">
        <w:rPr>
          <w:rFonts w:ascii="宋体" w:eastAsia="宋体" w:hAnsi="宋体" w:cs="宋体" w:hint="eastAsia"/>
          <w:sz w:val="20"/>
          <w:szCs w:val="20"/>
          <w:lang w:eastAsia="zh-CN"/>
        </w:rPr>
        <w:t>。不同厂商生产的设备可能使用各自专有的通信协议和数据格式，导致设备之间难以进行无缝协作，影响了整个物联网生态系统的整体性和效率。例如，智能家居中的不同品牌的设备可能无法互相兼容，用户必须使用多个应用程序来分别管理它们，这大大降低了使用体验。标准化的缺乏不仅限制了设备之间的数据共享，还增加了开发者和企业的研发成本，因为他们需要为每个平台开发不同的接口和解决方案。此外，互操作性的不足也为网络安全带来了隐患，由于缺乏统一的安全标准，不同系统之间的连接可能引入新的漏洞。因此，推动物联网标准的统一化，并确保设备的互操作性，将有助于提升物联网系统的兼容性和安全性，推动其在全球范围内的广泛应用。这需要政府、行业组织和企业共同努力，制定统一的技术标准，促进设备之间的互通性与协作。</w:t>
      </w:r>
    </w:p>
    <w:p w14:paraId="41528743" w14:textId="1B058CDA" w:rsidR="00D71B29" w:rsidRDefault="00865625" w:rsidP="00D71B29">
      <w:pPr>
        <w:pStyle w:val="2"/>
        <w:spacing w:after="150" w:line="240" w:lineRule="auto"/>
        <w:ind w:left="477" w:hanging="492"/>
        <w:rPr>
          <w:lang w:eastAsia="zh-CN"/>
        </w:rPr>
      </w:pPr>
      <w:r w:rsidRPr="00865625">
        <w:rPr>
          <w:rFonts w:ascii="黑体" w:eastAsia="黑体" w:hAnsi="黑体" w:cs="黑体" w:hint="eastAsia"/>
          <w:lang w:eastAsia="zh-CN"/>
        </w:rPr>
        <w:t>大规模部署与成本挑战</w:t>
      </w:r>
    </w:p>
    <w:p w14:paraId="05C713E2" w14:textId="3B2936F8" w:rsidR="00D71B29" w:rsidRDefault="00974091" w:rsidP="00D71B29">
      <w:pPr>
        <w:spacing w:after="867" w:line="240" w:lineRule="auto"/>
        <w:ind w:left="-5" w:firstLine="482"/>
        <w:rPr>
          <w:rFonts w:ascii="宋体" w:eastAsia="宋体" w:hAnsi="宋体" w:cs="宋体"/>
          <w:sz w:val="20"/>
          <w:szCs w:val="20"/>
          <w:lang w:eastAsia="zh-CN"/>
        </w:rPr>
      </w:pPr>
      <w:r w:rsidRPr="00974091">
        <w:rPr>
          <w:rFonts w:ascii="宋体" w:eastAsia="宋体" w:hAnsi="宋体" w:cs="宋体" w:hint="eastAsia"/>
          <w:sz w:val="20"/>
          <w:szCs w:val="20"/>
          <w:lang w:eastAsia="zh-CN"/>
        </w:rPr>
        <w:t>物联网在全球范围内的推广面临着大规模部署与成本挑战。首先，大规模部署物联网设备需要强大的基础设施支持，包括广泛的网络覆盖、可靠的电力供应以及高效的数据中心，这些都需要巨额的投资</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9</w:t>
      </w:r>
      <w:r>
        <w:rPr>
          <w:rFonts w:ascii="Times New Roman" w:eastAsia="Times New Roman" w:hAnsi="Times New Roman" w:cs="Times New Roman"/>
          <w:sz w:val="20"/>
          <w:szCs w:val="20"/>
          <w:vertAlign w:val="superscript"/>
          <w:lang w:eastAsia="zh-CN"/>
        </w:rPr>
        <w:t>]</w:t>
      </w:r>
      <w:r w:rsidRPr="00974091">
        <w:rPr>
          <w:rFonts w:ascii="宋体" w:eastAsia="宋体" w:hAnsi="宋体" w:cs="宋体" w:hint="eastAsia"/>
          <w:sz w:val="20"/>
          <w:szCs w:val="20"/>
          <w:lang w:eastAsia="zh-CN"/>
        </w:rPr>
        <w:t>。此外，随着设备数量的增加，维护和管理的复杂性也显著提升，确保所有设备的正常运行、更新和安全防护将成为一项长期的挑战。特别是在工业、农业等应用领域，部署大批量的传感器和联网设备，需要企业投入大量的时间和资源进行设备的安装、调试和维护。另一个关键挑战是物联网设备的成本问题。尽管传感器、处理器和网络模块的价格逐渐下降，但对于许多中小企业或农业生产者来说，前期的设备采购和安装成本依然较高。此外，物联网设备的能耗和通信成本也是企业在大规模部署时必须考虑的因素。设备的长期使用需要考虑能耗优化和通信网络的经济性，尤其是在</w:t>
      </w:r>
      <w:proofErr w:type="gramStart"/>
      <w:r w:rsidRPr="00974091">
        <w:rPr>
          <w:rFonts w:ascii="宋体" w:eastAsia="宋体" w:hAnsi="宋体" w:cs="宋体" w:hint="eastAsia"/>
          <w:sz w:val="20"/>
          <w:szCs w:val="20"/>
          <w:lang w:eastAsia="zh-CN"/>
        </w:rPr>
        <w:t>远程地区</w:t>
      </w:r>
      <w:proofErr w:type="gramEnd"/>
      <w:r w:rsidRPr="00974091">
        <w:rPr>
          <w:rFonts w:ascii="宋体" w:eastAsia="宋体" w:hAnsi="宋体" w:cs="宋体" w:hint="eastAsia"/>
          <w:sz w:val="20"/>
          <w:szCs w:val="20"/>
          <w:lang w:eastAsia="zh-CN"/>
        </w:rPr>
        <w:t>或资源有限的环境中。为应对这些挑战，行业需要进一步推动物联网技术的标准化，以降低设备互操作性问题带来的复杂性，并通过创新的商业模式和技术手段降低成本。例如，通过提供租赁服务或基于云端的物联网管理平台，可以减少企业的初期投入压力，推动物联网技术在全球范围内的广泛应用。</w:t>
      </w:r>
    </w:p>
    <w:p w14:paraId="0FDF0B77" w14:textId="77777777" w:rsidR="004829EA" w:rsidRDefault="00000000">
      <w:pPr>
        <w:pStyle w:val="1"/>
        <w:spacing w:line="240" w:lineRule="auto"/>
        <w:ind w:left="410" w:hanging="425"/>
      </w:pPr>
      <w:r>
        <w:t>结语</w:t>
      </w:r>
    </w:p>
    <w:p w14:paraId="094AEBC9" w14:textId="076AA999" w:rsidR="004829EA" w:rsidRPr="00D71B29" w:rsidRDefault="00974091" w:rsidP="006A4B77">
      <w:pPr>
        <w:spacing w:after="867" w:line="240" w:lineRule="auto"/>
        <w:ind w:left="-5" w:firstLine="482"/>
        <w:rPr>
          <w:rFonts w:ascii="宋体" w:eastAsia="宋体" w:hAnsi="宋体" w:cs="宋体"/>
          <w:sz w:val="20"/>
          <w:szCs w:val="20"/>
          <w:lang w:eastAsia="zh-CN"/>
        </w:rPr>
      </w:pPr>
      <w:r w:rsidRPr="00974091">
        <w:rPr>
          <w:rFonts w:ascii="宋体" w:eastAsia="宋体" w:hAnsi="宋体" w:cs="宋体" w:hint="eastAsia"/>
          <w:sz w:val="20"/>
          <w:szCs w:val="20"/>
          <w:lang w:eastAsia="zh-CN"/>
        </w:rPr>
        <w:t>综上所述，物联网技术在通信技术、传感器与嵌入式系统的发展、以及</w:t>
      </w:r>
      <w:proofErr w:type="gramStart"/>
      <w:r w:rsidRPr="00974091">
        <w:rPr>
          <w:rFonts w:ascii="宋体" w:eastAsia="宋体" w:hAnsi="宋体" w:cs="宋体" w:hint="eastAsia"/>
          <w:sz w:val="20"/>
          <w:szCs w:val="20"/>
          <w:lang w:eastAsia="zh-CN"/>
        </w:rPr>
        <w:t>云计算</w:t>
      </w:r>
      <w:proofErr w:type="gramEnd"/>
      <w:r w:rsidRPr="00974091">
        <w:rPr>
          <w:rFonts w:ascii="宋体" w:eastAsia="宋体" w:hAnsi="宋体" w:cs="宋体" w:hint="eastAsia"/>
          <w:sz w:val="20"/>
          <w:szCs w:val="20"/>
          <w:lang w:eastAsia="zh-CN"/>
        </w:rPr>
        <w:t>与大数据分析的支持下，正以前所未有的速度推动各行业的数字化转型。从智能家居到工业物联网，再到环境监控与资源管理，物联网正在深入各个领域，提升了效率、便利性和安全性。然而，物联网的快速发展也带来了数据隐私与安全风险、标准化与互操作性问题，以及大规模部署与成本的挑战</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等线" w:hAnsi="Times New Roman" w:cs="Times New Roman" w:hint="eastAsia"/>
          <w:sz w:val="20"/>
          <w:szCs w:val="20"/>
          <w:vertAlign w:val="superscript"/>
          <w:lang w:eastAsia="zh-CN"/>
        </w:rPr>
        <w:t>0</w:t>
      </w:r>
      <w:r>
        <w:rPr>
          <w:rFonts w:ascii="Times New Roman" w:eastAsia="Times New Roman" w:hAnsi="Times New Roman" w:cs="Times New Roman"/>
          <w:sz w:val="20"/>
          <w:szCs w:val="20"/>
          <w:vertAlign w:val="superscript"/>
          <w:lang w:eastAsia="zh-CN"/>
        </w:rPr>
        <w:t>]</w:t>
      </w:r>
      <w:r w:rsidRPr="00974091">
        <w:rPr>
          <w:rFonts w:ascii="宋体" w:eastAsia="宋体" w:hAnsi="宋体" w:cs="宋体" w:hint="eastAsia"/>
          <w:sz w:val="20"/>
          <w:szCs w:val="20"/>
          <w:lang w:eastAsia="zh-CN"/>
        </w:rPr>
        <w:t>。解决这些问题需要行业内的协作，包括技术标准的统一、创新的商业模式、以及更强大的安全防护措施。此外，随着物联网设备的普及，企业和个人都需要加强对数据隐私的保护意识，确保设备安全性。展望未来，物联网与其他前沿技术的融合，如人工智能、区块链等，将进一步推动物联网的智能化和应用</w:t>
      </w:r>
      <w:r w:rsidRPr="00974091">
        <w:rPr>
          <w:rFonts w:ascii="宋体" w:eastAsia="宋体" w:hAnsi="宋体" w:cs="宋体" w:hint="eastAsia"/>
          <w:sz w:val="20"/>
          <w:szCs w:val="20"/>
          <w:lang w:eastAsia="zh-CN"/>
        </w:rPr>
        <w:lastRenderedPageBreak/>
        <w:t>的广泛性，为社会带来更多创新和变革。通过有效应对现有挑战，物联网将为全球经济发展和人们的日常生活创造更多价值。</w:t>
      </w:r>
    </w:p>
    <w:p w14:paraId="1A442B6E" w14:textId="77777777" w:rsidR="004829EA" w:rsidRDefault="00000000">
      <w:pPr>
        <w:spacing w:after="151" w:line="240" w:lineRule="auto"/>
        <w:ind w:right="5"/>
        <w:jc w:val="center"/>
      </w:pPr>
      <w:r>
        <w:rPr>
          <w:rFonts w:ascii="黑体" w:eastAsia="黑体" w:hAnsi="黑体" w:cs="黑体"/>
          <w:sz w:val="21"/>
        </w:rPr>
        <w:t>参考文献</w:t>
      </w:r>
    </w:p>
    <w:p w14:paraId="43709DA0" w14:textId="77777777" w:rsidR="00974091" w:rsidRPr="00974091" w:rsidRDefault="00974091" w:rsidP="00974091">
      <w:pPr>
        <w:numPr>
          <w:ilvl w:val="0"/>
          <w:numId w:val="2"/>
        </w:numPr>
        <w:spacing w:after="40" w:line="240" w:lineRule="auto"/>
        <w:rPr>
          <w:rFonts w:ascii="宋体" w:eastAsia="宋体" w:hAnsi="宋体" w:cs="宋体"/>
          <w:sz w:val="20"/>
          <w:szCs w:val="20"/>
          <w:lang w:eastAsia="zh-CN"/>
        </w:rPr>
      </w:pPr>
      <w:r w:rsidRPr="00974091">
        <w:rPr>
          <w:rFonts w:ascii="宋体" w:eastAsia="宋体" w:hAnsi="宋体" w:cs="宋体" w:hint="eastAsia"/>
          <w:sz w:val="20"/>
          <w:szCs w:val="20"/>
          <w:lang w:eastAsia="zh-CN"/>
        </w:rPr>
        <w:t>仇蓉</w:t>
      </w:r>
      <w:proofErr w:type="gramStart"/>
      <w:r w:rsidRPr="00974091">
        <w:rPr>
          <w:rFonts w:ascii="宋体" w:eastAsia="宋体" w:hAnsi="宋体" w:cs="宋体" w:hint="eastAsia"/>
          <w:sz w:val="20"/>
          <w:szCs w:val="20"/>
          <w:lang w:eastAsia="zh-CN"/>
        </w:rPr>
        <w:t>蓉</w:t>
      </w:r>
      <w:proofErr w:type="gramEnd"/>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孙雨生</w:t>
      </w:r>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王淼</w:t>
      </w:r>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信息安全联动治理的组织架构研究——以</w:t>
      </w:r>
      <w:proofErr w:type="gramStart"/>
      <w:r w:rsidRPr="00974091">
        <w:rPr>
          <w:rFonts w:ascii="宋体" w:eastAsia="宋体" w:hAnsi="宋体" w:cs="宋体" w:hint="eastAsia"/>
          <w:sz w:val="20"/>
          <w:szCs w:val="20"/>
          <w:lang w:eastAsia="zh-CN"/>
        </w:rPr>
        <w:t>云环境</w:t>
      </w:r>
      <w:proofErr w:type="gramEnd"/>
      <w:r w:rsidRPr="00974091">
        <w:rPr>
          <w:rFonts w:ascii="宋体" w:eastAsia="宋体" w:hAnsi="宋体" w:cs="宋体" w:hint="eastAsia"/>
          <w:sz w:val="20"/>
          <w:szCs w:val="20"/>
          <w:lang w:eastAsia="zh-CN"/>
        </w:rPr>
        <w:t>下国家数字学术资源为例</w:t>
      </w:r>
      <w:r w:rsidRPr="00974091">
        <w:rPr>
          <w:rFonts w:ascii="宋体" w:eastAsia="宋体" w:hAnsi="宋体" w:cs="宋体"/>
          <w:sz w:val="20"/>
          <w:szCs w:val="20"/>
          <w:lang w:eastAsia="zh-CN"/>
        </w:rPr>
        <w:t>[J/OL].</w:t>
      </w:r>
      <w:r w:rsidRPr="00974091">
        <w:rPr>
          <w:rFonts w:ascii="宋体" w:eastAsia="宋体" w:hAnsi="宋体" w:cs="宋体" w:hint="eastAsia"/>
          <w:sz w:val="20"/>
          <w:szCs w:val="20"/>
          <w:lang w:eastAsia="zh-CN"/>
        </w:rPr>
        <w:t>情报资料工作</w:t>
      </w:r>
      <w:r w:rsidRPr="00974091">
        <w:rPr>
          <w:rFonts w:ascii="宋体" w:eastAsia="宋体" w:hAnsi="宋体" w:cs="宋体"/>
          <w:sz w:val="20"/>
          <w:szCs w:val="20"/>
          <w:lang w:eastAsia="zh-CN"/>
        </w:rPr>
        <w:t>:1-11[2024-10-12].</w:t>
      </w:r>
    </w:p>
    <w:p w14:paraId="525BDD90" w14:textId="77777777" w:rsidR="00974091" w:rsidRPr="00974091" w:rsidRDefault="00974091" w:rsidP="00974091">
      <w:pPr>
        <w:numPr>
          <w:ilvl w:val="0"/>
          <w:numId w:val="2"/>
        </w:numPr>
        <w:spacing w:after="40" w:line="240" w:lineRule="auto"/>
        <w:rPr>
          <w:rFonts w:ascii="宋体" w:eastAsia="宋体" w:hAnsi="宋体" w:cs="宋体"/>
          <w:sz w:val="20"/>
          <w:szCs w:val="20"/>
          <w:lang w:eastAsia="zh-CN"/>
        </w:rPr>
      </w:pPr>
      <w:proofErr w:type="gramStart"/>
      <w:r w:rsidRPr="00974091">
        <w:rPr>
          <w:rFonts w:ascii="宋体" w:eastAsia="宋体" w:hAnsi="宋体" w:cs="宋体" w:hint="eastAsia"/>
          <w:sz w:val="20"/>
          <w:szCs w:val="20"/>
          <w:lang w:eastAsia="zh-CN"/>
        </w:rPr>
        <w:t>潘</w:t>
      </w:r>
      <w:proofErr w:type="gramEnd"/>
      <w:r w:rsidRPr="00974091">
        <w:rPr>
          <w:rFonts w:ascii="宋体" w:eastAsia="宋体" w:hAnsi="宋体" w:cs="宋体" w:hint="eastAsia"/>
          <w:sz w:val="20"/>
          <w:szCs w:val="20"/>
          <w:lang w:eastAsia="zh-CN"/>
        </w:rPr>
        <w:t>赟</w:t>
      </w:r>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陈双喜</w:t>
      </w:r>
      <w:r w:rsidRPr="00974091">
        <w:rPr>
          <w:rFonts w:ascii="宋体" w:eastAsia="宋体" w:hAnsi="宋体" w:cs="宋体"/>
          <w:sz w:val="20"/>
          <w:szCs w:val="20"/>
          <w:lang w:eastAsia="zh-CN"/>
        </w:rPr>
        <w:t>,</w:t>
      </w:r>
      <w:proofErr w:type="gramStart"/>
      <w:r w:rsidRPr="00974091">
        <w:rPr>
          <w:rFonts w:ascii="宋体" w:eastAsia="宋体" w:hAnsi="宋体" w:cs="宋体" w:hint="eastAsia"/>
          <w:sz w:val="20"/>
          <w:szCs w:val="20"/>
          <w:lang w:eastAsia="zh-CN"/>
        </w:rPr>
        <w:t>傅新杰</w:t>
      </w:r>
      <w:proofErr w:type="gramEnd"/>
      <w:r w:rsidRPr="00974091">
        <w:rPr>
          <w:rFonts w:ascii="宋体" w:eastAsia="宋体" w:hAnsi="宋体" w:cs="宋体" w:hint="eastAsia"/>
          <w:sz w:val="20"/>
          <w:szCs w:val="20"/>
          <w:lang w:eastAsia="zh-CN"/>
        </w:rPr>
        <w:t>等</w:t>
      </w:r>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专项任务与课程学分互换研究——以信息安全技术应用专业为例</w:t>
      </w:r>
      <w:r w:rsidRPr="00974091">
        <w:rPr>
          <w:rFonts w:ascii="宋体" w:eastAsia="宋体" w:hAnsi="宋体" w:cs="宋体"/>
          <w:sz w:val="20"/>
          <w:szCs w:val="20"/>
          <w:lang w:eastAsia="zh-CN"/>
        </w:rPr>
        <w:t>[J].</w:t>
      </w:r>
      <w:r w:rsidRPr="00974091">
        <w:rPr>
          <w:rFonts w:ascii="宋体" w:eastAsia="宋体" w:hAnsi="宋体" w:cs="宋体" w:hint="eastAsia"/>
          <w:sz w:val="20"/>
          <w:szCs w:val="20"/>
          <w:lang w:eastAsia="zh-CN"/>
        </w:rPr>
        <w:t>职业技术</w:t>
      </w:r>
      <w:r w:rsidRPr="00974091">
        <w:rPr>
          <w:rFonts w:ascii="宋体" w:eastAsia="宋体" w:hAnsi="宋体" w:cs="宋体"/>
          <w:sz w:val="20"/>
          <w:szCs w:val="20"/>
          <w:lang w:eastAsia="zh-CN"/>
        </w:rPr>
        <w:t>,2024,23(10):</w:t>
      </w:r>
      <w:proofErr w:type="gramStart"/>
      <w:r w:rsidRPr="00974091">
        <w:rPr>
          <w:rFonts w:ascii="宋体" w:eastAsia="宋体" w:hAnsi="宋体" w:cs="宋体"/>
          <w:sz w:val="20"/>
          <w:szCs w:val="20"/>
          <w:lang w:eastAsia="zh-CN"/>
        </w:rPr>
        <w:t>70-78.DOI:10.19552/j.cnki.issn</w:t>
      </w:r>
      <w:proofErr w:type="gramEnd"/>
      <w:r w:rsidRPr="00974091">
        <w:rPr>
          <w:rFonts w:ascii="宋体" w:eastAsia="宋体" w:hAnsi="宋体" w:cs="宋体"/>
          <w:sz w:val="20"/>
          <w:szCs w:val="20"/>
          <w:lang w:eastAsia="zh-CN"/>
        </w:rPr>
        <w:t>1672-0601.2024.10.011.</w:t>
      </w:r>
    </w:p>
    <w:p w14:paraId="294FC05F" w14:textId="77777777" w:rsidR="00974091" w:rsidRPr="00974091" w:rsidRDefault="00974091" w:rsidP="00974091">
      <w:pPr>
        <w:numPr>
          <w:ilvl w:val="0"/>
          <w:numId w:val="2"/>
        </w:numPr>
        <w:spacing w:after="40" w:line="240" w:lineRule="auto"/>
        <w:rPr>
          <w:rFonts w:ascii="宋体" w:eastAsia="宋体" w:hAnsi="宋体" w:cs="宋体"/>
          <w:sz w:val="20"/>
          <w:szCs w:val="20"/>
          <w:lang w:eastAsia="zh-CN"/>
        </w:rPr>
      </w:pPr>
      <w:r w:rsidRPr="00974091">
        <w:rPr>
          <w:rFonts w:ascii="宋体" w:eastAsia="宋体" w:hAnsi="宋体" w:cs="宋体" w:hint="eastAsia"/>
          <w:sz w:val="20"/>
          <w:szCs w:val="20"/>
          <w:lang w:eastAsia="zh-CN"/>
        </w:rPr>
        <w:t>韩桂莲</w:t>
      </w:r>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计算机网络信息安全中的防火墙技术应用</w:t>
      </w:r>
      <w:r w:rsidRPr="00974091">
        <w:rPr>
          <w:rFonts w:ascii="宋体" w:eastAsia="宋体" w:hAnsi="宋体" w:cs="宋体"/>
          <w:sz w:val="20"/>
          <w:szCs w:val="20"/>
          <w:lang w:eastAsia="zh-CN"/>
        </w:rPr>
        <w:t>[J].</w:t>
      </w:r>
      <w:r w:rsidRPr="00974091">
        <w:rPr>
          <w:rFonts w:ascii="宋体" w:eastAsia="宋体" w:hAnsi="宋体" w:cs="宋体" w:hint="eastAsia"/>
          <w:sz w:val="20"/>
          <w:szCs w:val="20"/>
          <w:lang w:eastAsia="zh-CN"/>
        </w:rPr>
        <w:t>大众标准化</w:t>
      </w:r>
      <w:r w:rsidRPr="00974091">
        <w:rPr>
          <w:rFonts w:ascii="宋体" w:eastAsia="宋体" w:hAnsi="宋体" w:cs="宋体"/>
          <w:sz w:val="20"/>
          <w:szCs w:val="20"/>
          <w:lang w:eastAsia="zh-CN"/>
        </w:rPr>
        <w:t>,2024(17):140-141+144.</w:t>
      </w:r>
    </w:p>
    <w:p w14:paraId="7393B4EE" w14:textId="77777777" w:rsidR="00974091" w:rsidRPr="00974091" w:rsidRDefault="00974091" w:rsidP="00974091">
      <w:pPr>
        <w:numPr>
          <w:ilvl w:val="0"/>
          <w:numId w:val="2"/>
        </w:numPr>
        <w:spacing w:after="40" w:line="240" w:lineRule="auto"/>
        <w:rPr>
          <w:rFonts w:ascii="宋体" w:eastAsia="宋体" w:hAnsi="宋体" w:cs="宋体"/>
          <w:sz w:val="20"/>
          <w:szCs w:val="20"/>
          <w:lang w:eastAsia="zh-CN"/>
        </w:rPr>
      </w:pPr>
      <w:r w:rsidRPr="00974091">
        <w:rPr>
          <w:rFonts w:ascii="宋体" w:eastAsia="宋体" w:hAnsi="宋体" w:cs="宋体" w:hint="eastAsia"/>
          <w:sz w:val="20"/>
          <w:szCs w:val="20"/>
          <w:lang w:eastAsia="zh-CN"/>
        </w:rPr>
        <w:t>王营</w:t>
      </w:r>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吕静</w:t>
      </w:r>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信息安全管理促进企业数字技术创新研究</w:t>
      </w:r>
      <w:r w:rsidRPr="00974091">
        <w:rPr>
          <w:rFonts w:ascii="宋体" w:eastAsia="宋体" w:hAnsi="宋体" w:cs="宋体"/>
          <w:sz w:val="20"/>
          <w:szCs w:val="20"/>
          <w:lang w:eastAsia="zh-CN"/>
        </w:rPr>
        <w:t>[J].</w:t>
      </w:r>
      <w:r w:rsidRPr="00974091">
        <w:rPr>
          <w:rFonts w:ascii="宋体" w:eastAsia="宋体" w:hAnsi="宋体" w:cs="宋体" w:hint="eastAsia"/>
          <w:sz w:val="20"/>
          <w:szCs w:val="20"/>
          <w:lang w:eastAsia="zh-CN"/>
        </w:rPr>
        <w:t>证券市场导报</w:t>
      </w:r>
      <w:r w:rsidRPr="00974091">
        <w:rPr>
          <w:rFonts w:ascii="宋体" w:eastAsia="宋体" w:hAnsi="宋体" w:cs="宋体"/>
          <w:sz w:val="20"/>
          <w:szCs w:val="20"/>
          <w:lang w:eastAsia="zh-CN"/>
        </w:rPr>
        <w:t>,2024(09):59-67+79.</w:t>
      </w:r>
    </w:p>
    <w:p w14:paraId="0491060D" w14:textId="77777777" w:rsidR="00974091" w:rsidRPr="00974091" w:rsidRDefault="00974091" w:rsidP="00974091">
      <w:pPr>
        <w:numPr>
          <w:ilvl w:val="0"/>
          <w:numId w:val="2"/>
        </w:numPr>
        <w:spacing w:after="40" w:line="240" w:lineRule="auto"/>
        <w:rPr>
          <w:rFonts w:ascii="宋体" w:eastAsia="宋体" w:hAnsi="宋体" w:cs="宋体"/>
          <w:sz w:val="20"/>
          <w:szCs w:val="20"/>
          <w:lang w:eastAsia="zh-CN"/>
        </w:rPr>
      </w:pPr>
      <w:r w:rsidRPr="00974091">
        <w:rPr>
          <w:rFonts w:ascii="宋体" w:eastAsia="宋体" w:hAnsi="宋体" w:cs="宋体" w:hint="eastAsia"/>
          <w:sz w:val="20"/>
          <w:szCs w:val="20"/>
          <w:lang w:eastAsia="zh-CN"/>
        </w:rPr>
        <w:t>魏翠萍</w:t>
      </w:r>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计算机应用中网络信息安全问题及解决对策</w:t>
      </w:r>
      <w:r w:rsidRPr="00974091">
        <w:rPr>
          <w:rFonts w:ascii="宋体" w:eastAsia="宋体" w:hAnsi="宋体" w:cs="宋体"/>
          <w:sz w:val="20"/>
          <w:szCs w:val="20"/>
          <w:lang w:eastAsia="zh-CN"/>
        </w:rPr>
        <w:t>[J].</w:t>
      </w:r>
      <w:r w:rsidRPr="00974091">
        <w:rPr>
          <w:rFonts w:ascii="宋体" w:eastAsia="宋体" w:hAnsi="宋体" w:cs="宋体" w:hint="eastAsia"/>
          <w:sz w:val="20"/>
          <w:szCs w:val="20"/>
          <w:lang w:eastAsia="zh-CN"/>
        </w:rPr>
        <w:t>重庆电力高等专科学校学报</w:t>
      </w:r>
      <w:r w:rsidRPr="00974091">
        <w:rPr>
          <w:rFonts w:ascii="宋体" w:eastAsia="宋体" w:hAnsi="宋体" w:cs="宋体"/>
          <w:sz w:val="20"/>
          <w:szCs w:val="20"/>
          <w:lang w:eastAsia="zh-CN"/>
        </w:rPr>
        <w:t>,2024,29(04):22-26.</w:t>
      </w:r>
    </w:p>
    <w:p w14:paraId="4AA1D04D" w14:textId="77777777" w:rsidR="00974091" w:rsidRPr="00974091" w:rsidRDefault="00974091" w:rsidP="00974091">
      <w:pPr>
        <w:numPr>
          <w:ilvl w:val="0"/>
          <w:numId w:val="2"/>
        </w:numPr>
        <w:spacing w:after="40" w:line="240" w:lineRule="auto"/>
        <w:rPr>
          <w:rFonts w:ascii="宋体" w:eastAsia="宋体" w:hAnsi="宋体" w:cs="宋体"/>
          <w:sz w:val="20"/>
          <w:szCs w:val="20"/>
          <w:lang w:eastAsia="zh-CN"/>
        </w:rPr>
      </w:pPr>
      <w:r w:rsidRPr="00974091">
        <w:rPr>
          <w:rFonts w:ascii="宋体" w:eastAsia="宋体" w:hAnsi="宋体" w:cs="宋体" w:hint="eastAsia"/>
          <w:sz w:val="20"/>
          <w:szCs w:val="20"/>
          <w:lang w:eastAsia="zh-CN"/>
        </w:rPr>
        <w:t>张宇</w:t>
      </w:r>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万军</w:t>
      </w:r>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陈承斌</w:t>
      </w:r>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基于访问策略控制的主动式网络信息安全应急联动模型</w:t>
      </w:r>
      <w:r w:rsidRPr="00974091">
        <w:rPr>
          <w:rFonts w:ascii="宋体" w:eastAsia="宋体" w:hAnsi="宋体" w:cs="宋体"/>
          <w:sz w:val="20"/>
          <w:szCs w:val="20"/>
          <w:lang w:eastAsia="zh-CN"/>
        </w:rPr>
        <w:t>[J/OL].</w:t>
      </w:r>
      <w:r w:rsidRPr="00974091">
        <w:rPr>
          <w:rFonts w:ascii="宋体" w:eastAsia="宋体" w:hAnsi="宋体" w:cs="宋体" w:hint="eastAsia"/>
          <w:sz w:val="20"/>
          <w:szCs w:val="20"/>
          <w:lang w:eastAsia="zh-CN"/>
        </w:rPr>
        <w:t>计算机测量与控制</w:t>
      </w:r>
      <w:r w:rsidRPr="00974091">
        <w:rPr>
          <w:rFonts w:ascii="宋体" w:eastAsia="宋体" w:hAnsi="宋体" w:cs="宋体"/>
          <w:sz w:val="20"/>
          <w:szCs w:val="20"/>
          <w:lang w:eastAsia="zh-CN"/>
        </w:rPr>
        <w:t>:1-11[2024-10-12].</w:t>
      </w:r>
    </w:p>
    <w:p w14:paraId="3CC100ED" w14:textId="77777777" w:rsidR="00974091" w:rsidRPr="00974091" w:rsidRDefault="00974091" w:rsidP="00974091">
      <w:pPr>
        <w:numPr>
          <w:ilvl w:val="0"/>
          <w:numId w:val="2"/>
        </w:numPr>
        <w:spacing w:after="40" w:line="240" w:lineRule="auto"/>
        <w:rPr>
          <w:rFonts w:ascii="宋体" w:eastAsia="宋体" w:hAnsi="宋体" w:cs="宋体"/>
          <w:sz w:val="20"/>
          <w:szCs w:val="20"/>
          <w:lang w:eastAsia="zh-CN"/>
        </w:rPr>
      </w:pPr>
      <w:r w:rsidRPr="00974091">
        <w:rPr>
          <w:rFonts w:ascii="宋体" w:eastAsia="宋体" w:hAnsi="宋体" w:cs="宋体" w:hint="eastAsia"/>
          <w:sz w:val="20"/>
          <w:szCs w:val="20"/>
          <w:lang w:eastAsia="zh-CN"/>
        </w:rPr>
        <w:t>甄杰</w:t>
      </w:r>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董坤祥</w:t>
      </w:r>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企业数字化转型中信息安全治理影响因素研究——基于解释结构模型的分析</w:t>
      </w:r>
      <w:r w:rsidRPr="00974091">
        <w:rPr>
          <w:rFonts w:ascii="宋体" w:eastAsia="宋体" w:hAnsi="宋体" w:cs="宋体"/>
          <w:sz w:val="20"/>
          <w:szCs w:val="20"/>
          <w:lang w:eastAsia="zh-CN"/>
        </w:rPr>
        <w:t>[J].</w:t>
      </w:r>
      <w:r w:rsidRPr="00974091">
        <w:rPr>
          <w:rFonts w:ascii="宋体" w:eastAsia="宋体" w:hAnsi="宋体" w:cs="宋体" w:hint="eastAsia"/>
          <w:sz w:val="20"/>
          <w:szCs w:val="20"/>
          <w:lang w:eastAsia="zh-CN"/>
        </w:rPr>
        <w:t>经济与管理</w:t>
      </w:r>
      <w:r w:rsidRPr="00974091">
        <w:rPr>
          <w:rFonts w:ascii="宋体" w:eastAsia="宋体" w:hAnsi="宋体" w:cs="宋体"/>
          <w:sz w:val="20"/>
          <w:szCs w:val="20"/>
          <w:lang w:eastAsia="zh-CN"/>
        </w:rPr>
        <w:t>,2024,38(05):33-40.</w:t>
      </w:r>
    </w:p>
    <w:p w14:paraId="534D4D9A" w14:textId="77777777" w:rsidR="00974091" w:rsidRPr="00974091" w:rsidRDefault="00974091" w:rsidP="00974091">
      <w:pPr>
        <w:numPr>
          <w:ilvl w:val="0"/>
          <w:numId w:val="2"/>
        </w:numPr>
        <w:spacing w:after="40" w:line="240" w:lineRule="auto"/>
        <w:rPr>
          <w:rFonts w:ascii="宋体" w:eastAsia="宋体" w:hAnsi="宋体" w:cs="宋体"/>
          <w:sz w:val="20"/>
          <w:szCs w:val="20"/>
          <w:lang w:eastAsia="zh-CN"/>
        </w:rPr>
      </w:pPr>
      <w:r w:rsidRPr="00974091">
        <w:rPr>
          <w:rFonts w:ascii="宋体" w:eastAsia="宋体" w:hAnsi="宋体" w:cs="宋体" w:hint="eastAsia"/>
          <w:sz w:val="20"/>
          <w:szCs w:val="20"/>
          <w:lang w:eastAsia="zh-CN"/>
        </w:rPr>
        <w:t>鞠海亮</w:t>
      </w:r>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我国信息系统应用条件下的信息安全管理研究</w:t>
      </w:r>
      <w:r w:rsidRPr="00974091">
        <w:rPr>
          <w:rFonts w:ascii="宋体" w:eastAsia="宋体" w:hAnsi="宋体" w:cs="宋体"/>
          <w:sz w:val="20"/>
          <w:szCs w:val="20"/>
          <w:lang w:eastAsia="zh-CN"/>
        </w:rPr>
        <w:t>[J].</w:t>
      </w:r>
      <w:r w:rsidRPr="00974091">
        <w:rPr>
          <w:rFonts w:ascii="宋体" w:eastAsia="宋体" w:hAnsi="宋体" w:cs="宋体" w:hint="eastAsia"/>
          <w:sz w:val="20"/>
          <w:szCs w:val="20"/>
          <w:lang w:eastAsia="zh-CN"/>
        </w:rPr>
        <w:t>科技创新与应用</w:t>
      </w:r>
      <w:r w:rsidRPr="00974091">
        <w:rPr>
          <w:rFonts w:ascii="宋体" w:eastAsia="宋体" w:hAnsi="宋体" w:cs="宋体"/>
          <w:sz w:val="20"/>
          <w:szCs w:val="20"/>
          <w:lang w:eastAsia="zh-CN"/>
        </w:rPr>
        <w:t>,2015(30):90.</w:t>
      </w:r>
    </w:p>
    <w:p w14:paraId="57A6EE0D" w14:textId="77777777" w:rsidR="00974091" w:rsidRPr="00974091" w:rsidRDefault="00974091" w:rsidP="00974091">
      <w:pPr>
        <w:numPr>
          <w:ilvl w:val="0"/>
          <w:numId w:val="2"/>
        </w:numPr>
        <w:spacing w:after="40" w:line="240" w:lineRule="auto"/>
        <w:rPr>
          <w:rFonts w:ascii="宋体" w:eastAsia="宋体" w:hAnsi="宋体" w:cs="宋体"/>
          <w:sz w:val="20"/>
          <w:szCs w:val="20"/>
          <w:lang w:eastAsia="zh-CN"/>
        </w:rPr>
      </w:pPr>
      <w:r w:rsidRPr="00974091">
        <w:rPr>
          <w:rFonts w:ascii="宋体" w:eastAsia="宋体" w:hAnsi="宋体" w:cs="宋体" w:hint="eastAsia"/>
          <w:sz w:val="20"/>
          <w:szCs w:val="20"/>
          <w:lang w:eastAsia="zh-CN"/>
        </w:rPr>
        <w:t>袁亮</w:t>
      </w:r>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网络时代下企业信息安全风险和控制</w:t>
      </w:r>
      <w:r w:rsidRPr="00974091">
        <w:rPr>
          <w:rFonts w:ascii="宋体" w:eastAsia="宋体" w:hAnsi="宋体" w:cs="宋体"/>
          <w:sz w:val="20"/>
          <w:szCs w:val="20"/>
          <w:lang w:eastAsia="zh-CN"/>
        </w:rPr>
        <w:t>[J].</w:t>
      </w:r>
      <w:r w:rsidRPr="00974091">
        <w:rPr>
          <w:rFonts w:ascii="宋体" w:eastAsia="宋体" w:hAnsi="宋体" w:cs="宋体" w:hint="eastAsia"/>
          <w:sz w:val="20"/>
          <w:szCs w:val="20"/>
          <w:lang w:eastAsia="zh-CN"/>
        </w:rPr>
        <w:t>中国管理信息化</w:t>
      </w:r>
      <w:r w:rsidRPr="00974091">
        <w:rPr>
          <w:rFonts w:ascii="宋体" w:eastAsia="宋体" w:hAnsi="宋体" w:cs="宋体"/>
          <w:sz w:val="20"/>
          <w:szCs w:val="20"/>
          <w:lang w:eastAsia="zh-CN"/>
        </w:rPr>
        <w:t>,2015,18(17):72-73.</w:t>
      </w:r>
    </w:p>
    <w:p w14:paraId="22BFFB6E" w14:textId="3A075226" w:rsidR="004829EA" w:rsidRDefault="00974091" w:rsidP="00974091">
      <w:pPr>
        <w:numPr>
          <w:ilvl w:val="0"/>
          <w:numId w:val="2"/>
        </w:numPr>
        <w:spacing w:after="40" w:line="240" w:lineRule="auto"/>
        <w:rPr>
          <w:rFonts w:ascii="宋体" w:eastAsia="宋体" w:hAnsi="宋体" w:cs="宋体"/>
          <w:sz w:val="20"/>
          <w:szCs w:val="20"/>
          <w:lang w:eastAsia="zh-CN"/>
        </w:rPr>
      </w:pPr>
      <w:proofErr w:type="gramStart"/>
      <w:r w:rsidRPr="00974091">
        <w:rPr>
          <w:rFonts w:ascii="宋体" w:eastAsia="宋体" w:hAnsi="宋体" w:cs="宋体" w:hint="eastAsia"/>
          <w:sz w:val="20"/>
          <w:szCs w:val="20"/>
          <w:lang w:eastAsia="zh-CN"/>
        </w:rPr>
        <w:t>陈越我</w:t>
      </w:r>
      <w:proofErr w:type="gramEnd"/>
      <w:r w:rsidRPr="00974091">
        <w:rPr>
          <w:rFonts w:ascii="宋体" w:eastAsia="宋体" w:hAnsi="宋体" w:cs="宋体"/>
          <w:sz w:val="20"/>
          <w:szCs w:val="20"/>
          <w:lang w:eastAsia="zh-CN"/>
        </w:rPr>
        <w:t>.</w:t>
      </w:r>
      <w:r w:rsidRPr="00974091">
        <w:rPr>
          <w:rFonts w:ascii="宋体" w:eastAsia="宋体" w:hAnsi="宋体" w:cs="宋体" w:hint="eastAsia"/>
          <w:sz w:val="20"/>
          <w:szCs w:val="20"/>
          <w:lang w:eastAsia="zh-CN"/>
        </w:rPr>
        <w:t>信息时代背景下的电子信息安全管理探讨</w:t>
      </w:r>
      <w:r w:rsidRPr="00974091">
        <w:rPr>
          <w:rFonts w:ascii="宋体" w:eastAsia="宋体" w:hAnsi="宋体" w:cs="宋体"/>
          <w:sz w:val="20"/>
          <w:szCs w:val="20"/>
          <w:lang w:eastAsia="zh-CN"/>
        </w:rPr>
        <w:t>[J].</w:t>
      </w:r>
      <w:r w:rsidRPr="00974091">
        <w:rPr>
          <w:rFonts w:ascii="宋体" w:eastAsia="宋体" w:hAnsi="宋体" w:cs="宋体" w:hint="eastAsia"/>
          <w:sz w:val="20"/>
          <w:szCs w:val="20"/>
          <w:lang w:eastAsia="zh-CN"/>
        </w:rPr>
        <w:t>通讯世界</w:t>
      </w:r>
      <w:r w:rsidRPr="00974091">
        <w:rPr>
          <w:rFonts w:ascii="宋体" w:eastAsia="宋体" w:hAnsi="宋体" w:cs="宋体"/>
          <w:sz w:val="20"/>
          <w:szCs w:val="20"/>
          <w:lang w:eastAsia="zh-CN"/>
        </w:rPr>
        <w:t>,2015(16):184-185.</w:t>
      </w:r>
    </w:p>
    <w:sectPr w:rsidR="004829EA">
      <w:headerReference w:type="even" r:id="rId8"/>
      <w:headerReference w:type="default" r:id="rId9"/>
      <w:footerReference w:type="even" r:id="rId10"/>
      <w:footerReference w:type="default" r:id="rId11"/>
      <w:headerReference w:type="first" r:id="rId12"/>
      <w:footerReference w:type="first" r:id="rId13"/>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318D2" w14:textId="77777777" w:rsidR="00546620" w:rsidRDefault="00546620">
      <w:pPr>
        <w:spacing w:line="240" w:lineRule="auto"/>
      </w:pPr>
      <w:r>
        <w:separator/>
      </w:r>
    </w:p>
  </w:endnote>
  <w:endnote w:type="continuationSeparator" w:id="0">
    <w:p w14:paraId="07BCF3B0" w14:textId="77777777" w:rsidR="00546620" w:rsidRDefault="005466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F5FBF" w14:textId="77777777" w:rsidR="004829EA"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2EFC" w14:textId="68B89302" w:rsidR="004829EA" w:rsidRDefault="008E5F92">
    <w:pPr>
      <w:tabs>
        <w:tab w:val="right" w:pos="10203"/>
      </w:tabs>
      <w:spacing w:after="0"/>
    </w:pPr>
    <w:r>
      <w:rPr>
        <w:rFonts w:ascii="Microsoft YaHei UI" w:eastAsia="Microsoft YaHei UI" w:hAnsi="Microsoft YaHei UI" w:cs="Microsoft YaHei UI"/>
        <w:sz w:val="18"/>
      </w:rPr>
      <w:t xml:space="preserve">CIT </w:t>
    </w:r>
    <w:r>
      <w:rPr>
        <w:rFonts w:ascii="Microsoft YaHei UI" w:eastAsia="Microsoft YaHei UI" w:hAnsi="Microsoft YaHei UI" w:cs="Microsoft YaHei UI" w:hint="eastAsia"/>
        <w:sz w:val="18"/>
        <w:lang w:eastAsia="zh-CN"/>
      </w:rPr>
      <w:t>62</w:t>
    </w:r>
    <w:r w:rsidR="00974091">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w:t>
    </w:r>
    <w:r>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 xml:space="preserve"> </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2E793" w14:textId="77777777" w:rsidR="004829EA"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99850" w14:textId="77777777" w:rsidR="00546620" w:rsidRDefault="00546620">
      <w:pPr>
        <w:spacing w:after="0"/>
      </w:pPr>
      <w:r>
        <w:separator/>
      </w:r>
    </w:p>
  </w:footnote>
  <w:footnote w:type="continuationSeparator" w:id="0">
    <w:p w14:paraId="059BB32C" w14:textId="77777777" w:rsidR="00546620" w:rsidRDefault="0054662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E73CF"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7EB2DF4D" wp14:editId="2F2D933F">
              <wp:simplePos x="0" y="0"/>
              <wp:positionH relativeFrom="page">
                <wp:posOffset>540385</wp:posOffset>
              </wp:positionH>
              <wp:positionV relativeFrom="page">
                <wp:posOffset>748665</wp:posOffset>
              </wp:positionV>
              <wp:extent cx="6479540" cy="8890"/>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90" o:spid="_x0000_s1026" o:spt="203" style="position:absolute;left:0pt;margin-left:42.55pt;margin-top:58.95pt;height:0.7pt;width:510.2pt;mso-position-horizontal-relative:page;mso-position-vertical-relative:page;mso-wrap-distance-bottom:0pt;mso-wrap-distance-left:9pt;mso-wrap-distance-right:9pt;mso-wrap-distance-top:0pt;z-index:251659264;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GnGpTZAAAACwEAAA8AAAAAAAAAAQAgAAAAIgAA&#10;AGRycy9kb3ducmV2LnhtbFBLAQIUABQAAAAIAIdO4kDTaxlrQAIAAM8FAAAOAAAAAAAAAAEAIAAA&#10;ACgBAABkcnMvZTJvRG9jLnhtbFBLBQYAAAAABgAGAFkBAADaBQAAAAA=&#10;">
              <o:lock v:ext="edit" aspectratio="f"/>
              <v:shape id="Shape 6302" o:spid="_x0000_s1026" o:spt="100" style="position:absolute;left:0;top:0;height:9144;width:6479540;" fillcolor="#000000" filled="t" stroked="f" coordsize="6479540,9144" o:gfxdata="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OGCT&#10;wAAAAN0AAAAPAAAAAAAAAAEAIAAAACIAAABkcnMvZG93bnJldi54bWxQSwECFAAUAAAACACHTuJA&#10;My8FnjsAAAA5AAAAEAAAAAAAAAABACAAAAAPAQAAZHJzL3NoYXBleG1sLnhtbFBLBQYAAAAABgAG&#10;AFsBAAC5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752B1" w14:textId="54522931" w:rsidR="004829EA"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02769E8C" wp14:editId="1BAD1F5A">
              <wp:simplePos x="0" y="0"/>
              <wp:positionH relativeFrom="margin">
                <wp:align>right</wp:align>
              </wp:positionH>
              <wp:positionV relativeFrom="page">
                <wp:posOffset>765175</wp:posOffset>
              </wp:positionV>
              <wp:extent cx="6479540" cy="8890"/>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57" o:spid="_x0000_s1026" o:spt="203" style="position:absolute;left:0pt;margin-top:60.25pt;height:0.7pt;width:510.2pt;mso-position-horizontal:right;mso-position-horizontal-relative:margin;mso-position-vertical-relative:page;mso-wrap-distance-bottom:0pt;mso-wrap-distance-left:9pt;mso-wrap-distance-right:9pt;mso-wrap-distance-top:0pt;z-index:251660288;mso-width-relative:page;mso-height-relative:page;" coordsize="6479540,9144" o:gfxdata="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laSLLYAAAACQEAAA8AAAAAAAAAAQAgAAAAIgAA&#10;AGRycy9kb3ducmV2LnhtbFBLAQIUABQAAAAIAIdO4kBHkK1YQQIAAM8FAAAOAAAAAAAAAAEAIAAA&#10;ACcBAABkcnMvZTJvRG9jLnhtbFBLBQYAAAAABgAGAFkBAADaBQAAAAA=&#10;">
              <o:lock v:ext="edit" aspectratio="f"/>
              <v:shape id="Shape 6300" o:spid="_x0000_s1026" o:spt="100" style="position:absolute;left:0;top:0;height:9144;width:6479540;" fillcolor="#000000" filled="t" stroked="f" coordsize="6479540,9144" o:gfxdata="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plt/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sidR="000C0E3A">
      <w:rPr>
        <w:rFonts w:ascii="等线" w:eastAsia="等线" w:hAnsi="等线" w:cs="Arial" w:hint="eastAsia"/>
        <w:b/>
        <w:sz w:val="18"/>
        <w:lang w:eastAsia="zh-CN"/>
      </w:rPr>
      <w:t>62</w:t>
    </w:r>
    <w:r w:rsidR="00974091">
      <w:rPr>
        <w:rFonts w:ascii="等线" w:eastAsia="等线" w:hAnsi="等线" w:cs="Arial" w:hint="eastAsia"/>
        <w:b/>
        <w:sz w:val="18"/>
        <w:lang w:eastAsia="zh-CN"/>
      </w:rPr>
      <w:t>2</w:t>
    </w:r>
    <w:r>
      <w:rPr>
        <w:rFonts w:ascii="Arial" w:eastAsia="Arial" w:hAnsi="Arial" w:cs="Arial"/>
        <w:b/>
        <w:sz w:val="18"/>
      </w:rPr>
      <w:t>-</w:t>
    </w:r>
    <w:r w:rsidR="00731A83">
      <w:rPr>
        <w:rFonts w:ascii="等线" w:eastAsia="等线" w:hAnsi="等线" w:cs="Arial" w:hint="eastAsia"/>
        <w:b/>
        <w:sz w:val="18"/>
        <w:lang w:eastAsia="zh-CN"/>
      </w:rPr>
      <w:t>1</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ECB2"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61312" behindDoc="0" locked="0" layoutInCell="1" allowOverlap="1" wp14:anchorId="5B9885E7" wp14:editId="0555E755">
              <wp:simplePos x="0" y="0"/>
              <wp:positionH relativeFrom="page">
                <wp:posOffset>540385</wp:posOffset>
              </wp:positionH>
              <wp:positionV relativeFrom="page">
                <wp:posOffset>748665</wp:posOffset>
              </wp:positionV>
              <wp:extent cx="6479540" cy="8890"/>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24" o:spid="_x0000_s1026" o:spt="203" style="position:absolute;left:0pt;margin-left:42.55pt;margin-top:58.95pt;height:0.7pt;width:510.2pt;mso-position-horizontal-relative:page;mso-position-vertical-relative:page;mso-wrap-distance-bottom:0pt;mso-wrap-distance-left:9pt;mso-wrap-distance-right:9pt;mso-wrap-distance-top:0pt;z-index:251661312;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pxqU2QAAAAsBAAAPAAAAAAAAAAEAIAAAACIA&#10;AABkcnMvZG93bnJldi54bWxQSwECFAAUAAAACACHTuJAnCKGnkECAADPBQAADgAAAAAAAAABACAA&#10;AAAoAQAAZHJzL2Uyb0RvYy54bWxQSwUGAAAAAAYABgBZAQAA2wUAAAAA&#10;">
              <o:lock v:ext="edit" aspectratio="f"/>
              <v:shape id="Shape 6298" o:spid="_x0000_s1026" o:spt="100" style="position:absolute;left:0;top:0;height:9144;width:6479540;" fillcolor="#000000" filled="t" stroked="f" coordsize="6479540,9144" o:gfxdata="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O81j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E44E4"/>
    <w:multiLevelType w:val="multilevel"/>
    <w:tmpl w:val="5D4E44E4"/>
    <w:lvl w:ilvl="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abstractNum w:abstractNumId="1" w15:restartNumberingAfterBreak="0">
    <w:nsid w:val="76BE172C"/>
    <w:multiLevelType w:val="multilevel"/>
    <w:tmpl w:val="76BE172C"/>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577716512">
    <w:abstractNumId w:val="1"/>
  </w:num>
  <w:num w:numId="2" w16cid:durableId="163128380">
    <w:abstractNumId w:val="0"/>
  </w:num>
  <w:num w:numId="3" w16cid:durableId="870068772">
    <w:abstractNumId w:val="1"/>
  </w:num>
  <w:num w:numId="4" w16cid:durableId="615063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Y0NWU0NWYwZTJkMGYwMDc4YTI1ZTM5YWFiMzYwNDgifQ=="/>
  </w:docVars>
  <w:rsids>
    <w:rsidRoot w:val="00B953B7"/>
    <w:rsid w:val="000348B2"/>
    <w:rsid w:val="000A0AD1"/>
    <w:rsid w:val="000A2035"/>
    <w:rsid w:val="000C0E3A"/>
    <w:rsid w:val="000E6AF0"/>
    <w:rsid w:val="0011055B"/>
    <w:rsid w:val="00143D2A"/>
    <w:rsid w:val="001861A5"/>
    <w:rsid w:val="001A52EC"/>
    <w:rsid w:val="00227091"/>
    <w:rsid w:val="00280D89"/>
    <w:rsid w:val="002820A4"/>
    <w:rsid w:val="002908F2"/>
    <w:rsid w:val="00357BED"/>
    <w:rsid w:val="00386472"/>
    <w:rsid w:val="00387AD3"/>
    <w:rsid w:val="003A5ABA"/>
    <w:rsid w:val="003B6638"/>
    <w:rsid w:val="003C7B1C"/>
    <w:rsid w:val="003F377D"/>
    <w:rsid w:val="004750FF"/>
    <w:rsid w:val="004829EA"/>
    <w:rsid w:val="005464F3"/>
    <w:rsid w:val="00546620"/>
    <w:rsid w:val="00556C72"/>
    <w:rsid w:val="00586665"/>
    <w:rsid w:val="00615BB0"/>
    <w:rsid w:val="006A4B77"/>
    <w:rsid w:val="006A7970"/>
    <w:rsid w:val="00731A83"/>
    <w:rsid w:val="007362BA"/>
    <w:rsid w:val="007644C5"/>
    <w:rsid w:val="00772F7F"/>
    <w:rsid w:val="007737DA"/>
    <w:rsid w:val="00774781"/>
    <w:rsid w:val="007A76DA"/>
    <w:rsid w:val="007B7992"/>
    <w:rsid w:val="007C7E04"/>
    <w:rsid w:val="007E29B1"/>
    <w:rsid w:val="00825AB7"/>
    <w:rsid w:val="00827986"/>
    <w:rsid w:val="0084272D"/>
    <w:rsid w:val="00865625"/>
    <w:rsid w:val="008E5F92"/>
    <w:rsid w:val="009337E1"/>
    <w:rsid w:val="00965320"/>
    <w:rsid w:val="00974091"/>
    <w:rsid w:val="009946CF"/>
    <w:rsid w:val="009A03DF"/>
    <w:rsid w:val="00A26627"/>
    <w:rsid w:val="00A46EC0"/>
    <w:rsid w:val="00A772F6"/>
    <w:rsid w:val="00AA7CA6"/>
    <w:rsid w:val="00B03763"/>
    <w:rsid w:val="00B602C7"/>
    <w:rsid w:val="00B708D5"/>
    <w:rsid w:val="00B953B7"/>
    <w:rsid w:val="00BA66D9"/>
    <w:rsid w:val="00BB45A7"/>
    <w:rsid w:val="00BB5716"/>
    <w:rsid w:val="00BD366A"/>
    <w:rsid w:val="00BF55CA"/>
    <w:rsid w:val="00C24387"/>
    <w:rsid w:val="00C3045F"/>
    <w:rsid w:val="00C46666"/>
    <w:rsid w:val="00C503E6"/>
    <w:rsid w:val="00C54506"/>
    <w:rsid w:val="00C6630B"/>
    <w:rsid w:val="00C816DA"/>
    <w:rsid w:val="00C94B5F"/>
    <w:rsid w:val="00C97E9A"/>
    <w:rsid w:val="00D07CB1"/>
    <w:rsid w:val="00D12112"/>
    <w:rsid w:val="00D26438"/>
    <w:rsid w:val="00D36D09"/>
    <w:rsid w:val="00D6065E"/>
    <w:rsid w:val="00D66E61"/>
    <w:rsid w:val="00D71B29"/>
    <w:rsid w:val="00D74067"/>
    <w:rsid w:val="00D95CFC"/>
    <w:rsid w:val="00E136F2"/>
    <w:rsid w:val="00E669FA"/>
    <w:rsid w:val="00EA73E2"/>
    <w:rsid w:val="00EB18D5"/>
    <w:rsid w:val="00EE7FE3"/>
    <w:rsid w:val="3029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5D2A96"/>
  <w15:docId w15:val="{844C54BB-A4BB-4072-AE8D-7792A4FA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091"/>
    <w:pPr>
      <w:spacing w:after="160" w:line="259" w:lineRule="auto"/>
    </w:pPr>
    <w:rPr>
      <w:rFonts w:ascii="Calibri" w:eastAsia="Calibri" w:hAnsi="Calibri" w:cs="Calibri"/>
      <w:color w:val="000000"/>
      <w:kern w:val="2"/>
      <w:sz w:val="22"/>
      <w:szCs w:val="22"/>
      <w14:ligatures w14:val="standardContextual"/>
    </w:rPr>
  </w:style>
  <w:style w:type="paragraph" w:styleId="1">
    <w:name w:val="heading 1"/>
    <w:next w:val="a"/>
    <w:link w:val="10"/>
    <w:uiPriority w:val="9"/>
    <w:qFormat/>
    <w:pPr>
      <w:keepNext/>
      <w:keepLines/>
      <w:numPr>
        <w:numId w:val="1"/>
      </w:numPr>
      <w:spacing w:after="92" w:line="259" w:lineRule="auto"/>
      <w:outlineLvl w:val="0"/>
    </w:pPr>
    <w:rPr>
      <w:rFonts w:ascii="黑体" w:eastAsia="黑体" w:hAnsi="黑体" w:cs="黑体"/>
      <w:color w:val="000000"/>
      <w:kern w:val="2"/>
      <w:sz w:val="28"/>
      <w:szCs w:val="22"/>
      <w14:ligatures w14:val="standardContextual"/>
    </w:rPr>
  </w:style>
  <w:style w:type="paragraph" w:styleId="2">
    <w:name w:val="heading 2"/>
    <w:next w:val="a"/>
    <w:link w:val="20"/>
    <w:uiPriority w:val="9"/>
    <w:unhideWhenUsed/>
    <w:qFormat/>
    <w:pPr>
      <w:keepNext/>
      <w:keepLines/>
      <w:numPr>
        <w:ilvl w:val="1"/>
        <w:numId w:val="1"/>
      </w:numPr>
      <w:spacing w:after="143" w:line="259" w:lineRule="auto"/>
      <w:ind w:left="10" w:hanging="10"/>
      <w:outlineLvl w:val="1"/>
    </w:pPr>
    <w:rPr>
      <w:rFonts w:ascii="Times New Roman" w:eastAsia="Times New Roman" w:hAnsi="Times New Roman" w:cs="Times New Roman"/>
      <w:color w:val="000000"/>
      <w:kern w:val="2"/>
      <w:sz w:val="24"/>
      <w:szCs w:val="22"/>
      <w14:ligatures w14:val="standardContextual"/>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黑体" w:eastAsia="黑体" w:hAnsi="黑体" w:cs="黑体"/>
      <w:color w:val="000000"/>
      <w:kern w:val="2"/>
      <w:sz w:val="24"/>
      <w:szCs w:val="22"/>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qFormat/>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qFormat/>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8795">
      <w:bodyDiv w:val="1"/>
      <w:marLeft w:val="0"/>
      <w:marRight w:val="0"/>
      <w:marTop w:val="0"/>
      <w:marBottom w:val="0"/>
      <w:divBdr>
        <w:top w:val="none" w:sz="0" w:space="0" w:color="auto"/>
        <w:left w:val="none" w:sz="0" w:space="0" w:color="auto"/>
        <w:bottom w:val="none" w:sz="0" w:space="0" w:color="auto"/>
        <w:right w:val="none" w:sz="0" w:space="0" w:color="auto"/>
      </w:divBdr>
    </w:div>
    <w:div w:id="140192542">
      <w:bodyDiv w:val="1"/>
      <w:marLeft w:val="0"/>
      <w:marRight w:val="0"/>
      <w:marTop w:val="0"/>
      <w:marBottom w:val="0"/>
      <w:divBdr>
        <w:top w:val="none" w:sz="0" w:space="0" w:color="auto"/>
        <w:left w:val="none" w:sz="0" w:space="0" w:color="auto"/>
        <w:bottom w:val="none" w:sz="0" w:space="0" w:color="auto"/>
        <w:right w:val="none" w:sz="0" w:space="0" w:color="auto"/>
      </w:divBdr>
    </w:div>
    <w:div w:id="164369533">
      <w:bodyDiv w:val="1"/>
      <w:marLeft w:val="0"/>
      <w:marRight w:val="0"/>
      <w:marTop w:val="0"/>
      <w:marBottom w:val="0"/>
      <w:divBdr>
        <w:top w:val="none" w:sz="0" w:space="0" w:color="auto"/>
        <w:left w:val="none" w:sz="0" w:space="0" w:color="auto"/>
        <w:bottom w:val="none" w:sz="0" w:space="0" w:color="auto"/>
        <w:right w:val="none" w:sz="0" w:space="0" w:color="auto"/>
      </w:divBdr>
    </w:div>
    <w:div w:id="203257565">
      <w:bodyDiv w:val="1"/>
      <w:marLeft w:val="0"/>
      <w:marRight w:val="0"/>
      <w:marTop w:val="0"/>
      <w:marBottom w:val="0"/>
      <w:divBdr>
        <w:top w:val="none" w:sz="0" w:space="0" w:color="auto"/>
        <w:left w:val="none" w:sz="0" w:space="0" w:color="auto"/>
        <w:bottom w:val="none" w:sz="0" w:space="0" w:color="auto"/>
        <w:right w:val="none" w:sz="0" w:space="0" w:color="auto"/>
      </w:divBdr>
    </w:div>
    <w:div w:id="425543471">
      <w:bodyDiv w:val="1"/>
      <w:marLeft w:val="0"/>
      <w:marRight w:val="0"/>
      <w:marTop w:val="0"/>
      <w:marBottom w:val="0"/>
      <w:divBdr>
        <w:top w:val="none" w:sz="0" w:space="0" w:color="auto"/>
        <w:left w:val="none" w:sz="0" w:space="0" w:color="auto"/>
        <w:bottom w:val="none" w:sz="0" w:space="0" w:color="auto"/>
        <w:right w:val="none" w:sz="0" w:space="0" w:color="auto"/>
      </w:divBdr>
    </w:div>
    <w:div w:id="604966387">
      <w:bodyDiv w:val="1"/>
      <w:marLeft w:val="0"/>
      <w:marRight w:val="0"/>
      <w:marTop w:val="0"/>
      <w:marBottom w:val="0"/>
      <w:divBdr>
        <w:top w:val="none" w:sz="0" w:space="0" w:color="auto"/>
        <w:left w:val="none" w:sz="0" w:space="0" w:color="auto"/>
        <w:bottom w:val="none" w:sz="0" w:space="0" w:color="auto"/>
        <w:right w:val="none" w:sz="0" w:space="0" w:color="auto"/>
      </w:divBdr>
    </w:div>
    <w:div w:id="717389337">
      <w:bodyDiv w:val="1"/>
      <w:marLeft w:val="0"/>
      <w:marRight w:val="0"/>
      <w:marTop w:val="0"/>
      <w:marBottom w:val="0"/>
      <w:divBdr>
        <w:top w:val="none" w:sz="0" w:space="0" w:color="auto"/>
        <w:left w:val="none" w:sz="0" w:space="0" w:color="auto"/>
        <w:bottom w:val="none" w:sz="0" w:space="0" w:color="auto"/>
        <w:right w:val="none" w:sz="0" w:space="0" w:color="auto"/>
      </w:divBdr>
    </w:div>
    <w:div w:id="822739340">
      <w:bodyDiv w:val="1"/>
      <w:marLeft w:val="0"/>
      <w:marRight w:val="0"/>
      <w:marTop w:val="0"/>
      <w:marBottom w:val="0"/>
      <w:divBdr>
        <w:top w:val="none" w:sz="0" w:space="0" w:color="auto"/>
        <w:left w:val="none" w:sz="0" w:space="0" w:color="auto"/>
        <w:bottom w:val="none" w:sz="0" w:space="0" w:color="auto"/>
        <w:right w:val="none" w:sz="0" w:space="0" w:color="auto"/>
      </w:divBdr>
    </w:div>
    <w:div w:id="956567130">
      <w:bodyDiv w:val="1"/>
      <w:marLeft w:val="0"/>
      <w:marRight w:val="0"/>
      <w:marTop w:val="0"/>
      <w:marBottom w:val="0"/>
      <w:divBdr>
        <w:top w:val="none" w:sz="0" w:space="0" w:color="auto"/>
        <w:left w:val="none" w:sz="0" w:space="0" w:color="auto"/>
        <w:bottom w:val="none" w:sz="0" w:space="0" w:color="auto"/>
        <w:right w:val="none" w:sz="0" w:space="0" w:color="auto"/>
      </w:divBdr>
    </w:div>
    <w:div w:id="1113983626">
      <w:bodyDiv w:val="1"/>
      <w:marLeft w:val="0"/>
      <w:marRight w:val="0"/>
      <w:marTop w:val="0"/>
      <w:marBottom w:val="0"/>
      <w:divBdr>
        <w:top w:val="none" w:sz="0" w:space="0" w:color="auto"/>
        <w:left w:val="none" w:sz="0" w:space="0" w:color="auto"/>
        <w:bottom w:val="none" w:sz="0" w:space="0" w:color="auto"/>
        <w:right w:val="none" w:sz="0" w:space="0" w:color="auto"/>
      </w:divBdr>
    </w:div>
    <w:div w:id="1188985983">
      <w:bodyDiv w:val="1"/>
      <w:marLeft w:val="0"/>
      <w:marRight w:val="0"/>
      <w:marTop w:val="0"/>
      <w:marBottom w:val="0"/>
      <w:divBdr>
        <w:top w:val="none" w:sz="0" w:space="0" w:color="auto"/>
        <w:left w:val="none" w:sz="0" w:space="0" w:color="auto"/>
        <w:bottom w:val="none" w:sz="0" w:space="0" w:color="auto"/>
        <w:right w:val="none" w:sz="0" w:space="0" w:color="auto"/>
      </w:divBdr>
    </w:div>
    <w:div w:id="1520511560">
      <w:bodyDiv w:val="1"/>
      <w:marLeft w:val="0"/>
      <w:marRight w:val="0"/>
      <w:marTop w:val="0"/>
      <w:marBottom w:val="0"/>
      <w:divBdr>
        <w:top w:val="none" w:sz="0" w:space="0" w:color="auto"/>
        <w:left w:val="none" w:sz="0" w:space="0" w:color="auto"/>
        <w:bottom w:val="none" w:sz="0" w:space="0" w:color="auto"/>
        <w:right w:val="none" w:sz="0" w:space="0" w:color="auto"/>
      </w:divBdr>
    </w:div>
    <w:div w:id="1733387027">
      <w:bodyDiv w:val="1"/>
      <w:marLeft w:val="0"/>
      <w:marRight w:val="0"/>
      <w:marTop w:val="0"/>
      <w:marBottom w:val="0"/>
      <w:divBdr>
        <w:top w:val="none" w:sz="0" w:space="0" w:color="auto"/>
        <w:left w:val="none" w:sz="0" w:space="0" w:color="auto"/>
        <w:bottom w:val="none" w:sz="0" w:space="0" w:color="auto"/>
        <w:right w:val="none" w:sz="0" w:space="0" w:color="auto"/>
      </w:divBdr>
    </w:div>
    <w:div w:id="1804955826">
      <w:bodyDiv w:val="1"/>
      <w:marLeft w:val="0"/>
      <w:marRight w:val="0"/>
      <w:marTop w:val="0"/>
      <w:marBottom w:val="0"/>
      <w:divBdr>
        <w:top w:val="none" w:sz="0" w:space="0" w:color="auto"/>
        <w:left w:val="none" w:sz="0" w:space="0" w:color="auto"/>
        <w:bottom w:val="none" w:sz="0" w:space="0" w:color="auto"/>
        <w:right w:val="none" w:sz="0" w:space="0" w:color="auto"/>
      </w:divBdr>
    </w:div>
    <w:div w:id="1982156179">
      <w:bodyDiv w:val="1"/>
      <w:marLeft w:val="0"/>
      <w:marRight w:val="0"/>
      <w:marTop w:val="0"/>
      <w:marBottom w:val="0"/>
      <w:divBdr>
        <w:top w:val="none" w:sz="0" w:space="0" w:color="auto"/>
        <w:left w:val="none" w:sz="0" w:space="0" w:color="auto"/>
        <w:bottom w:val="none" w:sz="0" w:space="0" w:color="auto"/>
        <w:right w:val="none" w:sz="0" w:space="0" w:color="auto"/>
      </w:divBdr>
    </w:div>
    <w:div w:id="2043246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847</Words>
  <Characters>4834</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叶焕发</cp:lastModifiedBy>
  <cp:revision>13</cp:revision>
  <cp:lastPrinted>2024-10-12T09:29:00Z</cp:lastPrinted>
  <dcterms:created xsi:type="dcterms:W3CDTF">2024-08-29T11:53:00Z</dcterms:created>
  <dcterms:modified xsi:type="dcterms:W3CDTF">2024-10-12T09:30:00Z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FB4B1F41DC7445479B1419A29DBBA92F_12</vt:lpwstr>
  </property>
</Properties>
</file>