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B4F09" w14:textId="10E09D5D" w:rsidR="00095567" w:rsidRPr="00634661" w:rsidRDefault="00C37DD6" w:rsidP="00634661">
      <w:pPr>
        <w:ind w:left="363" w:right="244"/>
        <w:rPr>
          <w:rStyle w:val="a3"/>
          <w:rFonts w:ascii="宋体" w:eastAsia="宋体" w:hAnsi="宋体" w:cs="Arial"/>
          <w:color w:val="000000"/>
          <w:sz w:val="30"/>
          <w:szCs w:val="30"/>
          <w:shd w:val="clear" w:color="auto" w:fill="FFFFFF"/>
          <w:lang w:eastAsia="zh-CN"/>
        </w:rPr>
      </w:pPr>
      <w:proofErr w:type="gramStart"/>
      <w:r w:rsidRPr="00C37DD6">
        <w:rPr>
          <w:rStyle w:val="a3"/>
          <w:rFonts w:ascii="宋体" w:eastAsia="宋体" w:hAnsi="宋体" w:cs="Arial"/>
          <w:color w:val="000000"/>
          <w:sz w:val="30"/>
          <w:szCs w:val="30"/>
          <w:shd w:val="clear" w:color="auto" w:fill="FFFFFF"/>
          <w:lang w:eastAsia="zh-CN"/>
        </w:rPr>
        <w:t>反思您</w:t>
      </w:r>
      <w:proofErr w:type="gramEnd"/>
      <w:r w:rsidRPr="00C37DD6">
        <w:rPr>
          <w:rStyle w:val="a3"/>
          <w:rFonts w:ascii="宋体" w:eastAsia="宋体" w:hAnsi="宋体" w:cs="Arial"/>
          <w:color w:val="000000"/>
          <w:sz w:val="30"/>
          <w:szCs w:val="30"/>
          <w:shd w:val="clear" w:color="auto" w:fill="FFFFFF"/>
          <w:lang w:eastAsia="zh-CN"/>
        </w:rPr>
        <w:t>的想法，并用三百个字或更多的单词来分析和评价国家网络应急协调小组是如何组织的。哪些联邦机构应对网络攻击？</w:t>
      </w:r>
    </w:p>
    <w:p w14:paraId="7BA78060" w14:textId="77777777" w:rsidR="00634661" w:rsidRDefault="00634661" w:rsidP="00634661">
      <w:pPr>
        <w:spacing w:line="200" w:lineRule="exact"/>
        <w:rPr>
          <w:rFonts w:ascii="Times New Roman" w:eastAsia="Times New Roman" w:hAnsi="Times New Roman"/>
          <w:sz w:val="24"/>
          <w:lang w:eastAsia="zh-CN"/>
        </w:rPr>
      </w:pPr>
    </w:p>
    <w:p w14:paraId="63F4DD3B" w14:textId="77777777" w:rsidR="00634661" w:rsidRDefault="00634661" w:rsidP="00634661">
      <w:pPr>
        <w:spacing w:line="200" w:lineRule="exact"/>
        <w:rPr>
          <w:rFonts w:ascii="Times New Roman" w:eastAsia="Times New Roman" w:hAnsi="Times New Roman"/>
          <w:sz w:val="24"/>
          <w:lang w:eastAsia="zh-CN"/>
        </w:rPr>
      </w:pPr>
    </w:p>
    <w:p w14:paraId="43D8121A" w14:textId="77777777" w:rsidR="00634661" w:rsidRDefault="00634661" w:rsidP="00634661">
      <w:pPr>
        <w:spacing w:line="200" w:lineRule="exact"/>
        <w:rPr>
          <w:rFonts w:ascii="Times New Roman" w:eastAsia="Times New Roman" w:hAnsi="Times New Roman"/>
          <w:sz w:val="24"/>
          <w:lang w:eastAsia="zh-CN"/>
        </w:rPr>
      </w:pPr>
    </w:p>
    <w:p w14:paraId="533B37FA" w14:textId="77777777" w:rsidR="00634661" w:rsidRDefault="00634661" w:rsidP="00634661">
      <w:pPr>
        <w:spacing w:line="224" w:lineRule="exact"/>
        <w:rPr>
          <w:rFonts w:ascii="Times New Roman" w:eastAsia="Times New Roman" w:hAnsi="Times New Roman"/>
          <w:sz w:val="24"/>
          <w:lang w:eastAsia="zh-CN"/>
        </w:rPr>
      </w:pPr>
    </w:p>
    <w:p w14:paraId="63A198E0" w14:textId="090C7E63" w:rsidR="00C37DD6" w:rsidRPr="00C37DD6" w:rsidRDefault="00C37DD6" w:rsidP="00C37DD6">
      <w:pPr>
        <w:widowControl/>
        <w:spacing w:line="306" w:lineRule="exact"/>
        <w:ind w:left="360" w:right="246"/>
        <w:rPr>
          <w:rFonts w:ascii="宋体" w:eastAsia="宋体" w:hAnsi="宋体" w:cs="Arial" w:hint="eastAsia"/>
          <w:kern w:val="0"/>
          <w:sz w:val="24"/>
          <w:szCs w:val="20"/>
          <w:lang w:eastAsia="zh-CN"/>
        </w:rPr>
      </w:pPr>
      <w:r w:rsidRPr="00C37DD6">
        <w:rPr>
          <w:rFonts w:ascii="宋体" w:eastAsia="宋体" w:hAnsi="宋体" w:cs="Arial"/>
          <w:kern w:val="0"/>
          <w:sz w:val="24"/>
          <w:szCs w:val="20"/>
          <w:lang w:eastAsia="zh-CN"/>
        </w:rPr>
        <w:t>国家网络应急协调小组的组织通常基于跨机构合作与多层次联动的原则，旨在快速应对网络攻击并协调资源以减少潜在损害。在美国，联邦机构通过分工明确、职责协作的方式共同参与网络应急响应。其中，国土安全部（DHS）通过其下属的网络安全和基础设施安全局（CISA）发挥核心作用，负责协调全国范围的网络安全行动，并与其他政府机构、企业及国际伙伴建立联系。CISA的任务包括监测网络威胁、共享威胁情报、提供技术支持以及发布安全建议。</w:t>
      </w:r>
    </w:p>
    <w:p w14:paraId="521C766A" w14:textId="3F59646C" w:rsidR="00C37DD6" w:rsidRPr="00C37DD6" w:rsidRDefault="00C37DD6" w:rsidP="00C37DD6">
      <w:pPr>
        <w:widowControl/>
        <w:spacing w:line="306" w:lineRule="exact"/>
        <w:ind w:left="360" w:right="246"/>
        <w:rPr>
          <w:rFonts w:ascii="宋体" w:eastAsia="宋体" w:hAnsi="宋体" w:cs="Arial" w:hint="eastAsia"/>
          <w:kern w:val="0"/>
          <w:sz w:val="24"/>
          <w:szCs w:val="20"/>
          <w:lang w:eastAsia="zh-CN"/>
        </w:rPr>
      </w:pPr>
      <w:r w:rsidRPr="00C37DD6">
        <w:rPr>
          <w:rFonts w:ascii="宋体" w:eastAsia="宋体" w:hAnsi="宋体" w:cs="Arial"/>
          <w:kern w:val="0"/>
          <w:sz w:val="24"/>
          <w:szCs w:val="20"/>
          <w:lang w:eastAsia="zh-CN"/>
        </w:rPr>
        <w:t>此外，联邦调查局（FBI）和国防部（DOD）在网络攻击应对中也扮演重要角色。FBI的网络犯罪部门专注于调查网络攻击的犯罪性质，包括追踪犯罪分子、收集证据并协助司法起诉；而DOD的网络司令部（USCYBERCOM）则负责国家关键基础设施的网络防御和军事网络的安全，必要时可主动发起网络反击。</w:t>
      </w:r>
    </w:p>
    <w:p w14:paraId="3D733F4F" w14:textId="636E4F82" w:rsidR="00C37DD6" w:rsidRPr="00C37DD6" w:rsidRDefault="00C37DD6" w:rsidP="00C37DD6">
      <w:pPr>
        <w:widowControl/>
        <w:spacing w:line="306" w:lineRule="exact"/>
        <w:ind w:left="360" w:right="246"/>
        <w:rPr>
          <w:rFonts w:ascii="宋体" w:eastAsia="宋体" w:hAnsi="宋体" w:cs="Arial" w:hint="eastAsia"/>
          <w:kern w:val="0"/>
          <w:sz w:val="24"/>
          <w:szCs w:val="20"/>
          <w:lang w:eastAsia="zh-CN"/>
        </w:rPr>
      </w:pPr>
      <w:r w:rsidRPr="00C37DD6">
        <w:rPr>
          <w:rFonts w:ascii="宋体" w:eastAsia="宋体" w:hAnsi="宋体" w:cs="Arial"/>
          <w:kern w:val="0"/>
          <w:sz w:val="24"/>
          <w:szCs w:val="20"/>
          <w:lang w:eastAsia="zh-CN"/>
        </w:rPr>
        <w:t>财政部在保护金融系统免受网络威胁方面同样至关重要，能源部则主要关注能源基础设施的网络安全。与此同时，国家安全局（NSA）在威胁情报收集和分析方面提供重要支持，其专注于监控和分析外国对美国网络的潜在威胁。</w:t>
      </w:r>
    </w:p>
    <w:p w14:paraId="522C28ED" w14:textId="09507C3D" w:rsidR="00095567" w:rsidRPr="00634661" w:rsidRDefault="00C37DD6" w:rsidP="00C37DD6">
      <w:pPr>
        <w:widowControl/>
        <w:spacing w:line="306" w:lineRule="exact"/>
        <w:ind w:left="360" w:right="246"/>
        <w:rPr>
          <w:rFonts w:ascii="宋体" w:eastAsia="宋体" w:hAnsi="宋体" w:cs="Arial"/>
          <w:kern w:val="0"/>
          <w:sz w:val="24"/>
          <w:szCs w:val="20"/>
          <w:lang w:eastAsia="zh-CN"/>
        </w:rPr>
      </w:pPr>
      <w:r w:rsidRPr="00C37DD6">
        <w:rPr>
          <w:rFonts w:ascii="宋体" w:eastAsia="宋体" w:hAnsi="宋体" w:cs="Arial"/>
          <w:kern w:val="0"/>
          <w:sz w:val="24"/>
          <w:szCs w:val="20"/>
          <w:lang w:eastAsia="zh-CN"/>
        </w:rPr>
        <w:t>整体来看，国家网络应急协调小组通过整合这些联邦机构的专业知识和资源，确保在面对网络攻击时能够迅速响应并采取有效措施。然而，随着网络威胁日益复杂化，这种跨机构合作需要不断优化，以提高信息共享效率和应对能力。</w:t>
      </w:r>
    </w:p>
    <w:sectPr w:rsidR="00095567" w:rsidRPr="00634661" w:rsidSect="009E394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FC466" w14:textId="77777777" w:rsidR="007E066C" w:rsidRDefault="007E066C" w:rsidP="005C6F1D">
      <w:r>
        <w:separator/>
      </w:r>
    </w:p>
  </w:endnote>
  <w:endnote w:type="continuationSeparator" w:id="0">
    <w:p w14:paraId="30CFCD8E" w14:textId="77777777" w:rsidR="007E066C" w:rsidRDefault="007E066C" w:rsidP="005C6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449C2" w14:textId="77777777" w:rsidR="007E066C" w:rsidRDefault="007E066C" w:rsidP="005C6F1D">
      <w:r>
        <w:separator/>
      </w:r>
    </w:p>
  </w:footnote>
  <w:footnote w:type="continuationSeparator" w:id="0">
    <w:p w14:paraId="743ACD1B" w14:textId="77777777" w:rsidR="007E066C" w:rsidRDefault="007E066C" w:rsidP="005C6F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FB"/>
    <w:rsid w:val="00095567"/>
    <w:rsid w:val="0009646D"/>
    <w:rsid w:val="00100657"/>
    <w:rsid w:val="00150A3E"/>
    <w:rsid w:val="002F0AFB"/>
    <w:rsid w:val="004175B5"/>
    <w:rsid w:val="00453F16"/>
    <w:rsid w:val="0047111E"/>
    <w:rsid w:val="00487F5F"/>
    <w:rsid w:val="004A728E"/>
    <w:rsid w:val="004C5E4F"/>
    <w:rsid w:val="005341FD"/>
    <w:rsid w:val="00562B23"/>
    <w:rsid w:val="005862C6"/>
    <w:rsid w:val="005C6F1D"/>
    <w:rsid w:val="00634661"/>
    <w:rsid w:val="006C4FB0"/>
    <w:rsid w:val="00702F49"/>
    <w:rsid w:val="007E066C"/>
    <w:rsid w:val="007F756C"/>
    <w:rsid w:val="0081563F"/>
    <w:rsid w:val="00856915"/>
    <w:rsid w:val="00862FE9"/>
    <w:rsid w:val="00891A2E"/>
    <w:rsid w:val="008F7F8E"/>
    <w:rsid w:val="00945B9C"/>
    <w:rsid w:val="00962128"/>
    <w:rsid w:val="00977F63"/>
    <w:rsid w:val="009E394E"/>
    <w:rsid w:val="00A60363"/>
    <w:rsid w:val="00A70772"/>
    <w:rsid w:val="00B07DD4"/>
    <w:rsid w:val="00C37DD6"/>
    <w:rsid w:val="00C729FA"/>
    <w:rsid w:val="00D1756C"/>
    <w:rsid w:val="00D67A37"/>
    <w:rsid w:val="00DC26D9"/>
    <w:rsid w:val="00DE650C"/>
    <w:rsid w:val="00E97FDD"/>
    <w:rsid w:val="00ED65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781C6D5"/>
  <w15:chartTrackingRefBased/>
  <w15:docId w15:val="{C2016056-8363-49DE-909C-3130E3F8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95567"/>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95567"/>
    <w:rPr>
      <w:b/>
      <w:bCs/>
    </w:rPr>
  </w:style>
  <w:style w:type="character" w:customStyle="1" w:styleId="30">
    <w:name w:val="見出し 3 (文字)"/>
    <w:basedOn w:val="a0"/>
    <w:link w:val="3"/>
    <w:uiPriority w:val="9"/>
    <w:rsid w:val="00095567"/>
    <w:rPr>
      <w:rFonts w:ascii="MS PGothic" w:eastAsia="MS PGothic" w:hAnsi="MS PGothic" w:cs="MS PGothic"/>
      <w:b/>
      <w:bCs/>
      <w:kern w:val="0"/>
      <w:sz w:val="27"/>
      <w:szCs w:val="27"/>
    </w:rPr>
  </w:style>
  <w:style w:type="paragraph" w:styleId="Web">
    <w:name w:val="Normal (Web)"/>
    <w:basedOn w:val="a"/>
    <w:uiPriority w:val="99"/>
    <w:semiHidden/>
    <w:unhideWhenUsed/>
    <w:rsid w:val="00095567"/>
    <w:pPr>
      <w:widowControl/>
      <w:spacing w:before="100" w:beforeAutospacing="1" w:after="100" w:afterAutospacing="1"/>
      <w:jc w:val="left"/>
    </w:pPr>
    <w:rPr>
      <w:rFonts w:ascii="MS PGothic" w:eastAsia="MS PGothic" w:hAnsi="MS PGothic" w:cs="MS PGothic"/>
      <w:kern w:val="0"/>
      <w:sz w:val="24"/>
      <w:szCs w:val="24"/>
    </w:rPr>
  </w:style>
  <w:style w:type="paragraph" w:styleId="a4">
    <w:name w:val="header"/>
    <w:basedOn w:val="a"/>
    <w:link w:val="a5"/>
    <w:uiPriority w:val="99"/>
    <w:unhideWhenUsed/>
    <w:rsid w:val="005C6F1D"/>
    <w:pPr>
      <w:tabs>
        <w:tab w:val="center" w:pos="4153"/>
        <w:tab w:val="right" w:pos="8306"/>
      </w:tabs>
      <w:snapToGrid w:val="0"/>
    </w:pPr>
  </w:style>
  <w:style w:type="character" w:customStyle="1" w:styleId="a5">
    <w:name w:val="ヘッダー (文字)"/>
    <w:basedOn w:val="a0"/>
    <w:link w:val="a4"/>
    <w:uiPriority w:val="99"/>
    <w:rsid w:val="005C6F1D"/>
  </w:style>
  <w:style w:type="paragraph" w:styleId="a6">
    <w:name w:val="footer"/>
    <w:basedOn w:val="a"/>
    <w:link w:val="a7"/>
    <w:uiPriority w:val="99"/>
    <w:unhideWhenUsed/>
    <w:rsid w:val="005C6F1D"/>
    <w:pPr>
      <w:tabs>
        <w:tab w:val="center" w:pos="4153"/>
        <w:tab w:val="right" w:pos="8306"/>
      </w:tabs>
      <w:snapToGrid w:val="0"/>
    </w:pPr>
  </w:style>
  <w:style w:type="character" w:customStyle="1" w:styleId="a7">
    <w:name w:val="フッター (文字)"/>
    <w:basedOn w:val="a0"/>
    <w:link w:val="a6"/>
    <w:uiPriority w:val="99"/>
    <w:rsid w:val="005C6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37923">
      <w:bodyDiv w:val="1"/>
      <w:marLeft w:val="0"/>
      <w:marRight w:val="0"/>
      <w:marTop w:val="0"/>
      <w:marBottom w:val="0"/>
      <w:divBdr>
        <w:top w:val="none" w:sz="0" w:space="0" w:color="auto"/>
        <w:left w:val="none" w:sz="0" w:space="0" w:color="auto"/>
        <w:bottom w:val="none" w:sz="0" w:space="0" w:color="auto"/>
        <w:right w:val="none" w:sz="0" w:space="0" w:color="auto"/>
      </w:divBdr>
    </w:div>
    <w:div w:id="181632654">
      <w:bodyDiv w:val="1"/>
      <w:marLeft w:val="0"/>
      <w:marRight w:val="0"/>
      <w:marTop w:val="0"/>
      <w:marBottom w:val="0"/>
      <w:divBdr>
        <w:top w:val="none" w:sz="0" w:space="0" w:color="auto"/>
        <w:left w:val="none" w:sz="0" w:space="0" w:color="auto"/>
        <w:bottom w:val="none" w:sz="0" w:space="0" w:color="auto"/>
        <w:right w:val="none" w:sz="0" w:space="0" w:color="auto"/>
      </w:divBdr>
    </w:div>
    <w:div w:id="643849295">
      <w:bodyDiv w:val="1"/>
      <w:marLeft w:val="0"/>
      <w:marRight w:val="0"/>
      <w:marTop w:val="0"/>
      <w:marBottom w:val="0"/>
      <w:divBdr>
        <w:top w:val="none" w:sz="0" w:space="0" w:color="auto"/>
        <w:left w:val="none" w:sz="0" w:space="0" w:color="auto"/>
        <w:bottom w:val="none" w:sz="0" w:space="0" w:color="auto"/>
        <w:right w:val="none" w:sz="0" w:space="0" w:color="auto"/>
      </w:divBdr>
    </w:div>
    <w:div w:id="772630798">
      <w:bodyDiv w:val="1"/>
      <w:marLeft w:val="0"/>
      <w:marRight w:val="0"/>
      <w:marTop w:val="0"/>
      <w:marBottom w:val="0"/>
      <w:divBdr>
        <w:top w:val="none" w:sz="0" w:space="0" w:color="auto"/>
        <w:left w:val="none" w:sz="0" w:space="0" w:color="auto"/>
        <w:bottom w:val="none" w:sz="0" w:space="0" w:color="auto"/>
        <w:right w:val="none" w:sz="0" w:space="0" w:color="auto"/>
      </w:divBdr>
      <w:divsChild>
        <w:div w:id="58476909">
          <w:marLeft w:val="0"/>
          <w:marRight w:val="0"/>
          <w:marTop w:val="0"/>
          <w:marBottom w:val="0"/>
          <w:divBdr>
            <w:top w:val="none" w:sz="0" w:space="0" w:color="auto"/>
            <w:left w:val="none" w:sz="0" w:space="0" w:color="auto"/>
            <w:bottom w:val="none" w:sz="0" w:space="0" w:color="auto"/>
            <w:right w:val="none" w:sz="0" w:space="0" w:color="auto"/>
          </w:divBdr>
        </w:div>
        <w:div w:id="1715619345">
          <w:marLeft w:val="0"/>
          <w:marRight w:val="0"/>
          <w:marTop w:val="0"/>
          <w:marBottom w:val="0"/>
          <w:divBdr>
            <w:top w:val="none" w:sz="0" w:space="0" w:color="auto"/>
            <w:left w:val="none" w:sz="0" w:space="0" w:color="auto"/>
            <w:bottom w:val="none" w:sz="0" w:space="0" w:color="auto"/>
            <w:right w:val="none" w:sz="0" w:space="0" w:color="auto"/>
          </w:divBdr>
        </w:div>
        <w:div w:id="657416767">
          <w:marLeft w:val="0"/>
          <w:marRight w:val="0"/>
          <w:marTop w:val="0"/>
          <w:marBottom w:val="0"/>
          <w:divBdr>
            <w:top w:val="none" w:sz="0" w:space="0" w:color="auto"/>
            <w:left w:val="none" w:sz="0" w:space="0" w:color="auto"/>
            <w:bottom w:val="none" w:sz="0" w:space="0" w:color="auto"/>
            <w:right w:val="none" w:sz="0" w:space="0" w:color="auto"/>
          </w:divBdr>
        </w:div>
        <w:div w:id="760101921">
          <w:marLeft w:val="0"/>
          <w:marRight w:val="0"/>
          <w:marTop w:val="0"/>
          <w:marBottom w:val="0"/>
          <w:divBdr>
            <w:top w:val="none" w:sz="0" w:space="0" w:color="auto"/>
            <w:left w:val="none" w:sz="0" w:space="0" w:color="auto"/>
            <w:bottom w:val="none" w:sz="0" w:space="0" w:color="auto"/>
            <w:right w:val="none" w:sz="0" w:space="0" w:color="auto"/>
          </w:divBdr>
        </w:div>
        <w:div w:id="1376351762">
          <w:marLeft w:val="0"/>
          <w:marRight w:val="0"/>
          <w:marTop w:val="0"/>
          <w:marBottom w:val="0"/>
          <w:divBdr>
            <w:top w:val="none" w:sz="0" w:space="0" w:color="auto"/>
            <w:left w:val="none" w:sz="0" w:space="0" w:color="auto"/>
            <w:bottom w:val="none" w:sz="0" w:space="0" w:color="auto"/>
            <w:right w:val="none" w:sz="0" w:space="0" w:color="auto"/>
          </w:divBdr>
        </w:div>
      </w:divsChild>
    </w:div>
    <w:div w:id="95849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D97B2-B726-45E5-B215-BD155CF8A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92</Words>
  <Characters>526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焕发 叶</dc:creator>
  <cp:keywords/>
  <dc:description/>
  <cp:lastModifiedBy>叶焕发</cp:lastModifiedBy>
  <cp:revision>13</cp:revision>
  <cp:lastPrinted>2024-06-20T12:38:00Z</cp:lastPrinted>
  <dcterms:created xsi:type="dcterms:W3CDTF">2024-06-16T07:47:00Z</dcterms:created>
  <dcterms:modified xsi:type="dcterms:W3CDTF">2024-12-05T12:46:00Z</dcterms:modified>
</cp:coreProperties>
</file>