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A67" w14:textId="314A1DBE" w:rsidR="00285A19" w:rsidRDefault="00C52474" w:rsidP="00A341FB">
      <w:pPr>
        <w:spacing w:after="3" w:line="240" w:lineRule="auto"/>
        <w:ind w:left="0" w:right="210" w:firstLine="0"/>
        <w:jc w:val="center"/>
        <w:rPr>
          <w:lang w:eastAsia="zh-CN"/>
        </w:rPr>
      </w:pPr>
      <w:r w:rsidRPr="00C52474">
        <w:rPr>
          <w:rFonts w:ascii="黑体" w:eastAsia="黑体" w:hAnsi="黑体" w:cs="黑体"/>
          <w:sz w:val="44"/>
          <w:lang w:eastAsia="zh-CN"/>
        </w:rPr>
        <w:t>信息安全设计的理论基础与应用研究</w:t>
      </w:r>
    </w:p>
    <w:p w14:paraId="122EADF7" w14:textId="77777777" w:rsidR="00285A19" w:rsidRDefault="00000000" w:rsidP="00A341FB">
      <w:pPr>
        <w:spacing w:after="124" w:line="240" w:lineRule="auto"/>
        <w:ind w:left="0" w:right="133" w:firstLine="0"/>
        <w:jc w:val="center"/>
        <w:rPr>
          <w:lang w:eastAsia="zh-CN"/>
        </w:rPr>
      </w:pPr>
      <w:r>
        <w:rPr>
          <w:rFonts w:ascii="Times New Roman" w:eastAsia="Times New Roman" w:hAnsi="Times New Roman" w:cs="Times New Roman"/>
          <w:sz w:val="30"/>
          <w:lang w:eastAsia="zh-CN"/>
        </w:rPr>
        <w:t xml:space="preserve"> </w:t>
      </w:r>
    </w:p>
    <w:p w14:paraId="23D48738" w14:textId="51F05764" w:rsidR="00285A19" w:rsidRDefault="00213702" w:rsidP="00A341FB">
      <w:pPr>
        <w:spacing w:after="40" w:line="240" w:lineRule="auto"/>
        <w:ind w:left="0" w:right="203" w:firstLine="0"/>
        <w:jc w:val="center"/>
        <w:rPr>
          <w:lang w:eastAsia="zh-CN"/>
        </w:rPr>
      </w:pPr>
      <w:r>
        <w:rPr>
          <w:rFonts w:ascii="华文仿宋" w:eastAsia="华文仿宋" w:hAnsi="华文仿宋" w:cs="华文仿宋" w:hint="eastAsia"/>
          <w:lang w:eastAsia="zh-CN"/>
        </w:rPr>
        <w:t>叶焕发</w:t>
      </w:r>
      <w:r>
        <w:rPr>
          <w:rFonts w:ascii="Times New Roman" w:eastAsia="Times New Roman" w:hAnsi="Times New Roman" w:cs="Times New Roman"/>
          <w:lang w:eastAsia="zh-CN"/>
        </w:rPr>
        <w:t xml:space="preserve"> </w:t>
      </w:r>
    </w:p>
    <w:p w14:paraId="2B542272" w14:textId="77777777" w:rsidR="00285A19" w:rsidRDefault="00000000" w:rsidP="00A341FB">
      <w:pPr>
        <w:spacing w:after="123" w:line="240" w:lineRule="auto"/>
        <w:ind w:left="199" w:firstLine="0"/>
        <w:rPr>
          <w:lang w:eastAsia="zh-CN"/>
        </w:rPr>
      </w:pPr>
      <w:r>
        <w:rPr>
          <w:rFonts w:ascii="Times New Roman" w:eastAsia="Times New Roman" w:hAnsi="Times New Roman" w:cs="Times New Roman"/>
          <w:sz w:val="18"/>
          <w:lang w:eastAsia="zh-CN"/>
        </w:rPr>
        <w:t xml:space="preserve"> </w:t>
      </w:r>
    </w:p>
    <w:p w14:paraId="00DCFD83" w14:textId="7100FCAA" w:rsidR="00A341FB" w:rsidRPr="00643D17" w:rsidRDefault="00000000" w:rsidP="00A341FB">
      <w:pPr>
        <w:spacing w:after="347" w:line="240" w:lineRule="auto"/>
        <w:ind w:left="194"/>
        <w:rPr>
          <w:rFonts w:ascii="华文仿宋" w:eastAsia="华文仿宋" w:hAnsi="华文仿宋" w:cs="华文仿宋"/>
          <w:sz w:val="18"/>
          <w:lang w:eastAsia="zh-CN"/>
        </w:rPr>
      </w:pPr>
      <w:r>
        <w:rPr>
          <w:rFonts w:ascii="黑体" w:eastAsia="黑体" w:hAnsi="黑体" w:cs="黑体"/>
          <w:sz w:val="18"/>
          <w:lang w:eastAsia="zh-CN"/>
        </w:rPr>
        <w:t>摘  要：</w:t>
      </w:r>
      <w:r w:rsidR="00C52474" w:rsidRPr="00C52474">
        <w:rPr>
          <w:rFonts w:ascii="华文仿宋" w:eastAsia="华文仿宋" w:hAnsi="华文仿宋" w:cs="华文仿宋"/>
          <w:sz w:val="18"/>
          <w:lang w:eastAsia="zh-CN"/>
        </w:rPr>
        <w:t>信息安全设计是保障数字化社会安全性和可信度的关键环节，其理论基础与实际应用对于应对复杂多变的安全威胁具有重要意义。本文围绕信息安全设计的核心原则和新兴技术的应用展开研究，深入探讨了最小权限原则的实际应用、分层防护策略的实施方法以及数据加密与存储安全的技术优化。在此基础上，研究了人工智能、区块链和</w:t>
      </w:r>
      <w:proofErr w:type="gramStart"/>
      <w:r w:rsidR="00C52474" w:rsidRPr="00C52474">
        <w:rPr>
          <w:rFonts w:ascii="华文仿宋" w:eastAsia="华文仿宋" w:hAnsi="华文仿宋" w:cs="华文仿宋"/>
          <w:sz w:val="18"/>
          <w:lang w:eastAsia="zh-CN"/>
        </w:rPr>
        <w:t>云计算</w:t>
      </w:r>
      <w:proofErr w:type="gramEnd"/>
      <w:r w:rsidR="00C52474" w:rsidRPr="00C52474">
        <w:rPr>
          <w:rFonts w:ascii="华文仿宋" w:eastAsia="华文仿宋" w:hAnsi="华文仿宋" w:cs="华文仿宋"/>
          <w:sz w:val="18"/>
          <w:lang w:eastAsia="zh-CN"/>
        </w:rPr>
        <w:t>等新兴技术在信息安全设计中的具体应用场景。人工智能技术通过驱动威胁检测与预测，显著提升了信息安全的主动防护能力；区块链技术为数据完整性和可信性提供了独特的解决方案；</w:t>
      </w:r>
      <w:proofErr w:type="gramStart"/>
      <w:r w:rsidR="00C52474" w:rsidRPr="00C52474">
        <w:rPr>
          <w:rFonts w:ascii="华文仿宋" w:eastAsia="华文仿宋" w:hAnsi="华文仿宋" w:cs="华文仿宋"/>
          <w:sz w:val="18"/>
          <w:lang w:eastAsia="zh-CN"/>
        </w:rPr>
        <w:t>云计算</w:t>
      </w:r>
      <w:proofErr w:type="gramEnd"/>
      <w:r w:rsidR="00C52474" w:rsidRPr="00C52474">
        <w:rPr>
          <w:rFonts w:ascii="华文仿宋" w:eastAsia="华文仿宋" w:hAnsi="华文仿宋" w:cs="华文仿宋"/>
          <w:sz w:val="18"/>
          <w:lang w:eastAsia="zh-CN"/>
        </w:rPr>
        <w:t>与边缘计算环境中的安全设计则为分布式系统中的数据保护与访问控制奠定了坚实基础。此外，本文还分析了信息安全设计面临的技术挑战和未来发展方向，提出了基于新兴技术的多层次安全优化策略。通过理论与实践的结合，本研究为信息安全设计的优化与推广提供了系统化的思路与方法，为构建安全可信的数字化生态环境提供了重要支持。</w:t>
      </w:r>
    </w:p>
    <w:p w14:paraId="2C78EC37" w14:textId="487B92E8" w:rsidR="00A341FB" w:rsidRDefault="00000000" w:rsidP="00A341FB">
      <w:pPr>
        <w:spacing w:after="729" w:line="240" w:lineRule="auto"/>
        <w:ind w:left="194"/>
        <w:rPr>
          <w:lang w:eastAsia="zh-CN"/>
        </w:rPr>
      </w:pPr>
      <w:r>
        <w:rPr>
          <w:rFonts w:ascii="黑体" w:eastAsia="黑体" w:hAnsi="黑体" w:cs="黑体"/>
          <w:sz w:val="18"/>
          <w:lang w:eastAsia="zh-CN"/>
        </w:rPr>
        <w:t>关键词：</w:t>
      </w:r>
      <w:r w:rsidR="00C52474" w:rsidRPr="00C52474">
        <w:rPr>
          <w:rFonts w:ascii="华文仿宋" w:eastAsia="华文仿宋" w:hAnsi="华文仿宋" w:cs="华文仿宋"/>
          <w:sz w:val="18"/>
          <w:lang w:eastAsia="zh-CN"/>
        </w:rPr>
        <w:t>信息安全设计</w:t>
      </w:r>
      <w:r>
        <w:rPr>
          <w:rFonts w:ascii="华文仿宋" w:eastAsia="华文仿宋" w:hAnsi="华文仿宋" w:cs="华文仿宋"/>
          <w:sz w:val="18"/>
          <w:lang w:eastAsia="zh-CN"/>
        </w:rPr>
        <w:t>；</w:t>
      </w:r>
      <w:r w:rsidR="00C52474" w:rsidRPr="00C52474">
        <w:rPr>
          <w:rFonts w:ascii="华文仿宋" w:eastAsia="华文仿宋" w:hAnsi="华文仿宋" w:cs="华文仿宋"/>
          <w:sz w:val="18"/>
          <w:lang w:eastAsia="zh-CN"/>
        </w:rPr>
        <w:t>新兴技术应用</w:t>
      </w:r>
      <w:r>
        <w:rPr>
          <w:rFonts w:ascii="华文仿宋" w:eastAsia="华文仿宋" w:hAnsi="华文仿宋" w:cs="华文仿宋"/>
          <w:sz w:val="18"/>
          <w:lang w:eastAsia="zh-CN"/>
        </w:rPr>
        <w:t>；</w:t>
      </w:r>
      <w:r w:rsidR="00C52474" w:rsidRPr="00C52474">
        <w:rPr>
          <w:rFonts w:ascii="华文仿宋" w:eastAsia="华文仿宋" w:hAnsi="华文仿宋" w:cs="华文仿宋"/>
          <w:sz w:val="18"/>
          <w:lang w:eastAsia="zh-CN"/>
        </w:rPr>
        <w:t>数据保护</w:t>
      </w:r>
      <w:r>
        <w:rPr>
          <w:rFonts w:ascii="华文仿宋" w:eastAsia="华文仿宋" w:hAnsi="华文仿宋" w:cs="华文仿宋"/>
          <w:sz w:val="18"/>
          <w:lang w:eastAsia="zh-CN"/>
        </w:rPr>
        <w:t>；</w:t>
      </w:r>
    </w:p>
    <w:p w14:paraId="1D942C9D" w14:textId="77777777" w:rsidR="00A341FB" w:rsidRDefault="00A341FB" w:rsidP="00A341FB">
      <w:pPr>
        <w:pStyle w:val="1"/>
        <w:numPr>
          <w:ilvl w:val="0"/>
          <w:numId w:val="0"/>
        </w:numPr>
        <w:spacing w:after="64" w:line="240" w:lineRule="auto"/>
        <w:ind w:left="-5"/>
        <w:rPr>
          <w:lang w:eastAsia="zh-CN"/>
        </w:rPr>
      </w:pPr>
      <w:r>
        <w:rPr>
          <w:lang w:eastAsia="zh-CN"/>
        </w:rPr>
        <w:t>引言</w:t>
      </w:r>
    </w:p>
    <w:p w14:paraId="01D0C3BD" w14:textId="76D65694" w:rsidR="00C75A61" w:rsidRDefault="00C52474" w:rsidP="00A341FB">
      <w:pPr>
        <w:spacing w:after="298" w:line="240" w:lineRule="auto"/>
        <w:ind w:left="-15" w:firstLine="420"/>
        <w:rPr>
          <w:sz w:val="20"/>
          <w:szCs w:val="20"/>
          <w:lang w:eastAsia="zh-CN"/>
        </w:rPr>
      </w:pPr>
      <w:r w:rsidRPr="00C52474">
        <w:rPr>
          <w:sz w:val="20"/>
          <w:szCs w:val="20"/>
          <w:lang w:eastAsia="zh-CN"/>
        </w:rPr>
        <w:t>在数字化转型迅速推进的时代，信息安全已成为全球关注的核心议题之一</w:t>
      </w:r>
      <w:r w:rsidR="002045B4">
        <w:rPr>
          <w:rFonts w:ascii="Times New Roman" w:eastAsia="Times New Roman" w:hAnsi="Times New Roman" w:cs="Times New Roman"/>
          <w:sz w:val="20"/>
          <w:szCs w:val="20"/>
          <w:vertAlign w:val="superscript"/>
          <w:lang w:eastAsia="zh-CN"/>
        </w:rPr>
        <w:t>[</w:t>
      </w:r>
      <w:r w:rsidR="002045B4">
        <w:rPr>
          <w:rFonts w:ascii="Times New Roman" w:eastAsia="等线" w:hAnsi="Times New Roman" w:cs="Times New Roman" w:hint="eastAsia"/>
          <w:sz w:val="20"/>
          <w:szCs w:val="20"/>
          <w:vertAlign w:val="superscript"/>
          <w:lang w:eastAsia="zh-CN"/>
        </w:rPr>
        <w:t>1</w:t>
      </w:r>
      <w:r w:rsidR="002045B4">
        <w:rPr>
          <w:rFonts w:ascii="Times New Roman" w:eastAsia="Times New Roman" w:hAnsi="Times New Roman" w:cs="Times New Roman"/>
          <w:sz w:val="20"/>
          <w:szCs w:val="20"/>
          <w:vertAlign w:val="superscript"/>
          <w:lang w:eastAsia="zh-CN"/>
        </w:rPr>
        <w:t>]</w:t>
      </w:r>
      <w:r w:rsidRPr="00C52474">
        <w:rPr>
          <w:sz w:val="20"/>
          <w:szCs w:val="20"/>
          <w:lang w:eastAsia="zh-CN"/>
        </w:rPr>
        <w:t>。无论是在个人数据隐私保护、企业数据安全管理，还是国家关键基础设施防护中，信息安全设计都起着至关重要的作用。然而，随着技术的快速发展和信息环境的复杂化，传统的安全设计理念和方法面临前所未有的挑战。新兴威胁</w:t>
      </w:r>
      <w:proofErr w:type="gramStart"/>
      <w:r w:rsidRPr="00C52474">
        <w:rPr>
          <w:sz w:val="20"/>
          <w:szCs w:val="20"/>
          <w:lang w:eastAsia="zh-CN"/>
        </w:rPr>
        <w:t>如高级</w:t>
      </w:r>
      <w:proofErr w:type="gramEnd"/>
      <w:r w:rsidRPr="00C52474">
        <w:rPr>
          <w:sz w:val="20"/>
          <w:szCs w:val="20"/>
          <w:lang w:eastAsia="zh-CN"/>
        </w:rPr>
        <w:t>持续性攻击、勒索软件、数据泄露等频发，要求信息安全设计从被动防御向主动防护转变，以更高效、更精准的方式应对多样化的安全威胁。信息安全设计的理论基础奠定了整个安全体系的框架和原则</w:t>
      </w:r>
      <w:r w:rsidR="002045B4">
        <w:rPr>
          <w:rFonts w:ascii="Times New Roman" w:eastAsia="Times New Roman" w:hAnsi="Times New Roman" w:cs="Times New Roman"/>
          <w:sz w:val="20"/>
          <w:szCs w:val="20"/>
          <w:vertAlign w:val="superscript"/>
          <w:lang w:eastAsia="zh-CN"/>
        </w:rPr>
        <w:t>[</w:t>
      </w:r>
      <w:r w:rsidR="002045B4">
        <w:rPr>
          <w:rFonts w:ascii="Times New Roman" w:eastAsia="等线" w:hAnsi="Times New Roman" w:cs="Times New Roman" w:hint="eastAsia"/>
          <w:sz w:val="20"/>
          <w:szCs w:val="20"/>
          <w:vertAlign w:val="superscript"/>
          <w:lang w:eastAsia="zh-CN"/>
        </w:rPr>
        <w:t>2</w:t>
      </w:r>
      <w:r w:rsidR="002045B4">
        <w:rPr>
          <w:rFonts w:ascii="Times New Roman" w:eastAsia="Times New Roman" w:hAnsi="Times New Roman" w:cs="Times New Roman"/>
          <w:sz w:val="20"/>
          <w:szCs w:val="20"/>
          <w:vertAlign w:val="superscript"/>
          <w:lang w:eastAsia="zh-CN"/>
        </w:rPr>
        <w:t>]</w:t>
      </w:r>
      <w:r w:rsidRPr="00C52474">
        <w:rPr>
          <w:sz w:val="20"/>
          <w:szCs w:val="20"/>
          <w:lang w:eastAsia="zh-CN"/>
        </w:rPr>
        <w:t>。最小权限原则作为信息安全的核心理念之一，通过限制用户和系统权限的最小化，有效减少了潜在的攻击面；分层防护策略则强调通过多重防线提升系统整体安全性，为应对复杂攻击提供了可靠的防御手段；而数据加密与存储安全技术在保障数据保密性和完整性方面，扮演了关键角色。然而，仅依赖传统理论已不足以应对不断变化的安全需求，新兴技术的引入为信息安全设计提供了全新的视角和解决方案。本文以信息安全设计的理论基础为起点，结合新兴技术的最新进展，系统探讨了信息安全设计的核心原则及其应用实践，分析了在实际应用中存在的技术难点和解决策略</w:t>
      </w:r>
      <w:r w:rsidR="002045B4">
        <w:rPr>
          <w:rFonts w:ascii="Times New Roman" w:eastAsia="Times New Roman" w:hAnsi="Times New Roman" w:cs="Times New Roman"/>
          <w:sz w:val="20"/>
          <w:szCs w:val="20"/>
          <w:vertAlign w:val="superscript"/>
          <w:lang w:eastAsia="zh-CN"/>
        </w:rPr>
        <w:t>[</w:t>
      </w:r>
      <w:r w:rsidR="002045B4">
        <w:rPr>
          <w:rFonts w:ascii="Times New Roman" w:eastAsia="等线" w:hAnsi="Times New Roman" w:cs="Times New Roman" w:hint="eastAsia"/>
          <w:sz w:val="20"/>
          <w:szCs w:val="20"/>
          <w:vertAlign w:val="superscript"/>
          <w:lang w:eastAsia="zh-CN"/>
        </w:rPr>
        <w:t>3</w:t>
      </w:r>
      <w:r w:rsidR="002045B4">
        <w:rPr>
          <w:rFonts w:ascii="Times New Roman" w:eastAsia="Times New Roman" w:hAnsi="Times New Roman" w:cs="Times New Roman"/>
          <w:sz w:val="20"/>
          <w:szCs w:val="20"/>
          <w:vertAlign w:val="superscript"/>
          <w:lang w:eastAsia="zh-CN"/>
        </w:rPr>
        <w:t>]</w:t>
      </w:r>
      <w:r w:rsidRPr="00C52474">
        <w:rPr>
          <w:sz w:val="20"/>
          <w:szCs w:val="20"/>
          <w:lang w:eastAsia="zh-CN"/>
        </w:rPr>
        <w:t>。通过理论与技术的深度结合，本研究旨在为信息安全设计的优化提供参考，为构建安全、可信的数字化生态系统奠定坚实基础。</w:t>
      </w:r>
    </w:p>
    <w:p w14:paraId="6AE68B14" w14:textId="77777777" w:rsidR="00C52474" w:rsidRPr="00723E9B" w:rsidRDefault="00C52474" w:rsidP="00A341FB">
      <w:pPr>
        <w:spacing w:after="298" w:line="240" w:lineRule="auto"/>
        <w:ind w:left="-15" w:firstLine="420"/>
        <w:rPr>
          <w:rFonts w:hint="eastAsia"/>
          <w:sz w:val="20"/>
          <w:szCs w:val="20"/>
          <w:lang w:eastAsia="zh-CN"/>
        </w:rPr>
      </w:pPr>
    </w:p>
    <w:p w14:paraId="2C23054D" w14:textId="4D565BE9" w:rsidR="00285A19" w:rsidRDefault="00C52474" w:rsidP="00A341FB">
      <w:pPr>
        <w:pStyle w:val="1"/>
        <w:spacing w:line="240" w:lineRule="auto"/>
        <w:ind w:left="410" w:hanging="425"/>
        <w:rPr>
          <w:lang w:eastAsia="zh-CN"/>
        </w:rPr>
      </w:pPr>
      <w:r w:rsidRPr="00C52474">
        <w:rPr>
          <w:lang w:eastAsia="zh-CN"/>
        </w:rPr>
        <w:t>信息安全设计的核心原则</w:t>
      </w:r>
      <w:r w:rsidR="0033375C">
        <w:rPr>
          <w:rFonts w:ascii="Times New Roman" w:eastAsia="Times New Roman" w:hAnsi="Times New Roman" w:cs="Times New Roman"/>
          <w:lang w:eastAsia="zh-CN"/>
        </w:rPr>
        <w:t xml:space="preserve"> </w:t>
      </w:r>
    </w:p>
    <w:p w14:paraId="568F1AE3" w14:textId="668EA6E3"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1.1</w:t>
      </w:r>
      <w:r>
        <w:rPr>
          <w:rFonts w:ascii="Arial" w:eastAsia="Arial" w:hAnsi="Arial" w:cs="Arial"/>
          <w:sz w:val="24"/>
          <w:lang w:eastAsia="zh-CN"/>
        </w:rPr>
        <w:t xml:space="preserve"> </w:t>
      </w:r>
      <w:r w:rsidR="00C52474" w:rsidRPr="00C52474">
        <w:rPr>
          <w:rFonts w:ascii="黑体" w:eastAsia="黑体" w:hAnsi="黑体" w:cs="黑体"/>
          <w:sz w:val="24"/>
          <w:lang w:eastAsia="zh-CN"/>
        </w:rPr>
        <w:t>最小权限原则的实际应用</w:t>
      </w:r>
    </w:p>
    <w:p w14:paraId="4B074DFB" w14:textId="6C4A4659" w:rsidR="00285A19" w:rsidRDefault="00EE2F6A" w:rsidP="00A341FB">
      <w:pPr>
        <w:spacing w:after="234" w:line="240" w:lineRule="auto"/>
        <w:ind w:left="0" w:firstLine="492"/>
        <w:rPr>
          <w:lang w:eastAsia="zh-CN"/>
        </w:rPr>
      </w:pPr>
      <w:r w:rsidRPr="00EE2F6A">
        <w:rPr>
          <w:sz w:val="20"/>
          <w:lang w:eastAsia="zh-CN"/>
        </w:rPr>
        <w:t xml:space="preserve"> </w:t>
      </w:r>
      <w:r w:rsidR="00C52474" w:rsidRPr="00C52474">
        <w:rPr>
          <w:sz w:val="20"/>
          <w:lang w:eastAsia="zh-CN"/>
        </w:rPr>
        <w:t>最小权限原则是一项重要的信息安全设计原则，旨在确保用户或系统仅被授予完成其职责所需的最低权限，从而减少潜在的安全风险。在实际应用中，最小权限原则广泛应用于用户权限管理、系统配置和访问控制等场景</w:t>
      </w:r>
      <w:r w:rsidR="002045B4">
        <w:rPr>
          <w:rFonts w:ascii="Times New Roman" w:eastAsia="Times New Roman" w:hAnsi="Times New Roman" w:cs="Times New Roman"/>
          <w:sz w:val="20"/>
          <w:szCs w:val="20"/>
          <w:vertAlign w:val="superscript"/>
          <w:lang w:eastAsia="zh-CN"/>
        </w:rPr>
        <w:t>[</w:t>
      </w:r>
      <w:r w:rsidR="002045B4">
        <w:rPr>
          <w:rFonts w:ascii="Times New Roman" w:eastAsia="等线" w:hAnsi="Times New Roman" w:cs="Times New Roman" w:hint="eastAsia"/>
          <w:sz w:val="20"/>
          <w:szCs w:val="20"/>
          <w:vertAlign w:val="superscript"/>
          <w:lang w:eastAsia="zh-CN"/>
        </w:rPr>
        <w:t>4</w:t>
      </w:r>
      <w:r w:rsidR="002045B4">
        <w:rPr>
          <w:rFonts w:ascii="Times New Roman" w:eastAsia="Times New Roman" w:hAnsi="Times New Roman" w:cs="Times New Roman"/>
          <w:sz w:val="20"/>
          <w:szCs w:val="20"/>
          <w:vertAlign w:val="superscript"/>
          <w:lang w:eastAsia="zh-CN"/>
        </w:rPr>
        <w:t>]</w:t>
      </w:r>
      <w:r w:rsidR="00C52474" w:rsidRPr="00C52474">
        <w:rPr>
          <w:sz w:val="20"/>
          <w:lang w:eastAsia="zh-CN"/>
        </w:rPr>
        <w:t>。例如，在企业环境中，为员工分配权限时，会根据其岗位需求设置访问权限，避免过多的特权访问可能带来的数据泄露或滥用风险。此外，在系统设计中，通过细化权限模型和基于角色的访问控制，实现权限的精准分配与动态调整。最小权限原则的实施还涉及技术手段的支持，例如使用防火墙规则限制网络通信范围、配置数据库用户的</w:t>
      </w:r>
      <w:proofErr w:type="gramStart"/>
      <w:r w:rsidR="00C52474" w:rsidRPr="00C52474">
        <w:rPr>
          <w:sz w:val="20"/>
          <w:lang w:eastAsia="zh-CN"/>
        </w:rPr>
        <w:t>最低访问</w:t>
      </w:r>
      <w:proofErr w:type="gramEnd"/>
      <w:r w:rsidR="00C52474" w:rsidRPr="00C52474">
        <w:rPr>
          <w:sz w:val="20"/>
          <w:lang w:eastAsia="zh-CN"/>
        </w:rPr>
        <w:t>权限以及通过零信任架构进一步强化权限控制。这种方式不仅降低了安全漏洞的可能性，还能提高整个系统的可控性和透明性。通过严格实施最小权限原则，组织能够有效减少权限滥用和安全攻击的威胁，显著提升信息系统的整体安全性。</w:t>
      </w:r>
    </w:p>
    <w:p w14:paraId="72477604" w14:textId="2688F753"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1.2</w:t>
      </w:r>
      <w:r>
        <w:rPr>
          <w:rFonts w:ascii="Arial" w:eastAsia="Arial" w:hAnsi="Arial" w:cs="Arial"/>
          <w:sz w:val="24"/>
          <w:lang w:eastAsia="zh-CN"/>
        </w:rPr>
        <w:t xml:space="preserve"> </w:t>
      </w:r>
      <w:r w:rsidR="00C52474" w:rsidRPr="00C52474">
        <w:rPr>
          <w:rFonts w:ascii="黑体" w:eastAsia="黑体" w:hAnsi="黑体" w:cs="黑体"/>
          <w:sz w:val="24"/>
          <w:lang w:eastAsia="zh-CN"/>
        </w:rPr>
        <w:t>分层防护策略的实施方法</w:t>
      </w:r>
    </w:p>
    <w:p w14:paraId="3A875D82" w14:textId="464773C2" w:rsidR="00285A19" w:rsidRPr="00723E9B" w:rsidRDefault="00EE2F6A" w:rsidP="00A341FB">
      <w:pPr>
        <w:spacing w:after="237" w:line="240" w:lineRule="auto"/>
        <w:ind w:left="-15" w:firstLine="492"/>
        <w:rPr>
          <w:sz w:val="20"/>
          <w:szCs w:val="20"/>
          <w:lang w:eastAsia="zh-CN"/>
        </w:rPr>
      </w:pPr>
      <w:r w:rsidRPr="00EE2F6A">
        <w:rPr>
          <w:sz w:val="20"/>
          <w:szCs w:val="20"/>
          <w:lang w:eastAsia="zh-CN"/>
        </w:rPr>
        <w:t xml:space="preserve"> </w:t>
      </w:r>
      <w:r w:rsidR="00C52474" w:rsidRPr="00C52474">
        <w:rPr>
          <w:sz w:val="20"/>
          <w:szCs w:val="20"/>
          <w:lang w:eastAsia="zh-CN"/>
        </w:rPr>
        <w:t>分层防护策略是一种通过建立多重防线来提升系统整体安全性的关键方法，其核心理念是以纵深防御的方式应对复杂多样的安全威胁</w:t>
      </w:r>
      <w:r w:rsidR="002045B4">
        <w:rPr>
          <w:rFonts w:ascii="Times New Roman" w:eastAsia="Times New Roman" w:hAnsi="Times New Roman" w:cs="Times New Roman"/>
          <w:sz w:val="20"/>
          <w:szCs w:val="20"/>
          <w:vertAlign w:val="superscript"/>
          <w:lang w:eastAsia="zh-CN"/>
        </w:rPr>
        <w:t>[</w:t>
      </w:r>
      <w:r w:rsidR="002045B4">
        <w:rPr>
          <w:rFonts w:ascii="Times New Roman" w:eastAsia="等线" w:hAnsi="Times New Roman" w:cs="Times New Roman" w:hint="eastAsia"/>
          <w:sz w:val="20"/>
          <w:szCs w:val="20"/>
          <w:vertAlign w:val="superscript"/>
          <w:lang w:eastAsia="zh-CN"/>
        </w:rPr>
        <w:t>5</w:t>
      </w:r>
      <w:r w:rsidR="002045B4">
        <w:rPr>
          <w:rFonts w:ascii="Times New Roman" w:eastAsia="Times New Roman" w:hAnsi="Times New Roman" w:cs="Times New Roman"/>
          <w:sz w:val="20"/>
          <w:szCs w:val="20"/>
          <w:vertAlign w:val="superscript"/>
          <w:lang w:eastAsia="zh-CN"/>
        </w:rPr>
        <w:t>]</w:t>
      </w:r>
      <w:r w:rsidR="00C52474" w:rsidRPr="00C52474">
        <w:rPr>
          <w:sz w:val="20"/>
          <w:szCs w:val="20"/>
          <w:lang w:eastAsia="zh-CN"/>
        </w:rPr>
        <w:t>。在实际实施中，分层防护策略主要包括物理层、网络层、应用层和数据层的多层次保护措施。物理层防护注重对设备和数据中心的访问控制，例如部署生物识别设备和安防系统；网络层防护通过防火墙、入侵检测</w:t>
      </w:r>
      <w:r w:rsidR="00C52474" w:rsidRPr="00C52474">
        <w:rPr>
          <w:sz w:val="20"/>
          <w:szCs w:val="20"/>
          <w:lang w:eastAsia="zh-CN"/>
        </w:rPr>
        <w:lastRenderedPageBreak/>
        <w:t>系统和虚拟专用网络等技术，隔离外部威胁并监测异常流量；应用层防护则针对具体的应用程序，实施代码审计、漏洞修复和多因素身份验证；数据层防护采用数据加密、访问控制和数据备份等手段，确保敏感信息的保密性和完整性。此外，分层防护策略还强调各层之间的联动性，通过统一的监控和响应系统实现跨层次的实时协作。这种策略不仅能够有效降低单点失效的风险，还能在攻击发生时提供更长的响应窗口，为系统安全提供了全面而坚实的保障。</w:t>
      </w:r>
    </w:p>
    <w:p w14:paraId="761B06FC" w14:textId="564C8C5A"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1.3</w:t>
      </w:r>
      <w:r>
        <w:rPr>
          <w:rFonts w:ascii="Arial" w:eastAsia="Arial" w:hAnsi="Arial" w:cs="Arial"/>
          <w:sz w:val="24"/>
          <w:lang w:eastAsia="zh-CN"/>
        </w:rPr>
        <w:t xml:space="preserve"> </w:t>
      </w:r>
      <w:r w:rsidR="00C52474" w:rsidRPr="00C52474">
        <w:rPr>
          <w:rFonts w:ascii="黑体" w:eastAsia="黑体" w:hAnsi="黑体" w:cs="黑体"/>
          <w:sz w:val="24"/>
          <w:lang w:eastAsia="zh-CN"/>
        </w:rPr>
        <w:t>数据加密与存储安全的技术优化</w:t>
      </w:r>
    </w:p>
    <w:p w14:paraId="20CD12C6" w14:textId="158B33B7" w:rsidR="00A341FB" w:rsidRDefault="00EE2F6A" w:rsidP="00BF1597">
      <w:pPr>
        <w:spacing w:after="298" w:line="240" w:lineRule="auto"/>
        <w:ind w:left="-15" w:firstLine="420"/>
        <w:rPr>
          <w:sz w:val="20"/>
          <w:szCs w:val="20"/>
          <w:lang w:eastAsia="zh-CN"/>
        </w:rPr>
      </w:pPr>
      <w:r w:rsidRPr="00EE2F6A">
        <w:rPr>
          <w:sz w:val="20"/>
          <w:szCs w:val="20"/>
          <w:lang w:eastAsia="zh-CN"/>
        </w:rPr>
        <w:t xml:space="preserve"> </w:t>
      </w:r>
      <w:r w:rsidR="00C52474" w:rsidRPr="00C52474">
        <w:rPr>
          <w:sz w:val="20"/>
          <w:szCs w:val="20"/>
          <w:lang w:eastAsia="zh-CN"/>
        </w:rPr>
        <w:t>数据加密与存储安全的技术优化是保障信息系统保密性和完整性的核心手段，旨在降低数据在传输、存储和使用过程中的泄露风险</w:t>
      </w:r>
      <w:r w:rsidR="002045B4">
        <w:rPr>
          <w:rFonts w:ascii="Times New Roman" w:eastAsia="Times New Roman" w:hAnsi="Times New Roman" w:cs="Times New Roman"/>
          <w:sz w:val="20"/>
          <w:szCs w:val="20"/>
          <w:vertAlign w:val="superscript"/>
          <w:lang w:eastAsia="zh-CN"/>
        </w:rPr>
        <w:t>[</w:t>
      </w:r>
      <w:r w:rsidR="002045B4">
        <w:rPr>
          <w:rFonts w:ascii="Times New Roman" w:eastAsia="等线" w:hAnsi="Times New Roman" w:cs="Times New Roman" w:hint="eastAsia"/>
          <w:sz w:val="20"/>
          <w:szCs w:val="20"/>
          <w:vertAlign w:val="superscript"/>
          <w:lang w:eastAsia="zh-CN"/>
        </w:rPr>
        <w:t>6</w:t>
      </w:r>
      <w:r w:rsidR="002045B4">
        <w:rPr>
          <w:rFonts w:ascii="Times New Roman" w:eastAsia="Times New Roman" w:hAnsi="Times New Roman" w:cs="Times New Roman"/>
          <w:sz w:val="20"/>
          <w:szCs w:val="20"/>
          <w:vertAlign w:val="superscript"/>
          <w:lang w:eastAsia="zh-CN"/>
        </w:rPr>
        <w:t>]</w:t>
      </w:r>
      <w:r w:rsidR="00C52474" w:rsidRPr="00C52474">
        <w:rPr>
          <w:sz w:val="20"/>
          <w:szCs w:val="20"/>
          <w:lang w:eastAsia="zh-CN"/>
        </w:rPr>
        <w:t>。在实际应用中，数据加密是</w:t>
      </w:r>
      <w:proofErr w:type="gramStart"/>
      <w:r w:rsidR="00C52474" w:rsidRPr="00C52474">
        <w:rPr>
          <w:sz w:val="20"/>
          <w:szCs w:val="20"/>
          <w:lang w:eastAsia="zh-CN"/>
        </w:rPr>
        <w:t>最</w:t>
      </w:r>
      <w:proofErr w:type="gramEnd"/>
      <w:r w:rsidR="00C52474" w:rsidRPr="00C52474">
        <w:rPr>
          <w:sz w:val="20"/>
          <w:szCs w:val="20"/>
          <w:lang w:eastAsia="zh-CN"/>
        </w:rPr>
        <w:t>基础也是</w:t>
      </w:r>
      <w:proofErr w:type="gramStart"/>
      <w:r w:rsidR="00C52474" w:rsidRPr="00C52474">
        <w:rPr>
          <w:sz w:val="20"/>
          <w:szCs w:val="20"/>
          <w:lang w:eastAsia="zh-CN"/>
        </w:rPr>
        <w:t>最</w:t>
      </w:r>
      <w:proofErr w:type="gramEnd"/>
      <w:r w:rsidR="00C52474" w:rsidRPr="00C52474">
        <w:rPr>
          <w:sz w:val="20"/>
          <w:szCs w:val="20"/>
          <w:lang w:eastAsia="zh-CN"/>
        </w:rPr>
        <w:t>关键的技术之一，通过对敏感信息进行加密处理，确保即使数据被非法获取，也无法直接读取。其中，对称</w:t>
      </w:r>
      <w:proofErr w:type="gramStart"/>
      <w:r w:rsidR="00C52474" w:rsidRPr="00C52474">
        <w:rPr>
          <w:sz w:val="20"/>
          <w:szCs w:val="20"/>
          <w:lang w:eastAsia="zh-CN"/>
        </w:rPr>
        <w:t>加密因</w:t>
      </w:r>
      <w:proofErr w:type="gramEnd"/>
      <w:r w:rsidR="00C52474" w:rsidRPr="00C52474">
        <w:rPr>
          <w:sz w:val="20"/>
          <w:szCs w:val="20"/>
          <w:lang w:eastAsia="zh-CN"/>
        </w:rPr>
        <w:t>其高效性被广泛用于数据存储，而非对称加密则适合数据传输和身份验证。此外，混合加密技术结合了两者的优势，在提升安全性的同时优化了性能表现。在存储安全方面，数据分区存储和分布式存储技术有效减少了单点故障的影响，而全磁盘加密和透明加密技术则为设备级别的数据保护提供了重要支持。与此同时，数据存储还需要结合访问控制策略，例如基于角色的访问控制和零信任模型，确保仅授权用户可以访问加密数据。结合最新的硬件安全模块和可信计算技术，数据加密与存储安全的技术优化能够全面提升系统对恶意攻击和数据泄露的抵抗能力，为信息系统的安全运行奠定了坚实基础。</w:t>
      </w:r>
    </w:p>
    <w:p w14:paraId="765600B5" w14:textId="77777777" w:rsidR="00A341FB" w:rsidRPr="00C75A61" w:rsidRDefault="00A341FB" w:rsidP="00A341FB">
      <w:pPr>
        <w:spacing w:after="298" w:line="240" w:lineRule="auto"/>
        <w:rPr>
          <w:sz w:val="20"/>
          <w:szCs w:val="20"/>
          <w:lang w:eastAsia="zh-CN"/>
        </w:rPr>
      </w:pPr>
    </w:p>
    <w:p w14:paraId="706A5B38" w14:textId="210417A9" w:rsidR="00285A19" w:rsidRDefault="00C52474" w:rsidP="00A341FB">
      <w:pPr>
        <w:pStyle w:val="1"/>
        <w:spacing w:line="240" w:lineRule="auto"/>
        <w:ind w:left="410" w:hanging="425"/>
        <w:rPr>
          <w:lang w:eastAsia="zh-CN"/>
        </w:rPr>
      </w:pPr>
      <w:r w:rsidRPr="00C52474">
        <w:rPr>
          <w:lang w:eastAsia="zh-CN"/>
        </w:rPr>
        <w:t>新兴技术在信息安全设计中的应用</w:t>
      </w:r>
      <w:r w:rsidR="0033375C">
        <w:rPr>
          <w:rFonts w:ascii="Times New Roman" w:eastAsia="Times New Roman" w:hAnsi="Times New Roman" w:cs="Times New Roman"/>
          <w:lang w:eastAsia="zh-CN"/>
        </w:rPr>
        <w:t xml:space="preserve"> </w:t>
      </w:r>
    </w:p>
    <w:p w14:paraId="3B3A67B5" w14:textId="0F2D4B3A"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2.1</w:t>
      </w:r>
      <w:r>
        <w:rPr>
          <w:rFonts w:ascii="Arial" w:eastAsia="Arial" w:hAnsi="Arial" w:cs="Arial"/>
          <w:sz w:val="24"/>
          <w:lang w:eastAsia="zh-CN"/>
        </w:rPr>
        <w:t xml:space="preserve"> </w:t>
      </w:r>
      <w:r w:rsidR="00C52474" w:rsidRPr="00C52474">
        <w:rPr>
          <w:rFonts w:ascii="黑体" w:eastAsia="黑体" w:hAnsi="黑体" w:cs="黑体"/>
          <w:sz w:val="24"/>
          <w:lang w:eastAsia="zh-CN"/>
        </w:rPr>
        <w:t>人工智能驱动的威胁检测和预测</w:t>
      </w:r>
    </w:p>
    <w:p w14:paraId="4AA9680A" w14:textId="38617F62" w:rsidR="00285A19" w:rsidRPr="00723E9B" w:rsidRDefault="00EE2F6A" w:rsidP="00BF1597">
      <w:pPr>
        <w:spacing w:after="265" w:line="240" w:lineRule="auto"/>
        <w:ind w:left="-15" w:firstLine="492"/>
        <w:rPr>
          <w:sz w:val="20"/>
          <w:szCs w:val="20"/>
          <w:lang w:eastAsia="zh-CN"/>
        </w:rPr>
      </w:pPr>
      <w:r w:rsidRPr="00EE2F6A">
        <w:rPr>
          <w:sz w:val="20"/>
          <w:szCs w:val="20"/>
          <w:lang w:eastAsia="zh-CN"/>
        </w:rPr>
        <w:t xml:space="preserve"> </w:t>
      </w:r>
      <w:r w:rsidR="00C52474" w:rsidRPr="00C52474">
        <w:rPr>
          <w:sz w:val="20"/>
          <w:szCs w:val="20"/>
          <w:lang w:eastAsia="zh-CN"/>
        </w:rPr>
        <w:t>人工智能驱动的威胁检测和预测是现代信息安全领域的重要发展方向，通过利用人工智能技术的强大计算能力和模式识别能力，有效提升了对复杂安全威胁的应对效率和准确性。在威胁检测方面，人工智能通过机器学习和深度学习算法，能够从大量的网络流量、日志数据和用户行为中快速发现异常模式，例如未授权访问、恶意软件活动和分布式拒绝服务攻击</w:t>
      </w:r>
      <w:r w:rsidR="002045B4">
        <w:rPr>
          <w:rFonts w:ascii="Times New Roman" w:eastAsia="Times New Roman" w:hAnsi="Times New Roman" w:cs="Times New Roman"/>
          <w:sz w:val="20"/>
          <w:szCs w:val="20"/>
          <w:vertAlign w:val="superscript"/>
          <w:lang w:eastAsia="zh-CN"/>
        </w:rPr>
        <w:t>[</w:t>
      </w:r>
      <w:r w:rsidR="002045B4">
        <w:rPr>
          <w:rFonts w:ascii="Times New Roman" w:eastAsia="等线" w:hAnsi="Times New Roman" w:cs="Times New Roman" w:hint="eastAsia"/>
          <w:sz w:val="20"/>
          <w:szCs w:val="20"/>
          <w:vertAlign w:val="superscript"/>
          <w:lang w:eastAsia="zh-CN"/>
        </w:rPr>
        <w:t>7</w:t>
      </w:r>
      <w:r w:rsidR="002045B4">
        <w:rPr>
          <w:rFonts w:ascii="Times New Roman" w:eastAsia="Times New Roman" w:hAnsi="Times New Roman" w:cs="Times New Roman"/>
          <w:sz w:val="20"/>
          <w:szCs w:val="20"/>
          <w:vertAlign w:val="superscript"/>
          <w:lang w:eastAsia="zh-CN"/>
        </w:rPr>
        <w:t>]</w:t>
      </w:r>
      <w:r w:rsidR="00C52474" w:rsidRPr="00C52474">
        <w:rPr>
          <w:sz w:val="20"/>
          <w:szCs w:val="20"/>
          <w:lang w:eastAsia="zh-CN"/>
        </w:rPr>
        <w:t>。这种基于数据驱动的检测方式显著提高了对未知威胁的识别能力，尤其是在面对零日攻击时表现尤为突出。在威胁预测方面，人工智能可以通过分析历史数据和实时信息，构建威胁行为模型并识别潜在风险。例如，利用时间序列分析和预测算法，可以提前发现网络中潜在的高风险节点或行为，并及时采取预防措施。此外，人工智能技术还能够通过自适应学习不断优化检测规则和预测模型，进一步提升系统的安全性和响应能力。通过结合人工智能的威胁检测与预测，信息安全系统从被动防御转向主动防护，为快速识别和应对复杂威胁提供了强有力的技术支持。</w:t>
      </w:r>
    </w:p>
    <w:p w14:paraId="600926F1" w14:textId="742E100C"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2.2</w:t>
      </w:r>
      <w:r>
        <w:rPr>
          <w:rFonts w:ascii="Arial" w:eastAsia="Arial" w:hAnsi="Arial" w:cs="Arial"/>
          <w:sz w:val="24"/>
          <w:lang w:eastAsia="zh-CN"/>
        </w:rPr>
        <w:t xml:space="preserve"> </w:t>
      </w:r>
      <w:r w:rsidR="00C52474" w:rsidRPr="00C52474">
        <w:rPr>
          <w:rFonts w:ascii="黑体" w:eastAsia="黑体" w:hAnsi="黑体" w:cs="黑体"/>
          <w:sz w:val="24"/>
          <w:lang w:eastAsia="zh-CN"/>
        </w:rPr>
        <w:t>区块链技术在数据完整性保障中的作用</w:t>
      </w:r>
    </w:p>
    <w:p w14:paraId="5A27C730" w14:textId="2250F378" w:rsidR="00285A19" w:rsidRPr="00723E9B" w:rsidRDefault="00EE2F6A" w:rsidP="00DA3E86">
      <w:pPr>
        <w:spacing w:after="283" w:line="240" w:lineRule="auto"/>
        <w:ind w:left="-15" w:firstLine="420"/>
        <w:rPr>
          <w:sz w:val="20"/>
          <w:szCs w:val="20"/>
          <w:lang w:eastAsia="zh-CN"/>
        </w:rPr>
      </w:pPr>
      <w:r w:rsidRPr="00EE2F6A">
        <w:rPr>
          <w:sz w:val="20"/>
          <w:szCs w:val="20"/>
          <w:lang w:eastAsia="zh-CN"/>
        </w:rPr>
        <w:t xml:space="preserve"> </w:t>
      </w:r>
      <w:r w:rsidR="002045B4" w:rsidRPr="002045B4">
        <w:rPr>
          <w:sz w:val="20"/>
          <w:szCs w:val="20"/>
          <w:lang w:eastAsia="zh-CN"/>
        </w:rPr>
        <w:t>区块链技术在数据完整性保障中发挥着重要作用，依托其分布式账本和不可篡改的特点，为信息系统提供了高可信度的解决方案。在区块链的分布式架构下，所有数据以区块的形式存储，并通过共识机制确保每个节点的数据一致性，这种去中心化的设计有效避免了单点故障和数据篡改的风险。数据完整性主要依赖于区块链的哈希函数和时间戳机制，每个区块都包含前一区块的哈希值，从而形成不可篡改的链式结构，一旦数据被修改，其哈希值将立即变化，进而触发全网节点的异常警报。此外，智能合约的引入使得区块链可以自动化地执行预设规则，确保数据在处理过程中遵循既定规范，进一步提升数据完整性保障。区块链技术广泛应用于需要高完整性要求的场景，例如金融交易记录、防伪溯源、电子合同和医疗数据共享等，通过为数据提供强有力的防篡改能力，区块链技术在保障数据完整性和提升信息可信度方面具有不可替代的作用</w:t>
      </w:r>
      <w:r w:rsidR="002045B4">
        <w:rPr>
          <w:rFonts w:ascii="Times New Roman" w:eastAsia="Times New Roman" w:hAnsi="Times New Roman" w:cs="Times New Roman"/>
          <w:sz w:val="20"/>
          <w:szCs w:val="20"/>
          <w:vertAlign w:val="superscript"/>
          <w:lang w:eastAsia="zh-CN"/>
        </w:rPr>
        <w:t>[</w:t>
      </w:r>
      <w:r w:rsidR="002045B4">
        <w:rPr>
          <w:rFonts w:ascii="Times New Roman" w:eastAsia="等线" w:hAnsi="Times New Roman" w:cs="Times New Roman" w:hint="eastAsia"/>
          <w:sz w:val="20"/>
          <w:szCs w:val="20"/>
          <w:vertAlign w:val="superscript"/>
          <w:lang w:eastAsia="zh-CN"/>
        </w:rPr>
        <w:t>8</w:t>
      </w:r>
      <w:r w:rsidR="002045B4">
        <w:rPr>
          <w:rFonts w:ascii="Times New Roman" w:eastAsia="Times New Roman" w:hAnsi="Times New Roman" w:cs="Times New Roman"/>
          <w:sz w:val="20"/>
          <w:szCs w:val="20"/>
          <w:vertAlign w:val="superscript"/>
          <w:lang w:eastAsia="zh-CN"/>
        </w:rPr>
        <w:t>]</w:t>
      </w:r>
      <w:r w:rsidR="002045B4" w:rsidRPr="002045B4">
        <w:rPr>
          <w:sz w:val="20"/>
          <w:szCs w:val="20"/>
          <w:lang w:eastAsia="zh-CN"/>
        </w:rPr>
        <w:t>。</w:t>
      </w:r>
    </w:p>
    <w:p w14:paraId="43115BE5" w14:textId="325FDAE5"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2.3</w:t>
      </w:r>
      <w:r>
        <w:rPr>
          <w:rFonts w:ascii="Arial" w:eastAsia="Arial" w:hAnsi="Arial" w:cs="Arial"/>
          <w:sz w:val="24"/>
          <w:lang w:eastAsia="zh-CN"/>
        </w:rPr>
        <w:t xml:space="preserve"> </w:t>
      </w:r>
      <w:proofErr w:type="gramStart"/>
      <w:r w:rsidR="00C52474" w:rsidRPr="00C52474">
        <w:rPr>
          <w:rFonts w:ascii="黑体" w:eastAsia="黑体" w:hAnsi="黑体" w:cs="黑体"/>
          <w:sz w:val="24"/>
          <w:lang w:eastAsia="zh-CN"/>
        </w:rPr>
        <w:t>云计算</w:t>
      </w:r>
      <w:proofErr w:type="gramEnd"/>
      <w:r w:rsidR="00C52474" w:rsidRPr="00C52474">
        <w:rPr>
          <w:rFonts w:ascii="黑体" w:eastAsia="黑体" w:hAnsi="黑体" w:cs="黑体"/>
          <w:sz w:val="24"/>
          <w:lang w:eastAsia="zh-CN"/>
        </w:rPr>
        <w:t>与边缘计算环境中的安全设计</w:t>
      </w:r>
    </w:p>
    <w:p w14:paraId="0BFF49C5" w14:textId="67CDFEF6" w:rsidR="00285A19" w:rsidRDefault="00EE2F6A" w:rsidP="002045B4">
      <w:pPr>
        <w:spacing w:after="298" w:line="240" w:lineRule="auto"/>
        <w:ind w:left="-15" w:firstLine="420"/>
        <w:rPr>
          <w:sz w:val="20"/>
          <w:szCs w:val="20"/>
          <w:lang w:eastAsia="zh-CN"/>
        </w:rPr>
      </w:pPr>
      <w:r w:rsidRPr="00EE2F6A">
        <w:rPr>
          <w:sz w:val="20"/>
          <w:szCs w:val="20"/>
          <w:lang w:eastAsia="zh-CN"/>
        </w:rPr>
        <w:t xml:space="preserve"> </w:t>
      </w:r>
      <w:proofErr w:type="gramStart"/>
      <w:r w:rsidR="002045B4" w:rsidRPr="002045B4">
        <w:rPr>
          <w:sz w:val="20"/>
          <w:szCs w:val="20"/>
          <w:lang w:eastAsia="zh-CN"/>
        </w:rPr>
        <w:t>云计算</w:t>
      </w:r>
      <w:proofErr w:type="gramEnd"/>
      <w:r w:rsidR="002045B4" w:rsidRPr="002045B4">
        <w:rPr>
          <w:sz w:val="20"/>
          <w:szCs w:val="20"/>
          <w:lang w:eastAsia="zh-CN"/>
        </w:rPr>
        <w:t>与边缘计算环境中的安全设计是保障分布式架构</w:t>
      </w:r>
      <w:proofErr w:type="gramStart"/>
      <w:r w:rsidR="002045B4" w:rsidRPr="002045B4">
        <w:rPr>
          <w:sz w:val="20"/>
          <w:szCs w:val="20"/>
          <w:lang w:eastAsia="zh-CN"/>
        </w:rPr>
        <w:t>下数据</w:t>
      </w:r>
      <w:proofErr w:type="gramEnd"/>
      <w:r w:rsidR="002045B4" w:rsidRPr="002045B4">
        <w:rPr>
          <w:sz w:val="20"/>
          <w:szCs w:val="20"/>
          <w:lang w:eastAsia="zh-CN"/>
        </w:rPr>
        <w:t>和服务安全的关键。</w:t>
      </w:r>
      <w:proofErr w:type="gramStart"/>
      <w:r w:rsidR="002045B4" w:rsidRPr="002045B4">
        <w:rPr>
          <w:sz w:val="20"/>
          <w:szCs w:val="20"/>
          <w:lang w:eastAsia="zh-CN"/>
        </w:rPr>
        <w:t>云计算</w:t>
      </w:r>
      <w:proofErr w:type="gramEnd"/>
      <w:r w:rsidR="002045B4" w:rsidRPr="002045B4">
        <w:rPr>
          <w:sz w:val="20"/>
          <w:szCs w:val="20"/>
          <w:lang w:eastAsia="zh-CN"/>
        </w:rPr>
        <w:t>环境以其大规模存储与计算能力支持企业的数字化转型，但也面临数据泄露、访问控制不足和多租户隔离不当等安全风险。在</w:t>
      </w:r>
      <w:proofErr w:type="gramStart"/>
      <w:r w:rsidR="002045B4" w:rsidRPr="002045B4">
        <w:rPr>
          <w:sz w:val="20"/>
          <w:szCs w:val="20"/>
          <w:lang w:eastAsia="zh-CN"/>
        </w:rPr>
        <w:t>云计算</w:t>
      </w:r>
      <w:proofErr w:type="gramEnd"/>
      <w:r w:rsidR="002045B4" w:rsidRPr="002045B4">
        <w:rPr>
          <w:sz w:val="20"/>
          <w:szCs w:val="20"/>
          <w:lang w:eastAsia="zh-CN"/>
        </w:rPr>
        <w:t>中，安全设计通常通过数据加密、访问控制和多层防护策略实现全面保护。具体而言，传输中的数据需采用TLS协议加密，存储数据需结合全盘加密和密钥管理系统，而用户访问控制则依赖多因素认证和基于角色的访问控制来减少未授权访问风险</w:t>
      </w:r>
      <w:r w:rsidR="002045B4">
        <w:rPr>
          <w:rFonts w:ascii="Times New Roman" w:eastAsia="Times New Roman" w:hAnsi="Times New Roman" w:cs="Times New Roman"/>
          <w:sz w:val="20"/>
          <w:szCs w:val="20"/>
          <w:vertAlign w:val="superscript"/>
          <w:lang w:eastAsia="zh-CN"/>
        </w:rPr>
        <w:t>[</w:t>
      </w:r>
      <w:r w:rsidR="002045B4">
        <w:rPr>
          <w:rFonts w:ascii="Times New Roman" w:eastAsia="等线" w:hAnsi="Times New Roman" w:cs="Times New Roman" w:hint="eastAsia"/>
          <w:sz w:val="20"/>
          <w:szCs w:val="20"/>
          <w:vertAlign w:val="superscript"/>
          <w:lang w:eastAsia="zh-CN"/>
        </w:rPr>
        <w:t>9</w:t>
      </w:r>
      <w:r w:rsidR="002045B4">
        <w:rPr>
          <w:rFonts w:ascii="Times New Roman" w:eastAsia="Times New Roman" w:hAnsi="Times New Roman" w:cs="Times New Roman"/>
          <w:sz w:val="20"/>
          <w:szCs w:val="20"/>
          <w:vertAlign w:val="superscript"/>
          <w:lang w:eastAsia="zh-CN"/>
        </w:rPr>
        <w:t>]</w:t>
      </w:r>
      <w:r w:rsidR="002045B4" w:rsidRPr="002045B4">
        <w:rPr>
          <w:sz w:val="20"/>
          <w:szCs w:val="20"/>
          <w:lang w:eastAsia="zh-CN"/>
        </w:rPr>
        <w:t>。在边缘计算环境中，数据处理能力被分散到靠近数据源的节点上，这种分布式特性带来了新的安全挑战，如设备物理安全、节点</w:t>
      </w:r>
      <w:proofErr w:type="gramStart"/>
      <w:r w:rsidR="002045B4" w:rsidRPr="002045B4">
        <w:rPr>
          <w:sz w:val="20"/>
          <w:szCs w:val="20"/>
          <w:lang w:eastAsia="zh-CN"/>
        </w:rPr>
        <w:t>间数据</w:t>
      </w:r>
      <w:proofErr w:type="gramEnd"/>
      <w:r w:rsidR="002045B4" w:rsidRPr="002045B4">
        <w:rPr>
          <w:sz w:val="20"/>
          <w:szCs w:val="20"/>
          <w:lang w:eastAsia="zh-CN"/>
        </w:rPr>
        <w:t>传输的安全性以及实时防护能力。边缘计算的安全设计侧重于轻量级的安全机制，包括端点保护、数据传输加密以及边缘节点的安全容器化部署。此外，零信任架构在边缘计算中的应用尤为重要，通过动态验证每个用户、设备和应用的身份，有效防止潜在威胁。</w:t>
      </w:r>
    </w:p>
    <w:p w14:paraId="679C1F0A" w14:textId="77777777" w:rsidR="00E621E2" w:rsidRDefault="00E621E2" w:rsidP="00E621E2">
      <w:pPr>
        <w:spacing w:after="298" w:line="240" w:lineRule="auto"/>
        <w:rPr>
          <w:sz w:val="20"/>
          <w:szCs w:val="20"/>
          <w:lang w:eastAsia="zh-CN"/>
        </w:rPr>
      </w:pPr>
    </w:p>
    <w:p w14:paraId="5BBDBB6B" w14:textId="77777777" w:rsidR="00285A19" w:rsidRDefault="00000000" w:rsidP="00A341FB">
      <w:pPr>
        <w:pStyle w:val="1"/>
        <w:spacing w:after="82" w:line="240" w:lineRule="auto"/>
        <w:ind w:left="410" w:hanging="425"/>
      </w:pPr>
      <w:r>
        <w:t xml:space="preserve">结语 </w:t>
      </w:r>
    </w:p>
    <w:p w14:paraId="7E96FEDF" w14:textId="0F02E239" w:rsidR="00205ADA" w:rsidRDefault="00EE2F6A" w:rsidP="00A341FB">
      <w:pPr>
        <w:spacing w:after="275" w:line="240" w:lineRule="auto"/>
        <w:ind w:left="-15" w:firstLine="425"/>
        <w:rPr>
          <w:sz w:val="20"/>
          <w:szCs w:val="20"/>
          <w:lang w:eastAsia="zh-CN"/>
        </w:rPr>
      </w:pPr>
      <w:r w:rsidRPr="00EE2F6A">
        <w:rPr>
          <w:sz w:val="20"/>
          <w:szCs w:val="20"/>
          <w:lang w:eastAsia="zh-CN"/>
        </w:rPr>
        <w:t xml:space="preserve"> </w:t>
      </w:r>
      <w:r w:rsidR="002045B4">
        <w:rPr>
          <w:rFonts w:hint="eastAsia"/>
          <w:sz w:val="20"/>
          <w:szCs w:val="20"/>
          <w:lang w:eastAsia="zh-CN"/>
        </w:rPr>
        <w:t>本文总结了</w:t>
      </w:r>
      <w:r w:rsidR="002045B4" w:rsidRPr="002045B4">
        <w:rPr>
          <w:sz w:val="20"/>
          <w:szCs w:val="20"/>
          <w:lang w:eastAsia="zh-CN"/>
        </w:rPr>
        <w:t>信息安全设计在现代数字环境中的重要性及其核心理论与实践价值。通过对最小权限原则、分层防护策略以及数据加密与存储优化等核心原则的深入研究，本文阐明了信息安全设计的基础理论与应用方法。同时，通过探讨人工智能、区块链以及</w:t>
      </w:r>
      <w:proofErr w:type="gramStart"/>
      <w:r w:rsidR="002045B4" w:rsidRPr="002045B4">
        <w:rPr>
          <w:sz w:val="20"/>
          <w:szCs w:val="20"/>
          <w:lang w:eastAsia="zh-CN"/>
        </w:rPr>
        <w:t>云计算</w:t>
      </w:r>
      <w:proofErr w:type="gramEnd"/>
      <w:r w:rsidR="002045B4" w:rsidRPr="002045B4">
        <w:rPr>
          <w:sz w:val="20"/>
          <w:szCs w:val="20"/>
          <w:lang w:eastAsia="zh-CN"/>
        </w:rPr>
        <w:t>和边缘计算等新兴技术在信息安全中的应用，揭示了其在提升威胁检测、数据完整性保障和分布式环境安全设计中的关键作用</w:t>
      </w:r>
      <w:r w:rsidR="002045B4">
        <w:rPr>
          <w:rFonts w:ascii="Times New Roman" w:eastAsia="Times New Roman" w:hAnsi="Times New Roman" w:cs="Times New Roman"/>
          <w:sz w:val="20"/>
          <w:szCs w:val="20"/>
          <w:vertAlign w:val="superscript"/>
          <w:lang w:eastAsia="zh-CN"/>
        </w:rPr>
        <w:t>[</w:t>
      </w:r>
      <w:r w:rsidR="002045B4">
        <w:rPr>
          <w:rFonts w:ascii="Times New Roman" w:eastAsia="等线" w:hAnsi="Times New Roman" w:cs="Times New Roman" w:hint="eastAsia"/>
          <w:sz w:val="20"/>
          <w:szCs w:val="20"/>
          <w:vertAlign w:val="superscript"/>
          <w:lang w:eastAsia="zh-CN"/>
        </w:rPr>
        <w:t>1</w:t>
      </w:r>
      <w:r w:rsidR="002045B4">
        <w:rPr>
          <w:rFonts w:ascii="Times New Roman" w:eastAsia="等线" w:hAnsi="Times New Roman" w:cs="Times New Roman" w:hint="eastAsia"/>
          <w:sz w:val="20"/>
          <w:szCs w:val="20"/>
          <w:vertAlign w:val="superscript"/>
          <w:lang w:eastAsia="zh-CN"/>
        </w:rPr>
        <w:t>0</w:t>
      </w:r>
      <w:r w:rsidR="002045B4">
        <w:rPr>
          <w:rFonts w:ascii="Times New Roman" w:eastAsia="Times New Roman" w:hAnsi="Times New Roman" w:cs="Times New Roman"/>
          <w:sz w:val="20"/>
          <w:szCs w:val="20"/>
          <w:vertAlign w:val="superscript"/>
          <w:lang w:eastAsia="zh-CN"/>
        </w:rPr>
        <w:t>]</w:t>
      </w:r>
      <w:r w:rsidR="002045B4" w:rsidRPr="002045B4">
        <w:rPr>
          <w:sz w:val="20"/>
          <w:szCs w:val="20"/>
          <w:lang w:eastAsia="zh-CN"/>
        </w:rPr>
        <w:t>。尽管信息安全设计在技术层面取得了显著进展，但仍面临快速变化的威胁格局和复杂的技术挑战。因此，未来的研究需要更加关注技术与管理的结合，进一步优化安全设计方法，提升系统的适应性与抗风险能力。信息安全设计不仅是保护数据和系统的手段，更是构建安全可信数字生态的核心支柱，为推动社会和经济的数字化转型提供了强有力的支持。</w:t>
      </w:r>
    </w:p>
    <w:p w14:paraId="4BAC56D3" w14:textId="77777777" w:rsidR="00DA3E86" w:rsidRDefault="00DA3E86" w:rsidP="00A341FB">
      <w:pPr>
        <w:spacing w:after="275" w:line="240" w:lineRule="auto"/>
        <w:ind w:left="-15" w:firstLine="425"/>
        <w:rPr>
          <w:sz w:val="20"/>
          <w:szCs w:val="20"/>
          <w:lang w:eastAsia="zh-CN"/>
        </w:rPr>
      </w:pPr>
    </w:p>
    <w:p w14:paraId="24C30AB8" w14:textId="77777777" w:rsidR="002045B4" w:rsidRPr="00F37D73" w:rsidRDefault="002045B4" w:rsidP="00A341FB">
      <w:pPr>
        <w:spacing w:after="275" w:line="240" w:lineRule="auto"/>
        <w:ind w:left="-15" w:firstLine="425"/>
        <w:rPr>
          <w:rFonts w:hint="eastAsia"/>
          <w:sz w:val="20"/>
          <w:szCs w:val="20"/>
          <w:lang w:eastAsia="zh-CN"/>
        </w:rPr>
      </w:pPr>
    </w:p>
    <w:p w14:paraId="60B16856" w14:textId="77777777" w:rsidR="00285A19" w:rsidRPr="00205ADA" w:rsidRDefault="00000000" w:rsidP="00A341FB">
      <w:pPr>
        <w:spacing w:after="58" w:line="240" w:lineRule="auto"/>
        <w:ind w:left="0" w:right="201" w:firstLine="0"/>
        <w:jc w:val="center"/>
        <w:rPr>
          <w:sz w:val="20"/>
          <w:szCs w:val="20"/>
          <w:lang w:eastAsia="zh-CN"/>
        </w:rPr>
      </w:pPr>
      <w:r w:rsidRPr="00205ADA">
        <w:rPr>
          <w:rFonts w:ascii="黑体" w:eastAsia="黑体" w:hAnsi="黑体" w:cs="黑体"/>
          <w:sz w:val="20"/>
          <w:szCs w:val="20"/>
          <w:lang w:eastAsia="zh-CN"/>
        </w:rPr>
        <w:t>参考文献</w:t>
      </w:r>
      <w:r w:rsidRPr="00205ADA">
        <w:rPr>
          <w:rFonts w:ascii="黑体" w:eastAsia="黑体" w:hAnsi="黑体" w:cs="黑体"/>
          <w:color w:val="595959"/>
          <w:sz w:val="20"/>
          <w:szCs w:val="20"/>
          <w:lang w:eastAsia="zh-CN"/>
        </w:rPr>
        <w:t xml:space="preserve"> </w:t>
      </w:r>
    </w:p>
    <w:p w14:paraId="10FC92B9" w14:textId="77777777" w:rsidR="00285A19" w:rsidRDefault="00000000" w:rsidP="00A341FB">
      <w:pPr>
        <w:spacing w:after="70" w:line="240" w:lineRule="auto"/>
        <w:ind w:left="0" w:firstLine="0"/>
        <w:rPr>
          <w:lang w:eastAsia="zh-CN"/>
        </w:rPr>
      </w:pPr>
      <w:r>
        <w:rPr>
          <w:rFonts w:ascii="Times New Roman" w:eastAsia="Times New Roman" w:hAnsi="Times New Roman" w:cs="Times New Roman"/>
          <w:sz w:val="18"/>
          <w:lang w:eastAsia="zh-CN"/>
        </w:rPr>
        <w:t xml:space="preserve"> </w:t>
      </w:r>
    </w:p>
    <w:p w14:paraId="77097D37" w14:textId="77777777" w:rsidR="00C52474" w:rsidRPr="00C52474" w:rsidRDefault="00C52474" w:rsidP="00C52474">
      <w:pPr>
        <w:pStyle w:val="a3"/>
        <w:numPr>
          <w:ilvl w:val="0"/>
          <w:numId w:val="2"/>
        </w:numPr>
        <w:spacing w:line="240" w:lineRule="auto"/>
        <w:ind w:leftChars="0"/>
        <w:rPr>
          <w:sz w:val="20"/>
          <w:szCs w:val="20"/>
          <w:lang w:eastAsia="zh-CN"/>
        </w:rPr>
      </w:pPr>
      <w:r w:rsidRPr="00C52474">
        <w:rPr>
          <w:sz w:val="20"/>
          <w:szCs w:val="20"/>
          <w:lang w:eastAsia="zh-CN"/>
        </w:rPr>
        <w:t>王娜,刘旭,胡琪雯,罗浩,林慧雯.汽车远程诊断的信息安全设计与研究[J].汽车实用技术,2024,49(18):34-37+</w:t>
      </w:r>
      <w:proofErr w:type="gramStart"/>
      <w:r w:rsidRPr="00C52474">
        <w:rPr>
          <w:sz w:val="20"/>
          <w:szCs w:val="20"/>
          <w:lang w:eastAsia="zh-CN"/>
        </w:rPr>
        <w:t>49.DOI:10.16638/j.cnki</w:t>
      </w:r>
      <w:proofErr w:type="gramEnd"/>
      <w:r w:rsidRPr="00C52474">
        <w:rPr>
          <w:sz w:val="20"/>
          <w:szCs w:val="20"/>
          <w:lang w:eastAsia="zh-CN"/>
        </w:rPr>
        <w:t>.1671-7988.2024.018.006.</w:t>
      </w:r>
    </w:p>
    <w:p w14:paraId="421591E7" w14:textId="77777777" w:rsidR="00C52474" w:rsidRPr="00C52474" w:rsidRDefault="00C52474" w:rsidP="00C52474">
      <w:pPr>
        <w:pStyle w:val="a3"/>
        <w:numPr>
          <w:ilvl w:val="0"/>
          <w:numId w:val="2"/>
        </w:numPr>
        <w:spacing w:line="240" w:lineRule="auto"/>
        <w:ind w:leftChars="0"/>
        <w:rPr>
          <w:sz w:val="20"/>
          <w:szCs w:val="20"/>
          <w:lang w:eastAsia="zh-CN"/>
        </w:rPr>
      </w:pPr>
      <w:r w:rsidRPr="00C52474">
        <w:rPr>
          <w:sz w:val="20"/>
          <w:szCs w:val="20"/>
          <w:lang w:eastAsia="zh-CN"/>
        </w:rPr>
        <w:t>阮春南.互联网时代计算机信息安全管理体系设计探究[J].信息与电脑(理论版),2024,36(17):142-144.</w:t>
      </w:r>
    </w:p>
    <w:p w14:paraId="508B2C8D" w14:textId="77777777" w:rsidR="00C52474" w:rsidRPr="00C52474" w:rsidRDefault="00C52474" w:rsidP="00C52474">
      <w:pPr>
        <w:pStyle w:val="a3"/>
        <w:numPr>
          <w:ilvl w:val="0"/>
          <w:numId w:val="2"/>
        </w:numPr>
        <w:spacing w:line="240" w:lineRule="auto"/>
        <w:ind w:leftChars="0"/>
        <w:rPr>
          <w:sz w:val="20"/>
          <w:szCs w:val="20"/>
          <w:lang w:eastAsia="zh-CN"/>
        </w:rPr>
      </w:pPr>
      <w:proofErr w:type="gramStart"/>
      <w:r w:rsidRPr="00C52474">
        <w:rPr>
          <w:sz w:val="20"/>
          <w:szCs w:val="20"/>
          <w:lang w:eastAsia="zh-CN"/>
        </w:rPr>
        <w:t>李润伟</w:t>
      </w:r>
      <w:proofErr w:type="gramEnd"/>
      <w:r w:rsidRPr="00C52474">
        <w:rPr>
          <w:sz w:val="20"/>
          <w:szCs w:val="20"/>
          <w:lang w:eastAsia="zh-CN"/>
        </w:rPr>
        <w:t>.分布式水利信息安全管理平台的设计与应用[J].水上安全,2024(14):64-66.</w:t>
      </w:r>
    </w:p>
    <w:p w14:paraId="0638EAB4" w14:textId="77777777" w:rsidR="00C52474" w:rsidRPr="00C52474" w:rsidRDefault="00C52474" w:rsidP="00C52474">
      <w:pPr>
        <w:pStyle w:val="a3"/>
        <w:numPr>
          <w:ilvl w:val="0"/>
          <w:numId w:val="2"/>
        </w:numPr>
        <w:spacing w:line="240" w:lineRule="auto"/>
        <w:ind w:leftChars="0"/>
        <w:rPr>
          <w:sz w:val="20"/>
          <w:szCs w:val="20"/>
          <w:lang w:eastAsia="zh-CN"/>
        </w:rPr>
      </w:pPr>
      <w:r w:rsidRPr="00C52474">
        <w:rPr>
          <w:sz w:val="20"/>
          <w:szCs w:val="20"/>
          <w:lang w:eastAsia="zh-CN"/>
        </w:rPr>
        <w:t>徐振宇.基于大数据技术的计算机信息安全防控系统设计[J].信息与电脑(理论版),2024,36(14):198-200.</w:t>
      </w:r>
    </w:p>
    <w:p w14:paraId="5090A7D3" w14:textId="77777777" w:rsidR="00C52474" w:rsidRPr="00C52474" w:rsidRDefault="00C52474" w:rsidP="00C52474">
      <w:pPr>
        <w:pStyle w:val="a3"/>
        <w:numPr>
          <w:ilvl w:val="0"/>
          <w:numId w:val="2"/>
        </w:numPr>
        <w:spacing w:line="240" w:lineRule="auto"/>
        <w:ind w:leftChars="0"/>
        <w:rPr>
          <w:sz w:val="20"/>
          <w:szCs w:val="20"/>
          <w:lang w:eastAsia="zh-CN"/>
        </w:rPr>
      </w:pPr>
      <w:r w:rsidRPr="00C52474">
        <w:rPr>
          <w:sz w:val="20"/>
          <w:szCs w:val="20"/>
          <w:lang w:eastAsia="zh-CN"/>
        </w:rPr>
        <w:t>李颖.基于人工智能的信息安全态势感知系统设计[J].电脑编程技巧与维护,2024(07):</w:t>
      </w:r>
      <w:proofErr w:type="gramStart"/>
      <w:r w:rsidRPr="00C52474">
        <w:rPr>
          <w:sz w:val="20"/>
          <w:szCs w:val="20"/>
          <w:lang w:eastAsia="zh-CN"/>
        </w:rPr>
        <w:t>121-123.DOI:10.16184/j.cnki.comprg</w:t>
      </w:r>
      <w:proofErr w:type="gramEnd"/>
      <w:r w:rsidRPr="00C52474">
        <w:rPr>
          <w:sz w:val="20"/>
          <w:szCs w:val="20"/>
          <w:lang w:eastAsia="zh-CN"/>
        </w:rPr>
        <w:t>.2024.07.051.</w:t>
      </w:r>
    </w:p>
    <w:p w14:paraId="5883187A" w14:textId="77777777" w:rsidR="00C52474" w:rsidRPr="00C52474" w:rsidRDefault="00C52474" w:rsidP="00C52474">
      <w:pPr>
        <w:pStyle w:val="a3"/>
        <w:numPr>
          <w:ilvl w:val="0"/>
          <w:numId w:val="2"/>
        </w:numPr>
        <w:spacing w:line="240" w:lineRule="auto"/>
        <w:ind w:leftChars="0"/>
        <w:rPr>
          <w:sz w:val="20"/>
          <w:szCs w:val="20"/>
          <w:lang w:eastAsia="zh-CN"/>
        </w:rPr>
      </w:pPr>
      <w:proofErr w:type="gramStart"/>
      <w:r w:rsidRPr="00C52474">
        <w:rPr>
          <w:sz w:val="20"/>
          <w:szCs w:val="20"/>
          <w:lang w:eastAsia="zh-CN"/>
        </w:rPr>
        <w:t>吴育良</w:t>
      </w:r>
      <w:proofErr w:type="gramEnd"/>
      <w:r w:rsidRPr="00C52474">
        <w:rPr>
          <w:sz w:val="20"/>
          <w:szCs w:val="20"/>
          <w:lang w:eastAsia="zh-CN"/>
        </w:rPr>
        <w:t>,车宇辉,王琳.数字化人事档案管理系统信息安全设计研究[J].兰台</w:t>
      </w:r>
      <w:proofErr w:type="gramStart"/>
      <w:r w:rsidRPr="00C52474">
        <w:rPr>
          <w:sz w:val="20"/>
          <w:szCs w:val="20"/>
          <w:lang w:eastAsia="zh-CN"/>
        </w:rPr>
        <w:t>内外,</w:t>
      </w:r>
      <w:proofErr w:type="gramEnd"/>
      <w:r w:rsidRPr="00C52474">
        <w:rPr>
          <w:sz w:val="20"/>
          <w:szCs w:val="20"/>
          <w:lang w:eastAsia="zh-CN"/>
        </w:rPr>
        <w:t>2024(22):25-27.</w:t>
      </w:r>
    </w:p>
    <w:p w14:paraId="384EDD75" w14:textId="77777777" w:rsidR="00C52474" w:rsidRPr="00C52474" w:rsidRDefault="00C52474" w:rsidP="00C52474">
      <w:pPr>
        <w:pStyle w:val="a3"/>
        <w:numPr>
          <w:ilvl w:val="0"/>
          <w:numId w:val="2"/>
        </w:numPr>
        <w:spacing w:line="240" w:lineRule="auto"/>
        <w:ind w:leftChars="0"/>
        <w:rPr>
          <w:sz w:val="20"/>
          <w:szCs w:val="20"/>
          <w:lang w:eastAsia="zh-CN"/>
        </w:rPr>
      </w:pPr>
      <w:r w:rsidRPr="00C52474">
        <w:rPr>
          <w:sz w:val="20"/>
          <w:szCs w:val="20"/>
          <w:lang w:eastAsia="zh-CN"/>
        </w:rPr>
        <w:t>彭青梅.基于区块链技术的网络信息安全管理系统设计[J].信息记录材料,2024,25(04):</w:t>
      </w:r>
      <w:proofErr w:type="gramStart"/>
      <w:r w:rsidRPr="00C52474">
        <w:rPr>
          <w:sz w:val="20"/>
          <w:szCs w:val="20"/>
          <w:lang w:eastAsia="zh-CN"/>
        </w:rPr>
        <w:t>110-112.DOI:10.16009/j.cnki.cn</w:t>
      </w:r>
      <w:proofErr w:type="gramEnd"/>
      <w:r w:rsidRPr="00C52474">
        <w:rPr>
          <w:sz w:val="20"/>
          <w:szCs w:val="20"/>
          <w:lang w:eastAsia="zh-CN"/>
        </w:rPr>
        <w:t>13-1295/tq.2024.04.033.</w:t>
      </w:r>
    </w:p>
    <w:p w14:paraId="4492A2E0" w14:textId="77777777" w:rsidR="00C52474" w:rsidRPr="00C52474" w:rsidRDefault="00C52474" w:rsidP="00C52474">
      <w:pPr>
        <w:pStyle w:val="a3"/>
        <w:numPr>
          <w:ilvl w:val="0"/>
          <w:numId w:val="2"/>
        </w:numPr>
        <w:spacing w:line="240" w:lineRule="auto"/>
        <w:ind w:leftChars="0"/>
        <w:rPr>
          <w:sz w:val="20"/>
          <w:szCs w:val="20"/>
          <w:lang w:eastAsia="zh-CN"/>
        </w:rPr>
      </w:pPr>
      <w:r w:rsidRPr="00C52474">
        <w:rPr>
          <w:sz w:val="20"/>
          <w:szCs w:val="20"/>
          <w:lang w:eastAsia="zh-CN"/>
        </w:rPr>
        <w:t>刘华.物联网信息安全技术课程的教学设计[J].电子技术,2024,53(03):416-419.</w:t>
      </w:r>
    </w:p>
    <w:p w14:paraId="487F4F41" w14:textId="77777777" w:rsidR="00C52474" w:rsidRPr="00C52474" w:rsidRDefault="00C52474" w:rsidP="00C52474">
      <w:pPr>
        <w:pStyle w:val="a3"/>
        <w:numPr>
          <w:ilvl w:val="0"/>
          <w:numId w:val="2"/>
        </w:numPr>
        <w:spacing w:line="240" w:lineRule="auto"/>
        <w:ind w:leftChars="0"/>
        <w:rPr>
          <w:sz w:val="20"/>
          <w:szCs w:val="20"/>
          <w:lang w:eastAsia="zh-CN"/>
        </w:rPr>
      </w:pPr>
      <w:r w:rsidRPr="00C52474">
        <w:rPr>
          <w:sz w:val="20"/>
          <w:szCs w:val="20"/>
          <w:lang w:eastAsia="zh-CN"/>
        </w:rPr>
        <w:t>朱峰,邱海兵.基于信息安全的车辆网络系统身份认证设计[J].产业创新研究,2023(24):102-104.</w:t>
      </w:r>
    </w:p>
    <w:p w14:paraId="3B8930D8" w14:textId="57104F52" w:rsidR="00285A19" w:rsidRPr="003F1564" w:rsidRDefault="00C52474" w:rsidP="00C52474">
      <w:pPr>
        <w:pStyle w:val="a3"/>
        <w:numPr>
          <w:ilvl w:val="0"/>
          <w:numId w:val="2"/>
        </w:numPr>
        <w:spacing w:line="240" w:lineRule="auto"/>
        <w:ind w:leftChars="0"/>
        <w:rPr>
          <w:sz w:val="20"/>
          <w:szCs w:val="20"/>
          <w:lang w:eastAsia="zh-CN"/>
        </w:rPr>
      </w:pPr>
      <w:proofErr w:type="gramStart"/>
      <w:r w:rsidRPr="00C52474">
        <w:rPr>
          <w:sz w:val="20"/>
          <w:szCs w:val="20"/>
          <w:lang w:eastAsia="zh-CN"/>
        </w:rPr>
        <w:t>刘冰宇</w:t>
      </w:r>
      <w:proofErr w:type="gramEnd"/>
      <w:r w:rsidRPr="00C52474">
        <w:rPr>
          <w:sz w:val="20"/>
          <w:szCs w:val="20"/>
          <w:lang w:eastAsia="zh-CN"/>
        </w:rPr>
        <w:t>.基于PBFT共识算法的物联网信息安全系统设计[J].信息技术,2023(09):160-164+</w:t>
      </w:r>
      <w:proofErr w:type="gramStart"/>
      <w:r w:rsidRPr="00C52474">
        <w:rPr>
          <w:sz w:val="20"/>
          <w:szCs w:val="20"/>
          <w:lang w:eastAsia="zh-CN"/>
        </w:rPr>
        <w:t>171.DOI:10.13274/j.cnki.hdzj</w:t>
      </w:r>
      <w:proofErr w:type="gramEnd"/>
      <w:r w:rsidRPr="00C52474">
        <w:rPr>
          <w:sz w:val="20"/>
          <w:szCs w:val="20"/>
          <w:lang w:eastAsia="zh-CN"/>
        </w:rPr>
        <w:t>.2023.09.027.</w:t>
      </w:r>
    </w:p>
    <w:sectPr w:rsidR="00285A19" w:rsidRPr="003F1564">
      <w:headerReference w:type="even" r:id="rId7"/>
      <w:headerReference w:type="default" r:id="rId8"/>
      <w:footerReference w:type="even" r:id="rId9"/>
      <w:footerReference w:type="default" r:id="rId10"/>
      <w:headerReference w:type="first" r:id="rId11"/>
      <w:footerReference w:type="first" r:id="rId12"/>
      <w:pgSz w:w="11906" w:h="16838"/>
      <w:pgMar w:top="1494" w:right="644" w:bottom="1792" w:left="852" w:header="915" w:footer="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E022A" w14:textId="77777777" w:rsidR="007E4140" w:rsidRDefault="007E4140">
      <w:pPr>
        <w:spacing w:after="0" w:line="240" w:lineRule="auto"/>
      </w:pPr>
      <w:r>
        <w:separator/>
      </w:r>
    </w:p>
  </w:endnote>
  <w:endnote w:type="continuationSeparator" w:id="0">
    <w:p w14:paraId="3DC78C75" w14:textId="77777777" w:rsidR="007E4140" w:rsidRDefault="007E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CA10A"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98B3C" w14:textId="0C05D03D" w:rsidR="00285A19" w:rsidRDefault="00000000">
    <w:pPr>
      <w:spacing w:after="0"/>
      <w:ind w:left="0" w:firstLine="0"/>
    </w:pPr>
    <w:r>
      <w:rPr>
        <w:rFonts w:ascii="Microsoft YaHei UI" w:eastAsia="Microsoft YaHei UI" w:hAnsi="Microsoft YaHei UI" w:cs="Microsoft YaHei UI"/>
        <w:sz w:val="18"/>
      </w:rPr>
      <w:t xml:space="preserve">CIT </w:t>
    </w:r>
    <w:r w:rsidR="00012B7D">
      <w:rPr>
        <w:rFonts w:ascii="Microsoft YaHei UI" w:eastAsia="Microsoft YaHei UI" w:hAnsi="Microsoft YaHei UI" w:cs="Microsoft YaHei UI" w:hint="eastAsia"/>
        <w:sz w:val="18"/>
        <w:lang w:eastAsia="zh-CN"/>
      </w:rPr>
      <w:t>62</w:t>
    </w:r>
    <w:r w:rsidR="00C52474">
      <w:rPr>
        <w:rFonts w:ascii="Microsoft YaHei UI" w:eastAsia="Microsoft YaHei UI" w:hAnsi="Microsoft YaHei UI" w:cs="Microsoft YaHei UI" w:hint="eastAsia"/>
        <w:sz w:val="18"/>
        <w:lang w:eastAsia="zh-CN"/>
      </w:rPr>
      <w:t>4</w:t>
    </w:r>
    <w:r>
      <w:rPr>
        <w:rFonts w:ascii="Microsoft YaHei UI" w:eastAsia="Microsoft YaHei UI" w:hAnsi="Microsoft YaHei UI" w:cs="Microsoft YaHei UI"/>
        <w:sz w:val="18"/>
      </w:rPr>
      <w:t>/</w:t>
    </w:r>
    <w:r w:rsidR="00C52474">
      <w:rPr>
        <w:rFonts w:ascii="Microsoft YaHei UI" w:eastAsia="Microsoft YaHei UI" w:hAnsi="Microsoft YaHei UI" w:cs="Microsoft YaHei UI" w:hint="eastAsia"/>
        <w:sz w:val="18"/>
        <w:lang w:eastAsia="zh-CN"/>
      </w:rPr>
      <w:t>1</w:t>
    </w:r>
    <w:r>
      <w:rPr>
        <w:rFonts w:ascii="Microsoft YaHei UI" w:eastAsia="Microsoft YaHei UI" w:hAnsi="Microsoft YaHei UI" w:cs="Microsoft YaHei UI"/>
        <w:sz w:val="18"/>
      </w:rPr>
      <w:t xml:space="preserve">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7F43"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25F6D4" w14:textId="77777777" w:rsidR="007E4140" w:rsidRDefault="007E4140">
      <w:pPr>
        <w:spacing w:after="0" w:line="240" w:lineRule="auto"/>
      </w:pPr>
      <w:r>
        <w:separator/>
      </w:r>
    </w:p>
  </w:footnote>
  <w:footnote w:type="continuationSeparator" w:id="0">
    <w:p w14:paraId="42BCC359" w14:textId="77777777" w:rsidR="007E4140" w:rsidRDefault="007E4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A8A16"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E04572" wp14:editId="2AD4C68F">
              <wp:simplePos x="0" y="0"/>
              <wp:positionH relativeFrom="page">
                <wp:posOffset>522732</wp:posOffset>
              </wp:positionH>
              <wp:positionV relativeFrom="page">
                <wp:posOffset>748284</wp:posOffset>
              </wp:positionV>
              <wp:extent cx="6517894" cy="9144"/>
              <wp:effectExtent l="0" t="0" r="0" b="0"/>
              <wp:wrapSquare wrapText="bothSides"/>
              <wp:docPr id="2810" name="Group 2810"/>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5" name="Shape 2895"/>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0" style="width:513.22pt;height:0.719971pt;position:absolute;mso-position-horizontal-relative:page;mso-position-horizontal:absolute;margin-left:41.16pt;mso-position-vertical-relative:page;margin-top:58.92pt;" coordsize="65178,91">
              <v:shape id="Shape 2896"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60E048A7"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C0E8" w14:textId="59EC7262" w:rsidR="00285A19" w:rsidRDefault="00213702">
    <w:pPr>
      <w:tabs>
        <w:tab w:val="center" w:pos="5105"/>
        <w:tab w:val="right" w:pos="10410"/>
      </w:tabs>
      <w:spacing w:after="0"/>
      <w:ind w:left="0" w:firstLine="0"/>
      <w:rPr>
        <w:lang w:eastAsia="zh-CN"/>
      </w:rPr>
    </w:pPr>
    <w:r>
      <w:rPr>
        <w:rFonts w:ascii="Microsoft YaHei UI" w:eastAsia="Microsoft YaHei UI" w:hAnsi="Microsoft YaHei UI" w:cs="Microsoft YaHei UI" w:hint="eastAsia"/>
        <w:sz w:val="18"/>
        <w:lang w:eastAsia="zh-CN"/>
      </w:rPr>
      <w:t>叶焕发</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sidR="00C52474" w:rsidRPr="00C52474">
      <w:rPr>
        <w:sz w:val="18"/>
        <w:lang w:eastAsia="zh-CN"/>
      </w:rPr>
      <w:t>信息安全设计</w:t>
    </w:r>
    <w:r>
      <w:rPr>
        <w:rFonts w:ascii="Arial" w:eastAsia="Arial" w:hAnsi="Arial" w:cs="Arial"/>
        <w:b/>
        <w:sz w:val="18"/>
        <w:lang w:eastAsia="zh-CN"/>
      </w:rPr>
      <w:t xml:space="preserve"> </w:t>
    </w:r>
  </w:p>
  <w:p w14:paraId="47837CFE" w14:textId="68875C5A" w:rsidR="00285A19" w:rsidRDefault="00213702">
    <w:pPr>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D232DE" wp14:editId="2BEECB61">
              <wp:simplePos x="0" y="0"/>
              <wp:positionH relativeFrom="margin">
                <wp:align>center</wp:align>
              </wp:positionH>
              <wp:positionV relativeFrom="page">
                <wp:posOffset>811530</wp:posOffset>
              </wp:positionV>
              <wp:extent cx="6517894" cy="9144"/>
              <wp:effectExtent l="0" t="0" r="0" b="0"/>
              <wp:wrapSquare wrapText="bothSides"/>
              <wp:docPr id="2774" name="Group 2774"/>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3" name="Shape 2893"/>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D58844" id="Group 2774" o:spid="_x0000_s1026" style="position:absolute;left:0;text-align:left;margin-left:0;margin-top:63.9pt;width:513.2pt;height:.7pt;z-index:251659264;mso-position-horizontal:center;mso-position-horizontal-relative:margin;mso-position-vertical-relative:pag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">
              <v:shape id="Shape 2893"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" path="m,l6517894,r,9144l,9144,,e" fillcolor="black" stroked="f" strokeweight="0">
                <v:stroke miterlimit="83231f" joinstyle="miter"/>
                <v:path arrowok="t" textboxrect="0,0,6517894,9144"/>
              </v:shape>
              <w10:wrap type="square" anchorx="margin" anchory="page"/>
            </v:group>
          </w:pict>
        </mc:Fallback>
      </mc:AlternateContent>
    </w:r>
    <w:r>
      <w:rPr>
        <w:rFonts w:ascii="Times New Roman" w:eastAsia="Times New Roman" w:hAnsi="Times New Roman" w:cs="Times New Roman"/>
        <w:sz w:val="18"/>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6EBD0"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92C8BD" wp14:editId="1C2BE0CA">
              <wp:simplePos x="0" y="0"/>
              <wp:positionH relativeFrom="page">
                <wp:posOffset>522732</wp:posOffset>
              </wp:positionH>
              <wp:positionV relativeFrom="page">
                <wp:posOffset>748284</wp:posOffset>
              </wp:positionV>
              <wp:extent cx="6517894" cy="9144"/>
              <wp:effectExtent l="0" t="0" r="0" b="0"/>
              <wp:wrapSquare wrapText="bothSides"/>
              <wp:docPr id="2738" name="Group 2738"/>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1" name="Shape 2891"/>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8" style="width:513.22pt;height:0.719971pt;position:absolute;mso-position-horizontal-relative:page;mso-position-horizontal:absolute;margin-left:41.16pt;mso-position-vertical-relative:page;margin-top:58.92pt;" coordsize="65178,91">
              <v:shape id="Shape 2892"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10918393"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E25FE"/>
    <w:multiLevelType w:val="hybridMultilevel"/>
    <w:tmpl w:val="76680902"/>
    <w:lvl w:ilvl="0" w:tplc="DEF03BB4">
      <w:start w:val="1"/>
      <w:numFmt w:val="decimal"/>
      <w:lvlText w:val="[%1]"/>
      <w:lvlJc w:val="left"/>
      <w:pPr>
        <w:ind w:left="425" w:hanging="440"/>
      </w:pPr>
      <w:rPr>
        <w:rFonts w:hint="eastAsia"/>
      </w:rPr>
    </w:lvl>
    <w:lvl w:ilvl="1" w:tplc="04090017" w:tentative="1">
      <w:start w:val="1"/>
      <w:numFmt w:val="aiueoFullWidth"/>
      <w:lvlText w:val="(%2)"/>
      <w:lvlJc w:val="left"/>
      <w:pPr>
        <w:ind w:left="865" w:hanging="440"/>
      </w:pPr>
    </w:lvl>
    <w:lvl w:ilvl="2" w:tplc="04090011" w:tentative="1">
      <w:start w:val="1"/>
      <w:numFmt w:val="decimalEnclosedCircle"/>
      <w:lvlText w:val="%3"/>
      <w:lvlJc w:val="left"/>
      <w:pPr>
        <w:ind w:left="1305" w:hanging="440"/>
      </w:pPr>
    </w:lvl>
    <w:lvl w:ilvl="3" w:tplc="0409000F" w:tentative="1">
      <w:start w:val="1"/>
      <w:numFmt w:val="decimal"/>
      <w:lvlText w:val="%4."/>
      <w:lvlJc w:val="left"/>
      <w:pPr>
        <w:ind w:left="1745" w:hanging="440"/>
      </w:pPr>
    </w:lvl>
    <w:lvl w:ilvl="4" w:tplc="04090017" w:tentative="1">
      <w:start w:val="1"/>
      <w:numFmt w:val="aiueoFullWidth"/>
      <w:lvlText w:val="(%5)"/>
      <w:lvlJc w:val="left"/>
      <w:pPr>
        <w:ind w:left="2185" w:hanging="440"/>
      </w:pPr>
    </w:lvl>
    <w:lvl w:ilvl="5" w:tplc="04090011" w:tentative="1">
      <w:start w:val="1"/>
      <w:numFmt w:val="decimalEnclosedCircle"/>
      <w:lvlText w:val="%6"/>
      <w:lvlJc w:val="left"/>
      <w:pPr>
        <w:ind w:left="2625" w:hanging="440"/>
      </w:pPr>
    </w:lvl>
    <w:lvl w:ilvl="6" w:tplc="0409000F" w:tentative="1">
      <w:start w:val="1"/>
      <w:numFmt w:val="decimal"/>
      <w:lvlText w:val="%7."/>
      <w:lvlJc w:val="left"/>
      <w:pPr>
        <w:ind w:left="3065" w:hanging="440"/>
      </w:pPr>
    </w:lvl>
    <w:lvl w:ilvl="7" w:tplc="04090017" w:tentative="1">
      <w:start w:val="1"/>
      <w:numFmt w:val="aiueoFullWidth"/>
      <w:lvlText w:val="(%8)"/>
      <w:lvlJc w:val="left"/>
      <w:pPr>
        <w:ind w:left="3505" w:hanging="440"/>
      </w:pPr>
    </w:lvl>
    <w:lvl w:ilvl="8" w:tplc="04090011" w:tentative="1">
      <w:start w:val="1"/>
      <w:numFmt w:val="decimalEnclosedCircle"/>
      <w:lvlText w:val="%9"/>
      <w:lvlJc w:val="left"/>
      <w:pPr>
        <w:ind w:left="3945" w:hanging="440"/>
      </w:pPr>
    </w:lvl>
  </w:abstractNum>
  <w:abstractNum w:abstractNumId="1" w15:restartNumberingAfterBreak="0">
    <w:nsid w:val="4E3C254F"/>
    <w:multiLevelType w:val="hybridMultilevel"/>
    <w:tmpl w:val="223CBA02"/>
    <w:lvl w:ilvl="0" w:tplc="65DAB47A">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E24D2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E4B51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BC67D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D4E7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7212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9E34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26131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C65D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59239786">
    <w:abstractNumId w:val="1"/>
  </w:num>
  <w:num w:numId="2" w16cid:durableId="187665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A19"/>
    <w:rsid w:val="00012B7D"/>
    <w:rsid w:val="00016356"/>
    <w:rsid w:val="00040610"/>
    <w:rsid w:val="0005712D"/>
    <w:rsid w:val="00062123"/>
    <w:rsid w:val="00085FC7"/>
    <w:rsid w:val="000917CE"/>
    <w:rsid w:val="000A5525"/>
    <w:rsid w:val="000E47E3"/>
    <w:rsid w:val="00112E27"/>
    <w:rsid w:val="00115027"/>
    <w:rsid w:val="00142055"/>
    <w:rsid w:val="00144F14"/>
    <w:rsid w:val="001571DE"/>
    <w:rsid w:val="0017717A"/>
    <w:rsid w:val="001871B4"/>
    <w:rsid w:val="00191AA8"/>
    <w:rsid w:val="001E0438"/>
    <w:rsid w:val="00202A13"/>
    <w:rsid w:val="002045B4"/>
    <w:rsid w:val="00205ADA"/>
    <w:rsid w:val="00213702"/>
    <w:rsid w:val="002335F9"/>
    <w:rsid w:val="00263BC6"/>
    <w:rsid w:val="002756DD"/>
    <w:rsid w:val="00285A19"/>
    <w:rsid w:val="002B5A63"/>
    <w:rsid w:val="00311958"/>
    <w:rsid w:val="0033375C"/>
    <w:rsid w:val="00340A96"/>
    <w:rsid w:val="003721DE"/>
    <w:rsid w:val="00392034"/>
    <w:rsid w:val="003969CC"/>
    <w:rsid w:val="003C0E00"/>
    <w:rsid w:val="003D3020"/>
    <w:rsid w:val="003F1564"/>
    <w:rsid w:val="003F6EF2"/>
    <w:rsid w:val="00417E3C"/>
    <w:rsid w:val="0044778B"/>
    <w:rsid w:val="004530D3"/>
    <w:rsid w:val="00462B01"/>
    <w:rsid w:val="004717C6"/>
    <w:rsid w:val="004B425B"/>
    <w:rsid w:val="004B4EFB"/>
    <w:rsid w:val="004D30EF"/>
    <w:rsid w:val="004D3792"/>
    <w:rsid w:val="00516805"/>
    <w:rsid w:val="00541E84"/>
    <w:rsid w:val="00585E13"/>
    <w:rsid w:val="005C0F64"/>
    <w:rsid w:val="005C2D2C"/>
    <w:rsid w:val="005C40FF"/>
    <w:rsid w:val="006338E8"/>
    <w:rsid w:val="006632C4"/>
    <w:rsid w:val="006907A7"/>
    <w:rsid w:val="006D3F35"/>
    <w:rsid w:val="006F078A"/>
    <w:rsid w:val="00723E9B"/>
    <w:rsid w:val="00734B8A"/>
    <w:rsid w:val="007532FE"/>
    <w:rsid w:val="00786F28"/>
    <w:rsid w:val="00787962"/>
    <w:rsid w:val="007B76CB"/>
    <w:rsid w:val="007C7CF2"/>
    <w:rsid w:val="007E4140"/>
    <w:rsid w:val="007F7341"/>
    <w:rsid w:val="0081498A"/>
    <w:rsid w:val="00814D4C"/>
    <w:rsid w:val="00913F51"/>
    <w:rsid w:val="009B35FC"/>
    <w:rsid w:val="00A26627"/>
    <w:rsid w:val="00A341FB"/>
    <w:rsid w:val="00A40E12"/>
    <w:rsid w:val="00AA1042"/>
    <w:rsid w:val="00AA3AF8"/>
    <w:rsid w:val="00AB151B"/>
    <w:rsid w:val="00AD7B9A"/>
    <w:rsid w:val="00AE344E"/>
    <w:rsid w:val="00B43253"/>
    <w:rsid w:val="00B45522"/>
    <w:rsid w:val="00BA2DBC"/>
    <w:rsid w:val="00BB1650"/>
    <w:rsid w:val="00BC1721"/>
    <w:rsid w:val="00BF1597"/>
    <w:rsid w:val="00C247DA"/>
    <w:rsid w:val="00C52474"/>
    <w:rsid w:val="00C75A61"/>
    <w:rsid w:val="00CD60FC"/>
    <w:rsid w:val="00CE2598"/>
    <w:rsid w:val="00D10346"/>
    <w:rsid w:val="00D66E61"/>
    <w:rsid w:val="00D953F2"/>
    <w:rsid w:val="00DA1F6D"/>
    <w:rsid w:val="00DA3E86"/>
    <w:rsid w:val="00DE614D"/>
    <w:rsid w:val="00E20BA7"/>
    <w:rsid w:val="00E2794C"/>
    <w:rsid w:val="00E421C9"/>
    <w:rsid w:val="00E621E2"/>
    <w:rsid w:val="00E83207"/>
    <w:rsid w:val="00E84024"/>
    <w:rsid w:val="00E856A7"/>
    <w:rsid w:val="00ED3157"/>
    <w:rsid w:val="00EE2F6A"/>
    <w:rsid w:val="00EF6E2F"/>
    <w:rsid w:val="00F042C5"/>
    <w:rsid w:val="00F37D73"/>
    <w:rsid w:val="00F569AC"/>
    <w:rsid w:val="00FD346A"/>
    <w:rsid w:val="00FF1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0BCBB72"/>
  <w15:docId w15:val="{65DAFD80-E905-4BB9-8483-13C61789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41FB"/>
    <w:pPr>
      <w:spacing w:after="24" w:line="259" w:lineRule="auto"/>
      <w:ind w:left="10" w:hanging="10"/>
    </w:pPr>
    <w:rPr>
      <w:rFonts w:ascii="宋体" w:eastAsia="宋体" w:hAnsi="宋体" w:cs="宋体"/>
      <w:color w:val="000000"/>
    </w:rPr>
  </w:style>
  <w:style w:type="paragraph" w:styleId="1">
    <w:name w:val="heading 1"/>
    <w:next w:val="a"/>
    <w:link w:val="10"/>
    <w:uiPriority w:val="9"/>
    <w:qFormat/>
    <w:pPr>
      <w:keepNext/>
      <w:keepLines/>
      <w:numPr>
        <w:numId w:val="1"/>
      </w:numPr>
      <w:spacing w:after="154" w:line="259" w:lineRule="auto"/>
      <w:ind w:left="10" w:hanging="10"/>
      <w:outlineLvl w:val="0"/>
    </w:pPr>
    <w:rPr>
      <w:rFonts w:ascii="黑体" w:eastAsia="黑体" w:hAnsi="黑体" w:cs="黑体"/>
      <w:color w:val="000000"/>
      <w:sz w:val="28"/>
    </w:rPr>
  </w:style>
  <w:style w:type="paragraph" w:styleId="2">
    <w:name w:val="heading 2"/>
    <w:next w:val="a"/>
    <w:link w:val="20"/>
    <w:uiPriority w:val="9"/>
    <w:unhideWhenUsed/>
    <w:qFormat/>
    <w:rsid w:val="00A341FB"/>
    <w:pPr>
      <w:keepNext/>
      <w:keepLines/>
      <w:spacing w:after="143" w:line="259" w:lineRule="auto"/>
      <w:ind w:left="10" w:hanging="10"/>
      <w:outlineLvl w:val="1"/>
    </w:pPr>
    <w:rPr>
      <w:rFonts w:ascii="Times New Roman" w:eastAsia="Times New Roman" w:hAnsi="Times New Roman" w:cs="Times New Roman"/>
      <w:color w:val="000000"/>
      <w:sz w:val="24"/>
    </w:rPr>
  </w:style>
  <w:style w:type="paragraph" w:styleId="3">
    <w:name w:val="heading 3"/>
    <w:next w:val="a"/>
    <w:link w:val="30"/>
    <w:uiPriority w:val="9"/>
    <w:unhideWhenUsed/>
    <w:qFormat/>
    <w:rsid w:val="00A341FB"/>
    <w:pPr>
      <w:keepNext/>
      <w:keepLines/>
      <w:spacing w:after="150" w:line="259" w:lineRule="auto"/>
      <w:ind w:left="10" w:hanging="10"/>
      <w:outlineLvl w:val="2"/>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Pr>
      <w:rFonts w:ascii="黑体" w:eastAsia="黑体" w:hAnsi="黑体" w:cs="黑体"/>
      <w:color w:val="000000"/>
      <w:sz w:val="28"/>
    </w:rPr>
  </w:style>
  <w:style w:type="paragraph" w:styleId="a3">
    <w:name w:val="List Paragraph"/>
    <w:basedOn w:val="a"/>
    <w:uiPriority w:val="34"/>
    <w:qFormat/>
    <w:rsid w:val="003F1564"/>
    <w:pPr>
      <w:ind w:leftChars="400" w:left="840"/>
    </w:pPr>
  </w:style>
  <w:style w:type="character" w:customStyle="1" w:styleId="20">
    <w:name w:val="見出し 2 (文字)"/>
    <w:basedOn w:val="a0"/>
    <w:link w:val="2"/>
    <w:uiPriority w:val="9"/>
    <w:rsid w:val="00A341FB"/>
    <w:rPr>
      <w:rFonts w:ascii="Times New Roman" w:eastAsia="Times New Roman" w:hAnsi="Times New Roman" w:cs="Times New Roman"/>
      <w:color w:val="000000"/>
      <w:sz w:val="24"/>
    </w:rPr>
  </w:style>
  <w:style w:type="character" w:customStyle="1" w:styleId="30">
    <w:name w:val="見出し 3 (文字)"/>
    <w:basedOn w:val="a0"/>
    <w:link w:val="3"/>
    <w:uiPriority w:val="9"/>
    <w:rsid w:val="00A341FB"/>
    <w:rPr>
      <w:rFonts w:ascii="黑体" w:eastAsia="黑体" w:hAnsi="黑体" w:cs="黑体"/>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2173">
      <w:bodyDiv w:val="1"/>
      <w:marLeft w:val="0"/>
      <w:marRight w:val="0"/>
      <w:marTop w:val="0"/>
      <w:marBottom w:val="0"/>
      <w:divBdr>
        <w:top w:val="none" w:sz="0" w:space="0" w:color="auto"/>
        <w:left w:val="none" w:sz="0" w:space="0" w:color="auto"/>
        <w:bottom w:val="none" w:sz="0" w:space="0" w:color="auto"/>
        <w:right w:val="none" w:sz="0" w:space="0" w:color="auto"/>
      </w:divBdr>
    </w:div>
    <w:div w:id="37436148">
      <w:bodyDiv w:val="1"/>
      <w:marLeft w:val="0"/>
      <w:marRight w:val="0"/>
      <w:marTop w:val="0"/>
      <w:marBottom w:val="0"/>
      <w:divBdr>
        <w:top w:val="none" w:sz="0" w:space="0" w:color="auto"/>
        <w:left w:val="none" w:sz="0" w:space="0" w:color="auto"/>
        <w:bottom w:val="none" w:sz="0" w:space="0" w:color="auto"/>
        <w:right w:val="none" w:sz="0" w:space="0" w:color="auto"/>
      </w:divBdr>
    </w:div>
    <w:div w:id="40446426">
      <w:bodyDiv w:val="1"/>
      <w:marLeft w:val="0"/>
      <w:marRight w:val="0"/>
      <w:marTop w:val="0"/>
      <w:marBottom w:val="0"/>
      <w:divBdr>
        <w:top w:val="none" w:sz="0" w:space="0" w:color="auto"/>
        <w:left w:val="none" w:sz="0" w:space="0" w:color="auto"/>
        <w:bottom w:val="none" w:sz="0" w:space="0" w:color="auto"/>
        <w:right w:val="none" w:sz="0" w:space="0" w:color="auto"/>
      </w:divBdr>
    </w:div>
    <w:div w:id="53696493">
      <w:bodyDiv w:val="1"/>
      <w:marLeft w:val="0"/>
      <w:marRight w:val="0"/>
      <w:marTop w:val="0"/>
      <w:marBottom w:val="0"/>
      <w:divBdr>
        <w:top w:val="none" w:sz="0" w:space="0" w:color="auto"/>
        <w:left w:val="none" w:sz="0" w:space="0" w:color="auto"/>
        <w:bottom w:val="none" w:sz="0" w:space="0" w:color="auto"/>
        <w:right w:val="none" w:sz="0" w:space="0" w:color="auto"/>
      </w:divBdr>
    </w:div>
    <w:div w:id="359286137">
      <w:bodyDiv w:val="1"/>
      <w:marLeft w:val="0"/>
      <w:marRight w:val="0"/>
      <w:marTop w:val="0"/>
      <w:marBottom w:val="0"/>
      <w:divBdr>
        <w:top w:val="none" w:sz="0" w:space="0" w:color="auto"/>
        <w:left w:val="none" w:sz="0" w:space="0" w:color="auto"/>
        <w:bottom w:val="none" w:sz="0" w:space="0" w:color="auto"/>
        <w:right w:val="none" w:sz="0" w:space="0" w:color="auto"/>
      </w:divBdr>
    </w:div>
    <w:div w:id="367725910">
      <w:bodyDiv w:val="1"/>
      <w:marLeft w:val="0"/>
      <w:marRight w:val="0"/>
      <w:marTop w:val="0"/>
      <w:marBottom w:val="0"/>
      <w:divBdr>
        <w:top w:val="none" w:sz="0" w:space="0" w:color="auto"/>
        <w:left w:val="none" w:sz="0" w:space="0" w:color="auto"/>
        <w:bottom w:val="none" w:sz="0" w:space="0" w:color="auto"/>
        <w:right w:val="none" w:sz="0" w:space="0" w:color="auto"/>
      </w:divBdr>
    </w:div>
    <w:div w:id="369231379">
      <w:bodyDiv w:val="1"/>
      <w:marLeft w:val="0"/>
      <w:marRight w:val="0"/>
      <w:marTop w:val="0"/>
      <w:marBottom w:val="0"/>
      <w:divBdr>
        <w:top w:val="none" w:sz="0" w:space="0" w:color="auto"/>
        <w:left w:val="none" w:sz="0" w:space="0" w:color="auto"/>
        <w:bottom w:val="none" w:sz="0" w:space="0" w:color="auto"/>
        <w:right w:val="none" w:sz="0" w:space="0" w:color="auto"/>
      </w:divBdr>
    </w:div>
    <w:div w:id="392970820">
      <w:bodyDiv w:val="1"/>
      <w:marLeft w:val="0"/>
      <w:marRight w:val="0"/>
      <w:marTop w:val="0"/>
      <w:marBottom w:val="0"/>
      <w:divBdr>
        <w:top w:val="none" w:sz="0" w:space="0" w:color="auto"/>
        <w:left w:val="none" w:sz="0" w:space="0" w:color="auto"/>
        <w:bottom w:val="none" w:sz="0" w:space="0" w:color="auto"/>
        <w:right w:val="none" w:sz="0" w:space="0" w:color="auto"/>
      </w:divBdr>
    </w:div>
    <w:div w:id="590624202">
      <w:bodyDiv w:val="1"/>
      <w:marLeft w:val="0"/>
      <w:marRight w:val="0"/>
      <w:marTop w:val="0"/>
      <w:marBottom w:val="0"/>
      <w:divBdr>
        <w:top w:val="none" w:sz="0" w:space="0" w:color="auto"/>
        <w:left w:val="none" w:sz="0" w:space="0" w:color="auto"/>
        <w:bottom w:val="none" w:sz="0" w:space="0" w:color="auto"/>
        <w:right w:val="none" w:sz="0" w:space="0" w:color="auto"/>
      </w:divBdr>
    </w:div>
    <w:div w:id="612245163">
      <w:bodyDiv w:val="1"/>
      <w:marLeft w:val="0"/>
      <w:marRight w:val="0"/>
      <w:marTop w:val="0"/>
      <w:marBottom w:val="0"/>
      <w:divBdr>
        <w:top w:val="none" w:sz="0" w:space="0" w:color="auto"/>
        <w:left w:val="none" w:sz="0" w:space="0" w:color="auto"/>
        <w:bottom w:val="none" w:sz="0" w:space="0" w:color="auto"/>
        <w:right w:val="none" w:sz="0" w:space="0" w:color="auto"/>
      </w:divBdr>
    </w:div>
    <w:div w:id="618611625">
      <w:bodyDiv w:val="1"/>
      <w:marLeft w:val="0"/>
      <w:marRight w:val="0"/>
      <w:marTop w:val="0"/>
      <w:marBottom w:val="0"/>
      <w:divBdr>
        <w:top w:val="none" w:sz="0" w:space="0" w:color="auto"/>
        <w:left w:val="none" w:sz="0" w:space="0" w:color="auto"/>
        <w:bottom w:val="none" w:sz="0" w:space="0" w:color="auto"/>
        <w:right w:val="none" w:sz="0" w:space="0" w:color="auto"/>
      </w:divBdr>
    </w:div>
    <w:div w:id="635834498">
      <w:bodyDiv w:val="1"/>
      <w:marLeft w:val="0"/>
      <w:marRight w:val="0"/>
      <w:marTop w:val="0"/>
      <w:marBottom w:val="0"/>
      <w:divBdr>
        <w:top w:val="none" w:sz="0" w:space="0" w:color="auto"/>
        <w:left w:val="none" w:sz="0" w:space="0" w:color="auto"/>
        <w:bottom w:val="none" w:sz="0" w:space="0" w:color="auto"/>
        <w:right w:val="none" w:sz="0" w:space="0" w:color="auto"/>
      </w:divBdr>
    </w:div>
    <w:div w:id="810055730">
      <w:bodyDiv w:val="1"/>
      <w:marLeft w:val="0"/>
      <w:marRight w:val="0"/>
      <w:marTop w:val="0"/>
      <w:marBottom w:val="0"/>
      <w:divBdr>
        <w:top w:val="none" w:sz="0" w:space="0" w:color="auto"/>
        <w:left w:val="none" w:sz="0" w:space="0" w:color="auto"/>
        <w:bottom w:val="none" w:sz="0" w:space="0" w:color="auto"/>
        <w:right w:val="none" w:sz="0" w:space="0" w:color="auto"/>
      </w:divBdr>
    </w:div>
    <w:div w:id="819274406">
      <w:bodyDiv w:val="1"/>
      <w:marLeft w:val="0"/>
      <w:marRight w:val="0"/>
      <w:marTop w:val="0"/>
      <w:marBottom w:val="0"/>
      <w:divBdr>
        <w:top w:val="none" w:sz="0" w:space="0" w:color="auto"/>
        <w:left w:val="none" w:sz="0" w:space="0" w:color="auto"/>
        <w:bottom w:val="none" w:sz="0" w:space="0" w:color="auto"/>
        <w:right w:val="none" w:sz="0" w:space="0" w:color="auto"/>
      </w:divBdr>
    </w:div>
    <w:div w:id="871960733">
      <w:bodyDiv w:val="1"/>
      <w:marLeft w:val="0"/>
      <w:marRight w:val="0"/>
      <w:marTop w:val="0"/>
      <w:marBottom w:val="0"/>
      <w:divBdr>
        <w:top w:val="none" w:sz="0" w:space="0" w:color="auto"/>
        <w:left w:val="none" w:sz="0" w:space="0" w:color="auto"/>
        <w:bottom w:val="none" w:sz="0" w:space="0" w:color="auto"/>
        <w:right w:val="none" w:sz="0" w:space="0" w:color="auto"/>
      </w:divBdr>
    </w:div>
    <w:div w:id="875041678">
      <w:bodyDiv w:val="1"/>
      <w:marLeft w:val="0"/>
      <w:marRight w:val="0"/>
      <w:marTop w:val="0"/>
      <w:marBottom w:val="0"/>
      <w:divBdr>
        <w:top w:val="none" w:sz="0" w:space="0" w:color="auto"/>
        <w:left w:val="none" w:sz="0" w:space="0" w:color="auto"/>
        <w:bottom w:val="none" w:sz="0" w:space="0" w:color="auto"/>
        <w:right w:val="none" w:sz="0" w:space="0" w:color="auto"/>
      </w:divBdr>
    </w:div>
    <w:div w:id="879392695">
      <w:bodyDiv w:val="1"/>
      <w:marLeft w:val="0"/>
      <w:marRight w:val="0"/>
      <w:marTop w:val="0"/>
      <w:marBottom w:val="0"/>
      <w:divBdr>
        <w:top w:val="none" w:sz="0" w:space="0" w:color="auto"/>
        <w:left w:val="none" w:sz="0" w:space="0" w:color="auto"/>
        <w:bottom w:val="none" w:sz="0" w:space="0" w:color="auto"/>
        <w:right w:val="none" w:sz="0" w:space="0" w:color="auto"/>
      </w:divBdr>
    </w:div>
    <w:div w:id="953633818">
      <w:bodyDiv w:val="1"/>
      <w:marLeft w:val="0"/>
      <w:marRight w:val="0"/>
      <w:marTop w:val="0"/>
      <w:marBottom w:val="0"/>
      <w:divBdr>
        <w:top w:val="none" w:sz="0" w:space="0" w:color="auto"/>
        <w:left w:val="none" w:sz="0" w:space="0" w:color="auto"/>
        <w:bottom w:val="none" w:sz="0" w:space="0" w:color="auto"/>
        <w:right w:val="none" w:sz="0" w:space="0" w:color="auto"/>
      </w:divBdr>
    </w:div>
    <w:div w:id="960917582">
      <w:bodyDiv w:val="1"/>
      <w:marLeft w:val="0"/>
      <w:marRight w:val="0"/>
      <w:marTop w:val="0"/>
      <w:marBottom w:val="0"/>
      <w:divBdr>
        <w:top w:val="none" w:sz="0" w:space="0" w:color="auto"/>
        <w:left w:val="none" w:sz="0" w:space="0" w:color="auto"/>
        <w:bottom w:val="none" w:sz="0" w:space="0" w:color="auto"/>
        <w:right w:val="none" w:sz="0" w:space="0" w:color="auto"/>
      </w:divBdr>
    </w:div>
    <w:div w:id="991787121">
      <w:bodyDiv w:val="1"/>
      <w:marLeft w:val="0"/>
      <w:marRight w:val="0"/>
      <w:marTop w:val="0"/>
      <w:marBottom w:val="0"/>
      <w:divBdr>
        <w:top w:val="none" w:sz="0" w:space="0" w:color="auto"/>
        <w:left w:val="none" w:sz="0" w:space="0" w:color="auto"/>
        <w:bottom w:val="none" w:sz="0" w:space="0" w:color="auto"/>
        <w:right w:val="none" w:sz="0" w:space="0" w:color="auto"/>
      </w:divBdr>
    </w:div>
    <w:div w:id="1045761502">
      <w:bodyDiv w:val="1"/>
      <w:marLeft w:val="0"/>
      <w:marRight w:val="0"/>
      <w:marTop w:val="0"/>
      <w:marBottom w:val="0"/>
      <w:divBdr>
        <w:top w:val="none" w:sz="0" w:space="0" w:color="auto"/>
        <w:left w:val="none" w:sz="0" w:space="0" w:color="auto"/>
        <w:bottom w:val="none" w:sz="0" w:space="0" w:color="auto"/>
        <w:right w:val="none" w:sz="0" w:space="0" w:color="auto"/>
      </w:divBdr>
    </w:div>
    <w:div w:id="1081950792">
      <w:bodyDiv w:val="1"/>
      <w:marLeft w:val="0"/>
      <w:marRight w:val="0"/>
      <w:marTop w:val="0"/>
      <w:marBottom w:val="0"/>
      <w:divBdr>
        <w:top w:val="none" w:sz="0" w:space="0" w:color="auto"/>
        <w:left w:val="none" w:sz="0" w:space="0" w:color="auto"/>
        <w:bottom w:val="none" w:sz="0" w:space="0" w:color="auto"/>
        <w:right w:val="none" w:sz="0" w:space="0" w:color="auto"/>
      </w:divBdr>
    </w:div>
    <w:div w:id="1122533299">
      <w:bodyDiv w:val="1"/>
      <w:marLeft w:val="0"/>
      <w:marRight w:val="0"/>
      <w:marTop w:val="0"/>
      <w:marBottom w:val="0"/>
      <w:divBdr>
        <w:top w:val="none" w:sz="0" w:space="0" w:color="auto"/>
        <w:left w:val="none" w:sz="0" w:space="0" w:color="auto"/>
        <w:bottom w:val="none" w:sz="0" w:space="0" w:color="auto"/>
        <w:right w:val="none" w:sz="0" w:space="0" w:color="auto"/>
      </w:divBdr>
    </w:div>
    <w:div w:id="1131820517">
      <w:bodyDiv w:val="1"/>
      <w:marLeft w:val="0"/>
      <w:marRight w:val="0"/>
      <w:marTop w:val="0"/>
      <w:marBottom w:val="0"/>
      <w:divBdr>
        <w:top w:val="none" w:sz="0" w:space="0" w:color="auto"/>
        <w:left w:val="none" w:sz="0" w:space="0" w:color="auto"/>
        <w:bottom w:val="none" w:sz="0" w:space="0" w:color="auto"/>
        <w:right w:val="none" w:sz="0" w:space="0" w:color="auto"/>
      </w:divBdr>
    </w:div>
    <w:div w:id="1131824532">
      <w:bodyDiv w:val="1"/>
      <w:marLeft w:val="0"/>
      <w:marRight w:val="0"/>
      <w:marTop w:val="0"/>
      <w:marBottom w:val="0"/>
      <w:divBdr>
        <w:top w:val="none" w:sz="0" w:space="0" w:color="auto"/>
        <w:left w:val="none" w:sz="0" w:space="0" w:color="auto"/>
        <w:bottom w:val="none" w:sz="0" w:space="0" w:color="auto"/>
        <w:right w:val="none" w:sz="0" w:space="0" w:color="auto"/>
      </w:divBdr>
    </w:div>
    <w:div w:id="1138112572">
      <w:bodyDiv w:val="1"/>
      <w:marLeft w:val="0"/>
      <w:marRight w:val="0"/>
      <w:marTop w:val="0"/>
      <w:marBottom w:val="0"/>
      <w:divBdr>
        <w:top w:val="none" w:sz="0" w:space="0" w:color="auto"/>
        <w:left w:val="none" w:sz="0" w:space="0" w:color="auto"/>
        <w:bottom w:val="none" w:sz="0" w:space="0" w:color="auto"/>
        <w:right w:val="none" w:sz="0" w:space="0" w:color="auto"/>
      </w:divBdr>
    </w:div>
    <w:div w:id="1231842996">
      <w:bodyDiv w:val="1"/>
      <w:marLeft w:val="0"/>
      <w:marRight w:val="0"/>
      <w:marTop w:val="0"/>
      <w:marBottom w:val="0"/>
      <w:divBdr>
        <w:top w:val="none" w:sz="0" w:space="0" w:color="auto"/>
        <w:left w:val="none" w:sz="0" w:space="0" w:color="auto"/>
        <w:bottom w:val="none" w:sz="0" w:space="0" w:color="auto"/>
        <w:right w:val="none" w:sz="0" w:space="0" w:color="auto"/>
      </w:divBdr>
    </w:div>
    <w:div w:id="1243222729">
      <w:bodyDiv w:val="1"/>
      <w:marLeft w:val="0"/>
      <w:marRight w:val="0"/>
      <w:marTop w:val="0"/>
      <w:marBottom w:val="0"/>
      <w:divBdr>
        <w:top w:val="none" w:sz="0" w:space="0" w:color="auto"/>
        <w:left w:val="none" w:sz="0" w:space="0" w:color="auto"/>
        <w:bottom w:val="none" w:sz="0" w:space="0" w:color="auto"/>
        <w:right w:val="none" w:sz="0" w:space="0" w:color="auto"/>
      </w:divBdr>
    </w:div>
    <w:div w:id="1368214879">
      <w:bodyDiv w:val="1"/>
      <w:marLeft w:val="0"/>
      <w:marRight w:val="0"/>
      <w:marTop w:val="0"/>
      <w:marBottom w:val="0"/>
      <w:divBdr>
        <w:top w:val="none" w:sz="0" w:space="0" w:color="auto"/>
        <w:left w:val="none" w:sz="0" w:space="0" w:color="auto"/>
        <w:bottom w:val="none" w:sz="0" w:space="0" w:color="auto"/>
        <w:right w:val="none" w:sz="0" w:space="0" w:color="auto"/>
      </w:divBdr>
    </w:div>
    <w:div w:id="1394353114">
      <w:bodyDiv w:val="1"/>
      <w:marLeft w:val="0"/>
      <w:marRight w:val="0"/>
      <w:marTop w:val="0"/>
      <w:marBottom w:val="0"/>
      <w:divBdr>
        <w:top w:val="none" w:sz="0" w:space="0" w:color="auto"/>
        <w:left w:val="none" w:sz="0" w:space="0" w:color="auto"/>
        <w:bottom w:val="none" w:sz="0" w:space="0" w:color="auto"/>
        <w:right w:val="none" w:sz="0" w:space="0" w:color="auto"/>
      </w:divBdr>
    </w:div>
    <w:div w:id="1505900270">
      <w:bodyDiv w:val="1"/>
      <w:marLeft w:val="0"/>
      <w:marRight w:val="0"/>
      <w:marTop w:val="0"/>
      <w:marBottom w:val="0"/>
      <w:divBdr>
        <w:top w:val="none" w:sz="0" w:space="0" w:color="auto"/>
        <w:left w:val="none" w:sz="0" w:space="0" w:color="auto"/>
        <w:bottom w:val="none" w:sz="0" w:space="0" w:color="auto"/>
        <w:right w:val="none" w:sz="0" w:space="0" w:color="auto"/>
      </w:divBdr>
    </w:div>
    <w:div w:id="1515068830">
      <w:bodyDiv w:val="1"/>
      <w:marLeft w:val="0"/>
      <w:marRight w:val="0"/>
      <w:marTop w:val="0"/>
      <w:marBottom w:val="0"/>
      <w:divBdr>
        <w:top w:val="none" w:sz="0" w:space="0" w:color="auto"/>
        <w:left w:val="none" w:sz="0" w:space="0" w:color="auto"/>
        <w:bottom w:val="none" w:sz="0" w:space="0" w:color="auto"/>
        <w:right w:val="none" w:sz="0" w:space="0" w:color="auto"/>
      </w:divBdr>
    </w:div>
    <w:div w:id="1536699602">
      <w:bodyDiv w:val="1"/>
      <w:marLeft w:val="0"/>
      <w:marRight w:val="0"/>
      <w:marTop w:val="0"/>
      <w:marBottom w:val="0"/>
      <w:divBdr>
        <w:top w:val="none" w:sz="0" w:space="0" w:color="auto"/>
        <w:left w:val="none" w:sz="0" w:space="0" w:color="auto"/>
        <w:bottom w:val="none" w:sz="0" w:space="0" w:color="auto"/>
        <w:right w:val="none" w:sz="0" w:space="0" w:color="auto"/>
      </w:divBdr>
    </w:div>
    <w:div w:id="1538546959">
      <w:bodyDiv w:val="1"/>
      <w:marLeft w:val="0"/>
      <w:marRight w:val="0"/>
      <w:marTop w:val="0"/>
      <w:marBottom w:val="0"/>
      <w:divBdr>
        <w:top w:val="none" w:sz="0" w:space="0" w:color="auto"/>
        <w:left w:val="none" w:sz="0" w:space="0" w:color="auto"/>
        <w:bottom w:val="none" w:sz="0" w:space="0" w:color="auto"/>
        <w:right w:val="none" w:sz="0" w:space="0" w:color="auto"/>
      </w:divBdr>
    </w:div>
    <w:div w:id="1567063863">
      <w:bodyDiv w:val="1"/>
      <w:marLeft w:val="0"/>
      <w:marRight w:val="0"/>
      <w:marTop w:val="0"/>
      <w:marBottom w:val="0"/>
      <w:divBdr>
        <w:top w:val="none" w:sz="0" w:space="0" w:color="auto"/>
        <w:left w:val="none" w:sz="0" w:space="0" w:color="auto"/>
        <w:bottom w:val="none" w:sz="0" w:space="0" w:color="auto"/>
        <w:right w:val="none" w:sz="0" w:space="0" w:color="auto"/>
      </w:divBdr>
    </w:div>
    <w:div w:id="1573586856">
      <w:bodyDiv w:val="1"/>
      <w:marLeft w:val="0"/>
      <w:marRight w:val="0"/>
      <w:marTop w:val="0"/>
      <w:marBottom w:val="0"/>
      <w:divBdr>
        <w:top w:val="none" w:sz="0" w:space="0" w:color="auto"/>
        <w:left w:val="none" w:sz="0" w:space="0" w:color="auto"/>
        <w:bottom w:val="none" w:sz="0" w:space="0" w:color="auto"/>
        <w:right w:val="none" w:sz="0" w:space="0" w:color="auto"/>
      </w:divBdr>
    </w:div>
    <w:div w:id="1633365421">
      <w:bodyDiv w:val="1"/>
      <w:marLeft w:val="0"/>
      <w:marRight w:val="0"/>
      <w:marTop w:val="0"/>
      <w:marBottom w:val="0"/>
      <w:divBdr>
        <w:top w:val="none" w:sz="0" w:space="0" w:color="auto"/>
        <w:left w:val="none" w:sz="0" w:space="0" w:color="auto"/>
        <w:bottom w:val="none" w:sz="0" w:space="0" w:color="auto"/>
        <w:right w:val="none" w:sz="0" w:space="0" w:color="auto"/>
      </w:divBdr>
    </w:div>
    <w:div w:id="1680237783">
      <w:bodyDiv w:val="1"/>
      <w:marLeft w:val="0"/>
      <w:marRight w:val="0"/>
      <w:marTop w:val="0"/>
      <w:marBottom w:val="0"/>
      <w:divBdr>
        <w:top w:val="none" w:sz="0" w:space="0" w:color="auto"/>
        <w:left w:val="none" w:sz="0" w:space="0" w:color="auto"/>
        <w:bottom w:val="none" w:sz="0" w:space="0" w:color="auto"/>
        <w:right w:val="none" w:sz="0" w:space="0" w:color="auto"/>
      </w:divBdr>
    </w:div>
    <w:div w:id="1725566215">
      <w:bodyDiv w:val="1"/>
      <w:marLeft w:val="0"/>
      <w:marRight w:val="0"/>
      <w:marTop w:val="0"/>
      <w:marBottom w:val="0"/>
      <w:divBdr>
        <w:top w:val="none" w:sz="0" w:space="0" w:color="auto"/>
        <w:left w:val="none" w:sz="0" w:space="0" w:color="auto"/>
        <w:bottom w:val="none" w:sz="0" w:space="0" w:color="auto"/>
        <w:right w:val="none" w:sz="0" w:space="0" w:color="auto"/>
      </w:divBdr>
    </w:div>
    <w:div w:id="1729495637">
      <w:bodyDiv w:val="1"/>
      <w:marLeft w:val="0"/>
      <w:marRight w:val="0"/>
      <w:marTop w:val="0"/>
      <w:marBottom w:val="0"/>
      <w:divBdr>
        <w:top w:val="none" w:sz="0" w:space="0" w:color="auto"/>
        <w:left w:val="none" w:sz="0" w:space="0" w:color="auto"/>
        <w:bottom w:val="none" w:sz="0" w:space="0" w:color="auto"/>
        <w:right w:val="none" w:sz="0" w:space="0" w:color="auto"/>
      </w:divBdr>
    </w:div>
    <w:div w:id="1758819899">
      <w:bodyDiv w:val="1"/>
      <w:marLeft w:val="0"/>
      <w:marRight w:val="0"/>
      <w:marTop w:val="0"/>
      <w:marBottom w:val="0"/>
      <w:divBdr>
        <w:top w:val="none" w:sz="0" w:space="0" w:color="auto"/>
        <w:left w:val="none" w:sz="0" w:space="0" w:color="auto"/>
        <w:bottom w:val="none" w:sz="0" w:space="0" w:color="auto"/>
        <w:right w:val="none" w:sz="0" w:space="0" w:color="auto"/>
      </w:divBdr>
    </w:div>
    <w:div w:id="1842164451">
      <w:bodyDiv w:val="1"/>
      <w:marLeft w:val="0"/>
      <w:marRight w:val="0"/>
      <w:marTop w:val="0"/>
      <w:marBottom w:val="0"/>
      <w:divBdr>
        <w:top w:val="none" w:sz="0" w:space="0" w:color="auto"/>
        <w:left w:val="none" w:sz="0" w:space="0" w:color="auto"/>
        <w:bottom w:val="none" w:sz="0" w:space="0" w:color="auto"/>
        <w:right w:val="none" w:sz="0" w:space="0" w:color="auto"/>
      </w:divBdr>
    </w:div>
    <w:div w:id="1855652830">
      <w:bodyDiv w:val="1"/>
      <w:marLeft w:val="0"/>
      <w:marRight w:val="0"/>
      <w:marTop w:val="0"/>
      <w:marBottom w:val="0"/>
      <w:divBdr>
        <w:top w:val="none" w:sz="0" w:space="0" w:color="auto"/>
        <w:left w:val="none" w:sz="0" w:space="0" w:color="auto"/>
        <w:bottom w:val="none" w:sz="0" w:space="0" w:color="auto"/>
        <w:right w:val="none" w:sz="0" w:space="0" w:color="auto"/>
      </w:divBdr>
    </w:div>
    <w:div w:id="1868060131">
      <w:bodyDiv w:val="1"/>
      <w:marLeft w:val="0"/>
      <w:marRight w:val="0"/>
      <w:marTop w:val="0"/>
      <w:marBottom w:val="0"/>
      <w:divBdr>
        <w:top w:val="none" w:sz="0" w:space="0" w:color="auto"/>
        <w:left w:val="none" w:sz="0" w:space="0" w:color="auto"/>
        <w:bottom w:val="none" w:sz="0" w:space="0" w:color="auto"/>
        <w:right w:val="none" w:sz="0" w:space="0" w:color="auto"/>
      </w:divBdr>
    </w:div>
    <w:div w:id="1921672470">
      <w:bodyDiv w:val="1"/>
      <w:marLeft w:val="0"/>
      <w:marRight w:val="0"/>
      <w:marTop w:val="0"/>
      <w:marBottom w:val="0"/>
      <w:divBdr>
        <w:top w:val="none" w:sz="0" w:space="0" w:color="auto"/>
        <w:left w:val="none" w:sz="0" w:space="0" w:color="auto"/>
        <w:bottom w:val="none" w:sz="0" w:space="0" w:color="auto"/>
        <w:right w:val="none" w:sz="0" w:space="0" w:color="auto"/>
      </w:divBdr>
    </w:div>
    <w:div w:id="1962876413">
      <w:bodyDiv w:val="1"/>
      <w:marLeft w:val="0"/>
      <w:marRight w:val="0"/>
      <w:marTop w:val="0"/>
      <w:marBottom w:val="0"/>
      <w:divBdr>
        <w:top w:val="none" w:sz="0" w:space="0" w:color="auto"/>
        <w:left w:val="none" w:sz="0" w:space="0" w:color="auto"/>
        <w:bottom w:val="none" w:sz="0" w:space="0" w:color="auto"/>
        <w:right w:val="none" w:sz="0" w:space="0" w:color="auto"/>
      </w:divBdr>
    </w:div>
    <w:div w:id="1963536062">
      <w:bodyDiv w:val="1"/>
      <w:marLeft w:val="0"/>
      <w:marRight w:val="0"/>
      <w:marTop w:val="0"/>
      <w:marBottom w:val="0"/>
      <w:divBdr>
        <w:top w:val="none" w:sz="0" w:space="0" w:color="auto"/>
        <w:left w:val="none" w:sz="0" w:space="0" w:color="auto"/>
        <w:bottom w:val="none" w:sz="0" w:space="0" w:color="auto"/>
        <w:right w:val="none" w:sz="0" w:space="0" w:color="auto"/>
      </w:divBdr>
    </w:div>
    <w:div w:id="1983924206">
      <w:bodyDiv w:val="1"/>
      <w:marLeft w:val="0"/>
      <w:marRight w:val="0"/>
      <w:marTop w:val="0"/>
      <w:marBottom w:val="0"/>
      <w:divBdr>
        <w:top w:val="none" w:sz="0" w:space="0" w:color="auto"/>
        <w:left w:val="none" w:sz="0" w:space="0" w:color="auto"/>
        <w:bottom w:val="none" w:sz="0" w:space="0" w:color="auto"/>
        <w:right w:val="none" w:sz="0" w:space="0" w:color="auto"/>
      </w:divBdr>
    </w:div>
    <w:div w:id="2010868789">
      <w:bodyDiv w:val="1"/>
      <w:marLeft w:val="0"/>
      <w:marRight w:val="0"/>
      <w:marTop w:val="0"/>
      <w:marBottom w:val="0"/>
      <w:divBdr>
        <w:top w:val="none" w:sz="0" w:space="0" w:color="auto"/>
        <w:left w:val="none" w:sz="0" w:space="0" w:color="auto"/>
        <w:bottom w:val="none" w:sz="0" w:space="0" w:color="auto"/>
        <w:right w:val="none" w:sz="0" w:space="0" w:color="auto"/>
      </w:divBdr>
    </w:div>
    <w:div w:id="2047826082">
      <w:bodyDiv w:val="1"/>
      <w:marLeft w:val="0"/>
      <w:marRight w:val="0"/>
      <w:marTop w:val="0"/>
      <w:marBottom w:val="0"/>
      <w:divBdr>
        <w:top w:val="none" w:sz="0" w:space="0" w:color="auto"/>
        <w:left w:val="none" w:sz="0" w:space="0" w:color="auto"/>
        <w:bottom w:val="none" w:sz="0" w:space="0" w:color="auto"/>
        <w:right w:val="none" w:sz="0" w:space="0" w:color="auto"/>
      </w:divBdr>
    </w:div>
    <w:div w:id="2075348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1</Pages>
  <Words>671</Words>
  <Characters>3830</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叶焕发</cp:lastModifiedBy>
  <cp:revision>41</cp:revision>
  <cp:lastPrinted>2024-12-18T13:21:00Z</cp:lastPrinted>
  <dcterms:created xsi:type="dcterms:W3CDTF">2024-06-23T06:20:00Z</dcterms:created>
  <dcterms:modified xsi:type="dcterms:W3CDTF">2024-12-18T14:41:00Z</dcterms:modified>
</cp:coreProperties>
</file>