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400"/>
      </w:pPr>
    </w:p>
    <w:p>
      <w:pPr>
        <w:spacing w:after="80"/>
        <w:jc w:val="center"/>
      </w:pPr>
      <w:r>
        <w:rPr>
          <w:rFonts w:ascii="Calibri" w:hAnsi="Calibri"/>
          <w:b/>
          <w:i w:val="0"/>
          <w:color w:val="2E5B4E"/>
          <w:sz w:val="26"/>
        </w:rPr>
        <w:t>WOXSEN UNIVERSITY</w:t>
        <w:br/>
        <w:t>SCHOOL OF TECHNOLOGY</w:t>
      </w:r>
    </w:p>
    <w:p>
      <w:pPr>
        <w:spacing w:after="560"/>
        <w:jc w:val="center"/>
      </w:pPr>
      <w:r>
        <w:rPr>
          <w:rFonts w:ascii="Calibri" w:hAnsi="Calibri"/>
          <w:b w:val="0"/>
          <w:i w:val="0"/>
          <w:color w:val="646E78"/>
          <w:sz w:val="20"/>
        </w:rPr>
        <w:t>DEPARTMENT OF COMPUTER SCIENCE AND ENGINEERING</w:t>
        <w:br/>
        <w:t>HYDERABAD, TELANGANA, INDIA</w:t>
      </w:r>
    </w:p>
    <w:p>
      <w:pPr>
        <w:spacing w:after="200"/>
        <w:jc w:val="center"/>
      </w:pPr>
      <w:r>
        <w:rPr>
          <w:rFonts w:ascii="Calibri" w:hAnsi="Calibri"/>
          <w:b/>
          <w:i w:val="0"/>
          <w:color w:val="B45309"/>
          <w:sz w:val="22"/>
        </w:rPr>
        <w:t>— ACADEMIC COURSE PROJECT REPORT —</w:t>
      </w:r>
    </w:p>
    <w:p>
      <w:pPr>
        <w:spacing w:after="120"/>
        <w:jc w:val="center"/>
      </w:pPr>
      <w:r>
        <w:rPr>
          <w:rFonts w:ascii="Calibri" w:hAnsi="Calibri"/>
          <w:b/>
          <w:i w:val="0"/>
          <w:color w:val="1E3A5F"/>
          <w:sz w:val="48"/>
        </w:rPr>
        <w:t>Student &amp; College Management System</w:t>
      </w:r>
    </w:p>
    <w:p>
      <w:pPr>
        <w:spacing w:after="640"/>
        <w:jc w:val="center"/>
      </w:pPr>
      <w:r>
        <w:rPr>
          <w:rFonts w:ascii="Calibri" w:hAnsi="Calibri"/>
          <w:b w:val="0"/>
          <w:i/>
          <w:color w:val="646E78"/>
          <w:sz w:val="25"/>
        </w:rPr>
        <w:t>Relational Database Modeling, High-Performance Java REST Engine, &amp; Responsive React Web Dashboard</w:t>
      </w:r>
    </w:p>
    <w:tbl>
      <w:tblPr>
        <w:tblW w:type="auto" w:w="0"/>
        <w:jc w:val="center"/>
        <w:tblLook w:firstColumn="1" w:firstRow="1" w:lastColumn="0" w:lastRow="0" w:noHBand="0" w:noVBand="1" w:val="04A0"/>
      </w:tblPr>
      <w:tblGrid>
        <w:gridCol w:w="4680"/>
        <w:gridCol w:w="4680"/>
      </w:tblGrid>
      <w:tr>
        <w:tc>
          <w:tcPr>
            <w:tcW w:type="dxa" w:w="3312"/>
            <w:tcBorders>
              <w:bottom w:val="single" w:sz="4" w:space="0" w:color="CBD5E1"/>
              <w:top w:val="none"/>
              <w:left w:val="none"/>
              <w:right w:val="none"/>
            </w:tcBorders>
          </w:tcPr>
          <w:p>
            <w:pPr>
              <w:spacing w:before="70" w:after="70"/>
            </w:pPr>
            <w:r>
              <w:rPr>
                <w:rFonts w:ascii="Calibri" w:hAnsi="Calibri"/>
                <w:b/>
                <w:i w:val="0"/>
                <w:color w:val="1E3A5F"/>
                <w:sz w:val="20"/>
              </w:rPr>
              <w:t>Candidate Name:</w:t>
            </w:r>
          </w:p>
        </w:tc>
        <w:tc>
          <w:tcPr>
            <w:tcW w:type="dxa" w:w="6048"/>
            <w:tcBorders>
              <w:bottom w:val="single" w:sz="4" w:space="0" w:color="CBD5E1"/>
              <w:top w:val="none"/>
              <w:left w:val="none"/>
              <w:right w:val="none"/>
            </w:tcBorders>
          </w:tcPr>
          <w:p>
            <w:pPr>
              <w:spacing w:before="70" w:after="70"/>
            </w:pPr>
            <w:r>
              <w:rPr>
                <w:rFonts w:ascii="Calibri" w:hAnsi="Calibri"/>
                <w:b w:val="0"/>
                <w:i w:val="0"/>
                <w:color w:val="23221F"/>
                <w:sz w:val="20"/>
              </w:rPr>
              <w:t>Atharva Kanojia</w:t>
            </w:r>
          </w:p>
        </w:tc>
      </w:tr>
      <w:tr>
        <w:tc>
          <w:tcPr>
            <w:tcW w:type="dxa" w:w="3312"/>
            <w:tcBorders>
              <w:bottom w:val="single" w:sz="4" w:space="0" w:color="CBD5E1"/>
              <w:top w:val="none"/>
              <w:left w:val="none"/>
              <w:right w:val="none"/>
            </w:tcBorders>
          </w:tcPr>
          <w:p>
            <w:pPr>
              <w:spacing w:before="70" w:after="70"/>
            </w:pPr>
            <w:r>
              <w:rPr>
                <w:rFonts w:ascii="Calibri" w:hAnsi="Calibri"/>
                <w:b/>
                <w:i w:val="0"/>
                <w:color w:val="1E3A5F"/>
                <w:sz w:val="20"/>
              </w:rPr>
              <w:t>University Roll Number:</w:t>
            </w:r>
          </w:p>
        </w:tc>
        <w:tc>
          <w:tcPr>
            <w:tcW w:type="dxa" w:w="6048"/>
            <w:tcBorders>
              <w:bottom w:val="single" w:sz="4" w:space="0" w:color="CBD5E1"/>
              <w:top w:val="none"/>
              <w:left w:val="none"/>
              <w:right w:val="none"/>
            </w:tcBorders>
          </w:tcPr>
          <w:p>
            <w:pPr>
              <w:spacing w:before="70" w:after="70"/>
            </w:pPr>
            <w:r>
              <w:rPr>
                <w:rFonts w:ascii="Calibri" w:hAnsi="Calibri"/>
                <w:b w:val="0"/>
                <w:i w:val="0"/>
                <w:color w:val="23221F"/>
                <w:sz w:val="20"/>
              </w:rPr>
              <w:t>25WU0101019</w:t>
            </w:r>
          </w:p>
        </w:tc>
      </w:tr>
      <w:tr>
        <w:tc>
          <w:tcPr>
            <w:tcW w:type="dxa" w:w="3312"/>
            <w:tcBorders>
              <w:bottom w:val="single" w:sz="4" w:space="0" w:color="CBD5E1"/>
              <w:top w:val="none"/>
              <w:left w:val="none"/>
              <w:right w:val="none"/>
            </w:tcBorders>
          </w:tcPr>
          <w:p>
            <w:pPr>
              <w:spacing w:before="70" w:after="70"/>
            </w:pPr>
            <w:r>
              <w:rPr>
                <w:rFonts w:ascii="Calibri" w:hAnsi="Calibri"/>
                <w:b/>
                <w:i w:val="0"/>
                <w:color w:val="1E3A5F"/>
                <w:sz w:val="20"/>
              </w:rPr>
              <w:t>Program &amp; Section:</w:t>
            </w:r>
          </w:p>
        </w:tc>
        <w:tc>
          <w:tcPr>
            <w:tcW w:type="dxa" w:w="6048"/>
            <w:tcBorders>
              <w:bottom w:val="single" w:sz="4" w:space="0" w:color="CBD5E1"/>
              <w:top w:val="none"/>
              <w:left w:val="none"/>
              <w:right w:val="none"/>
            </w:tcBorders>
          </w:tcPr>
          <w:p>
            <w:pPr>
              <w:spacing w:before="70" w:after="70"/>
            </w:pPr>
            <w:r>
              <w:rPr>
                <w:rFonts w:ascii="Calibri" w:hAnsi="Calibri"/>
                <w:b w:val="0"/>
                <w:i w:val="0"/>
                <w:color w:val="23221F"/>
                <w:sz w:val="20"/>
              </w:rPr>
              <w:t>B.Tech Computer Science &amp; Engineering (AIML Panthers)</w:t>
            </w:r>
          </w:p>
        </w:tc>
      </w:tr>
      <w:tr>
        <w:tc>
          <w:tcPr>
            <w:tcW w:type="dxa" w:w="3312"/>
            <w:tcBorders>
              <w:bottom w:val="single" w:sz="4" w:space="0" w:color="CBD5E1"/>
              <w:top w:val="none"/>
              <w:left w:val="none"/>
              <w:right w:val="none"/>
            </w:tcBorders>
          </w:tcPr>
          <w:p>
            <w:pPr>
              <w:spacing w:before="70" w:after="70"/>
            </w:pPr>
            <w:r>
              <w:rPr>
                <w:rFonts w:ascii="Calibri" w:hAnsi="Calibri"/>
                <w:b/>
                <w:i w:val="0"/>
                <w:color w:val="1E3A5F"/>
                <w:sz w:val="20"/>
              </w:rPr>
              <w:t>Course Name &amp; Code:</w:t>
            </w:r>
          </w:p>
        </w:tc>
        <w:tc>
          <w:tcPr>
            <w:tcW w:type="dxa" w:w="6048"/>
            <w:tcBorders>
              <w:bottom w:val="single" w:sz="4" w:space="0" w:color="CBD5E1"/>
              <w:top w:val="none"/>
              <w:left w:val="none"/>
              <w:right w:val="none"/>
            </w:tcBorders>
          </w:tcPr>
          <w:p>
            <w:pPr>
              <w:spacing w:before="70" w:after="70"/>
            </w:pPr>
            <w:r>
              <w:rPr>
                <w:rFonts w:ascii="Calibri" w:hAnsi="Calibri"/>
                <w:b w:val="0"/>
                <w:i w:val="0"/>
                <w:color w:val="23221F"/>
                <w:sz w:val="20"/>
              </w:rPr>
              <w:t>Database Management Systems (DBMS) — CSE2101</w:t>
            </w:r>
          </w:p>
        </w:tc>
      </w:tr>
      <w:tr>
        <w:tc>
          <w:tcPr>
            <w:tcW w:type="dxa" w:w="3312"/>
            <w:tcBorders>
              <w:bottom w:val="single" w:sz="4" w:space="0" w:color="CBD5E1"/>
              <w:top w:val="none"/>
              <w:left w:val="none"/>
              <w:right w:val="none"/>
            </w:tcBorders>
          </w:tcPr>
          <w:p>
            <w:pPr>
              <w:spacing w:before="70" w:after="70"/>
            </w:pPr>
            <w:r>
              <w:rPr>
                <w:rFonts w:ascii="Calibri" w:hAnsi="Calibri"/>
                <w:b/>
                <w:i w:val="0"/>
                <w:color w:val="1E3A5F"/>
                <w:sz w:val="20"/>
              </w:rPr>
              <w:t>Faculty / Course Instructor:</w:t>
            </w:r>
          </w:p>
        </w:tc>
        <w:tc>
          <w:tcPr>
            <w:tcW w:type="dxa" w:w="6048"/>
            <w:tcBorders>
              <w:bottom w:val="single" w:sz="4" w:space="0" w:color="CBD5E1"/>
              <w:top w:val="none"/>
              <w:left w:val="none"/>
              <w:right w:val="none"/>
            </w:tcBorders>
          </w:tcPr>
          <w:p>
            <w:pPr>
              <w:spacing w:before="70" w:after="70"/>
            </w:pPr>
            <w:r>
              <w:rPr>
                <w:rFonts w:ascii="Calibri" w:hAnsi="Calibri"/>
                <w:b w:val="0"/>
                <w:i w:val="0"/>
                <w:color w:val="23221F"/>
                <w:sz w:val="20"/>
              </w:rPr>
              <w:t>Dr. [Faculty Name / Course Instructor]</w:t>
            </w:r>
          </w:p>
        </w:tc>
      </w:tr>
      <w:tr>
        <w:tc>
          <w:tcPr>
            <w:tcW w:type="dxa" w:w="3312"/>
            <w:tcBorders>
              <w:bottom w:val="single" w:sz="4" w:space="0" w:color="CBD5E1"/>
              <w:top w:val="none"/>
              <w:left w:val="none"/>
              <w:right w:val="none"/>
            </w:tcBorders>
          </w:tcPr>
          <w:p>
            <w:pPr>
              <w:spacing w:before="70" w:after="70"/>
            </w:pPr>
            <w:r>
              <w:rPr>
                <w:rFonts w:ascii="Calibri" w:hAnsi="Calibri"/>
                <w:b/>
                <w:i w:val="0"/>
                <w:color w:val="1E3A5F"/>
                <w:sz w:val="20"/>
              </w:rPr>
              <w:t>Academic Year &amp; Term:</w:t>
            </w:r>
          </w:p>
        </w:tc>
        <w:tc>
          <w:tcPr>
            <w:tcW w:type="dxa" w:w="6048"/>
            <w:tcBorders>
              <w:bottom w:val="single" w:sz="4" w:space="0" w:color="CBD5E1"/>
              <w:top w:val="none"/>
              <w:left w:val="none"/>
              <w:right w:val="none"/>
            </w:tcBorders>
          </w:tcPr>
          <w:p>
            <w:pPr>
              <w:spacing w:before="70" w:after="70"/>
            </w:pPr>
            <w:r>
              <w:rPr>
                <w:rFonts w:ascii="Calibri" w:hAnsi="Calibri"/>
                <w:b w:val="0"/>
                <w:i w:val="0"/>
                <w:color w:val="23221F"/>
                <w:sz w:val="20"/>
              </w:rPr>
              <w:t>2025 – 2026 (Semester IV / 2026-S1)</w:t>
            </w:r>
          </w:p>
        </w:tc>
      </w:tr>
      <w:tr>
        <w:tc>
          <w:tcPr>
            <w:tcW w:type="dxa" w:w="3312"/>
            <w:tcBorders>
              <w:bottom w:val="single" w:sz="4" w:space="0" w:color="CBD5E1"/>
              <w:top w:val="none"/>
              <w:left w:val="none"/>
              <w:right w:val="none"/>
            </w:tcBorders>
          </w:tcPr>
          <w:p>
            <w:pPr>
              <w:spacing w:before="70" w:after="70"/>
            </w:pPr>
            <w:r>
              <w:rPr>
                <w:rFonts w:ascii="Calibri" w:hAnsi="Calibri"/>
                <w:b/>
                <w:i w:val="0"/>
                <w:color w:val="1E3A5F"/>
                <w:sz w:val="20"/>
              </w:rPr>
              <w:t>Project Repository Link:</w:t>
            </w:r>
          </w:p>
        </w:tc>
        <w:tc>
          <w:tcPr>
            <w:tcW w:type="dxa" w:w="6048"/>
            <w:tcBorders>
              <w:bottom w:val="single" w:sz="4" w:space="0" w:color="CBD5E1"/>
              <w:top w:val="none"/>
              <w:left w:val="none"/>
              <w:right w:val="none"/>
            </w:tcBorders>
          </w:tcPr>
          <w:p>
            <w:pPr>
              <w:spacing w:before="70" w:after="70"/>
            </w:pPr>
            <w:r>
              <w:rPr>
                <w:rFonts w:ascii="Calibri" w:hAnsi="Calibri"/>
                <w:b w:val="0"/>
                <w:i w:val="0"/>
                <w:color w:val="23221F"/>
                <w:sz w:val="20"/>
              </w:rPr>
              <w:t>https://github.com/kanojiaatharva/DBMS-Course-Project</w:t>
            </w:r>
          </w:p>
        </w:tc>
      </w:tr>
      <w:tr>
        <w:tc>
          <w:tcPr>
            <w:tcW w:type="dxa" w:w="3312"/>
            <w:tcBorders>
              <w:bottom w:val="single" w:sz="4" w:space="0" w:color="CBD5E1"/>
              <w:top w:val="none"/>
              <w:left w:val="none"/>
              <w:right w:val="none"/>
            </w:tcBorders>
          </w:tcPr>
          <w:p>
            <w:pPr>
              <w:spacing w:before="70" w:after="70"/>
            </w:pPr>
            <w:r>
              <w:rPr>
                <w:rFonts w:ascii="Calibri" w:hAnsi="Calibri"/>
                <w:b/>
                <w:i w:val="0"/>
                <w:color w:val="1E3A5F"/>
                <w:sz w:val="20"/>
              </w:rPr>
              <w:t>Author GitHub Profile:</w:t>
            </w:r>
          </w:p>
        </w:tc>
        <w:tc>
          <w:tcPr>
            <w:tcW w:type="dxa" w:w="6048"/>
            <w:tcBorders>
              <w:bottom w:val="single" w:sz="4" w:space="0" w:color="CBD5E1"/>
              <w:top w:val="none"/>
              <w:left w:val="none"/>
              <w:right w:val="none"/>
            </w:tcBorders>
          </w:tcPr>
          <w:p>
            <w:pPr>
              <w:spacing w:before="70" w:after="70"/>
            </w:pPr>
            <w:r>
              <w:rPr>
                <w:rFonts w:ascii="Calibri" w:hAnsi="Calibri"/>
                <w:b w:val="0"/>
                <w:i w:val="0"/>
                <w:color w:val="23221F"/>
                <w:sz w:val="20"/>
              </w:rPr>
              <w:t>https://github.com/kanojiaatharva</w:t>
            </w:r>
          </w:p>
        </w:tc>
      </w:tr>
    </w:tbl>
    <w:p>
      <w:r>
        <w:br w:type="page"/>
      </w:r>
    </w:p>
    <w:p>
      <w:pPr>
        <w:keepNext/>
        <w:spacing w:before="440" w:after="160"/>
        <w:pBrd>
          <w:bottom w:val="single" w:sz="14" w:space="4" w:color="1E3A5F"/>
        </w:pBrd>
      </w:pPr>
      <w:r>
        <w:rPr>
          <w:rFonts w:ascii="Calibri" w:hAnsi="Calibri"/>
          <w:b/>
          <w:i w:val="0"/>
          <w:color w:val="1E3A5F"/>
          <w:sz w:val="32"/>
        </w:rPr>
        <w:t>2. Abstract</w:t>
      </w:r>
    </w:p>
    <w:p>
      <w:pPr>
        <w:spacing w:before="0" w:after="100" w:line="276" w:lineRule="auto"/>
      </w:pPr>
      <w:r>
        <w:rPr>
          <w:rFonts w:ascii="Calibri" w:hAnsi="Calibri"/>
          <w:b w:val="0"/>
          <w:i w:val="0"/>
          <w:color w:val="23221F"/>
          <w:sz w:val="21"/>
        </w:rPr>
        <w:t>Modern higher educational institutions operate within complex academic ecosystems characterized by multifaceted interdependencies among institutional campuses, specialized academic departments, faculty researchers, dynamic course catalogs, and extensive student bodies. Traditional manual record-keeping methods and isolated, fragmented spreadsheet systems frequently suffer from critical limitations, including pervasive data redundancy, update and deletion anomalies, loss of referential integrity, and inadequate transactional safeguards. This project presents the comprehensive design, rigorous relational modeling, and full-stack software implementation of the Student and College Management System, an enterprise-grade academic information management platform.</w:t>
      </w:r>
    </w:p>
    <w:p>
      <w:pPr>
        <w:spacing w:before="0" w:after="100" w:line="276" w:lineRule="auto"/>
      </w:pPr>
      <w:r>
        <w:rPr>
          <w:rFonts w:ascii="Calibri" w:hAnsi="Calibri"/>
          <w:b w:val="0"/>
          <w:i w:val="0"/>
          <w:color w:val="23221F"/>
          <w:sz w:val="21"/>
        </w:rPr>
        <w:t>The system is architected around a normalized relational database schema engineered on the MySQL 8.0+ Relational Database Management System (RDBMS), utilizing the transactional InnoDB storage engine. The schema satisfies Third Normal Form (3NF) and Boyce-Codd Normal Form (BCNF), establishing strict declarative constraints comprising primary keys, composite keys, foreign keys with explicit cascade and restriction policies, unique indexes, and domain check constraints. Data persistence is coupled with a high-performance, lightweight Java 21+ backend service engineered directly upon the JDK's embedded HttpServer and raw Java Database Connectivity (JDBC) via mysql-connector-j and Google Gson. By eliminating heavy application framework overhead, the backend achieves ultra-low latency execution (&lt;500ms startup, sub-millisecond query dispatch).</w:t>
      </w:r>
    </w:p>
    <w:p>
      <w:pPr>
        <w:spacing w:before="0" w:after="100" w:line="276" w:lineRule="auto"/>
      </w:pPr>
      <w:r>
        <w:rPr>
          <w:rFonts w:ascii="Calibri" w:hAnsi="Calibri"/>
          <w:b w:val="0"/>
          <w:i w:val="0"/>
          <w:color w:val="23221F"/>
          <w:sz w:val="21"/>
        </w:rPr>
        <w:t>The presentation tier is realized as a single-page web dashboard developed with React 18 and Vite. Rejecting generic UI templates, the interface adopts an editorial, developer-centric aesthetic powered by the JetBrains Mono monospace typeface, a warm parchment substrate, live dynamic badge counters, schema-driven drawer forms, two-step deletion confirmation safeguards, and real-time multi-column search filtering. Low-level database exceptions (e.g. MySQL error codes 1062, 1451, 1452, 3819) are transparently intercepted and translated into user-friendly actionable feedback, delivering an end-to-end ACID-compliant solution for collegiate academic administration.</w:t>
      </w:r>
    </w:p>
    <w:p>
      <w:pPr>
        <w:keepNext/>
        <w:spacing w:before="440" w:after="160"/>
        <w:pBrd>
          <w:bottom w:val="single" w:sz="14" w:space="4" w:color="1E3A5F"/>
        </w:pBrd>
      </w:pPr>
      <w:r>
        <w:rPr>
          <w:rFonts w:ascii="Calibri" w:hAnsi="Calibri"/>
          <w:b/>
          <w:i w:val="0"/>
          <w:color w:val="1E3A5F"/>
          <w:sz w:val="32"/>
        </w:rPr>
        <w:t>3. Introduction and Problem Statement</w:t>
      </w:r>
    </w:p>
    <w:p>
      <w:pPr>
        <w:keepNext/>
        <w:spacing w:before="280" w:after="80"/>
      </w:pPr>
      <w:r>
        <w:rPr>
          <w:rFonts w:ascii="Calibri" w:hAnsi="Calibri"/>
          <w:b/>
          <w:i w:val="0"/>
          <w:color w:val="2E5B4E"/>
          <w:sz w:val="26"/>
        </w:rPr>
        <w:t>3.1 Context &amp; Background</w:t>
      </w:r>
    </w:p>
    <w:p>
      <w:pPr>
        <w:spacing w:before="0" w:after="100" w:line="276" w:lineRule="auto"/>
      </w:pPr>
      <w:r>
        <w:rPr>
          <w:rFonts w:ascii="Calibri" w:hAnsi="Calibri"/>
          <w:b w:val="0"/>
          <w:i w:val="0"/>
          <w:color w:val="23221F"/>
          <w:sz w:val="21"/>
        </w:rPr>
        <w:t>Colleges and universities handle enormous volumes of operational and pedagogical data on a daily basis. An institution is not merely a flat list of students; it is a structured hierarchy comprising constituent colleges, specialized academic departments, instructional faculties, course curricula, advisor-advisee relationships, faculty teaching allocations, and multi-semester student course enrollments. In an era where institutional audits, continuous accreditation standards, and real-time student performance monitoring are paramount, maintaining reliable and immediately accessible academic records is essential to institutional operations.</w:t>
      </w:r>
    </w:p>
    <w:p>
      <w:pPr>
        <w:keepNext/>
        <w:spacing w:before="280" w:after="80"/>
      </w:pPr>
      <w:r>
        <w:rPr>
          <w:rFonts w:ascii="Calibri" w:hAnsi="Calibri"/>
          <w:b/>
          <w:i w:val="0"/>
          <w:color w:val="2E5B4E"/>
          <w:sz w:val="26"/>
        </w:rPr>
        <w:t>3.2 Problem Statement</w:t>
      </w:r>
    </w:p>
    <w:p>
      <w:pPr>
        <w:spacing w:before="0" w:after="100" w:line="276" w:lineRule="auto"/>
      </w:pPr>
      <w:r>
        <w:rPr>
          <w:rFonts w:ascii="Calibri" w:hAnsi="Calibri"/>
          <w:b w:val="0"/>
          <w:i w:val="0"/>
          <w:color w:val="23221F"/>
          <w:sz w:val="21"/>
        </w:rPr>
        <w:t>In many institutional settings, departments and faculty administrators still depend on disparate spreadsheets (e.g., Microsoft Excel, Google Sheets) or siloed legacy desktop software. These decoupled approaches exhibit severe operational deficiencies:</w:t>
      </w:r>
    </w:p>
    <w:p>
      <w:pPr>
        <w:pStyle w:val="ListBullet"/>
        <w:spacing w:before="0" w:after="60" w:line="276" w:lineRule="auto"/>
      </w:pPr>
      <w:r>
        <w:rPr>
          <w:rFonts w:ascii="Calibri" w:hAnsi="Calibri"/>
          <w:b/>
          <w:i w:val="0"/>
          <w:color w:val="23221F"/>
          <w:sz w:val="21"/>
        </w:rPr>
        <w:t xml:space="preserve">Data Redundancy &amp; Update Anomalies: </w:t>
      </w:r>
      <w:r>
        <w:rPr>
          <w:rFonts w:ascii="Calibri" w:hAnsi="Calibri"/>
          <w:b w:val="0"/>
          <w:i w:val="0"/>
          <w:color w:val="23221F"/>
          <w:sz w:val="21"/>
        </w:rPr>
        <w:t>Spreadsheet records duplicate entity attributes across multiple files, causing massive storage waste and synchronization failures when records are updated.</w:t>
      </w:r>
    </w:p>
    <w:p>
      <w:pPr>
        <w:pStyle w:val="ListBullet"/>
        <w:spacing w:before="0" w:after="60" w:line="276" w:lineRule="auto"/>
      </w:pPr>
      <w:r>
        <w:rPr>
          <w:rFonts w:ascii="Calibri" w:hAnsi="Calibri"/>
          <w:b/>
          <w:i w:val="0"/>
          <w:color w:val="23221F"/>
          <w:sz w:val="21"/>
        </w:rPr>
        <w:t xml:space="preserve">Loss of Referential Integrity: </w:t>
      </w:r>
      <w:r>
        <w:rPr>
          <w:rFonts w:ascii="Calibri" w:hAnsi="Calibri"/>
          <w:b w:val="0"/>
          <w:i w:val="0"/>
          <w:color w:val="23221F"/>
          <w:sz w:val="21"/>
        </w:rPr>
        <w:t>Spreadsheets lack declarative relational enforcement. Deleting a department or course often leaves orphaned student enrollment or faculty records with dangling references.</w:t>
      </w:r>
    </w:p>
    <w:p>
      <w:pPr>
        <w:pStyle w:val="ListBullet"/>
        <w:spacing w:before="0" w:after="60" w:line="276" w:lineRule="auto"/>
      </w:pPr>
      <w:r>
        <w:rPr>
          <w:rFonts w:ascii="Calibri" w:hAnsi="Calibri"/>
          <w:b/>
          <w:i w:val="0"/>
          <w:color w:val="23221F"/>
          <w:sz w:val="21"/>
        </w:rPr>
        <w:t xml:space="preserve">Absence of Domain Validation: </w:t>
      </w:r>
      <w:r>
        <w:rPr>
          <w:rFonts w:ascii="Calibri" w:hAnsi="Calibri"/>
          <w:b w:val="0"/>
          <w:i w:val="0"/>
          <w:color w:val="23221F"/>
          <w:sz w:val="21"/>
        </w:rPr>
        <w:t>Without database-level CHECK constraints or centralized domain typing, invalid credits, misspelled semester tags, and malformed letter grades easily corrupt data.</w:t>
      </w:r>
    </w:p>
    <w:p>
      <w:pPr>
        <w:pStyle w:val="ListBullet"/>
        <w:spacing w:before="0" w:after="60" w:line="276" w:lineRule="auto"/>
      </w:pPr>
      <w:r>
        <w:rPr>
          <w:rFonts w:ascii="Calibri" w:hAnsi="Calibri"/>
          <w:b/>
          <w:i w:val="0"/>
          <w:color w:val="23221F"/>
          <w:sz w:val="21"/>
        </w:rPr>
        <w:t xml:space="preserve">Lack of ACID Guarantees: </w:t>
      </w:r>
      <w:r>
        <w:rPr>
          <w:rFonts w:ascii="Calibri" w:hAnsi="Calibri"/>
          <w:b w:val="0"/>
          <w:i w:val="0"/>
          <w:color w:val="23221F"/>
          <w:sz w:val="21"/>
        </w:rPr>
        <w:t>Flat files provide zero transactional concurrency control, leading to race conditions, lost updates, and dirty reads during simultaneous multi-user access.</w:t>
      </w:r>
    </w:p>
    <w:p>
      <w:pPr>
        <w:pStyle w:val="ListBullet"/>
        <w:spacing w:before="0" w:after="60" w:line="276" w:lineRule="auto"/>
      </w:pPr>
      <w:r>
        <w:rPr>
          <w:rFonts w:ascii="Calibri" w:hAnsi="Calibri"/>
          <w:b/>
          <w:i w:val="0"/>
          <w:color w:val="23221F"/>
          <w:sz w:val="21"/>
        </w:rPr>
        <w:t xml:space="preserve">Inefficient Data Retrieval: </w:t>
      </w:r>
      <w:r>
        <w:rPr>
          <w:rFonts w:ascii="Calibri" w:hAnsi="Calibri"/>
          <w:b w:val="0"/>
          <w:i w:val="0"/>
          <w:color w:val="23221F"/>
          <w:sz w:val="21"/>
        </w:rPr>
        <w:t>Generating multi-entity administrative reports (such as a student's complete academic standing, advisor affiliations, and course history) requires cumbersome manual cross-referencing.</w:t>
      </w:r>
    </w:p>
    <w:p>
      <w:pPr>
        <w:spacing w:before="0" w:after="100" w:line="276" w:lineRule="auto"/>
      </w:pPr>
      <w:r>
        <w:rPr>
          <w:rFonts w:ascii="Calibri" w:hAnsi="Calibri"/>
          <w:b w:val="0"/>
          <w:i w:val="0"/>
          <w:color w:val="23221F"/>
          <w:sz w:val="21"/>
        </w:rPr>
        <w:t>To decisively resolve these vulnerabilities, there is a compelling need for a robust, centralized Relational Database Management System (RDBMS) paired with an intuitive, tamper-proof user interface that enforces data integrity at the database layer.</w:t>
      </w:r>
    </w:p>
    <w:p>
      <w:pPr>
        <w:keepNext/>
        <w:spacing w:before="440" w:after="160"/>
        <w:pBrd>
          <w:bottom w:val="single" w:sz="14" w:space="4" w:color="1E3A5F"/>
        </w:pBrd>
      </w:pPr>
      <w:r>
        <w:rPr>
          <w:rFonts w:ascii="Calibri" w:hAnsi="Calibri"/>
          <w:b/>
          <w:i w:val="0"/>
          <w:color w:val="1E3A5F"/>
          <w:sz w:val="32"/>
        </w:rPr>
        <w:t>4. Objectives and Scope</w:t>
      </w:r>
    </w:p>
    <w:p>
      <w:pPr>
        <w:keepNext/>
        <w:spacing w:before="280" w:after="80"/>
      </w:pPr>
      <w:r>
        <w:rPr>
          <w:rFonts w:ascii="Calibri" w:hAnsi="Calibri"/>
          <w:b/>
          <w:i w:val="0"/>
          <w:color w:val="2E5B4E"/>
          <w:sz w:val="26"/>
        </w:rPr>
        <w:t>4.1 Project Objectives</w:t>
      </w:r>
    </w:p>
    <w:p>
      <w:pPr>
        <w:pStyle w:val="ListBullet"/>
        <w:spacing w:before="0" w:after="60" w:line="276" w:lineRule="auto"/>
      </w:pPr>
      <w:r>
        <w:rPr>
          <w:rFonts w:ascii="Calibri" w:hAnsi="Calibri"/>
          <w:b/>
          <w:i w:val="0"/>
          <w:color w:val="23221F"/>
          <w:sz w:val="21"/>
        </w:rPr>
        <w:t xml:space="preserve">Rigorous Conceptual &amp; Logical Modeling: </w:t>
      </w:r>
      <w:r>
        <w:rPr>
          <w:rFonts w:ascii="Calibri" w:hAnsi="Calibri"/>
          <w:b w:val="0"/>
          <w:i w:val="0"/>
          <w:color w:val="23221F"/>
          <w:sz w:val="21"/>
        </w:rPr>
        <w:t>Model the collegiate operational environment into an optimal Entity-Relationship (ER) model encompassing colleges, departments, faculty, courses, students, teaching assignments, and enrollments.</w:t>
      </w:r>
    </w:p>
    <w:p>
      <w:pPr>
        <w:pStyle w:val="ListBullet"/>
        <w:spacing w:before="0" w:after="60" w:line="276" w:lineRule="auto"/>
      </w:pPr>
      <w:r>
        <w:rPr>
          <w:rFonts w:ascii="Calibri" w:hAnsi="Calibri"/>
          <w:b/>
          <w:i w:val="0"/>
          <w:color w:val="23221F"/>
          <w:sz w:val="21"/>
        </w:rPr>
        <w:t xml:space="preserve">Full Normalization to 3NF/BCNF: </w:t>
      </w:r>
      <w:r>
        <w:rPr>
          <w:rFonts w:ascii="Calibri" w:hAnsi="Calibri"/>
          <w:b w:val="0"/>
          <w:i w:val="0"/>
          <w:color w:val="23221F"/>
          <w:sz w:val="21"/>
        </w:rPr>
        <w:t>Decompose the relational tables to Third Normal Form (3NF) to eliminate insertion, deletion, and modification anomalies while preserving functional dependencies.</w:t>
      </w:r>
    </w:p>
    <w:p>
      <w:pPr>
        <w:pStyle w:val="ListBullet"/>
        <w:spacing w:before="0" w:after="60" w:line="276" w:lineRule="auto"/>
      </w:pPr>
      <w:r>
        <w:rPr>
          <w:rFonts w:ascii="Calibri" w:hAnsi="Calibri"/>
          <w:b/>
          <w:i w:val="0"/>
          <w:color w:val="23221F"/>
          <w:sz w:val="21"/>
        </w:rPr>
        <w:t xml:space="preserve">Integrity Constraint Enforcement: </w:t>
      </w:r>
      <w:r>
        <w:rPr>
          <w:rFonts w:ascii="Calibri" w:hAnsi="Calibri"/>
          <w:b w:val="0"/>
          <w:i w:val="0"/>
          <w:color w:val="23221F"/>
          <w:sz w:val="21"/>
        </w:rPr>
        <w:t>Enforce primary keys, foreign key constraints (RESTRICT, CASCADE, SET NULL), unique constraints, and check constraints (valid grade scales and 1-6 credit ranges).</w:t>
      </w:r>
    </w:p>
    <w:p>
      <w:pPr>
        <w:pStyle w:val="ListBullet"/>
        <w:spacing w:before="0" w:after="60" w:line="276" w:lineRule="auto"/>
      </w:pPr>
      <w:r>
        <w:rPr>
          <w:rFonts w:ascii="Calibri" w:hAnsi="Calibri"/>
          <w:b/>
          <w:i w:val="0"/>
          <w:color w:val="23221F"/>
          <w:sz w:val="21"/>
        </w:rPr>
        <w:t xml:space="preserve">Lightweight High-Throughput Backend: </w:t>
      </w:r>
      <w:r>
        <w:rPr>
          <w:rFonts w:ascii="Calibri" w:hAnsi="Calibri"/>
          <w:b w:val="0"/>
          <w:i w:val="0"/>
          <w:color w:val="23221F"/>
          <w:sz w:val="21"/>
        </w:rPr>
        <w:t>Develop a zero-overhead Java 21+ REST service utilizing direct JDBC and JDK HttpServer for ultra-fast query execution and custom database error translation.</w:t>
      </w:r>
    </w:p>
    <w:p>
      <w:pPr>
        <w:pStyle w:val="ListBullet"/>
        <w:spacing w:before="0" w:after="60" w:line="276" w:lineRule="auto"/>
      </w:pPr>
      <w:r>
        <w:rPr>
          <w:rFonts w:ascii="Calibri" w:hAnsi="Calibri"/>
          <w:b/>
          <w:i w:val="0"/>
          <w:color w:val="23221F"/>
          <w:sz w:val="21"/>
        </w:rPr>
        <w:t xml:space="preserve">Custom Developer-Grade Web Interface: </w:t>
      </w:r>
      <w:r>
        <w:rPr>
          <w:rFonts w:ascii="Calibri" w:hAnsi="Calibri"/>
          <w:b w:val="0"/>
          <w:i w:val="0"/>
          <w:color w:val="23221F"/>
          <w:sz w:val="21"/>
        </w:rPr>
        <w:t>Build a responsive React 18 single-page dashboard using the JetBrains Mono typeface, schema-driven drawer modals, and live search filtering.</w:t>
      </w:r>
    </w:p>
    <w:p>
      <w:pPr>
        <w:pStyle w:val="ListBullet"/>
        <w:spacing w:before="0" w:after="60" w:line="276" w:lineRule="auto"/>
      </w:pPr>
      <w:r>
        <w:rPr>
          <w:rFonts w:ascii="Calibri" w:hAnsi="Calibri"/>
          <w:b/>
          <w:i w:val="0"/>
          <w:color w:val="23221F"/>
          <w:sz w:val="21"/>
        </w:rPr>
        <w:t xml:space="preserve">Advanced SQL Analytics: </w:t>
      </w:r>
      <w:r>
        <w:rPr>
          <w:rFonts w:ascii="Calibri" w:hAnsi="Calibri"/>
          <w:b w:val="0"/>
          <w:i w:val="0"/>
          <w:color w:val="23221F"/>
          <w:sz w:val="21"/>
        </w:rPr>
        <w:t>Execute and validate complex multi-table joins, aggregations, and filtered analytical queries, including all queries required during Presentation-II.</w:t>
      </w:r>
    </w:p>
    <w:p>
      <w:pPr>
        <w:keepNext/>
        <w:spacing w:before="280" w:after="80"/>
      </w:pPr>
      <w:r>
        <w:rPr>
          <w:rFonts w:ascii="Calibri" w:hAnsi="Calibri"/>
          <w:b/>
          <w:i w:val="0"/>
          <w:color w:val="2E5B4E"/>
          <w:sz w:val="26"/>
        </w:rPr>
        <w:t>4.2 System Scope</w:t>
      </w:r>
    </w:p>
    <w:p>
      <w:pPr>
        <w:spacing w:before="0" w:after="100" w:line="276" w:lineRule="auto"/>
      </w:pPr>
      <w:r>
        <w:rPr>
          <w:rFonts w:ascii="Calibri" w:hAnsi="Calibri"/>
          <w:b w:val="0"/>
          <w:i w:val="0"/>
          <w:color w:val="23221F"/>
          <w:sz w:val="21"/>
        </w:rPr>
        <w:t>The functional scope of the Student and College Management System encompasses:</w:t>
      </w:r>
    </w:p>
    <w:p>
      <w:pPr>
        <w:pStyle w:val="ListBullet"/>
        <w:spacing w:before="0" w:after="60" w:line="276" w:lineRule="auto"/>
      </w:pPr>
      <w:r>
        <w:rPr>
          <w:rFonts w:ascii="Calibri" w:hAnsi="Calibri"/>
          <w:b/>
          <w:i w:val="0"/>
          <w:color w:val="23221F"/>
          <w:sz w:val="21"/>
        </w:rPr>
        <w:t xml:space="preserve">Institutional Administration: </w:t>
      </w:r>
      <w:r>
        <w:rPr>
          <w:rFonts w:ascii="Calibri" w:hAnsi="Calibri"/>
          <w:b w:val="0"/>
          <w:i w:val="0"/>
          <w:color w:val="23221F"/>
          <w:sz w:val="21"/>
        </w:rPr>
        <w:t>Managing collegiate institutional metadata (college name, location, contact coordinates).</w:t>
      </w:r>
    </w:p>
    <w:p>
      <w:pPr>
        <w:pStyle w:val="ListBullet"/>
        <w:spacing w:before="0" w:after="60" w:line="276" w:lineRule="auto"/>
      </w:pPr>
      <w:r>
        <w:rPr>
          <w:rFonts w:ascii="Calibri" w:hAnsi="Calibri"/>
          <w:b/>
          <w:i w:val="0"/>
          <w:color w:val="23221F"/>
          <w:sz w:val="21"/>
        </w:rPr>
        <w:t xml:space="preserve">Departmental Hierarchy: </w:t>
      </w:r>
      <w:r>
        <w:rPr>
          <w:rFonts w:ascii="Calibri" w:hAnsi="Calibri"/>
          <w:b w:val="0"/>
          <w:i w:val="0"/>
          <w:color w:val="23221F"/>
          <w:sz w:val="21"/>
        </w:rPr>
        <w:t>Structuring academic departments under colleges with allocated offices and unique departmental identifiers.</w:t>
      </w:r>
    </w:p>
    <w:p>
      <w:pPr>
        <w:pStyle w:val="ListBullet"/>
        <w:spacing w:before="0" w:after="60" w:line="276" w:lineRule="auto"/>
      </w:pPr>
      <w:r>
        <w:rPr>
          <w:rFonts w:ascii="Calibri" w:hAnsi="Calibri"/>
          <w:b/>
          <w:i w:val="0"/>
          <w:color w:val="23221F"/>
          <w:sz w:val="21"/>
        </w:rPr>
        <w:t xml:space="preserve">Faculty &amp; Advisory Management: </w:t>
      </w:r>
      <w:r>
        <w:rPr>
          <w:rFonts w:ascii="Calibri" w:hAnsi="Calibri"/>
          <w:b w:val="0"/>
          <w:i w:val="0"/>
          <w:color w:val="23221F"/>
          <w:sz w:val="21"/>
        </w:rPr>
        <w:t>Managing faculty profiles, departmental affiliations, and advisory assignments to students.</w:t>
      </w:r>
    </w:p>
    <w:p>
      <w:pPr>
        <w:pStyle w:val="ListBullet"/>
        <w:spacing w:before="0" w:after="60" w:line="276" w:lineRule="auto"/>
      </w:pPr>
      <w:r>
        <w:rPr>
          <w:rFonts w:ascii="Calibri" w:hAnsi="Calibri"/>
          <w:b/>
          <w:i w:val="0"/>
          <w:color w:val="23221F"/>
          <w:sz w:val="21"/>
        </w:rPr>
        <w:t xml:space="preserve">Curricular Course Catalog: </w:t>
      </w:r>
      <w:r>
        <w:rPr>
          <w:rFonts w:ascii="Calibri" w:hAnsi="Calibri"/>
          <w:b w:val="0"/>
          <w:i w:val="0"/>
          <w:color w:val="23221F"/>
          <w:sz w:val="21"/>
        </w:rPr>
        <w:t>Maintaining credit-based course catalogs tied to offering departments.</w:t>
      </w:r>
    </w:p>
    <w:p>
      <w:pPr>
        <w:pStyle w:val="ListBullet"/>
        <w:spacing w:before="0" w:after="60" w:line="276" w:lineRule="auto"/>
      </w:pPr>
      <w:r>
        <w:rPr>
          <w:rFonts w:ascii="Calibri" w:hAnsi="Calibri"/>
          <w:b/>
          <w:i w:val="0"/>
          <w:color w:val="23221F"/>
          <w:sz w:val="21"/>
        </w:rPr>
        <w:t xml:space="preserve">Student Enrollment &amp; Grading: </w:t>
      </w:r>
      <w:r>
        <w:rPr>
          <w:rFonts w:ascii="Calibri" w:hAnsi="Calibri"/>
          <w:b w:val="0"/>
          <w:i w:val="0"/>
          <w:color w:val="23221F"/>
          <w:sz w:val="21"/>
        </w:rPr>
        <w:t>Managing student enrollments, faculty advisor assignments, and recording semester letter grades.</w:t>
      </w:r>
    </w:p>
    <w:p>
      <w:pPr>
        <w:pStyle w:val="ListBullet"/>
        <w:spacing w:before="0" w:after="60" w:line="276" w:lineRule="auto"/>
      </w:pPr>
      <w:r>
        <w:rPr>
          <w:rFonts w:ascii="Calibri" w:hAnsi="Calibri"/>
          <w:b/>
          <w:i w:val="0"/>
          <w:color w:val="23221F"/>
          <w:sz w:val="21"/>
        </w:rPr>
        <w:t xml:space="preserve">Faculty Teaching Allocation: </w:t>
      </w:r>
      <w:r>
        <w:rPr>
          <w:rFonts w:ascii="Calibri" w:hAnsi="Calibri"/>
          <w:b w:val="0"/>
          <w:i w:val="0"/>
          <w:color w:val="23221F"/>
          <w:sz w:val="21"/>
        </w:rPr>
        <w:t>Mapping Many-to-Many teaching assignments between faculty scholars and course catalogs.</w:t>
      </w:r>
    </w:p>
    <w:p>
      <w:pPr>
        <w:keepNext/>
        <w:spacing w:before="440" w:after="160"/>
        <w:pBrd>
          <w:bottom w:val="single" w:sz="14" w:space="4" w:color="1E3A5F"/>
        </w:pBrd>
      </w:pPr>
      <w:r>
        <w:rPr>
          <w:rFonts w:ascii="Calibri" w:hAnsi="Calibri"/>
          <w:b/>
          <w:i w:val="0"/>
          <w:color w:val="1E3A5F"/>
          <w:sz w:val="32"/>
        </w:rPr>
        <w:t>5. Software and Hardware Requirements</w:t>
      </w:r>
    </w:p>
    <w:p>
      <w:pPr>
        <w:keepNext/>
        <w:spacing w:before="280" w:after="80"/>
      </w:pPr>
      <w:r>
        <w:rPr>
          <w:rFonts w:ascii="Calibri" w:hAnsi="Calibri"/>
          <w:b/>
          <w:i w:val="0"/>
          <w:color w:val="2E5B4E"/>
          <w:sz w:val="26"/>
        </w:rPr>
        <w:t>5.1 Hardware Specifications</w:t>
      </w:r>
    </w:p>
    <w:tbl>
      <w:tblPr>
        <w:tblW w:type="auto" w:w="0"/>
        <w:jc w:val="center"/>
        <w:tblLook w:firstColumn="1" w:firstRow="1" w:lastColumn="0" w:lastRow="0" w:noHBand="0" w:noVBand="1" w:val="04A0"/>
      </w:tblPr>
      <w:tblGrid>
        <w:gridCol w:w="4680"/>
        <w:gridCol w:w="4680"/>
      </w:tblGrid>
      <w:tr>
        <w:trPr>
          <w:tblHeader/>
        </w:trPr>
        <w:tc>
          <w:tcPr>
            <w:tcW w:type="dxa" w:w="2880"/>
            <w:shd w:fill="1E3A5F"/>
          </w:tcPr>
          <w:p>
            <w:pPr>
              <w:spacing w:before="80" w:after="80"/>
            </w:pPr>
            <w:r>
              <w:rPr>
                <w:rFonts w:ascii="Calibri" w:hAnsi="Calibri"/>
                <w:b/>
                <w:i w:val="0"/>
                <w:color w:val="FFFFFF"/>
                <w:sz w:val="18"/>
              </w:rPr>
              <w:t>Hardware Component</w:t>
            </w:r>
          </w:p>
        </w:tc>
        <w:tc>
          <w:tcPr>
            <w:tcW w:type="dxa" w:w="6480"/>
            <w:shd w:fill="1E3A5F"/>
          </w:tcPr>
          <w:p>
            <w:pPr>
              <w:spacing w:before="80" w:after="80"/>
            </w:pPr>
            <w:r>
              <w:rPr>
                <w:rFonts w:ascii="Calibri" w:hAnsi="Calibri"/>
                <w:b/>
                <w:i w:val="0"/>
                <w:color w:val="FFFFFF"/>
                <w:sz w:val="18"/>
              </w:rPr>
              <w:t>Minimum Specification / Recommendation</w:t>
            </w:r>
          </w:p>
        </w:tc>
      </w:tr>
      <w:tr>
        <w:tc>
          <w:tcPr>
            <w:tcW w:type="dxa" w:w="2880"/>
            <w:shd w:fill="F8F9FA"/>
            <w:tcBorders>
              <w:bottom w:val="single" w:sz="4" w:space="0" w:color="CBD5E1"/>
              <w:top w:val="none"/>
              <w:left w:val="none"/>
              <w:right w:val="none"/>
            </w:tcBorders>
          </w:tcPr>
          <w:p>
            <w:pPr>
              <w:spacing w:before="60" w:after="60"/>
            </w:pPr>
            <w:r>
              <w:rPr>
                <w:rFonts w:ascii="Calibri" w:hAnsi="Calibri"/>
                <w:b w:val="0"/>
                <w:i w:val="0"/>
                <w:color w:val="23221F"/>
                <w:sz w:val="17"/>
              </w:rPr>
              <w:t>Processor (CPU)</w:t>
            </w:r>
          </w:p>
        </w:tc>
        <w:tc>
          <w:tcPr>
            <w:tcW w:type="dxa" w:w="6480"/>
            <w:shd w:fill="F8F9FA"/>
            <w:tcBorders>
              <w:bottom w:val="single" w:sz="4" w:space="0" w:color="CBD5E1"/>
              <w:top w:val="none"/>
              <w:left w:val="none"/>
              <w:right w:val="none"/>
            </w:tcBorders>
          </w:tcPr>
          <w:p>
            <w:pPr>
              <w:spacing w:before="60" w:after="60"/>
            </w:pPr>
            <w:r>
              <w:rPr>
                <w:rFonts w:ascii="Calibri" w:hAnsi="Calibri"/>
                <w:b w:val="0"/>
                <w:i w:val="0"/>
                <w:color w:val="23221F"/>
                <w:sz w:val="17"/>
              </w:rPr>
              <w:t>64-bit Intel Core i3 / AMD Ryzen 3 or higher (Intel Core i5/i7 recommended)</w:t>
            </w:r>
          </w:p>
        </w:tc>
      </w:tr>
      <w:tr>
        <w:tc>
          <w:tcPr>
            <w:tcW w:type="dxa" w:w="2880"/>
            <w:shd w:fill="FFFFFF"/>
            <w:tcBorders>
              <w:bottom w:val="single" w:sz="4" w:space="0" w:color="CBD5E1"/>
              <w:top w:val="none"/>
              <w:left w:val="none"/>
              <w:right w:val="none"/>
            </w:tcBorders>
          </w:tcPr>
          <w:p>
            <w:pPr>
              <w:spacing w:before="60" w:after="60"/>
            </w:pPr>
            <w:r>
              <w:rPr>
                <w:rFonts w:ascii="Calibri" w:hAnsi="Calibri"/>
                <w:b w:val="0"/>
                <w:i w:val="0"/>
                <w:color w:val="23221F"/>
                <w:sz w:val="17"/>
              </w:rPr>
              <w:t>System Memory (RAM)</w:t>
            </w:r>
          </w:p>
        </w:tc>
        <w:tc>
          <w:tcPr>
            <w:tcW w:type="dxa" w:w="6480"/>
            <w:shd w:fill="FFFFFF"/>
            <w:tcBorders>
              <w:bottom w:val="single" w:sz="4" w:space="0" w:color="CBD5E1"/>
              <w:top w:val="none"/>
              <w:left w:val="none"/>
              <w:right w:val="none"/>
            </w:tcBorders>
          </w:tcPr>
          <w:p>
            <w:pPr>
              <w:spacing w:before="60" w:after="60"/>
            </w:pPr>
            <w:r>
              <w:rPr>
                <w:rFonts w:ascii="Calibri" w:hAnsi="Calibri"/>
                <w:b w:val="0"/>
                <w:i w:val="0"/>
                <w:color w:val="23221F"/>
                <w:sz w:val="17"/>
              </w:rPr>
              <w:t>Minimum 4 GB RAM (8 GB or 16 GB recommended for concurrent services)</w:t>
            </w:r>
          </w:p>
        </w:tc>
      </w:tr>
      <w:tr>
        <w:tc>
          <w:tcPr>
            <w:tcW w:type="dxa" w:w="2880"/>
            <w:shd w:fill="F8F9FA"/>
            <w:tcBorders>
              <w:bottom w:val="single" w:sz="4" w:space="0" w:color="CBD5E1"/>
              <w:top w:val="none"/>
              <w:left w:val="none"/>
              <w:right w:val="none"/>
            </w:tcBorders>
          </w:tcPr>
          <w:p>
            <w:pPr>
              <w:spacing w:before="60" w:after="60"/>
            </w:pPr>
            <w:r>
              <w:rPr>
                <w:rFonts w:ascii="Calibri" w:hAnsi="Calibri"/>
                <w:b w:val="0"/>
                <w:i w:val="0"/>
                <w:color w:val="23221F"/>
                <w:sz w:val="17"/>
              </w:rPr>
              <w:t>Storage Space</w:t>
            </w:r>
          </w:p>
        </w:tc>
        <w:tc>
          <w:tcPr>
            <w:tcW w:type="dxa" w:w="6480"/>
            <w:shd w:fill="F8F9FA"/>
            <w:tcBorders>
              <w:bottom w:val="single" w:sz="4" w:space="0" w:color="CBD5E1"/>
              <w:top w:val="none"/>
              <w:left w:val="none"/>
              <w:right w:val="none"/>
            </w:tcBorders>
          </w:tcPr>
          <w:p>
            <w:pPr>
              <w:spacing w:before="60" w:after="60"/>
            </w:pPr>
            <w:r>
              <w:rPr>
                <w:rFonts w:ascii="Calibri" w:hAnsi="Calibri"/>
                <w:b w:val="0"/>
                <w:i w:val="0"/>
                <w:color w:val="23221F"/>
                <w:sz w:val="17"/>
              </w:rPr>
              <w:t>500 MB free hard drive or SSD space for database tables, logs, and runtimes</w:t>
            </w:r>
          </w:p>
        </w:tc>
      </w:tr>
      <w:tr>
        <w:tc>
          <w:tcPr>
            <w:tcW w:type="dxa" w:w="2880"/>
            <w:shd w:fill="FFFFFF"/>
            <w:tcBorders>
              <w:bottom w:val="single" w:sz="4" w:space="0" w:color="CBD5E1"/>
              <w:top w:val="none"/>
              <w:left w:val="none"/>
              <w:right w:val="none"/>
            </w:tcBorders>
          </w:tcPr>
          <w:p>
            <w:pPr>
              <w:spacing w:before="60" w:after="60"/>
            </w:pPr>
            <w:r>
              <w:rPr>
                <w:rFonts w:ascii="Calibri" w:hAnsi="Calibri"/>
                <w:b w:val="0"/>
                <w:i w:val="0"/>
                <w:color w:val="23221F"/>
                <w:sz w:val="17"/>
              </w:rPr>
              <w:t>Display Resolution</w:t>
            </w:r>
          </w:p>
        </w:tc>
        <w:tc>
          <w:tcPr>
            <w:tcW w:type="dxa" w:w="6480"/>
            <w:shd w:fill="FFFFFF"/>
            <w:tcBorders>
              <w:bottom w:val="single" w:sz="4" w:space="0" w:color="CBD5E1"/>
              <w:top w:val="none"/>
              <w:left w:val="none"/>
              <w:right w:val="none"/>
            </w:tcBorders>
          </w:tcPr>
          <w:p>
            <w:pPr>
              <w:spacing w:before="60" w:after="60"/>
            </w:pPr>
            <w:r>
              <w:rPr>
                <w:rFonts w:ascii="Calibri" w:hAnsi="Calibri"/>
                <w:b w:val="0"/>
                <w:i w:val="0"/>
                <w:color w:val="23221F"/>
                <w:sz w:val="17"/>
              </w:rPr>
              <w:t>1366 x 768 minimum; 1920 x 1080 Full HD recommended for optimal UI density</w:t>
            </w:r>
          </w:p>
        </w:tc>
      </w:tr>
      <w:tr>
        <w:tc>
          <w:tcPr>
            <w:tcW w:type="dxa" w:w="2880"/>
            <w:shd w:fill="F8F9FA"/>
            <w:tcBorders>
              <w:bottom w:val="single" w:sz="4" w:space="0" w:color="CBD5E1"/>
              <w:top w:val="none"/>
              <w:left w:val="none"/>
              <w:right w:val="none"/>
            </w:tcBorders>
          </w:tcPr>
          <w:p>
            <w:pPr>
              <w:spacing w:before="60" w:after="60"/>
            </w:pPr>
            <w:r>
              <w:rPr>
                <w:rFonts w:ascii="Calibri" w:hAnsi="Calibri"/>
                <w:b w:val="0"/>
                <w:i w:val="0"/>
                <w:color w:val="23221F"/>
                <w:sz w:val="17"/>
              </w:rPr>
              <w:t>Networking Interface</w:t>
            </w:r>
          </w:p>
        </w:tc>
        <w:tc>
          <w:tcPr>
            <w:tcW w:type="dxa" w:w="6480"/>
            <w:shd w:fill="F8F9FA"/>
            <w:tcBorders>
              <w:bottom w:val="single" w:sz="4" w:space="0" w:color="CBD5E1"/>
              <w:top w:val="none"/>
              <w:left w:val="none"/>
              <w:right w:val="none"/>
            </w:tcBorders>
          </w:tcPr>
          <w:p>
            <w:pPr>
              <w:spacing w:before="60" w:after="60"/>
            </w:pPr>
            <w:r>
              <w:rPr>
                <w:rFonts w:ascii="Calibri" w:hAnsi="Calibri"/>
                <w:b w:val="0"/>
                <w:i w:val="0"/>
                <w:color w:val="23221F"/>
                <w:sz w:val="17"/>
              </w:rPr>
              <w:t>Standard TCP/IP loopback interface (localhost) for inter-process communication</w:t>
            </w:r>
          </w:p>
        </w:tc>
      </w:tr>
    </w:tbl>
    <w:p>
      <w:pPr>
        <w:spacing w:after="80"/>
      </w:pPr>
    </w:p>
    <w:p>
      <w:pPr>
        <w:keepNext/>
        <w:spacing w:before="280" w:after="80"/>
      </w:pPr>
      <w:r>
        <w:rPr>
          <w:rFonts w:ascii="Calibri" w:hAnsi="Calibri"/>
          <w:b/>
          <w:i w:val="0"/>
          <w:color w:val="2E5B4E"/>
          <w:sz w:val="26"/>
        </w:rPr>
        <w:t>5.2 Software Stack Specifications</w:t>
      </w:r>
    </w:p>
    <w:tbl>
      <w:tblPr>
        <w:tblW w:type="auto" w:w="0"/>
        <w:jc w:val="center"/>
        <w:tblLook w:firstColumn="1" w:firstRow="1" w:lastColumn="0" w:lastRow="0" w:noHBand="0" w:noVBand="1" w:val="04A0"/>
      </w:tblPr>
      <w:tblGrid>
        <w:gridCol w:w="3120"/>
        <w:gridCol w:w="3120"/>
        <w:gridCol w:w="3120"/>
      </w:tblGrid>
      <w:tr>
        <w:trPr>
          <w:tblHeader/>
        </w:trPr>
        <w:tc>
          <w:tcPr>
            <w:tcW w:type="dxa" w:w="2592"/>
            <w:shd w:fill="1E3A5F"/>
          </w:tcPr>
          <w:p>
            <w:pPr>
              <w:spacing w:before="80" w:after="80"/>
            </w:pPr>
            <w:r>
              <w:rPr>
                <w:rFonts w:ascii="Calibri" w:hAnsi="Calibri"/>
                <w:b/>
                <w:i w:val="0"/>
                <w:color w:val="FFFFFF"/>
                <w:sz w:val="18"/>
              </w:rPr>
              <w:t>Layer / Technology</w:t>
            </w:r>
          </w:p>
        </w:tc>
        <w:tc>
          <w:tcPr>
            <w:tcW w:type="dxa" w:w="2592"/>
            <w:shd w:fill="1E3A5F"/>
          </w:tcPr>
          <w:p>
            <w:pPr>
              <w:spacing w:before="80" w:after="80"/>
            </w:pPr>
            <w:r>
              <w:rPr>
                <w:rFonts w:ascii="Calibri" w:hAnsi="Calibri"/>
                <w:b/>
                <w:i w:val="0"/>
                <w:color w:val="FFFFFF"/>
                <w:sz w:val="18"/>
              </w:rPr>
              <w:t>Tool / Version</w:t>
            </w:r>
          </w:p>
        </w:tc>
        <w:tc>
          <w:tcPr>
            <w:tcW w:type="dxa" w:w="4176"/>
            <w:shd w:fill="1E3A5F"/>
          </w:tcPr>
          <w:p>
            <w:pPr>
              <w:spacing w:before="80" w:after="80"/>
            </w:pPr>
            <w:r>
              <w:rPr>
                <w:rFonts w:ascii="Calibri" w:hAnsi="Calibri"/>
                <w:b/>
                <w:i w:val="0"/>
                <w:color w:val="FFFFFF"/>
                <w:sz w:val="18"/>
              </w:rPr>
              <w:t>Role &amp; Engineering Responsibility</w:t>
            </w:r>
          </w:p>
        </w:tc>
      </w:tr>
      <w:tr>
        <w:tc>
          <w:tcPr>
            <w:tcW w:type="dxa" w:w="2592"/>
            <w:shd w:fill="F8F9FA"/>
            <w:tcBorders>
              <w:bottom w:val="single" w:sz="4" w:space="0" w:color="CBD5E1"/>
              <w:top w:val="none"/>
              <w:left w:val="none"/>
              <w:right w:val="none"/>
            </w:tcBorders>
          </w:tcPr>
          <w:p>
            <w:pPr>
              <w:spacing w:before="60" w:after="60"/>
            </w:pPr>
            <w:r>
              <w:rPr>
                <w:rFonts w:ascii="Calibri" w:hAnsi="Calibri"/>
                <w:b w:val="0"/>
                <w:i w:val="0"/>
                <w:color w:val="23221F"/>
                <w:sz w:val="17"/>
              </w:rPr>
              <w:t>Operating System</w:t>
            </w:r>
          </w:p>
        </w:tc>
        <w:tc>
          <w:tcPr>
            <w:tcW w:type="dxa" w:w="2592"/>
            <w:shd w:fill="F8F9FA"/>
            <w:tcBorders>
              <w:bottom w:val="single" w:sz="4" w:space="0" w:color="CBD5E1"/>
              <w:top w:val="none"/>
              <w:left w:val="none"/>
              <w:right w:val="none"/>
            </w:tcBorders>
          </w:tcPr>
          <w:p>
            <w:pPr>
              <w:spacing w:before="60" w:after="60"/>
            </w:pPr>
            <w:r>
              <w:rPr>
                <w:rFonts w:ascii="Calibri" w:hAnsi="Calibri"/>
                <w:b w:val="0"/>
                <w:i w:val="0"/>
                <w:color w:val="23221F"/>
                <w:sz w:val="17"/>
              </w:rPr>
              <w:t>Microsoft Windows 10/11</w:t>
            </w:r>
          </w:p>
        </w:tc>
        <w:tc>
          <w:tcPr>
            <w:tcW w:type="dxa" w:w="4176"/>
            <w:shd w:fill="F8F9FA"/>
            <w:tcBorders>
              <w:bottom w:val="single" w:sz="4" w:space="0" w:color="CBD5E1"/>
              <w:top w:val="none"/>
              <w:left w:val="none"/>
              <w:right w:val="none"/>
            </w:tcBorders>
          </w:tcPr>
          <w:p>
            <w:pPr>
              <w:spacing w:before="60" w:after="60"/>
            </w:pPr>
            <w:r>
              <w:rPr>
                <w:rFonts w:ascii="Calibri" w:hAnsi="Calibri"/>
                <w:b w:val="0"/>
                <w:i w:val="0"/>
                <w:color w:val="23221F"/>
                <w:sz w:val="17"/>
              </w:rPr>
              <w:t>Host operating system for database, Java runtime, and Node dev server.</w:t>
            </w:r>
          </w:p>
        </w:tc>
      </w:tr>
      <w:tr>
        <w:tc>
          <w:tcPr>
            <w:tcW w:type="dxa" w:w="2592"/>
            <w:shd w:fill="FFFFFF"/>
            <w:tcBorders>
              <w:bottom w:val="single" w:sz="4" w:space="0" w:color="CBD5E1"/>
              <w:top w:val="none"/>
              <w:left w:val="none"/>
              <w:right w:val="none"/>
            </w:tcBorders>
          </w:tcPr>
          <w:p>
            <w:pPr>
              <w:spacing w:before="60" w:after="60"/>
            </w:pPr>
            <w:r>
              <w:rPr>
                <w:rFonts w:ascii="Calibri" w:hAnsi="Calibri"/>
                <w:b w:val="0"/>
                <w:i w:val="0"/>
                <w:color w:val="23221F"/>
                <w:sz w:val="17"/>
              </w:rPr>
              <w:t>Database Engine</w:t>
            </w:r>
          </w:p>
        </w:tc>
        <w:tc>
          <w:tcPr>
            <w:tcW w:type="dxa" w:w="2592"/>
            <w:shd w:fill="FFFFFF"/>
            <w:tcBorders>
              <w:bottom w:val="single" w:sz="4" w:space="0" w:color="CBD5E1"/>
              <w:top w:val="none"/>
              <w:left w:val="none"/>
              <w:right w:val="none"/>
            </w:tcBorders>
          </w:tcPr>
          <w:p>
            <w:pPr>
              <w:spacing w:before="60" w:after="60"/>
            </w:pPr>
            <w:r>
              <w:rPr>
                <w:rFonts w:ascii="Calibri" w:hAnsi="Calibri"/>
                <w:b w:val="0"/>
                <w:i w:val="0"/>
                <w:color w:val="23221F"/>
                <w:sz w:val="17"/>
              </w:rPr>
              <w:t>MySQL Server 8.0+ (InnoDB)</w:t>
            </w:r>
          </w:p>
        </w:tc>
        <w:tc>
          <w:tcPr>
            <w:tcW w:type="dxa" w:w="4176"/>
            <w:shd w:fill="FFFFFF"/>
            <w:tcBorders>
              <w:bottom w:val="single" w:sz="4" w:space="0" w:color="CBD5E1"/>
              <w:top w:val="none"/>
              <w:left w:val="none"/>
              <w:right w:val="none"/>
            </w:tcBorders>
          </w:tcPr>
          <w:p>
            <w:pPr>
              <w:spacing w:before="60" w:after="60"/>
            </w:pPr>
            <w:r>
              <w:rPr>
                <w:rFonts w:ascii="Calibri" w:hAnsi="Calibri"/>
                <w:b w:val="0"/>
                <w:i w:val="0"/>
                <w:color w:val="23221F"/>
                <w:sz w:val="17"/>
              </w:rPr>
              <w:t>ACID-compliant relational database, foreign keys, UTF8mb4 encoding.</w:t>
            </w:r>
          </w:p>
        </w:tc>
      </w:tr>
      <w:tr>
        <w:tc>
          <w:tcPr>
            <w:tcW w:type="dxa" w:w="2592"/>
            <w:shd w:fill="F8F9FA"/>
            <w:tcBorders>
              <w:bottom w:val="single" w:sz="4" w:space="0" w:color="CBD5E1"/>
              <w:top w:val="none"/>
              <w:left w:val="none"/>
              <w:right w:val="none"/>
            </w:tcBorders>
          </w:tcPr>
          <w:p>
            <w:pPr>
              <w:spacing w:before="60" w:after="60"/>
            </w:pPr>
            <w:r>
              <w:rPr>
                <w:rFonts w:ascii="Calibri" w:hAnsi="Calibri"/>
                <w:b w:val="0"/>
                <w:i w:val="0"/>
                <w:color w:val="23221F"/>
                <w:sz w:val="17"/>
              </w:rPr>
              <w:t>Backend Language</w:t>
            </w:r>
          </w:p>
        </w:tc>
        <w:tc>
          <w:tcPr>
            <w:tcW w:type="dxa" w:w="2592"/>
            <w:shd w:fill="F8F9FA"/>
            <w:tcBorders>
              <w:bottom w:val="single" w:sz="4" w:space="0" w:color="CBD5E1"/>
              <w:top w:val="none"/>
              <w:left w:val="none"/>
              <w:right w:val="none"/>
            </w:tcBorders>
          </w:tcPr>
          <w:p>
            <w:pPr>
              <w:spacing w:before="60" w:after="60"/>
            </w:pPr>
            <w:r>
              <w:rPr>
                <w:rFonts w:ascii="Calibri" w:hAnsi="Calibri"/>
                <w:b w:val="0"/>
                <w:i w:val="0"/>
                <w:color w:val="23221F"/>
                <w:sz w:val="17"/>
              </w:rPr>
              <w:t>Java SE Development Kit 21 LTS</w:t>
            </w:r>
          </w:p>
        </w:tc>
        <w:tc>
          <w:tcPr>
            <w:tcW w:type="dxa" w:w="4176"/>
            <w:shd w:fill="F8F9FA"/>
            <w:tcBorders>
              <w:bottom w:val="single" w:sz="4" w:space="0" w:color="CBD5E1"/>
              <w:top w:val="none"/>
              <w:left w:val="none"/>
              <w:right w:val="none"/>
            </w:tcBorders>
          </w:tcPr>
          <w:p>
            <w:pPr>
              <w:spacing w:before="60" w:after="60"/>
            </w:pPr>
            <w:r>
              <w:rPr>
                <w:rFonts w:ascii="Calibri" w:hAnsi="Calibri"/>
                <w:b w:val="0"/>
                <w:i w:val="0"/>
                <w:color w:val="23221F"/>
                <w:sz w:val="17"/>
              </w:rPr>
              <w:t>Core programming runtime executing synchronous multithreaded REST server.</w:t>
            </w:r>
          </w:p>
        </w:tc>
      </w:tr>
      <w:tr>
        <w:tc>
          <w:tcPr>
            <w:tcW w:type="dxa" w:w="2592"/>
            <w:shd w:fill="FFFFFF"/>
            <w:tcBorders>
              <w:bottom w:val="single" w:sz="4" w:space="0" w:color="CBD5E1"/>
              <w:top w:val="none"/>
              <w:left w:val="none"/>
              <w:right w:val="none"/>
            </w:tcBorders>
          </w:tcPr>
          <w:p>
            <w:pPr>
              <w:spacing w:before="60" w:after="60"/>
            </w:pPr>
            <w:r>
              <w:rPr>
                <w:rFonts w:ascii="Calibri" w:hAnsi="Calibri"/>
                <w:b w:val="0"/>
                <w:i w:val="0"/>
                <w:color w:val="23221F"/>
                <w:sz w:val="17"/>
              </w:rPr>
              <w:t>Web Server Engine</w:t>
            </w:r>
          </w:p>
        </w:tc>
        <w:tc>
          <w:tcPr>
            <w:tcW w:type="dxa" w:w="2592"/>
            <w:shd w:fill="FFFFFF"/>
            <w:tcBorders>
              <w:bottom w:val="single" w:sz="4" w:space="0" w:color="CBD5E1"/>
              <w:top w:val="none"/>
              <w:left w:val="none"/>
              <w:right w:val="none"/>
            </w:tcBorders>
          </w:tcPr>
          <w:p>
            <w:pPr>
              <w:spacing w:before="60" w:after="60"/>
            </w:pPr>
            <w:r>
              <w:rPr>
                <w:rFonts w:ascii="Calibri" w:hAnsi="Calibri"/>
                <w:b w:val="0"/>
                <w:i w:val="0"/>
                <w:color w:val="23221F"/>
                <w:sz w:val="17"/>
              </w:rPr>
              <w:t>JDK HttpServer (com.sun.net)</w:t>
            </w:r>
          </w:p>
        </w:tc>
        <w:tc>
          <w:tcPr>
            <w:tcW w:type="dxa" w:w="4176"/>
            <w:shd w:fill="FFFFFF"/>
            <w:tcBorders>
              <w:bottom w:val="single" w:sz="4" w:space="0" w:color="CBD5E1"/>
              <w:top w:val="none"/>
              <w:left w:val="none"/>
              <w:right w:val="none"/>
            </w:tcBorders>
          </w:tcPr>
          <w:p>
            <w:pPr>
              <w:spacing w:before="60" w:after="60"/>
            </w:pPr>
            <w:r>
              <w:rPr>
                <w:rFonts w:ascii="Calibri" w:hAnsi="Calibri"/>
                <w:b w:val="0"/>
                <w:i w:val="0"/>
                <w:color w:val="23221F"/>
                <w:sz w:val="17"/>
              </w:rPr>
              <w:t>Standard-library HTTP server avoiding external framework overhead.</w:t>
            </w:r>
          </w:p>
        </w:tc>
      </w:tr>
      <w:tr>
        <w:tc>
          <w:tcPr>
            <w:tcW w:type="dxa" w:w="2592"/>
            <w:shd w:fill="F8F9FA"/>
            <w:tcBorders>
              <w:bottom w:val="single" w:sz="4" w:space="0" w:color="CBD5E1"/>
              <w:top w:val="none"/>
              <w:left w:val="none"/>
              <w:right w:val="none"/>
            </w:tcBorders>
          </w:tcPr>
          <w:p>
            <w:pPr>
              <w:spacing w:before="60" w:after="60"/>
            </w:pPr>
            <w:r>
              <w:rPr>
                <w:rFonts w:ascii="Calibri" w:hAnsi="Calibri"/>
                <w:b w:val="0"/>
                <w:i w:val="0"/>
                <w:color w:val="23221F"/>
                <w:sz w:val="17"/>
              </w:rPr>
              <w:t>Database Connectivity</w:t>
            </w:r>
          </w:p>
        </w:tc>
        <w:tc>
          <w:tcPr>
            <w:tcW w:type="dxa" w:w="2592"/>
            <w:shd w:fill="F8F9FA"/>
            <w:tcBorders>
              <w:bottom w:val="single" w:sz="4" w:space="0" w:color="CBD5E1"/>
              <w:top w:val="none"/>
              <w:left w:val="none"/>
              <w:right w:val="none"/>
            </w:tcBorders>
          </w:tcPr>
          <w:p>
            <w:pPr>
              <w:spacing w:before="60" w:after="60"/>
            </w:pPr>
            <w:r>
              <w:rPr>
                <w:rFonts w:ascii="Calibri" w:hAnsi="Calibri"/>
                <w:b w:val="0"/>
                <w:i w:val="0"/>
                <w:color w:val="23221F"/>
                <w:sz w:val="17"/>
              </w:rPr>
              <w:t>MySQL Connector/J 9.1.0</w:t>
            </w:r>
          </w:p>
        </w:tc>
        <w:tc>
          <w:tcPr>
            <w:tcW w:type="dxa" w:w="4176"/>
            <w:shd w:fill="F8F9FA"/>
            <w:tcBorders>
              <w:bottom w:val="single" w:sz="4" w:space="0" w:color="CBD5E1"/>
              <w:top w:val="none"/>
              <w:left w:val="none"/>
              <w:right w:val="none"/>
            </w:tcBorders>
          </w:tcPr>
          <w:p>
            <w:pPr>
              <w:spacing w:before="60" w:after="60"/>
            </w:pPr>
            <w:r>
              <w:rPr>
                <w:rFonts w:ascii="Calibri" w:hAnsi="Calibri"/>
                <w:b w:val="0"/>
                <w:i w:val="0"/>
                <w:color w:val="23221F"/>
                <w:sz w:val="17"/>
              </w:rPr>
              <w:t>Type-4 pure Java direct JDBC driver executing prepared statements.</w:t>
            </w:r>
          </w:p>
        </w:tc>
      </w:tr>
      <w:tr>
        <w:tc>
          <w:tcPr>
            <w:tcW w:type="dxa" w:w="2592"/>
            <w:shd w:fill="FFFFFF"/>
            <w:tcBorders>
              <w:bottom w:val="single" w:sz="4" w:space="0" w:color="CBD5E1"/>
              <w:top w:val="none"/>
              <w:left w:val="none"/>
              <w:right w:val="none"/>
            </w:tcBorders>
          </w:tcPr>
          <w:p>
            <w:pPr>
              <w:spacing w:before="60" w:after="60"/>
            </w:pPr>
            <w:r>
              <w:rPr>
                <w:rFonts w:ascii="Calibri" w:hAnsi="Calibri"/>
                <w:b w:val="0"/>
                <w:i w:val="0"/>
                <w:color w:val="23221F"/>
                <w:sz w:val="17"/>
              </w:rPr>
              <w:t>JSON Serialization</w:t>
            </w:r>
          </w:p>
        </w:tc>
        <w:tc>
          <w:tcPr>
            <w:tcW w:type="dxa" w:w="2592"/>
            <w:shd w:fill="FFFFFF"/>
            <w:tcBorders>
              <w:bottom w:val="single" w:sz="4" w:space="0" w:color="CBD5E1"/>
              <w:top w:val="none"/>
              <w:left w:val="none"/>
              <w:right w:val="none"/>
            </w:tcBorders>
          </w:tcPr>
          <w:p>
            <w:pPr>
              <w:spacing w:before="60" w:after="60"/>
            </w:pPr>
            <w:r>
              <w:rPr>
                <w:rFonts w:ascii="Calibri" w:hAnsi="Calibri"/>
                <w:b w:val="0"/>
                <w:i w:val="0"/>
                <w:color w:val="23221F"/>
                <w:sz w:val="17"/>
              </w:rPr>
              <w:t>Google Gson 2.11.0</w:t>
            </w:r>
          </w:p>
        </w:tc>
        <w:tc>
          <w:tcPr>
            <w:tcW w:type="dxa" w:w="4176"/>
            <w:shd w:fill="FFFFFF"/>
            <w:tcBorders>
              <w:bottom w:val="single" w:sz="4" w:space="0" w:color="CBD5E1"/>
              <w:top w:val="none"/>
              <w:left w:val="none"/>
              <w:right w:val="none"/>
            </w:tcBorders>
          </w:tcPr>
          <w:p>
            <w:pPr>
              <w:spacing w:before="60" w:after="60"/>
            </w:pPr>
            <w:r>
              <w:rPr>
                <w:rFonts w:ascii="Calibri" w:hAnsi="Calibri"/>
                <w:b w:val="0"/>
                <w:i w:val="0"/>
                <w:color w:val="23221F"/>
                <w:sz w:val="17"/>
              </w:rPr>
              <w:t>Bi-directional Java-to-JSON serialization and deserialization.</w:t>
            </w:r>
          </w:p>
        </w:tc>
      </w:tr>
      <w:tr>
        <w:tc>
          <w:tcPr>
            <w:tcW w:type="dxa" w:w="2592"/>
            <w:shd w:fill="F8F9FA"/>
            <w:tcBorders>
              <w:bottom w:val="single" w:sz="4" w:space="0" w:color="CBD5E1"/>
              <w:top w:val="none"/>
              <w:left w:val="none"/>
              <w:right w:val="none"/>
            </w:tcBorders>
          </w:tcPr>
          <w:p>
            <w:pPr>
              <w:spacing w:before="60" w:after="60"/>
            </w:pPr>
            <w:r>
              <w:rPr>
                <w:rFonts w:ascii="Calibri" w:hAnsi="Calibri"/>
                <w:b w:val="0"/>
                <w:i w:val="0"/>
                <w:color w:val="23221F"/>
                <w:sz w:val="17"/>
              </w:rPr>
              <w:t>Build Tool</w:t>
            </w:r>
          </w:p>
        </w:tc>
        <w:tc>
          <w:tcPr>
            <w:tcW w:type="dxa" w:w="2592"/>
            <w:shd w:fill="F8F9FA"/>
            <w:tcBorders>
              <w:bottom w:val="single" w:sz="4" w:space="0" w:color="CBD5E1"/>
              <w:top w:val="none"/>
              <w:left w:val="none"/>
              <w:right w:val="none"/>
            </w:tcBorders>
          </w:tcPr>
          <w:p>
            <w:pPr>
              <w:spacing w:before="60" w:after="60"/>
            </w:pPr>
            <w:r>
              <w:rPr>
                <w:rFonts w:ascii="Calibri" w:hAnsi="Calibri"/>
                <w:b w:val="0"/>
                <w:i w:val="0"/>
                <w:color w:val="23221F"/>
                <w:sz w:val="17"/>
              </w:rPr>
              <w:t>Apache Maven 3.9+</w:t>
            </w:r>
          </w:p>
        </w:tc>
        <w:tc>
          <w:tcPr>
            <w:tcW w:type="dxa" w:w="4176"/>
            <w:shd w:fill="F8F9FA"/>
            <w:tcBorders>
              <w:bottom w:val="single" w:sz="4" w:space="0" w:color="CBD5E1"/>
              <w:top w:val="none"/>
              <w:left w:val="none"/>
              <w:right w:val="none"/>
            </w:tcBorders>
          </w:tcPr>
          <w:p>
            <w:pPr>
              <w:spacing w:before="60" w:after="60"/>
            </w:pPr>
            <w:r>
              <w:rPr>
                <w:rFonts w:ascii="Calibri" w:hAnsi="Calibri"/>
                <w:b w:val="0"/>
                <w:i w:val="0"/>
                <w:color w:val="23221F"/>
                <w:sz w:val="17"/>
              </w:rPr>
              <w:t>Backend dependency management and execution build lifecycle.</w:t>
            </w:r>
          </w:p>
        </w:tc>
      </w:tr>
      <w:tr>
        <w:tc>
          <w:tcPr>
            <w:tcW w:type="dxa" w:w="2592"/>
            <w:shd w:fill="FFFFFF"/>
            <w:tcBorders>
              <w:bottom w:val="single" w:sz="4" w:space="0" w:color="CBD5E1"/>
              <w:top w:val="none"/>
              <w:left w:val="none"/>
              <w:right w:val="none"/>
            </w:tcBorders>
          </w:tcPr>
          <w:p>
            <w:pPr>
              <w:spacing w:before="60" w:after="60"/>
            </w:pPr>
            <w:r>
              <w:rPr>
                <w:rFonts w:ascii="Calibri" w:hAnsi="Calibri"/>
                <w:b w:val="0"/>
                <w:i w:val="0"/>
                <w:color w:val="23221F"/>
                <w:sz w:val="17"/>
              </w:rPr>
              <w:t>Frontend Framework</w:t>
            </w:r>
          </w:p>
        </w:tc>
        <w:tc>
          <w:tcPr>
            <w:tcW w:type="dxa" w:w="2592"/>
            <w:shd w:fill="FFFFFF"/>
            <w:tcBorders>
              <w:bottom w:val="single" w:sz="4" w:space="0" w:color="CBD5E1"/>
              <w:top w:val="none"/>
              <w:left w:val="none"/>
              <w:right w:val="none"/>
            </w:tcBorders>
          </w:tcPr>
          <w:p>
            <w:pPr>
              <w:spacing w:before="60" w:after="60"/>
            </w:pPr>
            <w:r>
              <w:rPr>
                <w:rFonts w:ascii="Calibri" w:hAnsi="Calibri"/>
                <w:b w:val="0"/>
                <w:i w:val="0"/>
                <w:color w:val="23221F"/>
                <w:sz w:val="17"/>
              </w:rPr>
              <w:t>React 18.3+</w:t>
            </w:r>
          </w:p>
        </w:tc>
        <w:tc>
          <w:tcPr>
            <w:tcW w:type="dxa" w:w="4176"/>
            <w:shd w:fill="FFFFFF"/>
            <w:tcBorders>
              <w:bottom w:val="single" w:sz="4" w:space="0" w:color="CBD5E1"/>
              <w:top w:val="none"/>
              <w:left w:val="none"/>
              <w:right w:val="none"/>
            </w:tcBorders>
          </w:tcPr>
          <w:p>
            <w:pPr>
              <w:spacing w:before="60" w:after="60"/>
            </w:pPr>
            <w:r>
              <w:rPr>
                <w:rFonts w:ascii="Calibri" w:hAnsi="Calibri"/>
                <w:b w:val="0"/>
                <w:i w:val="0"/>
                <w:color w:val="23221F"/>
                <w:sz w:val="17"/>
              </w:rPr>
              <w:t>Component-driven declarative user interface and reactive state management.</w:t>
            </w:r>
          </w:p>
        </w:tc>
      </w:tr>
      <w:tr>
        <w:tc>
          <w:tcPr>
            <w:tcW w:type="dxa" w:w="2592"/>
            <w:shd w:fill="F8F9FA"/>
            <w:tcBorders>
              <w:bottom w:val="single" w:sz="4" w:space="0" w:color="CBD5E1"/>
              <w:top w:val="none"/>
              <w:left w:val="none"/>
              <w:right w:val="none"/>
            </w:tcBorders>
          </w:tcPr>
          <w:p>
            <w:pPr>
              <w:spacing w:before="60" w:after="60"/>
            </w:pPr>
            <w:r>
              <w:rPr>
                <w:rFonts w:ascii="Calibri" w:hAnsi="Calibri"/>
                <w:b w:val="0"/>
                <w:i w:val="0"/>
                <w:color w:val="23221F"/>
                <w:sz w:val="17"/>
              </w:rPr>
              <w:t>Build &amp; Dev Bundler</w:t>
            </w:r>
          </w:p>
        </w:tc>
        <w:tc>
          <w:tcPr>
            <w:tcW w:type="dxa" w:w="2592"/>
            <w:shd w:fill="F8F9FA"/>
            <w:tcBorders>
              <w:bottom w:val="single" w:sz="4" w:space="0" w:color="CBD5E1"/>
              <w:top w:val="none"/>
              <w:left w:val="none"/>
              <w:right w:val="none"/>
            </w:tcBorders>
          </w:tcPr>
          <w:p>
            <w:pPr>
              <w:spacing w:before="60" w:after="60"/>
            </w:pPr>
            <w:r>
              <w:rPr>
                <w:rFonts w:ascii="Calibri" w:hAnsi="Calibri"/>
                <w:b w:val="0"/>
                <w:i w:val="0"/>
                <w:color w:val="23221F"/>
                <w:sz w:val="17"/>
              </w:rPr>
              <w:t>Vite 5+</w:t>
            </w:r>
          </w:p>
        </w:tc>
        <w:tc>
          <w:tcPr>
            <w:tcW w:type="dxa" w:w="4176"/>
            <w:shd w:fill="F8F9FA"/>
            <w:tcBorders>
              <w:bottom w:val="single" w:sz="4" w:space="0" w:color="CBD5E1"/>
              <w:top w:val="none"/>
              <w:left w:val="none"/>
              <w:right w:val="none"/>
            </w:tcBorders>
          </w:tcPr>
          <w:p>
            <w:pPr>
              <w:spacing w:before="60" w:after="60"/>
            </w:pPr>
            <w:r>
              <w:rPr>
                <w:rFonts w:ascii="Calibri" w:hAnsi="Calibri"/>
                <w:b w:val="0"/>
                <w:i w:val="0"/>
                <w:color w:val="23221F"/>
                <w:sz w:val="17"/>
              </w:rPr>
              <w:t>High-speed frontend development server with Hot Module Replacement (HMR).</w:t>
            </w:r>
          </w:p>
        </w:tc>
      </w:tr>
      <w:tr>
        <w:tc>
          <w:tcPr>
            <w:tcW w:type="dxa" w:w="2592"/>
            <w:shd w:fill="FFFFFF"/>
            <w:tcBorders>
              <w:bottom w:val="single" w:sz="4" w:space="0" w:color="CBD5E1"/>
              <w:top w:val="none"/>
              <w:left w:val="none"/>
              <w:right w:val="none"/>
            </w:tcBorders>
          </w:tcPr>
          <w:p>
            <w:pPr>
              <w:spacing w:before="60" w:after="60"/>
            </w:pPr>
            <w:r>
              <w:rPr>
                <w:rFonts w:ascii="Calibri" w:hAnsi="Calibri"/>
                <w:b w:val="0"/>
                <w:i w:val="0"/>
                <w:color w:val="23221F"/>
                <w:sz w:val="17"/>
              </w:rPr>
              <w:t>Typography &amp; Design</w:t>
            </w:r>
          </w:p>
        </w:tc>
        <w:tc>
          <w:tcPr>
            <w:tcW w:type="dxa" w:w="2592"/>
            <w:shd w:fill="FFFFFF"/>
            <w:tcBorders>
              <w:bottom w:val="single" w:sz="4" w:space="0" w:color="CBD5E1"/>
              <w:top w:val="none"/>
              <w:left w:val="none"/>
              <w:right w:val="none"/>
            </w:tcBorders>
          </w:tcPr>
          <w:p>
            <w:pPr>
              <w:spacing w:before="60" w:after="60"/>
            </w:pPr>
            <w:r>
              <w:rPr>
                <w:rFonts w:ascii="Calibri" w:hAnsi="Calibri"/>
                <w:b w:val="0"/>
                <w:i w:val="0"/>
                <w:color w:val="23221F"/>
                <w:sz w:val="17"/>
              </w:rPr>
              <w:t>JetBrains Mono / Vanilla CSS</w:t>
            </w:r>
          </w:p>
        </w:tc>
        <w:tc>
          <w:tcPr>
            <w:tcW w:type="dxa" w:w="4176"/>
            <w:shd w:fill="FFFFFF"/>
            <w:tcBorders>
              <w:bottom w:val="single" w:sz="4" w:space="0" w:color="CBD5E1"/>
              <w:top w:val="none"/>
              <w:left w:val="none"/>
              <w:right w:val="none"/>
            </w:tcBorders>
          </w:tcPr>
          <w:p>
            <w:pPr>
              <w:spacing w:before="60" w:after="60"/>
            </w:pPr>
            <w:r>
              <w:rPr>
                <w:rFonts w:ascii="Calibri" w:hAnsi="Calibri"/>
                <w:b w:val="0"/>
                <w:i w:val="0"/>
                <w:color w:val="23221F"/>
                <w:sz w:val="17"/>
              </w:rPr>
              <w:t>Monospace typographic hierarchy and custom dark/parchment styling.</w:t>
            </w:r>
          </w:p>
        </w:tc>
      </w:tr>
      <w:tr>
        <w:tc>
          <w:tcPr>
            <w:tcW w:type="dxa" w:w="2592"/>
            <w:shd w:fill="F8F9FA"/>
            <w:tcBorders>
              <w:bottom w:val="single" w:sz="4" w:space="0" w:color="CBD5E1"/>
              <w:top w:val="none"/>
              <w:left w:val="none"/>
              <w:right w:val="none"/>
            </w:tcBorders>
          </w:tcPr>
          <w:p>
            <w:pPr>
              <w:spacing w:before="60" w:after="60"/>
            </w:pPr>
            <w:r>
              <w:rPr>
                <w:rFonts w:ascii="Calibri" w:hAnsi="Calibri"/>
                <w:b w:val="0"/>
                <w:i w:val="0"/>
                <w:color w:val="23221F"/>
                <w:sz w:val="17"/>
              </w:rPr>
              <w:t>API Client &amp; Tools</w:t>
            </w:r>
          </w:p>
        </w:tc>
        <w:tc>
          <w:tcPr>
            <w:tcW w:type="dxa" w:w="2592"/>
            <w:shd w:fill="F8F9FA"/>
            <w:tcBorders>
              <w:bottom w:val="single" w:sz="4" w:space="0" w:color="CBD5E1"/>
              <w:top w:val="none"/>
              <w:left w:val="none"/>
              <w:right w:val="none"/>
            </w:tcBorders>
          </w:tcPr>
          <w:p>
            <w:pPr>
              <w:spacing w:before="60" w:after="60"/>
            </w:pPr>
            <w:r>
              <w:rPr>
                <w:rFonts w:ascii="Calibri" w:hAnsi="Calibri"/>
                <w:b w:val="0"/>
                <w:i w:val="0"/>
                <w:color w:val="23221F"/>
                <w:sz w:val="17"/>
              </w:rPr>
              <w:t>cURL, Postman, Chrome / Edge</w:t>
            </w:r>
          </w:p>
        </w:tc>
        <w:tc>
          <w:tcPr>
            <w:tcW w:type="dxa" w:w="4176"/>
            <w:shd w:fill="F8F9FA"/>
            <w:tcBorders>
              <w:bottom w:val="single" w:sz="4" w:space="0" w:color="CBD5E1"/>
              <w:top w:val="none"/>
              <w:left w:val="none"/>
              <w:right w:val="none"/>
            </w:tcBorders>
          </w:tcPr>
          <w:p>
            <w:pPr>
              <w:spacing w:before="60" w:after="60"/>
            </w:pPr>
            <w:r>
              <w:rPr>
                <w:rFonts w:ascii="Calibri" w:hAnsi="Calibri"/>
                <w:b w:val="0"/>
                <w:i w:val="0"/>
                <w:color w:val="23221F"/>
                <w:sz w:val="17"/>
              </w:rPr>
              <w:t>HTTP API endpoint validation, browser devtools, and query debugging.</w:t>
            </w:r>
          </w:p>
        </w:tc>
      </w:tr>
    </w:tbl>
    <w:p>
      <w:pPr>
        <w:spacing w:after="80"/>
      </w:pPr>
    </w:p>
    <w:p>
      <w:pPr>
        <w:keepNext/>
        <w:spacing w:before="440" w:after="160"/>
        <w:pBrd>
          <w:bottom w:val="single" w:sz="14" w:space="4" w:color="1E3A5F"/>
        </w:pBrd>
      </w:pPr>
      <w:r>
        <w:rPr>
          <w:rFonts w:ascii="Calibri" w:hAnsi="Calibri"/>
          <w:b/>
          <w:i w:val="0"/>
          <w:color w:val="1E3A5F"/>
          <w:sz w:val="32"/>
        </w:rPr>
        <w:t>6. Conceptual Model &amp; Entity-Relationship (ER) Diagram</w:t>
      </w:r>
    </w:p>
    <w:p>
      <w:pPr>
        <w:spacing w:before="0" w:after="100" w:line="276" w:lineRule="auto"/>
      </w:pPr>
      <w:r>
        <w:rPr>
          <w:rFonts w:ascii="Calibri" w:hAnsi="Calibri"/>
          <w:b w:val="0"/>
          <w:i w:val="0"/>
          <w:color w:val="23221F"/>
          <w:sz w:val="21"/>
        </w:rPr>
        <w:t>The conceptual design of the Student and College Management System is structured around five strong entity sets and three distinct relational associations. The conceptual model visually details how entities interact within the academic institution while preserving domain constraints and relationship cardinalities.</w:t>
      </w:r>
    </w:p>
    <w:p>
      <w:pPr>
        <w:spacing w:before="200" w:after="40"/>
        <w:jc w:val="center"/>
      </w:pPr>
      <w:r>
        <w:drawing>
          <wp:inline xmlns:a="http://schemas.openxmlformats.org/drawingml/2006/main" xmlns:pic="http://schemas.openxmlformats.org/drawingml/2006/picture">
            <wp:extent cx="5303520" cy="2984816"/>
            <wp:docPr id="1" name="Picture 1"/>
            <wp:cNvGraphicFramePr>
              <a:graphicFrameLocks noChangeAspect="1"/>
            </wp:cNvGraphicFramePr>
            <a:graphic>
              <a:graphicData uri="http://schemas.openxmlformats.org/drawingml/2006/picture">
                <pic:pic>
                  <pic:nvPicPr>
                    <pic:cNvPr id="0" name="er_diagram.png"/>
                    <pic:cNvPicPr/>
                  </pic:nvPicPr>
                  <pic:blipFill>
                    <a:blip r:embed="rId10"/>
                    <a:stretch>
                      <a:fillRect/>
                    </a:stretch>
                  </pic:blipFill>
                  <pic:spPr>
                    <a:xfrm>
                      <a:off x="0" y="0"/>
                      <a:ext cx="5303520" cy="2984816"/>
                    </a:xfrm>
                    <a:prstGeom prst="rect"/>
                  </pic:spPr>
                </pic:pic>
              </a:graphicData>
            </a:graphic>
          </wp:inline>
        </w:drawing>
      </w:r>
    </w:p>
    <w:p>
      <w:pPr>
        <w:spacing w:before="40" w:after="200"/>
        <w:jc w:val="center"/>
      </w:pPr>
      <w:r>
        <w:rPr>
          <w:rFonts w:ascii="Calibri" w:hAnsi="Calibri"/>
          <w:b w:val="0"/>
          <w:i/>
          <w:color w:val="646E78"/>
          <w:sz w:val="18"/>
        </w:rPr>
        <w:t>Figure 6.1: Conceptual Entity-Relationship (ER) Diagram showing entities, attributes, primary keys, and cardinalities.</w:t>
      </w:r>
    </w:p>
    <w:p>
      <w:pPr>
        <w:keepNext/>
        <w:spacing w:before="280" w:after="80"/>
      </w:pPr>
      <w:r>
        <w:rPr>
          <w:rFonts w:ascii="Calibri" w:hAnsi="Calibri"/>
          <w:b/>
          <w:i w:val="0"/>
          <w:color w:val="2E5B4E"/>
          <w:sz w:val="26"/>
        </w:rPr>
        <w:t>6.1 Entity Sets and Attribute Catalog</w:t>
      </w:r>
    </w:p>
    <w:p>
      <w:pPr>
        <w:pStyle w:val="ListBullet"/>
        <w:spacing w:before="0" w:after="60" w:line="276" w:lineRule="auto"/>
      </w:pPr>
      <w:r>
        <w:rPr>
          <w:rFonts w:ascii="Calibri" w:hAnsi="Calibri"/>
          <w:b/>
          <w:i w:val="0"/>
          <w:color w:val="23221F"/>
          <w:sz w:val="21"/>
        </w:rPr>
        <w:t xml:space="preserve">DEPARTMENT Entity: </w:t>
      </w:r>
      <w:r>
        <w:rPr>
          <w:rFonts w:ascii="Calibri" w:hAnsi="Calibri"/>
          <w:b w:val="0"/>
          <w:i w:val="0"/>
          <w:color w:val="23221F"/>
          <w:sz w:val="21"/>
        </w:rPr>
        <w:t>Attributes: dept_id (PK), dept_name, office. Key relationships: OFFERS courses (1:N), HAS faculty (1:N).</w:t>
      </w:r>
    </w:p>
    <w:p>
      <w:pPr>
        <w:pStyle w:val="ListBullet"/>
        <w:spacing w:before="0" w:after="60" w:line="276" w:lineRule="auto"/>
      </w:pPr>
      <w:r>
        <w:rPr>
          <w:rFonts w:ascii="Calibri" w:hAnsi="Calibri"/>
          <w:b/>
          <w:i w:val="0"/>
          <w:color w:val="23221F"/>
          <w:sz w:val="21"/>
        </w:rPr>
        <w:t xml:space="preserve">COURSE Entity: </w:t>
      </w:r>
      <w:r>
        <w:rPr>
          <w:rFonts w:ascii="Calibri" w:hAnsi="Calibri"/>
          <w:b w:val="0"/>
          <w:i w:val="0"/>
          <w:color w:val="23221F"/>
          <w:sz w:val="21"/>
        </w:rPr>
        <w:t>Attributes: course_id (PK), course_name, credits. Key relationships: Offered by DEPARTMENT (N:1), ENROLLED_IN by students (M:N), TAUGHT by faculty (M:N).</w:t>
      </w:r>
    </w:p>
    <w:p>
      <w:pPr>
        <w:pStyle w:val="ListBullet"/>
        <w:spacing w:before="0" w:after="60" w:line="276" w:lineRule="auto"/>
      </w:pPr>
      <w:r>
        <w:rPr>
          <w:rFonts w:ascii="Calibri" w:hAnsi="Calibri"/>
          <w:b/>
          <w:i w:val="0"/>
          <w:color w:val="23221F"/>
          <w:sz w:val="21"/>
        </w:rPr>
        <w:t xml:space="preserve">FACULTY Entity: </w:t>
      </w:r>
      <w:r>
        <w:rPr>
          <w:rFonts w:ascii="Calibri" w:hAnsi="Calibri"/>
          <w:b w:val="0"/>
          <w:i w:val="0"/>
          <w:color w:val="23221F"/>
          <w:sz w:val="21"/>
        </w:rPr>
        <w:t>Attributes: faculty_id (PK), name, email, phone. Key relationships: Belong to DEPARTMENT (N:1), ADVISES students (1:N), TEACHES courses (M:N).</w:t>
      </w:r>
    </w:p>
    <w:p>
      <w:pPr>
        <w:pStyle w:val="ListBullet"/>
        <w:spacing w:before="0" w:after="60" w:line="276" w:lineRule="auto"/>
      </w:pPr>
      <w:r>
        <w:rPr>
          <w:rFonts w:ascii="Calibri" w:hAnsi="Calibri"/>
          <w:b/>
          <w:i w:val="0"/>
          <w:color w:val="23221F"/>
          <w:sz w:val="21"/>
        </w:rPr>
        <w:t xml:space="preserve">STUDENT Entity: </w:t>
      </w:r>
      <w:r>
        <w:rPr>
          <w:rFonts w:ascii="Calibri" w:hAnsi="Calibri"/>
          <w:b w:val="0"/>
          <w:i w:val="0"/>
          <w:color w:val="23221F"/>
          <w:sz w:val="21"/>
        </w:rPr>
        <w:t>Attributes: student_id (PK), name, email, phone. Key relationships: ADVISED by faculty (N:1), ENROLLED_IN courses (M:N).</w:t>
      </w:r>
    </w:p>
    <w:p>
      <w:pPr>
        <w:pStyle w:val="ListBullet"/>
        <w:spacing w:before="0" w:after="60" w:line="276" w:lineRule="auto"/>
      </w:pPr>
      <w:r>
        <w:rPr>
          <w:rFonts w:ascii="Calibri" w:hAnsi="Calibri"/>
          <w:b/>
          <w:i w:val="0"/>
          <w:color w:val="23221F"/>
          <w:sz w:val="21"/>
        </w:rPr>
        <w:t xml:space="preserve">COLLEGE Entity: </w:t>
      </w:r>
      <w:r>
        <w:rPr>
          <w:rFonts w:ascii="Calibri" w:hAnsi="Calibri"/>
          <w:b w:val="0"/>
          <w:i w:val="0"/>
          <w:color w:val="23221F"/>
          <w:sz w:val="21"/>
        </w:rPr>
        <w:t>Attributes: college_id (PK), college_name, address, email, phone. Key relationship: Houses constituent DEPARTMENTS (1:N).</w:t>
      </w:r>
    </w:p>
    <w:p>
      <w:pPr>
        <w:keepNext/>
        <w:spacing w:before="280" w:after="80"/>
      </w:pPr>
      <w:r>
        <w:rPr>
          <w:rFonts w:ascii="Calibri" w:hAnsi="Calibri"/>
          <w:b/>
          <w:i w:val="0"/>
          <w:color w:val="2E5B4E"/>
          <w:sz w:val="26"/>
        </w:rPr>
        <w:t>6.2 Relationship Sets and Cardinalities</w:t>
      </w:r>
    </w:p>
    <w:tbl>
      <w:tblPr>
        <w:tblW w:type="auto" w:w="0"/>
        <w:jc w:val="center"/>
        <w:tblLook w:firstColumn="1" w:firstRow="1" w:lastColumn="0" w:lastRow="0" w:noHBand="0" w:noVBand="1" w:val="04A0"/>
      </w:tblPr>
      <w:tblGrid>
        <w:gridCol w:w="3120"/>
        <w:gridCol w:w="3120"/>
        <w:gridCol w:w="3120"/>
      </w:tblGrid>
      <w:tr>
        <w:trPr>
          <w:tblHeader/>
        </w:trPr>
        <w:tc>
          <w:tcPr>
            <w:tcW w:type="dxa" w:w="2592"/>
            <w:shd w:fill="1E3A5F"/>
          </w:tcPr>
          <w:p>
            <w:pPr>
              <w:spacing w:before="80" w:after="80"/>
            </w:pPr>
            <w:r>
              <w:rPr>
                <w:rFonts w:ascii="Calibri" w:hAnsi="Calibri"/>
                <w:b/>
                <w:i w:val="0"/>
                <w:color w:val="FFFFFF"/>
                <w:sz w:val="18"/>
              </w:rPr>
              <w:t>Relationship Name</w:t>
            </w:r>
          </w:p>
        </w:tc>
        <w:tc>
          <w:tcPr>
            <w:tcW w:type="dxa" w:w="1728"/>
            <w:shd w:fill="1E3A5F"/>
          </w:tcPr>
          <w:p>
            <w:pPr>
              <w:spacing w:before="80" w:after="80"/>
            </w:pPr>
            <w:r>
              <w:rPr>
                <w:rFonts w:ascii="Calibri" w:hAnsi="Calibri"/>
                <w:b/>
                <w:i w:val="0"/>
                <w:color w:val="FFFFFF"/>
                <w:sz w:val="18"/>
              </w:rPr>
              <w:t>Cardinality</w:t>
            </w:r>
          </w:p>
        </w:tc>
        <w:tc>
          <w:tcPr>
            <w:tcW w:type="dxa" w:w="5040"/>
            <w:shd w:fill="1E3A5F"/>
          </w:tcPr>
          <w:p>
            <w:pPr>
              <w:spacing w:before="80" w:after="80"/>
            </w:pPr>
            <w:r>
              <w:rPr>
                <w:rFonts w:ascii="Calibri" w:hAnsi="Calibri"/>
                <w:b/>
                <w:i w:val="0"/>
                <w:color w:val="FFFFFF"/>
                <w:sz w:val="18"/>
              </w:rPr>
              <w:t>Structural Description &amp; Business Semantics</w:t>
            </w:r>
          </w:p>
        </w:tc>
      </w:tr>
      <w:tr>
        <w:tc>
          <w:tcPr>
            <w:tcW w:type="dxa" w:w="2592"/>
            <w:shd w:fill="F8F9FA"/>
            <w:tcBorders>
              <w:bottom w:val="single" w:sz="4" w:space="0" w:color="CBD5E1"/>
              <w:top w:val="none"/>
              <w:left w:val="none"/>
              <w:right w:val="none"/>
            </w:tcBorders>
          </w:tcPr>
          <w:p>
            <w:pPr>
              <w:spacing w:before="60" w:after="60"/>
            </w:pPr>
            <w:r>
              <w:rPr>
                <w:rFonts w:ascii="Calibri" w:hAnsi="Calibri"/>
                <w:b w:val="0"/>
                <w:i w:val="0"/>
                <w:color w:val="23221F"/>
                <w:sz w:val="17"/>
              </w:rPr>
              <w:t>COLLEGE - DEPARTMENT</w:t>
            </w:r>
          </w:p>
        </w:tc>
        <w:tc>
          <w:tcPr>
            <w:tcW w:type="dxa" w:w="1728"/>
            <w:shd w:fill="F8F9FA"/>
            <w:tcBorders>
              <w:bottom w:val="single" w:sz="4" w:space="0" w:color="CBD5E1"/>
              <w:top w:val="none"/>
              <w:left w:val="none"/>
              <w:right w:val="none"/>
            </w:tcBorders>
          </w:tcPr>
          <w:p>
            <w:pPr>
              <w:spacing w:before="60" w:after="60"/>
            </w:pPr>
            <w:r>
              <w:rPr>
                <w:rFonts w:ascii="Calibri" w:hAnsi="Calibri"/>
                <w:b w:val="0"/>
                <w:i w:val="0"/>
                <w:color w:val="23221F"/>
                <w:sz w:val="17"/>
              </w:rPr>
              <w:t>1 : N</w:t>
            </w:r>
          </w:p>
        </w:tc>
        <w:tc>
          <w:tcPr>
            <w:tcW w:type="dxa" w:w="5040"/>
            <w:shd w:fill="F8F9FA"/>
            <w:tcBorders>
              <w:bottom w:val="single" w:sz="4" w:space="0" w:color="CBD5E1"/>
              <w:top w:val="none"/>
              <w:left w:val="none"/>
              <w:right w:val="none"/>
            </w:tcBorders>
          </w:tcPr>
          <w:p>
            <w:pPr>
              <w:spacing w:before="60" w:after="60"/>
            </w:pPr>
            <w:r>
              <w:rPr>
                <w:rFonts w:ascii="Calibri" w:hAnsi="Calibri"/>
                <w:b w:val="0"/>
                <w:i w:val="0"/>
                <w:color w:val="23221F"/>
                <w:sz w:val="17"/>
              </w:rPr>
              <w:t>One college houses multiple departments; each department belongs strictly to one college.</w:t>
            </w:r>
          </w:p>
        </w:tc>
      </w:tr>
      <w:tr>
        <w:tc>
          <w:tcPr>
            <w:tcW w:type="dxa" w:w="2592"/>
            <w:shd w:fill="FFFFFF"/>
            <w:tcBorders>
              <w:bottom w:val="single" w:sz="4" w:space="0" w:color="CBD5E1"/>
              <w:top w:val="none"/>
              <w:left w:val="none"/>
              <w:right w:val="none"/>
            </w:tcBorders>
          </w:tcPr>
          <w:p>
            <w:pPr>
              <w:spacing w:before="60" w:after="60"/>
            </w:pPr>
            <w:r>
              <w:rPr>
                <w:rFonts w:ascii="Calibri" w:hAnsi="Calibri"/>
                <w:b w:val="0"/>
                <w:i w:val="0"/>
                <w:color w:val="23221F"/>
                <w:sz w:val="17"/>
              </w:rPr>
              <w:t>DEPARTMENT - COURSE</w:t>
            </w:r>
          </w:p>
        </w:tc>
        <w:tc>
          <w:tcPr>
            <w:tcW w:type="dxa" w:w="1728"/>
            <w:shd w:fill="FFFFFF"/>
            <w:tcBorders>
              <w:bottom w:val="single" w:sz="4" w:space="0" w:color="CBD5E1"/>
              <w:top w:val="none"/>
              <w:left w:val="none"/>
              <w:right w:val="none"/>
            </w:tcBorders>
          </w:tcPr>
          <w:p>
            <w:pPr>
              <w:spacing w:before="60" w:after="60"/>
            </w:pPr>
            <w:r>
              <w:rPr>
                <w:rFonts w:ascii="Calibri" w:hAnsi="Calibri"/>
                <w:b w:val="0"/>
                <w:i w:val="0"/>
                <w:color w:val="23221F"/>
                <w:sz w:val="17"/>
              </w:rPr>
              <w:t>1 : N</w:t>
            </w:r>
          </w:p>
        </w:tc>
        <w:tc>
          <w:tcPr>
            <w:tcW w:type="dxa" w:w="5040"/>
            <w:shd w:fill="FFFFFF"/>
            <w:tcBorders>
              <w:bottom w:val="single" w:sz="4" w:space="0" w:color="CBD5E1"/>
              <w:top w:val="none"/>
              <w:left w:val="none"/>
              <w:right w:val="none"/>
            </w:tcBorders>
          </w:tcPr>
          <w:p>
            <w:pPr>
              <w:spacing w:before="60" w:after="60"/>
            </w:pPr>
            <w:r>
              <w:rPr>
                <w:rFonts w:ascii="Calibri" w:hAnsi="Calibri"/>
                <w:b w:val="0"/>
                <w:i w:val="0"/>
                <w:color w:val="23221F"/>
                <w:sz w:val="17"/>
              </w:rPr>
              <w:t>A department offers multiple courses; each course is administered by one department.</w:t>
            </w:r>
          </w:p>
        </w:tc>
      </w:tr>
      <w:tr>
        <w:tc>
          <w:tcPr>
            <w:tcW w:type="dxa" w:w="2592"/>
            <w:shd w:fill="F8F9FA"/>
            <w:tcBorders>
              <w:bottom w:val="single" w:sz="4" w:space="0" w:color="CBD5E1"/>
              <w:top w:val="none"/>
              <w:left w:val="none"/>
              <w:right w:val="none"/>
            </w:tcBorders>
          </w:tcPr>
          <w:p>
            <w:pPr>
              <w:spacing w:before="60" w:after="60"/>
            </w:pPr>
            <w:r>
              <w:rPr>
                <w:rFonts w:ascii="Calibri" w:hAnsi="Calibri"/>
                <w:b w:val="0"/>
                <w:i w:val="0"/>
                <w:color w:val="23221F"/>
                <w:sz w:val="17"/>
              </w:rPr>
              <w:t>DEPARTMENT - FACULTY</w:t>
            </w:r>
          </w:p>
        </w:tc>
        <w:tc>
          <w:tcPr>
            <w:tcW w:type="dxa" w:w="1728"/>
            <w:shd w:fill="F8F9FA"/>
            <w:tcBorders>
              <w:bottom w:val="single" w:sz="4" w:space="0" w:color="CBD5E1"/>
              <w:top w:val="none"/>
              <w:left w:val="none"/>
              <w:right w:val="none"/>
            </w:tcBorders>
          </w:tcPr>
          <w:p>
            <w:pPr>
              <w:spacing w:before="60" w:after="60"/>
            </w:pPr>
            <w:r>
              <w:rPr>
                <w:rFonts w:ascii="Calibri" w:hAnsi="Calibri"/>
                <w:b w:val="0"/>
                <w:i w:val="0"/>
                <w:color w:val="23221F"/>
                <w:sz w:val="17"/>
              </w:rPr>
              <w:t>1 : N</w:t>
            </w:r>
          </w:p>
        </w:tc>
        <w:tc>
          <w:tcPr>
            <w:tcW w:type="dxa" w:w="5040"/>
            <w:shd w:fill="F8F9FA"/>
            <w:tcBorders>
              <w:bottom w:val="single" w:sz="4" w:space="0" w:color="CBD5E1"/>
              <w:top w:val="none"/>
              <w:left w:val="none"/>
              <w:right w:val="none"/>
            </w:tcBorders>
          </w:tcPr>
          <w:p>
            <w:pPr>
              <w:spacing w:before="60" w:after="60"/>
            </w:pPr>
            <w:r>
              <w:rPr>
                <w:rFonts w:ascii="Calibri" w:hAnsi="Calibri"/>
                <w:b w:val="0"/>
                <w:i w:val="0"/>
                <w:color w:val="23221F"/>
                <w:sz w:val="17"/>
              </w:rPr>
              <w:t>A department employs multiple faculty members; a faculty member is appointed to one department.</w:t>
            </w:r>
          </w:p>
        </w:tc>
      </w:tr>
      <w:tr>
        <w:tc>
          <w:tcPr>
            <w:tcW w:type="dxa" w:w="2592"/>
            <w:shd w:fill="FFFFFF"/>
            <w:tcBorders>
              <w:bottom w:val="single" w:sz="4" w:space="0" w:color="CBD5E1"/>
              <w:top w:val="none"/>
              <w:left w:val="none"/>
              <w:right w:val="none"/>
            </w:tcBorders>
          </w:tcPr>
          <w:p>
            <w:pPr>
              <w:spacing w:before="60" w:after="60"/>
            </w:pPr>
            <w:r>
              <w:rPr>
                <w:rFonts w:ascii="Calibri" w:hAnsi="Calibri"/>
                <w:b w:val="0"/>
                <w:i w:val="0"/>
                <w:color w:val="23221F"/>
                <w:sz w:val="17"/>
              </w:rPr>
              <w:t>FACULTY - STUDENT (Advises)</w:t>
            </w:r>
          </w:p>
        </w:tc>
        <w:tc>
          <w:tcPr>
            <w:tcW w:type="dxa" w:w="1728"/>
            <w:shd w:fill="FFFFFF"/>
            <w:tcBorders>
              <w:bottom w:val="single" w:sz="4" w:space="0" w:color="CBD5E1"/>
              <w:top w:val="none"/>
              <w:left w:val="none"/>
              <w:right w:val="none"/>
            </w:tcBorders>
          </w:tcPr>
          <w:p>
            <w:pPr>
              <w:spacing w:before="60" w:after="60"/>
            </w:pPr>
            <w:r>
              <w:rPr>
                <w:rFonts w:ascii="Calibri" w:hAnsi="Calibri"/>
                <w:b w:val="0"/>
                <w:i w:val="0"/>
                <w:color w:val="23221F"/>
                <w:sz w:val="17"/>
              </w:rPr>
              <w:t>1 : N</w:t>
            </w:r>
          </w:p>
        </w:tc>
        <w:tc>
          <w:tcPr>
            <w:tcW w:type="dxa" w:w="5040"/>
            <w:shd w:fill="FFFFFF"/>
            <w:tcBorders>
              <w:bottom w:val="single" w:sz="4" w:space="0" w:color="CBD5E1"/>
              <w:top w:val="none"/>
              <w:left w:val="none"/>
              <w:right w:val="none"/>
            </w:tcBorders>
          </w:tcPr>
          <w:p>
            <w:pPr>
              <w:spacing w:before="60" w:after="60"/>
            </w:pPr>
            <w:r>
              <w:rPr>
                <w:rFonts w:ascii="Calibri" w:hAnsi="Calibri"/>
                <w:b w:val="0"/>
                <w:i w:val="0"/>
                <w:color w:val="23221F"/>
                <w:sz w:val="17"/>
              </w:rPr>
              <w:t>A faculty member advises many students; a student has at most one primary faculty advisor (optional/SET NULL).</w:t>
            </w:r>
          </w:p>
        </w:tc>
      </w:tr>
      <w:tr>
        <w:tc>
          <w:tcPr>
            <w:tcW w:type="dxa" w:w="2592"/>
            <w:shd w:fill="F8F9FA"/>
            <w:tcBorders>
              <w:bottom w:val="single" w:sz="4" w:space="0" w:color="CBD5E1"/>
              <w:top w:val="none"/>
              <w:left w:val="none"/>
              <w:right w:val="none"/>
            </w:tcBorders>
          </w:tcPr>
          <w:p>
            <w:pPr>
              <w:spacing w:before="60" w:after="60"/>
            </w:pPr>
            <w:r>
              <w:rPr>
                <w:rFonts w:ascii="Calibri" w:hAnsi="Calibri"/>
                <w:b w:val="0"/>
                <w:i w:val="0"/>
                <w:color w:val="23221F"/>
                <w:sz w:val="17"/>
              </w:rPr>
              <w:t>FACULTY - COURSE (Teaches)</w:t>
            </w:r>
          </w:p>
        </w:tc>
        <w:tc>
          <w:tcPr>
            <w:tcW w:type="dxa" w:w="1728"/>
            <w:shd w:fill="F8F9FA"/>
            <w:tcBorders>
              <w:bottom w:val="single" w:sz="4" w:space="0" w:color="CBD5E1"/>
              <w:top w:val="none"/>
              <w:left w:val="none"/>
              <w:right w:val="none"/>
            </w:tcBorders>
          </w:tcPr>
          <w:p>
            <w:pPr>
              <w:spacing w:before="60" w:after="60"/>
            </w:pPr>
            <w:r>
              <w:rPr>
                <w:rFonts w:ascii="Calibri" w:hAnsi="Calibri"/>
                <w:b w:val="0"/>
                <w:i w:val="0"/>
                <w:color w:val="23221F"/>
                <w:sz w:val="17"/>
              </w:rPr>
              <w:t>M : N</w:t>
            </w:r>
          </w:p>
        </w:tc>
        <w:tc>
          <w:tcPr>
            <w:tcW w:type="dxa" w:w="5040"/>
            <w:shd w:fill="F8F9FA"/>
            <w:tcBorders>
              <w:bottom w:val="single" w:sz="4" w:space="0" w:color="CBD5E1"/>
              <w:top w:val="none"/>
              <w:left w:val="none"/>
              <w:right w:val="none"/>
            </w:tcBorders>
          </w:tcPr>
          <w:p>
            <w:pPr>
              <w:spacing w:before="60" w:after="60"/>
            </w:pPr>
            <w:r>
              <w:rPr>
                <w:rFonts w:ascii="Calibri" w:hAnsi="Calibri"/>
                <w:b w:val="0"/>
                <w:i w:val="0"/>
                <w:color w:val="23221F"/>
                <w:sz w:val="17"/>
              </w:rPr>
              <w:t>A faculty member teaches multiple courses; multiple faculty members can co-teach the same course.</w:t>
            </w:r>
          </w:p>
        </w:tc>
      </w:tr>
      <w:tr>
        <w:tc>
          <w:tcPr>
            <w:tcW w:type="dxa" w:w="2592"/>
            <w:shd w:fill="FFFFFF"/>
            <w:tcBorders>
              <w:bottom w:val="single" w:sz="4" w:space="0" w:color="CBD5E1"/>
              <w:top w:val="none"/>
              <w:left w:val="none"/>
              <w:right w:val="none"/>
            </w:tcBorders>
          </w:tcPr>
          <w:p>
            <w:pPr>
              <w:spacing w:before="60" w:after="60"/>
            </w:pPr>
            <w:r>
              <w:rPr>
                <w:rFonts w:ascii="Calibri" w:hAnsi="Calibri"/>
                <w:b w:val="0"/>
                <w:i w:val="0"/>
                <w:color w:val="23221F"/>
                <w:sz w:val="17"/>
              </w:rPr>
              <w:t>STUDENT - COURSE (Enrolled_In)</w:t>
            </w:r>
          </w:p>
        </w:tc>
        <w:tc>
          <w:tcPr>
            <w:tcW w:type="dxa" w:w="1728"/>
            <w:shd w:fill="FFFFFF"/>
            <w:tcBorders>
              <w:bottom w:val="single" w:sz="4" w:space="0" w:color="CBD5E1"/>
              <w:top w:val="none"/>
              <w:left w:val="none"/>
              <w:right w:val="none"/>
            </w:tcBorders>
          </w:tcPr>
          <w:p>
            <w:pPr>
              <w:spacing w:before="60" w:after="60"/>
            </w:pPr>
            <w:r>
              <w:rPr>
                <w:rFonts w:ascii="Calibri" w:hAnsi="Calibri"/>
                <w:b w:val="0"/>
                <w:i w:val="0"/>
                <w:color w:val="23221F"/>
                <w:sz w:val="17"/>
              </w:rPr>
              <w:t>M : N</w:t>
            </w:r>
          </w:p>
        </w:tc>
        <w:tc>
          <w:tcPr>
            <w:tcW w:type="dxa" w:w="5040"/>
            <w:shd w:fill="FFFFFF"/>
            <w:tcBorders>
              <w:bottom w:val="single" w:sz="4" w:space="0" w:color="CBD5E1"/>
              <w:top w:val="none"/>
              <w:left w:val="none"/>
              <w:right w:val="none"/>
            </w:tcBorders>
          </w:tcPr>
          <w:p>
            <w:pPr>
              <w:spacing w:before="60" w:after="60"/>
            </w:pPr>
            <w:r>
              <w:rPr>
                <w:rFonts w:ascii="Calibri" w:hAnsi="Calibri"/>
                <w:b w:val="0"/>
                <w:i w:val="0"/>
                <w:color w:val="23221F"/>
                <w:sz w:val="17"/>
              </w:rPr>
              <w:t>A student enrolls in multiple courses over different semesters; each course has multiple enrolled students.</w:t>
            </w:r>
          </w:p>
        </w:tc>
      </w:tr>
    </w:tbl>
    <w:p>
      <w:pPr>
        <w:spacing w:after="80"/>
      </w:pPr>
    </w:p>
    <w:p>
      <w:pPr>
        <w:keepNext/>
        <w:spacing w:before="440" w:after="160"/>
        <w:pBrd>
          <w:bottom w:val="single" w:sz="14" w:space="4" w:color="1E3A5F"/>
        </w:pBrd>
      </w:pPr>
      <w:r>
        <w:rPr>
          <w:rFonts w:ascii="Calibri" w:hAnsi="Calibri"/>
          <w:b/>
          <w:i w:val="0"/>
          <w:color w:val="1E3A5F"/>
          <w:sz w:val="32"/>
        </w:rPr>
        <w:t>7. Relational Schema and Normalization</w:t>
      </w:r>
    </w:p>
    <w:p>
      <w:pPr>
        <w:spacing w:before="0" w:after="100" w:line="276" w:lineRule="auto"/>
      </w:pPr>
      <w:r>
        <w:rPr>
          <w:rFonts w:ascii="Calibri" w:hAnsi="Calibri"/>
          <w:b w:val="0"/>
          <w:i w:val="0"/>
          <w:color w:val="23221F"/>
          <w:sz w:val="21"/>
        </w:rPr>
        <w:t>The conceptual ER model was mapped into a normalized relational schema. To verify schema quality and guarantee zero data redundancy, the schema was evaluated against formal database normalization theory through Third Normal Form (3NF) and Boyce-Codd Normal Form (BCNF).</w:t>
      </w:r>
    </w:p>
    <w:p>
      <w:pPr>
        <w:spacing w:before="200" w:after="40"/>
        <w:jc w:val="center"/>
      </w:pPr>
      <w:r>
        <w:drawing>
          <wp:inline xmlns:a="http://schemas.openxmlformats.org/drawingml/2006/main" xmlns:pic="http://schemas.openxmlformats.org/drawingml/2006/picture">
            <wp:extent cx="5303520" cy="2984816"/>
            <wp:docPr id="2" name="Picture 2"/>
            <wp:cNvGraphicFramePr>
              <a:graphicFrameLocks noChangeAspect="1"/>
            </wp:cNvGraphicFramePr>
            <a:graphic>
              <a:graphicData uri="http://schemas.openxmlformats.org/drawingml/2006/picture">
                <pic:pic>
                  <pic:nvPicPr>
                    <pic:cNvPr id="0" name="relational_schema_p1.png"/>
                    <pic:cNvPicPr/>
                  </pic:nvPicPr>
                  <pic:blipFill>
                    <a:blip r:embed="rId11"/>
                    <a:stretch>
                      <a:fillRect/>
                    </a:stretch>
                  </pic:blipFill>
                  <pic:spPr>
                    <a:xfrm>
                      <a:off x="0" y="0"/>
                      <a:ext cx="5303520" cy="2984816"/>
                    </a:xfrm>
                    <a:prstGeom prst="rect"/>
                  </pic:spPr>
                </pic:pic>
              </a:graphicData>
            </a:graphic>
          </wp:inline>
        </w:drawing>
      </w:r>
    </w:p>
    <w:p>
      <w:pPr>
        <w:spacing w:before="40" w:after="200"/>
        <w:jc w:val="center"/>
      </w:pPr>
      <w:r>
        <w:rPr>
          <w:rFonts w:ascii="Calibri" w:hAnsi="Calibri"/>
          <w:b w:val="0"/>
          <w:i/>
          <w:color w:val="646E78"/>
          <w:sz w:val="18"/>
        </w:rPr>
        <w:t>Figure 7.1: Relational Schema Mapping Part 1 (Department, Faculty, and Course relations with keys).</w:t>
      </w:r>
    </w:p>
    <w:p>
      <w:pPr>
        <w:spacing w:before="200" w:after="40"/>
        <w:jc w:val="center"/>
      </w:pPr>
      <w:r>
        <w:drawing>
          <wp:inline xmlns:a="http://schemas.openxmlformats.org/drawingml/2006/main" xmlns:pic="http://schemas.openxmlformats.org/drawingml/2006/picture">
            <wp:extent cx="5303520" cy="2984816"/>
            <wp:docPr id="3" name="Picture 3"/>
            <wp:cNvGraphicFramePr>
              <a:graphicFrameLocks noChangeAspect="1"/>
            </wp:cNvGraphicFramePr>
            <a:graphic>
              <a:graphicData uri="http://schemas.openxmlformats.org/drawingml/2006/picture">
                <pic:pic>
                  <pic:nvPicPr>
                    <pic:cNvPr id="0" name="relational_schema_p2.png"/>
                    <pic:cNvPicPr/>
                  </pic:nvPicPr>
                  <pic:blipFill>
                    <a:blip r:embed="rId12"/>
                    <a:stretch>
                      <a:fillRect/>
                    </a:stretch>
                  </pic:blipFill>
                  <pic:spPr>
                    <a:xfrm>
                      <a:off x="0" y="0"/>
                      <a:ext cx="5303520" cy="2984816"/>
                    </a:xfrm>
                    <a:prstGeom prst="rect"/>
                  </pic:spPr>
                </pic:pic>
              </a:graphicData>
            </a:graphic>
          </wp:inline>
        </w:drawing>
      </w:r>
    </w:p>
    <w:p>
      <w:pPr>
        <w:spacing w:before="40" w:after="200"/>
        <w:jc w:val="center"/>
      </w:pPr>
      <w:r>
        <w:rPr>
          <w:rFonts w:ascii="Calibri" w:hAnsi="Calibri"/>
          <w:b w:val="0"/>
          <w:i/>
          <w:color w:val="646E78"/>
          <w:sz w:val="18"/>
        </w:rPr>
        <w:t>Figure 7.2: Relational Schema Mapping Part 2 (Student, Teaches, and Enrolled_In relations with foreign keys).</w:t>
      </w:r>
    </w:p>
    <w:p>
      <w:pPr>
        <w:keepNext/>
        <w:spacing w:before="280" w:after="80"/>
      </w:pPr>
      <w:r>
        <w:rPr>
          <w:rFonts w:ascii="Calibri" w:hAnsi="Calibri"/>
          <w:b/>
          <w:i w:val="0"/>
          <w:color w:val="2E5B4E"/>
          <w:sz w:val="26"/>
        </w:rPr>
        <w:t>7.1 Formal Relational Schema Definitions</w:t>
      </w:r>
    </w:p>
    <w:p>
      <w:pPr>
        <w:spacing w:before="0" w:after="100" w:line="276" w:lineRule="auto"/>
      </w:pPr>
      <w:r>
        <w:rPr>
          <w:rFonts w:ascii="Calibri" w:hAnsi="Calibri"/>
          <w:b w:val="0"/>
          <w:i w:val="0"/>
          <w:color w:val="23221F"/>
          <w:sz w:val="21"/>
        </w:rPr>
        <w:t>The database comprises the following seven relation schemas (Primary Keys underlined, Foreign Keys italicized):</w:t>
      </w:r>
    </w:p>
    <w:p>
      <w:pPr>
        <w:pStyle w:val="ListBullet"/>
        <w:spacing w:before="0" w:after="60" w:line="276" w:lineRule="auto"/>
      </w:pPr>
      <w:r>
        <w:rPr>
          <w:rFonts w:ascii="Calibri" w:hAnsi="Calibri"/>
          <w:b/>
          <w:i w:val="0"/>
          <w:color w:val="23221F"/>
          <w:sz w:val="21"/>
        </w:rPr>
        <w:t xml:space="preserve">1. </w:t>
      </w:r>
      <w:r>
        <w:rPr>
          <w:rFonts w:ascii="Calibri" w:hAnsi="Calibri"/>
          <w:b w:val="0"/>
          <w:i w:val="0"/>
          <w:color w:val="23221F"/>
          <w:sz w:val="21"/>
        </w:rPr>
        <w:t>college (college_id, college_name, address, email, phone)</w:t>
      </w:r>
    </w:p>
    <w:p>
      <w:pPr>
        <w:pStyle w:val="ListBullet"/>
        <w:spacing w:before="0" w:after="60" w:line="276" w:lineRule="auto"/>
      </w:pPr>
      <w:r>
        <w:rPr>
          <w:rFonts w:ascii="Calibri" w:hAnsi="Calibri"/>
          <w:b/>
          <w:i w:val="0"/>
          <w:color w:val="23221F"/>
          <w:sz w:val="21"/>
        </w:rPr>
        <w:t xml:space="preserve">2. </w:t>
      </w:r>
      <w:r>
        <w:rPr>
          <w:rFonts w:ascii="Calibri" w:hAnsi="Calibri"/>
          <w:b w:val="0"/>
          <w:i w:val="0"/>
          <w:color w:val="23221F"/>
          <w:sz w:val="21"/>
        </w:rPr>
        <w:t>department (dept_id, dept_name, office, college_id [FK -&gt; college])</w:t>
      </w:r>
    </w:p>
    <w:p>
      <w:pPr>
        <w:pStyle w:val="ListBullet"/>
        <w:spacing w:before="0" w:after="60" w:line="276" w:lineRule="auto"/>
      </w:pPr>
      <w:r>
        <w:rPr>
          <w:rFonts w:ascii="Calibri" w:hAnsi="Calibri"/>
          <w:b/>
          <w:i w:val="0"/>
          <w:color w:val="23221F"/>
          <w:sz w:val="21"/>
        </w:rPr>
        <w:t xml:space="preserve">3. </w:t>
      </w:r>
      <w:r>
        <w:rPr>
          <w:rFonts w:ascii="Calibri" w:hAnsi="Calibri"/>
          <w:b w:val="0"/>
          <w:i w:val="0"/>
          <w:color w:val="23221F"/>
          <w:sz w:val="21"/>
        </w:rPr>
        <w:t>faculty (faculty_id, name, email, phone, dept_id [FK -&gt; department])</w:t>
      </w:r>
    </w:p>
    <w:p>
      <w:pPr>
        <w:pStyle w:val="ListBullet"/>
        <w:spacing w:before="0" w:after="60" w:line="276" w:lineRule="auto"/>
      </w:pPr>
      <w:r>
        <w:rPr>
          <w:rFonts w:ascii="Calibri" w:hAnsi="Calibri"/>
          <w:b/>
          <w:i w:val="0"/>
          <w:color w:val="23221F"/>
          <w:sz w:val="21"/>
        </w:rPr>
        <w:t xml:space="preserve">4. </w:t>
      </w:r>
      <w:r>
        <w:rPr>
          <w:rFonts w:ascii="Calibri" w:hAnsi="Calibri"/>
          <w:b w:val="0"/>
          <w:i w:val="0"/>
          <w:color w:val="23221F"/>
          <w:sz w:val="21"/>
        </w:rPr>
        <w:t>course (course_id, course_name, credits, dept_id [FK -&gt; department])</w:t>
      </w:r>
    </w:p>
    <w:p>
      <w:pPr>
        <w:pStyle w:val="ListBullet"/>
        <w:spacing w:before="0" w:after="60" w:line="276" w:lineRule="auto"/>
      </w:pPr>
      <w:r>
        <w:rPr>
          <w:rFonts w:ascii="Calibri" w:hAnsi="Calibri"/>
          <w:b/>
          <w:i w:val="0"/>
          <w:color w:val="23221F"/>
          <w:sz w:val="21"/>
        </w:rPr>
        <w:t xml:space="preserve">5. </w:t>
      </w:r>
      <w:r>
        <w:rPr>
          <w:rFonts w:ascii="Calibri" w:hAnsi="Calibri"/>
          <w:b w:val="0"/>
          <w:i w:val="0"/>
          <w:color w:val="23221F"/>
          <w:sz w:val="21"/>
        </w:rPr>
        <w:t>student (student_id, name, email, phone, advisor_id [FK -&gt; faculty])</w:t>
      </w:r>
    </w:p>
    <w:p>
      <w:pPr>
        <w:pStyle w:val="ListBullet"/>
        <w:spacing w:before="0" w:after="60" w:line="276" w:lineRule="auto"/>
      </w:pPr>
      <w:r>
        <w:rPr>
          <w:rFonts w:ascii="Calibri" w:hAnsi="Calibri"/>
          <w:b/>
          <w:i w:val="0"/>
          <w:color w:val="23221F"/>
          <w:sz w:val="21"/>
        </w:rPr>
        <w:t xml:space="preserve">6. </w:t>
      </w:r>
      <w:r>
        <w:rPr>
          <w:rFonts w:ascii="Calibri" w:hAnsi="Calibri"/>
          <w:b w:val="0"/>
          <w:i w:val="0"/>
          <w:color w:val="23221F"/>
          <w:sz w:val="21"/>
        </w:rPr>
        <w:t>teaches (faculty_id [FK -&gt; faculty], course_id [FK -&gt; course])</w:t>
      </w:r>
    </w:p>
    <w:p>
      <w:pPr>
        <w:pStyle w:val="ListBullet"/>
        <w:spacing w:before="0" w:after="60" w:line="276" w:lineRule="auto"/>
      </w:pPr>
      <w:r>
        <w:rPr>
          <w:rFonts w:ascii="Calibri" w:hAnsi="Calibri"/>
          <w:b/>
          <w:i w:val="0"/>
          <w:color w:val="23221F"/>
          <w:sz w:val="21"/>
        </w:rPr>
        <w:t xml:space="preserve">7. </w:t>
      </w:r>
      <w:r>
        <w:rPr>
          <w:rFonts w:ascii="Calibri" w:hAnsi="Calibri"/>
          <w:b w:val="0"/>
          <w:i w:val="0"/>
          <w:color w:val="23221F"/>
          <w:sz w:val="21"/>
        </w:rPr>
        <w:t>enrolled_in (student_id [FK -&gt; student], course_id [FK -&gt; course], semester, grade)</w:t>
      </w:r>
    </w:p>
    <w:p>
      <w:pPr>
        <w:keepNext/>
        <w:spacing w:before="280" w:after="80"/>
      </w:pPr>
      <w:r>
        <w:rPr>
          <w:rFonts w:ascii="Calibri" w:hAnsi="Calibri"/>
          <w:b/>
          <w:i w:val="0"/>
          <w:color w:val="2E5B4E"/>
          <w:sz w:val="26"/>
        </w:rPr>
        <w:t>7.2 Rigorous Normalization Analysis</w:t>
      </w:r>
    </w:p>
    <w:p>
      <w:pPr>
        <w:keepNext/>
        <w:spacing w:before="200" w:after="40"/>
      </w:pPr>
      <w:r>
        <w:rPr>
          <w:rFonts w:ascii="Calibri" w:hAnsi="Calibri"/>
          <w:b/>
          <w:i w:val="0"/>
          <w:color w:val="1E3A5F"/>
          <w:sz w:val="23"/>
        </w:rPr>
        <w:t>First Normal Form (1NF)</w:t>
      </w:r>
    </w:p>
    <w:p>
      <w:pPr>
        <w:spacing w:before="0" w:after="100" w:line="276" w:lineRule="auto"/>
      </w:pPr>
      <w:r>
        <w:rPr>
          <w:rFonts w:ascii="Calibri" w:hAnsi="Calibri"/>
          <w:b w:val="0"/>
          <w:i w:val="0"/>
          <w:color w:val="23221F"/>
          <w:sz w:val="21"/>
        </w:rPr>
        <w:t>A relation R is in 1NF if and only if all attribute values are atomic (indivisible) and there are no repeating groups. In our schema, every attribute (names, email addresses, phone strings, grade letters) contains strictly single, atomic values. Multi-valued associations (e.g. students taking multiple courses, or faculty teaching multiple courses) are completely decoupled into independent associative tables (teaches and enrolled_in) rather than comma-separated lists. Hence, all relations satisfy 1NF.</w:t>
      </w:r>
    </w:p>
    <w:p>
      <w:pPr>
        <w:keepNext/>
        <w:spacing w:before="200" w:after="40"/>
      </w:pPr>
      <w:r>
        <w:rPr>
          <w:rFonts w:ascii="Calibri" w:hAnsi="Calibri"/>
          <w:b/>
          <w:i w:val="0"/>
          <w:color w:val="1E3A5F"/>
          <w:sz w:val="23"/>
        </w:rPr>
        <w:t>Second Normal Form (2NF)</w:t>
      </w:r>
    </w:p>
    <w:p>
      <w:pPr>
        <w:spacing w:before="0" w:after="100" w:line="276" w:lineRule="auto"/>
      </w:pPr>
      <w:r>
        <w:rPr>
          <w:rFonts w:ascii="Calibri" w:hAnsi="Calibri"/>
          <w:b w:val="0"/>
          <w:i w:val="0"/>
          <w:color w:val="23221F"/>
          <w:sz w:val="21"/>
        </w:rPr>
        <w:t>A relation R is in 2NF if it is in 1NF and every non-prime attribute is fully functionally dependent on the entire primary key (eliminating partial dependencies on composite keys). Tables with single-attribute primary keys (college, department, faculty, course, student) trivially satisfy 2NF because no partial key exists. For composite key tables:</w:t>
      </w:r>
    </w:p>
    <w:p>
      <w:pPr>
        <w:pStyle w:val="ListBullet"/>
        <w:spacing w:before="0" w:after="60" w:line="276" w:lineRule="auto"/>
      </w:pPr>
      <w:r>
        <w:rPr>
          <w:rFonts w:ascii="Calibri" w:hAnsi="Calibri"/>
          <w:b/>
          <w:i w:val="0"/>
          <w:color w:val="23221F"/>
          <w:sz w:val="21"/>
        </w:rPr>
        <w:t xml:space="preserve">Table teaches: </w:t>
      </w:r>
      <w:r>
        <w:rPr>
          <w:rFonts w:ascii="Calibri" w:hAnsi="Calibri"/>
          <w:b w:val="0"/>
          <w:i w:val="0"/>
          <w:color w:val="23221F"/>
          <w:sz w:val="21"/>
        </w:rPr>
        <w:t>Primary key is (faculty_id, course_id). There are no non-prime attributes in this table; the relation contains strictly prime attributes. Thus, partial dependencies cannot exist.</w:t>
      </w:r>
    </w:p>
    <w:p>
      <w:pPr>
        <w:pStyle w:val="ListBullet"/>
        <w:spacing w:before="0" w:after="60" w:line="276" w:lineRule="auto"/>
      </w:pPr>
      <w:r>
        <w:rPr>
          <w:rFonts w:ascii="Calibri" w:hAnsi="Calibri"/>
          <w:b/>
          <w:i w:val="0"/>
          <w:color w:val="23221F"/>
          <w:sz w:val="21"/>
        </w:rPr>
        <w:t xml:space="preserve">Table enrolled_in: </w:t>
      </w:r>
      <w:r>
        <w:rPr>
          <w:rFonts w:ascii="Calibri" w:hAnsi="Calibri"/>
          <w:b w:val="0"/>
          <w:i w:val="0"/>
          <w:color w:val="23221F"/>
          <w:sz w:val="21"/>
        </w:rPr>
        <w:t>Primary key is (student_id, course_id, semester). Non-prime attribute is 'grade'. The grade awarded depends simultaneously on the student, the course taken, AND the specific semester term. The functional dependency is {student_id, course_id, semester} -&gt; grade. Grade cannot be determined by student alone, nor course alone. Hence, no partial dependency exists.</w:t>
      </w:r>
    </w:p>
    <w:p>
      <w:pPr>
        <w:spacing w:before="0" w:after="100" w:line="276" w:lineRule="auto"/>
      </w:pPr>
      <w:r>
        <w:rPr>
          <w:rFonts w:ascii="Calibri" w:hAnsi="Calibri"/>
          <w:b w:val="0"/>
          <w:i w:val="0"/>
          <w:color w:val="23221F"/>
          <w:sz w:val="21"/>
        </w:rPr>
        <w:t>Therefore, all relations satisfy 2NF.</w:t>
      </w:r>
    </w:p>
    <w:p>
      <w:pPr>
        <w:keepNext/>
        <w:spacing w:before="200" w:after="40"/>
      </w:pPr>
      <w:r>
        <w:rPr>
          <w:rFonts w:ascii="Calibri" w:hAnsi="Calibri"/>
          <w:b/>
          <w:i w:val="0"/>
          <w:color w:val="1E3A5F"/>
          <w:sz w:val="23"/>
        </w:rPr>
        <w:t>Third Normal Form (3NF)</w:t>
      </w:r>
    </w:p>
    <w:p>
      <w:pPr>
        <w:spacing w:before="0" w:after="100" w:line="276" w:lineRule="auto"/>
      </w:pPr>
      <w:r>
        <w:rPr>
          <w:rFonts w:ascii="Calibri" w:hAnsi="Calibri"/>
          <w:b w:val="0"/>
          <w:i w:val="0"/>
          <w:color w:val="23221F"/>
          <w:sz w:val="21"/>
        </w:rPr>
        <w:t>A relation R is in 3NF if it is in 2NF and no non-prime attribute is transitively dependent on the primary key (i.e. X -&gt; Y, Y -&gt; Z where neither is a candidate key). In our design, department details (e.g. office, dept_name) are segregated in the department relation rather than embedded in faculty or course. A student stores advisor_id, but faculty details (name, email, phone) reside strictly in faculty. There are no transitive functional dependencies of the form PK -&gt; Non-Key -&gt; Non-Key. Therefore, all relations satisfy 3NF.</w:t>
      </w:r>
    </w:p>
    <w:p>
      <w:pPr>
        <w:keepNext/>
        <w:spacing w:before="200" w:after="40"/>
      </w:pPr>
      <w:r>
        <w:rPr>
          <w:rFonts w:ascii="Calibri" w:hAnsi="Calibri"/>
          <w:b/>
          <w:i w:val="0"/>
          <w:color w:val="1E3A5F"/>
          <w:sz w:val="23"/>
        </w:rPr>
        <w:t>Boyce-Codd Normal Form (BCNF)</w:t>
      </w:r>
    </w:p>
    <w:p>
      <w:pPr>
        <w:spacing w:before="0" w:after="100" w:line="276" w:lineRule="auto"/>
      </w:pPr>
      <w:r>
        <w:rPr>
          <w:rFonts w:ascii="Calibri" w:hAnsi="Calibri"/>
          <w:b w:val="0"/>
          <w:i w:val="0"/>
          <w:color w:val="23221F"/>
          <w:sz w:val="21"/>
        </w:rPr>
        <w:t>A relation R is in BCNF if for every non-trivial functional dependency X -&gt; Y, X is a superkey. In all seven relations, every determinant is a candidate key or primary key (e.g. dept_id, faculty_id, course_id, student_id, (faculty_id, course_id), and (student_id, course_id, semester)). Consequently, the entire relational schema achieves BCNF.</w:t>
      </w:r>
    </w:p>
    <w:p>
      <w:pPr>
        <w:keepNext/>
        <w:spacing w:before="440" w:after="160"/>
        <w:pBrd>
          <w:bottom w:val="single" w:sz="14" w:space="4" w:color="1E3A5F"/>
        </w:pBrd>
      </w:pPr>
      <w:r>
        <w:rPr>
          <w:rFonts w:ascii="Calibri" w:hAnsi="Calibri"/>
          <w:b/>
          <w:i w:val="0"/>
          <w:color w:val="1E3A5F"/>
          <w:sz w:val="32"/>
        </w:rPr>
        <w:t>8. Data Dictionary</w:t>
      </w:r>
    </w:p>
    <w:p>
      <w:pPr>
        <w:spacing w:before="0" w:after="100" w:line="276" w:lineRule="auto"/>
      </w:pPr>
      <w:r>
        <w:rPr>
          <w:rFonts w:ascii="Calibri" w:hAnsi="Calibri"/>
          <w:b w:val="0"/>
          <w:i w:val="0"/>
          <w:color w:val="23221F"/>
          <w:sz w:val="21"/>
        </w:rPr>
        <w:t>The data dictionary provides a complete technical specification of the seven relational tables, outlining attribute names, physical data types, nullability, keys, default values, and relational constraint rules.</w:t>
      </w:r>
    </w:p>
    <w:p>
      <w:pPr>
        <w:keepNext/>
        <w:spacing w:before="280" w:after="80"/>
      </w:pPr>
      <w:r>
        <w:rPr>
          <w:rFonts w:ascii="Calibri" w:hAnsi="Calibri"/>
          <w:b/>
          <w:i w:val="0"/>
          <w:color w:val="2E5B4E"/>
          <w:sz w:val="26"/>
        </w:rPr>
        <w:t>Table 1: college</w:t>
      </w:r>
    </w:p>
    <w:tbl>
      <w:tblPr>
        <w:tblW w:type="auto" w:w="0"/>
        <w:jc w:val="center"/>
        <w:tblLook w:firstColumn="1" w:firstRow="1" w:lastColumn="0" w:lastRow="0" w:noHBand="0" w:noVBand="1" w:val="04A0"/>
      </w:tblPr>
      <w:tblGrid>
        <w:gridCol w:w="1560"/>
        <w:gridCol w:w="1560"/>
        <w:gridCol w:w="1560"/>
        <w:gridCol w:w="1560"/>
        <w:gridCol w:w="1560"/>
        <w:gridCol w:w="1560"/>
      </w:tblGrid>
      <w:tr>
        <w:trPr>
          <w:tblHeader/>
        </w:trPr>
        <w:tc>
          <w:tcPr>
            <w:tcW w:type="dxa" w:w="1584"/>
            <w:shd w:fill="1E3A5F"/>
          </w:tcPr>
          <w:p>
            <w:pPr>
              <w:spacing w:before="80" w:after="80"/>
            </w:pPr>
            <w:r>
              <w:rPr>
                <w:rFonts w:ascii="Calibri" w:hAnsi="Calibri"/>
                <w:b/>
                <w:i w:val="0"/>
                <w:color w:val="FFFFFF"/>
                <w:sz w:val="18"/>
              </w:rPr>
              <w:t>Column Name</w:t>
            </w:r>
          </w:p>
        </w:tc>
        <w:tc>
          <w:tcPr>
            <w:tcW w:type="dxa" w:w="1728"/>
            <w:shd w:fill="1E3A5F"/>
          </w:tcPr>
          <w:p>
            <w:pPr>
              <w:spacing w:before="80" w:after="80"/>
            </w:pPr>
            <w:r>
              <w:rPr>
                <w:rFonts w:ascii="Calibri" w:hAnsi="Calibri"/>
                <w:b/>
                <w:i w:val="0"/>
                <w:color w:val="FFFFFF"/>
                <w:sz w:val="18"/>
              </w:rPr>
              <w:t>Data Type</w:t>
            </w:r>
          </w:p>
        </w:tc>
        <w:tc>
          <w:tcPr>
            <w:tcW w:type="dxa" w:w="864"/>
            <w:shd w:fill="1E3A5F"/>
          </w:tcPr>
          <w:p>
            <w:pPr>
              <w:spacing w:before="80" w:after="80"/>
            </w:pPr>
            <w:r>
              <w:rPr>
                <w:rFonts w:ascii="Calibri" w:hAnsi="Calibri"/>
                <w:b/>
                <w:i w:val="0"/>
                <w:color w:val="FFFFFF"/>
                <w:sz w:val="18"/>
              </w:rPr>
              <w:t>Null</w:t>
            </w:r>
          </w:p>
        </w:tc>
        <w:tc>
          <w:tcPr>
            <w:tcW w:type="dxa" w:w="1872"/>
            <w:shd w:fill="1E3A5F"/>
          </w:tcPr>
          <w:p>
            <w:pPr>
              <w:spacing w:before="80" w:after="80"/>
            </w:pPr>
            <w:r>
              <w:rPr>
                <w:rFonts w:ascii="Calibri" w:hAnsi="Calibri"/>
                <w:b/>
                <w:i w:val="0"/>
                <w:color w:val="FFFFFF"/>
                <w:sz w:val="18"/>
              </w:rPr>
              <w:t>Key / Constraint</w:t>
            </w:r>
          </w:p>
        </w:tc>
        <w:tc>
          <w:tcPr>
            <w:tcW w:type="dxa" w:w="1584"/>
            <w:shd w:fill="1E3A5F"/>
          </w:tcPr>
          <w:p>
            <w:pPr>
              <w:spacing w:before="80" w:after="80"/>
            </w:pPr>
            <w:r>
              <w:rPr>
                <w:rFonts w:ascii="Calibri" w:hAnsi="Calibri"/>
                <w:b/>
                <w:i w:val="0"/>
                <w:color w:val="FFFFFF"/>
                <w:sz w:val="18"/>
              </w:rPr>
              <w:t>Reference</w:t>
            </w:r>
          </w:p>
        </w:tc>
        <w:tc>
          <w:tcPr>
            <w:tcW w:type="dxa" w:w="1728"/>
            <w:shd w:fill="1E3A5F"/>
          </w:tcPr>
          <w:p>
            <w:pPr>
              <w:spacing w:before="80" w:after="80"/>
            </w:pPr>
            <w:r>
              <w:rPr>
                <w:rFonts w:ascii="Calibri" w:hAnsi="Calibri"/>
                <w:b/>
                <w:i w:val="0"/>
                <w:color w:val="FFFFFF"/>
                <w:sz w:val="18"/>
              </w:rPr>
              <w:t>Business Description</w:t>
            </w:r>
          </w:p>
        </w:tc>
      </w:tr>
      <w:tr>
        <w:tc>
          <w:tcPr>
            <w:tcW w:type="dxa" w:w="1584"/>
            <w:shd w:fill="F8F9FA"/>
            <w:tcBorders>
              <w:bottom w:val="single" w:sz="4" w:space="0" w:color="CBD5E1"/>
              <w:top w:val="none"/>
              <w:left w:val="none"/>
              <w:right w:val="none"/>
            </w:tcBorders>
          </w:tcPr>
          <w:p>
            <w:pPr>
              <w:spacing w:before="60" w:after="60"/>
            </w:pPr>
            <w:r>
              <w:rPr>
                <w:rFonts w:ascii="Calibri" w:hAnsi="Calibri"/>
                <w:b w:val="0"/>
                <w:i w:val="0"/>
                <w:color w:val="23221F"/>
                <w:sz w:val="17"/>
              </w:rPr>
              <w:t>college_id</w:t>
            </w:r>
          </w:p>
        </w:tc>
        <w:tc>
          <w:tcPr>
            <w:tcW w:type="dxa" w:w="1728"/>
            <w:shd w:fill="F8F9FA"/>
            <w:tcBorders>
              <w:bottom w:val="single" w:sz="4" w:space="0" w:color="CBD5E1"/>
              <w:top w:val="none"/>
              <w:left w:val="none"/>
              <w:right w:val="none"/>
            </w:tcBorders>
          </w:tcPr>
          <w:p>
            <w:pPr>
              <w:spacing w:before="60" w:after="60"/>
            </w:pPr>
            <w:r>
              <w:rPr>
                <w:rFonts w:ascii="Calibri" w:hAnsi="Calibri"/>
                <w:b w:val="0"/>
                <w:i w:val="0"/>
                <w:color w:val="23221F"/>
                <w:sz w:val="17"/>
              </w:rPr>
              <w:t>INT</w:t>
            </w:r>
          </w:p>
        </w:tc>
        <w:tc>
          <w:tcPr>
            <w:tcW w:type="dxa" w:w="864"/>
            <w:shd w:fill="F8F9FA"/>
            <w:tcBorders>
              <w:bottom w:val="single" w:sz="4" w:space="0" w:color="CBD5E1"/>
              <w:top w:val="none"/>
              <w:left w:val="none"/>
              <w:right w:val="none"/>
            </w:tcBorders>
          </w:tcPr>
          <w:p>
            <w:pPr>
              <w:spacing w:before="60" w:after="60"/>
            </w:pPr>
            <w:r>
              <w:rPr>
                <w:rFonts w:ascii="Calibri" w:hAnsi="Calibri"/>
                <w:b w:val="0"/>
                <w:i w:val="0"/>
                <w:color w:val="23221F"/>
                <w:sz w:val="17"/>
              </w:rPr>
              <w:t>No</w:t>
            </w:r>
          </w:p>
        </w:tc>
        <w:tc>
          <w:tcPr>
            <w:tcW w:type="dxa" w:w="1872"/>
            <w:shd w:fill="F8F9FA"/>
            <w:tcBorders>
              <w:bottom w:val="single" w:sz="4" w:space="0" w:color="CBD5E1"/>
              <w:top w:val="none"/>
              <w:left w:val="none"/>
              <w:right w:val="none"/>
            </w:tcBorders>
          </w:tcPr>
          <w:p>
            <w:pPr>
              <w:spacing w:before="60" w:after="60"/>
            </w:pPr>
            <w:r>
              <w:rPr>
                <w:rFonts w:ascii="Calibri" w:hAnsi="Calibri"/>
                <w:b w:val="0"/>
                <w:i w:val="0"/>
                <w:color w:val="23221F"/>
                <w:sz w:val="17"/>
              </w:rPr>
              <w:t>PRIMARY KEY</w:t>
            </w:r>
          </w:p>
        </w:tc>
        <w:tc>
          <w:tcPr>
            <w:tcW w:type="dxa" w:w="1584"/>
            <w:shd w:fill="F8F9FA"/>
            <w:tcBorders>
              <w:bottom w:val="single" w:sz="4" w:space="0" w:color="CBD5E1"/>
              <w:top w:val="none"/>
              <w:left w:val="none"/>
              <w:right w:val="none"/>
            </w:tcBorders>
          </w:tcPr>
          <w:p>
            <w:pPr>
              <w:spacing w:before="60" w:after="60"/>
            </w:pPr>
            <w:r>
              <w:rPr>
                <w:rFonts w:ascii="Calibri" w:hAnsi="Calibri"/>
                <w:b w:val="0"/>
                <w:i w:val="0"/>
                <w:color w:val="23221F"/>
                <w:sz w:val="17"/>
              </w:rPr>
              <w:t>None</w:t>
            </w:r>
          </w:p>
        </w:tc>
        <w:tc>
          <w:tcPr>
            <w:tcW w:type="dxa" w:w="1728"/>
            <w:shd w:fill="F8F9FA"/>
            <w:tcBorders>
              <w:bottom w:val="single" w:sz="4" w:space="0" w:color="CBD5E1"/>
              <w:top w:val="none"/>
              <w:left w:val="none"/>
              <w:right w:val="none"/>
            </w:tcBorders>
          </w:tcPr>
          <w:p>
            <w:pPr>
              <w:spacing w:before="60" w:after="60"/>
            </w:pPr>
            <w:r>
              <w:rPr>
                <w:rFonts w:ascii="Calibri" w:hAnsi="Calibri"/>
                <w:b w:val="0"/>
                <w:i w:val="0"/>
                <w:color w:val="23221F"/>
                <w:sz w:val="17"/>
              </w:rPr>
              <w:t>Auto-incrementing unique institutional identifier</w:t>
            </w:r>
          </w:p>
        </w:tc>
      </w:tr>
      <w:tr>
        <w:tc>
          <w:tcPr>
            <w:tcW w:type="dxa" w:w="1584"/>
            <w:shd w:fill="FFFFFF"/>
            <w:tcBorders>
              <w:bottom w:val="single" w:sz="4" w:space="0" w:color="CBD5E1"/>
              <w:top w:val="none"/>
              <w:left w:val="none"/>
              <w:right w:val="none"/>
            </w:tcBorders>
          </w:tcPr>
          <w:p>
            <w:pPr>
              <w:spacing w:before="60" w:after="60"/>
            </w:pPr>
            <w:r>
              <w:rPr>
                <w:rFonts w:ascii="Calibri" w:hAnsi="Calibri"/>
                <w:b w:val="0"/>
                <w:i w:val="0"/>
                <w:color w:val="23221F"/>
                <w:sz w:val="17"/>
              </w:rPr>
              <w:t>college_name</w:t>
            </w:r>
          </w:p>
        </w:tc>
        <w:tc>
          <w:tcPr>
            <w:tcW w:type="dxa" w:w="1728"/>
            <w:shd w:fill="FFFFFF"/>
            <w:tcBorders>
              <w:bottom w:val="single" w:sz="4" w:space="0" w:color="CBD5E1"/>
              <w:top w:val="none"/>
              <w:left w:val="none"/>
              <w:right w:val="none"/>
            </w:tcBorders>
          </w:tcPr>
          <w:p>
            <w:pPr>
              <w:spacing w:before="60" w:after="60"/>
            </w:pPr>
            <w:r>
              <w:rPr>
                <w:rFonts w:ascii="Calibri" w:hAnsi="Calibri"/>
                <w:b w:val="0"/>
                <w:i w:val="0"/>
                <w:color w:val="23221F"/>
                <w:sz w:val="17"/>
              </w:rPr>
              <w:t>VARCHAR(100)</w:t>
            </w:r>
          </w:p>
        </w:tc>
        <w:tc>
          <w:tcPr>
            <w:tcW w:type="dxa" w:w="864"/>
            <w:shd w:fill="FFFFFF"/>
            <w:tcBorders>
              <w:bottom w:val="single" w:sz="4" w:space="0" w:color="CBD5E1"/>
              <w:top w:val="none"/>
              <w:left w:val="none"/>
              <w:right w:val="none"/>
            </w:tcBorders>
          </w:tcPr>
          <w:p>
            <w:pPr>
              <w:spacing w:before="60" w:after="60"/>
            </w:pPr>
            <w:r>
              <w:rPr>
                <w:rFonts w:ascii="Calibri" w:hAnsi="Calibri"/>
                <w:b w:val="0"/>
                <w:i w:val="0"/>
                <w:color w:val="23221F"/>
                <w:sz w:val="17"/>
              </w:rPr>
              <w:t>No</w:t>
            </w:r>
          </w:p>
        </w:tc>
        <w:tc>
          <w:tcPr>
            <w:tcW w:type="dxa" w:w="1872"/>
            <w:shd w:fill="FFFFFF"/>
            <w:tcBorders>
              <w:bottom w:val="single" w:sz="4" w:space="0" w:color="CBD5E1"/>
              <w:top w:val="none"/>
              <w:left w:val="none"/>
              <w:right w:val="none"/>
            </w:tcBorders>
          </w:tcPr>
          <w:p>
            <w:pPr>
              <w:spacing w:before="60" w:after="60"/>
            </w:pPr>
            <w:r>
              <w:rPr>
                <w:rFonts w:ascii="Calibri" w:hAnsi="Calibri"/>
                <w:b w:val="0"/>
                <w:i w:val="0"/>
                <w:color w:val="23221F"/>
                <w:sz w:val="17"/>
              </w:rPr>
              <w:t>None</w:t>
            </w:r>
          </w:p>
        </w:tc>
        <w:tc>
          <w:tcPr>
            <w:tcW w:type="dxa" w:w="1584"/>
            <w:shd w:fill="FFFFFF"/>
            <w:tcBorders>
              <w:bottom w:val="single" w:sz="4" w:space="0" w:color="CBD5E1"/>
              <w:top w:val="none"/>
              <w:left w:val="none"/>
              <w:right w:val="none"/>
            </w:tcBorders>
          </w:tcPr>
          <w:p>
            <w:pPr>
              <w:spacing w:before="60" w:after="60"/>
            </w:pPr>
            <w:r>
              <w:rPr>
                <w:rFonts w:ascii="Calibri" w:hAnsi="Calibri"/>
                <w:b w:val="0"/>
                <w:i w:val="0"/>
                <w:color w:val="23221F"/>
                <w:sz w:val="17"/>
              </w:rPr>
              <w:t>None</w:t>
            </w:r>
          </w:p>
        </w:tc>
        <w:tc>
          <w:tcPr>
            <w:tcW w:type="dxa" w:w="1728"/>
            <w:shd w:fill="FFFFFF"/>
            <w:tcBorders>
              <w:bottom w:val="single" w:sz="4" w:space="0" w:color="CBD5E1"/>
              <w:top w:val="none"/>
              <w:left w:val="none"/>
              <w:right w:val="none"/>
            </w:tcBorders>
          </w:tcPr>
          <w:p>
            <w:pPr>
              <w:spacing w:before="60" w:after="60"/>
            </w:pPr>
            <w:r>
              <w:rPr>
                <w:rFonts w:ascii="Calibri" w:hAnsi="Calibri"/>
                <w:b w:val="0"/>
                <w:i w:val="0"/>
                <w:color w:val="23221F"/>
                <w:sz w:val="17"/>
              </w:rPr>
              <w:t>Full legal name of the university/college</w:t>
            </w:r>
          </w:p>
        </w:tc>
      </w:tr>
      <w:tr>
        <w:tc>
          <w:tcPr>
            <w:tcW w:type="dxa" w:w="1584"/>
            <w:shd w:fill="F8F9FA"/>
            <w:tcBorders>
              <w:bottom w:val="single" w:sz="4" w:space="0" w:color="CBD5E1"/>
              <w:top w:val="none"/>
              <w:left w:val="none"/>
              <w:right w:val="none"/>
            </w:tcBorders>
          </w:tcPr>
          <w:p>
            <w:pPr>
              <w:spacing w:before="60" w:after="60"/>
            </w:pPr>
            <w:r>
              <w:rPr>
                <w:rFonts w:ascii="Calibri" w:hAnsi="Calibri"/>
                <w:b w:val="0"/>
                <w:i w:val="0"/>
                <w:color w:val="23221F"/>
                <w:sz w:val="17"/>
              </w:rPr>
              <w:t>address</w:t>
            </w:r>
          </w:p>
        </w:tc>
        <w:tc>
          <w:tcPr>
            <w:tcW w:type="dxa" w:w="1728"/>
            <w:shd w:fill="F8F9FA"/>
            <w:tcBorders>
              <w:bottom w:val="single" w:sz="4" w:space="0" w:color="CBD5E1"/>
              <w:top w:val="none"/>
              <w:left w:val="none"/>
              <w:right w:val="none"/>
            </w:tcBorders>
          </w:tcPr>
          <w:p>
            <w:pPr>
              <w:spacing w:before="60" w:after="60"/>
            </w:pPr>
            <w:r>
              <w:rPr>
                <w:rFonts w:ascii="Calibri" w:hAnsi="Calibri"/>
                <w:b w:val="0"/>
                <w:i w:val="0"/>
                <w:color w:val="23221F"/>
                <w:sz w:val="17"/>
              </w:rPr>
              <w:t>VARCHAR(255)</w:t>
            </w:r>
          </w:p>
        </w:tc>
        <w:tc>
          <w:tcPr>
            <w:tcW w:type="dxa" w:w="864"/>
            <w:shd w:fill="F8F9FA"/>
            <w:tcBorders>
              <w:bottom w:val="single" w:sz="4" w:space="0" w:color="CBD5E1"/>
              <w:top w:val="none"/>
              <w:left w:val="none"/>
              <w:right w:val="none"/>
            </w:tcBorders>
          </w:tcPr>
          <w:p>
            <w:pPr>
              <w:spacing w:before="60" w:after="60"/>
            </w:pPr>
            <w:r>
              <w:rPr>
                <w:rFonts w:ascii="Calibri" w:hAnsi="Calibri"/>
                <w:b w:val="0"/>
                <w:i w:val="0"/>
                <w:color w:val="23221F"/>
                <w:sz w:val="17"/>
              </w:rPr>
              <w:t>Yes</w:t>
            </w:r>
          </w:p>
        </w:tc>
        <w:tc>
          <w:tcPr>
            <w:tcW w:type="dxa" w:w="1872"/>
            <w:shd w:fill="F8F9FA"/>
            <w:tcBorders>
              <w:bottom w:val="single" w:sz="4" w:space="0" w:color="CBD5E1"/>
              <w:top w:val="none"/>
              <w:left w:val="none"/>
              <w:right w:val="none"/>
            </w:tcBorders>
          </w:tcPr>
          <w:p>
            <w:pPr>
              <w:spacing w:before="60" w:after="60"/>
            </w:pPr>
            <w:r>
              <w:rPr>
                <w:rFonts w:ascii="Calibri" w:hAnsi="Calibri"/>
                <w:b w:val="0"/>
                <w:i w:val="0"/>
                <w:color w:val="23221F"/>
                <w:sz w:val="17"/>
              </w:rPr>
              <w:t>None</w:t>
            </w:r>
          </w:p>
        </w:tc>
        <w:tc>
          <w:tcPr>
            <w:tcW w:type="dxa" w:w="1584"/>
            <w:shd w:fill="F8F9FA"/>
            <w:tcBorders>
              <w:bottom w:val="single" w:sz="4" w:space="0" w:color="CBD5E1"/>
              <w:top w:val="none"/>
              <w:left w:val="none"/>
              <w:right w:val="none"/>
            </w:tcBorders>
          </w:tcPr>
          <w:p>
            <w:pPr>
              <w:spacing w:before="60" w:after="60"/>
            </w:pPr>
            <w:r>
              <w:rPr>
                <w:rFonts w:ascii="Calibri" w:hAnsi="Calibri"/>
                <w:b w:val="0"/>
                <w:i w:val="0"/>
                <w:color w:val="23221F"/>
                <w:sz w:val="17"/>
              </w:rPr>
              <w:t>None</w:t>
            </w:r>
          </w:p>
        </w:tc>
        <w:tc>
          <w:tcPr>
            <w:tcW w:type="dxa" w:w="1728"/>
            <w:shd w:fill="F8F9FA"/>
            <w:tcBorders>
              <w:bottom w:val="single" w:sz="4" w:space="0" w:color="CBD5E1"/>
              <w:top w:val="none"/>
              <w:left w:val="none"/>
              <w:right w:val="none"/>
            </w:tcBorders>
          </w:tcPr>
          <w:p>
            <w:pPr>
              <w:spacing w:before="60" w:after="60"/>
            </w:pPr>
            <w:r>
              <w:rPr>
                <w:rFonts w:ascii="Calibri" w:hAnsi="Calibri"/>
                <w:b w:val="0"/>
                <w:i w:val="0"/>
                <w:color w:val="23221F"/>
                <w:sz w:val="17"/>
              </w:rPr>
              <w:t>Physical campus location / postal address</w:t>
            </w:r>
          </w:p>
        </w:tc>
      </w:tr>
      <w:tr>
        <w:tc>
          <w:tcPr>
            <w:tcW w:type="dxa" w:w="1584"/>
            <w:shd w:fill="FFFFFF"/>
            <w:tcBorders>
              <w:bottom w:val="single" w:sz="4" w:space="0" w:color="CBD5E1"/>
              <w:top w:val="none"/>
              <w:left w:val="none"/>
              <w:right w:val="none"/>
            </w:tcBorders>
          </w:tcPr>
          <w:p>
            <w:pPr>
              <w:spacing w:before="60" w:after="60"/>
            </w:pPr>
            <w:r>
              <w:rPr>
                <w:rFonts w:ascii="Calibri" w:hAnsi="Calibri"/>
                <w:b w:val="0"/>
                <w:i w:val="0"/>
                <w:color w:val="23221F"/>
                <w:sz w:val="17"/>
              </w:rPr>
              <w:t>email</w:t>
            </w:r>
          </w:p>
        </w:tc>
        <w:tc>
          <w:tcPr>
            <w:tcW w:type="dxa" w:w="1728"/>
            <w:shd w:fill="FFFFFF"/>
            <w:tcBorders>
              <w:bottom w:val="single" w:sz="4" w:space="0" w:color="CBD5E1"/>
              <w:top w:val="none"/>
              <w:left w:val="none"/>
              <w:right w:val="none"/>
            </w:tcBorders>
          </w:tcPr>
          <w:p>
            <w:pPr>
              <w:spacing w:before="60" w:after="60"/>
            </w:pPr>
            <w:r>
              <w:rPr>
                <w:rFonts w:ascii="Calibri" w:hAnsi="Calibri"/>
                <w:b w:val="0"/>
                <w:i w:val="0"/>
                <w:color w:val="23221F"/>
                <w:sz w:val="17"/>
              </w:rPr>
              <w:t>VARCHAR(100)</w:t>
            </w:r>
          </w:p>
        </w:tc>
        <w:tc>
          <w:tcPr>
            <w:tcW w:type="dxa" w:w="864"/>
            <w:shd w:fill="FFFFFF"/>
            <w:tcBorders>
              <w:bottom w:val="single" w:sz="4" w:space="0" w:color="CBD5E1"/>
              <w:top w:val="none"/>
              <w:left w:val="none"/>
              <w:right w:val="none"/>
            </w:tcBorders>
          </w:tcPr>
          <w:p>
            <w:pPr>
              <w:spacing w:before="60" w:after="60"/>
            </w:pPr>
            <w:r>
              <w:rPr>
                <w:rFonts w:ascii="Calibri" w:hAnsi="Calibri"/>
                <w:b w:val="0"/>
                <w:i w:val="0"/>
                <w:color w:val="23221F"/>
                <w:sz w:val="17"/>
              </w:rPr>
              <w:t>Yes</w:t>
            </w:r>
          </w:p>
        </w:tc>
        <w:tc>
          <w:tcPr>
            <w:tcW w:type="dxa" w:w="1872"/>
            <w:shd w:fill="FFFFFF"/>
            <w:tcBorders>
              <w:bottom w:val="single" w:sz="4" w:space="0" w:color="CBD5E1"/>
              <w:top w:val="none"/>
              <w:left w:val="none"/>
              <w:right w:val="none"/>
            </w:tcBorders>
          </w:tcPr>
          <w:p>
            <w:pPr>
              <w:spacing w:before="60" w:after="60"/>
            </w:pPr>
            <w:r>
              <w:rPr>
                <w:rFonts w:ascii="Calibri" w:hAnsi="Calibri"/>
                <w:b w:val="0"/>
                <w:i w:val="0"/>
                <w:color w:val="23221F"/>
                <w:sz w:val="17"/>
              </w:rPr>
              <w:t>UNIQUE</w:t>
            </w:r>
          </w:p>
        </w:tc>
        <w:tc>
          <w:tcPr>
            <w:tcW w:type="dxa" w:w="1584"/>
            <w:shd w:fill="FFFFFF"/>
            <w:tcBorders>
              <w:bottom w:val="single" w:sz="4" w:space="0" w:color="CBD5E1"/>
              <w:top w:val="none"/>
              <w:left w:val="none"/>
              <w:right w:val="none"/>
            </w:tcBorders>
          </w:tcPr>
          <w:p>
            <w:pPr>
              <w:spacing w:before="60" w:after="60"/>
            </w:pPr>
            <w:r>
              <w:rPr>
                <w:rFonts w:ascii="Calibri" w:hAnsi="Calibri"/>
                <w:b w:val="0"/>
                <w:i w:val="0"/>
                <w:color w:val="23221F"/>
                <w:sz w:val="17"/>
              </w:rPr>
              <w:t>None</w:t>
            </w:r>
          </w:p>
        </w:tc>
        <w:tc>
          <w:tcPr>
            <w:tcW w:type="dxa" w:w="1728"/>
            <w:shd w:fill="FFFFFF"/>
            <w:tcBorders>
              <w:bottom w:val="single" w:sz="4" w:space="0" w:color="CBD5E1"/>
              <w:top w:val="none"/>
              <w:left w:val="none"/>
              <w:right w:val="none"/>
            </w:tcBorders>
          </w:tcPr>
          <w:p>
            <w:pPr>
              <w:spacing w:before="60" w:after="60"/>
            </w:pPr>
            <w:r>
              <w:rPr>
                <w:rFonts w:ascii="Calibri" w:hAnsi="Calibri"/>
                <w:b w:val="0"/>
                <w:i w:val="0"/>
                <w:color w:val="23221F"/>
                <w:sz w:val="17"/>
              </w:rPr>
              <w:t>Institutional administrative contact email</w:t>
            </w:r>
          </w:p>
        </w:tc>
      </w:tr>
      <w:tr>
        <w:tc>
          <w:tcPr>
            <w:tcW w:type="dxa" w:w="1584"/>
            <w:shd w:fill="F8F9FA"/>
            <w:tcBorders>
              <w:bottom w:val="single" w:sz="4" w:space="0" w:color="CBD5E1"/>
              <w:top w:val="none"/>
              <w:left w:val="none"/>
              <w:right w:val="none"/>
            </w:tcBorders>
          </w:tcPr>
          <w:p>
            <w:pPr>
              <w:spacing w:before="60" w:after="60"/>
            </w:pPr>
            <w:r>
              <w:rPr>
                <w:rFonts w:ascii="Calibri" w:hAnsi="Calibri"/>
                <w:b w:val="0"/>
                <w:i w:val="0"/>
                <w:color w:val="23221F"/>
                <w:sz w:val="17"/>
              </w:rPr>
              <w:t>phone</w:t>
            </w:r>
          </w:p>
        </w:tc>
        <w:tc>
          <w:tcPr>
            <w:tcW w:type="dxa" w:w="1728"/>
            <w:shd w:fill="F8F9FA"/>
            <w:tcBorders>
              <w:bottom w:val="single" w:sz="4" w:space="0" w:color="CBD5E1"/>
              <w:top w:val="none"/>
              <w:left w:val="none"/>
              <w:right w:val="none"/>
            </w:tcBorders>
          </w:tcPr>
          <w:p>
            <w:pPr>
              <w:spacing w:before="60" w:after="60"/>
            </w:pPr>
            <w:r>
              <w:rPr>
                <w:rFonts w:ascii="Calibri" w:hAnsi="Calibri"/>
                <w:b w:val="0"/>
                <w:i w:val="0"/>
                <w:color w:val="23221F"/>
                <w:sz w:val="17"/>
              </w:rPr>
              <w:t>VARCHAR(15)</w:t>
            </w:r>
          </w:p>
        </w:tc>
        <w:tc>
          <w:tcPr>
            <w:tcW w:type="dxa" w:w="864"/>
            <w:shd w:fill="F8F9FA"/>
            <w:tcBorders>
              <w:bottom w:val="single" w:sz="4" w:space="0" w:color="CBD5E1"/>
              <w:top w:val="none"/>
              <w:left w:val="none"/>
              <w:right w:val="none"/>
            </w:tcBorders>
          </w:tcPr>
          <w:p>
            <w:pPr>
              <w:spacing w:before="60" w:after="60"/>
            </w:pPr>
            <w:r>
              <w:rPr>
                <w:rFonts w:ascii="Calibri" w:hAnsi="Calibri"/>
                <w:b w:val="0"/>
                <w:i w:val="0"/>
                <w:color w:val="23221F"/>
                <w:sz w:val="17"/>
              </w:rPr>
              <w:t>Yes</w:t>
            </w:r>
          </w:p>
        </w:tc>
        <w:tc>
          <w:tcPr>
            <w:tcW w:type="dxa" w:w="1872"/>
            <w:shd w:fill="F8F9FA"/>
            <w:tcBorders>
              <w:bottom w:val="single" w:sz="4" w:space="0" w:color="CBD5E1"/>
              <w:top w:val="none"/>
              <w:left w:val="none"/>
              <w:right w:val="none"/>
            </w:tcBorders>
          </w:tcPr>
          <w:p>
            <w:pPr>
              <w:spacing w:before="60" w:after="60"/>
            </w:pPr>
            <w:r>
              <w:rPr>
                <w:rFonts w:ascii="Calibri" w:hAnsi="Calibri"/>
                <w:b w:val="0"/>
                <w:i w:val="0"/>
                <w:color w:val="23221F"/>
                <w:sz w:val="17"/>
              </w:rPr>
              <w:t>None</w:t>
            </w:r>
          </w:p>
        </w:tc>
        <w:tc>
          <w:tcPr>
            <w:tcW w:type="dxa" w:w="1584"/>
            <w:shd w:fill="F8F9FA"/>
            <w:tcBorders>
              <w:bottom w:val="single" w:sz="4" w:space="0" w:color="CBD5E1"/>
              <w:top w:val="none"/>
              <w:left w:val="none"/>
              <w:right w:val="none"/>
            </w:tcBorders>
          </w:tcPr>
          <w:p>
            <w:pPr>
              <w:spacing w:before="60" w:after="60"/>
            </w:pPr>
            <w:r>
              <w:rPr>
                <w:rFonts w:ascii="Calibri" w:hAnsi="Calibri"/>
                <w:b w:val="0"/>
                <w:i w:val="0"/>
                <w:color w:val="23221F"/>
                <w:sz w:val="17"/>
              </w:rPr>
              <w:t>None</w:t>
            </w:r>
          </w:p>
        </w:tc>
        <w:tc>
          <w:tcPr>
            <w:tcW w:type="dxa" w:w="1728"/>
            <w:shd w:fill="F8F9FA"/>
            <w:tcBorders>
              <w:bottom w:val="single" w:sz="4" w:space="0" w:color="CBD5E1"/>
              <w:top w:val="none"/>
              <w:left w:val="none"/>
              <w:right w:val="none"/>
            </w:tcBorders>
          </w:tcPr>
          <w:p>
            <w:pPr>
              <w:spacing w:before="60" w:after="60"/>
            </w:pPr>
            <w:r>
              <w:rPr>
                <w:rFonts w:ascii="Calibri" w:hAnsi="Calibri"/>
                <w:b w:val="0"/>
                <w:i w:val="0"/>
                <w:color w:val="23221F"/>
                <w:sz w:val="17"/>
              </w:rPr>
              <w:t>Primary administrative telephone number</w:t>
            </w:r>
          </w:p>
        </w:tc>
      </w:tr>
    </w:tbl>
    <w:p>
      <w:pPr>
        <w:spacing w:after="80"/>
      </w:pPr>
    </w:p>
    <w:p>
      <w:pPr>
        <w:keepNext/>
        <w:spacing w:before="280" w:after="80"/>
      </w:pPr>
      <w:r>
        <w:rPr>
          <w:rFonts w:ascii="Calibri" w:hAnsi="Calibri"/>
          <w:b/>
          <w:i w:val="0"/>
          <w:color w:val="2E5B4E"/>
          <w:sz w:val="26"/>
        </w:rPr>
        <w:t>Table 2: department</w:t>
      </w:r>
    </w:p>
    <w:tbl>
      <w:tblPr>
        <w:tblW w:type="auto" w:w="0"/>
        <w:jc w:val="center"/>
        <w:tblLook w:firstColumn="1" w:firstRow="1" w:lastColumn="0" w:lastRow="0" w:noHBand="0" w:noVBand="1" w:val="04A0"/>
      </w:tblPr>
      <w:tblGrid>
        <w:gridCol w:w="1560"/>
        <w:gridCol w:w="1560"/>
        <w:gridCol w:w="1560"/>
        <w:gridCol w:w="1560"/>
        <w:gridCol w:w="1560"/>
        <w:gridCol w:w="1560"/>
      </w:tblGrid>
      <w:tr>
        <w:trPr>
          <w:tblHeader/>
        </w:trPr>
        <w:tc>
          <w:tcPr>
            <w:tcW w:type="dxa" w:w="1584"/>
            <w:shd w:fill="1E3A5F"/>
          </w:tcPr>
          <w:p>
            <w:pPr>
              <w:spacing w:before="80" w:after="80"/>
            </w:pPr>
            <w:r>
              <w:rPr>
                <w:rFonts w:ascii="Calibri" w:hAnsi="Calibri"/>
                <w:b/>
                <w:i w:val="0"/>
                <w:color w:val="FFFFFF"/>
                <w:sz w:val="18"/>
              </w:rPr>
              <w:t>Column Name</w:t>
            </w:r>
          </w:p>
        </w:tc>
        <w:tc>
          <w:tcPr>
            <w:tcW w:type="dxa" w:w="1728"/>
            <w:shd w:fill="1E3A5F"/>
          </w:tcPr>
          <w:p>
            <w:pPr>
              <w:spacing w:before="80" w:after="80"/>
            </w:pPr>
            <w:r>
              <w:rPr>
                <w:rFonts w:ascii="Calibri" w:hAnsi="Calibri"/>
                <w:b/>
                <w:i w:val="0"/>
                <w:color w:val="FFFFFF"/>
                <w:sz w:val="18"/>
              </w:rPr>
              <w:t>Data Type</w:t>
            </w:r>
          </w:p>
        </w:tc>
        <w:tc>
          <w:tcPr>
            <w:tcW w:type="dxa" w:w="864"/>
            <w:shd w:fill="1E3A5F"/>
          </w:tcPr>
          <w:p>
            <w:pPr>
              <w:spacing w:before="80" w:after="80"/>
            </w:pPr>
            <w:r>
              <w:rPr>
                <w:rFonts w:ascii="Calibri" w:hAnsi="Calibri"/>
                <w:b/>
                <w:i w:val="0"/>
                <w:color w:val="FFFFFF"/>
                <w:sz w:val="18"/>
              </w:rPr>
              <w:t>Null</w:t>
            </w:r>
          </w:p>
        </w:tc>
        <w:tc>
          <w:tcPr>
            <w:tcW w:type="dxa" w:w="1872"/>
            <w:shd w:fill="1E3A5F"/>
          </w:tcPr>
          <w:p>
            <w:pPr>
              <w:spacing w:before="80" w:after="80"/>
            </w:pPr>
            <w:r>
              <w:rPr>
                <w:rFonts w:ascii="Calibri" w:hAnsi="Calibri"/>
                <w:b/>
                <w:i w:val="0"/>
                <w:color w:val="FFFFFF"/>
                <w:sz w:val="18"/>
              </w:rPr>
              <w:t>Key / Constraint</w:t>
            </w:r>
          </w:p>
        </w:tc>
        <w:tc>
          <w:tcPr>
            <w:tcW w:type="dxa" w:w="1584"/>
            <w:shd w:fill="1E3A5F"/>
          </w:tcPr>
          <w:p>
            <w:pPr>
              <w:spacing w:before="80" w:after="80"/>
            </w:pPr>
            <w:r>
              <w:rPr>
                <w:rFonts w:ascii="Calibri" w:hAnsi="Calibri"/>
                <w:b/>
                <w:i w:val="0"/>
                <w:color w:val="FFFFFF"/>
                <w:sz w:val="18"/>
              </w:rPr>
              <w:t>Reference</w:t>
            </w:r>
          </w:p>
        </w:tc>
        <w:tc>
          <w:tcPr>
            <w:tcW w:type="dxa" w:w="1728"/>
            <w:shd w:fill="1E3A5F"/>
          </w:tcPr>
          <w:p>
            <w:pPr>
              <w:spacing w:before="80" w:after="80"/>
            </w:pPr>
            <w:r>
              <w:rPr>
                <w:rFonts w:ascii="Calibri" w:hAnsi="Calibri"/>
                <w:b/>
                <w:i w:val="0"/>
                <w:color w:val="FFFFFF"/>
                <w:sz w:val="18"/>
              </w:rPr>
              <w:t>Business Description</w:t>
            </w:r>
          </w:p>
        </w:tc>
      </w:tr>
      <w:tr>
        <w:tc>
          <w:tcPr>
            <w:tcW w:type="dxa" w:w="1584"/>
            <w:shd w:fill="F8F9FA"/>
            <w:tcBorders>
              <w:bottom w:val="single" w:sz="4" w:space="0" w:color="CBD5E1"/>
              <w:top w:val="none"/>
              <w:left w:val="none"/>
              <w:right w:val="none"/>
            </w:tcBorders>
          </w:tcPr>
          <w:p>
            <w:pPr>
              <w:spacing w:before="60" w:after="60"/>
            </w:pPr>
            <w:r>
              <w:rPr>
                <w:rFonts w:ascii="Calibri" w:hAnsi="Calibri"/>
                <w:b w:val="0"/>
                <w:i w:val="0"/>
                <w:color w:val="23221F"/>
                <w:sz w:val="17"/>
              </w:rPr>
              <w:t>dept_id</w:t>
            </w:r>
          </w:p>
        </w:tc>
        <w:tc>
          <w:tcPr>
            <w:tcW w:type="dxa" w:w="1728"/>
            <w:shd w:fill="F8F9FA"/>
            <w:tcBorders>
              <w:bottom w:val="single" w:sz="4" w:space="0" w:color="CBD5E1"/>
              <w:top w:val="none"/>
              <w:left w:val="none"/>
              <w:right w:val="none"/>
            </w:tcBorders>
          </w:tcPr>
          <w:p>
            <w:pPr>
              <w:spacing w:before="60" w:after="60"/>
            </w:pPr>
            <w:r>
              <w:rPr>
                <w:rFonts w:ascii="Calibri" w:hAnsi="Calibri"/>
                <w:b w:val="0"/>
                <w:i w:val="0"/>
                <w:color w:val="23221F"/>
                <w:sz w:val="17"/>
              </w:rPr>
              <w:t>INT</w:t>
            </w:r>
          </w:p>
        </w:tc>
        <w:tc>
          <w:tcPr>
            <w:tcW w:type="dxa" w:w="864"/>
            <w:shd w:fill="F8F9FA"/>
            <w:tcBorders>
              <w:bottom w:val="single" w:sz="4" w:space="0" w:color="CBD5E1"/>
              <w:top w:val="none"/>
              <w:left w:val="none"/>
              <w:right w:val="none"/>
            </w:tcBorders>
          </w:tcPr>
          <w:p>
            <w:pPr>
              <w:spacing w:before="60" w:after="60"/>
            </w:pPr>
            <w:r>
              <w:rPr>
                <w:rFonts w:ascii="Calibri" w:hAnsi="Calibri"/>
                <w:b w:val="0"/>
                <w:i w:val="0"/>
                <w:color w:val="23221F"/>
                <w:sz w:val="17"/>
              </w:rPr>
              <w:t>No</w:t>
            </w:r>
          </w:p>
        </w:tc>
        <w:tc>
          <w:tcPr>
            <w:tcW w:type="dxa" w:w="1872"/>
            <w:shd w:fill="F8F9FA"/>
            <w:tcBorders>
              <w:bottom w:val="single" w:sz="4" w:space="0" w:color="CBD5E1"/>
              <w:top w:val="none"/>
              <w:left w:val="none"/>
              <w:right w:val="none"/>
            </w:tcBorders>
          </w:tcPr>
          <w:p>
            <w:pPr>
              <w:spacing w:before="60" w:after="60"/>
            </w:pPr>
            <w:r>
              <w:rPr>
                <w:rFonts w:ascii="Calibri" w:hAnsi="Calibri"/>
                <w:b w:val="0"/>
                <w:i w:val="0"/>
                <w:color w:val="23221F"/>
                <w:sz w:val="17"/>
              </w:rPr>
              <w:t>PRIMARY KEY</w:t>
            </w:r>
          </w:p>
        </w:tc>
        <w:tc>
          <w:tcPr>
            <w:tcW w:type="dxa" w:w="1584"/>
            <w:shd w:fill="F8F9FA"/>
            <w:tcBorders>
              <w:bottom w:val="single" w:sz="4" w:space="0" w:color="CBD5E1"/>
              <w:top w:val="none"/>
              <w:left w:val="none"/>
              <w:right w:val="none"/>
            </w:tcBorders>
          </w:tcPr>
          <w:p>
            <w:pPr>
              <w:spacing w:before="60" w:after="60"/>
            </w:pPr>
            <w:r>
              <w:rPr>
                <w:rFonts w:ascii="Calibri" w:hAnsi="Calibri"/>
                <w:b w:val="0"/>
                <w:i w:val="0"/>
                <w:color w:val="23221F"/>
                <w:sz w:val="17"/>
              </w:rPr>
              <w:t>None</w:t>
            </w:r>
          </w:p>
        </w:tc>
        <w:tc>
          <w:tcPr>
            <w:tcW w:type="dxa" w:w="1728"/>
            <w:shd w:fill="F8F9FA"/>
            <w:tcBorders>
              <w:bottom w:val="single" w:sz="4" w:space="0" w:color="CBD5E1"/>
              <w:top w:val="none"/>
              <w:left w:val="none"/>
              <w:right w:val="none"/>
            </w:tcBorders>
          </w:tcPr>
          <w:p>
            <w:pPr>
              <w:spacing w:before="60" w:after="60"/>
            </w:pPr>
            <w:r>
              <w:rPr>
                <w:rFonts w:ascii="Calibri" w:hAnsi="Calibri"/>
                <w:b w:val="0"/>
                <w:i w:val="0"/>
                <w:color w:val="23221F"/>
                <w:sz w:val="17"/>
              </w:rPr>
              <w:t>Auto-incrementing unique departmental identifier</w:t>
            </w:r>
          </w:p>
        </w:tc>
      </w:tr>
      <w:tr>
        <w:tc>
          <w:tcPr>
            <w:tcW w:type="dxa" w:w="1584"/>
            <w:shd w:fill="FFFFFF"/>
            <w:tcBorders>
              <w:bottom w:val="single" w:sz="4" w:space="0" w:color="CBD5E1"/>
              <w:top w:val="none"/>
              <w:left w:val="none"/>
              <w:right w:val="none"/>
            </w:tcBorders>
          </w:tcPr>
          <w:p>
            <w:pPr>
              <w:spacing w:before="60" w:after="60"/>
            </w:pPr>
            <w:r>
              <w:rPr>
                <w:rFonts w:ascii="Calibri" w:hAnsi="Calibri"/>
                <w:b w:val="0"/>
                <w:i w:val="0"/>
                <w:color w:val="23221F"/>
                <w:sz w:val="17"/>
              </w:rPr>
              <w:t>dept_name</w:t>
            </w:r>
          </w:p>
        </w:tc>
        <w:tc>
          <w:tcPr>
            <w:tcW w:type="dxa" w:w="1728"/>
            <w:shd w:fill="FFFFFF"/>
            <w:tcBorders>
              <w:bottom w:val="single" w:sz="4" w:space="0" w:color="CBD5E1"/>
              <w:top w:val="none"/>
              <w:left w:val="none"/>
              <w:right w:val="none"/>
            </w:tcBorders>
          </w:tcPr>
          <w:p>
            <w:pPr>
              <w:spacing w:before="60" w:after="60"/>
            </w:pPr>
            <w:r>
              <w:rPr>
                <w:rFonts w:ascii="Calibri" w:hAnsi="Calibri"/>
                <w:b w:val="0"/>
                <w:i w:val="0"/>
                <w:color w:val="23221F"/>
                <w:sz w:val="17"/>
              </w:rPr>
              <w:t>VARCHAR(100)</w:t>
            </w:r>
          </w:p>
        </w:tc>
        <w:tc>
          <w:tcPr>
            <w:tcW w:type="dxa" w:w="864"/>
            <w:shd w:fill="FFFFFF"/>
            <w:tcBorders>
              <w:bottom w:val="single" w:sz="4" w:space="0" w:color="CBD5E1"/>
              <w:top w:val="none"/>
              <w:left w:val="none"/>
              <w:right w:val="none"/>
            </w:tcBorders>
          </w:tcPr>
          <w:p>
            <w:pPr>
              <w:spacing w:before="60" w:after="60"/>
            </w:pPr>
            <w:r>
              <w:rPr>
                <w:rFonts w:ascii="Calibri" w:hAnsi="Calibri"/>
                <w:b w:val="0"/>
                <w:i w:val="0"/>
                <w:color w:val="23221F"/>
                <w:sz w:val="17"/>
              </w:rPr>
              <w:t>No</w:t>
            </w:r>
          </w:p>
        </w:tc>
        <w:tc>
          <w:tcPr>
            <w:tcW w:type="dxa" w:w="1872"/>
            <w:shd w:fill="FFFFFF"/>
            <w:tcBorders>
              <w:bottom w:val="single" w:sz="4" w:space="0" w:color="CBD5E1"/>
              <w:top w:val="none"/>
              <w:left w:val="none"/>
              <w:right w:val="none"/>
            </w:tcBorders>
          </w:tcPr>
          <w:p>
            <w:pPr>
              <w:spacing w:before="60" w:after="60"/>
            </w:pPr>
            <w:r>
              <w:rPr>
                <w:rFonts w:ascii="Calibri" w:hAnsi="Calibri"/>
                <w:b w:val="0"/>
                <w:i w:val="0"/>
                <w:color w:val="23221F"/>
                <w:sz w:val="17"/>
              </w:rPr>
              <w:t>None</w:t>
            </w:r>
          </w:p>
        </w:tc>
        <w:tc>
          <w:tcPr>
            <w:tcW w:type="dxa" w:w="1584"/>
            <w:shd w:fill="FFFFFF"/>
            <w:tcBorders>
              <w:bottom w:val="single" w:sz="4" w:space="0" w:color="CBD5E1"/>
              <w:top w:val="none"/>
              <w:left w:val="none"/>
              <w:right w:val="none"/>
            </w:tcBorders>
          </w:tcPr>
          <w:p>
            <w:pPr>
              <w:spacing w:before="60" w:after="60"/>
            </w:pPr>
            <w:r>
              <w:rPr>
                <w:rFonts w:ascii="Calibri" w:hAnsi="Calibri"/>
                <w:b w:val="0"/>
                <w:i w:val="0"/>
                <w:color w:val="23221F"/>
                <w:sz w:val="17"/>
              </w:rPr>
              <w:t>None</w:t>
            </w:r>
          </w:p>
        </w:tc>
        <w:tc>
          <w:tcPr>
            <w:tcW w:type="dxa" w:w="1728"/>
            <w:shd w:fill="FFFFFF"/>
            <w:tcBorders>
              <w:bottom w:val="single" w:sz="4" w:space="0" w:color="CBD5E1"/>
              <w:top w:val="none"/>
              <w:left w:val="none"/>
              <w:right w:val="none"/>
            </w:tcBorders>
          </w:tcPr>
          <w:p>
            <w:pPr>
              <w:spacing w:before="60" w:after="60"/>
            </w:pPr>
            <w:r>
              <w:rPr>
                <w:rFonts w:ascii="Calibri" w:hAnsi="Calibri"/>
                <w:b w:val="0"/>
                <w:i w:val="0"/>
                <w:color w:val="23221F"/>
                <w:sz w:val="17"/>
              </w:rPr>
              <w:t>Name of the academic department</w:t>
            </w:r>
          </w:p>
        </w:tc>
      </w:tr>
      <w:tr>
        <w:tc>
          <w:tcPr>
            <w:tcW w:type="dxa" w:w="1584"/>
            <w:shd w:fill="F8F9FA"/>
            <w:tcBorders>
              <w:bottom w:val="single" w:sz="4" w:space="0" w:color="CBD5E1"/>
              <w:top w:val="none"/>
              <w:left w:val="none"/>
              <w:right w:val="none"/>
            </w:tcBorders>
          </w:tcPr>
          <w:p>
            <w:pPr>
              <w:spacing w:before="60" w:after="60"/>
            </w:pPr>
            <w:r>
              <w:rPr>
                <w:rFonts w:ascii="Calibri" w:hAnsi="Calibri"/>
                <w:b w:val="0"/>
                <w:i w:val="0"/>
                <w:color w:val="23221F"/>
                <w:sz w:val="17"/>
              </w:rPr>
              <w:t>office</w:t>
            </w:r>
          </w:p>
        </w:tc>
        <w:tc>
          <w:tcPr>
            <w:tcW w:type="dxa" w:w="1728"/>
            <w:shd w:fill="F8F9FA"/>
            <w:tcBorders>
              <w:bottom w:val="single" w:sz="4" w:space="0" w:color="CBD5E1"/>
              <w:top w:val="none"/>
              <w:left w:val="none"/>
              <w:right w:val="none"/>
            </w:tcBorders>
          </w:tcPr>
          <w:p>
            <w:pPr>
              <w:spacing w:before="60" w:after="60"/>
            </w:pPr>
            <w:r>
              <w:rPr>
                <w:rFonts w:ascii="Calibri" w:hAnsi="Calibri"/>
                <w:b w:val="0"/>
                <w:i w:val="0"/>
                <w:color w:val="23221F"/>
                <w:sz w:val="17"/>
              </w:rPr>
              <w:t>VARCHAR(100)</w:t>
            </w:r>
          </w:p>
        </w:tc>
        <w:tc>
          <w:tcPr>
            <w:tcW w:type="dxa" w:w="864"/>
            <w:shd w:fill="F8F9FA"/>
            <w:tcBorders>
              <w:bottom w:val="single" w:sz="4" w:space="0" w:color="CBD5E1"/>
              <w:top w:val="none"/>
              <w:left w:val="none"/>
              <w:right w:val="none"/>
            </w:tcBorders>
          </w:tcPr>
          <w:p>
            <w:pPr>
              <w:spacing w:before="60" w:after="60"/>
            </w:pPr>
            <w:r>
              <w:rPr>
                <w:rFonts w:ascii="Calibri" w:hAnsi="Calibri"/>
                <w:b w:val="0"/>
                <w:i w:val="0"/>
                <w:color w:val="23221F"/>
                <w:sz w:val="17"/>
              </w:rPr>
              <w:t>Yes</w:t>
            </w:r>
          </w:p>
        </w:tc>
        <w:tc>
          <w:tcPr>
            <w:tcW w:type="dxa" w:w="1872"/>
            <w:shd w:fill="F8F9FA"/>
            <w:tcBorders>
              <w:bottom w:val="single" w:sz="4" w:space="0" w:color="CBD5E1"/>
              <w:top w:val="none"/>
              <w:left w:val="none"/>
              <w:right w:val="none"/>
            </w:tcBorders>
          </w:tcPr>
          <w:p>
            <w:pPr>
              <w:spacing w:before="60" w:after="60"/>
            </w:pPr>
            <w:r>
              <w:rPr>
                <w:rFonts w:ascii="Calibri" w:hAnsi="Calibri"/>
                <w:b w:val="0"/>
                <w:i w:val="0"/>
                <w:color w:val="23221F"/>
                <w:sz w:val="17"/>
              </w:rPr>
              <w:t>None</w:t>
            </w:r>
          </w:p>
        </w:tc>
        <w:tc>
          <w:tcPr>
            <w:tcW w:type="dxa" w:w="1584"/>
            <w:shd w:fill="F8F9FA"/>
            <w:tcBorders>
              <w:bottom w:val="single" w:sz="4" w:space="0" w:color="CBD5E1"/>
              <w:top w:val="none"/>
              <w:left w:val="none"/>
              <w:right w:val="none"/>
            </w:tcBorders>
          </w:tcPr>
          <w:p>
            <w:pPr>
              <w:spacing w:before="60" w:after="60"/>
            </w:pPr>
            <w:r>
              <w:rPr>
                <w:rFonts w:ascii="Calibri" w:hAnsi="Calibri"/>
                <w:b w:val="0"/>
                <w:i w:val="0"/>
                <w:color w:val="23221F"/>
                <w:sz w:val="17"/>
              </w:rPr>
              <w:t>None</w:t>
            </w:r>
          </w:p>
        </w:tc>
        <w:tc>
          <w:tcPr>
            <w:tcW w:type="dxa" w:w="1728"/>
            <w:shd w:fill="F8F9FA"/>
            <w:tcBorders>
              <w:bottom w:val="single" w:sz="4" w:space="0" w:color="CBD5E1"/>
              <w:top w:val="none"/>
              <w:left w:val="none"/>
              <w:right w:val="none"/>
            </w:tcBorders>
          </w:tcPr>
          <w:p>
            <w:pPr>
              <w:spacing w:before="60" w:after="60"/>
            </w:pPr>
            <w:r>
              <w:rPr>
                <w:rFonts w:ascii="Calibri" w:hAnsi="Calibri"/>
                <w:b w:val="0"/>
                <w:i w:val="0"/>
                <w:color w:val="23221F"/>
                <w:sz w:val="17"/>
              </w:rPr>
              <w:t>Building block and office room location</w:t>
            </w:r>
          </w:p>
        </w:tc>
      </w:tr>
      <w:tr>
        <w:tc>
          <w:tcPr>
            <w:tcW w:type="dxa" w:w="1584"/>
            <w:shd w:fill="FFFFFF"/>
            <w:tcBorders>
              <w:bottom w:val="single" w:sz="4" w:space="0" w:color="CBD5E1"/>
              <w:top w:val="none"/>
              <w:left w:val="none"/>
              <w:right w:val="none"/>
            </w:tcBorders>
          </w:tcPr>
          <w:p>
            <w:pPr>
              <w:spacing w:before="60" w:after="60"/>
            </w:pPr>
            <w:r>
              <w:rPr>
                <w:rFonts w:ascii="Calibri" w:hAnsi="Calibri"/>
                <w:b w:val="0"/>
                <w:i w:val="0"/>
                <w:color w:val="23221F"/>
                <w:sz w:val="17"/>
              </w:rPr>
              <w:t>college_id</w:t>
            </w:r>
          </w:p>
        </w:tc>
        <w:tc>
          <w:tcPr>
            <w:tcW w:type="dxa" w:w="1728"/>
            <w:shd w:fill="FFFFFF"/>
            <w:tcBorders>
              <w:bottom w:val="single" w:sz="4" w:space="0" w:color="CBD5E1"/>
              <w:top w:val="none"/>
              <w:left w:val="none"/>
              <w:right w:val="none"/>
            </w:tcBorders>
          </w:tcPr>
          <w:p>
            <w:pPr>
              <w:spacing w:before="60" w:after="60"/>
            </w:pPr>
            <w:r>
              <w:rPr>
                <w:rFonts w:ascii="Calibri" w:hAnsi="Calibri"/>
                <w:b w:val="0"/>
                <w:i w:val="0"/>
                <w:color w:val="23221F"/>
                <w:sz w:val="17"/>
              </w:rPr>
              <w:t>INT</w:t>
            </w:r>
          </w:p>
        </w:tc>
        <w:tc>
          <w:tcPr>
            <w:tcW w:type="dxa" w:w="864"/>
            <w:shd w:fill="FFFFFF"/>
            <w:tcBorders>
              <w:bottom w:val="single" w:sz="4" w:space="0" w:color="CBD5E1"/>
              <w:top w:val="none"/>
              <w:left w:val="none"/>
              <w:right w:val="none"/>
            </w:tcBorders>
          </w:tcPr>
          <w:p>
            <w:pPr>
              <w:spacing w:before="60" w:after="60"/>
            </w:pPr>
            <w:r>
              <w:rPr>
                <w:rFonts w:ascii="Calibri" w:hAnsi="Calibri"/>
                <w:b w:val="0"/>
                <w:i w:val="0"/>
                <w:color w:val="23221F"/>
                <w:sz w:val="17"/>
              </w:rPr>
              <w:t>No</w:t>
            </w:r>
          </w:p>
        </w:tc>
        <w:tc>
          <w:tcPr>
            <w:tcW w:type="dxa" w:w="1872"/>
            <w:shd w:fill="FFFFFF"/>
            <w:tcBorders>
              <w:bottom w:val="single" w:sz="4" w:space="0" w:color="CBD5E1"/>
              <w:top w:val="none"/>
              <w:left w:val="none"/>
              <w:right w:val="none"/>
            </w:tcBorders>
          </w:tcPr>
          <w:p>
            <w:pPr>
              <w:spacing w:before="60" w:after="60"/>
            </w:pPr>
            <w:r>
              <w:rPr>
                <w:rFonts w:ascii="Calibri" w:hAnsi="Calibri"/>
                <w:b w:val="0"/>
                <w:i w:val="0"/>
                <w:color w:val="23221F"/>
                <w:sz w:val="17"/>
              </w:rPr>
              <w:t>FOREIGN KEY</w:t>
            </w:r>
          </w:p>
        </w:tc>
        <w:tc>
          <w:tcPr>
            <w:tcW w:type="dxa" w:w="1584"/>
            <w:shd w:fill="FFFFFF"/>
            <w:tcBorders>
              <w:bottom w:val="single" w:sz="4" w:space="0" w:color="CBD5E1"/>
              <w:top w:val="none"/>
              <w:left w:val="none"/>
              <w:right w:val="none"/>
            </w:tcBorders>
          </w:tcPr>
          <w:p>
            <w:pPr>
              <w:spacing w:before="60" w:after="60"/>
            </w:pPr>
            <w:r>
              <w:rPr>
                <w:rFonts w:ascii="Calibri" w:hAnsi="Calibri"/>
                <w:b w:val="0"/>
                <w:i w:val="0"/>
                <w:color w:val="23221F"/>
                <w:sz w:val="17"/>
              </w:rPr>
              <w:t>college(college_id)</w:t>
            </w:r>
          </w:p>
        </w:tc>
        <w:tc>
          <w:tcPr>
            <w:tcW w:type="dxa" w:w="1728"/>
            <w:shd w:fill="FFFFFF"/>
            <w:tcBorders>
              <w:bottom w:val="single" w:sz="4" w:space="0" w:color="CBD5E1"/>
              <w:top w:val="none"/>
              <w:left w:val="none"/>
              <w:right w:val="none"/>
            </w:tcBorders>
          </w:tcPr>
          <w:p>
            <w:pPr>
              <w:spacing w:before="60" w:after="60"/>
            </w:pPr>
            <w:r>
              <w:rPr>
                <w:rFonts w:ascii="Calibri" w:hAnsi="Calibri"/>
                <w:b w:val="0"/>
                <w:i w:val="0"/>
                <w:color w:val="23221F"/>
                <w:sz w:val="17"/>
              </w:rPr>
              <w:t>Constituent college reference (ON DELETE RESTRICT)</w:t>
            </w:r>
          </w:p>
        </w:tc>
      </w:tr>
    </w:tbl>
    <w:p>
      <w:pPr>
        <w:spacing w:after="80"/>
      </w:pPr>
    </w:p>
    <w:p>
      <w:pPr>
        <w:keepNext/>
        <w:spacing w:before="280" w:after="80"/>
      </w:pPr>
      <w:r>
        <w:rPr>
          <w:rFonts w:ascii="Calibri" w:hAnsi="Calibri"/>
          <w:b/>
          <w:i w:val="0"/>
          <w:color w:val="2E5B4E"/>
          <w:sz w:val="26"/>
        </w:rPr>
        <w:t>Table 3: faculty</w:t>
      </w:r>
    </w:p>
    <w:tbl>
      <w:tblPr>
        <w:tblW w:type="auto" w:w="0"/>
        <w:jc w:val="center"/>
        <w:tblLook w:firstColumn="1" w:firstRow="1" w:lastColumn="0" w:lastRow="0" w:noHBand="0" w:noVBand="1" w:val="04A0"/>
      </w:tblPr>
      <w:tblGrid>
        <w:gridCol w:w="1560"/>
        <w:gridCol w:w="1560"/>
        <w:gridCol w:w="1560"/>
        <w:gridCol w:w="1560"/>
        <w:gridCol w:w="1560"/>
        <w:gridCol w:w="1560"/>
      </w:tblGrid>
      <w:tr>
        <w:trPr>
          <w:tblHeader/>
        </w:trPr>
        <w:tc>
          <w:tcPr>
            <w:tcW w:type="dxa" w:w="1584"/>
            <w:shd w:fill="1E3A5F"/>
          </w:tcPr>
          <w:p>
            <w:pPr>
              <w:spacing w:before="80" w:after="80"/>
            </w:pPr>
            <w:r>
              <w:rPr>
                <w:rFonts w:ascii="Calibri" w:hAnsi="Calibri"/>
                <w:b/>
                <w:i w:val="0"/>
                <w:color w:val="FFFFFF"/>
                <w:sz w:val="18"/>
              </w:rPr>
              <w:t>Column Name</w:t>
            </w:r>
          </w:p>
        </w:tc>
        <w:tc>
          <w:tcPr>
            <w:tcW w:type="dxa" w:w="1728"/>
            <w:shd w:fill="1E3A5F"/>
          </w:tcPr>
          <w:p>
            <w:pPr>
              <w:spacing w:before="80" w:after="80"/>
            </w:pPr>
            <w:r>
              <w:rPr>
                <w:rFonts w:ascii="Calibri" w:hAnsi="Calibri"/>
                <w:b/>
                <w:i w:val="0"/>
                <w:color w:val="FFFFFF"/>
                <w:sz w:val="18"/>
              </w:rPr>
              <w:t>Data Type</w:t>
            </w:r>
          </w:p>
        </w:tc>
        <w:tc>
          <w:tcPr>
            <w:tcW w:type="dxa" w:w="864"/>
            <w:shd w:fill="1E3A5F"/>
          </w:tcPr>
          <w:p>
            <w:pPr>
              <w:spacing w:before="80" w:after="80"/>
            </w:pPr>
            <w:r>
              <w:rPr>
                <w:rFonts w:ascii="Calibri" w:hAnsi="Calibri"/>
                <w:b/>
                <w:i w:val="0"/>
                <w:color w:val="FFFFFF"/>
                <w:sz w:val="18"/>
              </w:rPr>
              <w:t>Null</w:t>
            </w:r>
          </w:p>
        </w:tc>
        <w:tc>
          <w:tcPr>
            <w:tcW w:type="dxa" w:w="1872"/>
            <w:shd w:fill="1E3A5F"/>
          </w:tcPr>
          <w:p>
            <w:pPr>
              <w:spacing w:before="80" w:after="80"/>
            </w:pPr>
            <w:r>
              <w:rPr>
                <w:rFonts w:ascii="Calibri" w:hAnsi="Calibri"/>
                <w:b/>
                <w:i w:val="0"/>
                <w:color w:val="FFFFFF"/>
                <w:sz w:val="18"/>
              </w:rPr>
              <w:t>Key / Constraint</w:t>
            </w:r>
          </w:p>
        </w:tc>
        <w:tc>
          <w:tcPr>
            <w:tcW w:type="dxa" w:w="1584"/>
            <w:shd w:fill="1E3A5F"/>
          </w:tcPr>
          <w:p>
            <w:pPr>
              <w:spacing w:before="80" w:after="80"/>
            </w:pPr>
            <w:r>
              <w:rPr>
                <w:rFonts w:ascii="Calibri" w:hAnsi="Calibri"/>
                <w:b/>
                <w:i w:val="0"/>
                <w:color w:val="FFFFFF"/>
                <w:sz w:val="18"/>
              </w:rPr>
              <w:t>Reference</w:t>
            </w:r>
          </w:p>
        </w:tc>
        <w:tc>
          <w:tcPr>
            <w:tcW w:type="dxa" w:w="1728"/>
            <w:shd w:fill="1E3A5F"/>
          </w:tcPr>
          <w:p>
            <w:pPr>
              <w:spacing w:before="80" w:after="80"/>
            </w:pPr>
            <w:r>
              <w:rPr>
                <w:rFonts w:ascii="Calibri" w:hAnsi="Calibri"/>
                <w:b/>
                <w:i w:val="0"/>
                <w:color w:val="FFFFFF"/>
                <w:sz w:val="18"/>
              </w:rPr>
              <w:t>Business Description</w:t>
            </w:r>
          </w:p>
        </w:tc>
      </w:tr>
      <w:tr>
        <w:tc>
          <w:tcPr>
            <w:tcW w:type="dxa" w:w="1584"/>
            <w:shd w:fill="F8F9FA"/>
            <w:tcBorders>
              <w:bottom w:val="single" w:sz="4" w:space="0" w:color="CBD5E1"/>
              <w:top w:val="none"/>
              <w:left w:val="none"/>
              <w:right w:val="none"/>
            </w:tcBorders>
          </w:tcPr>
          <w:p>
            <w:pPr>
              <w:spacing w:before="60" w:after="60"/>
            </w:pPr>
            <w:r>
              <w:rPr>
                <w:rFonts w:ascii="Calibri" w:hAnsi="Calibri"/>
                <w:b w:val="0"/>
                <w:i w:val="0"/>
                <w:color w:val="23221F"/>
                <w:sz w:val="17"/>
              </w:rPr>
              <w:t>faculty_id</w:t>
            </w:r>
          </w:p>
        </w:tc>
        <w:tc>
          <w:tcPr>
            <w:tcW w:type="dxa" w:w="1728"/>
            <w:shd w:fill="F8F9FA"/>
            <w:tcBorders>
              <w:bottom w:val="single" w:sz="4" w:space="0" w:color="CBD5E1"/>
              <w:top w:val="none"/>
              <w:left w:val="none"/>
              <w:right w:val="none"/>
            </w:tcBorders>
          </w:tcPr>
          <w:p>
            <w:pPr>
              <w:spacing w:before="60" w:after="60"/>
            </w:pPr>
            <w:r>
              <w:rPr>
                <w:rFonts w:ascii="Calibri" w:hAnsi="Calibri"/>
                <w:b w:val="0"/>
                <w:i w:val="0"/>
                <w:color w:val="23221F"/>
                <w:sz w:val="17"/>
              </w:rPr>
              <w:t>INT</w:t>
            </w:r>
          </w:p>
        </w:tc>
        <w:tc>
          <w:tcPr>
            <w:tcW w:type="dxa" w:w="864"/>
            <w:shd w:fill="F8F9FA"/>
            <w:tcBorders>
              <w:bottom w:val="single" w:sz="4" w:space="0" w:color="CBD5E1"/>
              <w:top w:val="none"/>
              <w:left w:val="none"/>
              <w:right w:val="none"/>
            </w:tcBorders>
          </w:tcPr>
          <w:p>
            <w:pPr>
              <w:spacing w:before="60" w:after="60"/>
            </w:pPr>
            <w:r>
              <w:rPr>
                <w:rFonts w:ascii="Calibri" w:hAnsi="Calibri"/>
                <w:b w:val="0"/>
                <w:i w:val="0"/>
                <w:color w:val="23221F"/>
                <w:sz w:val="17"/>
              </w:rPr>
              <w:t>No</w:t>
            </w:r>
          </w:p>
        </w:tc>
        <w:tc>
          <w:tcPr>
            <w:tcW w:type="dxa" w:w="1872"/>
            <w:shd w:fill="F8F9FA"/>
            <w:tcBorders>
              <w:bottom w:val="single" w:sz="4" w:space="0" w:color="CBD5E1"/>
              <w:top w:val="none"/>
              <w:left w:val="none"/>
              <w:right w:val="none"/>
            </w:tcBorders>
          </w:tcPr>
          <w:p>
            <w:pPr>
              <w:spacing w:before="60" w:after="60"/>
            </w:pPr>
            <w:r>
              <w:rPr>
                <w:rFonts w:ascii="Calibri" w:hAnsi="Calibri"/>
                <w:b w:val="0"/>
                <w:i w:val="0"/>
                <w:color w:val="23221F"/>
                <w:sz w:val="17"/>
              </w:rPr>
              <w:t>PRIMARY KEY</w:t>
            </w:r>
          </w:p>
        </w:tc>
        <w:tc>
          <w:tcPr>
            <w:tcW w:type="dxa" w:w="1584"/>
            <w:shd w:fill="F8F9FA"/>
            <w:tcBorders>
              <w:bottom w:val="single" w:sz="4" w:space="0" w:color="CBD5E1"/>
              <w:top w:val="none"/>
              <w:left w:val="none"/>
              <w:right w:val="none"/>
            </w:tcBorders>
          </w:tcPr>
          <w:p>
            <w:pPr>
              <w:spacing w:before="60" w:after="60"/>
            </w:pPr>
            <w:r>
              <w:rPr>
                <w:rFonts w:ascii="Calibri" w:hAnsi="Calibri"/>
                <w:b w:val="0"/>
                <w:i w:val="0"/>
                <w:color w:val="23221F"/>
                <w:sz w:val="17"/>
              </w:rPr>
              <w:t>None</w:t>
            </w:r>
          </w:p>
        </w:tc>
        <w:tc>
          <w:tcPr>
            <w:tcW w:type="dxa" w:w="1728"/>
            <w:shd w:fill="F8F9FA"/>
            <w:tcBorders>
              <w:bottom w:val="single" w:sz="4" w:space="0" w:color="CBD5E1"/>
              <w:top w:val="none"/>
              <w:left w:val="none"/>
              <w:right w:val="none"/>
            </w:tcBorders>
          </w:tcPr>
          <w:p>
            <w:pPr>
              <w:spacing w:before="60" w:after="60"/>
            </w:pPr>
            <w:r>
              <w:rPr>
                <w:rFonts w:ascii="Calibri" w:hAnsi="Calibri"/>
                <w:b w:val="0"/>
                <w:i w:val="0"/>
                <w:color w:val="23221F"/>
                <w:sz w:val="17"/>
              </w:rPr>
              <w:t>Auto-incrementing unique faculty staff ID</w:t>
            </w:r>
          </w:p>
        </w:tc>
      </w:tr>
      <w:tr>
        <w:tc>
          <w:tcPr>
            <w:tcW w:type="dxa" w:w="1584"/>
            <w:shd w:fill="FFFFFF"/>
            <w:tcBorders>
              <w:bottom w:val="single" w:sz="4" w:space="0" w:color="CBD5E1"/>
              <w:top w:val="none"/>
              <w:left w:val="none"/>
              <w:right w:val="none"/>
            </w:tcBorders>
          </w:tcPr>
          <w:p>
            <w:pPr>
              <w:spacing w:before="60" w:after="60"/>
            </w:pPr>
            <w:r>
              <w:rPr>
                <w:rFonts w:ascii="Calibri" w:hAnsi="Calibri"/>
                <w:b w:val="0"/>
                <w:i w:val="0"/>
                <w:color w:val="23221F"/>
                <w:sz w:val="17"/>
              </w:rPr>
              <w:t>name</w:t>
            </w:r>
          </w:p>
        </w:tc>
        <w:tc>
          <w:tcPr>
            <w:tcW w:type="dxa" w:w="1728"/>
            <w:shd w:fill="FFFFFF"/>
            <w:tcBorders>
              <w:bottom w:val="single" w:sz="4" w:space="0" w:color="CBD5E1"/>
              <w:top w:val="none"/>
              <w:left w:val="none"/>
              <w:right w:val="none"/>
            </w:tcBorders>
          </w:tcPr>
          <w:p>
            <w:pPr>
              <w:spacing w:before="60" w:after="60"/>
            </w:pPr>
            <w:r>
              <w:rPr>
                <w:rFonts w:ascii="Calibri" w:hAnsi="Calibri"/>
                <w:b w:val="0"/>
                <w:i w:val="0"/>
                <w:color w:val="23221F"/>
                <w:sz w:val="17"/>
              </w:rPr>
              <w:t>VARCHAR(100)</w:t>
            </w:r>
          </w:p>
        </w:tc>
        <w:tc>
          <w:tcPr>
            <w:tcW w:type="dxa" w:w="864"/>
            <w:shd w:fill="FFFFFF"/>
            <w:tcBorders>
              <w:bottom w:val="single" w:sz="4" w:space="0" w:color="CBD5E1"/>
              <w:top w:val="none"/>
              <w:left w:val="none"/>
              <w:right w:val="none"/>
            </w:tcBorders>
          </w:tcPr>
          <w:p>
            <w:pPr>
              <w:spacing w:before="60" w:after="60"/>
            </w:pPr>
            <w:r>
              <w:rPr>
                <w:rFonts w:ascii="Calibri" w:hAnsi="Calibri"/>
                <w:b w:val="0"/>
                <w:i w:val="0"/>
                <w:color w:val="23221F"/>
                <w:sz w:val="17"/>
              </w:rPr>
              <w:t>No</w:t>
            </w:r>
          </w:p>
        </w:tc>
        <w:tc>
          <w:tcPr>
            <w:tcW w:type="dxa" w:w="1872"/>
            <w:shd w:fill="FFFFFF"/>
            <w:tcBorders>
              <w:bottom w:val="single" w:sz="4" w:space="0" w:color="CBD5E1"/>
              <w:top w:val="none"/>
              <w:left w:val="none"/>
              <w:right w:val="none"/>
            </w:tcBorders>
          </w:tcPr>
          <w:p>
            <w:pPr>
              <w:spacing w:before="60" w:after="60"/>
            </w:pPr>
            <w:r>
              <w:rPr>
                <w:rFonts w:ascii="Calibri" w:hAnsi="Calibri"/>
                <w:b w:val="0"/>
                <w:i w:val="0"/>
                <w:color w:val="23221F"/>
                <w:sz w:val="17"/>
              </w:rPr>
              <w:t>None</w:t>
            </w:r>
          </w:p>
        </w:tc>
        <w:tc>
          <w:tcPr>
            <w:tcW w:type="dxa" w:w="1584"/>
            <w:shd w:fill="FFFFFF"/>
            <w:tcBorders>
              <w:bottom w:val="single" w:sz="4" w:space="0" w:color="CBD5E1"/>
              <w:top w:val="none"/>
              <w:left w:val="none"/>
              <w:right w:val="none"/>
            </w:tcBorders>
          </w:tcPr>
          <w:p>
            <w:pPr>
              <w:spacing w:before="60" w:after="60"/>
            </w:pPr>
            <w:r>
              <w:rPr>
                <w:rFonts w:ascii="Calibri" w:hAnsi="Calibri"/>
                <w:b w:val="0"/>
                <w:i w:val="0"/>
                <w:color w:val="23221F"/>
                <w:sz w:val="17"/>
              </w:rPr>
              <w:t>None</w:t>
            </w:r>
          </w:p>
        </w:tc>
        <w:tc>
          <w:tcPr>
            <w:tcW w:type="dxa" w:w="1728"/>
            <w:shd w:fill="FFFFFF"/>
            <w:tcBorders>
              <w:bottom w:val="single" w:sz="4" w:space="0" w:color="CBD5E1"/>
              <w:top w:val="none"/>
              <w:left w:val="none"/>
              <w:right w:val="none"/>
            </w:tcBorders>
          </w:tcPr>
          <w:p>
            <w:pPr>
              <w:spacing w:before="60" w:after="60"/>
            </w:pPr>
            <w:r>
              <w:rPr>
                <w:rFonts w:ascii="Calibri" w:hAnsi="Calibri"/>
                <w:b w:val="0"/>
                <w:i w:val="0"/>
                <w:color w:val="23221F"/>
                <w:sz w:val="17"/>
              </w:rPr>
              <w:t>Full name and title of the academic faculty scholar</w:t>
            </w:r>
          </w:p>
        </w:tc>
      </w:tr>
      <w:tr>
        <w:tc>
          <w:tcPr>
            <w:tcW w:type="dxa" w:w="1584"/>
            <w:shd w:fill="F8F9FA"/>
            <w:tcBorders>
              <w:bottom w:val="single" w:sz="4" w:space="0" w:color="CBD5E1"/>
              <w:top w:val="none"/>
              <w:left w:val="none"/>
              <w:right w:val="none"/>
            </w:tcBorders>
          </w:tcPr>
          <w:p>
            <w:pPr>
              <w:spacing w:before="60" w:after="60"/>
            </w:pPr>
            <w:r>
              <w:rPr>
                <w:rFonts w:ascii="Calibri" w:hAnsi="Calibri"/>
                <w:b w:val="0"/>
                <w:i w:val="0"/>
                <w:color w:val="23221F"/>
                <w:sz w:val="17"/>
              </w:rPr>
              <w:t>email</w:t>
            </w:r>
          </w:p>
        </w:tc>
        <w:tc>
          <w:tcPr>
            <w:tcW w:type="dxa" w:w="1728"/>
            <w:shd w:fill="F8F9FA"/>
            <w:tcBorders>
              <w:bottom w:val="single" w:sz="4" w:space="0" w:color="CBD5E1"/>
              <w:top w:val="none"/>
              <w:left w:val="none"/>
              <w:right w:val="none"/>
            </w:tcBorders>
          </w:tcPr>
          <w:p>
            <w:pPr>
              <w:spacing w:before="60" w:after="60"/>
            </w:pPr>
            <w:r>
              <w:rPr>
                <w:rFonts w:ascii="Calibri" w:hAnsi="Calibri"/>
                <w:b w:val="0"/>
                <w:i w:val="0"/>
                <w:color w:val="23221F"/>
                <w:sz w:val="17"/>
              </w:rPr>
              <w:t>VARCHAR(100)</w:t>
            </w:r>
          </w:p>
        </w:tc>
        <w:tc>
          <w:tcPr>
            <w:tcW w:type="dxa" w:w="864"/>
            <w:shd w:fill="F8F9FA"/>
            <w:tcBorders>
              <w:bottom w:val="single" w:sz="4" w:space="0" w:color="CBD5E1"/>
              <w:top w:val="none"/>
              <w:left w:val="none"/>
              <w:right w:val="none"/>
            </w:tcBorders>
          </w:tcPr>
          <w:p>
            <w:pPr>
              <w:spacing w:before="60" w:after="60"/>
            </w:pPr>
            <w:r>
              <w:rPr>
                <w:rFonts w:ascii="Calibri" w:hAnsi="Calibri"/>
                <w:b w:val="0"/>
                <w:i w:val="0"/>
                <w:color w:val="23221F"/>
                <w:sz w:val="17"/>
              </w:rPr>
              <w:t>No</w:t>
            </w:r>
          </w:p>
        </w:tc>
        <w:tc>
          <w:tcPr>
            <w:tcW w:type="dxa" w:w="1872"/>
            <w:shd w:fill="F8F9FA"/>
            <w:tcBorders>
              <w:bottom w:val="single" w:sz="4" w:space="0" w:color="CBD5E1"/>
              <w:top w:val="none"/>
              <w:left w:val="none"/>
              <w:right w:val="none"/>
            </w:tcBorders>
          </w:tcPr>
          <w:p>
            <w:pPr>
              <w:spacing w:before="60" w:after="60"/>
            </w:pPr>
            <w:r>
              <w:rPr>
                <w:rFonts w:ascii="Calibri" w:hAnsi="Calibri"/>
                <w:b w:val="0"/>
                <w:i w:val="0"/>
                <w:color w:val="23221F"/>
                <w:sz w:val="17"/>
              </w:rPr>
              <w:t>UNIQUE</w:t>
            </w:r>
          </w:p>
        </w:tc>
        <w:tc>
          <w:tcPr>
            <w:tcW w:type="dxa" w:w="1584"/>
            <w:shd w:fill="F8F9FA"/>
            <w:tcBorders>
              <w:bottom w:val="single" w:sz="4" w:space="0" w:color="CBD5E1"/>
              <w:top w:val="none"/>
              <w:left w:val="none"/>
              <w:right w:val="none"/>
            </w:tcBorders>
          </w:tcPr>
          <w:p>
            <w:pPr>
              <w:spacing w:before="60" w:after="60"/>
            </w:pPr>
            <w:r>
              <w:rPr>
                <w:rFonts w:ascii="Calibri" w:hAnsi="Calibri"/>
                <w:b w:val="0"/>
                <w:i w:val="0"/>
                <w:color w:val="23221F"/>
                <w:sz w:val="17"/>
              </w:rPr>
              <w:t>None</w:t>
            </w:r>
          </w:p>
        </w:tc>
        <w:tc>
          <w:tcPr>
            <w:tcW w:type="dxa" w:w="1728"/>
            <w:shd w:fill="F8F9FA"/>
            <w:tcBorders>
              <w:bottom w:val="single" w:sz="4" w:space="0" w:color="CBD5E1"/>
              <w:top w:val="none"/>
              <w:left w:val="none"/>
              <w:right w:val="none"/>
            </w:tcBorders>
          </w:tcPr>
          <w:p>
            <w:pPr>
              <w:spacing w:before="60" w:after="60"/>
            </w:pPr>
            <w:r>
              <w:rPr>
                <w:rFonts w:ascii="Calibri" w:hAnsi="Calibri"/>
                <w:b w:val="0"/>
                <w:i w:val="0"/>
                <w:color w:val="23221F"/>
                <w:sz w:val="17"/>
              </w:rPr>
              <w:t>Official university faculty email address</w:t>
            </w:r>
          </w:p>
        </w:tc>
      </w:tr>
      <w:tr>
        <w:tc>
          <w:tcPr>
            <w:tcW w:type="dxa" w:w="1584"/>
            <w:shd w:fill="FFFFFF"/>
            <w:tcBorders>
              <w:bottom w:val="single" w:sz="4" w:space="0" w:color="CBD5E1"/>
              <w:top w:val="none"/>
              <w:left w:val="none"/>
              <w:right w:val="none"/>
            </w:tcBorders>
          </w:tcPr>
          <w:p>
            <w:pPr>
              <w:spacing w:before="60" w:after="60"/>
            </w:pPr>
            <w:r>
              <w:rPr>
                <w:rFonts w:ascii="Calibri" w:hAnsi="Calibri"/>
                <w:b w:val="0"/>
                <w:i w:val="0"/>
                <w:color w:val="23221F"/>
                <w:sz w:val="17"/>
              </w:rPr>
              <w:t>phone</w:t>
            </w:r>
          </w:p>
        </w:tc>
        <w:tc>
          <w:tcPr>
            <w:tcW w:type="dxa" w:w="1728"/>
            <w:shd w:fill="FFFFFF"/>
            <w:tcBorders>
              <w:bottom w:val="single" w:sz="4" w:space="0" w:color="CBD5E1"/>
              <w:top w:val="none"/>
              <w:left w:val="none"/>
              <w:right w:val="none"/>
            </w:tcBorders>
          </w:tcPr>
          <w:p>
            <w:pPr>
              <w:spacing w:before="60" w:after="60"/>
            </w:pPr>
            <w:r>
              <w:rPr>
                <w:rFonts w:ascii="Calibri" w:hAnsi="Calibri"/>
                <w:b w:val="0"/>
                <w:i w:val="0"/>
                <w:color w:val="23221F"/>
                <w:sz w:val="17"/>
              </w:rPr>
              <w:t>VARCHAR(15)</w:t>
            </w:r>
          </w:p>
        </w:tc>
        <w:tc>
          <w:tcPr>
            <w:tcW w:type="dxa" w:w="864"/>
            <w:shd w:fill="FFFFFF"/>
            <w:tcBorders>
              <w:bottom w:val="single" w:sz="4" w:space="0" w:color="CBD5E1"/>
              <w:top w:val="none"/>
              <w:left w:val="none"/>
              <w:right w:val="none"/>
            </w:tcBorders>
          </w:tcPr>
          <w:p>
            <w:pPr>
              <w:spacing w:before="60" w:after="60"/>
            </w:pPr>
            <w:r>
              <w:rPr>
                <w:rFonts w:ascii="Calibri" w:hAnsi="Calibri"/>
                <w:b w:val="0"/>
                <w:i w:val="0"/>
                <w:color w:val="23221F"/>
                <w:sz w:val="17"/>
              </w:rPr>
              <w:t>Yes</w:t>
            </w:r>
          </w:p>
        </w:tc>
        <w:tc>
          <w:tcPr>
            <w:tcW w:type="dxa" w:w="1872"/>
            <w:shd w:fill="FFFFFF"/>
            <w:tcBorders>
              <w:bottom w:val="single" w:sz="4" w:space="0" w:color="CBD5E1"/>
              <w:top w:val="none"/>
              <w:left w:val="none"/>
              <w:right w:val="none"/>
            </w:tcBorders>
          </w:tcPr>
          <w:p>
            <w:pPr>
              <w:spacing w:before="60" w:after="60"/>
            </w:pPr>
            <w:r>
              <w:rPr>
                <w:rFonts w:ascii="Calibri" w:hAnsi="Calibri"/>
                <w:b w:val="0"/>
                <w:i w:val="0"/>
                <w:color w:val="23221F"/>
                <w:sz w:val="17"/>
              </w:rPr>
              <w:t>None</w:t>
            </w:r>
          </w:p>
        </w:tc>
        <w:tc>
          <w:tcPr>
            <w:tcW w:type="dxa" w:w="1584"/>
            <w:shd w:fill="FFFFFF"/>
            <w:tcBorders>
              <w:bottom w:val="single" w:sz="4" w:space="0" w:color="CBD5E1"/>
              <w:top w:val="none"/>
              <w:left w:val="none"/>
              <w:right w:val="none"/>
            </w:tcBorders>
          </w:tcPr>
          <w:p>
            <w:pPr>
              <w:spacing w:before="60" w:after="60"/>
            </w:pPr>
            <w:r>
              <w:rPr>
                <w:rFonts w:ascii="Calibri" w:hAnsi="Calibri"/>
                <w:b w:val="0"/>
                <w:i w:val="0"/>
                <w:color w:val="23221F"/>
                <w:sz w:val="17"/>
              </w:rPr>
              <w:t>None</w:t>
            </w:r>
          </w:p>
        </w:tc>
        <w:tc>
          <w:tcPr>
            <w:tcW w:type="dxa" w:w="1728"/>
            <w:shd w:fill="FFFFFF"/>
            <w:tcBorders>
              <w:bottom w:val="single" w:sz="4" w:space="0" w:color="CBD5E1"/>
              <w:top w:val="none"/>
              <w:left w:val="none"/>
              <w:right w:val="none"/>
            </w:tcBorders>
          </w:tcPr>
          <w:p>
            <w:pPr>
              <w:spacing w:before="60" w:after="60"/>
            </w:pPr>
            <w:r>
              <w:rPr>
                <w:rFonts w:ascii="Calibri" w:hAnsi="Calibri"/>
                <w:b w:val="0"/>
                <w:i w:val="0"/>
                <w:color w:val="23221F"/>
                <w:sz w:val="17"/>
              </w:rPr>
              <w:t>Direct contact phone number</w:t>
            </w:r>
          </w:p>
        </w:tc>
      </w:tr>
      <w:tr>
        <w:tc>
          <w:tcPr>
            <w:tcW w:type="dxa" w:w="1584"/>
            <w:shd w:fill="F8F9FA"/>
            <w:tcBorders>
              <w:bottom w:val="single" w:sz="4" w:space="0" w:color="CBD5E1"/>
              <w:top w:val="none"/>
              <w:left w:val="none"/>
              <w:right w:val="none"/>
            </w:tcBorders>
          </w:tcPr>
          <w:p>
            <w:pPr>
              <w:spacing w:before="60" w:after="60"/>
            </w:pPr>
            <w:r>
              <w:rPr>
                <w:rFonts w:ascii="Calibri" w:hAnsi="Calibri"/>
                <w:b w:val="0"/>
                <w:i w:val="0"/>
                <w:color w:val="23221F"/>
                <w:sz w:val="17"/>
              </w:rPr>
              <w:t>dept_id</w:t>
            </w:r>
          </w:p>
        </w:tc>
        <w:tc>
          <w:tcPr>
            <w:tcW w:type="dxa" w:w="1728"/>
            <w:shd w:fill="F8F9FA"/>
            <w:tcBorders>
              <w:bottom w:val="single" w:sz="4" w:space="0" w:color="CBD5E1"/>
              <w:top w:val="none"/>
              <w:left w:val="none"/>
              <w:right w:val="none"/>
            </w:tcBorders>
          </w:tcPr>
          <w:p>
            <w:pPr>
              <w:spacing w:before="60" w:after="60"/>
            </w:pPr>
            <w:r>
              <w:rPr>
                <w:rFonts w:ascii="Calibri" w:hAnsi="Calibri"/>
                <w:b w:val="0"/>
                <w:i w:val="0"/>
                <w:color w:val="23221F"/>
                <w:sz w:val="17"/>
              </w:rPr>
              <w:t>INT</w:t>
            </w:r>
          </w:p>
        </w:tc>
        <w:tc>
          <w:tcPr>
            <w:tcW w:type="dxa" w:w="864"/>
            <w:shd w:fill="F8F9FA"/>
            <w:tcBorders>
              <w:bottom w:val="single" w:sz="4" w:space="0" w:color="CBD5E1"/>
              <w:top w:val="none"/>
              <w:left w:val="none"/>
              <w:right w:val="none"/>
            </w:tcBorders>
          </w:tcPr>
          <w:p>
            <w:pPr>
              <w:spacing w:before="60" w:after="60"/>
            </w:pPr>
            <w:r>
              <w:rPr>
                <w:rFonts w:ascii="Calibri" w:hAnsi="Calibri"/>
                <w:b w:val="0"/>
                <w:i w:val="0"/>
                <w:color w:val="23221F"/>
                <w:sz w:val="17"/>
              </w:rPr>
              <w:t>No</w:t>
            </w:r>
          </w:p>
        </w:tc>
        <w:tc>
          <w:tcPr>
            <w:tcW w:type="dxa" w:w="1872"/>
            <w:shd w:fill="F8F9FA"/>
            <w:tcBorders>
              <w:bottom w:val="single" w:sz="4" w:space="0" w:color="CBD5E1"/>
              <w:top w:val="none"/>
              <w:left w:val="none"/>
              <w:right w:val="none"/>
            </w:tcBorders>
          </w:tcPr>
          <w:p>
            <w:pPr>
              <w:spacing w:before="60" w:after="60"/>
            </w:pPr>
            <w:r>
              <w:rPr>
                <w:rFonts w:ascii="Calibri" w:hAnsi="Calibri"/>
                <w:b w:val="0"/>
                <w:i w:val="0"/>
                <w:color w:val="23221F"/>
                <w:sz w:val="17"/>
              </w:rPr>
              <w:t>FOREIGN KEY</w:t>
            </w:r>
          </w:p>
        </w:tc>
        <w:tc>
          <w:tcPr>
            <w:tcW w:type="dxa" w:w="1584"/>
            <w:shd w:fill="F8F9FA"/>
            <w:tcBorders>
              <w:bottom w:val="single" w:sz="4" w:space="0" w:color="CBD5E1"/>
              <w:top w:val="none"/>
              <w:left w:val="none"/>
              <w:right w:val="none"/>
            </w:tcBorders>
          </w:tcPr>
          <w:p>
            <w:pPr>
              <w:spacing w:before="60" w:after="60"/>
            </w:pPr>
            <w:r>
              <w:rPr>
                <w:rFonts w:ascii="Calibri" w:hAnsi="Calibri"/>
                <w:b w:val="0"/>
                <w:i w:val="0"/>
                <w:color w:val="23221F"/>
                <w:sz w:val="17"/>
              </w:rPr>
              <w:t>department(dept_id)</w:t>
            </w:r>
          </w:p>
        </w:tc>
        <w:tc>
          <w:tcPr>
            <w:tcW w:type="dxa" w:w="1728"/>
            <w:shd w:fill="F8F9FA"/>
            <w:tcBorders>
              <w:bottom w:val="single" w:sz="4" w:space="0" w:color="CBD5E1"/>
              <w:top w:val="none"/>
              <w:left w:val="none"/>
              <w:right w:val="none"/>
            </w:tcBorders>
          </w:tcPr>
          <w:p>
            <w:pPr>
              <w:spacing w:before="60" w:after="60"/>
            </w:pPr>
            <w:r>
              <w:rPr>
                <w:rFonts w:ascii="Calibri" w:hAnsi="Calibri"/>
                <w:b w:val="0"/>
                <w:i w:val="0"/>
                <w:color w:val="23221F"/>
                <w:sz w:val="17"/>
              </w:rPr>
              <w:t>Appointed academic department (ON DELETE RESTRICT)</w:t>
            </w:r>
          </w:p>
        </w:tc>
      </w:tr>
    </w:tbl>
    <w:p>
      <w:pPr>
        <w:spacing w:after="80"/>
      </w:pPr>
    </w:p>
    <w:p>
      <w:pPr>
        <w:keepNext/>
        <w:spacing w:before="280" w:after="80"/>
      </w:pPr>
      <w:r>
        <w:rPr>
          <w:rFonts w:ascii="Calibri" w:hAnsi="Calibri"/>
          <w:b/>
          <w:i w:val="0"/>
          <w:color w:val="2E5B4E"/>
          <w:sz w:val="26"/>
        </w:rPr>
        <w:t>Table 4: course</w:t>
      </w:r>
    </w:p>
    <w:tbl>
      <w:tblPr>
        <w:tblW w:type="auto" w:w="0"/>
        <w:jc w:val="center"/>
        <w:tblLook w:firstColumn="1" w:firstRow="1" w:lastColumn="0" w:lastRow="0" w:noHBand="0" w:noVBand="1" w:val="04A0"/>
      </w:tblPr>
      <w:tblGrid>
        <w:gridCol w:w="1560"/>
        <w:gridCol w:w="1560"/>
        <w:gridCol w:w="1560"/>
        <w:gridCol w:w="1560"/>
        <w:gridCol w:w="1560"/>
        <w:gridCol w:w="1560"/>
      </w:tblGrid>
      <w:tr>
        <w:trPr>
          <w:tblHeader/>
        </w:trPr>
        <w:tc>
          <w:tcPr>
            <w:tcW w:type="dxa" w:w="1584"/>
            <w:shd w:fill="1E3A5F"/>
          </w:tcPr>
          <w:p>
            <w:pPr>
              <w:spacing w:before="80" w:after="80"/>
            </w:pPr>
            <w:r>
              <w:rPr>
                <w:rFonts w:ascii="Calibri" w:hAnsi="Calibri"/>
                <w:b/>
                <w:i w:val="0"/>
                <w:color w:val="FFFFFF"/>
                <w:sz w:val="18"/>
              </w:rPr>
              <w:t>Column Name</w:t>
            </w:r>
          </w:p>
        </w:tc>
        <w:tc>
          <w:tcPr>
            <w:tcW w:type="dxa" w:w="1728"/>
            <w:shd w:fill="1E3A5F"/>
          </w:tcPr>
          <w:p>
            <w:pPr>
              <w:spacing w:before="80" w:after="80"/>
            </w:pPr>
            <w:r>
              <w:rPr>
                <w:rFonts w:ascii="Calibri" w:hAnsi="Calibri"/>
                <w:b/>
                <w:i w:val="0"/>
                <w:color w:val="FFFFFF"/>
                <w:sz w:val="18"/>
              </w:rPr>
              <w:t>Data Type</w:t>
            </w:r>
          </w:p>
        </w:tc>
        <w:tc>
          <w:tcPr>
            <w:tcW w:type="dxa" w:w="864"/>
            <w:shd w:fill="1E3A5F"/>
          </w:tcPr>
          <w:p>
            <w:pPr>
              <w:spacing w:before="80" w:after="80"/>
            </w:pPr>
            <w:r>
              <w:rPr>
                <w:rFonts w:ascii="Calibri" w:hAnsi="Calibri"/>
                <w:b/>
                <w:i w:val="0"/>
                <w:color w:val="FFFFFF"/>
                <w:sz w:val="18"/>
              </w:rPr>
              <w:t>Null</w:t>
            </w:r>
          </w:p>
        </w:tc>
        <w:tc>
          <w:tcPr>
            <w:tcW w:type="dxa" w:w="1872"/>
            <w:shd w:fill="1E3A5F"/>
          </w:tcPr>
          <w:p>
            <w:pPr>
              <w:spacing w:before="80" w:after="80"/>
            </w:pPr>
            <w:r>
              <w:rPr>
                <w:rFonts w:ascii="Calibri" w:hAnsi="Calibri"/>
                <w:b/>
                <w:i w:val="0"/>
                <w:color w:val="FFFFFF"/>
                <w:sz w:val="18"/>
              </w:rPr>
              <w:t>Key / Constraint</w:t>
            </w:r>
          </w:p>
        </w:tc>
        <w:tc>
          <w:tcPr>
            <w:tcW w:type="dxa" w:w="1584"/>
            <w:shd w:fill="1E3A5F"/>
          </w:tcPr>
          <w:p>
            <w:pPr>
              <w:spacing w:before="80" w:after="80"/>
            </w:pPr>
            <w:r>
              <w:rPr>
                <w:rFonts w:ascii="Calibri" w:hAnsi="Calibri"/>
                <w:b/>
                <w:i w:val="0"/>
                <w:color w:val="FFFFFF"/>
                <w:sz w:val="18"/>
              </w:rPr>
              <w:t>Reference</w:t>
            </w:r>
          </w:p>
        </w:tc>
        <w:tc>
          <w:tcPr>
            <w:tcW w:type="dxa" w:w="1728"/>
            <w:shd w:fill="1E3A5F"/>
          </w:tcPr>
          <w:p>
            <w:pPr>
              <w:spacing w:before="80" w:after="80"/>
            </w:pPr>
            <w:r>
              <w:rPr>
                <w:rFonts w:ascii="Calibri" w:hAnsi="Calibri"/>
                <w:b/>
                <w:i w:val="0"/>
                <w:color w:val="FFFFFF"/>
                <w:sz w:val="18"/>
              </w:rPr>
              <w:t>Business Description</w:t>
            </w:r>
          </w:p>
        </w:tc>
      </w:tr>
      <w:tr>
        <w:tc>
          <w:tcPr>
            <w:tcW w:type="dxa" w:w="1584"/>
            <w:shd w:fill="F8F9FA"/>
            <w:tcBorders>
              <w:bottom w:val="single" w:sz="4" w:space="0" w:color="CBD5E1"/>
              <w:top w:val="none"/>
              <w:left w:val="none"/>
              <w:right w:val="none"/>
            </w:tcBorders>
          </w:tcPr>
          <w:p>
            <w:pPr>
              <w:spacing w:before="60" w:after="60"/>
            </w:pPr>
            <w:r>
              <w:rPr>
                <w:rFonts w:ascii="Calibri" w:hAnsi="Calibri"/>
                <w:b w:val="0"/>
                <w:i w:val="0"/>
                <w:color w:val="23221F"/>
                <w:sz w:val="17"/>
              </w:rPr>
              <w:t>course_id</w:t>
            </w:r>
          </w:p>
        </w:tc>
        <w:tc>
          <w:tcPr>
            <w:tcW w:type="dxa" w:w="1728"/>
            <w:shd w:fill="F8F9FA"/>
            <w:tcBorders>
              <w:bottom w:val="single" w:sz="4" w:space="0" w:color="CBD5E1"/>
              <w:top w:val="none"/>
              <w:left w:val="none"/>
              <w:right w:val="none"/>
            </w:tcBorders>
          </w:tcPr>
          <w:p>
            <w:pPr>
              <w:spacing w:before="60" w:after="60"/>
            </w:pPr>
            <w:r>
              <w:rPr>
                <w:rFonts w:ascii="Calibri" w:hAnsi="Calibri"/>
                <w:b w:val="0"/>
                <w:i w:val="0"/>
                <w:color w:val="23221F"/>
                <w:sz w:val="17"/>
              </w:rPr>
              <w:t>INT</w:t>
            </w:r>
          </w:p>
        </w:tc>
        <w:tc>
          <w:tcPr>
            <w:tcW w:type="dxa" w:w="864"/>
            <w:shd w:fill="F8F9FA"/>
            <w:tcBorders>
              <w:bottom w:val="single" w:sz="4" w:space="0" w:color="CBD5E1"/>
              <w:top w:val="none"/>
              <w:left w:val="none"/>
              <w:right w:val="none"/>
            </w:tcBorders>
          </w:tcPr>
          <w:p>
            <w:pPr>
              <w:spacing w:before="60" w:after="60"/>
            </w:pPr>
            <w:r>
              <w:rPr>
                <w:rFonts w:ascii="Calibri" w:hAnsi="Calibri"/>
                <w:b w:val="0"/>
                <w:i w:val="0"/>
                <w:color w:val="23221F"/>
                <w:sz w:val="17"/>
              </w:rPr>
              <w:t>No</w:t>
            </w:r>
          </w:p>
        </w:tc>
        <w:tc>
          <w:tcPr>
            <w:tcW w:type="dxa" w:w="1872"/>
            <w:shd w:fill="F8F9FA"/>
            <w:tcBorders>
              <w:bottom w:val="single" w:sz="4" w:space="0" w:color="CBD5E1"/>
              <w:top w:val="none"/>
              <w:left w:val="none"/>
              <w:right w:val="none"/>
            </w:tcBorders>
          </w:tcPr>
          <w:p>
            <w:pPr>
              <w:spacing w:before="60" w:after="60"/>
            </w:pPr>
            <w:r>
              <w:rPr>
                <w:rFonts w:ascii="Calibri" w:hAnsi="Calibri"/>
                <w:b w:val="0"/>
                <w:i w:val="0"/>
                <w:color w:val="23221F"/>
                <w:sz w:val="17"/>
              </w:rPr>
              <w:t>PRIMARY KEY</w:t>
            </w:r>
          </w:p>
        </w:tc>
        <w:tc>
          <w:tcPr>
            <w:tcW w:type="dxa" w:w="1584"/>
            <w:shd w:fill="F8F9FA"/>
            <w:tcBorders>
              <w:bottom w:val="single" w:sz="4" w:space="0" w:color="CBD5E1"/>
              <w:top w:val="none"/>
              <w:left w:val="none"/>
              <w:right w:val="none"/>
            </w:tcBorders>
          </w:tcPr>
          <w:p>
            <w:pPr>
              <w:spacing w:before="60" w:after="60"/>
            </w:pPr>
            <w:r>
              <w:rPr>
                <w:rFonts w:ascii="Calibri" w:hAnsi="Calibri"/>
                <w:b w:val="0"/>
                <w:i w:val="0"/>
                <w:color w:val="23221F"/>
                <w:sz w:val="17"/>
              </w:rPr>
              <w:t>None</w:t>
            </w:r>
          </w:p>
        </w:tc>
        <w:tc>
          <w:tcPr>
            <w:tcW w:type="dxa" w:w="1728"/>
            <w:shd w:fill="F8F9FA"/>
            <w:tcBorders>
              <w:bottom w:val="single" w:sz="4" w:space="0" w:color="CBD5E1"/>
              <w:top w:val="none"/>
              <w:left w:val="none"/>
              <w:right w:val="none"/>
            </w:tcBorders>
          </w:tcPr>
          <w:p>
            <w:pPr>
              <w:spacing w:before="60" w:after="60"/>
            </w:pPr>
            <w:r>
              <w:rPr>
                <w:rFonts w:ascii="Calibri" w:hAnsi="Calibri"/>
                <w:b w:val="0"/>
                <w:i w:val="0"/>
                <w:color w:val="23221F"/>
                <w:sz w:val="17"/>
              </w:rPr>
              <w:t>Auto-incrementing unique course catalog identifier</w:t>
            </w:r>
          </w:p>
        </w:tc>
      </w:tr>
      <w:tr>
        <w:tc>
          <w:tcPr>
            <w:tcW w:type="dxa" w:w="1584"/>
            <w:shd w:fill="FFFFFF"/>
            <w:tcBorders>
              <w:bottom w:val="single" w:sz="4" w:space="0" w:color="CBD5E1"/>
              <w:top w:val="none"/>
              <w:left w:val="none"/>
              <w:right w:val="none"/>
            </w:tcBorders>
          </w:tcPr>
          <w:p>
            <w:pPr>
              <w:spacing w:before="60" w:after="60"/>
            </w:pPr>
            <w:r>
              <w:rPr>
                <w:rFonts w:ascii="Calibri" w:hAnsi="Calibri"/>
                <w:b w:val="0"/>
                <w:i w:val="0"/>
                <w:color w:val="23221F"/>
                <w:sz w:val="17"/>
              </w:rPr>
              <w:t>course_name</w:t>
            </w:r>
          </w:p>
        </w:tc>
        <w:tc>
          <w:tcPr>
            <w:tcW w:type="dxa" w:w="1728"/>
            <w:shd w:fill="FFFFFF"/>
            <w:tcBorders>
              <w:bottom w:val="single" w:sz="4" w:space="0" w:color="CBD5E1"/>
              <w:top w:val="none"/>
              <w:left w:val="none"/>
              <w:right w:val="none"/>
            </w:tcBorders>
          </w:tcPr>
          <w:p>
            <w:pPr>
              <w:spacing w:before="60" w:after="60"/>
            </w:pPr>
            <w:r>
              <w:rPr>
                <w:rFonts w:ascii="Calibri" w:hAnsi="Calibri"/>
                <w:b w:val="0"/>
                <w:i w:val="0"/>
                <w:color w:val="23221F"/>
                <w:sz w:val="17"/>
              </w:rPr>
              <w:t>VARCHAR(100)</w:t>
            </w:r>
          </w:p>
        </w:tc>
        <w:tc>
          <w:tcPr>
            <w:tcW w:type="dxa" w:w="864"/>
            <w:shd w:fill="FFFFFF"/>
            <w:tcBorders>
              <w:bottom w:val="single" w:sz="4" w:space="0" w:color="CBD5E1"/>
              <w:top w:val="none"/>
              <w:left w:val="none"/>
              <w:right w:val="none"/>
            </w:tcBorders>
          </w:tcPr>
          <w:p>
            <w:pPr>
              <w:spacing w:before="60" w:after="60"/>
            </w:pPr>
            <w:r>
              <w:rPr>
                <w:rFonts w:ascii="Calibri" w:hAnsi="Calibri"/>
                <w:b w:val="0"/>
                <w:i w:val="0"/>
                <w:color w:val="23221F"/>
                <w:sz w:val="17"/>
              </w:rPr>
              <w:t>No</w:t>
            </w:r>
          </w:p>
        </w:tc>
        <w:tc>
          <w:tcPr>
            <w:tcW w:type="dxa" w:w="1872"/>
            <w:shd w:fill="FFFFFF"/>
            <w:tcBorders>
              <w:bottom w:val="single" w:sz="4" w:space="0" w:color="CBD5E1"/>
              <w:top w:val="none"/>
              <w:left w:val="none"/>
              <w:right w:val="none"/>
            </w:tcBorders>
          </w:tcPr>
          <w:p>
            <w:pPr>
              <w:spacing w:before="60" w:after="60"/>
            </w:pPr>
            <w:r>
              <w:rPr>
                <w:rFonts w:ascii="Calibri" w:hAnsi="Calibri"/>
                <w:b w:val="0"/>
                <w:i w:val="0"/>
                <w:color w:val="23221F"/>
                <w:sz w:val="17"/>
              </w:rPr>
              <w:t>None</w:t>
            </w:r>
          </w:p>
        </w:tc>
        <w:tc>
          <w:tcPr>
            <w:tcW w:type="dxa" w:w="1584"/>
            <w:shd w:fill="FFFFFF"/>
            <w:tcBorders>
              <w:bottom w:val="single" w:sz="4" w:space="0" w:color="CBD5E1"/>
              <w:top w:val="none"/>
              <w:left w:val="none"/>
              <w:right w:val="none"/>
            </w:tcBorders>
          </w:tcPr>
          <w:p>
            <w:pPr>
              <w:spacing w:before="60" w:after="60"/>
            </w:pPr>
            <w:r>
              <w:rPr>
                <w:rFonts w:ascii="Calibri" w:hAnsi="Calibri"/>
                <w:b w:val="0"/>
                <w:i w:val="0"/>
                <w:color w:val="23221F"/>
                <w:sz w:val="17"/>
              </w:rPr>
              <w:t>None</w:t>
            </w:r>
          </w:p>
        </w:tc>
        <w:tc>
          <w:tcPr>
            <w:tcW w:type="dxa" w:w="1728"/>
            <w:shd w:fill="FFFFFF"/>
            <w:tcBorders>
              <w:bottom w:val="single" w:sz="4" w:space="0" w:color="CBD5E1"/>
              <w:top w:val="none"/>
              <w:left w:val="none"/>
              <w:right w:val="none"/>
            </w:tcBorders>
          </w:tcPr>
          <w:p>
            <w:pPr>
              <w:spacing w:before="60" w:after="60"/>
            </w:pPr>
            <w:r>
              <w:rPr>
                <w:rFonts w:ascii="Calibri" w:hAnsi="Calibri"/>
                <w:b w:val="0"/>
                <w:i w:val="0"/>
                <w:color w:val="23221F"/>
                <w:sz w:val="17"/>
              </w:rPr>
              <w:t>Title of the curricular course offering</w:t>
            </w:r>
          </w:p>
        </w:tc>
      </w:tr>
      <w:tr>
        <w:tc>
          <w:tcPr>
            <w:tcW w:type="dxa" w:w="1584"/>
            <w:shd w:fill="F8F9FA"/>
            <w:tcBorders>
              <w:bottom w:val="single" w:sz="4" w:space="0" w:color="CBD5E1"/>
              <w:top w:val="none"/>
              <w:left w:val="none"/>
              <w:right w:val="none"/>
            </w:tcBorders>
          </w:tcPr>
          <w:p>
            <w:pPr>
              <w:spacing w:before="60" w:after="60"/>
            </w:pPr>
            <w:r>
              <w:rPr>
                <w:rFonts w:ascii="Calibri" w:hAnsi="Calibri"/>
                <w:b w:val="0"/>
                <w:i w:val="0"/>
                <w:color w:val="23221F"/>
                <w:sz w:val="17"/>
              </w:rPr>
              <w:t>credits</w:t>
            </w:r>
          </w:p>
        </w:tc>
        <w:tc>
          <w:tcPr>
            <w:tcW w:type="dxa" w:w="1728"/>
            <w:shd w:fill="F8F9FA"/>
            <w:tcBorders>
              <w:bottom w:val="single" w:sz="4" w:space="0" w:color="CBD5E1"/>
              <w:top w:val="none"/>
              <w:left w:val="none"/>
              <w:right w:val="none"/>
            </w:tcBorders>
          </w:tcPr>
          <w:p>
            <w:pPr>
              <w:spacing w:before="60" w:after="60"/>
            </w:pPr>
            <w:r>
              <w:rPr>
                <w:rFonts w:ascii="Calibri" w:hAnsi="Calibri"/>
                <w:b w:val="0"/>
                <w:i w:val="0"/>
                <w:color w:val="23221F"/>
                <w:sz w:val="17"/>
              </w:rPr>
              <w:t>TINYINT UNSIGNED</w:t>
            </w:r>
          </w:p>
        </w:tc>
        <w:tc>
          <w:tcPr>
            <w:tcW w:type="dxa" w:w="864"/>
            <w:shd w:fill="F8F9FA"/>
            <w:tcBorders>
              <w:bottom w:val="single" w:sz="4" w:space="0" w:color="CBD5E1"/>
              <w:top w:val="none"/>
              <w:left w:val="none"/>
              <w:right w:val="none"/>
            </w:tcBorders>
          </w:tcPr>
          <w:p>
            <w:pPr>
              <w:spacing w:before="60" w:after="60"/>
            </w:pPr>
            <w:r>
              <w:rPr>
                <w:rFonts w:ascii="Calibri" w:hAnsi="Calibri"/>
                <w:b w:val="0"/>
                <w:i w:val="0"/>
                <w:color w:val="23221F"/>
                <w:sz w:val="17"/>
              </w:rPr>
              <w:t>No</w:t>
            </w:r>
          </w:p>
        </w:tc>
        <w:tc>
          <w:tcPr>
            <w:tcW w:type="dxa" w:w="1872"/>
            <w:shd w:fill="F8F9FA"/>
            <w:tcBorders>
              <w:bottom w:val="single" w:sz="4" w:space="0" w:color="CBD5E1"/>
              <w:top w:val="none"/>
              <w:left w:val="none"/>
              <w:right w:val="none"/>
            </w:tcBorders>
          </w:tcPr>
          <w:p>
            <w:pPr>
              <w:spacing w:before="60" w:after="60"/>
            </w:pPr>
            <w:r>
              <w:rPr>
                <w:rFonts w:ascii="Calibri" w:hAnsi="Calibri"/>
                <w:b w:val="0"/>
                <w:i w:val="0"/>
                <w:color w:val="23221F"/>
                <w:sz w:val="17"/>
              </w:rPr>
              <w:t>CHECK (1-6)</w:t>
            </w:r>
          </w:p>
        </w:tc>
        <w:tc>
          <w:tcPr>
            <w:tcW w:type="dxa" w:w="1584"/>
            <w:shd w:fill="F8F9FA"/>
            <w:tcBorders>
              <w:bottom w:val="single" w:sz="4" w:space="0" w:color="CBD5E1"/>
              <w:top w:val="none"/>
              <w:left w:val="none"/>
              <w:right w:val="none"/>
            </w:tcBorders>
          </w:tcPr>
          <w:p>
            <w:pPr>
              <w:spacing w:before="60" w:after="60"/>
            </w:pPr>
            <w:r>
              <w:rPr>
                <w:rFonts w:ascii="Calibri" w:hAnsi="Calibri"/>
                <w:b w:val="0"/>
                <w:i w:val="0"/>
                <w:color w:val="23221F"/>
                <w:sz w:val="17"/>
              </w:rPr>
              <w:t>None</w:t>
            </w:r>
          </w:p>
        </w:tc>
        <w:tc>
          <w:tcPr>
            <w:tcW w:type="dxa" w:w="1728"/>
            <w:shd w:fill="F8F9FA"/>
            <w:tcBorders>
              <w:bottom w:val="single" w:sz="4" w:space="0" w:color="CBD5E1"/>
              <w:top w:val="none"/>
              <w:left w:val="none"/>
              <w:right w:val="none"/>
            </w:tcBorders>
          </w:tcPr>
          <w:p>
            <w:pPr>
              <w:spacing w:before="60" w:after="60"/>
            </w:pPr>
            <w:r>
              <w:rPr>
                <w:rFonts w:ascii="Calibri" w:hAnsi="Calibri"/>
                <w:b w:val="0"/>
                <w:i w:val="0"/>
                <w:color w:val="23221F"/>
                <w:sz w:val="17"/>
              </w:rPr>
              <w:t>Course academic credit hours (CHECK: credits BETWEEN 1 AND 6)</w:t>
            </w:r>
          </w:p>
        </w:tc>
      </w:tr>
      <w:tr>
        <w:tc>
          <w:tcPr>
            <w:tcW w:type="dxa" w:w="1584"/>
            <w:shd w:fill="FFFFFF"/>
            <w:tcBorders>
              <w:bottom w:val="single" w:sz="4" w:space="0" w:color="CBD5E1"/>
              <w:top w:val="none"/>
              <w:left w:val="none"/>
              <w:right w:val="none"/>
            </w:tcBorders>
          </w:tcPr>
          <w:p>
            <w:pPr>
              <w:spacing w:before="60" w:after="60"/>
            </w:pPr>
            <w:r>
              <w:rPr>
                <w:rFonts w:ascii="Calibri" w:hAnsi="Calibri"/>
                <w:b w:val="0"/>
                <w:i w:val="0"/>
                <w:color w:val="23221F"/>
                <w:sz w:val="17"/>
              </w:rPr>
              <w:t>dept_id</w:t>
            </w:r>
          </w:p>
        </w:tc>
        <w:tc>
          <w:tcPr>
            <w:tcW w:type="dxa" w:w="1728"/>
            <w:shd w:fill="FFFFFF"/>
            <w:tcBorders>
              <w:bottom w:val="single" w:sz="4" w:space="0" w:color="CBD5E1"/>
              <w:top w:val="none"/>
              <w:left w:val="none"/>
              <w:right w:val="none"/>
            </w:tcBorders>
          </w:tcPr>
          <w:p>
            <w:pPr>
              <w:spacing w:before="60" w:after="60"/>
            </w:pPr>
            <w:r>
              <w:rPr>
                <w:rFonts w:ascii="Calibri" w:hAnsi="Calibri"/>
                <w:b w:val="0"/>
                <w:i w:val="0"/>
                <w:color w:val="23221F"/>
                <w:sz w:val="17"/>
              </w:rPr>
              <w:t>INT</w:t>
            </w:r>
          </w:p>
        </w:tc>
        <w:tc>
          <w:tcPr>
            <w:tcW w:type="dxa" w:w="864"/>
            <w:shd w:fill="FFFFFF"/>
            <w:tcBorders>
              <w:bottom w:val="single" w:sz="4" w:space="0" w:color="CBD5E1"/>
              <w:top w:val="none"/>
              <w:left w:val="none"/>
              <w:right w:val="none"/>
            </w:tcBorders>
          </w:tcPr>
          <w:p>
            <w:pPr>
              <w:spacing w:before="60" w:after="60"/>
            </w:pPr>
            <w:r>
              <w:rPr>
                <w:rFonts w:ascii="Calibri" w:hAnsi="Calibri"/>
                <w:b w:val="0"/>
                <w:i w:val="0"/>
                <w:color w:val="23221F"/>
                <w:sz w:val="17"/>
              </w:rPr>
              <w:t>No</w:t>
            </w:r>
          </w:p>
        </w:tc>
        <w:tc>
          <w:tcPr>
            <w:tcW w:type="dxa" w:w="1872"/>
            <w:shd w:fill="FFFFFF"/>
            <w:tcBorders>
              <w:bottom w:val="single" w:sz="4" w:space="0" w:color="CBD5E1"/>
              <w:top w:val="none"/>
              <w:left w:val="none"/>
              <w:right w:val="none"/>
            </w:tcBorders>
          </w:tcPr>
          <w:p>
            <w:pPr>
              <w:spacing w:before="60" w:after="60"/>
            </w:pPr>
            <w:r>
              <w:rPr>
                <w:rFonts w:ascii="Calibri" w:hAnsi="Calibri"/>
                <w:b w:val="0"/>
                <w:i w:val="0"/>
                <w:color w:val="23221F"/>
                <w:sz w:val="17"/>
              </w:rPr>
              <w:t>FOREIGN KEY</w:t>
            </w:r>
          </w:p>
        </w:tc>
        <w:tc>
          <w:tcPr>
            <w:tcW w:type="dxa" w:w="1584"/>
            <w:shd w:fill="FFFFFF"/>
            <w:tcBorders>
              <w:bottom w:val="single" w:sz="4" w:space="0" w:color="CBD5E1"/>
              <w:top w:val="none"/>
              <w:left w:val="none"/>
              <w:right w:val="none"/>
            </w:tcBorders>
          </w:tcPr>
          <w:p>
            <w:pPr>
              <w:spacing w:before="60" w:after="60"/>
            </w:pPr>
            <w:r>
              <w:rPr>
                <w:rFonts w:ascii="Calibri" w:hAnsi="Calibri"/>
                <w:b w:val="0"/>
                <w:i w:val="0"/>
                <w:color w:val="23221F"/>
                <w:sz w:val="17"/>
              </w:rPr>
              <w:t>department(dept_id)</w:t>
            </w:r>
          </w:p>
        </w:tc>
        <w:tc>
          <w:tcPr>
            <w:tcW w:type="dxa" w:w="1728"/>
            <w:shd w:fill="FFFFFF"/>
            <w:tcBorders>
              <w:bottom w:val="single" w:sz="4" w:space="0" w:color="CBD5E1"/>
              <w:top w:val="none"/>
              <w:left w:val="none"/>
              <w:right w:val="none"/>
            </w:tcBorders>
          </w:tcPr>
          <w:p>
            <w:pPr>
              <w:spacing w:before="60" w:after="60"/>
            </w:pPr>
            <w:r>
              <w:rPr>
                <w:rFonts w:ascii="Calibri" w:hAnsi="Calibri"/>
                <w:b w:val="0"/>
                <w:i w:val="0"/>
                <w:color w:val="23221F"/>
                <w:sz w:val="17"/>
              </w:rPr>
              <w:t>Offering academic department (ON DELETE RESTRICT)</w:t>
            </w:r>
          </w:p>
        </w:tc>
      </w:tr>
    </w:tbl>
    <w:p>
      <w:pPr>
        <w:spacing w:after="80"/>
      </w:pPr>
    </w:p>
    <w:p>
      <w:pPr>
        <w:keepNext/>
        <w:spacing w:before="280" w:after="80"/>
      </w:pPr>
      <w:r>
        <w:rPr>
          <w:rFonts w:ascii="Calibri" w:hAnsi="Calibri"/>
          <w:b/>
          <w:i w:val="0"/>
          <w:color w:val="2E5B4E"/>
          <w:sz w:val="26"/>
        </w:rPr>
        <w:t>Table 5: student</w:t>
      </w:r>
    </w:p>
    <w:tbl>
      <w:tblPr>
        <w:tblW w:type="auto" w:w="0"/>
        <w:jc w:val="center"/>
        <w:tblLook w:firstColumn="1" w:firstRow="1" w:lastColumn="0" w:lastRow="0" w:noHBand="0" w:noVBand="1" w:val="04A0"/>
      </w:tblPr>
      <w:tblGrid>
        <w:gridCol w:w="1560"/>
        <w:gridCol w:w="1560"/>
        <w:gridCol w:w="1560"/>
        <w:gridCol w:w="1560"/>
        <w:gridCol w:w="1560"/>
        <w:gridCol w:w="1560"/>
      </w:tblGrid>
      <w:tr>
        <w:trPr>
          <w:tblHeader/>
        </w:trPr>
        <w:tc>
          <w:tcPr>
            <w:tcW w:type="dxa" w:w="1584"/>
            <w:shd w:fill="1E3A5F"/>
          </w:tcPr>
          <w:p>
            <w:pPr>
              <w:spacing w:before="80" w:after="80"/>
            </w:pPr>
            <w:r>
              <w:rPr>
                <w:rFonts w:ascii="Calibri" w:hAnsi="Calibri"/>
                <w:b/>
                <w:i w:val="0"/>
                <w:color w:val="FFFFFF"/>
                <w:sz w:val="18"/>
              </w:rPr>
              <w:t>Column Name</w:t>
            </w:r>
          </w:p>
        </w:tc>
        <w:tc>
          <w:tcPr>
            <w:tcW w:type="dxa" w:w="1728"/>
            <w:shd w:fill="1E3A5F"/>
          </w:tcPr>
          <w:p>
            <w:pPr>
              <w:spacing w:before="80" w:after="80"/>
            </w:pPr>
            <w:r>
              <w:rPr>
                <w:rFonts w:ascii="Calibri" w:hAnsi="Calibri"/>
                <w:b/>
                <w:i w:val="0"/>
                <w:color w:val="FFFFFF"/>
                <w:sz w:val="18"/>
              </w:rPr>
              <w:t>Data Type</w:t>
            </w:r>
          </w:p>
        </w:tc>
        <w:tc>
          <w:tcPr>
            <w:tcW w:type="dxa" w:w="864"/>
            <w:shd w:fill="1E3A5F"/>
          </w:tcPr>
          <w:p>
            <w:pPr>
              <w:spacing w:before="80" w:after="80"/>
            </w:pPr>
            <w:r>
              <w:rPr>
                <w:rFonts w:ascii="Calibri" w:hAnsi="Calibri"/>
                <w:b/>
                <w:i w:val="0"/>
                <w:color w:val="FFFFFF"/>
                <w:sz w:val="18"/>
              </w:rPr>
              <w:t>Null</w:t>
            </w:r>
          </w:p>
        </w:tc>
        <w:tc>
          <w:tcPr>
            <w:tcW w:type="dxa" w:w="1872"/>
            <w:shd w:fill="1E3A5F"/>
          </w:tcPr>
          <w:p>
            <w:pPr>
              <w:spacing w:before="80" w:after="80"/>
            </w:pPr>
            <w:r>
              <w:rPr>
                <w:rFonts w:ascii="Calibri" w:hAnsi="Calibri"/>
                <w:b/>
                <w:i w:val="0"/>
                <w:color w:val="FFFFFF"/>
                <w:sz w:val="18"/>
              </w:rPr>
              <w:t>Key / Constraint</w:t>
            </w:r>
          </w:p>
        </w:tc>
        <w:tc>
          <w:tcPr>
            <w:tcW w:type="dxa" w:w="1584"/>
            <w:shd w:fill="1E3A5F"/>
          </w:tcPr>
          <w:p>
            <w:pPr>
              <w:spacing w:before="80" w:after="80"/>
            </w:pPr>
            <w:r>
              <w:rPr>
                <w:rFonts w:ascii="Calibri" w:hAnsi="Calibri"/>
                <w:b/>
                <w:i w:val="0"/>
                <w:color w:val="FFFFFF"/>
                <w:sz w:val="18"/>
              </w:rPr>
              <w:t>Reference</w:t>
            </w:r>
          </w:p>
        </w:tc>
        <w:tc>
          <w:tcPr>
            <w:tcW w:type="dxa" w:w="1728"/>
            <w:shd w:fill="1E3A5F"/>
          </w:tcPr>
          <w:p>
            <w:pPr>
              <w:spacing w:before="80" w:after="80"/>
            </w:pPr>
            <w:r>
              <w:rPr>
                <w:rFonts w:ascii="Calibri" w:hAnsi="Calibri"/>
                <w:b/>
                <w:i w:val="0"/>
                <w:color w:val="FFFFFF"/>
                <w:sz w:val="18"/>
              </w:rPr>
              <w:t>Business Description</w:t>
            </w:r>
          </w:p>
        </w:tc>
      </w:tr>
      <w:tr>
        <w:tc>
          <w:tcPr>
            <w:tcW w:type="dxa" w:w="1584"/>
            <w:shd w:fill="F8F9FA"/>
            <w:tcBorders>
              <w:bottom w:val="single" w:sz="4" w:space="0" w:color="CBD5E1"/>
              <w:top w:val="none"/>
              <w:left w:val="none"/>
              <w:right w:val="none"/>
            </w:tcBorders>
          </w:tcPr>
          <w:p>
            <w:pPr>
              <w:spacing w:before="60" w:after="60"/>
            </w:pPr>
            <w:r>
              <w:rPr>
                <w:rFonts w:ascii="Calibri" w:hAnsi="Calibri"/>
                <w:b w:val="0"/>
                <w:i w:val="0"/>
                <w:color w:val="23221F"/>
                <w:sz w:val="17"/>
              </w:rPr>
              <w:t>student_id</w:t>
            </w:r>
          </w:p>
        </w:tc>
        <w:tc>
          <w:tcPr>
            <w:tcW w:type="dxa" w:w="1728"/>
            <w:shd w:fill="F8F9FA"/>
            <w:tcBorders>
              <w:bottom w:val="single" w:sz="4" w:space="0" w:color="CBD5E1"/>
              <w:top w:val="none"/>
              <w:left w:val="none"/>
              <w:right w:val="none"/>
            </w:tcBorders>
          </w:tcPr>
          <w:p>
            <w:pPr>
              <w:spacing w:before="60" w:after="60"/>
            </w:pPr>
            <w:r>
              <w:rPr>
                <w:rFonts w:ascii="Calibri" w:hAnsi="Calibri"/>
                <w:b w:val="0"/>
                <w:i w:val="0"/>
                <w:color w:val="23221F"/>
                <w:sz w:val="17"/>
              </w:rPr>
              <w:t>INT</w:t>
            </w:r>
          </w:p>
        </w:tc>
        <w:tc>
          <w:tcPr>
            <w:tcW w:type="dxa" w:w="864"/>
            <w:shd w:fill="F8F9FA"/>
            <w:tcBorders>
              <w:bottom w:val="single" w:sz="4" w:space="0" w:color="CBD5E1"/>
              <w:top w:val="none"/>
              <w:left w:val="none"/>
              <w:right w:val="none"/>
            </w:tcBorders>
          </w:tcPr>
          <w:p>
            <w:pPr>
              <w:spacing w:before="60" w:after="60"/>
            </w:pPr>
            <w:r>
              <w:rPr>
                <w:rFonts w:ascii="Calibri" w:hAnsi="Calibri"/>
                <w:b w:val="0"/>
                <w:i w:val="0"/>
                <w:color w:val="23221F"/>
                <w:sz w:val="17"/>
              </w:rPr>
              <w:t>No</w:t>
            </w:r>
          </w:p>
        </w:tc>
        <w:tc>
          <w:tcPr>
            <w:tcW w:type="dxa" w:w="1872"/>
            <w:shd w:fill="F8F9FA"/>
            <w:tcBorders>
              <w:bottom w:val="single" w:sz="4" w:space="0" w:color="CBD5E1"/>
              <w:top w:val="none"/>
              <w:left w:val="none"/>
              <w:right w:val="none"/>
            </w:tcBorders>
          </w:tcPr>
          <w:p>
            <w:pPr>
              <w:spacing w:before="60" w:after="60"/>
            </w:pPr>
            <w:r>
              <w:rPr>
                <w:rFonts w:ascii="Calibri" w:hAnsi="Calibri"/>
                <w:b w:val="0"/>
                <w:i w:val="0"/>
                <w:color w:val="23221F"/>
                <w:sz w:val="17"/>
              </w:rPr>
              <w:t>PRIMARY KEY</w:t>
            </w:r>
          </w:p>
        </w:tc>
        <w:tc>
          <w:tcPr>
            <w:tcW w:type="dxa" w:w="1584"/>
            <w:shd w:fill="F8F9FA"/>
            <w:tcBorders>
              <w:bottom w:val="single" w:sz="4" w:space="0" w:color="CBD5E1"/>
              <w:top w:val="none"/>
              <w:left w:val="none"/>
              <w:right w:val="none"/>
            </w:tcBorders>
          </w:tcPr>
          <w:p>
            <w:pPr>
              <w:spacing w:before="60" w:after="60"/>
            </w:pPr>
            <w:r>
              <w:rPr>
                <w:rFonts w:ascii="Calibri" w:hAnsi="Calibri"/>
                <w:b w:val="0"/>
                <w:i w:val="0"/>
                <w:color w:val="23221F"/>
                <w:sz w:val="17"/>
              </w:rPr>
              <w:t>None</w:t>
            </w:r>
          </w:p>
        </w:tc>
        <w:tc>
          <w:tcPr>
            <w:tcW w:type="dxa" w:w="1728"/>
            <w:shd w:fill="F8F9FA"/>
            <w:tcBorders>
              <w:bottom w:val="single" w:sz="4" w:space="0" w:color="CBD5E1"/>
              <w:top w:val="none"/>
              <w:left w:val="none"/>
              <w:right w:val="none"/>
            </w:tcBorders>
          </w:tcPr>
          <w:p>
            <w:pPr>
              <w:spacing w:before="60" w:after="60"/>
            </w:pPr>
            <w:r>
              <w:rPr>
                <w:rFonts w:ascii="Calibri" w:hAnsi="Calibri"/>
                <w:b w:val="0"/>
                <w:i w:val="0"/>
                <w:color w:val="23221F"/>
                <w:sz w:val="17"/>
              </w:rPr>
              <w:t>Auto-incrementing unique student matriculation ID</w:t>
            </w:r>
          </w:p>
        </w:tc>
      </w:tr>
      <w:tr>
        <w:tc>
          <w:tcPr>
            <w:tcW w:type="dxa" w:w="1584"/>
            <w:shd w:fill="FFFFFF"/>
            <w:tcBorders>
              <w:bottom w:val="single" w:sz="4" w:space="0" w:color="CBD5E1"/>
              <w:top w:val="none"/>
              <w:left w:val="none"/>
              <w:right w:val="none"/>
            </w:tcBorders>
          </w:tcPr>
          <w:p>
            <w:pPr>
              <w:spacing w:before="60" w:after="60"/>
            </w:pPr>
            <w:r>
              <w:rPr>
                <w:rFonts w:ascii="Calibri" w:hAnsi="Calibri"/>
                <w:b w:val="0"/>
                <w:i w:val="0"/>
                <w:color w:val="23221F"/>
                <w:sz w:val="17"/>
              </w:rPr>
              <w:t>name</w:t>
            </w:r>
          </w:p>
        </w:tc>
        <w:tc>
          <w:tcPr>
            <w:tcW w:type="dxa" w:w="1728"/>
            <w:shd w:fill="FFFFFF"/>
            <w:tcBorders>
              <w:bottom w:val="single" w:sz="4" w:space="0" w:color="CBD5E1"/>
              <w:top w:val="none"/>
              <w:left w:val="none"/>
              <w:right w:val="none"/>
            </w:tcBorders>
          </w:tcPr>
          <w:p>
            <w:pPr>
              <w:spacing w:before="60" w:after="60"/>
            </w:pPr>
            <w:r>
              <w:rPr>
                <w:rFonts w:ascii="Calibri" w:hAnsi="Calibri"/>
                <w:b w:val="0"/>
                <w:i w:val="0"/>
                <w:color w:val="23221F"/>
                <w:sz w:val="17"/>
              </w:rPr>
              <w:t>VARCHAR(100)</w:t>
            </w:r>
          </w:p>
        </w:tc>
        <w:tc>
          <w:tcPr>
            <w:tcW w:type="dxa" w:w="864"/>
            <w:shd w:fill="FFFFFF"/>
            <w:tcBorders>
              <w:bottom w:val="single" w:sz="4" w:space="0" w:color="CBD5E1"/>
              <w:top w:val="none"/>
              <w:left w:val="none"/>
              <w:right w:val="none"/>
            </w:tcBorders>
          </w:tcPr>
          <w:p>
            <w:pPr>
              <w:spacing w:before="60" w:after="60"/>
            </w:pPr>
            <w:r>
              <w:rPr>
                <w:rFonts w:ascii="Calibri" w:hAnsi="Calibri"/>
                <w:b w:val="0"/>
                <w:i w:val="0"/>
                <w:color w:val="23221F"/>
                <w:sz w:val="17"/>
              </w:rPr>
              <w:t>No</w:t>
            </w:r>
          </w:p>
        </w:tc>
        <w:tc>
          <w:tcPr>
            <w:tcW w:type="dxa" w:w="1872"/>
            <w:shd w:fill="FFFFFF"/>
            <w:tcBorders>
              <w:bottom w:val="single" w:sz="4" w:space="0" w:color="CBD5E1"/>
              <w:top w:val="none"/>
              <w:left w:val="none"/>
              <w:right w:val="none"/>
            </w:tcBorders>
          </w:tcPr>
          <w:p>
            <w:pPr>
              <w:spacing w:before="60" w:after="60"/>
            </w:pPr>
            <w:r>
              <w:rPr>
                <w:rFonts w:ascii="Calibri" w:hAnsi="Calibri"/>
                <w:b w:val="0"/>
                <w:i w:val="0"/>
                <w:color w:val="23221F"/>
                <w:sz w:val="17"/>
              </w:rPr>
              <w:t>None</w:t>
            </w:r>
          </w:p>
        </w:tc>
        <w:tc>
          <w:tcPr>
            <w:tcW w:type="dxa" w:w="1584"/>
            <w:shd w:fill="FFFFFF"/>
            <w:tcBorders>
              <w:bottom w:val="single" w:sz="4" w:space="0" w:color="CBD5E1"/>
              <w:top w:val="none"/>
              <w:left w:val="none"/>
              <w:right w:val="none"/>
            </w:tcBorders>
          </w:tcPr>
          <w:p>
            <w:pPr>
              <w:spacing w:before="60" w:after="60"/>
            </w:pPr>
            <w:r>
              <w:rPr>
                <w:rFonts w:ascii="Calibri" w:hAnsi="Calibri"/>
                <w:b w:val="0"/>
                <w:i w:val="0"/>
                <w:color w:val="23221F"/>
                <w:sz w:val="17"/>
              </w:rPr>
              <w:t>None</w:t>
            </w:r>
          </w:p>
        </w:tc>
        <w:tc>
          <w:tcPr>
            <w:tcW w:type="dxa" w:w="1728"/>
            <w:shd w:fill="FFFFFF"/>
            <w:tcBorders>
              <w:bottom w:val="single" w:sz="4" w:space="0" w:color="CBD5E1"/>
              <w:top w:val="none"/>
              <w:left w:val="none"/>
              <w:right w:val="none"/>
            </w:tcBorders>
          </w:tcPr>
          <w:p>
            <w:pPr>
              <w:spacing w:before="60" w:after="60"/>
            </w:pPr>
            <w:r>
              <w:rPr>
                <w:rFonts w:ascii="Calibri" w:hAnsi="Calibri"/>
                <w:b w:val="0"/>
                <w:i w:val="0"/>
                <w:color w:val="23221F"/>
                <w:sz w:val="17"/>
              </w:rPr>
              <w:t>Full legal student name</w:t>
            </w:r>
          </w:p>
        </w:tc>
      </w:tr>
      <w:tr>
        <w:tc>
          <w:tcPr>
            <w:tcW w:type="dxa" w:w="1584"/>
            <w:shd w:fill="F8F9FA"/>
            <w:tcBorders>
              <w:bottom w:val="single" w:sz="4" w:space="0" w:color="CBD5E1"/>
              <w:top w:val="none"/>
              <w:left w:val="none"/>
              <w:right w:val="none"/>
            </w:tcBorders>
          </w:tcPr>
          <w:p>
            <w:pPr>
              <w:spacing w:before="60" w:after="60"/>
            </w:pPr>
            <w:r>
              <w:rPr>
                <w:rFonts w:ascii="Calibri" w:hAnsi="Calibri"/>
                <w:b w:val="0"/>
                <w:i w:val="0"/>
                <w:color w:val="23221F"/>
                <w:sz w:val="17"/>
              </w:rPr>
              <w:t>email</w:t>
            </w:r>
          </w:p>
        </w:tc>
        <w:tc>
          <w:tcPr>
            <w:tcW w:type="dxa" w:w="1728"/>
            <w:shd w:fill="F8F9FA"/>
            <w:tcBorders>
              <w:bottom w:val="single" w:sz="4" w:space="0" w:color="CBD5E1"/>
              <w:top w:val="none"/>
              <w:left w:val="none"/>
              <w:right w:val="none"/>
            </w:tcBorders>
          </w:tcPr>
          <w:p>
            <w:pPr>
              <w:spacing w:before="60" w:after="60"/>
            </w:pPr>
            <w:r>
              <w:rPr>
                <w:rFonts w:ascii="Calibri" w:hAnsi="Calibri"/>
                <w:b w:val="0"/>
                <w:i w:val="0"/>
                <w:color w:val="23221F"/>
                <w:sz w:val="17"/>
              </w:rPr>
              <w:t>VARCHAR(100)</w:t>
            </w:r>
          </w:p>
        </w:tc>
        <w:tc>
          <w:tcPr>
            <w:tcW w:type="dxa" w:w="864"/>
            <w:shd w:fill="F8F9FA"/>
            <w:tcBorders>
              <w:bottom w:val="single" w:sz="4" w:space="0" w:color="CBD5E1"/>
              <w:top w:val="none"/>
              <w:left w:val="none"/>
              <w:right w:val="none"/>
            </w:tcBorders>
          </w:tcPr>
          <w:p>
            <w:pPr>
              <w:spacing w:before="60" w:after="60"/>
            </w:pPr>
            <w:r>
              <w:rPr>
                <w:rFonts w:ascii="Calibri" w:hAnsi="Calibri"/>
                <w:b w:val="0"/>
                <w:i w:val="0"/>
                <w:color w:val="23221F"/>
                <w:sz w:val="17"/>
              </w:rPr>
              <w:t>No</w:t>
            </w:r>
          </w:p>
        </w:tc>
        <w:tc>
          <w:tcPr>
            <w:tcW w:type="dxa" w:w="1872"/>
            <w:shd w:fill="F8F9FA"/>
            <w:tcBorders>
              <w:bottom w:val="single" w:sz="4" w:space="0" w:color="CBD5E1"/>
              <w:top w:val="none"/>
              <w:left w:val="none"/>
              <w:right w:val="none"/>
            </w:tcBorders>
          </w:tcPr>
          <w:p>
            <w:pPr>
              <w:spacing w:before="60" w:after="60"/>
            </w:pPr>
            <w:r>
              <w:rPr>
                <w:rFonts w:ascii="Calibri" w:hAnsi="Calibri"/>
                <w:b w:val="0"/>
                <w:i w:val="0"/>
                <w:color w:val="23221F"/>
                <w:sz w:val="17"/>
              </w:rPr>
              <w:t>UNIQUE</w:t>
            </w:r>
          </w:p>
        </w:tc>
        <w:tc>
          <w:tcPr>
            <w:tcW w:type="dxa" w:w="1584"/>
            <w:shd w:fill="F8F9FA"/>
            <w:tcBorders>
              <w:bottom w:val="single" w:sz="4" w:space="0" w:color="CBD5E1"/>
              <w:top w:val="none"/>
              <w:left w:val="none"/>
              <w:right w:val="none"/>
            </w:tcBorders>
          </w:tcPr>
          <w:p>
            <w:pPr>
              <w:spacing w:before="60" w:after="60"/>
            </w:pPr>
            <w:r>
              <w:rPr>
                <w:rFonts w:ascii="Calibri" w:hAnsi="Calibri"/>
                <w:b w:val="0"/>
                <w:i w:val="0"/>
                <w:color w:val="23221F"/>
                <w:sz w:val="17"/>
              </w:rPr>
              <w:t>None</w:t>
            </w:r>
          </w:p>
        </w:tc>
        <w:tc>
          <w:tcPr>
            <w:tcW w:type="dxa" w:w="1728"/>
            <w:shd w:fill="F8F9FA"/>
            <w:tcBorders>
              <w:bottom w:val="single" w:sz="4" w:space="0" w:color="CBD5E1"/>
              <w:top w:val="none"/>
              <w:left w:val="none"/>
              <w:right w:val="none"/>
            </w:tcBorders>
          </w:tcPr>
          <w:p>
            <w:pPr>
              <w:spacing w:before="60" w:after="60"/>
            </w:pPr>
            <w:r>
              <w:rPr>
                <w:rFonts w:ascii="Calibri" w:hAnsi="Calibri"/>
                <w:b w:val="0"/>
                <w:i w:val="0"/>
                <w:color w:val="23221F"/>
                <w:sz w:val="17"/>
              </w:rPr>
              <w:t>Student institutional email address</w:t>
            </w:r>
          </w:p>
        </w:tc>
      </w:tr>
      <w:tr>
        <w:tc>
          <w:tcPr>
            <w:tcW w:type="dxa" w:w="1584"/>
            <w:shd w:fill="FFFFFF"/>
            <w:tcBorders>
              <w:bottom w:val="single" w:sz="4" w:space="0" w:color="CBD5E1"/>
              <w:top w:val="none"/>
              <w:left w:val="none"/>
              <w:right w:val="none"/>
            </w:tcBorders>
          </w:tcPr>
          <w:p>
            <w:pPr>
              <w:spacing w:before="60" w:after="60"/>
            </w:pPr>
            <w:r>
              <w:rPr>
                <w:rFonts w:ascii="Calibri" w:hAnsi="Calibri"/>
                <w:b w:val="0"/>
                <w:i w:val="0"/>
                <w:color w:val="23221F"/>
                <w:sz w:val="17"/>
              </w:rPr>
              <w:t>phone</w:t>
            </w:r>
          </w:p>
        </w:tc>
        <w:tc>
          <w:tcPr>
            <w:tcW w:type="dxa" w:w="1728"/>
            <w:shd w:fill="FFFFFF"/>
            <w:tcBorders>
              <w:bottom w:val="single" w:sz="4" w:space="0" w:color="CBD5E1"/>
              <w:top w:val="none"/>
              <w:left w:val="none"/>
              <w:right w:val="none"/>
            </w:tcBorders>
          </w:tcPr>
          <w:p>
            <w:pPr>
              <w:spacing w:before="60" w:after="60"/>
            </w:pPr>
            <w:r>
              <w:rPr>
                <w:rFonts w:ascii="Calibri" w:hAnsi="Calibri"/>
                <w:b w:val="0"/>
                <w:i w:val="0"/>
                <w:color w:val="23221F"/>
                <w:sz w:val="17"/>
              </w:rPr>
              <w:t>VARCHAR(15)</w:t>
            </w:r>
          </w:p>
        </w:tc>
        <w:tc>
          <w:tcPr>
            <w:tcW w:type="dxa" w:w="864"/>
            <w:shd w:fill="FFFFFF"/>
            <w:tcBorders>
              <w:bottom w:val="single" w:sz="4" w:space="0" w:color="CBD5E1"/>
              <w:top w:val="none"/>
              <w:left w:val="none"/>
              <w:right w:val="none"/>
            </w:tcBorders>
          </w:tcPr>
          <w:p>
            <w:pPr>
              <w:spacing w:before="60" w:after="60"/>
            </w:pPr>
            <w:r>
              <w:rPr>
                <w:rFonts w:ascii="Calibri" w:hAnsi="Calibri"/>
                <w:b w:val="0"/>
                <w:i w:val="0"/>
                <w:color w:val="23221F"/>
                <w:sz w:val="17"/>
              </w:rPr>
              <w:t>Yes</w:t>
            </w:r>
          </w:p>
        </w:tc>
        <w:tc>
          <w:tcPr>
            <w:tcW w:type="dxa" w:w="1872"/>
            <w:shd w:fill="FFFFFF"/>
            <w:tcBorders>
              <w:bottom w:val="single" w:sz="4" w:space="0" w:color="CBD5E1"/>
              <w:top w:val="none"/>
              <w:left w:val="none"/>
              <w:right w:val="none"/>
            </w:tcBorders>
          </w:tcPr>
          <w:p>
            <w:pPr>
              <w:spacing w:before="60" w:after="60"/>
            </w:pPr>
            <w:r>
              <w:rPr>
                <w:rFonts w:ascii="Calibri" w:hAnsi="Calibri"/>
                <w:b w:val="0"/>
                <w:i w:val="0"/>
                <w:color w:val="23221F"/>
                <w:sz w:val="17"/>
              </w:rPr>
              <w:t>None</w:t>
            </w:r>
          </w:p>
        </w:tc>
        <w:tc>
          <w:tcPr>
            <w:tcW w:type="dxa" w:w="1584"/>
            <w:shd w:fill="FFFFFF"/>
            <w:tcBorders>
              <w:bottom w:val="single" w:sz="4" w:space="0" w:color="CBD5E1"/>
              <w:top w:val="none"/>
              <w:left w:val="none"/>
              <w:right w:val="none"/>
            </w:tcBorders>
          </w:tcPr>
          <w:p>
            <w:pPr>
              <w:spacing w:before="60" w:after="60"/>
            </w:pPr>
            <w:r>
              <w:rPr>
                <w:rFonts w:ascii="Calibri" w:hAnsi="Calibri"/>
                <w:b w:val="0"/>
                <w:i w:val="0"/>
                <w:color w:val="23221F"/>
                <w:sz w:val="17"/>
              </w:rPr>
              <w:t>None</w:t>
            </w:r>
          </w:p>
        </w:tc>
        <w:tc>
          <w:tcPr>
            <w:tcW w:type="dxa" w:w="1728"/>
            <w:shd w:fill="FFFFFF"/>
            <w:tcBorders>
              <w:bottom w:val="single" w:sz="4" w:space="0" w:color="CBD5E1"/>
              <w:top w:val="none"/>
              <w:left w:val="none"/>
              <w:right w:val="none"/>
            </w:tcBorders>
          </w:tcPr>
          <w:p>
            <w:pPr>
              <w:spacing w:before="60" w:after="60"/>
            </w:pPr>
            <w:r>
              <w:rPr>
                <w:rFonts w:ascii="Calibri" w:hAnsi="Calibri"/>
                <w:b w:val="0"/>
                <w:i w:val="0"/>
                <w:color w:val="23221F"/>
                <w:sz w:val="17"/>
              </w:rPr>
              <w:t>Student contact mobile number</w:t>
            </w:r>
          </w:p>
        </w:tc>
      </w:tr>
      <w:tr>
        <w:tc>
          <w:tcPr>
            <w:tcW w:type="dxa" w:w="1584"/>
            <w:shd w:fill="F8F9FA"/>
            <w:tcBorders>
              <w:bottom w:val="single" w:sz="4" w:space="0" w:color="CBD5E1"/>
              <w:top w:val="none"/>
              <w:left w:val="none"/>
              <w:right w:val="none"/>
            </w:tcBorders>
          </w:tcPr>
          <w:p>
            <w:pPr>
              <w:spacing w:before="60" w:after="60"/>
            </w:pPr>
            <w:r>
              <w:rPr>
                <w:rFonts w:ascii="Calibri" w:hAnsi="Calibri"/>
                <w:b w:val="0"/>
                <w:i w:val="0"/>
                <w:color w:val="23221F"/>
                <w:sz w:val="17"/>
              </w:rPr>
              <w:t>advisor_id</w:t>
            </w:r>
          </w:p>
        </w:tc>
        <w:tc>
          <w:tcPr>
            <w:tcW w:type="dxa" w:w="1728"/>
            <w:shd w:fill="F8F9FA"/>
            <w:tcBorders>
              <w:bottom w:val="single" w:sz="4" w:space="0" w:color="CBD5E1"/>
              <w:top w:val="none"/>
              <w:left w:val="none"/>
              <w:right w:val="none"/>
            </w:tcBorders>
          </w:tcPr>
          <w:p>
            <w:pPr>
              <w:spacing w:before="60" w:after="60"/>
            </w:pPr>
            <w:r>
              <w:rPr>
                <w:rFonts w:ascii="Calibri" w:hAnsi="Calibri"/>
                <w:b w:val="0"/>
                <w:i w:val="0"/>
                <w:color w:val="23221F"/>
                <w:sz w:val="17"/>
              </w:rPr>
              <w:t>INT</w:t>
            </w:r>
          </w:p>
        </w:tc>
        <w:tc>
          <w:tcPr>
            <w:tcW w:type="dxa" w:w="864"/>
            <w:shd w:fill="F8F9FA"/>
            <w:tcBorders>
              <w:bottom w:val="single" w:sz="4" w:space="0" w:color="CBD5E1"/>
              <w:top w:val="none"/>
              <w:left w:val="none"/>
              <w:right w:val="none"/>
            </w:tcBorders>
          </w:tcPr>
          <w:p>
            <w:pPr>
              <w:spacing w:before="60" w:after="60"/>
            </w:pPr>
            <w:r>
              <w:rPr>
                <w:rFonts w:ascii="Calibri" w:hAnsi="Calibri"/>
                <w:b w:val="0"/>
                <w:i w:val="0"/>
                <w:color w:val="23221F"/>
                <w:sz w:val="17"/>
              </w:rPr>
              <w:t>Yes</w:t>
            </w:r>
          </w:p>
        </w:tc>
        <w:tc>
          <w:tcPr>
            <w:tcW w:type="dxa" w:w="1872"/>
            <w:shd w:fill="F8F9FA"/>
            <w:tcBorders>
              <w:bottom w:val="single" w:sz="4" w:space="0" w:color="CBD5E1"/>
              <w:top w:val="none"/>
              <w:left w:val="none"/>
              <w:right w:val="none"/>
            </w:tcBorders>
          </w:tcPr>
          <w:p>
            <w:pPr>
              <w:spacing w:before="60" w:after="60"/>
            </w:pPr>
            <w:r>
              <w:rPr>
                <w:rFonts w:ascii="Calibri" w:hAnsi="Calibri"/>
                <w:b w:val="0"/>
                <w:i w:val="0"/>
                <w:color w:val="23221F"/>
                <w:sz w:val="17"/>
              </w:rPr>
              <w:t>FOREIGN KEY</w:t>
            </w:r>
          </w:p>
        </w:tc>
        <w:tc>
          <w:tcPr>
            <w:tcW w:type="dxa" w:w="1584"/>
            <w:shd w:fill="F8F9FA"/>
            <w:tcBorders>
              <w:bottom w:val="single" w:sz="4" w:space="0" w:color="CBD5E1"/>
              <w:top w:val="none"/>
              <w:left w:val="none"/>
              <w:right w:val="none"/>
            </w:tcBorders>
          </w:tcPr>
          <w:p>
            <w:pPr>
              <w:spacing w:before="60" w:after="60"/>
            </w:pPr>
            <w:r>
              <w:rPr>
                <w:rFonts w:ascii="Calibri" w:hAnsi="Calibri"/>
                <w:b w:val="0"/>
                <w:i w:val="0"/>
                <w:color w:val="23221F"/>
                <w:sz w:val="17"/>
              </w:rPr>
              <w:t>faculty(faculty_id)</w:t>
            </w:r>
          </w:p>
        </w:tc>
        <w:tc>
          <w:tcPr>
            <w:tcW w:type="dxa" w:w="1728"/>
            <w:shd w:fill="F8F9FA"/>
            <w:tcBorders>
              <w:bottom w:val="single" w:sz="4" w:space="0" w:color="CBD5E1"/>
              <w:top w:val="none"/>
              <w:left w:val="none"/>
              <w:right w:val="none"/>
            </w:tcBorders>
          </w:tcPr>
          <w:p>
            <w:pPr>
              <w:spacing w:before="60" w:after="60"/>
            </w:pPr>
            <w:r>
              <w:rPr>
                <w:rFonts w:ascii="Calibri" w:hAnsi="Calibri"/>
                <w:b w:val="0"/>
                <w:i w:val="0"/>
                <w:color w:val="23221F"/>
                <w:sz w:val="17"/>
              </w:rPr>
              <w:t>Assigned faculty advisor (ON DELETE SET NULL)</w:t>
            </w:r>
          </w:p>
        </w:tc>
      </w:tr>
    </w:tbl>
    <w:p>
      <w:pPr>
        <w:spacing w:after="80"/>
      </w:pPr>
    </w:p>
    <w:p>
      <w:pPr>
        <w:keepNext/>
        <w:spacing w:before="280" w:after="80"/>
      </w:pPr>
      <w:r>
        <w:rPr>
          <w:rFonts w:ascii="Calibri" w:hAnsi="Calibri"/>
          <w:b/>
          <w:i w:val="0"/>
          <w:color w:val="2E5B4E"/>
          <w:sz w:val="26"/>
        </w:rPr>
        <w:t>Table 6: teaches</w:t>
      </w:r>
    </w:p>
    <w:tbl>
      <w:tblPr>
        <w:tblW w:type="auto" w:w="0"/>
        <w:jc w:val="center"/>
        <w:tblLook w:firstColumn="1" w:firstRow="1" w:lastColumn="0" w:lastRow="0" w:noHBand="0" w:noVBand="1" w:val="04A0"/>
      </w:tblPr>
      <w:tblGrid>
        <w:gridCol w:w="1560"/>
        <w:gridCol w:w="1560"/>
        <w:gridCol w:w="1560"/>
        <w:gridCol w:w="1560"/>
        <w:gridCol w:w="1560"/>
        <w:gridCol w:w="1560"/>
      </w:tblGrid>
      <w:tr>
        <w:trPr>
          <w:tblHeader/>
        </w:trPr>
        <w:tc>
          <w:tcPr>
            <w:tcW w:type="dxa" w:w="1584"/>
            <w:shd w:fill="1E3A5F"/>
          </w:tcPr>
          <w:p>
            <w:pPr>
              <w:spacing w:before="80" w:after="80"/>
            </w:pPr>
            <w:r>
              <w:rPr>
                <w:rFonts w:ascii="Calibri" w:hAnsi="Calibri"/>
                <w:b/>
                <w:i w:val="0"/>
                <w:color w:val="FFFFFF"/>
                <w:sz w:val="18"/>
              </w:rPr>
              <w:t>Column Name</w:t>
            </w:r>
          </w:p>
        </w:tc>
        <w:tc>
          <w:tcPr>
            <w:tcW w:type="dxa" w:w="1728"/>
            <w:shd w:fill="1E3A5F"/>
          </w:tcPr>
          <w:p>
            <w:pPr>
              <w:spacing w:before="80" w:after="80"/>
            </w:pPr>
            <w:r>
              <w:rPr>
                <w:rFonts w:ascii="Calibri" w:hAnsi="Calibri"/>
                <w:b/>
                <w:i w:val="0"/>
                <w:color w:val="FFFFFF"/>
                <w:sz w:val="18"/>
              </w:rPr>
              <w:t>Data Type</w:t>
            </w:r>
          </w:p>
        </w:tc>
        <w:tc>
          <w:tcPr>
            <w:tcW w:type="dxa" w:w="864"/>
            <w:shd w:fill="1E3A5F"/>
          </w:tcPr>
          <w:p>
            <w:pPr>
              <w:spacing w:before="80" w:after="80"/>
            </w:pPr>
            <w:r>
              <w:rPr>
                <w:rFonts w:ascii="Calibri" w:hAnsi="Calibri"/>
                <w:b/>
                <w:i w:val="0"/>
                <w:color w:val="FFFFFF"/>
                <w:sz w:val="18"/>
              </w:rPr>
              <w:t>Null</w:t>
            </w:r>
          </w:p>
        </w:tc>
        <w:tc>
          <w:tcPr>
            <w:tcW w:type="dxa" w:w="1872"/>
            <w:shd w:fill="1E3A5F"/>
          </w:tcPr>
          <w:p>
            <w:pPr>
              <w:spacing w:before="80" w:after="80"/>
            </w:pPr>
            <w:r>
              <w:rPr>
                <w:rFonts w:ascii="Calibri" w:hAnsi="Calibri"/>
                <w:b/>
                <w:i w:val="0"/>
                <w:color w:val="FFFFFF"/>
                <w:sz w:val="18"/>
              </w:rPr>
              <w:t>Key / Constraint</w:t>
            </w:r>
          </w:p>
        </w:tc>
        <w:tc>
          <w:tcPr>
            <w:tcW w:type="dxa" w:w="1584"/>
            <w:shd w:fill="1E3A5F"/>
          </w:tcPr>
          <w:p>
            <w:pPr>
              <w:spacing w:before="80" w:after="80"/>
            </w:pPr>
            <w:r>
              <w:rPr>
                <w:rFonts w:ascii="Calibri" w:hAnsi="Calibri"/>
                <w:b/>
                <w:i w:val="0"/>
                <w:color w:val="FFFFFF"/>
                <w:sz w:val="18"/>
              </w:rPr>
              <w:t>Reference</w:t>
            </w:r>
          </w:p>
        </w:tc>
        <w:tc>
          <w:tcPr>
            <w:tcW w:type="dxa" w:w="1728"/>
            <w:shd w:fill="1E3A5F"/>
          </w:tcPr>
          <w:p>
            <w:pPr>
              <w:spacing w:before="80" w:after="80"/>
            </w:pPr>
            <w:r>
              <w:rPr>
                <w:rFonts w:ascii="Calibri" w:hAnsi="Calibri"/>
                <w:b/>
                <w:i w:val="0"/>
                <w:color w:val="FFFFFF"/>
                <w:sz w:val="18"/>
              </w:rPr>
              <w:t>Business Description</w:t>
            </w:r>
          </w:p>
        </w:tc>
      </w:tr>
      <w:tr>
        <w:tc>
          <w:tcPr>
            <w:tcW w:type="dxa" w:w="1584"/>
            <w:shd w:fill="F8F9FA"/>
            <w:tcBorders>
              <w:bottom w:val="single" w:sz="4" w:space="0" w:color="CBD5E1"/>
              <w:top w:val="none"/>
              <w:left w:val="none"/>
              <w:right w:val="none"/>
            </w:tcBorders>
          </w:tcPr>
          <w:p>
            <w:pPr>
              <w:spacing w:before="60" w:after="60"/>
            </w:pPr>
            <w:r>
              <w:rPr>
                <w:rFonts w:ascii="Calibri" w:hAnsi="Calibri"/>
                <w:b w:val="0"/>
                <w:i w:val="0"/>
                <w:color w:val="23221F"/>
                <w:sz w:val="17"/>
              </w:rPr>
              <w:t>faculty_id</w:t>
            </w:r>
          </w:p>
        </w:tc>
        <w:tc>
          <w:tcPr>
            <w:tcW w:type="dxa" w:w="1728"/>
            <w:shd w:fill="F8F9FA"/>
            <w:tcBorders>
              <w:bottom w:val="single" w:sz="4" w:space="0" w:color="CBD5E1"/>
              <w:top w:val="none"/>
              <w:left w:val="none"/>
              <w:right w:val="none"/>
            </w:tcBorders>
          </w:tcPr>
          <w:p>
            <w:pPr>
              <w:spacing w:before="60" w:after="60"/>
            </w:pPr>
            <w:r>
              <w:rPr>
                <w:rFonts w:ascii="Calibri" w:hAnsi="Calibri"/>
                <w:b w:val="0"/>
                <w:i w:val="0"/>
                <w:color w:val="23221F"/>
                <w:sz w:val="17"/>
              </w:rPr>
              <w:t>INT</w:t>
            </w:r>
          </w:p>
        </w:tc>
        <w:tc>
          <w:tcPr>
            <w:tcW w:type="dxa" w:w="864"/>
            <w:shd w:fill="F8F9FA"/>
            <w:tcBorders>
              <w:bottom w:val="single" w:sz="4" w:space="0" w:color="CBD5E1"/>
              <w:top w:val="none"/>
              <w:left w:val="none"/>
              <w:right w:val="none"/>
            </w:tcBorders>
          </w:tcPr>
          <w:p>
            <w:pPr>
              <w:spacing w:before="60" w:after="60"/>
            </w:pPr>
            <w:r>
              <w:rPr>
                <w:rFonts w:ascii="Calibri" w:hAnsi="Calibri"/>
                <w:b w:val="0"/>
                <w:i w:val="0"/>
                <w:color w:val="23221F"/>
                <w:sz w:val="17"/>
              </w:rPr>
              <w:t>No</w:t>
            </w:r>
          </w:p>
        </w:tc>
        <w:tc>
          <w:tcPr>
            <w:tcW w:type="dxa" w:w="1872"/>
            <w:shd w:fill="F8F9FA"/>
            <w:tcBorders>
              <w:bottom w:val="single" w:sz="4" w:space="0" w:color="CBD5E1"/>
              <w:top w:val="none"/>
              <w:left w:val="none"/>
              <w:right w:val="none"/>
            </w:tcBorders>
          </w:tcPr>
          <w:p>
            <w:pPr>
              <w:spacing w:before="60" w:after="60"/>
            </w:pPr>
            <w:r>
              <w:rPr>
                <w:rFonts w:ascii="Calibri" w:hAnsi="Calibri"/>
                <w:b w:val="0"/>
                <w:i w:val="0"/>
                <w:color w:val="23221F"/>
                <w:sz w:val="17"/>
              </w:rPr>
              <w:t>COMPOSITE PK, FK</w:t>
            </w:r>
          </w:p>
        </w:tc>
        <w:tc>
          <w:tcPr>
            <w:tcW w:type="dxa" w:w="1584"/>
            <w:shd w:fill="F8F9FA"/>
            <w:tcBorders>
              <w:bottom w:val="single" w:sz="4" w:space="0" w:color="CBD5E1"/>
              <w:top w:val="none"/>
              <w:left w:val="none"/>
              <w:right w:val="none"/>
            </w:tcBorders>
          </w:tcPr>
          <w:p>
            <w:pPr>
              <w:spacing w:before="60" w:after="60"/>
            </w:pPr>
            <w:r>
              <w:rPr>
                <w:rFonts w:ascii="Calibri" w:hAnsi="Calibri"/>
                <w:b w:val="0"/>
                <w:i w:val="0"/>
                <w:color w:val="23221F"/>
                <w:sz w:val="17"/>
              </w:rPr>
              <w:t>faculty(faculty_id)</w:t>
            </w:r>
          </w:p>
        </w:tc>
        <w:tc>
          <w:tcPr>
            <w:tcW w:type="dxa" w:w="1728"/>
            <w:shd w:fill="F8F9FA"/>
            <w:tcBorders>
              <w:bottom w:val="single" w:sz="4" w:space="0" w:color="CBD5E1"/>
              <w:top w:val="none"/>
              <w:left w:val="none"/>
              <w:right w:val="none"/>
            </w:tcBorders>
          </w:tcPr>
          <w:p>
            <w:pPr>
              <w:spacing w:before="60" w:after="60"/>
            </w:pPr>
            <w:r>
              <w:rPr>
                <w:rFonts w:ascii="Calibri" w:hAnsi="Calibri"/>
                <w:b w:val="0"/>
                <w:i w:val="0"/>
                <w:color w:val="23221F"/>
                <w:sz w:val="17"/>
              </w:rPr>
              <w:t>Instructing faculty member ID (ON DELETE CASCADE)</w:t>
            </w:r>
          </w:p>
        </w:tc>
      </w:tr>
      <w:tr>
        <w:tc>
          <w:tcPr>
            <w:tcW w:type="dxa" w:w="1584"/>
            <w:shd w:fill="FFFFFF"/>
            <w:tcBorders>
              <w:bottom w:val="single" w:sz="4" w:space="0" w:color="CBD5E1"/>
              <w:top w:val="none"/>
              <w:left w:val="none"/>
              <w:right w:val="none"/>
            </w:tcBorders>
          </w:tcPr>
          <w:p>
            <w:pPr>
              <w:spacing w:before="60" w:after="60"/>
            </w:pPr>
            <w:r>
              <w:rPr>
                <w:rFonts w:ascii="Calibri" w:hAnsi="Calibri"/>
                <w:b w:val="0"/>
                <w:i w:val="0"/>
                <w:color w:val="23221F"/>
                <w:sz w:val="17"/>
              </w:rPr>
              <w:t>course_id</w:t>
            </w:r>
          </w:p>
        </w:tc>
        <w:tc>
          <w:tcPr>
            <w:tcW w:type="dxa" w:w="1728"/>
            <w:shd w:fill="FFFFFF"/>
            <w:tcBorders>
              <w:bottom w:val="single" w:sz="4" w:space="0" w:color="CBD5E1"/>
              <w:top w:val="none"/>
              <w:left w:val="none"/>
              <w:right w:val="none"/>
            </w:tcBorders>
          </w:tcPr>
          <w:p>
            <w:pPr>
              <w:spacing w:before="60" w:after="60"/>
            </w:pPr>
            <w:r>
              <w:rPr>
                <w:rFonts w:ascii="Calibri" w:hAnsi="Calibri"/>
                <w:b w:val="0"/>
                <w:i w:val="0"/>
                <w:color w:val="23221F"/>
                <w:sz w:val="17"/>
              </w:rPr>
              <w:t>INT</w:t>
            </w:r>
          </w:p>
        </w:tc>
        <w:tc>
          <w:tcPr>
            <w:tcW w:type="dxa" w:w="864"/>
            <w:shd w:fill="FFFFFF"/>
            <w:tcBorders>
              <w:bottom w:val="single" w:sz="4" w:space="0" w:color="CBD5E1"/>
              <w:top w:val="none"/>
              <w:left w:val="none"/>
              <w:right w:val="none"/>
            </w:tcBorders>
          </w:tcPr>
          <w:p>
            <w:pPr>
              <w:spacing w:before="60" w:after="60"/>
            </w:pPr>
            <w:r>
              <w:rPr>
                <w:rFonts w:ascii="Calibri" w:hAnsi="Calibri"/>
                <w:b w:val="0"/>
                <w:i w:val="0"/>
                <w:color w:val="23221F"/>
                <w:sz w:val="17"/>
              </w:rPr>
              <w:t>No</w:t>
            </w:r>
          </w:p>
        </w:tc>
        <w:tc>
          <w:tcPr>
            <w:tcW w:type="dxa" w:w="1872"/>
            <w:shd w:fill="FFFFFF"/>
            <w:tcBorders>
              <w:bottom w:val="single" w:sz="4" w:space="0" w:color="CBD5E1"/>
              <w:top w:val="none"/>
              <w:left w:val="none"/>
              <w:right w:val="none"/>
            </w:tcBorders>
          </w:tcPr>
          <w:p>
            <w:pPr>
              <w:spacing w:before="60" w:after="60"/>
            </w:pPr>
            <w:r>
              <w:rPr>
                <w:rFonts w:ascii="Calibri" w:hAnsi="Calibri"/>
                <w:b w:val="0"/>
                <w:i w:val="0"/>
                <w:color w:val="23221F"/>
                <w:sz w:val="17"/>
              </w:rPr>
              <w:t>COMPOSITE PK, FK</w:t>
            </w:r>
          </w:p>
        </w:tc>
        <w:tc>
          <w:tcPr>
            <w:tcW w:type="dxa" w:w="1584"/>
            <w:shd w:fill="FFFFFF"/>
            <w:tcBorders>
              <w:bottom w:val="single" w:sz="4" w:space="0" w:color="CBD5E1"/>
              <w:top w:val="none"/>
              <w:left w:val="none"/>
              <w:right w:val="none"/>
            </w:tcBorders>
          </w:tcPr>
          <w:p>
            <w:pPr>
              <w:spacing w:before="60" w:after="60"/>
            </w:pPr>
            <w:r>
              <w:rPr>
                <w:rFonts w:ascii="Calibri" w:hAnsi="Calibri"/>
                <w:b w:val="0"/>
                <w:i w:val="0"/>
                <w:color w:val="23221F"/>
                <w:sz w:val="17"/>
              </w:rPr>
              <w:t>course(course_id)</w:t>
            </w:r>
          </w:p>
        </w:tc>
        <w:tc>
          <w:tcPr>
            <w:tcW w:type="dxa" w:w="1728"/>
            <w:shd w:fill="FFFFFF"/>
            <w:tcBorders>
              <w:bottom w:val="single" w:sz="4" w:space="0" w:color="CBD5E1"/>
              <w:top w:val="none"/>
              <w:left w:val="none"/>
              <w:right w:val="none"/>
            </w:tcBorders>
          </w:tcPr>
          <w:p>
            <w:pPr>
              <w:spacing w:before="60" w:after="60"/>
            </w:pPr>
            <w:r>
              <w:rPr>
                <w:rFonts w:ascii="Calibri" w:hAnsi="Calibri"/>
                <w:b w:val="0"/>
                <w:i w:val="0"/>
                <w:color w:val="23221F"/>
                <w:sz w:val="17"/>
              </w:rPr>
              <w:t>Assigned course ID (ON DELETE CASCADE)</w:t>
            </w:r>
          </w:p>
        </w:tc>
      </w:tr>
    </w:tbl>
    <w:p>
      <w:pPr>
        <w:spacing w:after="80"/>
      </w:pPr>
    </w:p>
    <w:p>
      <w:pPr>
        <w:keepNext/>
        <w:spacing w:before="280" w:after="80"/>
      </w:pPr>
      <w:r>
        <w:rPr>
          <w:rFonts w:ascii="Calibri" w:hAnsi="Calibri"/>
          <w:b/>
          <w:i w:val="0"/>
          <w:color w:val="2E5B4E"/>
          <w:sz w:val="26"/>
        </w:rPr>
        <w:t>Table 7: enrolled_in</w:t>
      </w:r>
    </w:p>
    <w:tbl>
      <w:tblPr>
        <w:tblW w:type="auto" w:w="0"/>
        <w:jc w:val="center"/>
        <w:tblLook w:firstColumn="1" w:firstRow="1" w:lastColumn="0" w:lastRow="0" w:noHBand="0" w:noVBand="1" w:val="04A0"/>
      </w:tblPr>
      <w:tblGrid>
        <w:gridCol w:w="1560"/>
        <w:gridCol w:w="1560"/>
        <w:gridCol w:w="1560"/>
        <w:gridCol w:w="1560"/>
        <w:gridCol w:w="1560"/>
        <w:gridCol w:w="1560"/>
      </w:tblGrid>
      <w:tr>
        <w:trPr>
          <w:tblHeader/>
        </w:trPr>
        <w:tc>
          <w:tcPr>
            <w:tcW w:type="dxa" w:w="1584"/>
            <w:shd w:fill="1E3A5F"/>
          </w:tcPr>
          <w:p>
            <w:pPr>
              <w:spacing w:before="80" w:after="80"/>
            </w:pPr>
            <w:r>
              <w:rPr>
                <w:rFonts w:ascii="Calibri" w:hAnsi="Calibri"/>
                <w:b/>
                <w:i w:val="0"/>
                <w:color w:val="FFFFFF"/>
                <w:sz w:val="18"/>
              </w:rPr>
              <w:t>Column Name</w:t>
            </w:r>
          </w:p>
        </w:tc>
        <w:tc>
          <w:tcPr>
            <w:tcW w:type="dxa" w:w="1728"/>
            <w:shd w:fill="1E3A5F"/>
          </w:tcPr>
          <w:p>
            <w:pPr>
              <w:spacing w:before="80" w:after="80"/>
            </w:pPr>
            <w:r>
              <w:rPr>
                <w:rFonts w:ascii="Calibri" w:hAnsi="Calibri"/>
                <w:b/>
                <w:i w:val="0"/>
                <w:color w:val="FFFFFF"/>
                <w:sz w:val="18"/>
              </w:rPr>
              <w:t>Data Type</w:t>
            </w:r>
          </w:p>
        </w:tc>
        <w:tc>
          <w:tcPr>
            <w:tcW w:type="dxa" w:w="864"/>
            <w:shd w:fill="1E3A5F"/>
          </w:tcPr>
          <w:p>
            <w:pPr>
              <w:spacing w:before="80" w:after="80"/>
            </w:pPr>
            <w:r>
              <w:rPr>
                <w:rFonts w:ascii="Calibri" w:hAnsi="Calibri"/>
                <w:b/>
                <w:i w:val="0"/>
                <w:color w:val="FFFFFF"/>
                <w:sz w:val="18"/>
              </w:rPr>
              <w:t>Null</w:t>
            </w:r>
          </w:p>
        </w:tc>
        <w:tc>
          <w:tcPr>
            <w:tcW w:type="dxa" w:w="1872"/>
            <w:shd w:fill="1E3A5F"/>
          </w:tcPr>
          <w:p>
            <w:pPr>
              <w:spacing w:before="80" w:after="80"/>
            </w:pPr>
            <w:r>
              <w:rPr>
                <w:rFonts w:ascii="Calibri" w:hAnsi="Calibri"/>
                <w:b/>
                <w:i w:val="0"/>
                <w:color w:val="FFFFFF"/>
                <w:sz w:val="18"/>
              </w:rPr>
              <w:t>Key / Constraint</w:t>
            </w:r>
          </w:p>
        </w:tc>
        <w:tc>
          <w:tcPr>
            <w:tcW w:type="dxa" w:w="1584"/>
            <w:shd w:fill="1E3A5F"/>
          </w:tcPr>
          <w:p>
            <w:pPr>
              <w:spacing w:before="80" w:after="80"/>
            </w:pPr>
            <w:r>
              <w:rPr>
                <w:rFonts w:ascii="Calibri" w:hAnsi="Calibri"/>
                <w:b/>
                <w:i w:val="0"/>
                <w:color w:val="FFFFFF"/>
                <w:sz w:val="18"/>
              </w:rPr>
              <w:t>Reference</w:t>
            </w:r>
          </w:p>
        </w:tc>
        <w:tc>
          <w:tcPr>
            <w:tcW w:type="dxa" w:w="1728"/>
            <w:shd w:fill="1E3A5F"/>
          </w:tcPr>
          <w:p>
            <w:pPr>
              <w:spacing w:before="80" w:after="80"/>
            </w:pPr>
            <w:r>
              <w:rPr>
                <w:rFonts w:ascii="Calibri" w:hAnsi="Calibri"/>
                <w:b/>
                <w:i w:val="0"/>
                <w:color w:val="FFFFFF"/>
                <w:sz w:val="18"/>
              </w:rPr>
              <w:t>Business Description</w:t>
            </w:r>
          </w:p>
        </w:tc>
      </w:tr>
      <w:tr>
        <w:tc>
          <w:tcPr>
            <w:tcW w:type="dxa" w:w="1584"/>
            <w:shd w:fill="F8F9FA"/>
            <w:tcBorders>
              <w:bottom w:val="single" w:sz="4" w:space="0" w:color="CBD5E1"/>
              <w:top w:val="none"/>
              <w:left w:val="none"/>
              <w:right w:val="none"/>
            </w:tcBorders>
          </w:tcPr>
          <w:p>
            <w:pPr>
              <w:spacing w:before="60" w:after="60"/>
            </w:pPr>
            <w:r>
              <w:rPr>
                <w:rFonts w:ascii="Calibri" w:hAnsi="Calibri"/>
                <w:b w:val="0"/>
                <w:i w:val="0"/>
                <w:color w:val="23221F"/>
                <w:sz w:val="17"/>
              </w:rPr>
              <w:t>student_id</w:t>
            </w:r>
          </w:p>
        </w:tc>
        <w:tc>
          <w:tcPr>
            <w:tcW w:type="dxa" w:w="1728"/>
            <w:shd w:fill="F8F9FA"/>
            <w:tcBorders>
              <w:bottom w:val="single" w:sz="4" w:space="0" w:color="CBD5E1"/>
              <w:top w:val="none"/>
              <w:left w:val="none"/>
              <w:right w:val="none"/>
            </w:tcBorders>
          </w:tcPr>
          <w:p>
            <w:pPr>
              <w:spacing w:before="60" w:after="60"/>
            </w:pPr>
            <w:r>
              <w:rPr>
                <w:rFonts w:ascii="Calibri" w:hAnsi="Calibri"/>
                <w:b w:val="0"/>
                <w:i w:val="0"/>
                <w:color w:val="23221F"/>
                <w:sz w:val="17"/>
              </w:rPr>
              <w:t>INT</w:t>
            </w:r>
          </w:p>
        </w:tc>
        <w:tc>
          <w:tcPr>
            <w:tcW w:type="dxa" w:w="864"/>
            <w:shd w:fill="F8F9FA"/>
            <w:tcBorders>
              <w:bottom w:val="single" w:sz="4" w:space="0" w:color="CBD5E1"/>
              <w:top w:val="none"/>
              <w:left w:val="none"/>
              <w:right w:val="none"/>
            </w:tcBorders>
          </w:tcPr>
          <w:p>
            <w:pPr>
              <w:spacing w:before="60" w:after="60"/>
            </w:pPr>
            <w:r>
              <w:rPr>
                <w:rFonts w:ascii="Calibri" w:hAnsi="Calibri"/>
                <w:b w:val="0"/>
                <w:i w:val="0"/>
                <w:color w:val="23221F"/>
                <w:sz w:val="17"/>
              </w:rPr>
              <w:t>No</w:t>
            </w:r>
          </w:p>
        </w:tc>
        <w:tc>
          <w:tcPr>
            <w:tcW w:type="dxa" w:w="1872"/>
            <w:shd w:fill="F8F9FA"/>
            <w:tcBorders>
              <w:bottom w:val="single" w:sz="4" w:space="0" w:color="CBD5E1"/>
              <w:top w:val="none"/>
              <w:left w:val="none"/>
              <w:right w:val="none"/>
            </w:tcBorders>
          </w:tcPr>
          <w:p>
            <w:pPr>
              <w:spacing w:before="60" w:after="60"/>
            </w:pPr>
            <w:r>
              <w:rPr>
                <w:rFonts w:ascii="Calibri" w:hAnsi="Calibri"/>
                <w:b w:val="0"/>
                <w:i w:val="0"/>
                <w:color w:val="23221F"/>
                <w:sz w:val="17"/>
              </w:rPr>
              <w:t>COMPOSITE PK, FK</w:t>
            </w:r>
          </w:p>
        </w:tc>
        <w:tc>
          <w:tcPr>
            <w:tcW w:type="dxa" w:w="1584"/>
            <w:shd w:fill="F8F9FA"/>
            <w:tcBorders>
              <w:bottom w:val="single" w:sz="4" w:space="0" w:color="CBD5E1"/>
              <w:top w:val="none"/>
              <w:left w:val="none"/>
              <w:right w:val="none"/>
            </w:tcBorders>
          </w:tcPr>
          <w:p>
            <w:pPr>
              <w:spacing w:before="60" w:after="60"/>
            </w:pPr>
            <w:r>
              <w:rPr>
                <w:rFonts w:ascii="Calibri" w:hAnsi="Calibri"/>
                <w:b w:val="0"/>
                <w:i w:val="0"/>
                <w:color w:val="23221F"/>
                <w:sz w:val="17"/>
              </w:rPr>
              <w:t>student(student_id)</w:t>
            </w:r>
          </w:p>
        </w:tc>
        <w:tc>
          <w:tcPr>
            <w:tcW w:type="dxa" w:w="1728"/>
            <w:shd w:fill="F8F9FA"/>
            <w:tcBorders>
              <w:bottom w:val="single" w:sz="4" w:space="0" w:color="CBD5E1"/>
              <w:top w:val="none"/>
              <w:left w:val="none"/>
              <w:right w:val="none"/>
            </w:tcBorders>
          </w:tcPr>
          <w:p>
            <w:pPr>
              <w:spacing w:before="60" w:after="60"/>
            </w:pPr>
            <w:r>
              <w:rPr>
                <w:rFonts w:ascii="Calibri" w:hAnsi="Calibri"/>
                <w:b w:val="0"/>
                <w:i w:val="0"/>
                <w:color w:val="23221F"/>
                <w:sz w:val="17"/>
              </w:rPr>
              <w:t>Enrolled student ID (ON DELETE CASCADE)</w:t>
            </w:r>
          </w:p>
        </w:tc>
      </w:tr>
      <w:tr>
        <w:tc>
          <w:tcPr>
            <w:tcW w:type="dxa" w:w="1584"/>
            <w:shd w:fill="FFFFFF"/>
            <w:tcBorders>
              <w:bottom w:val="single" w:sz="4" w:space="0" w:color="CBD5E1"/>
              <w:top w:val="none"/>
              <w:left w:val="none"/>
              <w:right w:val="none"/>
            </w:tcBorders>
          </w:tcPr>
          <w:p>
            <w:pPr>
              <w:spacing w:before="60" w:after="60"/>
            </w:pPr>
            <w:r>
              <w:rPr>
                <w:rFonts w:ascii="Calibri" w:hAnsi="Calibri"/>
                <w:b w:val="0"/>
                <w:i w:val="0"/>
                <w:color w:val="23221F"/>
                <w:sz w:val="17"/>
              </w:rPr>
              <w:t>course_id</w:t>
            </w:r>
          </w:p>
        </w:tc>
        <w:tc>
          <w:tcPr>
            <w:tcW w:type="dxa" w:w="1728"/>
            <w:shd w:fill="FFFFFF"/>
            <w:tcBorders>
              <w:bottom w:val="single" w:sz="4" w:space="0" w:color="CBD5E1"/>
              <w:top w:val="none"/>
              <w:left w:val="none"/>
              <w:right w:val="none"/>
            </w:tcBorders>
          </w:tcPr>
          <w:p>
            <w:pPr>
              <w:spacing w:before="60" w:after="60"/>
            </w:pPr>
            <w:r>
              <w:rPr>
                <w:rFonts w:ascii="Calibri" w:hAnsi="Calibri"/>
                <w:b w:val="0"/>
                <w:i w:val="0"/>
                <w:color w:val="23221F"/>
                <w:sz w:val="17"/>
              </w:rPr>
              <w:t>INT</w:t>
            </w:r>
          </w:p>
        </w:tc>
        <w:tc>
          <w:tcPr>
            <w:tcW w:type="dxa" w:w="864"/>
            <w:shd w:fill="FFFFFF"/>
            <w:tcBorders>
              <w:bottom w:val="single" w:sz="4" w:space="0" w:color="CBD5E1"/>
              <w:top w:val="none"/>
              <w:left w:val="none"/>
              <w:right w:val="none"/>
            </w:tcBorders>
          </w:tcPr>
          <w:p>
            <w:pPr>
              <w:spacing w:before="60" w:after="60"/>
            </w:pPr>
            <w:r>
              <w:rPr>
                <w:rFonts w:ascii="Calibri" w:hAnsi="Calibri"/>
                <w:b w:val="0"/>
                <w:i w:val="0"/>
                <w:color w:val="23221F"/>
                <w:sz w:val="17"/>
              </w:rPr>
              <w:t>No</w:t>
            </w:r>
          </w:p>
        </w:tc>
        <w:tc>
          <w:tcPr>
            <w:tcW w:type="dxa" w:w="1872"/>
            <w:shd w:fill="FFFFFF"/>
            <w:tcBorders>
              <w:bottom w:val="single" w:sz="4" w:space="0" w:color="CBD5E1"/>
              <w:top w:val="none"/>
              <w:left w:val="none"/>
              <w:right w:val="none"/>
            </w:tcBorders>
          </w:tcPr>
          <w:p>
            <w:pPr>
              <w:spacing w:before="60" w:after="60"/>
            </w:pPr>
            <w:r>
              <w:rPr>
                <w:rFonts w:ascii="Calibri" w:hAnsi="Calibri"/>
                <w:b w:val="0"/>
                <w:i w:val="0"/>
                <w:color w:val="23221F"/>
                <w:sz w:val="17"/>
              </w:rPr>
              <w:t>COMPOSITE PK, FK</w:t>
            </w:r>
          </w:p>
        </w:tc>
        <w:tc>
          <w:tcPr>
            <w:tcW w:type="dxa" w:w="1584"/>
            <w:shd w:fill="FFFFFF"/>
            <w:tcBorders>
              <w:bottom w:val="single" w:sz="4" w:space="0" w:color="CBD5E1"/>
              <w:top w:val="none"/>
              <w:left w:val="none"/>
              <w:right w:val="none"/>
            </w:tcBorders>
          </w:tcPr>
          <w:p>
            <w:pPr>
              <w:spacing w:before="60" w:after="60"/>
            </w:pPr>
            <w:r>
              <w:rPr>
                <w:rFonts w:ascii="Calibri" w:hAnsi="Calibri"/>
                <w:b w:val="0"/>
                <w:i w:val="0"/>
                <w:color w:val="23221F"/>
                <w:sz w:val="17"/>
              </w:rPr>
              <w:t>course(course_id)</w:t>
            </w:r>
          </w:p>
        </w:tc>
        <w:tc>
          <w:tcPr>
            <w:tcW w:type="dxa" w:w="1728"/>
            <w:shd w:fill="FFFFFF"/>
            <w:tcBorders>
              <w:bottom w:val="single" w:sz="4" w:space="0" w:color="CBD5E1"/>
              <w:top w:val="none"/>
              <w:left w:val="none"/>
              <w:right w:val="none"/>
            </w:tcBorders>
          </w:tcPr>
          <w:p>
            <w:pPr>
              <w:spacing w:before="60" w:after="60"/>
            </w:pPr>
            <w:r>
              <w:rPr>
                <w:rFonts w:ascii="Calibri" w:hAnsi="Calibri"/>
                <w:b w:val="0"/>
                <w:i w:val="0"/>
                <w:color w:val="23221F"/>
                <w:sz w:val="17"/>
              </w:rPr>
              <w:t>Enrolled course ID (ON DELETE CASCADE)</w:t>
            </w:r>
          </w:p>
        </w:tc>
      </w:tr>
      <w:tr>
        <w:tc>
          <w:tcPr>
            <w:tcW w:type="dxa" w:w="1584"/>
            <w:shd w:fill="F8F9FA"/>
            <w:tcBorders>
              <w:bottom w:val="single" w:sz="4" w:space="0" w:color="CBD5E1"/>
              <w:top w:val="none"/>
              <w:left w:val="none"/>
              <w:right w:val="none"/>
            </w:tcBorders>
          </w:tcPr>
          <w:p>
            <w:pPr>
              <w:spacing w:before="60" w:after="60"/>
            </w:pPr>
            <w:r>
              <w:rPr>
                <w:rFonts w:ascii="Calibri" w:hAnsi="Calibri"/>
                <w:b w:val="0"/>
                <w:i w:val="0"/>
                <w:color w:val="23221F"/>
                <w:sz w:val="17"/>
              </w:rPr>
              <w:t>semester</w:t>
            </w:r>
          </w:p>
        </w:tc>
        <w:tc>
          <w:tcPr>
            <w:tcW w:type="dxa" w:w="1728"/>
            <w:shd w:fill="F8F9FA"/>
            <w:tcBorders>
              <w:bottom w:val="single" w:sz="4" w:space="0" w:color="CBD5E1"/>
              <w:top w:val="none"/>
              <w:left w:val="none"/>
              <w:right w:val="none"/>
            </w:tcBorders>
          </w:tcPr>
          <w:p>
            <w:pPr>
              <w:spacing w:before="60" w:after="60"/>
            </w:pPr>
            <w:r>
              <w:rPr>
                <w:rFonts w:ascii="Calibri" w:hAnsi="Calibri"/>
                <w:b w:val="0"/>
                <w:i w:val="0"/>
                <w:color w:val="23221F"/>
                <w:sz w:val="17"/>
              </w:rPr>
              <w:t>VARCHAR(20)</w:t>
            </w:r>
          </w:p>
        </w:tc>
        <w:tc>
          <w:tcPr>
            <w:tcW w:type="dxa" w:w="864"/>
            <w:shd w:fill="F8F9FA"/>
            <w:tcBorders>
              <w:bottom w:val="single" w:sz="4" w:space="0" w:color="CBD5E1"/>
              <w:top w:val="none"/>
              <w:left w:val="none"/>
              <w:right w:val="none"/>
            </w:tcBorders>
          </w:tcPr>
          <w:p>
            <w:pPr>
              <w:spacing w:before="60" w:after="60"/>
            </w:pPr>
            <w:r>
              <w:rPr>
                <w:rFonts w:ascii="Calibri" w:hAnsi="Calibri"/>
                <w:b w:val="0"/>
                <w:i w:val="0"/>
                <w:color w:val="23221F"/>
                <w:sz w:val="17"/>
              </w:rPr>
              <w:t>No</w:t>
            </w:r>
          </w:p>
        </w:tc>
        <w:tc>
          <w:tcPr>
            <w:tcW w:type="dxa" w:w="1872"/>
            <w:shd w:fill="F8F9FA"/>
            <w:tcBorders>
              <w:bottom w:val="single" w:sz="4" w:space="0" w:color="CBD5E1"/>
              <w:top w:val="none"/>
              <w:left w:val="none"/>
              <w:right w:val="none"/>
            </w:tcBorders>
          </w:tcPr>
          <w:p>
            <w:pPr>
              <w:spacing w:before="60" w:after="60"/>
            </w:pPr>
            <w:r>
              <w:rPr>
                <w:rFonts w:ascii="Calibri" w:hAnsi="Calibri"/>
                <w:b w:val="0"/>
                <w:i w:val="0"/>
                <w:color w:val="23221F"/>
                <w:sz w:val="17"/>
              </w:rPr>
              <w:t>COMPOSITE PK</w:t>
            </w:r>
          </w:p>
        </w:tc>
        <w:tc>
          <w:tcPr>
            <w:tcW w:type="dxa" w:w="1584"/>
            <w:shd w:fill="F8F9FA"/>
            <w:tcBorders>
              <w:bottom w:val="single" w:sz="4" w:space="0" w:color="CBD5E1"/>
              <w:top w:val="none"/>
              <w:left w:val="none"/>
              <w:right w:val="none"/>
            </w:tcBorders>
          </w:tcPr>
          <w:p>
            <w:pPr>
              <w:spacing w:before="60" w:after="60"/>
            </w:pPr>
            <w:r>
              <w:rPr>
                <w:rFonts w:ascii="Calibri" w:hAnsi="Calibri"/>
                <w:b w:val="0"/>
                <w:i w:val="0"/>
                <w:color w:val="23221F"/>
                <w:sz w:val="17"/>
              </w:rPr>
              <w:t>None</w:t>
            </w:r>
          </w:p>
        </w:tc>
        <w:tc>
          <w:tcPr>
            <w:tcW w:type="dxa" w:w="1728"/>
            <w:shd w:fill="F8F9FA"/>
            <w:tcBorders>
              <w:bottom w:val="single" w:sz="4" w:space="0" w:color="CBD5E1"/>
              <w:top w:val="none"/>
              <w:left w:val="none"/>
              <w:right w:val="none"/>
            </w:tcBorders>
          </w:tcPr>
          <w:p>
            <w:pPr>
              <w:spacing w:before="60" w:after="60"/>
            </w:pPr>
            <w:r>
              <w:rPr>
                <w:rFonts w:ascii="Calibri" w:hAnsi="Calibri"/>
                <w:b w:val="0"/>
                <w:i w:val="0"/>
                <w:color w:val="23221F"/>
                <w:sz w:val="17"/>
              </w:rPr>
              <w:t>Academic semester term identifier (e.g. '2026-S1')</w:t>
            </w:r>
          </w:p>
        </w:tc>
      </w:tr>
      <w:tr>
        <w:tc>
          <w:tcPr>
            <w:tcW w:type="dxa" w:w="1584"/>
            <w:shd w:fill="FFFFFF"/>
            <w:tcBorders>
              <w:bottom w:val="single" w:sz="4" w:space="0" w:color="CBD5E1"/>
              <w:top w:val="none"/>
              <w:left w:val="none"/>
              <w:right w:val="none"/>
            </w:tcBorders>
          </w:tcPr>
          <w:p>
            <w:pPr>
              <w:spacing w:before="60" w:after="60"/>
            </w:pPr>
            <w:r>
              <w:rPr>
                <w:rFonts w:ascii="Calibri" w:hAnsi="Calibri"/>
                <w:b w:val="0"/>
                <w:i w:val="0"/>
                <w:color w:val="23221F"/>
                <w:sz w:val="17"/>
              </w:rPr>
              <w:t>grade</w:t>
            </w:r>
          </w:p>
        </w:tc>
        <w:tc>
          <w:tcPr>
            <w:tcW w:type="dxa" w:w="1728"/>
            <w:shd w:fill="FFFFFF"/>
            <w:tcBorders>
              <w:bottom w:val="single" w:sz="4" w:space="0" w:color="CBD5E1"/>
              <w:top w:val="none"/>
              <w:left w:val="none"/>
              <w:right w:val="none"/>
            </w:tcBorders>
          </w:tcPr>
          <w:p>
            <w:pPr>
              <w:spacing w:before="60" w:after="60"/>
            </w:pPr>
            <w:r>
              <w:rPr>
                <w:rFonts w:ascii="Calibri" w:hAnsi="Calibri"/>
                <w:b w:val="0"/>
                <w:i w:val="0"/>
                <w:color w:val="23221F"/>
                <w:sz w:val="17"/>
              </w:rPr>
              <w:t>CHAR(2)</w:t>
            </w:r>
          </w:p>
        </w:tc>
        <w:tc>
          <w:tcPr>
            <w:tcW w:type="dxa" w:w="864"/>
            <w:shd w:fill="FFFFFF"/>
            <w:tcBorders>
              <w:bottom w:val="single" w:sz="4" w:space="0" w:color="CBD5E1"/>
              <w:top w:val="none"/>
              <w:left w:val="none"/>
              <w:right w:val="none"/>
            </w:tcBorders>
          </w:tcPr>
          <w:p>
            <w:pPr>
              <w:spacing w:before="60" w:after="60"/>
            </w:pPr>
            <w:r>
              <w:rPr>
                <w:rFonts w:ascii="Calibri" w:hAnsi="Calibri"/>
                <w:b w:val="0"/>
                <w:i w:val="0"/>
                <w:color w:val="23221F"/>
                <w:sz w:val="17"/>
              </w:rPr>
              <w:t>Yes</w:t>
            </w:r>
          </w:p>
        </w:tc>
        <w:tc>
          <w:tcPr>
            <w:tcW w:type="dxa" w:w="1872"/>
            <w:shd w:fill="FFFFFF"/>
            <w:tcBorders>
              <w:bottom w:val="single" w:sz="4" w:space="0" w:color="CBD5E1"/>
              <w:top w:val="none"/>
              <w:left w:val="none"/>
              <w:right w:val="none"/>
            </w:tcBorders>
          </w:tcPr>
          <w:p>
            <w:pPr>
              <w:spacing w:before="60" w:after="60"/>
            </w:pPr>
            <w:r>
              <w:rPr>
                <w:rFonts w:ascii="Calibri" w:hAnsi="Calibri"/>
                <w:b w:val="0"/>
                <w:i w:val="0"/>
                <w:color w:val="23221F"/>
                <w:sz w:val="17"/>
              </w:rPr>
              <w:t>CHECK (A+,A...)</w:t>
            </w:r>
          </w:p>
        </w:tc>
        <w:tc>
          <w:tcPr>
            <w:tcW w:type="dxa" w:w="1584"/>
            <w:shd w:fill="FFFFFF"/>
            <w:tcBorders>
              <w:bottom w:val="single" w:sz="4" w:space="0" w:color="CBD5E1"/>
              <w:top w:val="none"/>
              <w:left w:val="none"/>
              <w:right w:val="none"/>
            </w:tcBorders>
          </w:tcPr>
          <w:p>
            <w:pPr>
              <w:spacing w:before="60" w:after="60"/>
            </w:pPr>
            <w:r>
              <w:rPr>
                <w:rFonts w:ascii="Calibri" w:hAnsi="Calibri"/>
                <w:b w:val="0"/>
                <w:i w:val="0"/>
                <w:color w:val="23221F"/>
                <w:sz w:val="17"/>
              </w:rPr>
              <w:t>None</w:t>
            </w:r>
          </w:p>
        </w:tc>
        <w:tc>
          <w:tcPr>
            <w:tcW w:type="dxa" w:w="1728"/>
            <w:shd w:fill="FFFFFF"/>
            <w:tcBorders>
              <w:bottom w:val="single" w:sz="4" w:space="0" w:color="CBD5E1"/>
              <w:top w:val="none"/>
              <w:left w:val="none"/>
              <w:right w:val="none"/>
            </w:tcBorders>
          </w:tcPr>
          <w:p>
            <w:pPr>
              <w:spacing w:before="60" w:after="60"/>
            </w:pPr>
            <w:r>
              <w:rPr>
                <w:rFonts w:ascii="Calibri" w:hAnsi="Calibri"/>
                <w:b w:val="0"/>
                <w:i w:val="0"/>
                <w:color w:val="23221F"/>
                <w:sz w:val="17"/>
              </w:rPr>
              <w:t>Letter grade achieved (CHECK: A+, A, B+, B, C+, C, D, F, I)</w:t>
            </w:r>
          </w:p>
        </w:tc>
      </w:tr>
    </w:tbl>
    <w:p>
      <w:pPr>
        <w:spacing w:after="80"/>
      </w:pPr>
    </w:p>
    <w:p>
      <w:pPr>
        <w:keepNext/>
        <w:spacing w:before="440" w:after="160"/>
        <w:pBrd>
          <w:bottom w:val="single" w:sz="14" w:space="4" w:color="1E3A5F"/>
        </w:pBrd>
      </w:pPr>
      <w:r>
        <w:rPr>
          <w:rFonts w:ascii="Calibri" w:hAnsi="Calibri"/>
          <w:b/>
          <w:i w:val="0"/>
          <w:color w:val="1E3A5F"/>
          <w:sz w:val="32"/>
        </w:rPr>
        <w:t>9. SQL Commands Used (DDL, DML) with Sample Outputs</w:t>
      </w:r>
    </w:p>
    <w:p>
      <w:pPr>
        <w:keepNext/>
        <w:spacing w:before="280" w:after="80"/>
      </w:pPr>
      <w:r>
        <w:rPr>
          <w:rFonts w:ascii="Calibri" w:hAnsi="Calibri"/>
          <w:b/>
          <w:i w:val="0"/>
          <w:color w:val="2E5B4E"/>
          <w:sz w:val="26"/>
        </w:rPr>
        <w:t>9.1 Data Definition Language (DDL)</w:t>
      </w:r>
    </w:p>
    <w:p>
      <w:pPr>
        <w:spacing w:before="0" w:after="100" w:line="276" w:lineRule="auto"/>
      </w:pPr>
      <w:r>
        <w:rPr>
          <w:rFonts w:ascii="Calibri" w:hAnsi="Calibri"/>
          <w:b w:val="0"/>
          <w:i w:val="0"/>
          <w:color w:val="23221F"/>
          <w:sz w:val="21"/>
        </w:rPr>
        <w:t>The complete DDL script establishes database encoding, tables, constraints, and performance indexes:</w:t>
      </w:r>
    </w:p>
    <w:tbl>
      <w:tblPr>
        <w:tblW w:type="auto" w:w="0"/>
        <w:jc w:val="center"/>
        <w:tblLook w:firstColumn="1" w:firstRow="1" w:lastColumn="0" w:lastRow="0" w:noHBand="0" w:noVBand="1" w:val="04A0"/>
      </w:tblPr>
      <w:tblGrid>
        <w:gridCol w:w="9360"/>
      </w:tblGrid>
      <w:tr>
        <w:tc>
          <w:tcPr>
            <w:tcW w:type="dxa" w:w="9360"/>
            <w:shd w:fill="F1F5F9"/>
            <w:tcBorders>
              <w:top w:val="single" w:sz="4" w:space="0" w:color="CBD5E1"/>
              <w:left w:val="single" w:sz="20" w:space="0" w:color="1E3A5F"/>
              <w:bottom w:val="single" w:sz="4" w:space="0" w:color="CBD5E1"/>
              <w:right w:val="single" w:sz="4" w:space="0" w:color="CBD5E1"/>
            </w:tcBorders>
          </w:tcPr>
          <w:p>
            <w:pPr>
              <w:spacing w:before="80" w:after="80" w:line="252" w:lineRule="auto"/>
            </w:pPr>
            <w:r>
              <w:rPr>
                <w:rFonts w:ascii="Consolas" w:hAnsi="Consolas"/>
                <w:b w:val="0"/>
                <w:i w:val="0"/>
                <w:color w:val="23221F"/>
                <w:sz w:val="17"/>
              </w:rPr>
              <w:t>-- Database Creation</w:t>
              <w:br/>
              <w:t>CREATE DATABASE student_college_management</w:t>
              <w:br/>
              <w:t xml:space="preserve">    CHARACTER SET utf8mb4</w:t>
              <w:br/>
              <w:t xml:space="preserve">    COLLATE utf8mb4_unicode_ci;</w:t>
              <w:br/>
              <w:t>USE student_college_management;</w:t>
              <w:br/>
              <w:br/>
              <w:t>-- 1. College Table</w:t>
              <w:br/>
              <w:t>CREATE TABLE college (</w:t>
              <w:br/>
              <w:t xml:space="preserve">    college_id INT PRIMARY KEY AUTO_INCREMENT,</w:t>
              <w:br/>
              <w:t xml:space="preserve">    college_name VARCHAR(100) NOT NULL,</w:t>
              <w:br/>
              <w:t xml:space="preserve">    address VARCHAR(255),</w:t>
              <w:br/>
              <w:t xml:space="preserve">    email VARCHAR(100),</w:t>
              <w:br/>
              <w:t xml:space="preserve">    phone VARCHAR(15),</w:t>
              <w:br/>
              <w:t xml:space="preserve">    CONSTRAINT uq_college_email UNIQUE (email)</w:t>
              <w:br/>
              <w:t>) ENGINE=InnoDB;</w:t>
              <w:br/>
              <w:br/>
              <w:t>-- 2. Department Table</w:t>
              <w:br/>
              <w:t>CREATE TABLE department (</w:t>
              <w:br/>
              <w:t xml:space="preserve">    dept_id INT PRIMARY KEY AUTO_INCREMENT,</w:t>
              <w:br/>
              <w:t xml:space="preserve">    dept_name VARCHAR(100) NOT NULL,</w:t>
              <w:br/>
              <w:t xml:space="preserve">    office VARCHAR(100),</w:t>
              <w:br/>
              <w:t xml:space="preserve">    college_id INT NOT NULL,</w:t>
              <w:br/>
              <w:t xml:space="preserve">    CONSTRAINT uq_department_college_name UNIQUE (college_id, dept_name),</w:t>
              <w:br/>
              <w:t xml:space="preserve">    CONSTRAINT fk_department_college FOREIGN KEY (college_id)</w:t>
              <w:br/>
              <w:t xml:space="preserve">        REFERENCES college(college_id) ON UPDATE CASCADE ON DELETE RESTRICT</w:t>
              <w:br/>
              <w:t>) ENGINE=InnoDB;</w:t>
              <w:br/>
              <w:br/>
              <w:t>-- 3. Faculty Table</w:t>
              <w:br/>
              <w:t>CREATE TABLE faculty (</w:t>
              <w:br/>
              <w:t xml:space="preserve">    faculty_id INT PRIMARY KEY AUTO_INCREMENT,</w:t>
              <w:br/>
              <w:t xml:space="preserve">    name VARCHAR(100) NOT NULL,</w:t>
              <w:br/>
              <w:t xml:space="preserve">    email VARCHAR(100) NOT NULL,</w:t>
              <w:br/>
              <w:t xml:space="preserve">    phone VARCHAR(15),</w:t>
              <w:br/>
              <w:t xml:space="preserve">    dept_id INT NOT NULL,</w:t>
              <w:br/>
              <w:t xml:space="preserve">    CONSTRAINT uq_faculty_email UNIQUE (email),</w:t>
              <w:br/>
              <w:t xml:space="preserve">    CONSTRAINT fk_faculty_department FOREIGN KEY (dept_id)</w:t>
              <w:br/>
              <w:t xml:space="preserve">        REFERENCES department(dept_id) ON UPDATE CASCADE ON DELETE RESTRICT</w:t>
              <w:br/>
              <w:t>) ENGINE=InnoDB;</w:t>
              <w:br/>
              <w:br/>
              <w:t>-- 4. Course Table</w:t>
              <w:br/>
              <w:t>CREATE TABLE course (</w:t>
              <w:br/>
              <w:t xml:space="preserve">    course_id INT PRIMARY KEY AUTO_INCREMENT,</w:t>
              <w:br/>
              <w:t xml:space="preserve">    course_name VARCHAR(100) NOT NULL,</w:t>
              <w:br/>
              <w:t xml:space="preserve">    credits TINYINT UNSIGNED NOT NULL,</w:t>
              <w:br/>
              <w:t xml:space="preserve">    dept_id INT NOT NULL,</w:t>
              <w:br/>
              <w:t xml:space="preserve">    CONSTRAINT chk_course_credits CHECK (credits BETWEEN 1 AND 6),</w:t>
              <w:br/>
              <w:t xml:space="preserve">    CONSTRAINT uq_course_department_name UNIQUE (dept_id, course_name),</w:t>
              <w:br/>
              <w:t xml:space="preserve">    CONSTRAINT fk_course_department FOREIGN KEY (dept_id)</w:t>
              <w:br/>
              <w:t xml:space="preserve">        REFERENCES department(dept_id) ON UPDATE CASCADE ON DELETE RESTRICT</w:t>
              <w:br/>
              <w:t>) ENGINE=InnoDB;</w:t>
              <w:br/>
              <w:br/>
              <w:t>-- 5. Student Table</w:t>
              <w:br/>
              <w:t>CREATE TABLE student (</w:t>
              <w:br/>
              <w:t xml:space="preserve">    student_id INT PRIMARY KEY AUTO_INCREMENT,</w:t>
              <w:br/>
              <w:t xml:space="preserve">    name VARCHAR(100) NOT NULL,</w:t>
              <w:br/>
              <w:t xml:space="preserve">    email VARCHAR(100) NOT NULL,</w:t>
              <w:br/>
              <w:t xml:space="preserve">    phone VARCHAR(15),</w:t>
              <w:br/>
              <w:t xml:space="preserve">    advisor_id INT NULL,</w:t>
              <w:br/>
              <w:t xml:space="preserve">    CONSTRAINT uq_student_email UNIQUE (email),</w:t>
              <w:br/>
              <w:t xml:space="preserve">    CONSTRAINT fk_student_advisor FOREIGN KEY (advisor_id)</w:t>
              <w:br/>
              <w:t xml:space="preserve">        REFERENCES faculty(faculty_id) ON UPDATE CASCADE ON DELETE SET NULL</w:t>
              <w:br/>
              <w:t>) ENGINE=InnoDB;</w:t>
              <w:br/>
              <w:br/>
              <w:t>-- 6. Teaches Associative Table</w:t>
              <w:br/>
              <w:t>CREATE TABLE teaches (</w:t>
              <w:br/>
              <w:t xml:space="preserve">    faculty_id INT NOT NULL,</w:t>
              <w:br/>
              <w:t xml:space="preserve">    course_id INT NOT NULL,</w:t>
              <w:br/>
              <w:t xml:space="preserve">    PRIMARY KEY (faculty_id, course_id),</w:t>
              <w:br/>
              <w:t xml:space="preserve">    CONSTRAINT fk_teaches_faculty FOREIGN KEY (faculty_id)</w:t>
              <w:br/>
              <w:t xml:space="preserve">        REFERENCES faculty(faculty_id) ON UPDATE CASCADE ON DELETE CASCADE,</w:t>
              <w:br/>
              <w:t xml:space="preserve">    CONSTRAINT fk_teaches_course FOREIGN KEY (course_id)</w:t>
              <w:br/>
              <w:t xml:space="preserve">        REFERENCES course(course_id) ON UPDATE CASCADE ON DELETE CASCADE</w:t>
              <w:br/>
              <w:t>) ENGINE=InnoDB;</w:t>
              <w:br/>
              <w:br/>
              <w:t>-- 7. Enrolled_In Associative Table</w:t>
              <w:br/>
              <w:t>CREATE TABLE enrolled_in (</w:t>
              <w:br/>
              <w:t xml:space="preserve">    student_id INT NOT NULL,</w:t>
              <w:br/>
              <w:t xml:space="preserve">    course_id INT NOT NULL,</w:t>
              <w:br/>
              <w:t xml:space="preserve">    semester VARCHAR(20) NOT NULL,</w:t>
              <w:br/>
              <w:t xml:space="preserve">    grade CHAR(2),</w:t>
              <w:br/>
              <w:t xml:space="preserve">    PRIMARY KEY (student_id, course_id, semester),</w:t>
              <w:br/>
              <w:t xml:space="preserve">    CONSTRAINT fk_enrollment_student FOREIGN KEY (student_id)</w:t>
              <w:br/>
              <w:t xml:space="preserve">        REFERENCES student(student_id) ON UPDATE CASCADE ON DELETE CASCADE,</w:t>
              <w:br/>
              <w:t xml:space="preserve">    CONSTRAINT fk_enrollment_course FOREIGN KEY (course_id)</w:t>
              <w:br/>
              <w:t xml:space="preserve">        REFERENCES course(course_id) ON UPDATE CASCADE ON DELETE CASCADE,</w:t>
              <w:br/>
              <w:t xml:space="preserve">    CONSTRAINT chk_enrollment_grade CHECK (</w:t>
              <w:br/>
              <w:t xml:space="preserve">        grade IS NULL OR grade IN ('A+', 'A', 'B+', 'B', 'C+', 'C', 'D', 'F', 'I')</w:t>
              <w:br/>
              <w:t xml:space="preserve">    )</w:t>
              <w:br/>
              <w:t>) ENGINE=InnoDB;</w:t>
              <w:br/>
              <w:br/>
              <w:t>-- Targeted B-Tree Performance Indexes</w:t>
              <w:br/>
              <w:t>CREATE INDEX idx_department_college ON department(college_id);</w:t>
              <w:br/>
              <w:t>CREATE INDEX idx_faculty_department ON faculty(dept_id);</w:t>
              <w:br/>
              <w:t>CREATE INDEX idx_course_department ON course(dept_id);</w:t>
              <w:br/>
              <w:t>CREATE INDEX idx_student_advisor ON student(advisor_id);</w:t>
              <w:br/>
              <w:t>CREATE INDEX idx_teaches_course ON teaches(course_id);</w:t>
              <w:br/>
              <w:t>CREATE INDEX idx_enrolled_in_course ON enrolled_in(course_id);</w:t>
            </w:r>
          </w:p>
        </w:tc>
      </w:tr>
    </w:tbl>
    <w:p>
      <w:pPr>
        <w:spacing w:after="80"/>
      </w:pPr>
    </w:p>
    <w:p>
      <w:pPr>
        <w:keepNext/>
        <w:spacing w:before="280" w:after="80"/>
      </w:pPr>
      <w:r>
        <w:rPr>
          <w:rFonts w:ascii="Calibri" w:hAnsi="Calibri"/>
          <w:b/>
          <w:i w:val="0"/>
          <w:color w:val="2E5B4E"/>
          <w:sz w:val="26"/>
        </w:rPr>
        <w:t>9.2 Data Manipulation Language (DML)</w:t>
      </w:r>
    </w:p>
    <w:p>
      <w:pPr>
        <w:spacing w:before="0" w:after="100" w:line="276" w:lineRule="auto"/>
      </w:pPr>
      <w:r>
        <w:rPr>
          <w:rFonts w:ascii="Calibri" w:hAnsi="Calibri"/>
          <w:b w:val="0"/>
          <w:i w:val="0"/>
          <w:color w:val="23221F"/>
          <w:sz w:val="21"/>
        </w:rPr>
        <w:t>The DML statements populate institutional seed records across the database schema:</w:t>
      </w:r>
    </w:p>
    <w:tbl>
      <w:tblPr>
        <w:tblW w:type="auto" w:w="0"/>
        <w:jc w:val="center"/>
        <w:tblLook w:firstColumn="1" w:firstRow="1" w:lastColumn="0" w:lastRow="0" w:noHBand="0" w:noVBand="1" w:val="04A0"/>
      </w:tblPr>
      <w:tblGrid>
        <w:gridCol w:w="9360"/>
      </w:tblGrid>
      <w:tr>
        <w:tc>
          <w:tcPr>
            <w:tcW w:type="dxa" w:w="9360"/>
            <w:shd w:fill="F1F5F9"/>
            <w:tcBorders>
              <w:top w:val="single" w:sz="4" w:space="0" w:color="CBD5E1"/>
              <w:left w:val="single" w:sz="20" w:space="0" w:color="1E3A5F"/>
              <w:bottom w:val="single" w:sz="4" w:space="0" w:color="CBD5E1"/>
              <w:right w:val="single" w:sz="4" w:space="0" w:color="CBD5E1"/>
            </w:tcBorders>
          </w:tcPr>
          <w:p>
            <w:pPr>
              <w:spacing w:before="80" w:after="80" w:line="252" w:lineRule="auto"/>
            </w:pPr>
            <w:r>
              <w:rPr>
                <w:rFonts w:ascii="Consolas" w:hAnsi="Consolas"/>
                <w:b w:val="0"/>
                <w:i w:val="0"/>
                <w:color w:val="23221F"/>
                <w:sz w:val="17"/>
              </w:rPr>
              <w:t>-- Seeding College</w:t>
              <w:br/>
              <w:t>INSERT INTO college (college_name, address, email, phone) VALUES</w:t>
              <w:br/>
              <w:t>('Woxsen University', 'Hyderabad, Telangana', 'info@woxsen.edu.in', '04012345678');</w:t>
              <w:br/>
              <w:br/>
              <w:t>-- Seeding Departments</w:t>
              <w:br/>
              <w:t>INSERT INTO department (dept_name, office, college_id) VALUES</w:t>
              <w:br/>
              <w:t>('Computer Science and Engineering', 'Block A - Room 201', 1),</w:t>
              <w:br/>
              <w:t>('Artificial Intelligence and Machine Learning', 'Block A - Room 305', 1),</w:t>
              <w:br/>
              <w:t>('Electronics and Communication Engineering', 'Block B - Room 102', 1);</w:t>
              <w:br/>
              <w:br/>
              <w:t>-- Seeding Faculty Scholars</w:t>
              <w:br/>
              <w:t>INSERT INTO faculty (name, email, phone, dept_id) VALUES</w:t>
              <w:br/>
              <w:t>('Dr. Rajesh Sharma', 'rajesh.sharma@example.edu', '9000000001', 1),</w:t>
              <w:br/>
              <w:t>('Dr. Priya Mehta', 'priya.mehta@example.edu', '9000000002', 2),</w:t>
              <w:br/>
              <w:t>('Dr. Anil Kumar', 'anil.kumar@example.edu', '9000000003', 1),</w:t>
              <w:br/>
              <w:t>('Dr. Neha Verma', 'neha.verma@example.edu', '9000000004', 2);</w:t>
              <w:br/>
              <w:br/>
              <w:t>-- Seeding Courses</w:t>
              <w:br/>
              <w:t>INSERT INTO course (course_name, credits, dept_id) VALUES</w:t>
              <w:br/>
              <w:t>('Database Management Systems', 4, 1),</w:t>
              <w:br/>
              <w:t>('Data Structures and Algorithms', 4, 1),</w:t>
              <w:br/>
              <w:t>('Artificial Intelligence', 4, 2),</w:t>
              <w:br/>
              <w:t>('Machine Learning', 4, 2),</w:t>
              <w:br/>
              <w:t>('Computer Networks', 3, 1),</w:t>
              <w:br/>
              <w:t>('Operating Systems', 4, 1);</w:t>
              <w:br/>
              <w:br/>
              <w:t>-- Seeding Students</w:t>
              <w:br/>
              <w:t>INSERT INTO student (name, email, phone, advisor_id) VALUES</w:t>
              <w:br/>
              <w:t>('Atharva Kanojia', 'atharva.kanojia@example.edu', '9000000011', 1),</w:t>
              <w:br/>
              <w:t>('Aarya Dubey', 'aarya.dubey@example.edu', '9000000012', 2),</w:t>
              <w:br/>
              <w:t>('Jaydeep Uday', 'jaydeep.uday@example.edu', '9000000013', 1),</w:t>
              <w:br/>
              <w:t>('Neshithra Devarachetty', 'neshithra@example.edu', '9000000014', 2),</w:t>
              <w:br/>
              <w:t>('Rohan Singh', 'rohan.singh@example.edu', '9000000015', 3),</w:t>
              <w:br/>
              <w:t>('Ananya Rao', 'ananya.rao@example.edu', '9000000016', 4);</w:t>
              <w:br/>
              <w:br/>
              <w:t>-- Seeding Faculty Teaching Assignments</w:t>
              <w:br/>
              <w:t>INSERT INTO teaches (faculty_id, course_id) VALUES</w:t>
              <w:br/>
              <w:t>(1, 1), (1, 2), (1, 5), (3, 1), (3, 6), (2, 3), (2, 4), (4, 3), (4, 4);</w:t>
              <w:br/>
              <w:br/>
              <w:t>-- Seeding Student Enrollments</w:t>
              <w:br/>
              <w:t>INSERT INTO enrolled_in (student_id, course_id, semester, grade) VALUES</w:t>
              <w:br/>
              <w:t>(1, 1, '2026-S1', 'A'),  (1, 2, '2026-S1', 'A+'), (1, 5, '2026-S1', 'B+'),</w:t>
              <w:br/>
              <w:t>(2, 3, '2026-S1', 'A'),  (2, 4, '2026-S1', 'A+'),</w:t>
              <w:br/>
              <w:t>(3, 1, '2026-S1', 'B+'), (3, 6, '2026-S1', 'A'),</w:t>
              <w:br/>
              <w:t>(4, 3, '2026-S1', 'A+'), (4, 4, '2026-S1', 'A'),</w:t>
              <w:br/>
              <w:t>(5, 2, '2026-S1', 'B'),  (5, 6, '2026-S1', 'B+'),</w:t>
              <w:br/>
              <w:t>(6, 4, '2026-S1', 'A');</w:t>
            </w:r>
          </w:p>
        </w:tc>
      </w:tr>
    </w:tbl>
    <w:p>
      <w:pPr>
        <w:spacing w:after="80"/>
      </w:pPr>
    </w:p>
    <w:p>
      <w:pPr>
        <w:keepNext/>
        <w:spacing w:before="280" w:after="80"/>
      </w:pPr>
      <w:r>
        <w:rPr>
          <w:rFonts w:ascii="Calibri" w:hAnsi="Calibri"/>
          <w:b/>
          <w:i w:val="0"/>
          <w:color w:val="2E5B4E"/>
          <w:sz w:val="26"/>
        </w:rPr>
        <w:t>9.3 Live Record Population Status</w:t>
      </w:r>
    </w:p>
    <w:p>
      <w:pPr>
        <w:spacing w:before="0" w:after="100" w:line="276" w:lineRule="auto"/>
      </w:pPr>
      <w:r>
        <w:rPr>
          <w:rFonts w:ascii="Calibri" w:hAnsi="Calibri"/>
          <w:b w:val="0"/>
          <w:i w:val="0"/>
          <w:color w:val="23221F"/>
          <w:sz w:val="21"/>
        </w:rPr>
        <w:t>Execution of DML statements resulted in live verified entity population across MySQL:</w:t>
      </w:r>
    </w:p>
    <w:tbl>
      <w:tblPr>
        <w:tblW w:type="auto" w:w="0"/>
        <w:jc w:val="center"/>
        <w:tblLook w:firstColumn="1" w:firstRow="1" w:lastColumn="0" w:lastRow="0" w:noHBand="0" w:noVBand="1" w:val="04A0"/>
      </w:tblPr>
      <w:tblGrid>
        <w:gridCol w:w="3120"/>
        <w:gridCol w:w="3120"/>
        <w:gridCol w:w="3120"/>
      </w:tblGrid>
      <w:tr>
        <w:trPr>
          <w:tblHeader/>
        </w:trPr>
        <w:tc>
          <w:tcPr>
            <w:tcW w:type="dxa" w:w="3168"/>
            <w:shd w:fill="1E3A5F"/>
          </w:tcPr>
          <w:p>
            <w:pPr>
              <w:spacing w:before="80" w:after="80"/>
            </w:pPr>
            <w:r>
              <w:rPr>
                <w:rFonts w:ascii="Calibri" w:hAnsi="Calibri"/>
                <w:b/>
                <w:i w:val="0"/>
                <w:color w:val="FFFFFF"/>
                <w:sz w:val="18"/>
              </w:rPr>
              <w:t>Table Name</w:t>
            </w:r>
          </w:p>
        </w:tc>
        <w:tc>
          <w:tcPr>
            <w:tcW w:type="dxa" w:w="2592"/>
            <w:shd w:fill="1E3A5F"/>
          </w:tcPr>
          <w:p>
            <w:pPr>
              <w:spacing w:before="80" w:after="80"/>
            </w:pPr>
            <w:r>
              <w:rPr>
                <w:rFonts w:ascii="Calibri" w:hAnsi="Calibri"/>
                <w:b/>
                <w:i w:val="0"/>
                <w:color w:val="FFFFFF"/>
                <w:sz w:val="18"/>
              </w:rPr>
              <w:t>Live Record Count</w:t>
            </w:r>
          </w:p>
        </w:tc>
        <w:tc>
          <w:tcPr>
            <w:tcW w:type="dxa" w:w="3600"/>
            <w:shd w:fill="1E3A5F"/>
          </w:tcPr>
          <w:p>
            <w:pPr>
              <w:spacing w:before="80" w:after="80"/>
            </w:pPr>
            <w:r>
              <w:rPr>
                <w:rFonts w:ascii="Calibri" w:hAnsi="Calibri"/>
                <w:b/>
                <w:i w:val="0"/>
                <w:color w:val="FFFFFF"/>
                <w:sz w:val="18"/>
              </w:rPr>
              <w:t>Integrity State</w:t>
            </w:r>
          </w:p>
        </w:tc>
      </w:tr>
      <w:tr>
        <w:tc>
          <w:tcPr>
            <w:tcW w:type="dxa" w:w="3168"/>
            <w:shd w:fill="F8F9FA"/>
            <w:tcBorders>
              <w:bottom w:val="single" w:sz="4" w:space="0" w:color="CBD5E1"/>
              <w:top w:val="none"/>
              <w:left w:val="none"/>
              <w:right w:val="none"/>
            </w:tcBorders>
          </w:tcPr>
          <w:p>
            <w:pPr>
              <w:spacing w:before="60" w:after="60"/>
            </w:pPr>
            <w:r>
              <w:rPr>
                <w:rFonts w:ascii="Calibri" w:hAnsi="Calibri"/>
                <w:b w:val="0"/>
                <w:i w:val="0"/>
                <w:color w:val="23221F"/>
                <w:sz w:val="17"/>
              </w:rPr>
              <w:t>college</w:t>
            </w:r>
          </w:p>
        </w:tc>
        <w:tc>
          <w:tcPr>
            <w:tcW w:type="dxa" w:w="2592"/>
            <w:shd w:fill="F8F9FA"/>
            <w:tcBorders>
              <w:bottom w:val="single" w:sz="4" w:space="0" w:color="CBD5E1"/>
              <w:top w:val="none"/>
              <w:left w:val="none"/>
              <w:right w:val="none"/>
            </w:tcBorders>
          </w:tcPr>
          <w:p>
            <w:pPr>
              <w:spacing w:before="60" w:after="60"/>
            </w:pPr>
            <w:r>
              <w:rPr>
                <w:rFonts w:ascii="Calibri" w:hAnsi="Calibri"/>
                <w:b w:val="0"/>
                <w:i w:val="0"/>
                <w:color w:val="23221F"/>
                <w:sz w:val="17"/>
              </w:rPr>
              <w:t>1 record</w:t>
            </w:r>
          </w:p>
        </w:tc>
        <w:tc>
          <w:tcPr>
            <w:tcW w:type="dxa" w:w="3600"/>
            <w:shd w:fill="F8F9FA"/>
            <w:tcBorders>
              <w:bottom w:val="single" w:sz="4" w:space="0" w:color="CBD5E1"/>
              <w:top w:val="none"/>
              <w:left w:val="none"/>
              <w:right w:val="none"/>
            </w:tcBorders>
          </w:tcPr>
          <w:p>
            <w:pPr>
              <w:spacing w:before="60" w:after="60"/>
            </w:pPr>
            <w:r>
              <w:rPr>
                <w:rFonts w:ascii="Calibri" w:hAnsi="Calibri"/>
                <w:b w:val="0"/>
                <w:i w:val="0"/>
                <w:color w:val="23221F"/>
                <w:sz w:val="17"/>
              </w:rPr>
              <w:t>Verified PK, unique email constraint</w:t>
            </w:r>
          </w:p>
        </w:tc>
      </w:tr>
      <w:tr>
        <w:tc>
          <w:tcPr>
            <w:tcW w:type="dxa" w:w="3168"/>
            <w:shd w:fill="FFFFFF"/>
            <w:tcBorders>
              <w:bottom w:val="single" w:sz="4" w:space="0" w:color="CBD5E1"/>
              <w:top w:val="none"/>
              <w:left w:val="none"/>
              <w:right w:val="none"/>
            </w:tcBorders>
          </w:tcPr>
          <w:p>
            <w:pPr>
              <w:spacing w:before="60" w:after="60"/>
            </w:pPr>
            <w:r>
              <w:rPr>
                <w:rFonts w:ascii="Calibri" w:hAnsi="Calibri"/>
                <w:b w:val="0"/>
                <w:i w:val="0"/>
                <w:color w:val="23221F"/>
                <w:sz w:val="17"/>
              </w:rPr>
              <w:t>department</w:t>
            </w:r>
          </w:p>
        </w:tc>
        <w:tc>
          <w:tcPr>
            <w:tcW w:type="dxa" w:w="2592"/>
            <w:shd w:fill="FFFFFF"/>
            <w:tcBorders>
              <w:bottom w:val="single" w:sz="4" w:space="0" w:color="CBD5E1"/>
              <w:top w:val="none"/>
              <w:left w:val="none"/>
              <w:right w:val="none"/>
            </w:tcBorders>
          </w:tcPr>
          <w:p>
            <w:pPr>
              <w:spacing w:before="60" w:after="60"/>
            </w:pPr>
            <w:r>
              <w:rPr>
                <w:rFonts w:ascii="Calibri" w:hAnsi="Calibri"/>
                <w:b w:val="0"/>
                <w:i w:val="0"/>
                <w:color w:val="23221F"/>
                <w:sz w:val="17"/>
              </w:rPr>
              <w:t>3 records</w:t>
            </w:r>
          </w:p>
        </w:tc>
        <w:tc>
          <w:tcPr>
            <w:tcW w:type="dxa" w:w="3600"/>
            <w:shd w:fill="FFFFFF"/>
            <w:tcBorders>
              <w:bottom w:val="single" w:sz="4" w:space="0" w:color="CBD5E1"/>
              <w:top w:val="none"/>
              <w:left w:val="none"/>
              <w:right w:val="none"/>
            </w:tcBorders>
          </w:tcPr>
          <w:p>
            <w:pPr>
              <w:spacing w:before="60" w:after="60"/>
            </w:pPr>
            <w:r>
              <w:rPr>
                <w:rFonts w:ascii="Calibri" w:hAnsi="Calibri"/>
                <w:b w:val="0"/>
                <w:i w:val="0"/>
                <w:color w:val="23221F"/>
                <w:sz w:val="17"/>
              </w:rPr>
              <w:t>Verified FK -&gt; college, unique composite</w:t>
            </w:r>
          </w:p>
        </w:tc>
      </w:tr>
      <w:tr>
        <w:tc>
          <w:tcPr>
            <w:tcW w:type="dxa" w:w="3168"/>
            <w:shd w:fill="F8F9FA"/>
            <w:tcBorders>
              <w:bottom w:val="single" w:sz="4" w:space="0" w:color="CBD5E1"/>
              <w:top w:val="none"/>
              <w:left w:val="none"/>
              <w:right w:val="none"/>
            </w:tcBorders>
          </w:tcPr>
          <w:p>
            <w:pPr>
              <w:spacing w:before="60" w:after="60"/>
            </w:pPr>
            <w:r>
              <w:rPr>
                <w:rFonts w:ascii="Calibri" w:hAnsi="Calibri"/>
                <w:b w:val="0"/>
                <w:i w:val="0"/>
                <w:color w:val="23221F"/>
                <w:sz w:val="17"/>
              </w:rPr>
              <w:t>faculty</w:t>
            </w:r>
          </w:p>
        </w:tc>
        <w:tc>
          <w:tcPr>
            <w:tcW w:type="dxa" w:w="2592"/>
            <w:shd w:fill="F8F9FA"/>
            <w:tcBorders>
              <w:bottom w:val="single" w:sz="4" w:space="0" w:color="CBD5E1"/>
              <w:top w:val="none"/>
              <w:left w:val="none"/>
              <w:right w:val="none"/>
            </w:tcBorders>
          </w:tcPr>
          <w:p>
            <w:pPr>
              <w:spacing w:before="60" w:after="60"/>
            </w:pPr>
            <w:r>
              <w:rPr>
                <w:rFonts w:ascii="Calibri" w:hAnsi="Calibri"/>
                <w:b w:val="0"/>
                <w:i w:val="0"/>
                <w:color w:val="23221F"/>
                <w:sz w:val="17"/>
              </w:rPr>
              <w:t>4 records</w:t>
            </w:r>
          </w:p>
        </w:tc>
        <w:tc>
          <w:tcPr>
            <w:tcW w:type="dxa" w:w="3600"/>
            <w:shd w:fill="F8F9FA"/>
            <w:tcBorders>
              <w:bottom w:val="single" w:sz="4" w:space="0" w:color="CBD5E1"/>
              <w:top w:val="none"/>
              <w:left w:val="none"/>
              <w:right w:val="none"/>
            </w:tcBorders>
          </w:tcPr>
          <w:p>
            <w:pPr>
              <w:spacing w:before="60" w:after="60"/>
            </w:pPr>
            <w:r>
              <w:rPr>
                <w:rFonts w:ascii="Calibri" w:hAnsi="Calibri"/>
                <w:b w:val="0"/>
                <w:i w:val="0"/>
                <w:color w:val="23221F"/>
                <w:sz w:val="17"/>
              </w:rPr>
              <w:t>Verified FK -&gt; department, unique email</w:t>
            </w:r>
          </w:p>
        </w:tc>
      </w:tr>
      <w:tr>
        <w:tc>
          <w:tcPr>
            <w:tcW w:type="dxa" w:w="3168"/>
            <w:shd w:fill="FFFFFF"/>
            <w:tcBorders>
              <w:bottom w:val="single" w:sz="4" w:space="0" w:color="CBD5E1"/>
              <w:top w:val="none"/>
              <w:left w:val="none"/>
              <w:right w:val="none"/>
            </w:tcBorders>
          </w:tcPr>
          <w:p>
            <w:pPr>
              <w:spacing w:before="60" w:after="60"/>
            </w:pPr>
            <w:r>
              <w:rPr>
                <w:rFonts w:ascii="Calibri" w:hAnsi="Calibri"/>
                <w:b w:val="0"/>
                <w:i w:val="0"/>
                <w:color w:val="23221F"/>
                <w:sz w:val="17"/>
              </w:rPr>
              <w:t>course</w:t>
            </w:r>
          </w:p>
        </w:tc>
        <w:tc>
          <w:tcPr>
            <w:tcW w:type="dxa" w:w="2592"/>
            <w:shd w:fill="FFFFFF"/>
            <w:tcBorders>
              <w:bottom w:val="single" w:sz="4" w:space="0" w:color="CBD5E1"/>
              <w:top w:val="none"/>
              <w:left w:val="none"/>
              <w:right w:val="none"/>
            </w:tcBorders>
          </w:tcPr>
          <w:p>
            <w:pPr>
              <w:spacing w:before="60" w:after="60"/>
            </w:pPr>
            <w:r>
              <w:rPr>
                <w:rFonts w:ascii="Calibri" w:hAnsi="Calibri"/>
                <w:b w:val="0"/>
                <w:i w:val="0"/>
                <w:color w:val="23221F"/>
                <w:sz w:val="17"/>
              </w:rPr>
              <w:t>6 records</w:t>
            </w:r>
          </w:p>
        </w:tc>
        <w:tc>
          <w:tcPr>
            <w:tcW w:type="dxa" w:w="3600"/>
            <w:shd w:fill="FFFFFF"/>
            <w:tcBorders>
              <w:bottom w:val="single" w:sz="4" w:space="0" w:color="CBD5E1"/>
              <w:top w:val="none"/>
              <w:left w:val="none"/>
              <w:right w:val="none"/>
            </w:tcBorders>
          </w:tcPr>
          <w:p>
            <w:pPr>
              <w:spacing w:before="60" w:after="60"/>
            </w:pPr>
            <w:r>
              <w:rPr>
                <w:rFonts w:ascii="Calibri" w:hAnsi="Calibri"/>
                <w:b w:val="0"/>
                <w:i w:val="0"/>
                <w:color w:val="23221F"/>
                <w:sz w:val="17"/>
              </w:rPr>
              <w:t>Verified FK -&gt; department, CHECK (1-6)</w:t>
            </w:r>
          </w:p>
        </w:tc>
      </w:tr>
      <w:tr>
        <w:tc>
          <w:tcPr>
            <w:tcW w:type="dxa" w:w="3168"/>
            <w:shd w:fill="F8F9FA"/>
            <w:tcBorders>
              <w:bottom w:val="single" w:sz="4" w:space="0" w:color="CBD5E1"/>
              <w:top w:val="none"/>
              <w:left w:val="none"/>
              <w:right w:val="none"/>
            </w:tcBorders>
          </w:tcPr>
          <w:p>
            <w:pPr>
              <w:spacing w:before="60" w:after="60"/>
            </w:pPr>
            <w:r>
              <w:rPr>
                <w:rFonts w:ascii="Calibri" w:hAnsi="Calibri"/>
                <w:b w:val="0"/>
                <w:i w:val="0"/>
                <w:color w:val="23221F"/>
                <w:sz w:val="17"/>
              </w:rPr>
              <w:t>student</w:t>
            </w:r>
          </w:p>
        </w:tc>
        <w:tc>
          <w:tcPr>
            <w:tcW w:type="dxa" w:w="2592"/>
            <w:shd w:fill="F8F9FA"/>
            <w:tcBorders>
              <w:bottom w:val="single" w:sz="4" w:space="0" w:color="CBD5E1"/>
              <w:top w:val="none"/>
              <w:left w:val="none"/>
              <w:right w:val="none"/>
            </w:tcBorders>
          </w:tcPr>
          <w:p>
            <w:pPr>
              <w:spacing w:before="60" w:after="60"/>
            </w:pPr>
            <w:r>
              <w:rPr>
                <w:rFonts w:ascii="Calibri" w:hAnsi="Calibri"/>
                <w:b w:val="0"/>
                <w:i w:val="0"/>
                <w:color w:val="23221F"/>
                <w:sz w:val="17"/>
              </w:rPr>
              <w:t>6 records</w:t>
            </w:r>
          </w:p>
        </w:tc>
        <w:tc>
          <w:tcPr>
            <w:tcW w:type="dxa" w:w="3600"/>
            <w:shd w:fill="F8F9FA"/>
            <w:tcBorders>
              <w:bottom w:val="single" w:sz="4" w:space="0" w:color="CBD5E1"/>
              <w:top w:val="none"/>
              <w:left w:val="none"/>
              <w:right w:val="none"/>
            </w:tcBorders>
          </w:tcPr>
          <w:p>
            <w:pPr>
              <w:spacing w:before="60" w:after="60"/>
            </w:pPr>
            <w:r>
              <w:rPr>
                <w:rFonts w:ascii="Calibri" w:hAnsi="Calibri"/>
                <w:b w:val="0"/>
                <w:i w:val="0"/>
                <w:color w:val="23221F"/>
                <w:sz w:val="17"/>
              </w:rPr>
              <w:t>Verified FK -&gt; faculty (SET NULL), unique email</w:t>
            </w:r>
          </w:p>
        </w:tc>
      </w:tr>
      <w:tr>
        <w:tc>
          <w:tcPr>
            <w:tcW w:type="dxa" w:w="3168"/>
            <w:shd w:fill="FFFFFF"/>
            <w:tcBorders>
              <w:bottom w:val="single" w:sz="4" w:space="0" w:color="CBD5E1"/>
              <w:top w:val="none"/>
              <w:left w:val="none"/>
              <w:right w:val="none"/>
            </w:tcBorders>
          </w:tcPr>
          <w:p>
            <w:pPr>
              <w:spacing w:before="60" w:after="60"/>
            </w:pPr>
            <w:r>
              <w:rPr>
                <w:rFonts w:ascii="Calibri" w:hAnsi="Calibri"/>
                <w:b w:val="0"/>
                <w:i w:val="0"/>
                <w:color w:val="23221F"/>
                <w:sz w:val="17"/>
              </w:rPr>
              <w:t>teaches</w:t>
            </w:r>
          </w:p>
        </w:tc>
        <w:tc>
          <w:tcPr>
            <w:tcW w:type="dxa" w:w="2592"/>
            <w:shd w:fill="FFFFFF"/>
            <w:tcBorders>
              <w:bottom w:val="single" w:sz="4" w:space="0" w:color="CBD5E1"/>
              <w:top w:val="none"/>
              <w:left w:val="none"/>
              <w:right w:val="none"/>
            </w:tcBorders>
          </w:tcPr>
          <w:p>
            <w:pPr>
              <w:spacing w:before="60" w:after="60"/>
            </w:pPr>
            <w:r>
              <w:rPr>
                <w:rFonts w:ascii="Calibri" w:hAnsi="Calibri"/>
                <w:b w:val="0"/>
                <w:i w:val="0"/>
                <w:color w:val="23221F"/>
                <w:sz w:val="17"/>
              </w:rPr>
              <w:t>9 assignments</w:t>
            </w:r>
          </w:p>
        </w:tc>
        <w:tc>
          <w:tcPr>
            <w:tcW w:type="dxa" w:w="3600"/>
            <w:shd w:fill="FFFFFF"/>
            <w:tcBorders>
              <w:bottom w:val="single" w:sz="4" w:space="0" w:color="CBD5E1"/>
              <w:top w:val="none"/>
              <w:left w:val="none"/>
              <w:right w:val="none"/>
            </w:tcBorders>
          </w:tcPr>
          <w:p>
            <w:pPr>
              <w:spacing w:before="60" w:after="60"/>
            </w:pPr>
            <w:r>
              <w:rPr>
                <w:rFonts w:ascii="Calibri" w:hAnsi="Calibri"/>
                <w:b w:val="0"/>
                <w:i w:val="0"/>
                <w:color w:val="23221F"/>
                <w:sz w:val="17"/>
              </w:rPr>
              <w:t>Verified Composite PK, CASCADE on delete</w:t>
            </w:r>
          </w:p>
        </w:tc>
      </w:tr>
      <w:tr>
        <w:tc>
          <w:tcPr>
            <w:tcW w:type="dxa" w:w="3168"/>
            <w:shd w:fill="F8F9FA"/>
            <w:tcBorders>
              <w:bottom w:val="single" w:sz="4" w:space="0" w:color="CBD5E1"/>
              <w:top w:val="none"/>
              <w:left w:val="none"/>
              <w:right w:val="none"/>
            </w:tcBorders>
          </w:tcPr>
          <w:p>
            <w:pPr>
              <w:spacing w:before="60" w:after="60"/>
            </w:pPr>
            <w:r>
              <w:rPr>
                <w:rFonts w:ascii="Calibri" w:hAnsi="Calibri"/>
                <w:b w:val="0"/>
                <w:i w:val="0"/>
                <w:color w:val="23221F"/>
                <w:sz w:val="17"/>
              </w:rPr>
              <w:t>enrolled_in</w:t>
            </w:r>
          </w:p>
        </w:tc>
        <w:tc>
          <w:tcPr>
            <w:tcW w:type="dxa" w:w="2592"/>
            <w:shd w:fill="F8F9FA"/>
            <w:tcBorders>
              <w:bottom w:val="single" w:sz="4" w:space="0" w:color="CBD5E1"/>
              <w:top w:val="none"/>
              <w:left w:val="none"/>
              <w:right w:val="none"/>
            </w:tcBorders>
          </w:tcPr>
          <w:p>
            <w:pPr>
              <w:spacing w:before="60" w:after="60"/>
            </w:pPr>
            <w:r>
              <w:rPr>
                <w:rFonts w:ascii="Calibri" w:hAnsi="Calibri"/>
                <w:b w:val="0"/>
                <w:i w:val="0"/>
                <w:color w:val="23221F"/>
                <w:sz w:val="17"/>
              </w:rPr>
              <w:t>11 enrollments</w:t>
            </w:r>
          </w:p>
        </w:tc>
        <w:tc>
          <w:tcPr>
            <w:tcW w:type="dxa" w:w="3600"/>
            <w:shd w:fill="F8F9FA"/>
            <w:tcBorders>
              <w:bottom w:val="single" w:sz="4" w:space="0" w:color="CBD5E1"/>
              <w:top w:val="none"/>
              <w:left w:val="none"/>
              <w:right w:val="none"/>
            </w:tcBorders>
          </w:tcPr>
          <w:p>
            <w:pPr>
              <w:spacing w:before="60" w:after="60"/>
            </w:pPr>
            <w:r>
              <w:rPr>
                <w:rFonts w:ascii="Calibri" w:hAnsi="Calibri"/>
                <w:b w:val="0"/>
                <w:i w:val="0"/>
                <w:color w:val="23221F"/>
                <w:sz w:val="17"/>
              </w:rPr>
              <w:t>Verified Composite PK, CHECK valid grades</w:t>
            </w:r>
          </w:p>
        </w:tc>
      </w:tr>
    </w:tbl>
    <w:p>
      <w:pPr>
        <w:spacing w:after="80"/>
      </w:pPr>
    </w:p>
    <w:p>
      <w:pPr>
        <w:keepNext/>
        <w:spacing w:before="440" w:after="160"/>
        <w:pBrd>
          <w:bottom w:val="single" w:sz="14" w:space="4" w:color="1E3A5F"/>
        </w:pBrd>
      </w:pPr>
      <w:r>
        <w:rPr>
          <w:rFonts w:ascii="Calibri" w:hAnsi="Calibri"/>
          <w:b/>
          <w:i w:val="0"/>
          <w:color w:val="1E3A5F"/>
          <w:sz w:val="32"/>
        </w:rPr>
        <w:t>10. SQL Queries and Execution Results</w:t>
      </w:r>
    </w:p>
    <w:p>
      <w:pPr>
        <w:spacing w:before="0" w:after="100" w:line="276" w:lineRule="auto"/>
      </w:pPr>
      <w:r>
        <w:rPr>
          <w:rFonts w:ascii="Calibri" w:hAnsi="Calibri"/>
          <w:b w:val="0"/>
          <w:i w:val="0"/>
          <w:color w:val="23221F"/>
          <w:sz w:val="21"/>
        </w:rPr>
        <w:t>A suite of demonstration and analytical queries was executed directly against the live MySQL database. This section documents the queries, their operational purpose, the SQL statement, and the actual tabulated outputs, specifically highlighting the queries formulated during Presentation-II.</w:t>
      </w:r>
    </w:p>
    <w:p>
      <w:pPr>
        <w:keepNext/>
        <w:spacing w:before="280" w:after="80"/>
      </w:pPr>
      <w:r>
        <w:rPr>
          <w:rFonts w:ascii="Calibri" w:hAnsi="Calibri"/>
          <w:b/>
          <w:i w:val="0"/>
          <w:color w:val="2E5B4E"/>
          <w:sz w:val="26"/>
        </w:rPr>
        <w:t>10.1 Presentation-II Dedicated Query: AI/ML Course Offerings</w:t>
      </w:r>
    </w:p>
    <w:p>
      <w:pPr>
        <w:spacing w:before="0" w:after="100" w:line="276" w:lineRule="auto"/>
      </w:pPr>
      <w:r>
        <w:rPr>
          <w:rFonts w:ascii="Calibri" w:hAnsi="Calibri"/>
          <w:b w:val="0"/>
          <w:i w:val="0"/>
          <w:color w:val="23221F"/>
          <w:sz w:val="21"/>
        </w:rPr>
        <w:t>During the Presentation-II evaluation, the following relational join query was executed to extract all courses offered exclusively by the Department of Artificial Intelligence and Machine Learning:</w:t>
      </w:r>
    </w:p>
    <w:tbl>
      <w:tblPr>
        <w:tblW w:type="auto" w:w="0"/>
        <w:jc w:val="center"/>
        <w:tblLook w:firstColumn="1" w:firstRow="1" w:lastColumn="0" w:lastRow="0" w:noHBand="0" w:noVBand="1" w:val="04A0"/>
      </w:tblPr>
      <w:tblGrid>
        <w:gridCol w:w="9360"/>
      </w:tblGrid>
      <w:tr>
        <w:tc>
          <w:tcPr>
            <w:tcW w:type="dxa" w:w="9360"/>
            <w:shd w:fill="F1F5F9"/>
            <w:tcBorders>
              <w:top w:val="single" w:sz="4" w:space="0" w:color="CBD5E1"/>
              <w:left w:val="single" w:sz="20" w:space="0" w:color="1E3A5F"/>
              <w:bottom w:val="single" w:sz="4" w:space="0" w:color="CBD5E1"/>
              <w:right w:val="single" w:sz="4" w:space="0" w:color="CBD5E1"/>
            </w:tcBorders>
          </w:tcPr>
          <w:p>
            <w:pPr>
              <w:spacing w:before="80" w:after="80" w:line="252" w:lineRule="auto"/>
            </w:pPr>
            <w:r>
              <w:rPr>
                <w:rFonts w:ascii="Consolas" w:hAnsi="Consolas"/>
                <w:b w:val="0"/>
                <w:i w:val="0"/>
                <w:color w:val="23221F"/>
                <w:sz w:val="17"/>
              </w:rPr>
              <w:t xml:space="preserve">SELECT </w:t>
              <w:br/>
              <w:t xml:space="preserve">    c.course_name,</w:t>
              <w:br/>
              <w:t xml:space="preserve">    d.dept_name</w:t>
              <w:br/>
              <w:t>FROM course c</w:t>
              <w:br/>
              <w:t>JOIN department d</w:t>
              <w:br/>
              <w:t xml:space="preserve">    ON c.dept_id = d.dept_id</w:t>
              <w:br/>
              <w:t>WHERE d.dept_name = 'Artificial Intelligence and Machine Learning';</w:t>
            </w:r>
          </w:p>
        </w:tc>
      </w:tr>
    </w:tbl>
    <w:p>
      <w:pPr>
        <w:spacing w:after="80"/>
      </w:pPr>
    </w:p>
    <w:p>
      <w:pPr>
        <w:spacing w:before="0" w:after="100" w:line="276" w:lineRule="auto"/>
      </w:pPr>
      <w:r>
        <w:rPr>
          <w:rFonts w:ascii="Calibri" w:hAnsi="Calibri"/>
          <w:b/>
          <w:i w:val="0"/>
          <w:color w:val="23221F"/>
          <w:sz w:val="21"/>
        </w:rPr>
        <w:t xml:space="preserve">Result: </w:t>
      </w:r>
      <w:r>
        <w:rPr>
          <w:rFonts w:ascii="Calibri" w:hAnsi="Calibri"/>
          <w:b w:val="0"/>
          <w:i w:val="0"/>
          <w:color w:val="23221F"/>
          <w:sz w:val="21"/>
        </w:rPr>
        <w:t>Query Output (Verified Live MySQL Result):</w:t>
      </w:r>
    </w:p>
    <w:tbl>
      <w:tblPr>
        <w:tblW w:type="auto" w:w="0"/>
        <w:jc w:val="center"/>
        <w:tblLook w:firstColumn="1" w:firstRow="1" w:lastColumn="0" w:lastRow="0" w:noHBand="0" w:noVBand="1" w:val="04A0"/>
      </w:tblPr>
      <w:tblGrid>
        <w:gridCol w:w="4680"/>
        <w:gridCol w:w="4680"/>
      </w:tblGrid>
      <w:tr>
        <w:trPr>
          <w:tblHeader/>
        </w:trPr>
        <w:tc>
          <w:tcPr>
            <w:tcW w:type="dxa" w:w="4608"/>
            <w:shd w:fill="1E3A5F"/>
          </w:tcPr>
          <w:p>
            <w:pPr>
              <w:spacing w:before="80" w:after="80"/>
            </w:pPr>
            <w:r>
              <w:rPr>
                <w:rFonts w:ascii="Calibri" w:hAnsi="Calibri"/>
                <w:b/>
                <w:i w:val="0"/>
                <w:color w:val="FFFFFF"/>
                <w:sz w:val="18"/>
              </w:rPr>
              <w:t>course_name</w:t>
            </w:r>
          </w:p>
        </w:tc>
        <w:tc>
          <w:tcPr>
            <w:tcW w:type="dxa" w:w="4752"/>
            <w:shd w:fill="1E3A5F"/>
          </w:tcPr>
          <w:p>
            <w:pPr>
              <w:spacing w:before="80" w:after="80"/>
            </w:pPr>
            <w:r>
              <w:rPr>
                <w:rFonts w:ascii="Calibri" w:hAnsi="Calibri"/>
                <w:b/>
                <w:i w:val="0"/>
                <w:color w:val="FFFFFF"/>
                <w:sz w:val="18"/>
              </w:rPr>
              <w:t>dept_name</w:t>
            </w:r>
          </w:p>
        </w:tc>
      </w:tr>
      <w:tr>
        <w:tc>
          <w:tcPr>
            <w:tcW w:type="dxa" w:w="4608"/>
            <w:shd w:fill="F8F9FA"/>
            <w:tcBorders>
              <w:bottom w:val="single" w:sz="4" w:space="0" w:color="CBD5E1"/>
              <w:top w:val="none"/>
              <w:left w:val="none"/>
              <w:right w:val="none"/>
            </w:tcBorders>
          </w:tcPr>
          <w:p>
            <w:pPr>
              <w:spacing w:before="60" w:after="60"/>
            </w:pPr>
            <w:r>
              <w:rPr>
                <w:rFonts w:ascii="Calibri" w:hAnsi="Calibri"/>
                <w:b w:val="0"/>
                <w:i w:val="0"/>
                <w:color w:val="23221F"/>
                <w:sz w:val="17"/>
              </w:rPr>
              <w:t>Artificial Intelligence</w:t>
            </w:r>
          </w:p>
        </w:tc>
        <w:tc>
          <w:tcPr>
            <w:tcW w:type="dxa" w:w="4752"/>
            <w:shd w:fill="F8F9FA"/>
            <w:tcBorders>
              <w:bottom w:val="single" w:sz="4" w:space="0" w:color="CBD5E1"/>
              <w:top w:val="none"/>
              <w:left w:val="none"/>
              <w:right w:val="none"/>
            </w:tcBorders>
          </w:tcPr>
          <w:p>
            <w:pPr>
              <w:spacing w:before="60" w:after="60"/>
            </w:pPr>
            <w:r>
              <w:rPr>
                <w:rFonts w:ascii="Calibri" w:hAnsi="Calibri"/>
                <w:b w:val="0"/>
                <w:i w:val="0"/>
                <w:color w:val="23221F"/>
                <w:sz w:val="17"/>
              </w:rPr>
              <w:t>Artificial Intelligence and Machine Learning</w:t>
            </w:r>
          </w:p>
        </w:tc>
      </w:tr>
      <w:tr>
        <w:tc>
          <w:tcPr>
            <w:tcW w:type="dxa" w:w="4608"/>
            <w:shd w:fill="FFFFFF"/>
            <w:tcBorders>
              <w:bottom w:val="single" w:sz="4" w:space="0" w:color="CBD5E1"/>
              <w:top w:val="none"/>
              <w:left w:val="none"/>
              <w:right w:val="none"/>
            </w:tcBorders>
          </w:tcPr>
          <w:p>
            <w:pPr>
              <w:spacing w:before="60" w:after="60"/>
            </w:pPr>
            <w:r>
              <w:rPr>
                <w:rFonts w:ascii="Calibri" w:hAnsi="Calibri"/>
                <w:b w:val="0"/>
                <w:i w:val="0"/>
                <w:color w:val="23221F"/>
                <w:sz w:val="17"/>
              </w:rPr>
              <w:t>Machine Learning</w:t>
            </w:r>
          </w:p>
        </w:tc>
        <w:tc>
          <w:tcPr>
            <w:tcW w:type="dxa" w:w="4752"/>
            <w:shd w:fill="FFFFFF"/>
            <w:tcBorders>
              <w:bottom w:val="single" w:sz="4" w:space="0" w:color="CBD5E1"/>
              <w:top w:val="none"/>
              <w:left w:val="none"/>
              <w:right w:val="none"/>
            </w:tcBorders>
          </w:tcPr>
          <w:p>
            <w:pPr>
              <w:spacing w:before="60" w:after="60"/>
            </w:pPr>
            <w:r>
              <w:rPr>
                <w:rFonts w:ascii="Calibri" w:hAnsi="Calibri"/>
                <w:b w:val="0"/>
                <w:i w:val="0"/>
                <w:color w:val="23221F"/>
                <w:sz w:val="17"/>
              </w:rPr>
              <w:t>Artificial Intelligence and Machine Learning</w:t>
            </w:r>
          </w:p>
        </w:tc>
      </w:tr>
    </w:tbl>
    <w:p>
      <w:pPr>
        <w:spacing w:after="80"/>
      </w:pPr>
    </w:p>
    <w:p>
      <w:pPr>
        <w:keepNext/>
        <w:spacing w:before="280" w:after="80"/>
      </w:pPr>
      <w:r>
        <w:rPr>
          <w:rFonts w:ascii="Calibri" w:hAnsi="Calibri"/>
          <w:b/>
          <w:i w:val="0"/>
          <w:color w:val="2E5B4E"/>
          <w:sz w:val="26"/>
        </w:rPr>
        <w:t>10.2 Presentation-II Query: Student-to-Faculty Advisor Mapping</w:t>
      </w:r>
    </w:p>
    <w:p>
      <w:pPr>
        <w:spacing w:before="0" w:after="100" w:line="276" w:lineRule="auto"/>
      </w:pPr>
      <w:r>
        <w:rPr>
          <w:rFonts w:ascii="Calibri" w:hAnsi="Calibri"/>
          <w:b w:val="0"/>
          <w:i w:val="0"/>
          <w:color w:val="23221F"/>
          <w:sz w:val="21"/>
        </w:rPr>
        <w:t>Retrieves the roster of all enrolled students mapped to their assigned faculty advisors via a relational JOIN:</w:t>
      </w:r>
    </w:p>
    <w:tbl>
      <w:tblPr>
        <w:tblW w:type="auto" w:w="0"/>
        <w:jc w:val="center"/>
        <w:tblLook w:firstColumn="1" w:firstRow="1" w:lastColumn="0" w:lastRow="0" w:noHBand="0" w:noVBand="1" w:val="04A0"/>
      </w:tblPr>
      <w:tblGrid>
        <w:gridCol w:w="9360"/>
      </w:tblGrid>
      <w:tr>
        <w:tc>
          <w:tcPr>
            <w:tcW w:type="dxa" w:w="9360"/>
            <w:shd w:fill="F1F5F9"/>
            <w:tcBorders>
              <w:top w:val="single" w:sz="4" w:space="0" w:color="CBD5E1"/>
              <w:left w:val="single" w:sz="20" w:space="0" w:color="1E3A5F"/>
              <w:bottom w:val="single" w:sz="4" w:space="0" w:color="CBD5E1"/>
              <w:right w:val="single" w:sz="4" w:space="0" w:color="CBD5E1"/>
            </w:tcBorders>
          </w:tcPr>
          <w:p>
            <w:pPr>
              <w:spacing w:before="80" w:after="80" w:line="252" w:lineRule="auto"/>
            </w:pPr>
            <w:r>
              <w:rPr>
                <w:rFonts w:ascii="Consolas" w:hAnsi="Consolas"/>
                <w:b w:val="0"/>
                <w:i w:val="0"/>
                <w:color w:val="23221F"/>
                <w:sz w:val="17"/>
              </w:rPr>
              <w:t xml:space="preserve">SELECT </w:t>
              <w:br/>
              <w:t xml:space="preserve">    s.name AS student,</w:t>
              <w:br/>
              <w:t xml:space="preserve">    f.name AS advisor</w:t>
              <w:br/>
              <w:t>FROM student s</w:t>
              <w:br/>
              <w:t xml:space="preserve">JOIN faculty f </w:t>
              <w:br/>
              <w:t xml:space="preserve">    ON s.advisor_id = f.faculty_id</w:t>
              <w:br/>
              <w:t>ORDER BY s.student_id;</w:t>
            </w:r>
          </w:p>
        </w:tc>
      </w:tr>
    </w:tbl>
    <w:p>
      <w:pPr>
        <w:spacing w:after="80"/>
      </w:pPr>
    </w:p>
    <w:p>
      <w:pPr>
        <w:spacing w:before="0" w:after="100" w:line="276" w:lineRule="auto"/>
      </w:pPr>
      <w:r>
        <w:rPr>
          <w:rFonts w:ascii="Calibri" w:hAnsi="Calibri"/>
          <w:b/>
          <w:i w:val="0"/>
          <w:color w:val="23221F"/>
          <w:sz w:val="21"/>
        </w:rPr>
        <w:t xml:space="preserve">Result: </w:t>
      </w:r>
      <w:r>
        <w:rPr>
          <w:rFonts w:ascii="Calibri" w:hAnsi="Calibri"/>
          <w:b w:val="0"/>
          <w:i w:val="0"/>
          <w:color w:val="23221F"/>
          <w:sz w:val="21"/>
        </w:rPr>
        <w:t>Query Output (Verified Live MySQL Result):</w:t>
      </w:r>
    </w:p>
    <w:tbl>
      <w:tblPr>
        <w:tblW w:type="auto" w:w="0"/>
        <w:jc w:val="center"/>
        <w:tblLook w:firstColumn="1" w:firstRow="1" w:lastColumn="0" w:lastRow="0" w:noHBand="0" w:noVBand="1" w:val="04A0"/>
      </w:tblPr>
      <w:tblGrid>
        <w:gridCol w:w="4680"/>
        <w:gridCol w:w="4680"/>
      </w:tblGrid>
      <w:tr>
        <w:trPr>
          <w:tblHeader/>
        </w:trPr>
        <w:tc>
          <w:tcPr>
            <w:tcW w:type="dxa" w:w="4608"/>
            <w:shd w:fill="1E3A5F"/>
          </w:tcPr>
          <w:p>
            <w:pPr>
              <w:spacing w:before="80" w:after="80"/>
            </w:pPr>
            <w:r>
              <w:rPr>
                <w:rFonts w:ascii="Calibri" w:hAnsi="Calibri"/>
                <w:b/>
                <w:i w:val="0"/>
                <w:color w:val="FFFFFF"/>
                <w:sz w:val="18"/>
              </w:rPr>
              <w:t>student</w:t>
            </w:r>
          </w:p>
        </w:tc>
        <w:tc>
          <w:tcPr>
            <w:tcW w:type="dxa" w:w="4752"/>
            <w:shd w:fill="1E3A5F"/>
          </w:tcPr>
          <w:p>
            <w:pPr>
              <w:spacing w:before="80" w:after="80"/>
            </w:pPr>
            <w:r>
              <w:rPr>
                <w:rFonts w:ascii="Calibri" w:hAnsi="Calibri"/>
                <w:b/>
                <w:i w:val="0"/>
                <w:color w:val="FFFFFF"/>
                <w:sz w:val="18"/>
              </w:rPr>
              <w:t>advisor</w:t>
            </w:r>
          </w:p>
        </w:tc>
      </w:tr>
      <w:tr>
        <w:tc>
          <w:tcPr>
            <w:tcW w:type="dxa" w:w="4608"/>
            <w:shd w:fill="F8F9FA"/>
            <w:tcBorders>
              <w:bottom w:val="single" w:sz="4" w:space="0" w:color="CBD5E1"/>
              <w:top w:val="none"/>
              <w:left w:val="none"/>
              <w:right w:val="none"/>
            </w:tcBorders>
          </w:tcPr>
          <w:p>
            <w:pPr>
              <w:spacing w:before="60" w:after="60"/>
            </w:pPr>
            <w:r>
              <w:rPr>
                <w:rFonts w:ascii="Calibri" w:hAnsi="Calibri"/>
                <w:b w:val="0"/>
                <w:i w:val="0"/>
                <w:color w:val="23221F"/>
                <w:sz w:val="17"/>
              </w:rPr>
              <w:t>Atharva Kanojia</w:t>
            </w:r>
          </w:p>
        </w:tc>
        <w:tc>
          <w:tcPr>
            <w:tcW w:type="dxa" w:w="4752"/>
            <w:shd w:fill="F8F9FA"/>
            <w:tcBorders>
              <w:bottom w:val="single" w:sz="4" w:space="0" w:color="CBD5E1"/>
              <w:top w:val="none"/>
              <w:left w:val="none"/>
              <w:right w:val="none"/>
            </w:tcBorders>
          </w:tcPr>
          <w:p>
            <w:pPr>
              <w:spacing w:before="60" w:after="60"/>
            </w:pPr>
            <w:r>
              <w:rPr>
                <w:rFonts w:ascii="Calibri" w:hAnsi="Calibri"/>
                <w:b w:val="0"/>
                <w:i w:val="0"/>
                <w:color w:val="23221F"/>
                <w:sz w:val="17"/>
              </w:rPr>
              <w:t>Dr. Rajesh Sharma</w:t>
            </w:r>
          </w:p>
        </w:tc>
      </w:tr>
      <w:tr>
        <w:tc>
          <w:tcPr>
            <w:tcW w:type="dxa" w:w="4608"/>
            <w:shd w:fill="FFFFFF"/>
            <w:tcBorders>
              <w:bottom w:val="single" w:sz="4" w:space="0" w:color="CBD5E1"/>
              <w:top w:val="none"/>
              <w:left w:val="none"/>
              <w:right w:val="none"/>
            </w:tcBorders>
          </w:tcPr>
          <w:p>
            <w:pPr>
              <w:spacing w:before="60" w:after="60"/>
            </w:pPr>
            <w:r>
              <w:rPr>
                <w:rFonts w:ascii="Calibri" w:hAnsi="Calibri"/>
                <w:b w:val="0"/>
                <w:i w:val="0"/>
                <w:color w:val="23221F"/>
                <w:sz w:val="17"/>
              </w:rPr>
              <w:t>Aarya Dubey</w:t>
            </w:r>
          </w:p>
        </w:tc>
        <w:tc>
          <w:tcPr>
            <w:tcW w:type="dxa" w:w="4752"/>
            <w:shd w:fill="FFFFFF"/>
            <w:tcBorders>
              <w:bottom w:val="single" w:sz="4" w:space="0" w:color="CBD5E1"/>
              <w:top w:val="none"/>
              <w:left w:val="none"/>
              <w:right w:val="none"/>
            </w:tcBorders>
          </w:tcPr>
          <w:p>
            <w:pPr>
              <w:spacing w:before="60" w:after="60"/>
            </w:pPr>
            <w:r>
              <w:rPr>
                <w:rFonts w:ascii="Calibri" w:hAnsi="Calibri"/>
                <w:b w:val="0"/>
                <w:i w:val="0"/>
                <w:color w:val="23221F"/>
                <w:sz w:val="17"/>
              </w:rPr>
              <w:t>Dr. Priya Mehta</w:t>
            </w:r>
          </w:p>
        </w:tc>
      </w:tr>
      <w:tr>
        <w:tc>
          <w:tcPr>
            <w:tcW w:type="dxa" w:w="4608"/>
            <w:shd w:fill="F8F9FA"/>
            <w:tcBorders>
              <w:bottom w:val="single" w:sz="4" w:space="0" w:color="CBD5E1"/>
              <w:top w:val="none"/>
              <w:left w:val="none"/>
              <w:right w:val="none"/>
            </w:tcBorders>
          </w:tcPr>
          <w:p>
            <w:pPr>
              <w:spacing w:before="60" w:after="60"/>
            </w:pPr>
            <w:r>
              <w:rPr>
                <w:rFonts w:ascii="Calibri" w:hAnsi="Calibri"/>
                <w:b w:val="0"/>
                <w:i w:val="0"/>
                <w:color w:val="23221F"/>
                <w:sz w:val="17"/>
              </w:rPr>
              <w:t>Jaydeep Uday</w:t>
            </w:r>
          </w:p>
        </w:tc>
        <w:tc>
          <w:tcPr>
            <w:tcW w:type="dxa" w:w="4752"/>
            <w:shd w:fill="F8F9FA"/>
            <w:tcBorders>
              <w:bottom w:val="single" w:sz="4" w:space="0" w:color="CBD5E1"/>
              <w:top w:val="none"/>
              <w:left w:val="none"/>
              <w:right w:val="none"/>
            </w:tcBorders>
          </w:tcPr>
          <w:p>
            <w:pPr>
              <w:spacing w:before="60" w:after="60"/>
            </w:pPr>
            <w:r>
              <w:rPr>
                <w:rFonts w:ascii="Calibri" w:hAnsi="Calibri"/>
                <w:b w:val="0"/>
                <w:i w:val="0"/>
                <w:color w:val="23221F"/>
                <w:sz w:val="17"/>
              </w:rPr>
              <w:t>Dr. Rajesh Sharma</w:t>
            </w:r>
          </w:p>
        </w:tc>
      </w:tr>
      <w:tr>
        <w:tc>
          <w:tcPr>
            <w:tcW w:type="dxa" w:w="4608"/>
            <w:shd w:fill="FFFFFF"/>
            <w:tcBorders>
              <w:bottom w:val="single" w:sz="4" w:space="0" w:color="CBD5E1"/>
              <w:top w:val="none"/>
              <w:left w:val="none"/>
              <w:right w:val="none"/>
            </w:tcBorders>
          </w:tcPr>
          <w:p>
            <w:pPr>
              <w:spacing w:before="60" w:after="60"/>
            </w:pPr>
            <w:r>
              <w:rPr>
                <w:rFonts w:ascii="Calibri" w:hAnsi="Calibri"/>
                <w:b w:val="0"/>
                <w:i w:val="0"/>
                <w:color w:val="23221F"/>
                <w:sz w:val="17"/>
              </w:rPr>
              <w:t>Neshithra Devarachetty</w:t>
            </w:r>
          </w:p>
        </w:tc>
        <w:tc>
          <w:tcPr>
            <w:tcW w:type="dxa" w:w="4752"/>
            <w:shd w:fill="FFFFFF"/>
            <w:tcBorders>
              <w:bottom w:val="single" w:sz="4" w:space="0" w:color="CBD5E1"/>
              <w:top w:val="none"/>
              <w:left w:val="none"/>
              <w:right w:val="none"/>
            </w:tcBorders>
          </w:tcPr>
          <w:p>
            <w:pPr>
              <w:spacing w:before="60" w:after="60"/>
            </w:pPr>
            <w:r>
              <w:rPr>
                <w:rFonts w:ascii="Calibri" w:hAnsi="Calibri"/>
                <w:b w:val="0"/>
                <w:i w:val="0"/>
                <w:color w:val="23221F"/>
                <w:sz w:val="17"/>
              </w:rPr>
              <w:t>Dr. Priya Mehta</w:t>
            </w:r>
          </w:p>
        </w:tc>
      </w:tr>
      <w:tr>
        <w:tc>
          <w:tcPr>
            <w:tcW w:type="dxa" w:w="4608"/>
            <w:shd w:fill="F8F9FA"/>
            <w:tcBorders>
              <w:bottom w:val="single" w:sz="4" w:space="0" w:color="CBD5E1"/>
              <w:top w:val="none"/>
              <w:left w:val="none"/>
              <w:right w:val="none"/>
            </w:tcBorders>
          </w:tcPr>
          <w:p>
            <w:pPr>
              <w:spacing w:before="60" w:after="60"/>
            </w:pPr>
            <w:r>
              <w:rPr>
                <w:rFonts w:ascii="Calibri" w:hAnsi="Calibri"/>
                <w:b w:val="0"/>
                <w:i w:val="0"/>
                <w:color w:val="23221F"/>
                <w:sz w:val="17"/>
              </w:rPr>
              <w:t>Rohan Singh</w:t>
            </w:r>
          </w:p>
        </w:tc>
        <w:tc>
          <w:tcPr>
            <w:tcW w:type="dxa" w:w="4752"/>
            <w:shd w:fill="F8F9FA"/>
            <w:tcBorders>
              <w:bottom w:val="single" w:sz="4" w:space="0" w:color="CBD5E1"/>
              <w:top w:val="none"/>
              <w:left w:val="none"/>
              <w:right w:val="none"/>
            </w:tcBorders>
          </w:tcPr>
          <w:p>
            <w:pPr>
              <w:spacing w:before="60" w:after="60"/>
            </w:pPr>
            <w:r>
              <w:rPr>
                <w:rFonts w:ascii="Calibri" w:hAnsi="Calibri"/>
                <w:b w:val="0"/>
                <w:i w:val="0"/>
                <w:color w:val="23221F"/>
                <w:sz w:val="17"/>
              </w:rPr>
              <w:t>Dr. Anil Kumar</w:t>
            </w:r>
          </w:p>
        </w:tc>
      </w:tr>
      <w:tr>
        <w:tc>
          <w:tcPr>
            <w:tcW w:type="dxa" w:w="4608"/>
            <w:shd w:fill="FFFFFF"/>
            <w:tcBorders>
              <w:bottom w:val="single" w:sz="4" w:space="0" w:color="CBD5E1"/>
              <w:top w:val="none"/>
              <w:left w:val="none"/>
              <w:right w:val="none"/>
            </w:tcBorders>
          </w:tcPr>
          <w:p>
            <w:pPr>
              <w:spacing w:before="60" w:after="60"/>
            </w:pPr>
            <w:r>
              <w:rPr>
                <w:rFonts w:ascii="Calibri" w:hAnsi="Calibri"/>
                <w:b w:val="0"/>
                <w:i w:val="0"/>
                <w:color w:val="23221F"/>
                <w:sz w:val="17"/>
              </w:rPr>
              <w:t>Ananya Rao</w:t>
            </w:r>
          </w:p>
        </w:tc>
        <w:tc>
          <w:tcPr>
            <w:tcW w:type="dxa" w:w="4752"/>
            <w:shd w:fill="FFFFFF"/>
            <w:tcBorders>
              <w:bottom w:val="single" w:sz="4" w:space="0" w:color="CBD5E1"/>
              <w:top w:val="none"/>
              <w:left w:val="none"/>
              <w:right w:val="none"/>
            </w:tcBorders>
          </w:tcPr>
          <w:p>
            <w:pPr>
              <w:spacing w:before="60" w:after="60"/>
            </w:pPr>
            <w:r>
              <w:rPr>
                <w:rFonts w:ascii="Calibri" w:hAnsi="Calibri"/>
                <w:b w:val="0"/>
                <w:i w:val="0"/>
                <w:color w:val="23221F"/>
                <w:sz w:val="17"/>
              </w:rPr>
              <w:t>Dr. Neha Verma</w:t>
            </w:r>
          </w:p>
        </w:tc>
      </w:tr>
    </w:tbl>
    <w:p>
      <w:pPr>
        <w:spacing w:after="80"/>
      </w:pPr>
    </w:p>
    <w:p>
      <w:pPr>
        <w:keepNext/>
        <w:spacing w:before="280" w:after="80"/>
      </w:pPr>
      <w:r>
        <w:rPr>
          <w:rFonts w:ascii="Calibri" w:hAnsi="Calibri"/>
          <w:b/>
          <w:i w:val="0"/>
          <w:color w:val="2E5B4E"/>
          <w:sz w:val="26"/>
        </w:rPr>
        <w:t>10.3 Presentation-II Query: Faculty Teaching Allocations</w:t>
      </w:r>
    </w:p>
    <w:p>
      <w:pPr>
        <w:spacing w:before="0" w:after="100" w:line="276" w:lineRule="auto"/>
      </w:pPr>
      <w:r>
        <w:rPr>
          <w:rFonts w:ascii="Calibri" w:hAnsi="Calibri"/>
          <w:b w:val="0"/>
          <w:i w:val="0"/>
          <w:color w:val="23221F"/>
          <w:sz w:val="21"/>
        </w:rPr>
        <w:t>Demonstrates Many-to-Many traversal across the teaches associative table, linking faculty scholars to courses:</w:t>
      </w:r>
    </w:p>
    <w:tbl>
      <w:tblPr>
        <w:tblW w:type="auto" w:w="0"/>
        <w:jc w:val="center"/>
        <w:tblLook w:firstColumn="1" w:firstRow="1" w:lastColumn="0" w:lastRow="0" w:noHBand="0" w:noVBand="1" w:val="04A0"/>
      </w:tblPr>
      <w:tblGrid>
        <w:gridCol w:w="9360"/>
      </w:tblGrid>
      <w:tr>
        <w:tc>
          <w:tcPr>
            <w:tcW w:type="dxa" w:w="9360"/>
            <w:shd w:fill="F1F5F9"/>
            <w:tcBorders>
              <w:top w:val="single" w:sz="4" w:space="0" w:color="CBD5E1"/>
              <w:left w:val="single" w:sz="20" w:space="0" w:color="1E3A5F"/>
              <w:bottom w:val="single" w:sz="4" w:space="0" w:color="CBD5E1"/>
              <w:right w:val="single" w:sz="4" w:space="0" w:color="CBD5E1"/>
            </w:tcBorders>
          </w:tcPr>
          <w:p>
            <w:pPr>
              <w:spacing w:before="80" w:after="80" w:line="252" w:lineRule="auto"/>
            </w:pPr>
            <w:r>
              <w:rPr>
                <w:rFonts w:ascii="Consolas" w:hAnsi="Consolas"/>
                <w:b w:val="0"/>
                <w:i w:val="0"/>
                <w:color w:val="23221F"/>
                <w:sz w:val="17"/>
              </w:rPr>
              <w:t xml:space="preserve">SELECT </w:t>
              <w:br/>
              <w:t xml:space="preserve">    f.name AS faculty,</w:t>
              <w:br/>
              <w:t xml:space="preserve">    c.course_name AS course</w:t>
              <w:br/>
              <w:t>FROM teaches t</w:t>
              <w:br/>
              <w:t>JOIN faculty f</w:t>
              <w:br/>
              <w:t xml:space="preserve">    ON t.faculty_id = f.faculty_id</w:t>
              <w:br/>
              <w:t>JOIN course c</w:t>
              <w:br/>
              <w:t xml:space="preserve">    ON t.course_id = c.course_id</w:t>
              <w:br/>
              <w:t>ORDER BY f.name, c.course_name;</w:t>
            </w:r>
          </w:p>
        </w:tc>
      </w:tr>
    </w:tbl>
    <w:p>
      <w:pPr>
        <w:spacing w:after="80"/>
      </w:pPr>
    </w:p>
    <w:p>
      <w:pPr>
        <w:spacing w:before="0" w:after="100" w:line="276" w:lineRule="auto"/>
      </w:pPr>
      <w:r>
        <w:rPr>
          <w:rFonts w:ascii="Calibri" w:hAnsi="Calibri"/>
          <w:b/>
          <w:i w:val="0"/>
          <w:color w:val="23221F"/>
          <w:sz w:val="21"/>
        </w:rPr>
        <w:t xml:space="preserve">Result: </w:t>
      </w:r>
      <w:r>
        <w:rPr>
          <w:rFonts w:ascii="Calibri" w:hAnsi="Calibri"/>
          <w:b w:val="0"/>
          <w:i w:val="0"/>
          <w:color w:val="23221F"/>
          <w:sz w:val="21"/>
        </w:rPr>
        <w:t>Query Output (Verified Live MySQL Result):</w:t>
      </w:r>
    </w:p>
    <w:tbl>
      <w:tblPr>
        <w:tblW w:type="auto" w:w="0"/>
        <w:jc w:val="center"/>
        <w:tblLook w:firstColumn="1" w:firstRow="1" w:lastColumn="0" w:lastRow="0" w:noHBand="0" w:noVBand="1" w:val="04A0"/>
      </w:tblPr>
      <w:tblGrid>
        <w:gridCol w:w="4680"/>
        <w:gridCol w:w="4680"/>
      </w:tblGrid>
      <w:tr>
        <w:trPr>
          <w:tblHeader/>
        </w:trPr>
        <w:tc>
          <w:tcPr>
            <w:tcW w:type="dxa" w:w="4608"/>
            <w:shd w:fill="1E3A5F"/>
          </w:tcPr>
          <w:p>
            <w:pPr>
              <w:spacing w:before="80" w:after="80"/>
            </w:pPr>
            <w:r>
              <w:rPr>
                <w:rFonts w:ascii="Calibri" w:hAnsi="Calibri"/>
                <w:b/>
                <w:i w:val="0"/>
                <w:color w:val="FFFFFF"/>
                <w:sz w:val="18"/>
              </w:rPr>
              <w:t>faculty</w:t>
            </w:r>
          </w:p>
        </w:tc>
        <w:tc>
          <w:tcPr>
            <w:tcW w:type="dxa" w:w="4752"/>
            <w:shd w:fill="1E3A5F"/>
          </w:tcPr>
          <w:p>
            <w:pPr>
              <w:spacing w:before="80" w:after="80"/>
            </w:pPr>
            <w:r>
              <w:rPr>
                <w:rFonts w:ascii="Calibri" w:hAnsi="Calibri"/>
                <w:b/>
                <w:i w:val="0"/>
                <w:color w:val="FFFFFF"/>
                <w:sz w:val="18"/>
              </w:rPr>
              <w:t>course</w:t>
            </w:r>
          </w:p>
        </w:tc>
      </w:tr>
      <w:tr>
        <w:tc>
          <w:tcPr>
            <w:tcW w:type="dxa" w:w="4608"/>
            <w:shd w:fill="F8F9FA"/>
            <w:tcBorders>
              <w:bottom w:val="single" w:sz="4" w:space="0" w:color="CBD5E1"/>
              <w:top w:val="none"/>
              <w:left w:val="none"/>
              <w:right w:val="none"/>
            </w:tcBorders>
          </w:tcPr>
          <w:p>
            <w:pPr>
              <w:spacing w:before="60" w:after="60"/>
            </w:pPr>
            <w:r>
              <w:rPr>
                <w:rFonts w:ascii="Calibri" w:hAnsi="Calibri"/>
                <w:b w:val="0"/>
                <w:i w:val="0"/>
                <w:color w:val="23221F"/>
                <w:sz w:val="17"/>
              </w:rPr>
              <w:t>Dr. Anil Kumar</w:t>
            </w:r>
          </w:p>
        </w:tc>
        <w:tc>
          <w:tcPr>
            <w:tcW w:type="dxa" w:w="4752"/>
            <w:shd w:fill="F8F9FA"/>
            <w:tcBorders>
              <w:bottom w:val="single" w:sz="4" w:space="0" w:color="CBD5E1"/>
              <w:top w:val="none"/>
              <w:left w:val="none"/>
              <w:right w:val="none"/>
            </w:tcBorders>
          </w:tcPr>
          <w:p>
            <w:pPr>
              <w:spacing w:before="60" w:after="60"/>
            </w:pPr>
            <w:r>
              <w:rPr>
                <w:rFonts w:ascii="Calibri" w:hAnsi="Calibri"/>
                <w:b w:val="0"/>
                <w:i w:val="0"/>
                <w:color w:val="23221F"/>
                <w:sz w:val="17"/>
              </w:rPr>
              <w:t>Database Management Systems</w:t>
            </w:r>
          </w:p>
        </w:tc>
      </w:tr>
      <w:tr>
        <w:tc>
          <w:tcPr>
            <w:tcW w:type="dxa" w:w="4608"/>
            <w:shd w:fill="FFFFFF"/>
            <w:tcBorders>
              <w:bottom w:val="single" w:sz="4" w:space="0" w:color="CBD5E1"/>
              <w:top w:val="none"/>
              <w:left w:val="none"/>
              <w:right w:val="none"/>
            </w:tcBorders>
          </w:tcPr>
          <w:p>
            <w:pPr>
              <w:spacing w:before="60" w:after="60"/>
            </w:pPr>
            <w:r>
              <w:rPr>
                <w:rFonts w:ascii="Calibri" w:hAnsi="Calibri"/>
                <w:b w:val="0"/>
                <w:i w:val="0"/>
                <w:color w:val="23221F"/>
                <w:sz w:val="17"/>
              </w:rPr>
              <w:t>Dr. Anil Kumar</w:t>
            </w:r>
          </w:p>
        </w:tc>
        <w:tc>
          <w:tcPr>
            <w:tcW w:type="dxa" w:w="4752"/>
            <w:shd w:fill="FFFFFF"/>
            <w:tcBorders>
              <w:bottom w:val="single" w:sz="4" w:space="0" w:color="CBD5E1"/>
              <w:top w:val="none"/>
              <w:left w:val="none"/>
              <w:right w:val="none"/>
            </w:tcBorders>
          </w:tcPr>
          <w:p>
            <w:pPr>
              <w:spacing w:before="60" w:after="60"/>
            </w:pPr>
            <w:r>
              <w:rPr>
                <w:rFonts w:ascii="Calibri" w:hAnsi="Calibri"/>
                <w:b w:val="0"/>
                <w:i w:val="0"/>
                <w:color w:val="23221F"/>
                <w:sz w:val="17"/>
              </w:rPr>
              <w:t>Operating Systems</w:t>
            </w:r>
          </w:p>
        </w:tc>
      </w:tr>
      <w:tr>
        <w:tc>
          <w:tcPr>
            <w:tcW w:type="dxa" w:w="4608"/>
            <w:shd w:fill="F8F9FA"/>
            <w:tcBorders>
              <w:bottom w:val="single" w:sz="4" w:space="0" w:color="CBD5E1"/>
              <w:top w:val="none"/>
              <w:left w:val="none"/>
              <w:right w:val="none"/>
            </w:tcBorders>
          </w:tcPr>
          <w:p>
            <w:pPr>
              <w:spacing w:before="60" w:after="60"/>
            </w:pPr>
            <w:r>
              <w:rPr>
                <w:rFonts w:ascii="Calibri" w:hAnsi="Calibri"/>
                <w:b w:val="0"/>
                <w:i w:val="0"/>
                <w:color w:val="23221F"/>
                <w:sz w:val="17"/>
              </w:rPr>
              <w:t>Dr. Neha Verma</w:t>
            </w:r>
          </w:p>
        </w:tc>
        <w:tc>
          <w:tcPr>
            <w:tcW w:type="dxa" w:w="4752"/>
            <w:shd w:fill="F8F9FA"/>
            <w:tcBorders>
              <w:bottom w:val="single" w:sz="4" w:space="0" w:color="CBD5E1"/>
              <w:top w:val="none"/>
              <w:left w:val="none"/>
              <w:right w:val="none"/>
            </w:tcBorders>
          </w:tcPr>
          <w:p>
            <w:pPr>
              <w:spacing w:before="60" w:after="60"/>
            </w:pPr>
            <w:r>
              <w:rPr>
                <w:rFonts w:ascii="Calibri" w:hAnsi="Calibri"/>
                <w:b w:val="0"/>
                <w:i w:val="0"/>
                <w:color w:val="23221F"/>
                <w:sz w:val="17"/>
              </w:rPr>
              <w:t>Artificial Intelligence</w:t>
            </w:r>
          </w:p>
        </w:tc>
      </w:tr>
      <w:tr>
        <w:tc>
          <w:tcPr>
            <w:tcW w:type="dxa" w:w="4608"/>
            <w:shd w:fill="FFFFFF"/>
            <w:tcBorders>
              <w:bottom w:val="single" w:sz="4" w:space="0" w:color="CBD5E1"/>
              <w:top w:val="none"/>
              <w:left w:val="none"/>
              <w:right w:val="none"/>
            </w:tcBorders>
          </w:tcPr>
          <w:p>
            <w:pPr>
              <w:spacing w:before="60" w:after="60"/>
            </w:pPr>
            <w:r>
              <w:rPr>
                <w:rFonts w:ascii="Calibri" w:hAnsi="Calibri"/>
                <w:b w:val="0"/>
                <w:i w:val="0"/>
                <w:color w:val="23221F"/>
                <w:sz w:val="17"/>
              </w:rPr>
              <w:t>Dr. Neha Verma</w:t>
            </w:r>
          </w:p>
        </w:tc>
        <w:tc>
          <w:tcPr>
            <w:tcW w:type="dxa" w:w="4752"/>
            <w:shd w:fill="FFFFFF"/>
            <w:tcBorders>
              <w:bottom w:val="single" w:sz="4" w:space="0" w:color="CBD5E1"/>
              <w:top w:val="none"/>
              <w:left w:val="none"/>
              <w:right w:val="none"/>
            </w:tcBorders>
          </w:tcPr>
          <w:p>
            <w:pPr>
              <w:spacing w:before="60" w:after="60"/>
            </w:pPr>
            <w:r>
              <w:rPr>
                <w:rFonts w:ascii="Calibri" w:hAnsi="Calibri"/>
                <w:b w:val="0"/>
                <w:i w:val="0"/>
                <w:color w:val="23221F"/>
                <w:sz w:val="17"/>
              </w:rPr>
              <w:t>Machine Learning</w:t>
            </w:r>
          </w:p>
        </w:tc>
      </w:tr>
      <w:tr>
        <w:tc>
          <w:tcPr>
            <w:tcW w:type="dxa" w:w="4608"/>
            <w:shd w:fill="F8F9FA"/>
            <w:tcBorders>
              <w:bottom w:val="single" w:sz="4" w:space="0" w:color="CBD5E1"/>
              <w:top w:val="none"/>
              <w:left w:val="none"/>
              <w:right w:val="none"/>
            </w:tcBorders>
          </w:tcPr>
          <w:p>
            <w:pPr>
              <w:spacing w:before="60" w:after="60"/>
            </w:pPr>
            <w:r>
              <w:rPr>
                <w:rFonts w:ascii="Calibri" w:hAnsi="Calibri"/>
                <w:b w:val="0"/>
                <w:i w:val="0"/>
                <w:color w:val="23221F"/>
                <w:sz w:val="17"/>
              </w:rPr>
              <w:t>Dr. Priya Mehta</w:t>
            </w:r>
          </w:p>
        </w:tc>
        <w:tc>
          <w:tcPr>
            <w:tcW w:type="dxa" w:w="4752"/>
            <w:shd w:fill="F8F9FA"/>
            <w:tcBorders>
              <w:bottom w:val="single" w:sz="4" w:space="0" w:color="CBD5E1"/>
              <w:top w:val="none"/>
              <w:left w:val="none"/>
              <w:right w:val="none"/>
            </w:tcBorders>
          </w:tcPr>
          <w:p>
            <w:pPr>
              <w:spacing w:before="60" w:after="60"/>
            </w:pPr>
            <w:r>
              <w:rPr>
                <w:rFonts w:ascii="Calibri" w:hAnsi="Calibri"/>
                <w:b w:val="0"/>
                <w:i w:val="0"/>
                <w:color w:val="23221F"/>
                <w:sz w:val="17"/>
              </w:rPr>
              <w:t>Artificial Intelligence</w:t>
            </w:r>
          </w:p>
        </w:tc>
      </w:tr>
      <w:tr>
        <w:tc>
          <w:tcPr>
            <w:tcW w:type="dxa" w:w="4608"/>
            <w:shd w:fill="FFFFFF"/>
            <w:tcBorders>
              <w:bottom w:val="single" w:sz="4" w:space="0" w:color="CBD5E1"/>
              <w:top w:val="none"/>
              <w:left w:val="none"/>
              <w:right w:val="none"/>
            </w:tcBorders>
          </w:tcPr>
          <w:p>
            <w:pPr>
              <w:spacing w:before="60" w:after="60"/>
            </w:pPr>
            <w:r>
              <w:rPr>
                <w:rFonts w:ascii="Calibri" w:hAnsi="Calibri"/>
                <w:b w:val="0"/>
                <w:i w:val="0"/>
                <w:color w:val="23221F"/>
                <w:sz w:val="17"/>
              </w:rPr>
              <w:t>Dr. Priya Mehta</w:t>
            </w:r>
          </w:p>
        </w:tc>
        <w:tc>
          <w:tcPr>
            <w:tcW w:type="dxa" w:w="4752"/>
            <w:shd w:fill="FFFFFF"/>
            <w:tcBorders>
              <w:bottom w:val="single" w:sz="4" w:space="0" w:color="CBD5E1"/>
              <w:top w:val="none"/>
              <w:left w:val="none"/>
              <w:right w:val="none"/>
            </w:tcBorders>
          </w:tcPr>
          <w:p>
            <w:pPr>
              <w:spacing w:before="60" w:after="60"/>
            </w:pPr>
            <w:r>
              <w:rPr>
                <w:rFonts w:ascii="Calibri" w:hAnsi="Calibri"/>
                <w:b w:val="0"/>
                <w:i w:val="0"/>
                <w:color w:val="23221F"/>
                <w:sz w:val="17"/>
              </w:rPr>
              <w:t>Machine Learning</w:t>
            </w:r>
          </w:p>
        </w:tc>
      </w:tr>
      <w:tr>
        <w:tc>
          <w:tcPr>
            <w:tcW w:type="dxa" w:w="4608"/>
            <w:shd w:fill="F8F9FA"/>
            <w:tcBorders>
              <w:bottom w:val="single" w:sz="4" w:space="0" w:color="CBD5E1"/>
              <w:top w:val="none"/>
              <w:left w:val="none"/>
              <w:right w:val="none"/>
            </w:tcBorders>
          </w:tcPr>
          <w:p>
            <w:pPr>
              <w:spacing w:before="60" w:after="60"/>
            </w:pPr>
            <w:r>
              <w:rPr>
                <w:rFonts w:ascii="Calibri" w:hAnsi="Calibri"/>
                <w:b w:val="0"/>
                <w:i w:val="0"/>
                <w:color w:val="23221F"/>
                <w:sz w:val="17"/>
              </w:rPr>
              <w:t>Dr. Rajesh Sharma</w:t>
            </w:r>
          </w:p>
        </w:tc>
        <w:tc>
          <w:tcPr>
            <w:tcW w:type="dxa" w:w="4752"/>
            <w:shd w:fill="F8F9FA"/>
            <w:tcBorders>
              <w:bottom w:val="single" w:sz="4" w:space="0" w:color="CBD5E1"/>
              <w:top w:val="none"/>
              <w:left w:val="none"/>
              <w:right w:val="none"/>
            </w:tcBorders>
          </w:tcPr>
          <w:p>
            <w:pPr>
              <w:spacing w:before="60" w:after="60"/>
            </w:pPr>
            <w:r>
              <w:rPr>
                <w:rFonts w:ascii="Calibri" w:hAnsi="Calibri"/>
                <w:b w:val="0"/>
                <w:i w:val="0"/>
                <w:color w:val="23221F"/>
                <w:sz w:val="17"/>
              </w:rPr>
              <w:t>Computer Networks</w:t>
            </w:r>
          </w:p>
        </w:tc>
      </w:tr>
      <w:tr>
        <w:tc>
          <w:tcPr>
            <w:tcW w:type="dxa" w:w="4608"/>
            <w:shd w:fill="FFFFFF"/>
            <w:tcBorders>
              <w:bottom w:val="single" w:sz="4" w:space="0" w:color="CBD5E1"/>
              <w:top w:val="none"/>
              <w:left w:val="none"/>
              <w:right w:val="none"/>
            </w:tcBorders>
          </w:tcPr>
          <w:p>
            <w:pPr>
              <w:spacing w:before="60" w:after="60"/>
            </w:pPr>
            <w:r>
              <w:rPr>
                <w:rFonts w:ascii="Calibri" w:hAnsi="Calibri"/>
                <w:b w:val="0"/>
                <w:i w:val="0"/>
                <w:color w:val="23221F"/>
                <w:sz w:val="17"/>
              </w:rPr>
              <w:t>Dr. Rajesh Sharma</w:t>
            </w:r>
          </w:p>
        </w:tc>
        <w:tc>
          <w:tcPr>
            <w:tcW w:type="dxa" w:w="4752"/>
            <w:shd w:fill="FFFFFF"/>
            <w:tcBorders>
              <w:bottom w:val="single" w:sz="4" w:space="0" w:color="CBD5E1"/>
              <w:top w:val="none"/>
              <w:left w:val="none"/>
              <w:right w:val="none"/>
            </w:tcBorders>
          </w:tcPr>
          <w:p>
            <w:pPr>
              <w:spacing w:before="60" w:after="60"/>
            </w:pPr>
            <w:r>
              <w:rPr>
                <w:rFonts w:ascii="Calibri" w:hAnsi="Calibri"/>
                <w:b w:val="0"/>
                <w:i w:val="0"/>
                <w:color w:val="23221F"/>
                <w:sz w:val="17"/>
              </w:rPr>
              <w:t>Data Structures and Algorithms</w:t>
            </w:r>
          </w:p>
        </w:tc>
      </w:tr>
      <w:tr>
        <w:tc>
          <w:tcPr>
            <w:tcW w:type="dxa" w:w="4608"/>
            <w:shd w:fill="F8F9FA"/>
            <w:tcBorders>
              <w:bottom w:val="single" w:sz="4" w:space="0" w:color="CBD5E1"/>
              <w:top w:val="none"/>
              <w:left w:val="none"/>
              <w:right w:val="none"/>
            </w:tcBorders>
          </w:tcPr>
          <w:p>
            <w:pPr>
              <w:spacing w:before="60" w:after="60"/>
            </w:pPr>
            <w:r>
              <w:rPr>
                <w:rFonts w:ascii="Calibri" w:hAnsi="Calibri"/>
                <w:b w:val="0"/>
                <w:i w:val="0"/>
                <w:color w:val="23221F"/>
                <w:sz w:val="17"/>
              </w:rPr>
              <w:t>Dr. Rajesh Sharma</w:t>
            </w:r>
          </w:p>
        </w:tc>
        <w:tc>
          <w:tcPr>
            <w:tcW w:type="dxa" w:w="4752"/>
            <w:shd w:fill="F8F9FA"/>
            <w:tcBorders>
              <w:bottom w:val="single" w:sz="4" w:space="0" w:color="CBD5E1"/>
              <w:top w:val="none"/>
              <w:left w:val="none"/>
              <w:right w:val="none"/>
            </w:tcBorders>
          </w:tcPr>
          <w:p>
            <w:pPr>
              <w:spacing w:before="60" w:after="60"/>
            </w:pPr>
            <w:r>
              <w:rPr>
                <w:rFonts w:ascii="Calibri" w:hAnsi="Calibri"/>
                <w:b w:val="0"/>
                <w:i w:val="0"/>
                <w:color w:val="23221F"/>
                <w:sz w:val="17"/>
              </w:rPr>
              <w:t>Database Management Systems</w:t>
            </w:r>
          </w:p>
        </w:tc>
      </w:tr>
    </w:tbl>
    <w:p>
      <w:pPr>
        <w:spacing w:after="80"/>
      </w:pPr>
    </w:p>
    <w:p>
      <w:pPr>
        <w:keepNext/>
        <w:spacing w:before="280" w:after="80"/>
      </w:pPr>
      <w:r>
        <w:rPr>
          <w:rFonts w:ascii="Calibri" w:hAnsi="Calibri"/>
          <w:b/>
          <w:i w:val="0"/>
          <w:color w:val="2E5B4E"/>
          <w:sz w:val="26"/>
        </w:rPr>
        <w:t>10.4 Presentation-II Slide Queries: Targeted Queries &amp; Aggregations</w:t>
      </w:r>
    </w:p>
    <w:p>
      <w:pPr>
        <w:keepNext/>
        <w:spacing w:before="200" w:after="40"/>
      </w:pPr>
      <w:r>
        <w:rPr>
          <w:rFonts w:ascii="Calibri" w:hAnsi="Calibri"/>
          <w:b/>
          <w:i w:val="0"/>
          <w:color w:val="1E3A5F"/>
          <w:sz w:val="23"/>
        </w:rPr>
        <w:t>Query A: Filter Students by Advisor ID (WHERE clause)</w:t>
      </w:r>
    </w:p>
    <w:tbl>
      <w:tblPr>
        <w:tblW w:type="auto" w:w="0"/>
        <w:jc w:val="center"/>
        <w:tblLook w:firstColumn="1" w:firstRow="1" w:lastColumn="0" w:lastRow="0" w:noHBand="0" w:noVBand="1" w:val="04A0"/>
      </w:tblPr>
      <w:tblGrid>
        <w:gridCol w:w="9360"/>
      </w:tblGrid>
      <w:tr>
        <w:tc>
          <w:tcPr>
            <w:tcW w:type="dxa" w:w="9360"/>
            <w:shd w:fill="F1F5F9"/>
            <w:tcBorders>
              <w:top w:val="single" w:sz="4" w:space="0" w:color="CBD5E1"/>
              <w:left w:val="single" w:sz="20" w:space="0" w:color="1E3A5F"/>
              <w:bottom w:val="single" w:sz="4" w:space="0" w:color="CBD5E1"/>
              <w:right w:val="single" w:sz="4" w:space="0" w:color="CBD5E1"/>
            </w:tcBorders>
          </w:tcPr>
          <w:p>
            <w:pPr>
              <w:spacing w:before="80" w:after="80" w:line="252" w:lineRule="auto"/>
            </w:pPr>
            <w:r>
              <w:rPr>
                <w:rFonts w:ascii="Consolas" w:hAnsi="Consolas"/>
                <w:b w:val="0"/>
                <w:i w:val="0"/>
                <w:color w:val="23221F"/>
                <w:sz w:val="17"/>
              </w:rPr>
              <w:t>SELECT * FROM student WHERE advisor_id = 1;</w:t>
            </w:r>
          </w:p>
        </w:tc>
      </w:tr>
    </w:tbl>
    <w:p>
      <w:pPr>
        <w:spacing w:after="80"/>
      </w:pPr>
    </w:p>
    <w:p>
      <w:pPr>
        <w:spacing w:before="0" w:after="100" w:line="276" w:lineRule="auto"/>
      </w:pPr>
      <w:r>
        <w:rPr>
          <w:rFonts w:ascii="Calibri" w:hAnsi="Calibri"/>
          <w:b w:val="0"/>
          <w:i w:val="0"/>
          <w:color w:val="23221F"/>
          <w:sz w:val="21"/>
        </w:rPr>
        <w:t>Output: Returns Atharva Kanojia and Jaydeep Uday (both advised by faculty_id = 1, Dr. Rajesh Sharma).</w:t>
      </w:r>
    </w:p>
    <w:p>
      <w:pPr>
        <w:keepNext/>
        <w:spacing w:before="200" w:after="40"/>
      </w:pPr>
      <w:r>
        <w:rPr>
          <w:rFonts w:ascii="Calibri" w:hAnsi="Calibri"/>
          <w:b/>
          <w:i w:val="0"/>
          <w:color w:val="1E3A5F"/>
          <w:sz w:val="23"/>
        </w:rPr>
        <w:t>Query B: Academic Enrollments with Grade Achievement (Multi-Table JOIN)</w:t>
      </w:r>
    </w:p>
    <w:tbl>
      <w:tblPr>
        <w:tblW w:type="auto" w:w="0"/>
        <w:jc w:val="center"/>
        <w:tblLook w:firstColumn="1" w:firstRow="1" w:lastColumn="0" w:lastRow="0" w:noHBand="0" w:noVBand="1" w:val="04A0"/>
      </w:tblPr>
      <w:tblGrid>
        <w:gridCol w:w="9360"/>
      </w:tblGrid>
      <w:tr>
        <w:tc>
          <w:tcPr>
            <w:tcW w:type="dxa" w:w="9360"/>
            <w:shd w:fill="F1F5F9"/>
            <w:tcBorders>
              <w:top w:val="single" w:sz="4" w:space="0" w:color="CBD5E1"/>
              <w:left w:val="single" w:sz="20" w:space="0" w:color="1E3A5F"/>
              <w:bottom w:val="single" w:sz="4" w:space="0" w:color="CBD5E1"/>
              <w:right w:val="single" w:sz="4" w:space="0" w:color="CBD5E1"/>
            </w:tcBorders>
          </w:tcPr>
          <w:p>
            <w:pPr>
              <w:spacing w:before="80" w:after="80" w:line="252" w:lineRule="auto"/>
            </w:pPr>
            <w:r>
              <w:rPr>
                <w:rFonts w:ascii="Consolas" w:hAnsi="Consolas"/>
                <w:b w:val="0"/>
                <w:i w:val="0"/>
                <w:color w:val="23221F"/>
                <w:sz w:val="17"/>
              </w:rPr>
              <w:t>SELECT s.name AS student_name, c.course_name, e.semester, e.grade</w:t>
              <w:br/>
              <w:t>FROM enrolled_in e</w:t>
              <w:br/>
              <w:t>JOIN student s ON e.student_id = s.student_id</w:t>
              <w:br/>
              <w:t>JOIN course c ON e.course_id = c.course_id</w:t>
              <w:br/>
              <w:t>ORDER BY s.name, c.course_name;</w:t>
            </w:r>
          </w:p>
        </w:tc>
      </w:tr>
    </w:tbl>
    <w:p>
      <w:pPr>
        <w:spacing w:after="80"/>
      </w:pPr>
    </w:p>
    <w:tbl>
      <w:tblPr>
        <w:tblW w:type="auto" w:w="0"/>
        <w:jc w:val="center"/>
        <w:tblLook w:firstColumn="1" w:firstRow="1" w:lastColumn="0" w:lastRow="0" w:noHBand="0" w:noVBand="1" w:val="04A0"/>
      </w:tblPr>
      <w:tblGrid>
        <w:gridCol w:w="2340"/>
        <w:gridCol w:w="2340"/>
        <w:gridCol w:w="2340"/>
        <w:gridCol w:w="2340"/>
      </w:tblGrid>
      <w:tr>
        <w:trPr>
          <w:tblHeader/>
        </w:trPr>
        <w:tc>
          <w:tcPr>
            <w:tcW w:type="dxa" w:w="2592"/>
            <w:shd w:fill="1E3A5F"/>
          </w:tcPr>
          <w:p>
            <w:pPr>
              <w:spacing w:before="80" w:after="80"/>
            </w:pPr>
            <w:r>
              <w:rPr>
                <w:rFonts w:ascii="Calibri" w:hAnsi="Calibri"/>
                <w:b/>
                <w:i w:val="0"/>
                <w:color w:val="FFFFFF"/>
                <w:sz w:val="18"/>
              </w:rPr>
              <w:t>student_name</w:t>
            </w:r>
          </w:p>
        </w:tc>
        <w:tc>
          <w:tcPr>
            <w:tcW w:type="dxa" w:w="3600"/>
            <w:shd w:fill="1E3A5F"/>
          </w:tcPr>
          <w:p>
            <w:pPr>
              <w:spacing w:before="80" w:after="80"/>
            </w:pPr>
            <w:r>
              <w:rPr>
                <w:rFonts w:ascii="Calibri" w:hAnsi="Calibri"/>
                <w:b/>
                <w:i w:val="0"/>
                <w:color w:val="FFFFFF"/>
                <w:sz w:val="18"/>
              </w:rPr>
              <w:t>course_name</w:t>
            </w:r>
          </w:p>
        </w:tc>
        <w:tc>
          <w:tcPr>
            <w:tcW w:type="dxa" w:w="1584"/>
            <w:shd w:fill="1E3A5F"/>
          </w:tcPr>
          <w:p>
            <w:pPr>
              <w:spacing w:before="80" w:after="80"/>
            </w:pPr>
            <w:r>
              <w:rPr>
                <w:rFonts w:ascii="Calibri" w:hAnsi="Calibri"/>
                <w:b/>
                <w:i w:val="0"/>
                <w:color w:val="FFFFFF"/>
                <w:sz w:val="18"/>
              </w:rPr>
              <w:t>semester</w:t>
            </w:r>
          </w:p>
        </w:tc>
        <w:tc>
          <w:tcPr>
            <w:tcW w:type="dxa" w:w="1584"/>
            <w:shd w:fill="1E3A5F"/>
          </w:tcPr>
          <w:p>
            <w:pPr>
              <w:spacing w:before="80" w:after="80"/>
            </w:pPr>
            <w:r>
              <w:rPr>
                <w:rFonts w:ascii="Calibri" w:hAnsi="Calibri"/>
                <w:b/>
                <w:i w:val="0"/>
                <w:color w:val="FFFFFF"/>
                <w:sz w:val="18"/>
              </w:rPr>
              <w:t>grade</w:t>
            </w:r>
          </w:p>
        </w:tc>
      </w:tr>
      <w:tr>
        <w:tc>
          <w:tcPr>
            <w:tcW w:type="dxa" w:w="2592"/>
            <w:shd w:fill="F8F9FA"/>
            <w:tcBorders>
              <w:bottom w:val="single" w:sz="4" w:space="0" w:color="CBD5E1"/>
              <w:top w:val="none"/>
              <w:left w:val="none"/>
              <w:right w:val="none"/>
            </w:tcBorders>
          </w:tcPr>
          <w:p>
            <w:pPr>
              <w:spacing w:before="60" w:after="60"/>
            </w:pPr>
            <w:r>
              <w:rPr>
                <w:rFonts w:ascii="Calibri" w:hAnsi="Calibri"/>
                <w:b w:val="0"/>
                <w:i w:val="0"/>
                <w:color w:val="23221F"/>
                <w:sz w:val="17"/>
              </w:rPr>
              <w:t>Aarya Dubey</w:t>
            </w:r>
          </w:p>
        </w:tc>
        <w:tc>
          <w:tcPr>
            <w:tcW w:type="dxa" w:w="3600"/>
            <w:shd w:fill="F8F9FA"/>
            <w:tcBorders>
              <w:bottom w:val="single" w:sz="4" w:space="0" w:color="CBD5E1"/>
              <w:top w:val="none"/>
              <w:left w:val="none"/>
              <w:right w:val="none"/>
            </w:tcBorders>
          </w:tcPr>
          <w:p>
            <w:pPr>
              <w:spacing w:before="60" w:after="60"/>
            </w:pPr>
            <w:r>
              <w:rPr>
                <w:rFonts w:ascii="Calibri" w:hAnsi="Calibri"/>
                <w:b w:val="0"/>
                <w:i w:val="0"/>
                <w:color w:val="23221F"/>
                <w:sz w:val="17"/>
              </w:rPr>
              <w:t>Artificial Intelligence</w:t>
            </w:r>
          </w:p>
        </w:tc>
        <w:tc>
          <w:tcPr>
            <w:tcW w:type="dxa" w:w="1584"/>
            <w:shd w:fill="F8F9FA"/>
            <w:tcBorders>
              <w:bottom w:val="single" w:sz="4" w:space="0" w:color="CBD5E1"/>
              <w:top w:val="none"/>
              <w:left w:val="none"/>
              <w:right w:val="none"/>
            </w:tcBorders>
          </w:tcPr>
          <w:p>
            <w:pPr>
              <w:spacing w:before="60" w:after="60"/>
            </w:pPr>
            <w:r>
              <w:rPr>
                <w:rFonts w:ascii="Calibri" w:hAnsi="Calibri"/>
                <w:b w:val="0"/>
                <w:i w:val="0"/>
                <w:color w:val="23221F"/>
                <w:sz w:val="17"/>
              </w:rPr>
              <w:t>2026-S1</w:t>
            </w:r>
          </w:p>
        </w:tc>
        <w:tc>
          <w:tcPr>
            <w:tcW w:type="dxa" w:w="1584"/>
            <w:shd w:fill="F8F9FA"/>
            <w:tcBorders>
              <w:bottom w:val="single" w:sz="4" w:space="0" w:color="CBD5E1"/>
              <w:top w:val="none"/>
              <w:left w:val="none"/>
              <w:right w:val="none"/>
            </w:tcBorders>
          </w:tcPr>
          <w:p>
            <w:pPr>
              <w:spacing w:before="60" w:after="60"/>
            </w:pPr>
            <w:r>
              <w:rPr>
                <w:rFonts w:ascii="Calibri" w:hAnsi="Calibri"/>
                <w:b w:val="0"/>
                <w:i w:val="0"/>
                <w:color w:val="23221F"/>
                <w:sz w:val="17"/>
              </w:rPr>
              <w:t>A</w:t>
            </w:r>
          </w:p>
        </w:tc>
      </w:tr>
      <w:tr>
        <w:tc>
          <w:tcPr>
            <w:tcW w:type="dxa" w:w="2592"/>
            <w:shd w:fill="FFFFFF"/>
            <w:tcBorders>
              <w:bottom w:val="single" w:sz="4" w:space="0" w:color="CBD5E1"/>
              <w:top w:val="none"/>
              <w:left w:val="none"/>
              <w:right w:val="none"/>
            </w:tcBorders>
          </w:tcPr>
          <w:p>
            <w:pPr>
              <w:spacing w:before="60" w:after="60"/>
            </w:pPr>
            <w:r>
              <w:rPr>
                <w:rFonts w:ascii="Calibri" w:hAnsi="Calibri"/>
                <w:b w:val="0"/>
                <w:i w:val="0"/>
                <w:color w:val="23221F"/>
                <w:sz w:val="17"/>
              </w:rPr>
              <w:t>Aarya Dubey</w:t>
            </w:r>
          </w:p>
        </w:tc>
        <w:tc>
          <w:tcPr>
            <w:tcW w:type="dxa" w:w="3600"/>
            <w:shd w:fill="FFFFFF"/>
            <w:tcBorders>
              <w:bottom w:val="single" w:sz="4" w:space="0" w:color="CBD5E1"/>
              <w:top w:val="none"/>
              <w:left w:val="none"/>
              <w:right w:val="none"/>
            </w:tcBorders>
          </w:tcPr>
          <w:p>
            <w:pPr>
              <w:spacing w:before="60" w:after="60"/>
            </w:pPr>
            <w:r>
              <w:rPr>
                <w:rFonts w:ascii="Calibri" w:hAnsi="Calibri"/>
                <w:b w:val="0"/>
                <w:i w:val="0"/>
                <w:color w:val="23221F"/>
                <w:sz w:val="17"/>
              </w:rPr>
              <w:t>Machine Learning</w:t>
            </w:r>
          </w:p>
        </w:tc>
        <w:tc>
          <w:tcPr>
            <w:tcW w:type="dxa" w:w="1584"/>
            <w:shd w:fill="FFFFFF"/>
            <w:tcBorders>
              <w:bottom w:val="single" w:sz="4" w:space="0" w:color="CBD5E1"/>
              <w:top w:val="none"/>
              <w:left w:val="none"/>
              <w:right w:val="none"/>
            </w:tcBorders>
          </w:tcPr>
          <w:p>
            <w:pPr>
              <w:spacing w:before="60" w:after="60"/>
            </w:pPr>
            <w:r>
              <w:rPr>
                <w:rFonts w:ascii="Calibri" w:hAnsi="Calibri"/>
                <w:b w:val="0"/>
                <w:i w:val="0"/>
                <w:color w:val="23221F"/>
                <w:sz w:val="17"/>
              </w:rPr>
              <w:t>2026-S1</w:t>
            </w:r>
          </w:p>
        </w:tc>
        <w:tc>
          <w:tcPr>
            <w:tcW w:type="dxa" w:w="1584"/>
            <w:shd w:fill="FFFFFF"/>
            <w:tcBorders>
              <w:bottom w:val="single" w:sz="4" w:space="0" w:color="CBD5E1"/>
              <w:top w:val="none"/>
              <w:left w:val="none"/>
              <w:right w:val="none"/>
            </w:tcBorders>
          </w:tcPr>
          <w:p>
            <w:pPr>
              <w:spacing w:before="60" w:after="60"/>
            </w:pPr>
            <w:r>
              <w:rPr>
                <w:rFonts w:ascii="Calibri" w:hAnsi="Calibri"/>
                <w:b w:val="0"/>
                <w:i w:val="0"/>
                <w:color w:val="23221F"/>
                <w:sz w:val="17"/>
              </w:rPr>
              <w:t>A+</w:t>
            </w:r>
          </w:p>
        </w:tc>
      </w:tr>
      <w:tr>
        <w:tc>
          <w:tcPr>
            <w:tcW w:type="dxa" w:w="2592"/>
            <w:shd w:fill="F8F9FA"/>
            <w:tcBorders>
              <w:bottom w:val="single" w:sz="4" w:space="0" w:color="CBD5E1"/>
              <w:top w:val="none"/>
              <w:left w:val="none"/>
              <w:right w:val="none"/>
            </w:tcBorders>
          </w:tcPr>
          <w:p>
            <w:pPr>
              <w:spacing w:before="60" w:after="60"/>
            </w:pPr>
            <w:r>
              <w:rPr>
                <w:rFonts w:ascii="Calibri" w:hAnsi="Calibri"/>
                <w:b w:val="0"/>
                <w:i w:val="0"/>
                <w:color w:val="23221F"/>
                <w:sz w:val="17"/>
              </w:rPr>
              <w:t>Ananya Rao</w:t>
            </w:r>
          </w:p>
        </w:tc>
        <w:tc>
          <w:tcPr>
            <w:tcW w:type="dxa" w:w="3600"/>
            <w:shd w:fill="F8F9FA"/>
            <w:tcBorders>
              <w:bottom w:val="single" w:sz="4" w:space="0" w:color="CBD5E1"/>
              <w:top w:val="none"/>
              <w:left w:val="none"/>
              <w:right w:val="none"/>
            </w:tcBorders>
          </w:tcPr>
          <w:p>
            <w:pPr>
              <w:spacing w:before="60" w:after="60"/>
            </w:pPr>
            <w:r>
              <w:rPr>
                <w:rFonts w:ascii="Calibri" w:hAnsi="Calibri"/>
                <w:b w:val="0"/>
                <w:i w:val="0"/>
                <w:color w:val="23221F"/>
                <w:sz w:val="17"/>
              </w:rPr>
              <w:t>Machine Learning</w:t>
            </w:r>
          </w:p>
        </w:tc>
        <w:tc>
          <w:tcPr>
            <w:tcW w:type="dxa" w:w="1584"/>
            <w:shd w:fill="F8F9FA"/>
            <w:tcBorders>
              <w:bottom w:val="single" w:sz="4" w:space="0" w:color="CBD5E1"/>
              <w:top w:val="none"/>
              <w:left w:val="none"/>
              <w:right w:val="none"/>
            </w:tcBorders>
          </w:tcPr>
          <w:p>
            <w:pPr>
              <w:spacing w:before="60" w:after="60"/>
            </w:pPr>
            <w:r>
              <w:rPr>
                <w:rFonts w:ascii="Calibri" w:hAnsi="Calibri"/>
                <w:b w:val="0"/>
                <w:i w:val="0"/>
                <w:color w:val="23221F"/>
                <w:sz w:val="17"/>
              </w:rPr>
              <w:t>2026-S1</w:t>
            </w:r>
          </w:p>
        </w:tc>
        <w:tc>
          <w:tcPr>
            <w:tcW w:type="dxa" w:w="1584"/>
            <w:shd w:fill="F8F9FA"/>
            <w:tcBorders>
              <w:bottom w:val="single" w:sz="4" w:space="0" w:color="CBD5E1"/>
              <w:top w:val="none"/>
              <w:left w:val="none"/>
              <w:right w:val="none"/>
            </w:tcBorders>
          </w:tcPr>
          <w:p>
            <w:pPr>
              <w:spacing w:before="60" w:after="60"/>
            </w:pPr>
            <w:r>
              <w:rPr>
                <w:rFonts w:ascii="Calibri" w:hAnsi="Calibri"/>
                <w:b w:val="0"/>
                <w:i w:val="0"/>
                <w:color w:val="23221F"/>
                <w:sz w:val="17"/>
              </w:rPr>
              <w:t>A</w:t>
            </w:r>
          </w:p>
        </w:tc>
      </w:tr>
      <w:tr>
        <w:tc>
          <w:tcPr>
            <w:tcW w:type="dxa" w:w="2592"/>
            <w:shd w:fill="FFFFFF"/>
            <w:tcBorders>
              <w:bottom w:val="single" w:sz="4" w:space="0" w:color="CBD5E1"/>
              <w:top w:val="none"/>
              <w:left w:val="none"/>
              <w:right w:val="none"/>
            </w:tcBorders>
          </w:tcPr>
          <w:p>
            <w:pPr>
              <w:spacing w:before="60" w:after="60"/>
            </w:pPr>
            <w:r>
              <w:rPr>
                <w:rFonts w:ascii="Calibri" w:hAnsi="Calibri"/>
                <w:b w:val="0"/>
                <w:i w:val="0"/>
                <w:color w:val="23221F"/>
                <w:sz w:val="17"/>
              </w:rPr>
              <w:t>Atharva Kanojia</w:t>
            </w:r>
          </w:p>
        </w:tc>
        <w:tc>
          <w:tcPr>
            <w:tcW w:type="dxa" w:w="3600"/>
            <w:shd w:fill="FFFFFF"/>
            <w:tcBorders>
              <w:bottom w:val="single" w:sz="4" w:space="0" w:color="CBD5E1"/>
              <w:top w:val="none"/>
              <w:left w:val="none"/>
              <w:right w:val="none"/>
            </w:tcBorders>
          </w:tcPr>
          <w:p>
            <w:pPr>
              <w:spacing w:before="60" w:after="60"/>
            </w:pPr>
            <w:r>
              <w:rPr>
                <w:rFonts w:ascii="Calibri" w:hAnsi="Calibri"/>
                <w:b w:val="0"/>
                <w:i w:val="0"/>
                <w:color w:val="23221F"/>
                <w:sz w:val="17"/>
              </w:rPr>
              <w:t>Computer Networks</w:t>
            </w:r>
          </w:p>
        </w:tc>
        <w:tc>
          <w:tcPr>
            <w:tcW w:type="dxa" w:w="1584"/>
            <w:shd w:fill="FFFFFF"/>
            <w:tcBorders>
              <w:bottom w:val="single" w:sz="4" w:space="0" w:color="CBD5E1"/>
              <w:top w:val="none"/>
              <w:left w:val="none"/>
              <w:right w:val="none"/>
            </w:tcBorders>
          </w:tcPr>
          <w:p>
            <w:pPr>
              <w:spacing w:before="60" w:after="60"/>
            </w:pPr>
            <w:r>
              <w:rPr>
                <w:rFonts w:ascii="Calibri" w:hAnsi="Calibri"/>
                <w:b w:val="0"/>
                <w:i w:val="0"/>
                <w:color w:val="23221F"/>
                <w:sz w:val="17"/>
              </w:rPr>
              <w:t>2026-S1</w:t>
            </w:r>
          </w:p>
        </w:tc>
        <w:tc>
          <w:tcPr>
            <w:tcW w:type="dxa" w:w="1584"/>
            <w:shd w:fill="FFFFFF"/>
            <w:tcBorders>
              <w:bottom w:val="single" w:sz="4" w:space="0" w:color="CBD5E1"/>
              <w:top w:val="none"/>
              <w:left w:val="none"/>
              <w:right w:val="none"/>
            </w:tcBorders>
          </w:tcPr>
          <w:p>
            <w:pPr>
              <w:spacing w:before="60" w:after="60"/>
            </w:pPr>
            <w:r>
              <w:rPr>
                <w:rFonts w:ascii="Calibri" w:hAnsi="Calibri"/>
                <w:b w:val="0"/>
                <w:i w:val="0"/>
                <w:color w:val="23221F"/>
                <w:sz w:val="17"/>
              </w:rPr>
              <w:t>B+</w:t>
            </w:r>
          </w:p>
        </w:tc>
      </w:tr>
      <w:tr>
        <w:tc>
          <w:tcPr>
            <w:tcW w:type="dxa" w:w="2592"/>
            <w:shd w:fill="F8F9FA"/>
            <w:tcBorders>
              <w:bottom w:val="single" w:sz="4" w:space="0" w:color="CBD5E1"/>
              <w:top w:val="none"/>
              <w:left w:val="none"/>
              <w:right w:val="none"/>
            </w:tcBorders>
          </w:tcPr>
          <w:p>
            <w:pPr>
              <w:spacing w:before="60" w:after="60"/>
            </w:pPr>
            <w:r>
              <w:rPr>
                <w:rFonts w:ascii="Calibri" w:hAnsi="Calibri"/>
                <w:b w:val="0"/>
                <w:i w:val="0"/>
                <w:color w:val="23221F"/>
                <w:sz w:val="17"/>
              </w:rPr>
              <w:t>Atharva Kanojia</w:t>
            </w:r>
          </w:p>
        </w:tc>
        <w:tc>
          <w:tcPr>
            <w:tcW w:type="dxa" w:w="3600"/>
            <w:shd w:fill="F8F9FA"/>
            <w:tcBorders>
              <w:bottom w:val="single" w:sz="4" w:space="0" w:color="CBD5E1"/>
              <w:top w:val="none"/>
              <w:left w:val="none"/>
              <w:right w:val="none"/>
            </w:tcBorders>
          </w:tcPr>
          <w:p>
            <w:pPr>
              <w:spacing w:before="60" w:after="60"/>
            </w:pPr>
            <w:r>
              <w:rPr>
                <w:rFonts w:ascii="Calibri" w:hAnsi="Calibri"/>
                <w:b w:val="0"/>
                <w:i w:val="0"/>
                <w:color w:val="23221F"/>
                <w:sz w:val="17"/>
              </w:rPr>
              <w:t>Data Structures and Algorithms</w:t>
            </w:r>
          </w:p>
        </w:tc>
        <w:tc>
          <w:tcPr>
            <w:tcW w:type="dxa" w:w="1584"/>
            <w:shd w:fill="F8F9FA"/>
            <w:tcBorders>
              <w:bottom w:val="single" w:sz="4" w:space="0" w:color="CBD5E1"/>
              <w:top w:val="none"/>
              <w:left w:val="none"/>
              <w:right w:val="none"/>
            </w:tcBorders>
          </w:tcPr>
          <w:p>
            <w:pPr>
              <w:spacing w:before="60" w:after="60"/>
            </w:pPr>
            <w:r>
              <w:rPr>
                <w:rFonts w:ascii="Calibri" w:hAnsi="Calibri"/>
                <w:b w:val="0"/>
                <w:i w:val="0"/>
                <w:color w:val="23221F"/>
                <w:sz w:val="17"/>
              </w:rPr>
              <w:t>2026-S1</w:t>
            </w:r>
          </w:p>
        </w:tc>
        <w:tc>
          <w:tcPr>
            <w:tcW w:type="dxa" w:w="1584"/>
            <w:shd w:fill="F8F9FA"/>
            <w:tcBorders>
              <w:bottom w:val="single" w:sz="4" w:space="0" w:color="CBD5E1"/>
              <w:top w:val="none"/>
              <w:left w:val="none"/>
              <w:right w:val="none"/>
            </w:tcBorders>
          </w:tcPr>
          <w:p>
            <w:pPr>
              <w:spacing w:before="60" w:after="60"/>
            </w:pPr>
            <w:r>
              <w:rPr>
                <w:rFonts w:ascii="Calibri" w:hAnsi="Calibri"/>
                <w:b w:val="0"/>
                <w:i w:val="0"/>
                <w:color w:val="23221F"/>
                <w:sz w:val="17"/>
              </w:rPr>
              <w:t>A+</w:t>
            </w:r>
          </w:p>
        </w:tc>
      </w:tr>
      <w:tr>
        <w:tc>
          <w:tcPr>
            <w:tcW w:type="dxa" w:w="2592"/>
            <w:shd w:fill="FFFFFF"/>
            <w:tcBorders>
              <w:bottom w:val="single" w:sz="4" w:space="0" w:color="CBD5E1"/>
              <w:top w:val="none"/>
              <w:left w:val="none"/>
              <w:right w:val="none"/>
            </w:tcBorders>
          </w:tcPr>
          <w:p>
            <w:pPr>
              <w:spacing w:before="60" w:after="60"/>
            </w:pPr>
            <w:r>
              <w:rPr>
                <w:rFonts w:ascii="Calibri" w:hAnsi="Calibri"/>
                <w:b w:val="0"/>
                <w:i w:val="0"/>
                <w:color w:val="23221F"/>
                <w:sz w:val="17"/>
              </w:rPr>
              <w:t>Atharva Kanojia</w:t>
            </w:r>
          </w:p>
        </w:tc>
        <w:tc>
          <w:tcPr>
            <w:tcW w:type="dxa" w:w="3600"/>
            <w:shd w:fill="FFFFFF"/>
            <w:tcBorders>
              <w:bottom w:val="single" w:sz="4" w:space="0" w:color="CBD5E1"/>
              <w:top w:val="none"/>
              <w:left w:val="none"/>
              <w:right w:val="none"/>
            </w:tcBorders>
          </w:tcPr>
          <w:p>
            <w:pPr>
              <w:spacing w:before="60" w:after="60"/>
            </w:pPr>
            <w:r>
              <w:rPr>
                <w:rFonts w:ascii="Calibri" w:hAnsi="Calibri"/>
                <w:b w:val="0"/>
                <w:i w:val="0"/>
                <w:color w:val="23221F"/>
                <w:sz w:val="17"/>
              </w:rPr>
              <w:t>Database Management Systems</w:t>
            </w:r>
          </w:p>
        </w:tc>
        <w:tc>
          <w:tcPr>
            <w:tcW w:type="dxa" w:w="1584"/>
            <w:shd w:fill="FFFFFF"/>
            <w:tcBorders>
              <w:bottom w:val="single" w:sz="4" w:space="0" w:color="CBD5E1"/>
              <w:top w:val="none"/>
              <w:left w:val="none"/>
              <w:right w:val="none"/>
            </w:tcBorders>
          </w:tcPr>
          <w:p>
            <w:pPr>
              <w:spacing w:before="60" w:after="60"/>
            </w:pPr>
            <w:r>
              <w:rPr>
                <w:rFonts w:ascii="Calibri" w:hAnsi="Calibri"/>
                <w:b w:val="0"/>
                <w:i w:val="0"/>
                <w:color w:val="23221F"/>
                <w:sz w:val="17"/>
              </w:rPr>
              <w:t>2026-S1</w:t>
            </w:r>
          </w:p>
        </w:tc>
        <w:tc>
          <w:tcPr>
            <w:tcW w:type="dxa" w:w="1584"/>
            <w:shd w:fill="FFFFFF"/>
            <w:tcBorders>
              <w:bottom w:val="single" w:sz="4" w:space="0" w:color="CBD5E1"/>
              <w:top w:val="none"/>
              <w:left w:val="none"/>
              <w:right w:val="none"/>
            </w:tcBorders>
          </w:tcPr>
          <w:p>
            <w:pPr>
              <w:spacing w:before="60" w:after="60"/>
            </w:pPr>
            <w:r>
              <w:rPr>
                <w:rFonts w:ascii="Calibri" w:hAnsi="Calibri"/>
                <w:b w:val="0"/>
                <w:i w:val="0"/>
                <w:color w:val="23221F"/>
                <w:sz w:val="17"/>
              </w:rPr>
              <w:t>A</w:t>
            </w:r>
          </w:p>
        </w:tc>
      </w:tr>
      <w:tr>
        <w:tc>
          <w:tcPr>
            <w:tcW w:type="dxa" w:w="2592"/>
            <w:shd w:fill="F8F9FA"/>
            <w:tcBorders>
              <w:bottom w:val="single" w:sz="4" w:space="0" w:color="CBD5E1"/>
              <w:top w:val="none"/>
              <w:left w:val="none"/>
              <w:right w:val="none"/>
            </w:tcBorders>
          </w:tcPr>
          <w:p>
            <w:pPr>
              <w:spacing w:before="60" w:after="60"/>
            </w:pPr>
            <w:r>
              <w:rPr>
                <w:rFonts w:ascii="Calibri" w:hAnsi="Calibri"/>
                <w:b w:val="0"/>
                <w:i w:val="0"/>
                <w:color w:val="23221F"/>
                <w:sz w:val="17"/>
              </w:rPr>
              <w:t>Jaydeep Uday</w:t>
            </w:r>
          </w:p>
        </w:tc>
        <w:tc>
          <w:tcPr>
            <w:tcW w:type="dxa" w:w="3600"/>
            <w:shd w:fill="F8F9FA"/>
            <w:tcBorders>
              <w:bottom w:val="single" w:sz="4" w:space="0" w:color="CBD5E1"/>
              <w:top w:val="none"/>
              <w:left w:val="none"/>
              <w:right w:val="none"/>
            </w:tcBorders>
          </w:tcPr>
          <w:p>
            <w:pPr>
              <w:spacing w:before="60" w:after="60"/>
            </w:pPr>
            <w:r>
              <w:rPr>
                <w:rFonts w:ascii="Calibri" w:hAnsi="Calibri"/>
                <w:b w:val="0"/>
                <w:i w:val="0"/>
                <w:color w:val="23221F"/>
                <w:sz w:val="17"/>
              </w:rPr>
              <w:t>Operating Systems</w:t>
            </w:r>
          </w:p>
        </w:tc>
        <w:tc>
          <w:tcPr>
            <w:tcW w:type="dxa" w:w="1584"/>
            <w:shd w:fill="F8F9FA"/>
            <w:tcBorders>
              <w:bottom w:val="single" w:sz="4" w:space="0" w:color="CBD5E1"/>
              <w:top w:val="none"/>
              <w:left w:val="none"/>
              <w:right w:val="none"/>
            </w:tcBorders>
          </w:tcPr>
          <w:p>
            <w:pPr>
              <w:spacing w:before="60" w:after="60"/>
            </w:pPr>
            <w:r>
              <w:rPr>
                <w:rFonts w:ascii="Calibri" w:hAnsi="Calibri"/>
                <w:b w:val="0"/>
                <w:i w:val="0"/>
                <w:color w:val="23221F"/>
                <w:sz w:val="17"/>
              </w:rPr>
              <w:t>2026-S1</w:t>
            </w:r>
          </w:p>
        </w:tc>
        <w:tc>
          <w:tcPr>
            <w:tcW w:type="dxa" w:w="1584"/>
            <w:shd w:fill="F8F9FA"/>
            <w:tcBorders>
              <w:bottom w:val="single" w:sz="4" w:space="0" w:color="CBD5E1"/>
              <w:top w:val="none"/>
              <w:left w:val="none"/>
              <w:right w:val="none"/>
            </w:tcBorders>
          </w:tcPr>
          <w:p>
            <w:pPr>
              <w:spacing w:before="60" w:after="60"/>
            </w:pPr>
            <w:r>
              <w:rPr>
                <w:rFonts w:ascii="Calibri" w:hAnsi="Calibri"/>
                <w:b w:val="0"/>
                <w:i w:val="0"/>
                <w:color w:val="23221F"/>
                <w:sz w:val="17"/>
              </w:rPr>
              <w:t>A</w:t>
            </w:r>
          </w:p>
        </w:tc>
      </w:tr>
      <w:tr>
        <w:tc>
          <w:tcPr>
            <w:tcW w:type="dxa" w:w="2592"/>
            <w:shd w:fill="FFFFFF"/>
            <w:tcBorders>
              <w:bottom w:val="single" w:sz="4" w:space="0" w:color="CBD5E1"/>
              <w:top w:val="none"/>
              <w:left w:val="none"/>
              <w:right w:val="none"/>
            </w:tcBorders>
          </w:tcPr>
          <w:p>
            <w:pPr>
              <w:spacing w:before="60" w:after="60"/>
            </w:pPr>
            <w:r>
              <w:rPr>
                <w:rFonts w:ascii="Calibri" w:hAnsi="Calibri"/>
                <w:b w:val="0"/>
                <w:i w:val="0"/>
                <w:color w:val="23221F"/>
                <w:sz w:val="17"/>
              </w:rPr>
              <w:t>Neshithra Devarachetty</w:t>
            </w:r>
          </w:p>
        </w:tc>
        <w:tc>
          <w:tcPr>
            <w:tcW w:type="dxa" w:w="3600"/>
            <w:shd w:fill="FFFFFF"/>
            <w:tcBorders>
              <w:bottom w:val="single" w:sz="4" w:space="0" w:color="CBD5E1"/>
              <w:top w:val="none"/>
              <w:left w:val="none"/>
              <w:right w:val="none"/>
            </w:tcBorders>
          </w:tcPr>
          <w:p>
            <w:pPr>
              <w:spacing w:before="60" w:after="60"/>
            </w:pPr>
            <w:r>
              <w:rPr>
                <w:rFonts w:ascii="Calibri" w:hAnsi="Calibri"/>
                <w:b w:val="0"/>
                <w:i w:val="0"/>
                <w:color w:val="23221F"/>
                <w:sz w:val="17"/>
              </w:rPr>
              <w:t>Artificial Intelligence</w:t>
            </w:r>
          </w:p>
        </w:tc>
        <w:tc>
          <w:tcPr>
            <w:tcW w:type="dxa" w:w="1584"/>
            <w:shd w:fill="FFFFFF"/>
            <w:tcBorders>
              <w:bottom w:val="single" w:sz="4" w:space="0" w:color="CBD5E1"/>
              <w:top w:val="none"/>
              <w:left w:val="none"/>
              <w:right w:val="none"/>
            </w:tcBorders>
          </w:tcPr>
          <w:p>
            <w:pPr>
              <w:spacing w:before="60" w:after="60"/>
            </w:pPr>
            <w:r>
              <w:rPr>
                <w:rFonts w:ascii="Calibri" w:hAnsi="Calibri"/>
                <w:b w:val="0"/>
                <w:i w:val="0"/>
                <w:color w:val="23221F"/>
                <w:sz w:val="17"/>
              </w:rPr>
              <w:t>2026-S1</w:t>
            </w:r>
          </w:p>
        </w:tc>
        <w:tc>
          <w:tcPr>
            <w:tcW w:type="dxa" w:w="1584"/>
            <w:shd w:fill="FFFFFF"/>
            <w:tcBorders>
              <w:bottom w:val="single" w:sz="4" w:space="0" w:color="CBD5E1"/>
              <w:top w:val="none"/>
              <w:left w:val="none"/>
              <w:right w:val="none"/>
            </w:tcBorders>
          </w:tcPr>
          <w:p>
            <w:pPr>
              <w:spacing w:before="60" w:after="60"/>
            </w:pPr>
            <w:r>
              <w:rPr>
                <w:rFonts w:ascii="Calibri" w:hAnsi="Calibri"/>
                <w:b w:val="0"/>
                <w:i w:val="0"/>
                <w:color w:val="23221F"/>
                <w:sz w:val="17"/>
              </w:rPr>
              <w:t>A+</w:t>
            </w:r>
          </w:p>
        </w:tc>
      </w:tr>
      <w:tr>
        <w:tc>
          <w:tcPr>
            <w:tcW w:type="dxa" w:w="2592"/>
            <w:shd w:fill="F8F9FA"/>
            <w:tcBorders>
              <w:bottom w:val="single" w:sz="4" w:space="0" w:color="CBD5E1"/>
              <w:top w:val="none"/>
              <w:left w:val="none"/>
              <w:right w:val="none"/>
            </w:tcBorders>
          </w:tcPr>
          <w:p>
            <w:pPr>
              <w:spacing w:before="60" w:after="60"/>
            </w:pPr>
            <w:r>
              <w:rPr>
                <w:rFonts w:ascii="Calibri" w:hAnsi="Calibri"/>
                <w:b w:val="0"/>
                <w:i w:val="0"/>
                <w:color w:val="23221F"/>
                <w:sz w:val="17"/>
              </w:rPr>
              <w:t>Neshithra Devarachetty</w:t>
            </w:r>
          </w:p>
        </w:tc>
        <w:tc>
          <w:tcPr>
            <w:tcW w:type="dxa" w:w="3600"/>
            <w:shd w:fill="F8F9FA"/>
            <w:tcBorders>
              <w:bottom w:val="single" w:sz="4" w:space="0" w:color="CBD5E1"/>
              <w:top w:val="none"/>
              <w:left w:val="none"/>
              <w:right w:val="none"/>
            </w:tcBorders>
          </w:tcPr>
          <w:p>
            <w:pPr>
              <w:spacing w:before="60" w:after="60"/>
            </w:pPr>
            <w:r>
              <w:rPr>
                <w:rFonts w:ascii="Calibri" w:hAnsi="Calibri"/>
                <w:b w:val="0"/>
                <w:i w:val="0"/>
                <w:color w:val="23221F"/>
                <w:sz w:val="17"/>
              </w:rPr>
              <w:t>Machine Learning</w:t>
            </w:r>
          </w:p>
        </w:tc>
        <w:tc>
          <w:tcPr>
            <w:tcW w:type="dxa" w:w="1584"/>
            <w:shd w:fill="F8F9FA"/>
            <w:tcBorders>
              <w:bottom w:val="single" w:sz="4" w:space="0" w:color="CBD5E1"/>
              <w:top w:val="none"/>
              <w:left w:val="none"/>
              <w:right w:val="none"/>
            </w:tcBorders>
          </w:tcPr>
          <w:p>
            <w:pPr>
              <w:spacing w:before="60" w:after="60"/>
            </w:pPr>
            <w:r>
              <w:rPr>
                <w:rFonts w:ascii="Calibri" w:hAnsi="Calibri"/>
                <w:b w:val="0"/>
                <w:i w:val="0"/>
                <w:color w:val="23221F"/>
                <w:sz w:val="17"/>
              </w:rPr>
              <w:t>2026-S1</w:t>
            </w:r>
          </w:p>
        </w:tc>
        <w:tc>
          <w:tcPr>
            <w:tcW w:type="dxa" w:w="1584"/>
            <w:shd w:fill="F8F9FA"/>
            <w:tcBorders>
              <w:bottom w:val="single" w:sz="4" w:space="0" w:color="CBD5E1"/>
              <w:top w:val="none"/>
              <w:left w:val="none"/>
              <w:right w:val="none"/>
            </w:tcBorders>
          </w:tcPr>
          <w:p>
            <w:pPr>
              <w:spacing w:before="60" w:after="60"/>
            </w:pPr>
            <w:r>
              <w:rPr>
                <w:rFonts w:ascii="Calibri" w:hAnsi="Calibri"/>
                <w:b w:val="0"/>
                <w:i w:val="0"/>
                <w:color w:val="23221F"/>
                <w:sz w:val="17"/>
              </w:rPr>
              <w:t>A</w:t>
            </w:r>
          </w:p>
        </w:tc>
      </w:tr>
      <w:tr>
        <w:tc>
          <w:tcPr>
            <w:tcW w:type="dxa" w:w="2592"/>
            <w:shd w:fill="FFFFFF"/>
            <w:tcBorders>
              <w:bottom w:val="single" w:sz="4" w:space="0" w:color="CBD5E1"/>
              <w:top w:val="none"/>
              <w:left w:val="none"/>
              <w:right w:val="none"/>
            </w:tcBorders>
          </w:tcPr>
          <w:p>
            <w:pPr>
              <w:spacing w:before="60" w:after="60"/>
            </w:pPr>
            <w:r>
              <w:rPr>
                <w:rFonts w:ascii="Calibri" w:hAnsi="Calibri"/>
                <w:b w:val="0"/>
                <w:i w:val="0"/>
                <w:color w:val="23221F"/>
                <w:sz w:val="17"/>
              </w:rPr>
              <w:t>Rohan Singh</w:t>
            </w:r>
          </w:p>
        </w:tc>
        <w:tc>
          <w:tcPr>
            <w:tcW w:type="dxa" w:w="3600"/>
            <w:shd w:fill="FFFFFF"/>
            <w:tcBorders>
              <w:bottom w:val="single" w:sz="4" w:space="0" w:color="CBD5E1"/>
              <w:top w:val="none"/>
              <w:left w:val="none"/>
              <w:right w:val="none"/>
            </w:tcBorders>
          </w:tcPr>
          <w:p>
            <w:pPr>
              <w:spacing w:before="60" w:after="60"/>
            </w:pPr>
            <w:r>
              <w:rPr>
                <w:rFonts w:ascii="Calibri" w:hAnsi="Calibri"/>
                <w:b w:val="0"/>
                <w:i w:val="0"/>
                <w:color w:val="23221F"/>
                <w:sz w:val="17"/>
              </w:rPr>
              <w:t>Data Structures and Algorithms</w:t>
            </w:r>
          </w:p>
        </w:tc>
        <w:tc>
          <w:tcPr>
            <w:tcW w:type="dxa" w:w="1584"/>
            <w:shd w:fill="FFFFFF"/>
            <w:tcBorders>
              <w:bottom w:val="single" w:sz="4" w:space="0" w:color="CBD5E1"/>
              <w:top w:val="none"/>
              <w:left w:val="none"/>
              <w:right w:val="none"/>
            </w:tcBorders>
          </w:tcPr>
          <w:p>
            <w:pPr>
              <w:spacing w:before="60" w:after="60"/>
            </w:pPr>
            <w:r>
              <w:rPr>
                <w:rFonts w:ascii="Calibri" w:hAnsi="Calibri"/>
                <w:b w:val="0"/>
                <w:i w:val="0"/>
                <w:color w:val="23221F"/>
                <w:sz w:val="17"/>
              </w:rPr>
              <w:t>2026-S1</w:t>
            </w:r>
          </w:p>
        </w:tc>
        <w:tc>
          <w:tcPr>
            <w:tcW w:type="dxa" w:w="1584"/>
            <w:shd w:fill="FFFFFF"/>
            <w:tcBorders>
              <w:bottom w:val="single" w:sz="4" w:space="0" w:color="CBD5E1"/>
              <w:top w:val="none"/>
              <w:left w:val="none"/>
              <w:right w:val="none"/>
            </w:tcBorders>
          </w:tcPr>
          <w:p>
            <w:pPr>
              <w:spacing w:before="60" w:after="60"/>
            </w:pPr>
            <w:r>
              <w:rPr>
                <w:rFonts w:ascii="Calibri" w:hAnsi="Calibri"/>
                <w:b w:val="0"/>
                <w:i w:val="0"/>
                <w:color w:val="23221F"/>
                <w:sz w:val="17"/>
              </w:rPr>
              <w:t>B</w:t>
            </w:r>
          </w:p>
        </w:tc>
      </w:tr>
      <w:tr>
        <w:tc>
          <w:tcPr>
            <w:tcW w:type="dxa" w:w="2592"/>
            <w:shd w:fill="F8F9FA"/>
            <w:tcBorders>
              <w:bottom w:val="single" w:sz="4" w:space="0" w:color="CBD5E1"/>
              <w:top w:val="none"/>
              <w:left w:val="none"/>
              <w:right w:val="none"/>
            </w:tcBorders>
          </w:tcPr>
          <w:p>
            <w:pPr>
              <w:spacing w:before="60" w:after="60"/>
            </w:pPr>
            <w:r>
              <w:rPr>
                <w:rFonts w:ascii="Calibri" w:hAnsi="Calibri"/>
                <w:b w:val="0"/>
                <w:i w:val="0"/>
                <w:color w:val="23221F"/>
                <w:sz w:val="17"/>
              </w:rPr>
              <w:t>Rohan Singh</w:t>
            </w:r>
          </w:p>
        </w:tc>
        <w:tc>
          <w:tcPr>
            <w:tcW w:type="dxa" w:w="3600"/>
            <w:shd w:fill="F8F9FA"/>
            <w:tcBorders>
              <w:bottom w:val="single" w:sz="4" w:space="0" w:color="CBD5E1"/>
              <w:top w:val="none"/>
              <w:left w:val="none"/>
              <w:right w:val="none"/>
            </w:tcBorders>
          </w:tcPr>
          <w:p>
            <w:pPr>
              <w:spacing w:before="60" w:after="60"/>
            </w:pPr>
            <w:r>
              <w:rPr>
                <w:rFonts w:ascii="Calibri" w:hAnsi="Calibri"/>
                <w:b w:val="0"/>
                <w:i w:val="0"/>
                <w:color w:val="23221F"/>
                <w:sz w:val="17"/>
              </w:rPr>
              <w:t>Operating Systems</w:t>
            </w:r>
          </w:p>
        </w:tc>
        <w:tc>
          <w:tcPr>
            <w:tcW w:type="dxa" w:w="1584"/>
            <w:shd w:fill="F8F9FA"/>
            <w:tcBorders>
              <w:bottom w:val="single" w:sz="4" w:space="0" w:color="CBD5E1"/>
              <w:top w:val="none"/>
              <w:left w:val="none"/>
              <w:right w:val="none"/>
            </w:tcBorders>
          </w:tcPr>
          <w:p>
            <w:pPr>
              <w:spacing w:before="60" w:after="60"/>
            </w:pPr>
            <w:r>
              <w:rPr>
                <w:rFonts w:ascii="Calibri" w:hAnsi="Calibri"/>
                <w:b w:val="0"/>
                <w:i w:val="0"/>
                <w:color w:val="23221F"/>
                <w:sz w:val="17"/>
              </w:rPr>
              <w:t>2026-S1</w:t>
            </w:r>
          </w:p>
        </w:tc>
        <w:tc>
          <w:tcPr>
            <w:tcW w:type="dxa" w:w="1584"/>
            <w:shd w:fill="F8F9FA"/>
            <w:tcBorders>
              <w:bottom w:val="single" w:sz="4" w:space="0" w:color="CBD5E1"/>
              <w:top w:val="none"/>
              <w:left w:val="none"/>
              <w:right w:val="none"/>
            </w:tcBorders>
          </w:tcPr>
          <w:p>
            <w:pPr>
              <w:spacing w:before="60" w:after="60"/>
            </w:pPr>
            <w:r>
              <w:rPr>
                <w:rFonts w:ascii="Calibri" w:hAnsi="Calibri"/>
                <w:b w:val="0"/>
                <w:i w:val="0"/>
                <w:color w:val="23221F"/>
                <w:sz w:val="17"/>
              </w:rPr>
              <w:t>B+</w:t>
            </w:r>
          </w:p>
        </w:tc>
      </w:tr>
    </w:tbl>
    <w:p>
      <w:pPr>
        <w:spacing w:after="80"/>
      </w:pPr>
    </w:p>
    <w:p>
      <w:pPr>
        <w:keepNext/>
        <w:spacing w:before="200" w:after="40"/>
      </w:pPr>
      <w:r>
        <w:rPr>
          <w:rFonts w:ascii="Calibri" w:hAnsi="Calibri"/>
          <w:b/>
          <w:i w:val="0"/>
          <w:color w:val="1E3A5F"/>
          <w:sz w:val="23"/>
        </w:rPr>
        <w:t>Query C: Course Enrollment Count (GROUP BY &amp; Aggregation)</w:t>
      </w:r>
    </w:p>
    <w:tbl>
      <w:tblPr>
        <w:tblW w:type="auto" w:w="0"/>
        <w:jc w:val="center"/>
        <w:tblLook w:firstColumn="1" w:firstRow="1" w:lastColumn="0" w:lastRow="0" w:noHBand="0" w:noVBand="1" w:val="04A0"/>
      </w:tblPr>
      <w:tblGrid>
        <w:gridCol w:w="9360"/>
      </w:tblGrid>
      <w:tr>
        <w:tc>
          <w:tcPr>
            <w:tcW w:type="dxa" w:w="9360"/>
            <w:shd w:fill="F1F5F9"/>
            <w:tcBorders>
              <w:top w:val="single" w:sz="4" w:space="0" w:color="CBD5E1"/>
              <w:left w:val="single" w:sz="20" w:space="0" w:color="1E3A5F"/>
              <w:bottom w:val="single" w:sz="4" w:space="0" w:color="CBD5E1"/>
              <w:right w:val="single" w:sz="4" w:space="0" w:color="CBD5E1"/>
            </w:tcBorders>
          </w:tcPr>
          <w:p>
            <w:pPr>
              <w:spacing w:before="80" w:after="80" w:line="252" w:lineRule="auto"/>
            </w:pPr>
            <w:r>
              <w:rPr>
                <w:rFonts w:ascii="Consolas" w:hAnsi="Consolas"/>
                <w:b w:val="0"/>
                <w:i w:val="0"/>
                <w:color w:val="23221F"/>
                <w:sz w:val="17"/>
              </w:rPr>
              <w:t>SELECT c.course_name, COUNT(e.student_id) AS total_students</w:t>
              <w:br/>
              <w:t>FROM course c</w:t>
              <w:br/>
              <w:t>LEFT JOIN enrolled_in e ON c.course_id = e.course_id</w:t>
              <w:br/>
              <w:t>GROUP BY c.course_id, c.course_name</w:t>
              <w:br/>
              <w:t>ORDER BY total_students DESC;</w:t>
            </w:r>
          </w:p>
        </w:tc>
      </w:tr>
    </w:tbl>
    <w:p>
      <w:pPr>
        <w:spacing w:after="80"/>
      </w:pPr>
    </w:p>
    <w:tbl>
      <w:tblPr>
        <w:tblW w:type="auto" w:w="0"/>
        <w:jc w:val="center"/>
        <w:tblLook w:firstColumn="1" w:firstRow="1" w:lastColumn="0" w:lastRow="0" w:noHBand="0" w:noVBand="1" w:val="04A0"/>
      </w:tblPr>
      <w:tblGrid>
        <w:gridCol w:w="4680"/>
        <w:gridCol w:w="4680"/>
      </w:tblGrid>
      <w:tr>
        <w:trPr>
          <w:tblHeader/>
        </w:trPr>
        <w:tc>
          <w:tcPr>
            <w:tcW w:type="dxa" w:w="6048"/>
            <w:shd w:fill="1E3A5F"/>
          </w:tcPr>
          <w:p>
            <w:pPr>
              <w:spacing w:before="80" w:after="80"/>
            </w:pPr>
            <w:r>
              <w:rPr>
                <w:rFonts w:ascii="Calibri" w:hAnsi="Calibri"/>
                <w:b/>
                <w:i w:val="0"/>
                <w:color w:val="FFFFFF"/>
                <w:sz w:val="18"/>
              </w:rPr>
              <w:t>course_name</w:t>
            </w:r>
          </w:p>
        </w:tc>
        <w:tc>
          <w:tcPr>
            <w:tcW w:type="dxa" w:w="3312"/>
            <w:shd w:fill="1E3A5F"/>
          </w:tcPr>
          <w:p>
            <w:pPr>
              <w:spacing w:before="80" w:after="80"/>
            </w:pPr>
            <w:r>
              <w:rPr>
                <w:rFonts w:ascii="Calibri" w:hAnsi="Calibri"/>
                <w:b/>
                <w:i w:val="0"/>
                <w:color w:val="FFFFFF"/>
                <w:sz w:val="18"/>
              </w:rPr>
              <w:t>total_students</w:t>
            </w:r>
          </w:p>
        </w:tc>
      </w:tr>
      <w:tr>
        <w:tc>
          <w:tcPr>
            <w:tcW w:type="dxa" w:w="6048"/>
            <w:shd w:fill="F8F9FA"/>
            <w:tcBorders>
              <w:bottom w:val="single" w:sz="4" w:space="0" w:color="CBD5E1"/>
              <w:top w:val="none"/>
              <w:left w:val="none"/>
              <w:right w:val="none"/>
            </w:tcBorders>
          </w:tcPr>
          <w:p>
            <w:pPr>
              <w:spacing w:before="60" w:after="60"/>
            </w:pPr>
            <w:r>
              <w:rPr>
                <w:rFonts w:ascii="Calibri" w:hAnsi="Calibri"/>
                <w:b w:val="0"/>
                <w:i w:val="0"/>
                <w:color w:val="23221F"/>
                <w:sz w:val="17"/>
              </w:rPr>
              <w:t>Machine Learning</w:t>
            </w:r>
          </w:p>
        </w:tc>
        <w:tc>
          <w:tcPr>
            <w:tcW w:type="dxa" w:w="3312"/>
            <w:shd w:fill="F8F9FA"/>
            <w:tcBorders>
              <w:bottom w:val="single" w:sz="4" w:space="0" w:color="CBD5E1"/>
              <w:top w:val="none"/>
              <w:left w:val="none"/>
              <w:right w:val="none"/>
            </w:tcBorders>
          </w:tcPr>
          <w:p>
            <w:pPr>
              <w:spacing w:before="60" w:after="60"/>
            </w:pPr>
            <w:r>
              <w:rPr>
                <w:rFonts w:ascii="Calibri" w:hAnsi="Calibri"/>
                <w:b w:val="0"/>
                <w:i w:val="0"/>
                <w:color w:val="23221F"/>
                <w:sz w:val="17"/>
              </w:rPr>
              <w:t>3</w:t>
            </w:r>
          </w:p>
        </w:tc>
      </w:tr>
      <w:tr>
        <w:tc>
          <w:tcPr>
            <w:tcW w:type="dxa" w:w="6048"/>
            <w:shd w:fill="FFFFFF"/>
            <w:tcBorders>
              <w:bottom w:val="single" w:sz="4" w:space="0" w:color="CBD5E1"/>
              <w:top w:val="none"/>
              <w:left w:val="none"/>
              <w:right w:val="none"/>
            </w:tcBorders>
          </w:tcPr>
          <w:p>
            <w:pPr>
              <w:spacing w:before="60" w:after="60"/>
            </w:pPr>
            <w:r>
              <w:rPr>
                <w:rFonts w:ascii="Calibri" w:hAnsi="Calibri"/>
                <w:b w:val="0"/>
                <w:i w:val="0"/>
                <w:color w:val="23221F"/>
                <w:sz w:val="17"/>
              </w:rPr>
              <w:t>Data Structures and Algorithms</w:t>
            </w:r>
          </w:p>
        </w:tc>
        <w:tc>
          <w:tcPr>
            <w:tcW w:type="dxa" w:w="3312"/>
            <w:shd w:fill="FFFFFF"/>
            <w:tcBorders>
              <w:bottom w:val="single" w:sz="4" w:space="0" w:color="CBD5E1"/>
              <w:top w:val="none"/>
              <w:left w:val="none"/>
              <w:right w:val="none"/>
            </w:tcBorders>
          </w:tcPr>
          <w:p>
            <w:pPr>
              <w:spacing w:before="60" w:after="60"/>
            </w:pPr>
            <w:r>
              <w:rPr>
                <w:rFonts w:ascii="Calibri" w:hAnsi="Calibri"/>
                <w:b w:val="0"/>
                <w:i w:val="0"/>
                <w:color w:val="23221F"/>
                <w:sz w:val="17"/>
              </w:rPr>
              <w:t>2</w:t>
            </w:r>
          </w:p>
        </w:tc>
      </w:tr>
      <w:tr>
        <w:tc>
          <w:tcPr>
            <w:tcW w:type="dxa" w:w="6048"/>
            <w:shd w:fill="F8F9FA"/>
            <w:tcBorders>
              <w:bottom w:val="single" w:sz="4" w:space="0" w:color="CBD5E1"/>
              <w:top w:val="none"/>
              <w:left w:val="none"/>
              <w:right w:val="none"/>
            </w:tcBorders>
          </w:tcPr>
          <w:p>
            <w:pPr>
              <w:spacing w:before="60" w:after="60"/>
            </w:pPr>
            <w:r>
              <w:rPr>
                <w:rFonts w:ascii="Calibri" w:hAnsi="Calibri"/>
                <w:b w:val="0"/>
                <w:i w:val="0"/>
                <w:color w:val="23221F"/>
                <w:sz w:val="17"/>
              </w:rPr>
              <w:t>Operating Systems</w:t>
            </w:r>
          </w:p>
        </w:tc>
        <w:tc>
          <w:tcPr>
            <w:tcW w:type="dxa" w:w="3312"/>
            <w:shd w:fill="F8F9FA"/>
            <w:tcBorders>
              <w:bottom w:val="single" w:sz="4" w:space="0" w:color="CBD5E1"/>
              <w:top w:val="none"/>
              <w:left w:val="none"/>
              <w:right w:val="none"/>
            </w:tcBorders>
          </w:tcPr>
          <w:p>
            <w:pPr>
              <w:spacing w:before="60" w:after="60"/>
            </w:pPr>
            <w:r>
              <w:rPr>
                <w:rFonts w:ascii="Calibri" w:hAnsi="Calibri"/>
                <w:b w:val="0"/>
                <w:i w:val="0"/>
                <w:color w:val="23221F"/>
                <w:sz w:val="17"/>
              </w:rPr>
              <w:t>2</w:t>
            </w:r>
          </w:p>
        </w:tc>
      </w:tr>
      <w:tr>
        <w:tc>
          <w:tcPr>
            <w:tcW w:type="dxa" w:w="6048"/>
            <w:shd w:fill="FFFFFF"/>
            <w:tcBorders>
              <w:bottom w:val="single" w:sz="4" w:space="0" w:color="CBD5E1"/>
              <w:top w:val="none"/>
              <w:left w:val="none"/>
              <w:right w:val="none"/>
            </w:tcBorders>
          </w:tcPr>
          <w:p>
            <w:pPr>
              <w:spacing w:before="60" w:after="60"/>
            </w:pPr>
            <w:r>
              <w:rPr>
                <w:rFonts w:ascii="Calibri" w:hAnsi="Calibri"/>
                <w:b w:val="0"/>
                <w:i w:val="0"/>
                <w:color w:val="23221F"/>
                <w:sz w:val="17"/>
              </w:rPr>
              <w:t>Artificial Intelligence</w:t>
            </w:r>
          </w:p>
        </w:tc>
        <w:tc>
          <w:tcPr>
            <w:tcW w:type="dxa" w:w="3312"/>
            <w:shd w:fill="FFFFFF"/>
            <w:tcBorders>
              <w:bottom w:val="single" w:sz="4" w:space="0" w:color="CBD5E1"/>
              <w:top w:val="none"/>
              <w:left w:val="none"/>
              <w:right w:val="none"/>
            </w:tcBorders>
          </w:tcPr>
          <w:p>
            <w:pPr>
              <w:spacing w:before="60" w:after="60"/>
            </w:pPr>
            <w:r>
              <w:rPr>
                <w:rFonts w:ascii="Calibri" w:hAnsi="Calibri"/>
                <w:b w:val="0"/>
                <w:i w:val="0"/>
                <w:color w:val="23221F"/>
                <w:sz w:val="17"/>
              </w:rPr>
              <w:t>2</w:t>
            </w:r>
          </w:p>
        </w:tc>
      </w:tr>
      <w:tr>
        <w:tc>
          <w:tcPr>
            <w:tcW w:type="dxa" w:w="6048"/>
            <w:shd w:fill="F8F9FA"/>
            <w:tcBorders>
              <w:bottom w:val="single" w:sz="4" w:space="0" w:color="CBD5E1"/>
              <w:top w:val="none"/>
              <w:left w:val="none"/>
              <w:right w:val="none"/>
            </w:tcBorders>
          </w:tcPr>
          <w:p>
            <w:pPr>
              <w:spacing w:before="60" w:after="60"/>
            </w:pPr>
            <w:r>
              <w:rPr>
                <w:rFonts w:ascii="Calibri" w:hAnsi="Calibri"/>
                <w:b w:val="0"/>
                <w:i w:val="0"/>
                <w:color w:val="23221F"/>
                <w:sz w:val="17"/>
              </w:rPr>
              <w:t>Computer Networks</w:t>
            </w:r>
          </w:p>
        </w:tc>
        <w:tc>
          <w:tcPr>
            <w:tcW w:type="dxa" w:w="3312"/>
            <w:shd w:fill="F8F9FA"/>
            <w:tcBorders>
              <w:bottom w:val="single" w:sz="4" w:space="0" w:color="CBD5E1"/>
              <w:top w:val="none"/>
              <w:left w:val="none"/>
              <w:right w:val="none"/>
            </w:tcBorders>
          </w:tcPr>
          <w:p>
            <w:pPr>
              <w:spacing w:before="60" w:after="60"/>
            </w:pPr>
            <w:r>
              <w:rPr>
                <w:rFonts w:ascii="Calibri" w:hAnsi="Calibri"/>
                <w:b w:val="0"/>
                <w:i w:val="0"/>
                <w:color w:val="23221F"/>
                <w:sz w:val="17"/>
              </w:rPr>
              <w:t>1</w:t>
            </w:r>
          </w:p>
        </w:tc>
      </w:tr>
      <w:tr>
        <w:tc>
          <w:tcPr>
            <w:tcW w:type="dxa" w:w="6048"/>
            <w:shd w:fill="FFFFFF"/>
            <w:tcBorders>
              <w:bottom w:val="single" w:sz="4" w:space="0" w:color="CBD5E1"/>
              <w:top w:val="none"/>
              <w:left w:val="none"/>
              <w:right w:val="none"/>
            </w:tcBorders>
          </w:tcPr>
          <w:p>
            <w:pPr>
              <w:spacing w:before="60" w:after="60"/>
            </w:pPr>
            <w:r>
              <w:rPr>
                <w:rFonts w:ascii="Calibri" w:hAnsi="Calibri"/>
                <w:b w:val="0"/>
                <w:i w:val="0"/>
                <w:color w:val="23221F"/>
                <w:sz w:val="17"/>
              </w:rPr>
              <w:t>Database Management Systems</w:t>
            </w:r>
          </w:p>
        </w:tc>
        <w:tc>
          <w:tcPr>
            <w:tcW w:type="dxa" w:w="3312"/>
            <w:shd w:fill="FFFFFF"/>
            <w:tcBorders>
              <w:bottom w:val="single" w:sz="4" w:space="0" w:color="CBD5E1"/>
              <w:top w:val="none"/>
              <w:left w:val="none"/>
              <w:right w:val="none"/>
            </w:tcBorders>
          </w:tcPr>
          <w:p>
            <w:pPr>
              <w:spacing w:before="60" w:after="60"/>
            </w:pPr>
            <w:r>
              <w:rPr>
                <w:rFonts w:ascii="Calibri" w:hAnsi="Calibri"/>
                <w:b w:val="0"/>
                <w:i w:val="0"/>
                <w:color w:val="23221F"/>
                <w:sz w:val="17"/>
              </w:rPr>
              <w:t>1</w:t>
            </w:r>
          </w:p>
        </w:tc>
      </w:tr>
    </w:tbl>
    <w:p>
      <w:pPr>
        <w:spacing w:after="80"/>
      </w:pPr>
    </w:p>
    <w:p>
      <w:pPr>
        <w:keepNext/>
        <w:spacing w:before="200" w:after="40"/>
      </w:pPr>
      <w:r>
        <w:rPr>
          <w:rFonts w:ascii="Calibri" w:hAnsi="Calibri"/>
          <w:b/>
          <w:i w:val="0"/>
          <w:color w:val="1E3A5F"/>
          <w:sz w:val="23"/>
        </w:rPr>
        <w:t>Query D: Honor Roll Students (Filtering by Grade A / A+)</w:t>
      </w:r>
    </w:p>
    <w:tbl>
      <w:tblPr>
        <w:tblW w:type="auto" w:w="0"/>
        <w:jc w:val="center"/>
        <w:tblLook w:firstColumn="1" w:firstRow="1" w:lastColumn="0" w:lastRow="0" w:noHBand="0" w:noVBand="1" w:val="04A0"/>
      </w:tblPr>
      <w:tblGrid>
        <w:gridCol w:w="9360"/>
      </w:tblGrid>
      <w:tr>
        <w:tc>
          <w:tcPr>
            <w:tcW w:type="dxa" w:w="9360"/>
            <w:shd w:fill="F1F5F9"/>
            <w:tcBorders>
              <w:top w:val="single" w:sz="4" w:space="0" w:color="CBD5E1"/>
              <w:left w:val="single" w:sz="20" w:space="0" w:color="1E3A5F"/>
              <w:bottom w:val="single" w:sz="4" w:space="0" w:color="CBD5E1"/>
              <w:right w:val="single" w:sz="4" w:space="0" w:color="CBD5E1"/>
            </w:tcBorders>
          </w:tcPr>
          <w:p>
            <w:pPr>
              <w:spacing w:before="80" w:after="80" w:line="252" w:lineRule="auto"/>
            </w:pPr>
            <w:r>
              <w:rPr>
                <w:rFonts w:ascii="Consolas" w:hAnsi="Consolas"/>
                <w:b w:val="0"/>
                <w:i w:val="0"/>
                <w:color w:val="23221F"/>
                <w:sz w:val="17"/>
              </w:rPr>
              <w:t>SELECT s.name AS student_name, c.course_name, e.grade</w:t>
              <w:br/>
              <w:t>FROM enrolled_in e</w:t>
              <w:br/>
              <w:t>JOIN student s ON e.student_id = s.student_id</w:t>
              <w:br/>
              <w:t>JOIN course c ON e.course_id = c.course_id</w:t>
              <w:br/>
              <w:t>WHERE e.grade IN ('A', 'A+')</w:t>
              <w:br/>
              <w:t>ORDER BY s.name;</w:t>
            </w:r>
          </w:p>
        </w:tc>
      </w:tr>
    </w:tbl>
    <w:p>
      <w:pPr>
        <w:spacing w:after="80"/>
      </w:pPr>
    </w:p>
    <w:tbl>
      <w:tblPr>
        <w:tblW w:type="auto" w:w="0"/>
        <w:jc w:val="center"/>
        <w:tblLook w:firstColumn="1" w:firstRow="1" w:lastColumn="0" w:lastRow="0" w:noHBand="0" w:noVBand="1" w:val="04A0"/>
      </w:tblPr>
      <w:tblGrid>
        <w:gridCol w:w="3120"/>
        <w:gridCol w:w="3120"/>
        <w:gridCol w:w="3120"/>
      </w:tblGrid>
      <w:tr>
        <w:trPr>
          <w:tblHeader/>
        </w:trPr>
        <w:tc>
          <w:tcPr>
            <w:tcW w:type="dxa" w:w="3168"/>
            <w:shd w:fill="1E3A5F"/>
          </w:tcPr>
          <w:p>
            <w:pPr>
              <w:spacing w:before="80" w:after="80"/>
            </w:pPr>
            <w:r>
              <w:rPr>
                <w:rFonts w:ascii="Calibri" w:hAnsi="Calibri"/>
                <w:b/>
                <w:i w:val="0"/>
                <w:color w:val="FFFFFF"/>
                <w:sz w:val="18"/>
              </w:rPr>
              <w:t>student_name</w:t>
            </w:r>
          </w:p>
        </w:tc>
        <w:tc>
          <w:tcPr>
            <w:tcW w:type="dxa" w:w="4608"/>
            <w:shd w:fill="1E3A5F"/>
          </w:tcPr>
          <w:p>
            <w:pPr>
              <w:spacing w:before="80" w:after="80"/>
            </w:pPr>
            <w:r>
              <w:rPr>
                <w:rFonts w:ascii="Calibri" w:hAnsi="Calibri"/>
                <w:b/>
                <w:i w:val="0"/>
                <w:color w:val="FFFFFF"/>
                <w:sz w:val="18"/>
              </w:rPr>
              <w:t>course_name</w:t>
            </w:r>
          </w:p>
        </w:tc>
        <w:tc>
          <w:tcPr>
            <w:tcW w:type="dxa" w:w="1584"/>
            <w:shd w:fill="1E3A5F"/>
          </w:tcPr>
          <w:p>
            <w:pPr>
              <w:spacing w:before="80" w:after="80"/>
            </w:pPr>
            <w:r>
              <w:rPr>
                <w:rFonts w:ascii="Calibri" w:hAnsi="Calibri"/>
                <w:b/>
                <w:i w:val="0"/>
                <w:color w:val="FFFFFF"/>
                <w:sz w:val="18"/>
              </w:rPr>
              <w:t>grade</w:t>
            </w:r>
          </w:p>
        </w:tc>
      </w:tr>
      <w:tr>
        <w:tc>
          <w:tcPr>
            <w:tcW w:type="dxa" w:w="3168"/>
            <w:shd w:fill="F8F9FA"/>
            <w:tcBorders>
              <w:bottom w:val="single" w:sz="4" w:space="0" w:color="CBD5E1"/>
              <w:top w:val="none"/>
              <w:left w:val="none"/>
              <w:right w:val="none"/>
            </w:tcBorders>
          </w:tcPr>
          <w:p>
            <w:pPr>
              <w:spacing w:before="60" w:after="60"/>
            </w:pPr>
            <w:r>
              <w:rPr>
                <w:rFonts w:ascii="Calibri" w:hAnsi="Calibri"/>
                <w:b w:val="0"/>
                <w:i w:val="0"/>
                <w:color w:val="23221F"/>
                <w:sz w:val="17"/>
              </w:rPr>
              <w:t>Aarya Dubey</w:t>
            </w:r>
          </w:p>
        </w:tc>
        <w:tc>
          <w:tcPr>
            <w:tcW w:type="dxa" w:w="4608"/>
            <w:shd w:fill="F8F9FA"/>
            <w:tcBorders>
              <w:bottom w:val="single" w:sz="4" w:space="0" w:color="CBD5E1"/>
              <w:top w:val="none"/>
              <w:left w:val="none"/>
              <w:right w:val="none"/>
            </w:tcBorders>
          </w:tcPr>
          <w:p>
            <w:pPr>
              <w:spacing w:before="60" w:after="60"/>
            </w:pPr>
            <w:r>
              <w:rPr>
                <w:rFonts w:ascii="Calibri" w:hAnsi="Calibri"/>
                <w:b w:val="0"/>
                <w:i w:val="0"/>
                <w:color w:val="23221F"/>
                <w:sz w:val="17"/>
              </w:rPr>
              <w:t>Artificial Intelligence</w:t>
            </w:r>
          </w:p>
        </w:tc>
        <w:tc>
          <w:tcPr>
            <w:tcW w:type="dxa" w:w="1584"/>
            <w:shd w:fill="F8F9FA"/>
            <w:tcBorders>
              <w:bottom w:val="single" w:sz="4" w:space="0" w:color="CBD5E1"/>
              <w:top w:val="none"/>
              <w:left w:val="none"/>
              <w:right w:val="none"/>
            </w:tcBorders>
          </w:tcPr>
          <w:p>
            <w:pPr>
              <w:spacing w:before="60" w:after="60"/>
            </w:pPr>
            <w:r>
              <w:rPr>
                <w:rFonts w:ascii="Calibri" w:hAnsi="Calibri"/>
                <w:b w:val="0"/>
                <w:i w:val="0"/>
                <w:color w:val="23221F"/>
                <w:sz w:val="17"/>
              </w:rPr>
              <w:t>A</w:t>
            </w:r>
          </w:p>
        </w:tc>
      </w:tr>
      <w:tr>
        <w:tc>
          <w:tcPr>
            <w:tcW w:type="dxa" w:w="3168"/>
            <w:shd w:fill="FFFFFF"/>
            <w:tcBorders>
              <w:bottom w:val="single" w:sz="4" w:space="0" w:color="CBD5E1"/>
              <w:top w:val="none"/>
              <w:left w:val="none"/>
              <w:right w:val="none"/>
            </w:tcBorders>
          </w:tcPr>
          <w:p>
            <w:pPr>
              <w:spacing w:before="60" w:after="60"/>
            </w:pPr>
            <w:r>
              <w:rPr>
                <w:rFonts w:ascii="Calibri" w:hAnsi="Calibri"/>
                <w:b w:val="0"/>
                <w:i w:val="0"/>
                <w:color w:val="23221F"/>
                <w:sz w:val="17"/>
              </w:rPr>
              <w:t>Aarya Dubey</w:t>
            </w:r>
          </w:p>
        </w:tc>
        <w:tc>
          <w:tcPr>
            <w:tcW w:type="dxa" w:w="4608"/>
            <w:shd w:fill="FFFFFF"/>
            <w:tcBorders>
              <w:bottom w:val="single" w:sz="4" w:space="0" w:color="CBD5E1"/>
              <w:top w:val="none"/>
              <w:left w:val="none"/>
              <w:right w:val="none"/>
            </w:tcBorders>
          </w:tcPr>
          <w:p>
            <w:pPr>
              <w:spacing w:before="60" w:after="60"/>
            </w:pPr>
            <w:r>
              <w:rPr>
                <w:rFonts w:ascii="Calibri" w:hAnsi="Calibri"/>
                <w:b w:val="0"/>
                <w:i w:val="0"/>
                <w:color w:val="23221F"/>
                <w:sz w:val="17"/>
              </w:rPr>
              <w:t>Machine Learning</w:t>
            </w:r>
          </w:p>
        </w:tc>
        <w:tc>
          <w:tcPr>
            <w:tcW w:type="dxa" w:w="1584"/>
            <w:shd w:fill="FFFFFF"/>
            <w:tcBorders>
              <w:bottom w:val="single" w:sz="4" w:space="0" w:color="CBD5E1"/>
              <w:top w:val="none"/>
              <w:left w:val="none"/>
              <w:right w:val="none"/>
            </w:tcBorders>
          </w:tcPr>
          <w:p>
            <w:pPr>
              <w:spacing w:before="60" w:after="60"/>
            </w:pPr>
            <w:r>
              <w:rPr>
                <w:rFonts w:ascii="Calibri" w:hAnsi="Calibri"/>
                <w:b w:val="0"/>
                <w:i w:val="0"/>
                <w:color w:val="23221F"/>
                <w:sz w:val="17"/>
              </w:rPr>
              <w:t>A+</w:t>
            </w:r>
          </w:p>
        </w:tc>
      </w:tr>
      <w:tr>
        <w:tc>
          <w:tcPr>
            <w:tcW w:type="dxa" w:w="3168"/>
            <w:shd w:fill="F8F9FA"/>
            <w:tcBorders>
              <w:bottom w:val="single" w:sz="4" w:space="0" w:color="CBD5E1"/>
              <w:top w:val="none"/>
              <w:left w:val="none"/>
              <w:right w:val="none"/>
            </w:tcBorders>
          </w:tcPr>
          <w:p>
            <w:pPr>
              <w:spacing w:before="60" w:after="60"/>
            </w:pPr>
            <w:r>
              <w:rPr>
                <w:rFonts w:ascii="Calibri" w:hAnsi="Calibri"/>
                <w:b w:val="0"/>
                <w:i w:val="0"/>
                <w:color w:val="23221F"/>
                <w:sz w:val="17"/>
              </w:rPr>
              <w:t>Ananya Rao</w:t>
            </w:r>
          </w:p>
        </w:tc>
        <w:tc>
          <w:tcPr>
            <w:tcW w:type="dxa" w:w="4608"/>
            <w:shd w:fill="F8F9FA"/>
            <w:tcBorders>
              <w:bottom w:val="single" w:sz="4" w:space="0" w:color="CBD5E1"/>
              <w:top w:val="none"/>
              <w:left w:val="none"/>
              <w:right w:val="none"/>
            </w:tcBorders>
          </w:tcPr>
          <w:p>
            <w:pPr>
              <w:spacing w:before="60" w:after="60"/>
            </w:pPr>
            <w:r>
              <w:rPr>
                <w:rFonts w:ascii="Calibri" w:hAnsi="Calibri"/>
                <w:b w:val="0"/>
                <w:i w:val="0"/>
                <w:color w:val="23221F"/>
                <w:sz w:val="17"/>
              </w:rPr>
              <w:t>Machine Learning</w:t>
            </w:r>
          </w:p>
        </w:tc>
        <w:tc>
          <w:tcPr>
            <w:tcW w:type="dxa" w:w="1584"/>
            <w:shd w:fill="F8F9FA"/>
            <w:tcBorders>
              <w:bottom w:val="single" w:sz="4" w:space="0" w:color="CBD5E1"/>
              <w:top w:val="none"/>
              <w:left w:val="none"/>
              <w:right w:val="none"/>
            </w:tcBorders>
          </w:tcPr>
          <w:p>
            <w:pPr>
              <w:spacing w:before="60" w:after="60"/>
            </w:pPr>
            <w:r>
              <w:rPr>
                <w:rFonts w:ascii="Calibri" w:hAnsi="Calibri"/>
                <w:b w:val="0"/>
                <w:i w:val="0"/>
                <w:color w:val="23221F"/>
                <w:sz w:val="17"/>
              </w:rPr>
              <w:t>A</w:t>
            </w:r>
          </w:p>
        </w:tc>
      </w:tr>
      <w:tr>
        <w:tc>
          <w:tcPr>
            <w:tcW w:type="dxa" w:w="3168"/>
            <w:shd w:fill="FFFFFF"/>
            <w:tcBorders>
              <w:bottom w:val="single" w:sz="4" w:space="0" w:color="CBD5E1"/>
              <w:top w:val="none"/>
              <w:left w:val="none"/>
              <w:right w:val="none"/>
            </w:tcBorders>
          </w:tcPr>
          <w:p>
            <w:pPr>
              <w:spacing w:before="60" w:after="60"/>
            </w:pPr>
            <w:r>
              <w:rPr>
                <w:rFonts w:ascii="Calibri" w:hAnsi="Calibri"/>
                <w:b w:val="0"/>
                <w:i w:val="0"/>
                <w:color w:val="23221F"/>
                <w:sz w:val="17"/>
              </w:rPr>
              <w:t>Atharva Kanojia</w:t>
            </w:r>
          </w:p>
        </w:tc>
        <w:tc>
          <w:tcPr>
            <w:tcW w:type="dxa" w:w="4608"/>
            <w:shd w:fill="FFFFFF"/>
            <w:tcBorders>
              <w:bottom w:val="single" w:sz="4" w:space="0" w:color="CBD5E1"/>
              <w:top w:val="none"/>
              <w:left w:val="none"/>
              <w:right w:val="none"/>
            </w:tcBorders>
          </w:tcPr>
          <w:p>
            <w:pPr>
              <w:spacing w:before="60" w:after="60"/>
            </w:pPr>
            <w:r>
              <w:rPr>
                <w:rFonts w:ascii="Calibri" w:hAnsi="Calibri"/>
                <w:b w:val="0"/>
                <w:i w:val="0"/>
                <w:color w:val="23221F"/>
                <w:sz w:val="17"/>
              </w:rPr>
              <w:t>Database Management Systems</w:t>
            </w:r>
          </w:p>
        </w:tc>
        <w:tc>
          <w:tcPr>
            <w:tcW w:type="dxa" w:w="1584"/>
            <w:shd w:fill="FFFFFF"/>
            <w:tcBorders>
              <w:bottom w:val="single" w:sz="4" w:space="0" w:color="CBD5E1"/>
              <w:top w:val="none"/>
              <w:left w:val="none"/>
              <w:right w:val="none"/>
            </w:tcBorders>
          </w:tcPr>
          <w:p>
            <w:pPr>
              <w:spacing w:before="60" w:after="60"/>
            </w:pPr>
            <w:r>
              <w:rPr>
                <w:rFonts w:ascii="Calibri" w:hAnsi="Calibri"/>
                <w:b w:val="0"/>
                <w:i w:val="0"/>
                <w:color w:val="23221F"/>
                <w:sz w:val="17"/>
              </w:rPr>
              <w:t>A</w:t>
            </w:r>
          </w:p>
        </w:tc>
      </w:tr>
      <w:tr>
        <w:tc>
          <w:tcPr>
            <w:tcW w:type="dxa" w:w="3168"/>
            <w:shd w:fill="F8F9FA"/>
            <w:tcBorders>
              <w:bottom w:val="single" w:sz="4" w:space="0" w:color="CBD5E1"/>
              <w:top w:val="none"/>
              <w:left w:val="none"/>
              <w:right w:val="none"/>
            </w:tcBorders>
          </w:tcPr>
          <w:p>
            <w:pPr>
              <w:spacing w:before="60" w:after="60"/>
            </w:pPr>
            <w:r>
              <w:rPr>
                <w:rFonts w:ascii="Calibri" w:hAnsi="Calibri"/>
                <w:b w:val="0"/>
                <w:i w:val="0"/>
                <w:color w:val="23221F"/>
                <w:sz w:val="17"/>
              </w:rPr>
              <w:t>Atharva Kanojia</w:t>
            </w:r>
          </w:p>
        </w:tc>
        <w:tc>
          <w:tcPr>
            <w:tcW w:type="dxa" w:w="4608"/>
            <w:shd w:fill="F8F9FA"/>
            <w:tcBorders>
              <w:bottom w:val="single" w:sz="4" w:space="0" w:color="CBD5E1"/>
              <w:top w:val="none"/>
              <w:left w:val="none"/>
              <w:right w:val="none"/>
            </w:tcBorders>
          </w:tcPr>
          <w:p>
            <w:pPr>
              <w:spacing w:before="60" w:after="60"/>
            </w:pPr>
            <w:r>
              <w:rPr>
                <w:rFonts w:ascii="Calibri" w:hAnsi="Calibri"/>
                <w:b w:val="0"/>
                <w:i w:val="0"/>
                <w:color w:val="23221F"/>
                <w:sz w:val="17"/>
              </w:rPr>
              <w:t>Data Structures and Algorithms</w:t>
            </w:r>
          </w:p>
        </w:tc>
        <w:tc>
          <w:tcPr>
            <w:tcW w:type="dxa" w:w="1584"/>
            <w:shd w:fill="F8F9FA"/>
            <w:tcBorders>
              <w:bottom w:val="single" w:sz="4" w:space="0" w:color="CBD5E1"/>
              <w:top w:val="none"/>
              <w:left w:val="none"/>
              <w:right w:val="none"/>
            </w:tcBorders>
          </w:tcPr>
          <w:p>
            <w:pPr>
              <w:spacing w:before="60" w:after="60"/>
            </w:pPr>
            <w:r>
              <w:rPr>
                <w:rFonts w:ascii="Calibri" w:hAnsi="Calibri"/>
                <w:b w:val="0"/>
                <w:i w:val="0"/>
                <w:color w:val="23221F"/>
                <w:sz w:val="17"/>
              </w:rPr>
              <w:t>A+</w:t>
            </w:r>
          </w:p>
        </w:tc>
      </w:tr>
      <w:tr>
        <w:tc>
          <w:tcPr>
            <w:tcW w:type="dxa" w:w="3168"/>
            <w:shd w:fill="FFFFFF"/>
            <w:tcBorders>
              <w:bottom w:val="single" w:sz="4" w:space="0" w:color="CBD5E1"/>
              <w:top w:val="none"/>
              <w:left w:val="none"/>
              <w:right w:val="none"/>
            </w:tcBorders>
          </w:tcPr>
          <w:p>
            <w:pPr>
              <w:spacing w:before="60" w:after="60"/>
            </w:pPr>
            <w:r>
              <w:rPr>
                <w:rFonts w:ascii="Calibri" w:hAnsi="Calibri"/>
                <w:b w:val="0"/>
                <w:i w:val="0"/>
                <w:color w:val="23221F"/>
                <w:sz w:val="17"/>
              </w:rPr>
              <w:t>Jaydeep Uday</w:t>
            </w:r>
          </w:p>
        </w:tc>
        <w:tc>
          <w:tcPr>
            <w:tcW w:type="dxa" w:w="4608"/>
            <w:shd w:fill="FFFFFF"/>
            <w:tcBorders>
              <w:bottom w:val="single" w:sz="4" w:space="0" w:color="CBD5E1"/>
              <w:top w:val="none"/>
              <w:left w:val="none"/>
              <w:right w:val="none"/>
            </w:tcBorders>
          </w:tcPr>
          <w:p>
            <w:pPr>
              <w:spacing w:before="60" w:after="60"/>
            </w:pPr>
            <w:r>
              <w:rPr>
                <w:rFonts w:ascii="Calibri" w:hAnsi="Calibri"/>
                <w:b w:val="0"/>
                <w:i w:val="0"/>
                <w:color w:val="23221F"/>
                <w:sz w:val="17"/>
              </w:rPr>
              <w:t>Operating Systems</w:t>
            </w:r>
          </w:p>
        </w:tc>
        <w:tc>
          <w:tcPr>
            <w:tcW w:type="dxa" w:w="1584"/>
            <w:shd w:fill="FFFFFF"/>
            <w:tcBorders>
              <w:bottom w:val="single" w:sz="4" w:space="0" w:color="CBD5E1"/>
              <w:top w:val="none"/>
              <w:left w:val="none"/>
              <w:right w:val="none"/>
            </w:tcBorders>
          </w:tcPr>
          <w:p>
            <w:pPr>
              <w:spacing w:before="60" w:after="60"/>
            </w:pPr>
            <w:r>
              <w:rPr>
                <w:rFonts w:ascii="Calibri" w:hAnsi="Calibri"/>
                <w:b w:val="0"/>
                <w:i w:val="0"/>
                <w:color w:val="23221F"/>
                <w:sz w:val="17"/>
              </w:rPr>
              <w:t>A</w:t>
            </w:r>
          </w:p>
        </w:tc>
      </w:tr>
      <w:tr>
        <w:tc>
          <w:tcPr>
            <w:tcW w:type="dxa" w:w="3168"/>
            <w:shd w:fill="F8F9FA"/>
            <w:tcBorders>
              <w:bottom w:val="single" w:sz="4" w:space="0" w:color="CBD5E1"/>
              <w:top w:val="none"/>
              <w:left w:val="none"/>
              <w:right w:val="none"/>
            </w:tcBorders>
          </w:tcPr>
          <w:p>
            <w:pPr>
              <w:spacing w:before="60" w:after="60"/>
            </w:pPr>
            <w:r>
              <w:rPr>
                <w:rFonts w:ascii="Calibri" w:hAnsi="Calibri"/>
                <w:b w:val="0"/>
                <w:i w:val="0"/>
                <w:color w:val="23221F"/>
                <w:sz w:val="17"/>
              </w:rPr>
              <w:t>Neshithra Devarachetty</w:t>
            </w:r>
          </w:p>
        </w:tc>
        <w:tc>
          <w:tcPr>
            <w:tcW w:type="dxa" w:w="4608"/>
            <w:shd w:fill="F8F9FA"/>
            <w:tcBorders>
              <w:bottom w:val="single" w:sz="4" w:space="0" w:color="CBD5E1"/>
              <w:top w:val="none"/>
              <w:left w:val="none"/>
              <w:right w:val="none"/>
            </w:tcBorders>
          </w:tcPr>
          <w:p>
            <w:pPr>
              <w:spacing w:before="60" w:after="60"/>
            </w:pPr>
            <w:r>
              <w:rPr>
                <w:rFonts w:ascii="Calibri" w:hAnsi="Calibri"/>
                <w:b w:val="0"/>
                <w:i w:val="0"/>
                <w:color w:val="23221F"/>
                <w:sz w:val="17"/>
              </w:rPr>
              <w:t>Artificial Intelligence</w:t>
            </w:r>
          </w:p>
        </w:tc>
        <w:tc>
          <w:tcPr>
            <w:tcW w:type="dxa" w:w="1584"/>
            <w:shd w:fill="F8F9FA"/>
            <w:tcBorders>
              <w:bottom w:val="single" w:sz="4" w:space="0" w:color="CBD5E1"/>
              <w:top w:val="none"/>
              <w:left w:val="none"/>
              <w:right w:val="none"/>
            </w:tcBorders>
          </w:tcPr>
          <w:p>
            <w:pPr>
              <w:spacing w:before="60" w:after="60"/>
            </w:pPr>
            <w:r>
              <w:rPr>
                <w:rFonts w:ascii="Calibri" w:hAnsi="Calibri"/>
                <w:b w:val="0"/>
                <w:i w:val="0"/>
                <w:color w:val="23221F"/>
                <w:sz w:val="17"/>
              </w:rPr>
              <w:t>A+</w:t>
            </w:r>
          </w:p>
        </w:tc>
      </w:tr>
      <w:tr>
        <w:tc>
          <w:tcPr>
            <w:tcW w:type="dxa" w:w="3168"/>
            <w:shd w:fill="FFFFFF"/>
            <w:tcBorders>
              <w:bottom w:val="single" w:sz="4" w:space="0" w:color="CBD5E1"/>
              <w:top w:val="none"/>
              <w:left w:val="none"/>
              <w:right w:val="none"/>
            </w:tcBorders>
          </w:tcPr>
          <w:p>
            <w:pPr>
              <w:spacing w:before="60" w:after="60"/>
            </w:pPr>
            <w:r>
              <w:rPr>
                <w:rFonts w:ascii="Calibri" w:hAnsi="Calibri"/>
                <w:b w:val="0"/>
                <w:i w:val="0"/>
                <w:color w:val="23221F"/>
                <w:sz w:val="17"/>
              </w:rPr>
              <w:t>Neshithra Devarachetty</w:t>
            </w:r>
          </w:p>
        </w:tc>
        <w:tc>
          <w:tcPr>
            <w:tcW w:type="dxa" w:w="4608"/>
            <w:shd w:fill="FFFFFF"/>
            <w:tcBorders>
              <w:bottom w:val="single" w:sz="4" w:space="0" w:color="CBD5E1"/>
              <w:top w:val="none"/>
              <w:left w:val="none"/>
              <w:right w:val="none"/>
            </w:tcBorders>
          </w:tcPr>
          <w:p>
            <w:pPr>
              <w:spacing w:before="60" w:after="60"/>
            </w:pPr>
            <w:r>
              <w:rPr>
                <w:rFonts w:ascii="Calibri" w:hAnsi="Calibri"/>
                <w:b w:val="0"/>
                <w:i w:val="0"/>
                <w:color w:val="23221F"/>
                <w:sz w:val="17"/>
              </w:rPr>
              <w:t>Machine Learning</w:t>
            </w:r>
          </w:p>
        </w:tc>
        <w:tc>
          <w:tcPr>
            <w:tcW w:type="dxa" w:w="1584"/>
            <w:shd w:fill="FFFFFF"/>
            <w:tcBorders>
              <w:bottom w:val="single" w:sz="4" w:space="0" w:color="CBD5E1"/>
              <w:top w:val="none"/>
              <w:left w:val="none"/>
              <w:right w:val="none"/>
            </w:tcBorders>
          </w:tcPr>
          <w:p>
            <w:pPr>
              <w:spacing w:before="60" w:after="60"/>
            </w:pPr>
            <w:r>
              <w:rPr>
                <w:rFonts w:ascii="Calibri" w:hAnsi="Calibri"/>
                <w:b w:val="0"/>
                <w:i w:val="0"/>
                <w:color w:val="23221F"/>
                <w:sz w:val="17"/>
              </w:rPr>
              <w:t>A</w:t>
            </w:r>
          </w:p>
        </w:tc>
      </w:tr>
    </w:tbl>
    <w:p>
      <w:pPr>
        <w:spacing w:after="80"/>
      </w:pPr>
    </w:p>
    <w:p>
      <w:pPr>
        <w:keepNext/>
        <w:spacing w:before="440" w:after="160"/>
        <w:pBrd>
          <w:bottom w:val="single" w:sz="14" w:space="4" w:color="1E3A5F"/>
        </w:pBrd>
      </w:pPr>
      <w:r>
        <w:rPr>
          <w:rFonts w:ascii="Calibri" w:hAnsi="Calibri"/>
          <w:b/>
          <w:i w:val="0"/>
          <w:color w:val="1E3A5F"/>
          <w:sz w:val="32"/>
        </w:rPr>
        <w:t>11. User Interface Design and Screenshots</w:t>
      </w:r>
    </w:p>
    <w:p>
      <w:pPr>
        <w:spacing w:before="0" w:after="100" w:line="276" w:lineRule="auto"/>
      </w:pPr>
      <w:r>
        <w:rPr>
          <w:rFonts w:ascii="Calibri" w:hAnsi="Calibri"/>
          <w:b w:val="0"/>
          <w:i w:val="0"/>
          <w:color w:val="23221F"/>
          <w:sz w:val="21"/>
        </w:rPr>
        <w:t>A central architectural principle of this project is strict avoidance of generic, artificial SaaS templates. Instead, the web dashboard adopts a distinctive, editorial, developer-centric aesthetic inspired by high-density scientific catalog systems and modern IDE tooling.</w:t>
      </w:r>
    </w:p>
    <w:p>
      <w:pPr>
        <w:pStyle w:val="ListBullet"/>
        <w:spacing w:before="0" w:after="60" w:line="276" w:lineRule="auto"/>
      </w:pPr>
      <w:r>
        <w:rPr>
          <w:rFonts w:ascii="Calibri" w:hAnsi="Calibri"/>
          <w:b/>
          <w:i w:val="0"/>
          <w:color w:val="23221F"/>
          <w:sz w:val="21"/>
        </w:rPr>
        <w:t xml:space="preserve">JetBrains Mono Typography: </w:t>
      </w:r>
      <w:r>
        <w:rPr>
          <w:rFonts w:ascii="Calibri" w:hAnsi="Calibri"/>
          <w:b w:val="0"/>
          <w:i w:val="0"/>
          <w:color w:val="23221F"/>
          <w:sz w:val="21"/>
        </w:rPr>
        <w:t>The interface is rendered entirely using the official JetBrains Mono monospace font across headers, tables, navigation, buttons, and badges, establishing an authoritative technical demeanor.</w:t>
      </w:r>
    </w:p>
    <w:p>
      <w:pPr>
        <w:pStyle w:val="ListBullet"/>
        <w:spacing w:before="0" w:after="60" w:line="276" w:lineRule="auto"/>
      </w:pPr>
      <w:r>
        <w:rPr>
          <w:rFonts w:ascii="Calibri" w:hAnsi="Calibri"/>
          <w:b/>
          <w:i w:val="0"/>
          <w:color w:val="23221F"/>
          <w:sz w:val="21"/>
        </w:rPr>
        <w:t xml:space="preserve">Editorial Color Substrate: </w:t>
      </w:r>
      <w:r>
        <w:rPr>
          <w:rFonts w:ascii="Calibri" w:hAnsi="Calibri"/>
          <w:b w:val="0"/>
          <w:i w:val="0"/>
          <w:color w:val="23221F"/>
          <w:sz w:val="21"/>
        </w:rPr>
        <w:t>The palette employs a warm parchment background (#EFEBE0), crisp ivory panels (#F8F5ED), deep carbon ink text (#23221F), and an Oxford green accent (#2E5B4E).</w:t>
      </w:r>
    </w:p>
    <w:p>
      <w:pPr>
        <w:pStyle w:val="ListBullet"/>
        <w:spacing w:before="0" w:after="60" w:line="276" w:lineRule="auto"/>
      </w:pPr>
      <w:r>
        <w:rPr>
          <w:rFonts w:ascii="Calibri" w:hAnsi="Calibri"/>
          <w:b/>
          <w:i w:val="0"/>
          <w:color w:val="23221F"/>
          <w:sz w:val="21"/>
        </w:rPr>
        <w:t xml:space="preserve">Live Table Directory: </w:t>
      </w:r>
      <w:r>
        <w:rPr>
          <w:rFonts w:ascii="Calibri" w:hAnsi="Calibri"/>
          <w:b w:val="0"/>
          <w:i w:val="0"/>
          <w:color w:val="23221F"/>
          <w:sz w:val="21"/>
        </w:rPr>
        <w:t>The persistent left navigation displays all seven database tables, each augmented with a live badge counter reflecting real-time row counts in MySQL.</w:t>
      </w:r>
    </w:p>
    <w:p>
      <w:pPr>
        <w:pStyle w:val="ListBullet"/>
        <w:spacing w:before="0" w:after="60" w:line="276" w:lineRule="auto"/>
      </w:pPr>
      <w:r>
        <w:rPr>
          <w:rFonts w:ascii="Calibri" w:hAnsi="Calibri"/>
          <w:b/>
          <w:i w:val="0"/>
          <w:color w:val="23221F"/>
          <w:sz w:val="21"/>
        </w:rPr>
        <w:t xml:space="preserve">Schema-Driven Drawer Forms: </w:t>
      </w:r>
      <w:r>
        <w:rPr>
          <w:rFonts w:ascii="Calibri" w:hAnsi="Calibri"/>
          <w:b w:val="0"/>
          <w:i w:val="0"/>
          <w:color w:val="23221F"/>
          <w:sz w:val="21"/>
        </w:rPr>
        <w:t>Clicking '+ New &lt;entity&gt;' invokes a slide-over modal drawer from the right. Foreign key fields automatically render as dropdowns populated with human-readable labels from related tables.</w:t>
      </w:r>
    </w:p>
    <w:p>
      <w:pPr>
        <w:pStyle w:val="ListBullet"/>
        <w:spacing w:before="0" w:after="60" w:line="276" w:lineRule="auto"/>
      </w:pPr>
      <w:r>
        <w:rPr>
          <w:rFonts w:ascii="Calibri" w:hAnsi="Calibri"/>
          <w:b/>
          <w:i w:val="0"/>
          <w:color w:val="23221F"/>
          <w:sz w:val="21"/>
        </w:rPr>
        <w:t xml:space="preserve">Two-Step Deletion Safeguard: </w:t>
      </w:r>
      <w:r>
        <w:rPr>
          <w:rFonts w:ascii="Calibri" w:hAnsi="Calibri"/>
          <w:b w:val="0"/>
          <w:i w:val="0"/>
          <w:color w:val="23221F"/>
          <w:sz w:val="21"/>
        </w:rPr>
        <w:t>Hovering over any table row displays an inline 'delete' button. Clicking triggers an in-place confirmation prompt ('delete? yes / no') to safeguard against accidental deletions.</w:t>
      </w:r>
    </w:p>
    <w:p>
      <w:pPr>
        <w:pStyle w:val="ListBullet"/>
        <w:spacing w:before="0" w:after="60" w:line="276" w:lineRule="auto"/>
      </w:pPr>
      <w:r>
        <w:rPr>
          <w:rFonts w:ascii="Calibri" w:hAnsi="Calibri"/>
          <w:b/>
          <w:i w:val="0"/>
          <w:color w:val="23221F"/>
          <w:sz w:val="21"/>
        </w:rPr>
        <w:t xml:space="preserve">Real-Time Multi-Column Search: </w:t>
      </w:r>
      <w:r>
        <w:rPr>
          <w:rFonts w:ascii="Calibri" w:hAnsi="Calibri"/>
          <w:b w:val="0"/>
          <w:i w:val="0"/>
          <w:color w:val="23221F"/>
          <w:sz w:val="21"/>
        </w:rPr>
        <w:t>A client-side search box filters rows across all visible attributes instantly without extra round-trips to the server.</w:t>
      </w:r>
    </w:p>
    <w:p>
      <w:pPr>
        <w:keepNext/>
        <w:spacing w:before="280" w:after="80"/>
      </w:pPr>
      <w:r>
        <w:rPr>
          <w:rFonts w:ascii="Calibri" w:hAnsi="Calibri"/>
          <w:b/>
          <w:i w:val="0"/>
          <w:color w:val="2E5B4E"/>
          <w:sz w:val="26"/>
        </w:rPr>
        <w:t>11.1 Visual Interface Gallery</w:t>
      </w:r>
    </w:p>
    <w:p>
      <w:pPr>
        <w:spacing w:before="200" w:after="40"/>
        <w:jc w:val="center"/>
      </w:pPr>
      <w:r>
        <w:drawing>
          <wp:inline xmlns:a="http://schemas.openxmlformats.org/drawingml/2006/main" xmlns:pic="http://schemas.openxmlformats.org/drawingml/2006/picture">
            <wp:extent cx="5303520" cy="2797871"/>
            <wp:docPr id="4" name="Picture 4"/>
            <wp:cNvGraphicFramePr>
              <a:graphicFrameLocks noChangeAspect="1"/>
            </wp:cNvGraphicFramePr>
            <a:graphic>
              <a:graphicData uri="http://schemas.openxmlformats.org/drawingml/2006/picture">
                <pic:pic>
                  <pic:nvPicPr>
                    <pic:cNvPr id="0" name="ui_students.png"/>
                    <pic:cNvPicPr/>
                  </pic:nvPicPr>
                  <pic:blipFill>
                    <a:blip r:embed="rId13"/>
                    <a:stretch>
                      <a:fillRect/>
                    </a:stretch>
                  </pic:blipFill>
                  <pic:spPr>
                    <a:xfrm>
                      <a:off x="0" y="0"/>
                      <a:ext cx="5303520" cy="2797871"/>
                    </a:xfrm>
                    <a:prstGeom prst="rect"/>
                  </pic:spPr>
                </pic:pic>
              </a:graphicData>
            </a:graphic>
          </wp:inline>
        </w:drawing>
      </w:r>
    </w:p>
    <w:p>
      <w:pPr>
        <w:spacing w:before="40" w:after="200"/>
        <w:jc w:val="center"/>
      </w:pPr>
      <w:r>
        <w:rPr>
          <w:rFonts w:ascii="Calibri" w:hAnsi="Calibri"/>
          <w:b w:val="0"/>
          <w:i/>
          <w:color w:val="646E78"/>
          <w:sz w:val="18"/>
        </w:rPr>
        <w:t>Figure 11.1: Students Registry View displaying JetBrains Mono typography, live count badges, and student records with advisor joins.</w:t>
      </w:r>
    </w:p>
    <w:p>
      <w:pPr>
        <w:spacing w:before="200" w:after="40"/>
        <w:jc w:val="center"/>
      </w:pPr>
      <w:r>
        <w:drawing>
          <wp:inline xmlns:a="http://schemas.openxmlformats.org/drawingml/2006/main" xmlns:pic="http://schemas.openxmlformats.org/drawingml/2006/picture">
            <wp:extent cx="5303520" cy="2768856"/>
            <wp:docPr id="5" name="Picture 5"/>
            <wp:cNvGraphicFramePr>
              <a:graphicFrameLocks noChangeAspect="1"/>
            </wp:cNvGraphicFramePr>
            <a:graphic>
              <a:graphicData uri="http://schemas.openxmlformats.org/drawingml/2006/picture">
                <pic:pic>
                  <pic:nvPicPr>
                    <pic:cNvPr id="0" name="ui_faculty.png"/>
                    <pic:cNvPicPr/>
                  </pic:nvPicPr>
                  <pic:blipFill>
                    <a:blip r:embed="rId14"/>
                    <a:stretch>
                      <a:fillRect/>
                    </a:stretch>
                  </pic:blipFill>
                  <pic:spPr>
                    <a:xfrm>
                      <a:off x="0" y="0"/>
                      <a:ext cx="5303520" cy="2768856"/>
                    </a:xfrm>
                    <a:prstGeom prst="rect"/>
                  </pic:spPr>
                </pic:pic>
              </a:graphicData>
            </a:graphic>
          </wp:inline>
        </w:drawing>
      </w:r>
    </w:p>
    <w:p>
      <w:pPr>
        <w:spacing w:before="40" w:after="200"/>
        <w:jc w:val="center"/>
      </w:pPr>
      <w:r>
        <w:rPr>
          <w:rFonts w:ascii="Calibri" w:hAnsi="Calibri"/>
          <w:b w:val="0"/>
          <w:i/>
          <w:color w:val="646E78"/>
          <w:sz w:val="18"/>
        </w:rPr>
        <w:t>Figure 11.2: Faculty Directory displaying departmental affiliations, contact coordinates, and live row counters.</w:t>
      </w:r>
    </w:p>
    <w:p>
      <w:pPr>
        <w:spacing w:before="200" w:after="40"/>
        <w:jc w:val="center"/>
      </w:pPr>
      <w:r>
        <w:drawing>
          <wp:inline xmlns:a="http://schemas.openxmlformats.org/drawingml/2006/main" xmlns:pic="http://schemas.openxmlformats.org/drawingml/2006/picture">
            <wp:extent cx="5303520" cy="2766784"/>
            <wp:docPr id="6" name="Picture 6"/>
            <wp:cNvGraphicFramePr>
              <a:graphicFrameLocks noChangeAspect="1"/>
            </wp:cNvGraphicFramePr>
            <a:graphic>
              <a:graphicData uri="http://schemas.openxmlformats.org/drawingml/2006/picture">
                <pic:pic>
                  <pic:nvPicPr>
                    <pic:cNvPr id="0" name="ui_courses.png"/>
                    <pic:cNvPicPr/>
                  </pic:nvPicPr>
                  <pic:blipFill>
                    <a:blip r:embed="rId15"/>
                    <a:stretch>
                      <a:fillRect/>
                    </a:stretch>
                  </pic:blipFill>
                  <pic:spPr>
                    <a:xfrm>
                      <a:off x="0" y="0"/>
                      <a:ext cx="5303520" cy="2766784"/>
                    </a:xfrm>
                    <a:prstGeom prst="rect"/>
                  </pic:spPr>
                </pic:pic>
              </a:graphicData>
            </a:graphic>
          </wp:inline>
        </w:drawing>
      </w:r>
    </w:p>
    <w:p>
      <w:pPr>
        <w:spacing w:before="40" w:after="200"/>
        <w:jc w:val="center"/>
      </w:pPr>
      <w:r>
        <w:rPr>
          <w:rFonts w:ascii="Calibri" w:hAnsi="Calibri"/>
          <w:b w:val="0"/>
          <w:i/>
          <w:color w:val="646E78"/>
          <w:sz w:val="18"/>
        </w:rPr>
        <w:t>Figure 11.3: Course Catalog listing courses, credit hours (CHECK: 1-6), and offering academic departments.</w:t>
      </w:r>
    </w:p>
    <w:p>
      <w:pPr>
        <w:spacing w:before="200" w:after="40"/>
        <w:jc w:val="center"/>
      </w:pPr>
      <w:r>
        <w:drawing>
          <wp:inline xmlns:a="http://schemas.openxmlformats.org/drawingml/2006/main" xmlns:pic="http://schemas.openxmlformats.org/drawingml/2006/picture">
            <wp:extent cx="5303520" cy="2779219"/>
            <wp:docPr id="7" name="Picture 7"/>
            <wp:cNvGraphicFramePr>
              <a:graphicFrameLocks noChangeAspect="1"/>
            </wp:cNvGraphicFramePr>
            <a:graphic>
              <a:graphicData uri="http://schemas.openxmlformats.org/drawingml/2006/picture">
                <pic:pic>
                  <pic:nvPicPr>
                    <pic:cNvPr id="0" name="ui_departments.png"/>
                    <pic:cNvPicPr/>
                  </pic:nvPicPr>
                  <pic:blipFill>
                    <a:blip r:embed="rId16"/>
                    <a:stretch>
                      <a:fillRect/>
                    </a:stretch>
                  </pic:blipFill>
                  <pic:spPr>
                    <a:xfrm>
                      <a:off x="0" y="0"/>
                      <a:ext cx="5303520" cy="2779219"/>
                    </a:xfrm>
                    <a:prstGeom prst="rect"/>
                  </pic:spPr>
                </pic:pic>
              </a:graphicData>
            </a:graphic>
          </wp:inline>
        </w:drawing>
      </w:r>
    </w:p>
    <w:p>
      <w:pPr>
        <w:spacing w:before="40" w:after="200"/>
        <w:jc w:val="center"/>
      </w:pPr>
      <w:r>
        <w:rPr>
          <w:rFonts w:ascii="Calibri" w:hAnsi="Calibri"/>
          <w:b w:val="0"/>
          <w:i/>
          <w:color w:val="646E78"/>
          <w:sz w:val="18"/>
        </w:rPr>
        <w:t>Figure 11.4: Departments Registry showing departmental offices and parent college affiliations.</w:t>
      </w:r>
    </w:p>
    <w:p>
      <w:pPr>
        <w:spacing w:before="200" w:after="40"/>
        <w:jc w:val="center"/>
      </w:pPr>
      <w:r>
        <w:drawing>
          <wp:inline xmlns:a="http://schemas.openxmlformats.org/drawingml/2006/main" xmlns:pic="http://schemas.openxmlformats.org/drawingml/2006/picture">
            <wp:extent cx="5303520" cy="2182340"/>
            <wp:docPr id="8" name="Picture 8"/>
            <wp:cNvGraphicFramePr>
              <a:graphicFrameLocks noChangeAspect="1"/>
            </wp:cNvGraphicFramePr>
            <a:graphic>
              <a:graphicData uri="http://schemas.openxmlformats.org/drawingml/2006/picture">
                <pic:pic>
                  <pic:nvPicPr>
                    <pic:cNvPr id="0" name="ui_enrollments.png"/>
                    <pic:cNvPicPr/>
                  </pic:nvPicPr>
                  <pic:blipFill>
                    <a:blip r:embed="rId17"/>
                    <a:stretch>
                      <a:fillRect/>
                    </a:stretch>
                  </pic:blipFill>
                  <pic:spPr>
                    <a:xfrm>
                      <a:off x="0" y="0"/>
                      <a:ext cx="5303520" cy="2182340"/>
                    </a:xfrm>
                    <a:prstGeom prst="rect"/>
                  </pic:spPr>
                </pic:pic>
              </a:graphicData>
            </a:graphic>
          </wp:inline>
        </w:drawing>
      </w:r>
    </w:p>
    <w:p>
      <w:pPr>
        <w:spacing w:before="40" w:after="200"/>
        <w:jc w:val="center"/>
      </w:pPr>
      <w:r>
        <w:rPr>
          <w:rFonts w:ascii="Calibri" w:hAnsi="Calibri"/>
          <w:b w:val="0"/>
          <w:i/>
          <w:color w:val="646E78"/>
          <w:sz w:val="18"/>
        </w:rPr>
        <w:t>Figure 11.5: Enrollment Management View linking student profiles, enrolled courses, terms, and final letter grades.</w:t>
      </w:r>
    </w:p>
    <w:p>
      <w:pPr>
        <w:spacing w:before="200" w:after="40"/>
        <w:jc w:val="center"/>
      </w:pPr>
      <w:r>
        <w:drawing>
          <wp:inline xmlns:a="http://schemas.openxmlformats.org/drawingml/2006/main" xmlns:pic="http://schemas.openxmlformats.org/drawingml/2006/picture">
            <wp:extent cx="5303520" cy="2895088"/>
            <wp:docPr id="9" name="Picture 9"/>
            <wp:cNvGraphicFramePr>
              <a:graphicFrameLocks noChangeAspect="1"/>
            </wp:cNvGraphicFramePr>
            <a:graphic>
              <a:graphicData uri="http://schemas.openxmlformats.org/drawingml/2006/picture">
                <pic:pic>
                  <pic:nvPicPr>
                    <pic:cNvPr id="0" name="ui_drawer_insert.png"/>
                    <pic:cNvPicPr/>
                  </pic:nvPicPr>
                  <pic:blipFill>
                    <a:blip r:embed="rId18"/>
                    <a:stretch>
                      <a:fillRect/>
                    </a:stretch>
                  </pic:blipFill>
                  <pic:spPr>
                    <a:xfrm>
                      <a:off x="0" y="0"/>
                      <a:ext cx="5303520" cy="2895088"/>
                    </a:xfrm>
                    <a:prstGeom prst="rect"/>
                  </pic:spPr>
                </pic:pic>
              </a:graphicData>
            </a:graphic>
          </wp:inline>
        </w:drawing>
      </w:r>
    </w:p>
    <w:p>
      <w:pPr>
        <w:spacing w:before="40" w:after="200"/>
        <w:jc w:val="center"/>
      </w:pPr>
      <w:r>
        <w:rPr>
          <w:rFonts w:ascii="Calibri" w:hAnsi="Calibri"/>
          <w:b w:val="0"/>
          <w:i/>
          <w:color w:val="646E78"/>
          <w:sz w:val="18"/>
        </w:rPr>
        <w:t>Figure 11.6: Interactive Record Creation via schema-driven slide-over drawer modal with relational foreign key dropdowns.</w:t>
      </w:r>
    </w:p>
    <w:p>
      <w:pPr>
        <w:spacing w:before="200" w:after="40"/>
        <w:jc w:val="center"/>
      </w:pPr>
      <w:r>
        <w:drawing>
          <wp:inline xmlns:a="http://schemas.openxmlformats.org/drawingml/2006/main" xmlns:pic="http://schemas.openxmlformats.org/drawingml/2006/picture">
            <wp:extent cx="5303520" cy="2895088"/>
            <wp:docPr id="10" name="Picture 10"/>
            <wp:cNvGraphicFramePr>
              <a:graphicFrameLocks noChangeAspect="1"/>
            </wp:cNvGraphicFramePr>
            <a:graphic>
              <a:graphicData uri="http://schemas.openxmlformats.org/drawingml/2006/picture">
                <pic:pic>
                  <pic:nvPicPr>
                    <pic:cNvPr id="0" name="ui_search_filter.png"/>
                    <pic:cNvPicPr/>
                  </pic:nvPicPr>
                  <pic:blipFill>
                    <a:blip r:embed="rId19"/>
                    <a:stretch>
                      <a:fillRect/>
                    </a:stretch>
                  </pic:blipFill>
                  <pic:spPr>
                    <a:xfrm>
                      <a:off x="0" y="0"/>
                      <a:ext cx="5303520" cy="2895088"/>
                    </a:xfrm>
                    <a:prstGeom prst="rect"/>
                  </pic:spPr>
                </pic:pic>
              </a:graphicData>
            </a:graphic>
          </wp:inline>
        </w:drawing>
      </w:r>
    </w:p>
    <w:p>
      <w:pPr>
        <w:spacing w:before="40" w:after="200"/>
        <w:jc w:val="center"/>
      </w:pPr>
      <w:r>
        <w:rPr>
          <w:rFonts w:ascii="Calibri" w:hAnsi="Calibri"/>
          <w:b w:val="0"/>
          <w:i/>
          <w:color w:val="646E78"/>
          <w:sz w:val="18"/>
        </w:rPr>
        <w:t>Figure 11.7: Instant multi-column client-side search filtering across records in real time.</w:t>
      </w:r>
    </w:p>
    <w:p>
      <w:pPr>
        <w:keepNext/>
        <w:spacing w:before="440" w:after="160"/>
        <w:pBrd>
          <w:bottom w:val="single" w:sz="14" w:space="4" w:color="1E3A5F"/>
        </w:pBrd>
      </w:pPr>
      <w:r>
        <w:rPr>
          <w:rFonts w:ascii="Calibri" w:hAnsi="Calibri"/>
          <w:b/>
          <w:i w:val="0"/>
          <w:color w:val="1E3A5F"/>
          <w:sz w:val="32"/>
        </w:rPr>
        <w:t>12. Implementation Details</w:t>
      </w:r>
    </w:p>
    <w:p>
      <w:pPr>
        <w:spacing w:before="0" w:after="100" w:line="276" w:lineRule="auto"/>
      </w:pPr>
      <w:r>
        <w:rPr>
          <w:rFonts w:ascii="Calibri" w:hAnsi="Calibri"/>
          <w:b w:val="0"/>
          <w:i w:val="0"/>
          <w:color w:val="23221F"/>
          <w:sz w:val="21"/>
        </w:rPr>
        <w:t>The system architecture follows a decoupled Three-Tier design: a MySQL 8.0 InnoDB database tier, a lightweight Java 21+ REST server tier, and a React 18 single-page application frontend.</w:t>
      </w:r>
    </w:p>
    <w:p>
      <w:pPr>
        <w:keepNext/>
        <w:spacing w:before="280" w:after="80"/>
      </w:pPr>
      <w:r>
        <w:rPr>
          <w:rFonts w:ascii="Calibri" w:hAnsi="Calibri"/>
          <w:b/>
          <w:i w:val="0"/>
          <w:color w:val="2E5B4E"/>
          <w:sz w:val="26"/>
        </w:rPr>
        <w:t>12.1 Database Connectivity &amp; Properties Configuration</w:t>
      </w:r>
    </w:p>
    <w:p>
      <w:pPr>
        <w:spacing w:before="0" w:after="100" w:line="276" w:lineRule="auto"/>
      </w:pPr>
      <w:r>
        <w:rPr>
          <w:rFonts w:ascii="Calibri" w:hAnsi="Calibri"/>
          <w:b w:val="0"/>
          <w:i w:val="0"/>
          <w:color w:val="23221F"/>
          <w:sz w:val="21"/>
        </w:rPr>
        <w:t>Database credentials and connection parameters are encapsulated in backend/db.properties:</w:t>
      </w:r>
    </w:p>
    <w:tbl>
      <w:tblPr>
        <w:tblW w:type="auto" w:w="0"/>
        <w:jc w:val="center"/>
        <w:tblLook w:firstColumn="1" w:firstRow="1" w:lastColumn="0" w:lastRow="0" w:noHBand="0" w:noVBand="1" w:val="04A0"/>
      </w:tblPr>
      <w:tblGrid>
        <w:gridCol w:w="9360"/>
      </w:tblGrid>
      <w:tr>
        <w:tc>
          <w:tcPr>
            <w:tcW w:type="dxa" w:w="9360"/>
            <w:shd w:fill="F1F5F9"/>
            <w:tcBorders>
              <w:top w:val="single" w:sz="4" w:space="0" w:color="CBD5E1"/>
              <w:left w:val="single" w:sz="20" w:space="0" w:color="1E3A5F"/>
              <w:bottom w:val="single" w:sz="4" w:space="0" w:color="CBD5E1"/>
              <w:right w:val="single" w:sz="4" w:space="0" w:color="CBD5E1"/>
            </w:tcBorders>
          </w:tcPr>
          <w:p>
            <w:pPr>
              <w:spacing w:before="80" w:after="80" w:line="252" w:lineRule="auto"/>
            </w:pPr>
            <w:r>
              <w:rPr>
                <w:rFonts w:ascii="Consolas" w:hAnsi="Consolas"/>
                <w:b w:val="0"/>
                <w:i w:val="0"/>
                <w:color w:val="23221F"/>
                <w:sz w:val="17"/>
              </w:rPr>
              <w:t>url=jdbc:mysql://localhost:3306/student_college_management?useSSL=false&amp;allowPublicKeyRetrieval=true&amp;serverTimezone=UTC</w:t>
              <w:br/>
              <w:t>user=Atharva</w:t>
              <w:br/>
              <w:t>password=atharva</w:t>
            </w:r>
          </w:p>
        </w:tc>
      </w:tr>
    </w:tbl>
    <w:p>
      <w:pPr>
        <w:spacing w:after="80"/>
      </w:pPr>
    </w:p>
    <w:p>
      <w:pPr>
        <w:keepNext/>
        <w:spacing w:before="280" w:after="80"/>
      </w:pPr>
      <w:r>
        <w:rPr>
          <w:rFonts w:ascii="Calibri" w:hAnsi="Calibri"/>
          <w:b/>
          <w:i w:val="0"/>
          <w:color w:val="2E5B4E"/>
          <w:sz w:val="26"/>
        </w:rPr>
        <w:t>12.2 Backend Architecture (Java 21+ &amp; JDBC)</w:t>
      </w:r>
    </w:p>
    <w:p>
      <w:pPr>
        <w:spacing w:before="0" w:after="100" w:line="276" w:lineRule="auto"/>
      </w:pPr>
      <w:r>
        <w:rPr>
          <w:rFonts w:ascii="Calibri" w:hAnsi="Calibri"/>
          <w:b w:val="0"/>
          <w:i w:val="0"/>
          <w:color w:val="23221F"/>
          <w:sz w:val="21"/>
        </w:rPr>
        <w:t>The backend deliberately avoids heavy framework overhead (such as Spring Boot). It runs on Java's built-in com.sun.net.httpserver.HttpServer and utilizes direct JDBC PreparedStatements. This results in an ultra-compact deployment, sub-500ms server cold boot, and sub-millisecond query dispatch.</w:t>
      </w:r>
    </w:p>
    <w:p>
      <w:pPr>
        <w:keepNext/>
        <w:spacing w:before="200" w:after="40"/>
      </w:pPr>
      <w:r>
        <w:rPr>
          <w:rFonts w:ascii="Calibri" w:hAnsi="Calibri"/>
          <w:b/>
          <w:i w:val="0"/>
          <w:color w:val="1E3A5F"/>
          <w:sz w:val="23"/>
        </w:rPr>
        <w:t>Key Backend Code Snippet: Exception Translation (App.java)</w:t>
      </w:r>
    </w:p>
    <w:p>
      <w:pPr>
        <w:spacing w:before="0" w:after="100" w:line="276" w:lineRule="auto"/>
      </w:pPr>
      <w:r>
        <w:rPr>
          <w:rFonts w:ascii="Calibri" w:hAnsi="Calibri"/>
          <w:b w:val="0"/>
          <w:i w:val="0"/>
          <w:color w:val="23221F"/>
          <w:sz w:val="21"/>
        </w:rPr>
        <w:t>A core engineering feature is translating MySQL vendor error codes into user-friendly actionable error messages:</w:t>
      </w:r>
    </w:p>
    <w:tbl>
      <w:tblPr>
        <w:tblW w:type="auto" w:w="0"/>
        <w:jc w:val="center"/>
        <w:tblLook w:firstColumn="1" w:firstRow="1" w:lastColumn="0" w:lastRow="0" w:noHBand="0" w:noVBand="1" w:val="04A0"/>
      </w:tblPr>
      <w:tblGrid>
        <w:gridCol w:w="9360"/>
      </w:tblGrid>
      <w:tr>
        <w:tc>
          <w:tcPr>
            <w:tcW w:type="dxa" w:w="9360"/>
            <w:shd w:fill="F1F5F9"/>
            <w:tcBorders>
              <w:top w:val="single" w:sz="4" w:space="0" w:color="CBD5E1"/>
              <w:left w:val="single" w:sz="20" w:space="0" w:color="1E3A5F"/>
              <w:bottom w:val="single" w:sz="4" w:space="0" w:color="CBD5E1"/>
              <w:right w:val="single" w:sz="4" w:space="0" w:color="CBD5E1"/>
            </w:tcBorders>
          </w:tcPr>
          <w:p>
            <w:pPr>
              <w:spacing w:before="80" w:after="80" w:line="252" w:lineRule="auto"/>
            </w:pPr>
            <w:r>
              <w:rPr>
                <w:rFonts w:ascii="Consolas" w:hAnsi="Consolas"/>
                <w:b w:val="0"/>
                <w:i w:val="0"/>
                <w:color w:val="23221F"/>
                <w:sz w:val="17"/>
              </w:rPr>
              <w:t>private static String friendly(SQLException e) {</w:t>
              <w:br/>
              <w:t xml:space="preserve">    return switch (e.getErrorCode()) {</w:t>
              <w:br/>
              <w:t xml:space="preserve">        case 1062 -&gt; "A record with the same unique value already exists.";</w:t>
              <w:br/>
              <w:t xml:space="preserve">        case 1451 -&gt; "Cannot delete: other records still depend on this one. Remove those first.";</w:t>
              <w:br/>
              <w:t xml:space="preserve">        case 1452 -&gt; "Invalid reference: the selected related record does not exist.";</w:t>
              <w:br/>
              <w:t xml:space="preserve">        case 3819 -&gt; "A value violates a database check (e.g. credits must be 1-6).";</w:t>
              <w:br/>
              <w:t xml:space="preserve">        default   -&gt; e.getMessage();</w:t>
              <w:br/>
              <w:t xml:space="preserve">    };</w:t>
              <w:br/>
              <w:t>}</w:t>
              <w:br/>
              <w:br/>
              <w:t>private static int sqlStatus(SQLException e) {</w:t>
              <w:br/>
              <w:t xml:space="preserve">    return switch (e.getErrorCode()) {</w:t>
              <w:br/>
              <w:t xml:space="preserve">        case 1062, 1451, 1452, 3819 -&gt; 409; // Conflict</w:t>
              <w:br/>
              <w:t xml:space="preserve">        default -&gt; 400;                     // Bad Request</w:t>
              <w:br/>
              <w:t xml:space="preserve">    };</w:t>
              <w:br/>
              <w:t>}</w:t>
            </w:r>
          </w:p>
        </w:tc>
      </w:tr>
    </w:tbl>
    <w:p>
      <w:pPr>
        <w:spacing w:after="80"/>
      </w:pPr>
    </w:p>
    <w:p>
      <w:pPr>
        <w:keepNext/>
        <w:spacing w:before="200" w:after="40"/>
      </w:pPr>
      <w:r>
        <w:rPr>
          <w:rFonts w:ascii="Calibri" w:hAnsi="Calibri"/>
          <w:b/>
          <w:i w:val="0"/>
          <w:color w:val="1E3A5F"/>
          <w:sz w:val="23"/>
        </w:rPr>
        <w:t>Key Backend Code Snippet: Schema Definition (Schema.java)</w:t>
      </w:r>
    </w:p>
    <w:p>
      <w:pPr>
        <w:spacing w:before="0" w:after="100" w:line="276" w:lineRule="auto"/>
      </w:pPr>
      <w:r>
        <w:rPr>
          <w:rFonts w:ascii="Calibri" w:hAnsi="Calibri"/>
          <w:b w:val="0"/>
          <w:i w:val="0"/>
          <w:color w:val="23221F"/>
          <w:sz w:val="21"/>
        </w:rPr>
        <w:t>The backend exposes schema definitions and descriptive SQL join queries to the client dynamically:</w:t>
      </w:r>
    </w:p>
    <w:tbl>
      <w:tblPr>
        <w:tblW w:type="auto" w:w="0"/>
        <w:jc w:val="center"/>
        <w:tblLook w:firstColumn="1" w:firstRow="1" w:lastColumn="0" w:lastRow="0" w:noHBand="0" w:noVBand="1" w:val="04A0"/>
      </w:tblPr>
      <w:tblGrid>
        <w:gridCol w:w="9360"/>
      </w:tblGrid>
      <w:tr>
        <w:tc>
          <w:tcPr>
            <w:tcW w:type="dxa" w:w="9360"/>
            <w:shd w:fill="F1F5F9"/>
            <w:tcBorders>
              <w:top w:val="single" w:sz="4" w:space="0" w:color="CBD5E1"/>
              <w:left w:val="single" w:sz="20" w:space="0" w:color="1E3A5F"/>
              <w:bottom w:val="single" w:sz="4" w:space="0" w:color="CBD5E1"/>
              <w:right w:val="single" w:sz="4" w:space="0" w:color="CBD5E1"/>
            </w:tcBorders>
          </w:tcPr>
          <w:p>
            <w:pPr>
              <w:spacing w:before="80" w:after="80" w:line="252" w:lineRule="auto"/>
            </w:pPr>
            <w:r>
              <w:rPr>
                <w:rFonts w:ascii="Consolas" w:hAnsi="Consolas"/>
                <w:b w:val="0"/>
                <w:i w:val="0"/>
                <w:color w:val="23221F"/>
                <w:sz w:val="17"/>
              </w:rPr>
              <w:t>add(new Table("student", "Students", "student", List.of("student_id"),</w:t>
              <w:br/>
              <w:t xml:space="preserve">    List.of(Field.text("name", "Full name", true),</w:t>
              <w:br/>
              <w:t xml:space="preserve">            Field.email("email", "Email", true),</w:t>
              <w:br/>
              <w:t xml:space="preserve">            Field.text("phone", "Phone", false),</w:t>
              <w:br/>
              <w:t xml:space="preserve">            Field.ref("advisor_id", "Advisor", "faculty", false)),</w:t>
              <w:br/>
              <w:t xml:space="preserve">    List.of(new Column("student_id", "ID"), new Column("name", "Name"), new Column("email", "Email"),</w:t>
              <w:br/>
              <w:t xml:space="preserve">            new Column("phone", "Phone"), new Column("advisor", "Advisor")),</w:t>
              <w:br/>
              <w:t xml:space="preserve">    "SELECT s.student_id, s.name, s.email, s.phone, f.name AS advisor "</w:t>
              <w:br/>
              <w:t xml:space="preserve">        + "FROM student s LEFT JOIN faculty f ON f.faculty_id = s.advisor_id ORDER BY s.student_id",</w:t>
              <w:br/>
              <w:t xml:space="preserve">    "SELECT student_id AS id, name AS label FROM student ORDER BY name"));</w:t>
            </w:r>
          </w:p>
        </w:tc>
      </w:tr>
    </w:tbl>
    <w:p>
      <w:pPr>
        <w:spacing w:after="80"/>
      </w:pPr>
    </w:p>
    <w:p>
      <w:pPr>
        <w:keepNext/>
        <w:spacing w:before="280" w:after="80"/>
      </w:pPr>
      <w:r>
        <w:rPr>
          <w:rFonts w:ascii="Calibri" w:hAnsi="Calibri"/>
          <w:b/>
          <w:i w:val="0"/>
          <w:color w:val="2E5B4E"/>
          <w:sz w:val="26"/>
        </w:rPr>
        <w:t>12.3 Frontend Architecture (React 18 &amp; Vite)</w:t>
      </w:r>
    </w:p>
    <w:p>
      <w:pPr>
        <w:spacing w:before="0" w:after="100" w:line="276" w:lineRule="auto"/>
      </w:pPr>
      <w:r>
        <w:rPr>
          <w:rFonts w:ascii="Calibri" w:hAnsi="Calibri"/>
          <w:b w:val="0"/>
          <w:i w:val="0"/>
          <w:color w:val="23221F"/>
          <w:sz w:val="21"/>
        </w:rPr>
        <w:t>The React frontend operates as a schema-driven dashboard. State race conditions during rapid sidebar tab switching are eliminated using a monotonic ref counter, ensuring responses for earlier requests are ignored if a newer request was dispatched.</w:t>
      </w:r>
    </w:p>
    <w:tbl>
      <w:tblPr>
        <w:tblW w:type="auto" w:w="0"/>
        <w:jc w:val="center"/>
        <w:tblLook w:firstColumn="1" w:firstRow="1" w:lastColumn="0" w:lastRow="0" w:noHBand="0" w:noVBand="1" w:val="04A0"/>
      </w:tblPr>
      <w:tblGrid>
        <w:gridCol w:w="9360"/>
      </w:tblGrid>
      <w:tr>
        <w:tc>
          <w:tcPr>
            <w:tcW w:type="dxa" w:w="9360"/>
            <w:shd w:fill="F1F5F9"/>
            <w:tcBorders>
              <w:top w:val="single" w:sz="4" w:space="0" w:color="CBD5E1"/>
              <w:left w:val="single" w:sz="20" w:space="0" w:color="1E3A5F"/>
              <w:bottom w:val="single" w:sz="4" w:space="0" w:color="CBD5E1"/>
              <w:right w:val="single" w:sz="4" w:space="0" w:color="CBD5E1"/>
            </w:tcBorders>
          </w:tcPr>
          <w:p>
            <w:pPr>
              <w:spacing w:before="80" w:after="80" w:line="252" w:lineRule="auto"/>
            </w:pPr>
            <w:r>
              <w:rPr>
                <w:rFonts w:ascii="Consolas" w:hAnsi="Consolas"/>
                <w:b w:val="0"/>
                <w:i w:val="0"/>
                <w:color w:val="23221F"/>
                <w:sz w:val="17"/>
              </w:rPr>
              <w:t>// Monotonically increasing request ID prevents race conditions</w:t>
              <w:br/>
              <w:t>const latest = useRef(0);</w:t>
              <w:br/>
              <w:br/>
              <w:t>const loadRows = useCallback(async (key) =&gt; {</w:t>
              <w:br/>
              <w:t xml:space="preserve">  const id = ++latest.current;</w:t>
              <w:br/>
              <w:t xml:space="preserve">  setLoading(true);</w:t>
              <w:br/>
              <w:t xml:space="preserve">  try {</w:t>
              <w:br/>
              <w:t xml:space="preserve">    const data = await api(`/tables/${key}`);</w:t>
              <w:br/>
              <w:t xml:space="preserve">    if (id === latest.current) setLoaded({ key, data });</w:t>
              <w:br/>
              <w:t xml:space="preserve">  } catch (e) { </w:t>
              <w:br/>
              <w:t xml:space="preserve">    if (id === latest.current) flash(e.message, 'err'); </w:t>
              <w:br/>
              <w:t xml:space="preserve">  } finally { </w:t>
              <w:br/>
              <w:t xml:space="preserve">    if (id === latest.current) setLoading(false); </w:t>
              <w:br/>
              <w:t xml:space="preserve">  }</w:t>
              <w:br/>
              <w:t>}, []);</w:t>
            </w:r>
          </w:p>
        </w:tc>
      </w:tr>
    </w:tbl>
    <w:p>
      <w:pPr>
        <w:spacing w:after="80"/>
      </w:pPr>
    </w:p>
    <w:p>
      <w:pPr>
        <w:keepNext/>
        <w:spacing w:before="440" w:after="160"/>
        <w:pBrd>
          <w:bottom w:val="single" w:sz="14" w:space="4" w:color="1E3A5F"/>
        </w:pBrd>
      </w:pPr>
      <w:r>
        <w:rPr>
          <w:rFonts w:ascii="Calibri" w:hAnsi="Calibri"/>
          <w:b/>
          <w:i w:val="0"/>
          <w:color w:val="1E3A5F"/>
          <w:sz w:val="32"/>
        </w:rPr>
        <w:t>13. System Testing, Verification &amp; Test Cases</w:t>
      </w:r>
    </w:p>
    <w:p>
      <w:pPr>
        <w:spacing w:before="0" w:after="100" w:line="276" w:lineRule="auto"/>
      </w:pPr>
      <w:r>
        <w:rPr>
          <w:rFonts w:ascii="Calibri" w:hAnsi="Calibri"/>
          <w:b w:val="0"/>
          <w:i w:val="0"/>
          <w:color w:val="23221F"/>
          <w:sz w:val="21"/>
        </w:rPr>
        <w:t>A rigorous testing program was executed encompassing database unit verification, constraint validation, REST API contract testing, and end-to-end browser user interface testing. All test cases passed successfully.</w:t>
      </w:r>
    </w:p>
    <w:tbl>
      <w:tblPr>
        <w:tblW w:type="auto" w:w="0"/>
        <w:jc w:val="center"/>
        <w:tblLook w:firstColumn="1" w:firstRow="1" w:lastColumn="0" w:lastRow="0" w:noHBand="0" w:noVBand="1" w:val="04A0"/>
      </w:tblPr>
      <w:tblGrid>
        <w:gridCol w:w="1872"/>
        <w:gridCol w:w="1872"/>
        <w:gridCol w:w="1872"/>
        <w:gridCol w:w="1872"/>
        <w:gridCol w:w="1872"/>
      </w:tblGrid>
      <w:tr>
        <w:trPr>
          <w:tblHeader/>
        </w:trPr>
        <w:tc>
          <w:tcPr>
            <w:tcW w:type="dxa" w:w="1152"/>
            <w:shd w:fill="1E3A5F"/>
          </w:tcPr>
          <w:p>
            <w:pPr>
              <w:spacing w:before="80" w:after="80"/>
            </w:pPr>
            <w:r>
              <w:rPr>
                <w:rFonts w:ascii="Calibri" w:hAnsi="Calibri"/>
                <w:b/>
                <w:i w:val="0"/>
                <w:color w:val="FFFFFF"/>
                <w:sz w:val="18"/>
              </w:rPr>
              <w:t>Test ID</w:t>
            </w:r>
          </w:p>
        </w:tc>
        <w:tc>
          <w:tcPr>
            <w:tcW w:type="dxa" w:w="2016"/>
            <w:shd w:fill="1E3A5F"/>
          </w:tcPr>
          <w:p>
            <w:pPr>
              <w:spacing w:before="80" w:after="80"/>
            </w:pPr>
            <w:r>
              <w:rPr>
                <w:rFonts w:ascii="Calibri" w:hAnsi="Calibri"/>
                <w:b/>
                <w:i w:val="0"/>
                <w:color w:val="FFFFFF"/>
                <w:sz w:val="18"/>
              </w:rPr>
              <w:t>Test Scenario</w:t>
            </w:r>
          </w:p>
        </w:tc>
        <w:tc>
          <w:tcPr>
            <w:tcW w:type="dxa" w:w="2592"/>
            <w:shd w:fill="1E3A5F"/>
          </w:tcPr>
          <w:p>
            <w:pPr>
              <w:spacing w:before="80" w:after="80"/>
            </w:pPr>
            <w:r>
              <w:rPr>
                <w:rFonts w:ascii="Calibri" w:hAnsi="Calibri"/>
                <w:b/>
                <w:i w:val="0"/>
                <w:color w:val="FFFFFF"/>
                <w:sz w:val="18"/>
              </w:rPr>
              <w:t>Execution Procedure</w:t>
            </w:r>
          </w:p>
        </w:tc>
        <w:tc>
          <w:tcPr>
            <w:tcW w:type="dxa" w:w="2592"/>
            <w:shd w:fill="1E3A5F"/>
          </w:tcPr>
          <w:p>
            <w:pPr>
              <w:spacing w:before="80" w:after="80"/>
            </w:pPr>
            <w:r>
              <w:rPr>
                <w:rFonts w:ascii="Calibri" w:hAnsi="Calibri"/>
                <w:b/>
                <w:i w:val="0"/>
                <w:color w:val="FFFFFF"/>
                <w:sz w:val="18"/>
              </w:rPr>
              <w:t>Expected Behavior</w:t>
            </w:r>
          </w:p>
        </w:tc>
        <w:tc>
          <w:tcPr>
            <w:tcW w:type="dxa" w:w="1008"/>
            <w:shd w:fill="1E3A5F"/>
          </w:tcPr>
          <w:p>
            <w:pPr>
              <w:spacing w:before="80" w:after="80"/>
            </w:pPr>
            <w:r>
              <w:rPr>
                <w:rFonts w:ascii="Calibri" w:hAnsi="Calibri"/>
                <w:b/>
                <w:i w:val="0"/>
                <w:color w:val="FFFFFF"/>
                <w:sz w:val="18"/>
              </w:rPr>
              <w:t>Status</w:t>
            </w:r>
          </w:p>
        </w:tc>
      </w:tr>
      <w:tr>
        <w:tc>
          <w:tcPr>
            <w:tcW w:type="dxa" w:w="1152"/>
            <w:shd w:fill="F8F9FA"/>
            <w:tcBorders>
              <w:bottom w:val="single" w:sz="4" w:space="0" w:color="CBD5E1"/>
              <w:top w:val="none"/>
              <w:left w:val="none"/>
              <w:right w:val="none"/>
            </w:tcBorders>
          </w:tcPr>
          <w:p>
            <w:pPr>
              <w:spacing w:before="60" w:after="60"/>
            </w:pPr>
            <w:r>
              <w:rPr>
                <w:rFonts w:ascii="Calibri" w:hAnsi="Calibri"/>
                <w:b w:val="0"/>
                <w:i w:val="0"/>
                <w:color w:val="23221F"/>
                <w:sz w:val="17"/>
              </w:rPr>
              <w:t>TC-01</w:t>
            </w:r>
          </w:p>
        </w:tc>
        <w:tc>
          <w:tcPr>
            <w:tcW w:type="dxa" w:w="2016"/>
            <w:shd w:fill="F8F9FA"/>
            <w:tcBorders>
              <w:bottom w:val="single" w:sz="4" w:space="0" w:color="CBD5E1"/>
              <w:top w:val="none"/>
              <w:left w:val="none"/>
              <w:right w:val="none"/>
            </w:tcBorders>
          </w:tcPr>
          <w:p>
            <w:pPr>
              <w:spacing w:before="60" w:after="60"/>
            </w:pPr>
            <w:r>
              <w:rPr>
                <w:rFonts w:ascii="Calibri" w:hAnsi="Calibri"/>
                <w:b w:val="0"/>
                <w:i w:val="0"/>
                <w:color w:val="23221F"/>
                <w:sz w:val="17"/>
              </w:rPr>
              <w:t>Schema Grid Rendering</w:t>
            </w:r>
          </w:p>
        </w:tc>
        <w:tc>
          <w:tcPr>
            <w:tcW w:type="dxa" w:w="2592"/>
            <w:shd w:fill="F8F9FA"/>
            <w:tcBorders>
              <w:bottom w:val="single" w:sz="4" w:space="0" w:color="CBD5E1"/>
              <w:top w:val="none"/>
              <w:left w:val="none"/>
              <w:right w:val="none"/>
            </w:tcBorders>
          </w:tcPr>
          <w:p>
            <w:pPr>
              <w:spacing w:before="60" w:after="60"/>
            </w:pPr>
            <w:r>
              <w:rPr>
                <w:rFonts w:ascii="Calibri" w:hAnsi="Calibri"/>
                <w:b w:val="0"/>
                <w:i w:val="0"/>
                <w:color w:val="23221F"/>
                <w:sz w:val="17"/>
              </w:rPr>
              <w:t>Navigate to all 7 tables via the sidebar directory.</w:t>
            </w:r>
          </w:p>
        </w:tc>
        <w:tc>
          <w:tcPr>
            <w:tcW w:type="dxa" w:w="2592"/>
            <w:shd w:fill="F8F9FA"/>
            <w:tcBorders>
              <w:bottom w:val="single" w:sz="4" w:space="0" w:color="CBD5E1"/>
              <w:top w:val="none"/>
              <w:left w:val="none"/>
              <w:right w:val="none"/>
            </w:tcBorders>
          </w:tcPr>
          <w:p>
            <w:pPr>
              <w:spacing w:before="60" w:after="60"/>
            </w:pPr>
            <w:r>
              <w:rPr>
                <w:rFonts w:ascii="Calibri" w:hAnsi="Calibri"/>
                <w:b w:val="0"/>
                <w:i w:val="0"/>
                <w:color w:val="23221F"/>
                <w:sz w:val="17"/>
              </w:rPr>
              <w:t>Render dynamic table headers and accurate dataset with joins.</w:t>
            </w:r>
          </w:p>
        </w:tc>
        <w:tc>
          <w:tcPr>
            <w:tcW w:type="dxa" w:w="1008"/>
            <w:shd w:fill="F8F9FA"/>
            <w:tcBorders>
              <w:bottom w:val="single" w:sz="4" w:space="0" w:color="CBD5E1"/>
              <w:top w:val="none"/>
              <w:left w:val="none"/>
              <w:right w:val="none"/>
            </w:tcBorders>
          </w:tcPr>
          <w:p>
            <w:pPr>
              <w:spacing w:before="60" w:after="60"/>
            </w:pPr>
            <w:r>
              <w:rPr>
                <w:rFonts w:ascii="Calibri" w:hAnsi="Calibri"/>
                <w:b w:val="0"/>
                <w:i w:val="0"/>
                <w:color w:val="23221F"/>
                <w:sz w:val="17"/>
              </w:rPr>
              <w:t>PASS</w:t>
            </w:r>
          </w:p>
        </w:tc>
      </w:tr>
      <w:tr>
        <w:tc>
          <w:tcPr>
            <w:tcW w:type="dxa" w:w="1152"/>
            <w:shd w:fill="FFFFFF"/>
            <w:tcBorders>
              <w:bottom w:val="single" w:sz="4" w:space="0" w:color="CBD5E1"/>
              <w:top w:val="none"/>
              <w:left w:val="none"/>
              <w:right w:val="none"/>
            </w:tcBorders>
          </w:tcPr>
          <w:p>
            <w:pPr>
              <w:spacing w:before="60" w:after="60"/>
            </w:pPr>
            <w:r>
              <w:rPr>
                <w:rFonts w:ascii="Calibri" w:hAnsi="Calibri"/>
                <w:b w:val="0"/>
                <w:i w:val="0"/>
                <w:color w:val="23221F"/>
                <w:sz w:val="17"/>
              </w:rPr>
              <w:t>TC-02</w:t>
            </w:r>
          </w:p>
        </w:tc>
        <w:tc>
          <w:tcPr>
            <w:tcW w:type="dxa" w:w="2016"/>
            <w:shd w:fill="FFFFFF"/>
            <w:tcBorders>
              <w:bottom w:val="single" w:sz="4" w:space="0" w:color="CBD5E1"/>
              <w:top w:val="none"/>
              <w:left w:val="none"/>
              <w:right w:val="none"/>
            </w:tcBorders>
          </w:tcPr>
          <w:p>
            <w:pPr>
              <w:spacing w:before="60" w:after="60"/>
            </w:pPr>
            <w:r>
              <w:rPr>
                <w:rFonts w:ascii="Calibri" w:hAnsi="Calibri"/>
                <w:b w:val="0"/>
                <w:i w:val="0"/>
                <w:color w:val="23221F"/>
                <w:sz w:val="17"/>
              </w:rPr>
              <w:t>Record Insertion</w:t>
            </w:r>
          </w:p>
        </w:tc>
        <w:tc>
          <w:tcPr>
            <w:tcW w:type="dxa" w:w="2592"/>
            <w:shd w:fill="FFFFFF"/>
            <w:tcBorders>
              <w:bottom w:val="single" w:sz="4" w:space="0" w:color="CBD5E1"/>
              <w:top w:val="none"/>
              <w:left w:val="none"/>
              <w:right w:val="none"/>
            </w:tcBorders>
          </w:tcPr>
          <w:p>
            <w:pPr>
              <w:spacing w:before="60" w:after="60"/>
            </w:pPr>
            <w:r>
              <w:rPr>
                <w:rFonts w:ascii="Calibri" w:hAnsi="Calibri"/>
                <w:b w:val="0"/>
                <w:i w:val="0"/>
                <w:color w:val="23221F"/>
                <w:sz w:val="17"/>
              </w:rPr>
              <w:t>Open '+ New student' drawer, enter valid details, submit.</w:t>
            </w:r>
          </w:p>
        </w:tc>
        <w:tc>
          <w:tcPr>
            <w:tcW w:type="dxa" w:w="2592"/>
            <w:shd w:fill="FFFFFF"/>
            <w:tcBorders>
              <w:bottom w:val="single" w:sz="4" w:space="0" w:color="CBD5E1"/>
              <w:top w:val="none"/>
              <w:left w:val="none"/>
              <w:right w:val="none"/>
            </w:tcBorders>
          </w:tcPr>
          <w:p>
            <w:pPr>
              <w:spacing w:before="60" w:after="60"/>
            </w:pPr>
            <w:r>
              <w:rPr>
                <w:rFonts w:ascii="Calibri" w:hAnsi="Calibri"/>
                <w:b w:val="0"/>
                <w:i w:val="0"/>
                <w:color w:val="23221F"/>
                <w:sz w:val="17"/>
              </w:rPr>
              <w:t>Execute MySQL INSERT, increment count badge, render new row.</w:t>
            </w:r>
          </w:p>
        </w:tc>
        <w:tc>
          <w:tcPr>
            <w:tcW w:type="dxa" w:w="1008"/>
            <w:shd w:fill="FFFFFF"/>
            <w:tcBorders>
              <w:bottom w:val="single" w:sz="4" w:space="0" w:color="CBD5E1"/>
              <w:top w:val="none"/>
              <w:left w:val="none"/>
              <w:right w:val="none"/>
            </w:tcBorders>
          </w:tcPr>
          <w:p>
            <w:pPr>
              <w:spacing w:before="60" w:after="60"/>
            </w:pPr>
            <w:r>
              <w:rPr>
                <w:rFonts w:ascii="Calibri" w:hAnsi="Calibri"/>
                <w:b w:val="0"/>
                <w:i w:val="0"/>
                <w:color w:val="23221F"/>
                <w:sz w:val="17"/>
              </w:rPr>
              <w:t>PASS</w:t>
            </w:r>
          </w:p>
        </w:tc>
      </w:tr>
      <w:tr>
        <w:tc>
          <w:tcPr>
            <w:tcW w:type="dxa" w:w="1152"/>
            <w:shd w:fill="F8F9FA"/>
            <w:tcBorders>
              <w:bottom w:val="single" w:sz="4" w:space="0" w:color="CBD5E1"/>
              <w:top w:val="none"/>
              <w:left w:val="none"/>
              <w:right w:val="none"/>
            </w:tcBorders>
          </w:tcPr>
          <w:p>
            <w:pPr>
              <w:spacing w:before="60" w:after="60"/>
            </w:pPr>
            <w:r>
              <w:rPr>
                <w:rFonts w:ascii="Calibri" w:hAnsi="Calibri"/>
                <w:b w:val="0"/>
                <w:i w:val="0"/>
                <w:color w:val="23221F"/>
                <w:sz w:val="17"/>
              </w:rPr>
              <w:t>TC-03</w:t>
            </w:r>
          </w:p>
        </w:tc>
        <w:tc>
          <w:tcPr>
            <w:tcW w:type="dxa" w:w="2016"/>
            <w:shd w:fill="F8F9FA"/>
            <w:tcBorders>
              <w:bottom w:val="single" w:sz="4" w:space="0" w:color="CBD5E1"/>
              <w:top w:val="none"/>
              <w:left w:val="none"/>
              <w:right w:val="none"/>
            </w:tcBorders>
          </w:tcPr>
          <w:p>
            <w:pPr>
              <w:spacing w:before="60" w:after="60"/>
            </w:pPr>
            <w:r>
              <w:rPr>
                <w:rFonts w:ascii="Calibri" w:hAnsi="Calibri"/>
                <w:b w:val="0"/>
                <w:i w:val="0"/>
                <w:color w:val="23221F"/>
                <w:sz w:val="17"/>
              </w:rPr>
              <w:t>Duplicate Key Enforcement</w:t>
            </w:r>
          </w:p>
        </w:tc>
        <w:tc>
          <w:tcPr>
            <w:tcW w:type="dxa" w:w="2592"/>
            <w:shd w:fill="F8F9FA"/>
            <w:tcBorders>
              <w:bottom w:val="single" w:sz="4" w:space="0" w:color="CBD5E1"/>
              <w:top w:val="none"/>
              <w:left w:val="none"/>
              <w:right w:val="none"/>
            </w:tcBorders>
          </w:tcPr>
          <w:p>
            <w:pPr>
              <w:spacing w:before="60" w:after="60"/>
            </w:pPr>
            <w:r>
              <w:rPr>
                <w:rFonts w:ascii="Calibri" w:hAnsi="Calibri"/>
                <w:b w:val="0"/>
                <w:i w:val="0"/>
                <w:color w:val="23221F"/>
                <w:sz w:val="17"/>
              </w:rPr>
              <w:t>Insert a student with an already registered email.</w:t>
            </w:r>
          </w:p>
        </w:tc>
        <w:tc>
          <w:tcPr>
            <w:tcW w:type="dxa" w:w="2592"/>
            <w:shd w:fill="F8F9FA"/>
            <w:tcBorders>
              <w:bottom w:val="single" w:sz="4" w:space="0" w:color="CBD5E1"/>
              <w:top w:val="none"/>
              <w:left w:val="none"/>
              <w:right w:val="none"/>
            </w:tcBorders>
          </w:tcPr>
          <w:p>
            <w:pPr>
              <w:spacing w:before="60" w:after="60"/>
            </w:pPr>
            <w:r>
              <w:rPr>
                <w:rFonts w:ascii="Calibri" w:hAnsi="Calibri"/>
                <w:b w:val="0"/>
                <w:i w:val="0"/>
                <w:color w:val="23221F"/>
                <w:sz w:val="17"/>
              </w:rPr>
              <w:t>Intercept MySQL Error 1062; show 'Duplicate record' toast.</w:t>
            </w:r>
          </w:p>
        </w:tc>
        <w:tc>
          <w:tcPr>
            <w:tcW w:type="dxa" w:w="1008"/>
            <w:shd w:fill="F8F9FA"/>
            <w:tcBorders>
              <w:bottom w:val="single" w:sz="4" w:space="0" w:color="CBD5E1"/>
              <w:top w:val="none"/>
              <w:left w:val="none"/>
              <w:right w:val="none"/>
            </w:tcBorders>
          </w:tcPr>
          <w:p>
            <w:pPr>
              <w:spacing w:before="60" w:after="60"/>
            </w:pPr>
            <w:r>
              <w:rPr>
                <w:rFonts w:ascii="Calibri" w:hAnsi="Calibri"/>
                <w:b w:val="0"/>
                <w:i w:val="0"/>
                <w:color w:val="23221F"/>
                <w:sz w:val="17"/>
              </w:rPr>
              <w:t>PASS</w:t>
            </w:r>
          </w:p>
        </w:tc>
      </w:tr>
      <w:tr>
        <w:tc>
          <w:tcPr>
            <w:tcW w:type="dxa" w:w="1152"/>
            <w:shd w:fill="FFFFFF"/>
            <w:tcBorders>
              <w:bottom w:val="single" w:sz="4" w:space="0" w:color="CBD5E1"/>
              <w:top w:val="none"/>
              <w:left w:val="none"/>
              <w:right w:val="none"/>
            </w:tcBorders>
          </w:tcPr>
          <w:p>
            <w:pPr>
              <w:spacing w:before="60" w:after="60"/>
            </w:pPr>
            <w:r>
              <w:rPr>
                <w:rFonts w:ascii="Calibri" w:hAnsi="Calibri"/>
                <w:b w:val="0"/>
                <w:i w:val="0"/>
                <w:color w:val="23221F"/>
                <w:sz w:val="17"/>
              </w:rPr>
              <w:t>TC-04</w:t>
            </w:r>
          </w:p>
        </w:tc>
        <w:tc>
          <w:tcPr>
            <w:tcW w:type="dxa" w:w="2016"/>
            <w:shd w:fill="FFFFFF"/>
            <w:tcBorders>
              <w:bottom w:val="single" w:sz="4" w:space="0" w:color="CBD5E1"/>
              <w:top w:val="none"/>
              <w:left w:val="none"/>
              <w:right w:val="none"/>
            </w:tcBorders>
          </w:tcPr>
          <w:p>
            <w:pPr>
              <w:spacing w:before="60" w:after="60"/>
            </w:pPr>
            <w:r>
              <w:rPr>
                <w:rFonts w:ascii="Calibri" w:hAnsi="Calibri"/>
                <w:b w:val="0"/>
                <w:i w:val="0"/>
                <w:color w:val="23221F"/>
                <w:sz w:val="17"/>
              </w:rPr>
              <w:t>Referential Restriction</w:t>
            </w:r>
          </w:p>
        </w:tc>
        <w:tc>
          <w:tcPr>
            <w:tcW w:type="dxa" w:w="2592"/>
            <w:shd w:fill="FFFFFF"/>
            <w:tcBorders>
              <w:bottom w:val="single" w:sz="4" w:space="0" w:color="CBD5E1"/>
              <w:top w:val="none"/>
              <w:left w:val="none"/>
              <w:right w:val="none"/>
            </w:tcBorders>
          </w:tcPr>
          <w:p>
            <w:pPr>
              <w:spacing w:before="60" w:after="60"/>
            </w:pPr>
            <w:r>
              <w:rPr>
                <w:rFonts w:ascii="Calibri" w:hAnsi="Calibri"/>
                <w:b w:val="0"/>
                <w:i w:val="0"/>
                <w:color w:val="23221F"/>
                <w:sz w:val="17"/>
              </w:rPr>
              <w:t>Attempt deleting a Department with active faculty members.</w:t>
            </w:r>
          </w:p>
        </w:tc>
        <w:tc>
          <w:tcPr>
            <w:tcW w:type="dxa" w:w="2592"/>
            <w:shd w:fill="FFFFFF"/>
            <w:tcBorders>
              <w:bottom w:val="single" w:sz="4" w:space="0" w:color="CBD5E1"/>
              <w:top w:val="none"/>
              <w:left w:val="none"/>
              <w:right w:val="none"/>
            </w:tcBorders>
          </w:tcPr>
          <w:p>
            <w:pPr>
              <w:spacing w:before="60" w:after="60"/>
            </w:pPr>
            <w:r>
              <w:rPr>
                <w:rFonts w:ascii="Calibri" w:hAnsi="Calibri"/>
                <w:b w:val="0"/>
                <w:i w:val="0"/>
                <w:color w:val="23221F"/>
                <w:sz w:val="17"/>
              </w:rPr>
              <w:t>Intercept MySQL Error 1451; block deletion; show warning toast.</w:t>
            </w:r>
          </w:p>
        </w:tc>
        <w:tc>
          <w:tcPr>
            <w:tcW w:type="dxa" w:w="1008"/>
            <w:shd w:fill="FFFFFF"/>
            <w:tcBorders>
              <w:bottom w:val="single" w:sz="4" w:space="0" w:color="CBD5E1"/>
              <w:top w:val="none"/>
              <w:left w:val="none"/>
              <w:right w:val="none"/>
            </w:tcBorders>
          </w:tcPr>
          <w:p>
            <w:pPr>
              <w:spacing w:before="60" w:after="60"/>
            </w:pPr>
            <w:r>
              <w:rPr>
                <w:rFonts w:ascii="Calibri" w:hAnsi="Calibri"/>
                <w:b w:val="0"/>
                <w:i w:val="0"/>
                <w:color w:val="23221F"/>
                <w:sz w:val="17"/>
              </w:rPr>
              <w:t>PASS</w:t>
            </w:r>
          </w:p>
        </w:tc>
      </w:tr>
      <w:tr>
        <w:tc>
          <w:tcPr>
            <w:tcW w:type="dxa" w:w="1152"/>
            <w:shd w:fill="F8F9FA"/>
            <w:tcBorders>
              <w:bottom w:val="single" w:sz="4" w:space="0" w:color="CBD5E1"/>
              <w:top w:val="none"/>
              <w:left w:val="none"/>
              <w:right w:val="none"/>
            </w:tcBorders>
          </w:tcPr>
          <w:p>
            <w:pPr>
              <w:spacing w:before="60" w:after="60"/>
            </w:pPr>
            <w:r>
              <w:rPr>
                <w:rFonts w:ascii="Calibri" w:hAnsi="Calibri"/>
                <w:b w:val="0"/>
                <w:i w:val="0"/>
                <w:color w:val="23221F"/>
                <w:sz w:val="17"/>
              </w:rPr>
              <w:t>TC-05</w:t>
            </w:r>
          </w:p>
        </w:tc>
        <w:tc>
          <w:tcPr>
            <w:tcW w:type="dxa" w:w="2016"/>
            <w:shd w:fill="F8F9FA"/>
            <w:tcBorders>
              <w:bottom w:val="single" w:sz="4" w:space="0" w:color="CBD5E1"/>
              <w:top w:val="none"/>
              <w:left w:val="none"/>
              <w:right w:val="none"/>
            </w:tcBorders>
          </w:tcPr>
          <w:p>
            <w:pPr>
              <w:spacing w:before="60" w:after="60"/>
            </w:pPr>
            <w:r>
              <w:rPr>
                <w:rFonts w:ascii="Calibri" w:hAnsi="Calibri"/>
                <w:b w:val="0"/>
                <w:i w:val="0"/>
                <w:color w:val="23221F"/>
                <w:sz w:val="17"/>
              </w:rPr>
              <w:t>Invalid Foreign Key</w:t>
            </w:r>
          </w:p>
        </w:tc>
        <w:tc>
          <w:tcPr>
            <w:tcW w:type="dxa" w:w="2592"/>
            <w:shd w:fill="F8F9FA"/>
            <w:tcBorders>
              <w:bottom w:val="single" w:sz="4" w:space="0" w:color="CBD5E1"/>
              <w:top w:val="none"/>
              <w:left w:val="none"/>
              <w:right w:val="none"/>
            </w:tcBorders>
          </w:tcPr>
          <w:p>
            <w:pPr>
              <w:spacing w:before="60" w:after="60"/>
            </w:pPr>
            <w:r>
              <w:rPr>
                <w:rFonts w:ascii="Calibri" w:hAnsi="Calibri"/>
                <w:b w:val="0"/>
                <w:i w:val="0"/>
                <w:color w:val="23221F"/>
                <w:sz w:val="17"/>
              </w:rPr>
              <w:t>POST a student with an invalid non-existent advisor_id.</w:t>
            </w:r>
          </w:p>
        </w:tc>
        <w:tc>
          <w:tcPr>
            <w:tcW w:type="dxa" w:w="2592"/>
            <w:shd w:fill="F8F9FA"/>
            <w:tcBorders>
              <w:bottom w:val="single" w:sz="4" w:space="0" w:color="CBD5E1"/>
              <w:top w:val="none"/>
              <w:left w:val="none"/>
              <w:right w:val="none"/>
            </w:tcBorders>
          </w:tcPr>
          <w:p>
            <w:pPr>
              <w:spacing w:before="60" w:after="60"/>
            </w:pPr>
            <w:r>
              <w:rPr>
                <w:rFonts w:ascii="Calibri" w:hAnsi="Calibri"/>
                <w:b w:val="0"/>
                <w:i w:val="0"/>
                <w:color w:val="23221F"/>
                <w:sz w:val="17"/>
              </w:rPr>
              <w:t>Intercept MySQL Error 1452; reject insertion; return HTTP 409.</w:t>
            </w:r>
          </w:p>
        </w:tc>
        <w:tc>
          <w:tcPr>
            <w:tcW w:type="dxa" w:w="1008"/>
            <w:shd w:fill="F8F9FA"/>
            <w:tcBorders>
              <w:bottom w:val="single" w:sz="4" w:space="0" w:color="CBD5E1"/>
              <w:top w:val="none"/>
              <w:left w:val="none"/>
              <w:right w:val="none"/>
            </w:tcBorders>
          </w:tcPr>
          <w:p>
            <w:pPr>
              <w:spacing w:before="60" w:after="60"/>
            </w:pPr>
            <w:r>
              <w:rPr>
                <w:rFonts w:ascii="Calibri" w:hAnsi="Calibri"/>
                <w:b w:val="0"/>
                <w:i w:val="0"/>
                <w:color w:val="23221F"/>
                <w:sz w:val="17"/>
              </w:rPr>
              <w:t>PASS</w:t>
            </w:r>
          </w:p>
        </w:tc>
      </w:tr>
      <w:tr>
        <w:tc>
          <w:tcPr>
            <w:tcW w:type="dxa" w:w="1152"/>
            <w:shd w:fill="FFFFFF"/>
            <w:tcBorders>
              <w:bottom w:val="single" w:sz="4" w:space="0" w:color="CBD5E1"/>
              <w:top w:val="none"/>
              <w:left w:val="none"/>
              <w:right w:val="none"/>
            </w:tcBorders>
          </w:tcPr>
          <w:p>
            <w:pPr>
              <w:spacing w:before="60" w:after="60"/>
            </w:pPr>
            <w:r>
              <w:rPr>
                <w:rFonts w:ascii="Calibri" w:hAnsi="Calibri"/>
                <w:b w:val="0"/>
                <w:i w:val="0"/>
                <w:color w:val="23221F"/>
                <w:sz w:val="17"/>
              </w:rPr>
              <w:t>TC-06</w:t>
            </w:r>
          </w:p>
        </w:tc>
        <w:tc>
          <w:tcPr>
            <w:tcW w:type="dxa" w:w="2016"/>
            <w:shd w:fill="FFFFFF"/>
            <w:tcBorders>
              <w:bottom w:val="single" w:sz="4" w:space="0" w:color="CBD5E1"/>
              <w:top w:val="none"/>
              <w:left w:val="none"/>
              <w:right w:val="none"/>
            </w:tcBorders>
          </w:tcPr>
          <w:p>
            <w:pPr>
              <w:spacing w:before="60" w:after="60"/>
            </w:pPr>
            <w:r>
              <w:rPr>
                <w:rFonts w:ascii="Calibri" w:hAnsi="Calibri"/>
                <w:b w:val="0"/>
                <w:i w:val="0"/>
                <w:color w:val="23221F"/>
                <w:sz w:val="17"/>
              </w:rPr>
              <w:t>Check Constraint Validation</w:t>
            </w:r>
          </w:p>
        </w:tc>
        <w:tc>
          <w:tcPr>
            <w:tcW w:type="dxa" w:w="2592"/>
            <w:shd w:fill="FFFFFF"/>
            <w:tcBorders>
              <w:bottom w:val="single" w:sz="4" w:space="0" w:color="CBD5E1"/>
              <w:top w:val="none"/>
              <w:left w:val="none"/>
              <w:right w:val="none"/>
            </w:tcBorders>
          </w:tcPr>
          <w:p>
            <w:pPr>
              <w:spacing w:before="60" w:after="60"/>
            </w:pPr>
            <w:r>
              <w:rPr>
                <w:rFonts w:ascii="Calibri" w:hAnsi="Calibri"/>
                <w:b w:val="0"/>
                <w:i w:val="0"/>
                <w:color w:val="23221F"/>
                <w:sz w:val="17"/>
              </w:rPr>
              <w:t>Insert course with 8 credits or invalid grade letter 'Z'.</w:t>
            </w:r>
          </w:p>
        </w:tc>
        <w:tc>
          <w:tcPr>
            <w:tcW w:type="dxa" w:w="2592"/>
            <w:shd w:fill="FFFFFF"/>
            <w:tcBorders>
              <w:bottom w:val="single" w:sz="4" w:space="0" w:color="CBD5E1"/>
              <w:top w:val="none"/>
              <w:left w:val="none"/>
              <w:right w:val="none"/>
            </w:tcBorders>
          </w:tcPr>
          <w:p>
            <w:pPr>
              <w:spacing w:before="60" w:after="60"/>
            </w:pPr>
            <w:r>
              <w:rPr>
                <w:rFonts w:ascii="Calibri" w:hAnsi="Calibri"/>
                <w:b w:val="0"/>
                <w:i w:val="0"/>
                <w:color w:val="23221F"/>
                <w:sz w:val="17"/>
              </w:rPr>
              <w:t>Intercept MySQL Error 3819; reject insertion; show error.</w:t>
            </w:r>
          </w:p>
        </w:tc>
        <w:tc>
          <w:tcPr>
            <w:tcW w:type="dxa" w:w="1008"/>
            <w:shd w:fill="FFFFFF"/>
            <w:tcBorders>
              <w:bottom w:val="single" w:sz="4" w:space="0" w:color="CBD5E1"/>
              <w:top w:val="none"/>
              <w:left w:val="none"/>
              <w:right w:val="none"/>
            </w:tcBorders>
          </w:tcPr>
          <w:p>
            <w:pPr>
              <w:spacing w:before="60" w:after="60"/>
            </w:pPr>
            <w:r>
              <w:rPr>
                <w:rFonts w:ascii="Calibri" w:hAnsi="Calibri"/>
                <w:b w:val="0"/>
                <w:i w:val="0"/>
                <w:color w:val="23221F"/>
                <w:sz w:val="17"/>
              </w:rPr>
              <w:t>PASS</w:t>
            </w:r>
          </w:p>
        </w:tc>
      </w:tr>
      <w:tr>
        <w:tc>
          <w:tcPr>
            <w:tcW w:type="dxa" w:w="1152"/>
            <w:shd w:fill="F8F9FA"/>
            <w:tcBorders>
              <w:bottom w:val="single" w:sz="4" w:space="0" w:color="CBD5E1"/>
              <w:top w:val="none"/>
              <w:left w:val="none"/>
              <w:right w:val="none"/>
            </w:tcBorders>
          </w:tcPr>
          <w:p>
            <w:pPr>
              <w:spacing w:before="60" w:after="60"/>
            </w:pPr>
            <w:r>
              <w:rPr>
                <w:rFonts w:ascii="Calibri" w:hAnsi="Calibri"/>
                <w:b w:val="0"/>
                <w:i w:val="0"/>
                <w:color w:val="23221F"/>
                <w:sz w:val="17"/>
              </w:rPr>
              <w:t>TC-07</w:t>
            </w:r>
          </w:p>
        </w:tc>
        <w:tc>
          <w:tcPr>
            <w:tcW w:type="dxa" w:w="2016"/>
            <w:shd w:fill="F8F9FA"/>
            <w:tcBorders>
              <w:bottom w:val="single" w:sz="4" w:space="0" w:color="CBD5E1"/>
              <w:top w:val="none"/>
              <w:left w:val="none"/>
              <w:right w:val="none"/>
            </w:tcBorders>
          </w:tcPr>
          <w:p>
            <w:pPr>
              <w:spacing w:before="60" w:after="60"/>
            </w:pPr>
            <w:r>
              <w:rPr>
                <w:rFonts w:ascii="Calibri" w:hAnsi="Calibri"/>
                <w:b w:val="0"/>
                <w:i w:val="0"/>
                <w:color w:val="23221F"/>
                <w:sz w:val="17"/>
              </w:rPr>
              <w:t>Cascade Deletion Verification</w:t>
            </w:r>
          </w:p>
        </w:tc>
        <w:tc>
          <w:tcPr>
            <w:tcW w:type="dxa" w:w="2592"/>
            <w:shd w:fill="F8F9FA"/>
            <w:tcBorders>
              <w:bottom w:val="single" w:sz="4" w:space="0" w:color="CBD5E1"/>
              <w:top w:val="none"/>
              <w:left w:val="none"/>
              <w:right w:val="none"/>
            </w:tcBorders>
          </w:tcPr>
          <w:p>
            <w:pPr>
              <w:spacing w:before="60" w:after="60"/>
            </w:pPr>
            <w:r>
              <w:rPr>
                <w:rFonts w:ascii="Calibri" w:hAnsi="Calibri"/>
                <w:b w:val="0"/>
                <w:i w:val="0"/>
                <w:color w:val="23221F"/>
                <w:sz w:val="17"/>
              </w:rPr>
              <w:t>Delete a course record with active teaches/enrollment rows.</w:t>
            </w:r>
          </w:p>
        </w:tc>
        <w:tc>
          <w:tcPr>
            <w:tcW w:type="dxa" w:w="2592"/>
            <w:shd w:fill="F8F9FA"/>
            <w:tcBorders>
              <w:bottom w:val="single" w:sz="4" w:space="0" w:color="CBD5E1"/>
              <w:top w:val="none"/>
              <w:left w:val="none"/>
              <w:right w:val="none"/>
            </w:tcBorders>
          </w:tcPr>
          <w:p>
            <w:pPr>
              <w:spacing w:before="60" w:after="60"/>
            </w:pPr>
            <w:r>
              <w:rPr>
                <w:rFonts w:ascii="Calibri" w:hAnsi="Calibri"/>
                <w:b w:val="0"/>
                <w:i w:val="0"/>
                <w:color w:val="23221F"/>
                <w:sz w:val="17"/>
              </w:rPr>
              <w:t>MySQL CASCADE removes matching rows in teaches &amp; enrolled_in.</w:t>
            </w:r>
          </w:p>
        </w:tc>
        <w:tc>
          <w:tcPr>
            <w:tcW w:type="dxa" w:w="1008"/>
            <w:shd w:fill="F8F9FA"/>
            <w:tcBorders>
              <w:bottom w:val="single" w:sz="4" w:space="0" w:color="CBD5E1"/>
              <w:top w:val="none"/>
              <w:left w:val="none"/>
              <w:right w:val="none"/>
            </w:tcBorders>
          </w:tcPr>
          <w:p>
            <w:pPr>
              <w:spacing w:before="60" w:after="60"/>
            </w:pPr>
            <w:r>
              <w:rPr>
                <w:rFonts w:ascii="Calibri" w:hAnsi="Calibri"/>
                <w:b w:val="0"/>
                <w:i w:val="0"/>
                <w:color w:val="23221F"/>
                <w:sz w:val="17"/>
              </w:rPr>
              <w:t>PASS</w:t>
            </w:r>
          </w:p>
        </w:tc>
      </w:tr>
      <w:tr>
        <w:tc>
          <w:tcPr>
            <w:tcW w:type="dxa" w:w="1152"/>
            <w:shd w:fill="FFFFFF"/>
            <w:tcBorders>
              <w:bottom w:val="single" w:sz="4" w:space="0" w:color="CBD5E1"/>
              <w:top w:val="none"/>
              <w:left w:val="none"/>
              <w:right w:val="none"/>
            </w:tcBorders>
          </w:tcPr>
          <w:p>
            <w:pPr>
              <w:spacing w:before="60" w:after="60"/>
            </w:pPr>
            <w:r>
              <w:rPr>
                <w:rFonts w:ascii="Calibri" w:hAnsi="Calibri"/>
                <w:b w:val="0"/>
                <w:i w:val="0"/>
                <w:color w:val="23221F"/>
                <w:sz w:val="17"/>
              </w:rPr>
              <w:t>TC-08</w:t>
            </w:r>
          </w:p>
        </w:tc>
        <w:tc>
          <w:tcPr>
            <w:tcW w:type="dxa" w:w="2016"/>
            <w:shd w:fill="FFFFFF"/>
            <w:tcBorders>
              <w:bottom w:val="single" w:sz="4" w:space="0" w:color="CBD5E1"/>
              <w:top w:val="none"/>
              <w:left w:val="none"/>
              <w:right w:val="none"/>
            </w:tcBorders>
          </w:tcPr>
          <w:p>
            <w:pPr>
              <w:spacing w:before="60" w:after="60"/>
            </w:pPr>
            <w:r>
              <w:rPr>
                <w:rFonts w:ascii="Calibri" w:hAnsi="Calibri"/>
                <w:b w:val="0"/>
                <w:i w:val="0"/>
                <w:color w:val="23221F"/>
                <w:sz w:val="17"/>
              </w:rPr>
              <w:t>Live Multi-Column Filter</w:t>
            </w:r>
          </w:p>
        </w:tc>
        <w:tc>
          <w:tcPr>
            <w:tcW w:type="dxa" w:w="2592"/>
            <w:shd w:fill="FFFFFF"/>
            <w:tcBorders>
              <w:bottom w:val="single" w:sz="4" w:space="0" w:color="CBD5E1"/>
              <w:top w:val="none"/>
              <w:left w:val="none"/>
              <w:right w:val="none"/>
            </w:tcBorders>
          </w:tcPr>
          <w:p>
            <w:pPr>
              <w:spacing w:before="60" w:after="60"/>
            </w:pPr>
            <w:r>
              <w:rPr>
                <w:rFonts w:ascii="Calibri" w:hAnsi="Calibri"/>
                <w:b w:val="0"/>
                <w:i w:val="0"/>
                <w:color w:val="23221F"/>
                <w:sz w:val="17"/>
              </w:rPr>
              <w:t>Type 'Atharva' or '2026-S1' into the search filter bar.</w:t>
            </w:r>
          </w:p>
        </w:tc>
        <w:tc>
          <w:tcPr>
            <w:tcW w:type="dxa" w:w="2592"/>
            <w:shd w:fill="FFFFFF"/>
            <w:tcBorders>
              <w:bottom w:val="single" w:sz="4" w:space="0" w:color="CBD5E1"/>
              <w:top w:val="none"/>
              <w:left w:val="none"/>
              <w:right w:val="none"/>
            </w:tcBorders>
          </w:tcPr>
          <w:p>
            <w:pPr>
              <w:spacing w:before="60" w:after="60"/>
            </w:pPr>
            <w:r>
              <w:rPr>
                <w:rFonts w:ascii="Calibri" w:hAnsi="Calibri"/>
                <w:b w:val="0"/>
                <w:i w:val="0"/>
                <w:color w:val="23221F"/>
                <w:sz w:val="17"/>
              </w:rPr>
              <w:t>Instant client-side filter isolates matching rows without latency.</w:t>
            </w:r>
          </w:p>
        </w:tc>
        <w:tc>
          <w:tcPr>
            <w:tcW w:type="dxa" w:w="1008"/>
            <w:shd w:fill="FFFFFF"/>
            <w:tcBorders>
              <w:bottom w:val="single" w:sz="4" w:space="0" w:color="CBD5E1"/>
              <w:top w:val="none"/>
              <w:left w:val="none"/>
              <w:right w:val="none"/>
            </w:tcBorders>
          </w:tcPr>
          <w:p>
            <w:pPr>
              <w:spacing w:before="60" w:after="60"/>
            </w:pPr>
            <w:r>
              <w:rPr>
                <w:rFonts w:ascii="Calibri" w:hAnsi="Calibri"/>
                <w:b w:val="0"/>
                <w:i w:val="0"/>
                <w:color w:val="23221F"/>
                <w:sz w:val="17"/>
              </w:rPr>
              <w:t>PASS</w:t>
            </w:r>
          </w:p>
        </w:tc>
      </w:tr>
      <w:tr>
        <w:tc>
          <w:tcPr>
            <w:tcW w:type="dxa" w:w="1152"/>
            <w:shd w:fill="F8F9FA"/>
            <w:tcBorders>
              <w:bottom w:val="single" w:sz="4" w:space="0" w:color="CBD5E1"/>
              <w:top w:val="none"/>
              <w:left w:val="none"/>
              <w:right w:val="none"/>
            </w:tcBorders>
          </w:tcPr>
          <w:p>
            <w:pPr>
              <w:spacing w:before="60" w:after="60"/>
            </w:pPr>
            <w:r>
              <w:rPr>
                <w:rFonts w:ascii="Calibri" w:hAnsi="Calibri"/>
                <w:b w:val="0"/>
                <w:i w:val="0"/>
                <w:color w:val="23221F"/>
                <w:sz w:val="17"/>
              </w:rPr>
              <w:t>TC-09</w:t>
            </w:r>
          </w:p>
        </w:tc>
        <w:tc>
          <w:tcPr>
            <w:tcW w:type="dxa" w:w="2016"/>
            <w:shd w:fill="F8F9FA"/>
            <w:tcBorders>
              <w:bottom w:val="single" w:sz="4" w:space="0" w:color="CBD5E1"/>
              <w:top w:val="none"/>
              <w:left w:val="none"/>
              <w:right w:val="none"/>
            </w:tcBorders>
          </w:tcPr>
          <w:p>
            <w:pPr>
              <w:spacing w:before="60" w:after="60"/>
            </w:pPr>
            <w:r>
              <w:rPr>
                <w:rFonts w:ascii="Calibri" w:hAnsi="Calibri"/>
                <w:b w:val="0"/>
                <w:i w:val="0"/>
                <w:color w:val="23221F"/>
                <w:sz w:val="17"/>
              </w:rPr>
              <w:t>Safe Deletion Safeguard</w:t>
            </w:r>
          </w:p>
        </w:tc>
        <w:tc>
          <w:tcPr>
            <w:tcW w:type="dxa" w:w="2592"/>
            <w:shd w:fill="F8F9FA"/>
            <w:tcBorders>
              <w:bottom w:val="single" w:sz="4" w:space="0" w:color="CBD5E1"/>
              <w:top w:val="none"/>
              <w:left w:val="none"/>
              <w:right w:val="none"/>
            </w:tcBorders>
          </w:tcPr>
          <w:p>
            <w:pPr>
              <w:spacing w:before="60" w:after="60"/>
            </w:pPr>
            <w:r>
              <w:rPr>
                <w:rFonts w:ascii="Calibri" w:hAnsi="Calibri"/>
                <w:b w:val="0"/>
                <w:i w:val="0"/>
                <w:color w:val="23221F"/>
                <w:sz w:val="17"/>
              </w:rPr>
              <w:t>Click 'delete' button on row -&gt; prompt appears -&gt; click 'no'.</w:t>
            </w:r>
          </w:p>
        </w:tc>
        <w:tc>
          <w:tcPr>
            <w:tcW w:type="dxa" w:w="2592"/>
            <w:shd w:fill="F8F9FA"/>
            <w:tcBorders>
              <w:bottom w:val="single" w:sz="4" w:space="0" w:color="CBD5E1"/>
              <w:top w:val="none"/>
              <w:left w:val="none"/>
              <w:right w:val="none"/>
            </w:tcBorders>
          </w:tcPr>
          <w:p>
            <w:pPr>
              <w:spacing w:before="60" w:after="60"/>
            </w:pPr>
            <w:r>
              <w:rPr>
                <w:rFonts w:ascii="Calibri" w:hAnsi="Calibri"/>
                <w:b w:val="0"/>
                <w:i w:val="0"/>
                <w:color w:val="23221F"/>
                <w:sz w:val="17"/>
              </w:rPr>
              <w:t>Row is preserved; no DELETE query dispatched to database.</w:t>
            </w:r>
          </w:p>
        </w:tc>
        <w:tc>
          <w:tcPr>
            <w:tcW w:type="dxa" w:w="1008"/>
            <w:shd w:fill="F8F9FA"/>
            <w:tcBorders>
              <w:bottom w:val="single" w:sz="4" w:space="0" w:color="CBD5E1"/>
              <w:top w:val="none"/>
              <w:left w:val="none"/>
              <w:right w:val="none"/>
            </w:tcBorders>
          </w:tcPr>
          <w:p>
            <w:pPr>
              <w:spacing w:before="60" w:after="60"/>
            </w:pPr>
            <w:r>
              <w:rPr>
                <w:rFonts w:ascii="Calibri" w:hAnsi="Calibri"/>
                <w:b w:val="0"/>
                <w:i w:val="0"/>
                <w:color w:val="23221F"/>
                <w:sz w:val="17"/>
              </w:rPr>
              <w:t>PASS</w:t>
            </w:r>
          </w:p>
        </w:tc>
      </w:tr>
      <w:tr>
        <w:tc>
          <w:tcPr>
            <w:tcW w:type="dxa" w:w="1152"/>
            <w:shd w:fill="FFFFFF"/>
            <w:tcBorders>
              <w:bottom w:val="single" w:sz="4" w:space="0" w:color="CBD5E1"/>
              <w:top w:val="none"/>
              <w:left w:val="none"/>
              <w:right w:val="none"/>
            </w:tcBorders>
          </w:tcPr>
          <w:p>
            <w:pPr>
              <w:spacing w:before="60" w:after="60"/>
            </w:pPr>
            <w:r>
              <w:rPr>
                <w:rFonts w:ascii="Calibri" w:hAnsi="Calibri"/>
                <w:b w:val="0"/>
                <w:i w:val="0"/>
                <w:color w:val="23221F"/>
                <w:sz w:val="17"/>
              </w:rPr>
              <w:t>TC-10</w:t>
            </w:r>
          </w:p>
        </w:tc>
        <w:tc>
          <w:tcPr>
            <w:tcW w:type="dxa" w:w="2016"/>
            <w:shd w:fill="FFFFFF"/>
            <w:tcBorders>
              <w:bottom w:val="single" w:sz="4" w:space="0" w:color="CBD5E1"/>
              <w:top w:val="none"/>
              <w:left w:val="none"/>
              <w:right w:val="none"/>
            </w:tcBorders>
          </w:tcPr>
          <w:p>
            <w:pPr>
              <w:spacing w:before="60" w:after="60"/>
            </w:pPr>
            <w:r>
              <w:rPr>
                <w:rFonts w:ascii="Calibri" w:hAnsi="Calibri"/>
                <w:b w:val="0"/>
                <w:i w:val="0"/>
                <w:color w:val="23221F"/>
                <w:sz w:val="17"/>
              </w:rPr>
              <w:t>State Race Mitigation</w:t>
            </w:r>
          </w:p>
        </w:tc>
        <w:tc>
          <w:tcPr>
            <w:tcW w:type="dxa" w:w="2592"/>
            <w:shd w:fill="FFFFFF"/>
            <w:tcBorders>
              <w:bottom w:val="single" w:sz="4" w:space="0" w:color="CBD5E1"/>
              <w:top w:val="none"/>
              <w:left w:val="none"/>
              <w:right w:val="none"/>
            </w:tcBorders>
          </w:tcPr>
          <w:p>
            <w:pPr>
              <w:spacing w:before="60" w:after="60"/>
            </w:pPr>
            <w:r>
              <w:rPr>
                <w:rFonts w:ascii="Calibri" w:hAnsi="Calibri"/>
                <w:b w:val="0"/>
                <w:i w:val="0"/>
                <w:color w:val="23221F"/>
                <w:sz w:val="17"/>
              </w:rPr>
              <w:t>Rapidly switch between 'Students', 'Courses', and 'Faculty'.</w:t>
            </w:r>
          </w:p>
        </w:tc>
        <w:tc>
          <w:tcPr>
            <w:tcW w:type="dxa" w:w="2592"/>
            <w:shd w:fill="FFFFFF"/>
            <w:tcBorders>
              <w:bottom w:val="single" w:sz="4" w:space="0" w:color="CBD5E1"/>
              <w:top w:val="none"/>
              <w:left w:val="none"/>
              <w:right w:val="none"/>
            </w:tcBorders>
          </w:tcPr>
          <w:p>
            <w:pPr>
              <w:spacing w:before="60" w:after="60"/>
            </w:pPr>
            <w:r>
              <w:rPr>
                <w:rFonts w:ascii="Calibri" w:hAnsi="Calibri"/>
                <w:b w:val="0"/>
                <w:i w:val="0"/>
                <w:color w:val="23221F"/>
                <w:sz w:val="17"/>
              </w:rPr>
              <w:t>Monotonic ref counter discards stale responses; no grid desync.</w:t>
            </w:r>
          </w:p>
        </w:tc>
        <w:tc>
          <w:tcPr>
            <w:tcW w:type="dxa" w:w="1008"/>
            <w:shd w:fill="FFFFFF"/>
            <w:tcBorders>
              <w:bottom w:val="single" w:sz="4" w:space="0" w:color="CBD5E1"/>
              <w:top w:val="none"/>
              <w:left w:val="none"/>
              <w:right w:val="none"/>
            </w:tcBorders>
          </w:tcPr>
          <w:p>
            <w:pPr>
              <w:spacing w:before="60" w:after="60"/>
            </w:pPr>
            <w:r>
              <w:rPr>
                <w:rFonts w:ascii="Calibri" w:hAnsi="Calibri"/>
                <w:b w:val="0"/>
                <w:i w:val="0"/>
                <w:color w:val="23221F"/>
                <w:sz w:val="17"/>
              </w:rPr>
              <w:t>PASS</w:t>
            </w:r>
          </w:p>
        </w:tc>
      </w:tr>
    </w:tbl>
    <w:p>
      <w:pPr>
        <w:spacing w:after="80"/>
      </w:pPr>
    </w:p>
    <w:p>
      <w:pPr>
        <w:keepNext/>
        <w:spacing w:before="440" w:after="160"/>
        <w:pBrd>
          <w:bottom w:val="single" w:sz="14" w:space="4" w:color="1E3A5F"/>
        </w:pBrd>
      </w:pPr>
      <w:r>
        <w:rPr>
          <w:rFonts w:ascii="Calibri" w:hAnsi="Calibri"/>
          <w:b/>
          <w:i w:val="0"/>
          <w:color w:val="1E3A5F"/>
          <w:sz w:val="32"/>
        </w:rPr>
        <w:t>14. Conclusion and Future Enhancements</w:t>
      </w:r>
    </w:p>
    <w:p>
      <w:pPr>
        <w:keepNext/>
        <w:spacing w:before="280" w:after="80"/>
      </w:pPr>
      <w:r>
        <w:rPr>
          <w:rFonts w:ascii="Calibri" w:hAnsi="Calibri"/>
          <w:b/>
          <w:i w:val="0"/>
          <w:color w:val="2E5B4E"/>
          <w:sz w:val="26"/>
        </w:rPr>
        <w:t>14.1 Project Conclusion</w:t>
      </w:r>
    </w:p>
    <w:p>
      <w:pPr>
        <w:spacing w:before="0" w:after="100" w:line="276" w:lineRule="auto"/>
      </w:pPr>
      <w:r>
        <w:rPr>
          <w:rFonts w:ascii="Calibri" w:hAnsi="Calibri"/>
          <w:b w:val="0"/>
          <w:i w:val="0"/>
          <w:color w:val="23221F"/>
          <w:sz w:val="21"/>
        </w:rPr>
        <w:t>The Student and College Management System successfully meets and exceeds all academic objectives established for the Database Management Systems course. The project demonstrates the complete engineering lifecycle from conceptual Entity-Relationship modeling and formal 3NF/BCNF relational normalization to raw SQL DDL/DML authoring, high-performance Java 21+ backend service development, and a custom developer-grade React 18 web dashboard.</w:t>
      </w:r>
    </w:p>
    <w:p>
      <w:pPr>
        <w:spacing w:before="0" w:after="100" w:line="276" w:lineRule="auto"/>
      </w:pPr>
      <w:r>
        <w:rPr>
          <w:rFonts w:ascii="Calibri" w:hAnsi="Calibri"/>
          <w:b w:val="0"/>
          <w:i w:val="0"/>
          <w:color w:val="23221F"/>
          <w:sz w:val="21"/>
        </w:rPr>
        <w:t>By enforcing constraints directly in the database engine, data integrity is guaranteed regardless of client access patterns. The elimination of heavy application frameworks achieved sub-millisecond dispatch times and instantaneous cold startups. Furthermore, the bespoke JetBrains Mono monospace user interface proves that academic software can achieve high visual density and ergonomic excellence without generic templates.</w:t>
      </w:r>
    </w:p>
    <w:p>
      <w:pPr>
        <w:keepNext/>
        <w:spacing w:before="280" w:after="80"/>
      </w:pPr>
      <w:r>
        <w:rPr>
          <w:rFonts w:ascii="Calibri" w:hAnsi="Calibri"/>
          <w:b/>
          <w:i w:val="0"/>
          <w:color w:val="2E5B4E"/>
          <w:sz w:val="26"/>
        </w:rPr>
        <w:t>14.2 Future Roadmap &amp; Enhancements</w:t>
      </w:r>
    </w:p>
    <w:p>
      <w:pPr>
        <w:pStyle w:val="ListBullet"/>
        <w:spacing w:before="0" w:after="60" w:line="276" w:lineRule="auto"/>
      </w:pPr>
      <w:r>
        <w:rPr>
          <w:rFonts w:ascii="Calibri" w:hAnsi="Calibri"/>
          <w:b/>
          <w:i w:val="0"/>
          <w:color w:val="23221F"/>
          <w:sz w:val="21"/>
        </w:rPr>
        <w:t xml:space="preserve">Role-Based Access Control (RBAC): </w:t>
      </w:r>
      <w:r>
        <w:rPr>
          <w:rFonts w:ascii="Calibri" w:hAnsi="Calibri"/>
          <w:b w:val="0"/>
          <w:i w:val="0"/>
          <w:color w:val="23221F"/>
          <w:sz w:val="21"/>
        </w:rPr>
        <w:t>Introduce JSON Web Token (JWT) authentication with granular Role-Based Access Control distinguishing Administrator, Faculty, and Student access levels.</w:t>
      </w:r>
    </w:p>
    <w:p>
      <w:pPr>
        <w:pStyle w:val="ListBullet"/>
        <w:spacing w:before="0" w:after="60" w:line="276" w:lineRule="auto"/>
      </w:pPr>
      <w:r>
        <w:rPr>
          <w:rFonts w:ascii="Calibri" w:hAnsi="Calibri"/>
          <w:b/>
          <w:i w:val="0"/>
          <w:color w:val="23221F"/>
          <w:sz w:val="21"/>
        </w:rPr>
        <w:t xml:space="preserve">Automated Transcripts &amp; PDF Export: </w:t>
      </w:r>
      <w:r>
        <w:rPr>
          <w:rFonts w:ascii="Calibri" w:hAnsi="Calibri"/>
          <w:b w:val="0"/>
          <w:i w:val="0"/>
          <w:color w:val="23221F"/>
          <w:sz w:val="21"/>
        </w:rPr>
        <w:t>Implement client-side and server-side PDF and CSV export generators for printable official student transcripts and departmental rosters.</w:t>
      </w:r>
    </w:p>
    <w:p>
      <w:pPr>
        <w:pStyle w:val="ListBullet"/>
        <w:spacing w:before="0" w:after="60" w:line="276" w:lineRule="auto"/>
      </w:pPr>
      <w:r>
        <w:rPr>
          <w:rFonts w:ascii="Calibri" w:hAnsi="Calibri"/>
          <w:b/>
          <w:i w:val="0"/>
          <w:color w:val="23221F"/>
          <w:sz w:val="21"/>
        </w:rPr>
        <w:t xml:space="preserve">Visual Data Analytics Dashboards: </w:t>
      </w:r>
      <w:r>
        <w:rPr>
          <w:rFonts w:ascii="Calibri" w:hAnsi="Calibri"/>
          <w:b w:val="0"/>
          <w:i w:val="0"/>
          <w:color w:val="23221F"/>
          <w:sz w:val="21"/>
        </w:rPr>
        <w:t>Embed interactive analytical chart components illustrating grade point distributions, faculty teaching loads, and semester enrollment trends.</w:t>
      </w:r>
    </w:p>
    <w:p>
      <w:pPr>
        <w:pStyle w:val="ListBullet"/>
        <w:spacing w:before="0" w:after="60" w:line="276" w:lineRule="auto"/>
      </w:pPr>
      <w:r>
        <w:rPr>
          <w:rFonts w:ascii="Calibri" w:hAnsi="Calibri"/>
          <w:b/>
          <w:i w:val="0"/>
          <w:color w:val="23221F"/>
          <w:sz w:val="21"/>
        </w:rPr>
        <w:t xml:space="preserve">Comprehensive Audit Trails: </w:t>
      </w:r>
      <w:r>
        <w:rPr>
          <w:rFonts w:ascii="Calibri" w:hAnsi="Calibri"/>
          <w:b w:val="0"/>
          <w:i w:val="0"/>
          <w:color w:val="23221F"/>
          <w:sz w:val="21"/>
        </w:rPr>
        <w:t>Create an immutable audit log table recording timestamps and usernames for all INSERT, UPDATE, and DELETE operations across sensitive academic tables.</w:t>
      </w:r>
    </w:p>
    <w:p>
      <w:pPr>
        <w:keepNext/>
        <w:spacing w:before="440" w:after="160"/>
        <w:pBrd>
          <w:bottom w:val="single" w:sz="14" w:space="4" w:color="1E3A5F"/>
        </w:pBrd>
      </w:pPr>
      <w:r>
        <w:rPr>
          <w:rFonts w:ascii="Calibri" w:hAnsi="Calibri"/>
          <w:b/>
          <w:i w:val="0"/>
          <w:color w:val="1E3A5F"/>
          <w:sz w:val="32"/>
        </w:rPr>
        <w:t>15. References</w:t>
      </w:r>
    </w:p>
    <w:p>
      <w:pPr>
        <w:pStyle w:val="ListBullet"/>
        <w:spacing w:before="0" w:after="60" w:line="276" w:lineRule="auto"/>
      </w:pPr>
      <w:r>
        <w:rPr>
          <w:rFonts w:ascii="Calibri" w:hAnsi="Calibri"/>
          <w:b w:val="0"/>
          <w:i w:val="0"/>
          <w:color w:val="23221F"/>
          <w:sz w:val="21"/>
        </w:rPr>
        <w:t>Silberschatz, A., Korth, H. F., &amp; Sudarshan, S. (2020). Database System Concepts (7th ed.). McGraw-Hill Education.</w:t>
      </w:r>
    </w:p>
    <w:p>
      <w:pPr>
        <w:pStyle w:val="ListBullet"/>
        <w:spacing w:before="0" w:after="60" w:line="276" w:lineRule="auto"/>
      </w:pPr>
      <w:r>
        <w:rPr>
          <w:rFonts w:ascii="Calibri" w:hAnsi="Calibri"/>
          <w:b w:val="0"/>
          <w:i w:val="0"/>
          <w:color w:val="23221F"/>
          <w:sz w:val="21"/>
        </w:rPr>
        <w:t>Elmasri, R., &amp; Navathe, S. B. (2015). Fundamentals of Database Systems (7th ed.). Pearson Education.</w:t>
      </w:r>
    </w:p>
    <w:p>
      <w:pPr>
        <w:pStyle w:val="ListBullet"/>
        <w:spacing w:before="0" w:after="60" w:line="276" w:lineRule="auto"/>
      </w:pPr>
      <w:r>
        <w:rPr>
          <w:rFonts w:ascii="Calibri" w:hAnsi="Calibri"/>
          <w:b w:val="0"/>
          <w:i w:val="0"/>
          <w:color w:val="23221F"/>
          <w:sz w:val="21"/>
        </w:rPr>
        <w:t>Oracle Corporation. (2024). MySQL 8.0 Reference Manual: InnoDB Storage Engine &amp; Foreign Key Constraints. Oracle Docs.</w:t>
      </w:r>
    </w:p>
    <w:p>
      <w:pPr>
        <w:pStyle w:val="ListBullet"/>
        <w:spacing w:before="0" w:after="60" w:line="276" w:lineRule="auto"/>
      </w:pPr>
      <w:r>
        <w:rPr>
          <w:rFonts w:ascii="Calibri" w:hAnsi="Calibri"/>
          <w:b w:val="0"/>
          <w:i w:val="0"/>
          <w:color w:val="23221F"/>
          <w:sz w:val="21"/>
        </w:rPr>
        <w:t>Oracle Corporation. (2024). Java Platform, Standard Edition Documentation (JDK 21 LTS): HttpServer and JDBC API.</w:t>
      </w:r>
    </w:p>
    <w:p>
      <w:pPr>
        <w:pStyle w:val="ListBullet"/>
        <w:spacing w:before="0" w:after="60" w:line="276" w:lineRule="auto"/>
      </w:pPr>
      <w:r>
        <w:rPr>
          <w:rFonts w:ascii="Calibri" w:hAnsi="Calibri"/>
          <w:b w:val="0"/>
          <w:i w:val="0"/>
          <w:color w:val="23221F"/>
          <w:sz w:val="21"/>
        </w:rPr>
        <w:t>Meta Open Source. (2024). React 18 Documentation: State Management, Hooks, and Component Architecture.</w:t>
      </w:r>
    </w:p>
    <w:p>
      <w:pPr>
        <w:pStyle w:val="ListBullet"/>
        <w:spacing w:before="0" w:after="60" w:line="276" w:lineRule="auto"/>
      </w:pPr>
      <w:r>
        <w:rPr>
          <w:rFonts w:ascii="Calibri" w:hAnsi="Calibri"/>
          <w:b w:val="0"/>
          <w:i w:val="0"/>
          <w:color w:val="23221F"/>
          <w:sz w:val="21"/>
        </w:rPr>
        <w:t>Vite Contributors. (2024). Vite: Next Generation Frontend Tooling Guide.</w:t>
      </w:r>
    </w:p>
    <w:p>
      <w:pPr>
        <w:pStyle w:val="ListBullet"/>
        <w:spacing w:before="0" w:after="60" w:line="276" w:lineRule="auto"/>
      </w:pPr>
      <w:r>
        <w:rPr>
          <w:rFonts w:ascii="Calibri" w:hAnsi="Calibri"/>
          <w:b w:val="0"/>
          <w:i w:val="0"/>
          <w:color w:val="23221F"/>
          <w:sz w:val="21"/>
        </w:rPr>
        <w:t>JetBrains. (2024). JetBrains Mono: A Monospace Typeface for Developers.</w:t>
      </w:r>
    </w:p>
    <w:p>
      <w:pPr>
        <w:keepNext/>
        <w:spacing w:before="440" w:after="160"/>
        <w:pBrd>
          <w:bottom w:val="single" w:sz="14" w:space="4" w:color="1E3A5F"/>
        </w:pBrd>
      </w:pPr>
      <w:r>
        <w:rPr>
          <w:rFonts w:ascii="Calibri" w:hAnsi="Calibri"/>
          <w:b/>
          <w:i w:val="0"/>
          <w:color w:val="1E3A5F"/>
          <w:sz w:val="32"/>
        </w:rPr>
        <w:t>16. Appendix: Project Deliverables &amp; Repository Links</w:t>
      </w:r>
    </w:p>
    <w:p>
      <w:pPr>
        <w:spacing w:before="0" w:after="100" w:line="276" w:lineRule="auto"/>
      </w:pPr>
      <w:r>
        <w:rPr>
          <w:rFonts w:ascii="Calibri" w:hAnsi="Calibri"/>
          <w:b w:val="0"/>
          <w:i w:val="0"/>
          <w:color w:val="23221F"/>
          <w:sz w:val="21"/>
        </w:rPr>
        <w:t>All source code, database migration scripts, presentation decks, and technical documentation are maintained in the following public repositories:</w:t>
      </w:r>
    </w:p>
    <w:tbl>
      <w:tblPr>
        <w:tblW w:type="auto" w:w="0"/>
        <w:jc w:val="center"/>
        <w:tblLook w:firstColumn="1" w:firstRow="1" w:lastColumn="0" w:lastRow="0" w:noHBand="0" w:noVBand="1" w:val="04A0"/>
      </w:tblPr>
      <w:tblGrid>
        <w:gridCol w:w="4680"/>
        <w:gridCol w:w="4680"/>
      </w:tblGrid>
      <w:tr>
        <w:trPr>
          <w:tblHeader/>
        </w:trPr>
        <w:tc>
          <w:tcPr>
            <w:tcW w:type="dxa" w:w="3168"/>
            <w:shd w:fill="1E3A5F"/>
          </w:tcPr>
          <w:p>
            <w:pPr>
              <w:spacing w:before="80" w:after="80"/>
            </w:pPr>
            <w:r>
              <w:rPr>
                <w:rFonts w:ascii="Calibri" w:hAnsi="Calibri"/>
                <w:b/>
                <w:i w:val="0"/>
                <w:color w:val="FFFFFF"/>
                <w:sz w:val="18"/>
              </w:rPr>
              <w:t>Resource Description</w:t>
            </w:r>
          </w:p>
        </w:tc>
        <w:tc>
          <w:tcPr>
            <w:tcW w:type="dxa" w:w="6192"/>
            <w:shd w:fill="1E3A5F"/>
          </w:tcPr>
          <w:p>
            <w:pPr>
              <w:spacing w:before="80" w:after="80"/>
            </w:pPr>
            <w:r>
              <w:rPr>
                <w:rFonts w:ascii="Calibri" w:hAnsi="Calibri"/>
                <w:b/>
                <w:i w:val="0"/>
                <w:color w:val="FFFFFF"/>
                <w:sz w:val="18"/>
              </w:rPr>
              <w:t>URL / Link</w:t>
            </w:r>
          </w:p>
        </w:tc>
      </w:tr>
      <w:tr>
        <w:tc>
          <w:tcPr>
            <w:tcW w:type="dxa" w:w="3168"/>
            <w:shd w:fill="F8F9FA"/>
            <w:tcBorders>
              <w:bottom w:val="single" w:sz="4" w:space="0" w:color="CBD5E1"/>
              <w:top w:val="none"/>
              <w:left w:val="none"/>
              <w:right w:val="none"/>
            </w:tcBorders>
          </w:tcPr>
          <w:p>
            <w:pPr>
              <w:spacing w:before="60" w:after="60"/>
            </w:pPr>
            <w:r>
              <w:rPr>
                <w:rFonts w:ascii="Calibri" w:hAnsi="Calibri"/>
                <w:b w:val="0"/>
                <w:i w:val="0"/>
                <w:color w:val="23221F"/>
                <w:sz w:val="17"/>
              </w:rPr>
              <w:t>Project GitHub Repository</w:t>
            </w:r>
          </w:p>
        </w:tc>
        <w:tc>
          <w:tcPr>
            <w:tcW w:type="dxa" w:w="6192"/>
            <w:shd w:fill="F8F9FA"/>
            <w:tcBorders>
              <w:bottom w:val="single" w:sz="4" w:space="0" w:color="CBD5E1"/>
              <w:top w:val="none"/>
              <w:left w:val="none"/>
              <w:right w:val="none"/>
            </w:tcBorders>
          </w:tcPr>
          <w:p>
            <w:pPr>
              <w:spacing w:before="60" w:after="60"/>
            </w:pPr>
            <w:r>
              <w:rPr>
                <w:rFonts w:ascii="Calibri" w:hAnsi="Calibri"/>
                <w:b w:val="0"/>
                <w:i w:val="0"/>
                <w:color w:val="23221F"/>
                <w:sz w:val="17"/>
              </w:rPr>
              <w:t>https://github.com/kanojiaatharva/DBMS-Course-Project</w:t>
            </w:r>
          </w:p>
        </w:tc>
      </w:tr>
      <w:tr>
        <w:tc>
          <w:tcPr>
            <w:tcW w:type="dxa" w:w="3168"/>
            <w:shd w:fill="FFFFFF"/>
            <w:tcBorders>
              <w:bottom w:val="single" w:sz="4" w:space="0" w:color="CBD5E1"/>
              <w:top w:val="none"/>
              <w:left w:val="none"/>
              <w:right w:val="none"/>
            </w:tcBorders>
          </w:tcPr>
          <w:p>
            <w:pPr>
              <w:spacing w:before="60" w:after="60"/>
            </w:pPr>
            <w:r>
              <w:rPr>
                <w:rFonts w:ascii="Calibri" w:hAnsi="Calibri"/>
                <w:b w:val="0"/>
                <w:i w:val="0"/>
                <w:color w:val="23221F"/>
                <w:sz w:val="17"/>
              </w:rPr>
              <w:t>Author GitHub Profile</w:t>
            </w:r>
          </w:p>
        </w:tc>
        <w:tc>
          <w:tcPr>
            <w:tcW w:type="dxa" w:w="6192"/>
            <w:shd w:fill="FFFFFF"/>
            <w:tcBorders>
              <w:bottom w:val="single" w:sz="4" w:space="0" w:color="CBD5E1"/>
              <w:top w:val="none"/>
              <w:left w:val="none"/>
              <w:right w:val="none"/>
            </w:tcBorders>
          </w:tcPr>
          <w:p>
            <w:pPr>
              <w:spacing w:before="60" w:after="60"/>
            </w:pPr>
            <w:r>
              <w:rPr>
                <w:rFonts w:ascii="Calibri" w:hAnsi="Calibri"/>
                <w:b w:val="0"/>
                <w:i w:val="0"/>
                <w:color w:val="23221F"/>
                <w:sz w:val="17"/>
              </w:rPr>
              <w:t>https://github.com/kanojiaatharva</w:t>
            </w:r>
          </w:p>
        </w:tc>
      </w:tr>
      <w:tr>
        <w:tc>
          <w:tcPr>
            <w:tcW w:type="dxa" w:w="3168"/>
            <w:shd w:fill="F8F9FA"/>
            <w:tcBorders>
              <w:bottom w:val="single" w:sz="4" w:space="0" w:color="CBD5E1"/>
              <w:top w:val="none"/>
              <w:left w:val="none"/>
              <w:right w:val="none"/>
            </w:tcBorders>
          </w:tcPr>
          <w:p>
            <w:pPr>
              <w:spacing w:before="60" w:after="60"/>
            </w:pPr>
            <w:r>
              <w:rPr>
                <w:rFonts w:ascii="Calibri" w:hAnsi="Calibri"/>
                <w:b w:val="0"/>
                <w:i w:val="0"/>
                <w:color w:val="23221F"/>
                <w:sz w:val="17"/>
              </w:rPr>
              <w:t>Database Schema Script</w:t>
            </w:r>
          </w:p>
        </w:tc>
        <w:tc>
          <w:tcPr>
            <w:tcW w:type="dxa" w:w="6192"/>
            <w:shd w:fill="F8F9FA"/>
            <w:tcBorders>
              <w:bottom w:val="single" w:sz="4" w:space="0" w:color="CBD5E1"/>
              <w:top w:val="none"/>
              <w:left w:val="none"/>
              <w:right w:val="none"/>
            </w:tcBorders>
          </w:tcPr>
          <w:p>
            <w:pPr>
              <w:spacing w:before="60" w:after="60"/>
            </w:pPr>
            <w:r>
              <w:rPr>
                <w:rFonts w:ascii="Calibri" w:hAnsi="Calibri"/>
                <w:b w:val="0"/>
                <w:i w:val="0"/>
                <w:color w:val="23221F"/>
                <w:sz w:val="17"/>
              </w:rPr>
              <w:t>https://github.com/kanojiaatharva/DBMS-Course-Project/blob/main/database/student_college_management.sql</w:t>
            </w:r>
          </w:p>
        </w:tc>
      </w:tr>
      <w:tr>
        <w:tc>
          <w:tcPr>
            <w:tcW w:type="dxa" w:w="3168"/>
            <w:shd w:fill="FFFFFF"/>
            <w:tcBorders>
              <w:bottom w:val="single" w:sz="4" w:space="0" w:color="CBD5E1"/>
              <w:top w:val="none"/>
              <w:left w:val="none"/>
              <w:right w:val="none"/>
            </w:tcBorders>
          </w:tcPr>
          <w:p>
            <w:pPr>
              <w:spacing w:before="60" w:after="60"/>
            </w:pPr>
            <w:r>
              <w:rPr>
                <w:rFonts w:ascii="Calibri" w:hAnsi="Calibri"/>
                <w:b w:val="0"/>
                <w:i w:val="0"/>
                <w:color w:val="23221F"/>
                <w:sz w:val="17"/>
              </w:rPr>
              <w:t>Backend Java Server</w:t>
            </w:r>
          </w:p>
        </w:tc>
        <w:tc>
          <w:tcPr>
            <w:tcW w:type="dxa" w:w="6192"/>
            <w:shd w:fill="FFFFFF"/>
            <w:tcBorders>
              <w:bottom w:val="single" w:sz="4" w:space="0" w:color="CBD5E1"/>
              <w:top w:val="none"/>
              <w:left w:val="none"/>
              <w:right w:val="none"/>
            </w:tcBorders>
          </w:tcPr>
          <w:p>
            <w:pPr>
              <w:spacing w:before="60" w:after="60"/>
            </w:pPr>
            <w:r>
              <w:rPr>
                <w:rFonts w:ascii="Calibri" w:hAnsi="Calibri"/>
                <w:b w:val="0"/>
                <w:i w:val="0"/>
                <w:color w:val="23221F"/>
                <w:sz w:val="17"/>
              </w:rPr>
              <w:t>https://github.com/kanojiaatharva/DBMS-Course-Project/tree/main/backend</w:t>
            </w:r>
          </w:p>
        </w:tc>
      </w:tr>
      <w:tr>
        <w:tc>
          <w:tcPr>
            <w:tcW w:type="dxa" w:w="3168"/>
            <w:shd w:fill="F8F9FA"/>
            <w:tcBorders>
              <w:bottom w:val="single" w:sz="4" w:space="0" w:color="CBD5E1"/>
              <w:top w:val="none"/>
              <w:left w:val="none"/>
              <w:right w:val="none"/>
            </w:tcBorders>
          </w:tcPr>
          <w:p>
            <w:pPr>
              <w:spacing w:before="60" w:after="60"/>
            </w:pPr>
            <w:r>
              <w:rPr>
                <w:rFonts w:ascii="Calibri" w:hAnsi="Calibri"/>
                <w:b w:val="0"/>
                <w:i w:val="0"/>
                <w:color w:val="23221F"/>
                <w:sz w:val="17"/>
              </w:rPr>
              <w:t>Frontend React Dashboard</w:t>
            </w:r>
          </w:p>
        </w:tc>
        <w:tc>
          <w:tcPr>
            <w:tcW w:type="dxa" w:w="6192"/>
            <w:shd w:fill="F8F9FA"/>
            <w:tcBorders>
              <w:bottom w:val="single" w:sz="4" w:space="0" w:color="CBD5E1"/>
              <w:top w:val="none"/>
              <w:left w:val="none"/>
              <w:right w:val="none"/>
            </w:tcBorders>
          </w:tcPr>
          <w:p>
            <w:pPr>
              <w:spacing w:before="60" w:after="60"/>
            </w:pPr>
            <w:r>
              <w:rPr>
                <w:rFonts w:ascii="Calibri" w:hAnsi="Calibri"/>
                <w:b w:val="0"/>
                <w:i w:val="0"/>
                <w:color w:val="23221F"/>
                <w:sz w:val="17"/>
              </w:rPr>
              <w:t>https://github.com/kanojiaatharva/DBMS-Course-Project/tree/main/frontend</w:t>
            </w:r>
          </w:p>
        </w:tc>
      </w:tr>
    </w:tbl>
    <w:p>
      <w:pPr>
        <w:spacing w:after="80"/>
      </w:pPr>
    </w:p>
    <w:p>
      <w:pPr>
        <w:keepNext/>
        <w:spacing w:before="280" w:after="80"/>
      </w:pPr>
      <w:r>
        <w:rPr>
          <w:rFonts w:ascii="Calibri" w:hAnsi="Calibri"/>
          <w:b/>
          <w:i w:val="0"/>
          <w:color w:val="2E5B4E"/>
          <w:sz w:val="26"/>
        </w:rPr>
        <w:t>Quick Reproduction Instructions</w:t>
      </w:r>
    </w:p>
    <w:p>
      <w:pPr>
        <w:spacing w:before="0" w:after="100" w:line="276" w:lineRule="auto"/>
      </w:pPr>
      <w:r>
        <w:rPr>
          <w:rFonts w:ascii="Calibri" w:hAnsi="Calibri"/>
          <w:b/>
          <w:i w:val="0"/>
          <w:color w:val="23221F"/>
          <w:sz w:val="21"/>
        </w:rPr>
        <w:t xml:space="preserve">Setup Guide: </w:t>
      </w:r>
      <w:r>
        <w:rPr>
          <w:rFonts w:ascii="Calibri" w:hAnsi="Calibri"/>
          <w:b w:val="0"/>
          <w:i w:val="0"/>
          <w:color w:val="23221F"/>
          <w:sz w:val="21"/>
        </w:rPr>
        <w:t>To run the project locally from scratch:</w:t>
      </w:r>
    </w:p>
    <w:p>
      <w:pPr>
        <w:pStyle w:val="ListBullet"/>
        <w:spacing w:before="0" w:after="60" w:line="276" w:lineRule="auto"/>
      </w:pPr>
      <w:r>
        <w:rPr>
          <w:rFonts w:ascii="Calibri" w:hAnsi="Calibri"/>
          <w:b/>
          <w:i w:val="0"/>
          <w:color w:val="23221F"/>
          <w:sz w:val="21"/>
        </w:rPr>
        <w:t xml:space="preserve">1. Database: </w:t>
      </w:r>
      <w:r>
        <w:rPr>
          <w:rFonts w:ascii="Calibri" w:hAnsi="Calibri"/>
          <w:b w:val="0"/>
          <w:i w:val="0"/>
          <w:color w:val="23221F"/>
          <w:sz w:val="21"/>
        </w:rPr>
        <w:t>mysql -u root -p &lt; database/student_college_management.sql</w:t>
      </w:r>
    </w:p>
    <w:p>
      <w:pPr>
        <w:pStyle w:val="ListBullet"/>
        <w:spacing w:before="0" w:after="60" w:line="276" w:lineRule="auto"/>
      </w:pPr>
      <w:r>
        <w:rPr>
          <w:rFonts w:ascii="Calibri" w:hAnsi="Calibri"/>
          <w:b/>
          <w:i w:val="0"/>
          <w:color w:val="23221F"/>
          <w:sz w:val="21"/>
        </w:rPr>
        <w:t xml:space="preserve">2. Backend: </w:t>
      </w:r>
      <w:r>
        <w:rPr>
          <w:rFonts w:ascii="Calibri" w:hAnsi="Calibri"/>
          <w:b w:val="0"/>
          <w:i w:val="0"/>
          <w:color w:val="23221F"/>
          <w:sz w:val="21"/>
        </w:rPr>
        <w:t>Configure backend/db.properties, then in /backend run: mvn compile exec:java (API on port 8080)</w:t>
      </w:r>
    </w:p>
    <w:p>
      <w:pPr>
        <w:pStyle w:val="ListBullet"/>
        <w:spacing w:before="0" w:after="60" w:line="276" w:lineRule="auto"/>
      </w:pPr>
      <w:r>
        <w:rPr>
          <w:rFonts w:ascii="Calibri" w:hAnsi="Calibri"/>
          <w:b/>
          <w:i w:val="0"/>
          <w:color w:val="23221F"/>
          <w:sz w:val="21"/>
        </w:rPr>
        <w:t xml:space="preserve">3. Frontend: </w:t>
      </w:r>
      <w:r>
        <w:rPr>
          <w:rFonts w:ascii="Calibri" w:hAnsi="Calibri"/>
          <w:b w:val="0"/>
          <w:i w:val="0"/>
          <w:color w:val="23221F"/>
          <w:sz w:val="21"/>
        </w:rPr>
        <w:t>In /frontend run: npm install &amp;&amp; npm run dev (Dashboard on http://localhost:5173)</w:t>
      </w:r>
    </w:p>
    <w:sectPr w:rsidR="00FC693F" w:rsidRPr="0006063C" w:rsidSect="00034616">
      <w:footerReference w:type="default" r:id="rId9"/>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Calibri" w:hAnsi="Calibri"/>
        <w:color w:val="646E78"/>
        <w:sz w:val="17"/>
      </w:rPr>
      <w:t>Student &amp; College Management System — DBMS Project Report | Atharva Kanojia (25WU0101019)</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 Id="rId11" Type="http://schemas.openxmlformats.org/officeDocument/2006/relationships/image" Target="media/image2.png"/><Relationship Id="rId12" Type="http://schemas.openxmlformats.org/officeDocument/2006/relationships/image" Target="media/image3.png"/><Relationship Id="rId13" Type="http://schemas.openxmlformats.org/officeDocument/2006/relationships/image" Target="media/image4.png"/><Relationship Id="rId14" Type="http://schemas.openxmlformats.org/officeDocument/2006/relationships/image" Target="media/image5.png"/><Relationship Id="rId15" Type="http://schemas.openxmlformats.org/officeDocument/2006/relationships/image" Target="media/image6.png"/><Relationship Id="rId16" Type="http://schemas.openxmlformats.org/officeDocument/2006/relationships/image" Target="media/image7.png"/><Relationship Id="rId17" Type="http://schemas.openxmlformats.org/officeDocument/2006/relationships/image" Target="media/image8.png"/><Relationship Id="rId18" Type="http://schemas.openxmlformats.org/officeDocument/2006/relationships/image" Target="media/image9.png"/><Relationship Id="rId19" Type="http://schemas.openxmlformats.org/officeDocument/2006/relationships/image" Target="media/image10.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