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F3DB280" w:rsidP="71740525" w:rsidRDefault="2F3DB280" w14:paraId="2A07A4D9" w14:textId="11254687">
      <w:pPr>
        <w:shd w:val="clear" w:color="auto" w:fill="FFFFFF" w:themeFill="background1"/>
        <w:spacing w:before="0" w:beforeAutospacing="off" w:after="0" w:afterAutospacing="off"/>
        <w:jc w:val="center"/>
      </w:pPr>
      <w:r w:rsidRPr="71740525" w:rsidR="2F3DB280">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 xml:space="preserve">Artificial Intelligence Final Report Assignment 問題2 (Problem 2) </w:t>
      </w:r>
    </w:p>
    <w:p w:rsidR="2F3DB280" w:rsidP="71740525" w:rsidRDefault="2F3DB280" w14:paraId="76C5D647" w14:textId="2AD231ED">
      <w:pPr>
        <w:shd w:val="clear" w:color="auto" w:fill="FFFFFF" w:themeFill="background1"/>
        <w:spacing w:before="0" w:beforeAutospacing="off" w:after="0" w:afterAutospacing="off"/>
        <w:jc w:val="center"/>
      </w:pPr>
      <w:r w:rsidRPr="71740525" w:rsidR="2F3DB280">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レポート解答用紙 (Report Answer Sheet)</w:t>
      </w: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2F3DB280" w:rsidP="71740525" w:rsidRDefault="2F3DB280" w14:paraId="445981DE" w14:textId="23892066">
      <w:pPr>
        <w:shd w:val="clear" w:color="auto" w:fill="FFFFFF" w:themeFill="background1"/>
        <w:spacing w:before="0" w:beforeAutospacing="off" w:after="0" w:afterAutospacing="off"/>
        <w:jc w:val="center"/>
      </w:pPr>
      <w:r w:rsidRPr="71740525" w:rsidR="2F3DB280">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(Group 35)</w:t>
      </w: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2F3DB280" w:rsidP="71740525" w:rsidRDefault="2F3DB280" w14:paraId="5167ABEA" w14:textId="233D028B">
      <w:pPr>
        <w:shd w:val="clear" w:color="auto" w:fill="FFFFFF" w:themeFill="background1"/>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Group Leader </w:t>
      </w:r>
    </w:p>
    <w:p w:rsidR="2F3DB280" w:rsidP="71740525" w:rsidRDefault="2F3DB280" w14:paraId="785D152B" w14:textId="517EB10A">
      <w:pPr>
        <w:shd w:val="clear" w:color="auto" w:fill="FFFFFF" w:themeFill="background1"/>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学生証番号 (Student ID): 21522357</w:t>
      </w:r>
    </w:p>
    <w:p w:rsidR="2F3DB280" w:rsidP="71740525" w:rsidRDefault="2F3DB280" w14:paraId="3A8B7DD6" w14:textId="1EE47058">
      <w:pPr>
        <w:shd w:val="clear" w:color="auto" w:fill="FFFFFF" w:themeFill="background1"/>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名前(Name): Lê Hải Nam</w:t>
      </w:r>
    </w:p>
    <w:p w:rsidR="2F3DB280" w:rsidP="71740525" w:rsidRDefault="2F3DB280" w14:paraId="0E04F33D" w14:textId="3662C46B">
      <w:pPr>
        <w:shd w:val="clear" w:color="auto" w:fill="FFFFFF" w:themeFill="background1"/>
        <w:spacing w:before="0" w:beforeAutospacing="off" w:after="0" w:afterAutospacing="off"/>
        <w:jc w:val="left"/>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2F3DB280" w:rsidP="71740525" w:rsidRDefault="2F3DB280" w14:paraId="3B55E85C" w14:textId="1701814A">
      <w:pPr>
        <w:shd w:val="clear" w:color="auto" w:fill="FFFFFF" w:themeFill="background1"/>
        <w:spacing w:before="0" w:beforeAutospacing="off" w:after="0" w:afterAutospacing="off"/>
        <w:jc w:val="left"/>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Group Members </w:t>
      </w:r>
    </w:p>
    <w:p w:rsidR="2F3DB280" w:rsidP="71740525" w:rsidRDefault="2F3DB280" w14:paraId="54F60FA6" w14:textId="6A4D3412">
      <w:pPr>
        <w:shd w:val="clear" w:color="auto" w:fill="FFFFFF" w:themeFill="background1"/>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学生証番号 (Student ID): 21522429</w:t>
      </w:r>
    </w:p>
    <w:p w:rsidR="2F3DB280" w:rsidP="71740525" w:rsidRDefault="2F3DB280" w14:paraId="45A79ADC" w14:textId="6C88619D">
      <w:pPr>
        <w:shd w:val="clear" w:color="auto" w:fill="FFFFFF" w:themeFill="background1"/>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名前(Name): Trần Nguyễn Yến Nhi</w:t>
      </w:r>
    </w:p>
    <w:p w:rsidR="2F3DB280" w:rsidP="71740525" w:rsidRDefault="2F3DB280" w14:paraId="4B11E0CB" w14:textId="51AC0F4E">
      <w:pPr>
        <w:shd w:val="clear" w:color="auto" w:fill="FFFFFF" w:themeFill="background1"/>
        <w:spacing w:before="0" w:beforeAutospacing="off" w:after="0" w:afterAutospacing="off"/>
        <w:jc w:val="left"/>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2F3DB280" w:rsidP="71740525" w:rsidRDefault="2F3DB280" w14:paraId="6A908954" w14:textId="65FE7E31">
      <w:pPr>
        <w:shd w:val="clear" w:color="auto" w:fill="FFFFFF" w:themeFill="background1"/>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学生証番号 (Student ID): 21522315</w:t>
      </w:r>
    </w:p>
    <w:p w:rsidR="2F3DB280" w:rsidP="71740525" w:rsidRDefault="2F3DB280" w14:paraId="7A559C67" w14:textId="060B2CA7">
      <w:pPr>
        <w:shd w:val="clear" w:color="auto" w:fill="FFFFFF" w:themeFill="background1"/>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名前(Name): Nguyễn Thị Cẩm Ly</w:t>
      </w:r>
    </w:p>
    <w:p w:rsidR="2F3DB280" w:rsidP="71740525" w:rsidRDefault="2F3DB280" w14:paraId="509F3A85" w14:textId="2FD5DBBE">
      <w:pPr>
        <w:shd w:val="clear" w:color="auto" w:fill="FFFFFF" w:themeFill="background1"/>
        <w:spacing w:before="0" w:beforeAutospacing="off" w:after="0" w:afterAutospacing="off"/>
        <w:jc w:val="left"/>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2F3DB280" w:rsidP="71740525" w:rsidRDefault="2F3DB280" w14:paraId="00C50BC5" w14:textId="52510E45">
      <w:pPr>
        <w:shd w:val="clear" w:color="auto" w:fill="FFFFFF" w:themeFill="background1"/>
        <w:spacing w:before="0" w:beforeAutospacing="off" w:after="0" w:afterAutospacing="off"/>
        <w:jc w:val="left"/>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問題2  (Problem 2)のレポート </w:t>
      </w:r>
    </w:p>
    <w:p w:rsidR="2F3DB280" w:rsidP="71740525" w:rsidRDefault="2F3DB280" w14:paraId="449AC38F" w14:textId="2AA6BEE9">
      <w:pPr>
        <w:shd w:val="clear" w:color="auto" w:fill="FFFFFF" w:themeFill="background1"/>
        <w:spacing w:before="0" w:beforeAutospacing="off" w:after="0" w:afterAutospacing="off"/>
        <w:jc w:val="left"/>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2F3DB280" w:rsidP="71740525" w:rsidRDefault="2F3DB280" w14:paraId="63F0510A" w14:textId="2C54E341">
      <w:pPr>
        <w:shd w:val="clear" w:color="auto" w:fill="FFFFFF" w:themeFill="background1"/>
        <w:spacing w:before="0" w:beforeAutospacing="off" w:after="0" w:afterAutospacing="off"/>
        <w:jc w:val="left"/>
      </w:pPr>
      <w:r w:rsidRPr="71740525" w:rsidR="2F3DB280">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Idea:</w:t>
      </w:r>
    </w:p>
    <w:p w:rsidR="2F3DB280" w:rsidP="71740525" w:rsidRDefault="2F3DB280" w14:paraId="4CD73C6E" w14:textId="7395D2E9">
      <w:pPr>
        <w:spacing w:before="0" w:beforeAutospacing="off" w:after="0" w:afterAutospacing="off"/>
        <w:jc w:val="left"/>
      </w:pP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To improve the version of the program in the 12th lecture (or the program was written in Lab Work (5)).  We use the </w:t>
      </w: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GRU model (RNN model)</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instead of the </w:t>
      </w: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Simple RNN</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 method that brings results in the 12th lecture with accuracy of about 68%.</w:t>
      </w:r>
    </w:p>
    <w:p w:rsidR="71740525" w:rsidP="71740525" w:rsidRDefault="71740525" w14:paraId="674F57EF" w14:textId="1E00E116">
      <w:pPr>
        <w:jc w:val="left"/>
      </w:pPr>
    </w:p>
    <w:p w:rsidR="2F3DB280" w:rsidP="71740525" w:rsidRDefault="2F3DB280" w14:paraId="316BB52E" w14:textId="51D950EE">
      <w:pPr>
        <w:spacing w:before="0" w:beforeAutospacing="off" w:after="0" w:afterAutospacing="off"/>
        <w:jc w:val="center"/>
      </w:pPr>
      <w:r w:rsidR="2F3DB280">
        <w:drawing>
          <wp:inline wp14:editId="79740E18" wp14:anchorId="6530B184">
            <wp:extent cx="4591052" cy="3000375"/>
            <wp:effectExtent l="0" t="0" r="0" b="0"/>
            <wp:docPr id="2091233034" name="" title=""/>
            <wp:cNvGraphicFramePr>
              <a:graphicFrameLocks noChangeAspect="1"/>
            </wp:cNvGraphicFramePr>
            <a:graphic>
              <a:graphicData uri="http://schemas.openxmlformats.org/drawingml/2006/picture">
                <pic:pic>
                  <pic:nvPicPr>
                    <pic:cNvPr id="0" name=""/>
                    <pic:cNvPicPr/>
                  </pic:nvPicPr>
                  <pic:blipFill>
                    <a:blip r:embed="Rd8eabe47e4a9496b">
                      <a:extLst>
                        <a:ext xmlns:a="http://schemas.openxmlformats.org/drawingml/2006/main" uri="{28A0092B-C50C-407E-A947-70E740481C1C}">
                          <a14:useLocalDpi val="0"/>
                        </a:ext>
                      </a:extLst>
                    </a:blip>
                    <a:stretch>
                      <a:fillRect/>
                    </a:stretch>
                  </pic:blipFill>
                  <pic:spPr>
                    <a:xfrm>
                      <a:off x="0" y="0"/>
                      <a:ext cx="4591052" cy="3000375"/>
                    </a:xfrm>
                    <a:prstGeom prst="rect">
                      <a:avLst/>
                    </a:prstGeom>
                  </pic:spPr>
                </pic:pic>
              </a:graphicData>
            </a:graphic>
          </wp:inline>
        </w:drawing>
      </w:r>
    </w:p>
    <w:p w:rsidR="2F3DB280" w:rsidP="71740525" w:rsidRDefault="2F3DB280" w14:paraId="0BF1AE7F" w14:textId="30828DD2">
      <w:pPr>
        <w:shd w:val="clear" w:color="auto" w:fill="FFFFFF" w:themeFill="background1"/>
        <w:spacing w:before="0" w:beforeAutospacing="off" w:after="0" w:afterAutospacing="off"/>
        <w:ind w:left="720" w:right="0"/>
        <w:jc w:val="center"/>
      </w:pPr>
      <w:r w:rsidRPr="71740525" w:rsidR="2F3DB280">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Figure 1:GRU model</w:t>
      </w:r>
    </w:p>
    <w:p w:rsidR="2F3DB280" w:rsidP="71740525" w:rsidRDefault="2F3DB280" w14:paraId="54790E6A" w14:textId="231E7820">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Gated Recurrent Unit (GRU)</w:t>
      </w: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is a type of recurrent neural network (RNN) that was introduced by Cho et al. in 2014 as a simpler alternative to Long Short-Term Memory (LSTM) networks. GRU networks use gating mechanisms to selectively update the hidden state at each time step, allowing them to effectively model sequential data. They have been shown to be effective in various natural language processing tasks, such as language modeling, machine translation, and speech recognition</w:t>
      </w:r>
    </w:p>
    <w:p w:rsidR="2F3DB280" w:rsidP="71740525" w:rsidRDefault="2F3DB280" w14:paraId="7214B8F2" w14:textId="0235A674">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Program:</w:t>
      </w:r>
    </w:p>
    <w:p w:rsidR="2F3DB280" w:rsidP="71740525" w:rsidRDefault="2F3DB280" w14:paraId="6A060A89" w14:textId="6F46182C">
      <w:pPr>
        <w:pStyle w:val="a4"/>
        <w:numPr>
          <w:ilvl w:val="0"/>
          <w:numId w:val="3"/>
        </w:numPr>
        <w:shd w:val="clear" w:color="auto" w:fill="FFFFFF" w:themeFill="background1"/>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71740525" w:rsidR="2F3DB280">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Define model</w:t>
      </w:r>
    </w:p>
    <w:p w:rsidR="2F3DB280" w:rsidP="71740525" w:rsidRDefault="2F3DB280" w14:paraId="5019C254" w14:textId="544E374C">
      <w:pPr>
        <w:shd w:val="clear" w:color="auto" w:fill="FFFFFF" w:themeFill="background1"/>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w:t>
      </w:r>
      <w:r w:rsidRPr="71740525" w:rsidR="2F3DB280">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MyGRU </w:t>
      </w: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class implementation defines a recurrent neural network architecture, specifically utilizing a Gated Recurrent Unit (GRU) for sequence modeling tasks. The architecture begins with an embedding layer that converts input word indices into dense vectors, followed by a GRU layer that captures temporal dependencies in the data. The final fully connected layer transforms the GRU's output into the desired output size, suitable for classification tasks. The use of GRU ensures efficient handling of sequential data, and the forward method seamlessly integrates the embedding, GRU, and fully connected layers to provide a robust deep learning model ideal for various natural language processing applications.</w:t>
      </w:r>
    </w:p>
    <w:p w:rsidR="2F3DB280" w:rsidP="71740525" w:rsidRDefault="2F3DB280" w14:paraId="234C2B53" w14:textId="5667E918">
      <w:pPr>
        <w:shd w:val="clear" w:color="auto" w:fill="FFFFFF" w:themeFill="background1"/>
        <w:spacing w:before="0" w:beforeAutospacing="off" w:after="0" w:afterAutospacing="off"/>
        <w:jc w:val="left"/>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We define a simple GRU model for text classification:</w:t>
      </w:r>
    </w:p>
    <w:p w:rsidR="71740525" w:rsidP="71740525" w:rsidRDefault="71740525" w14:paraId="524969F0" w14:textId="3329CA6E">
      <w:pPr>
        <w:shd w:val="clear" w:color="auto" w:fill="FFFFFF" w:themeFill="background1"/>
        <w:spacing w:before="0" w:beforeAutospacing="off" w:after="0" w:afterAutospacing="off"/>
        <w:jc w:val="left"/>
      </w:pPr>
    </w:p>
    <w:p w:rsidR="2F3DB280" w:rsidP="71740525" w:rsidRDefault="2F3DB280" w14:paraId="44F10540" w14:textId="5738A60F">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FF"/>
          <w:sz w:val="21"/>
          <w:szCs w:val="21"/>
          <w:u w:val="none"/>
          <w:lang w:val="en-US"/>
        </w:rPr>
        <w:t>class</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257693"/>
          <w:sz w:val="21"/>
          <w:szCs w:val="21"/>
          <w:u w:val="none"/>
          <w:lang w:val="en-US"/>
        </w:rPr>
        <w:t>MyGRU</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257693"/>
          <w:sz w:val="21"/>
          <w:szCs w:val="21"/>
          <w:u w:val="none"/>
          <w:lang w:val="en-US"/>
        </w:rPr>
        <w:t>torch</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257693"/>
          <w:sz w:val="21"/>
          <w:szCs w:val="21"/>
          <w:u w:val="none"/>
          <w:lang w:val="en-US"/>
        </w:rPr>
        <w:t>nn</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257693"/>
          <w:sz w:val="21"/>
          <w:szCs w:val="21"/>
          <w:u w:val="none"/>
          <w:lang w:val="en-US"/>
        </w:rPr>
        <w:t>Module</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79000A8D" w14:textId="1ABA2DF0">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0000FF"/>
          <w:sz w:val="21"/>
          <w:szCs w:val="21"/>
          <w:u w:val="none"/>
          <w:lang w:val="en-US"/>
        </w:rPr>
        <w:t>def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__init__</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self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vocab_size</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179BB4D7" w14:textId="10164B9D">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super(MyGRU, </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self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__init__</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46D38C72" w14:textId="59BD449A">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embedding_dim = </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300</w:t>
      </w:r>
    </w:p>
    <w:p w:rsidR="2F3DB280" w:rsidP="71740525" w:rsidRDefault="2F3DB280" w14:paraId="6A0BF8C2" w14:textId="1C8BBE36">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hidden_dim = </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128</w:t>
      </w:r>
    </w:p>
    <w:p w:rsidR="2F3DB280" w:rsidP="71740525" w:rsidRDefault="2F3DB280" w14:paraId="767DB9DB" w14:textId="7363320C">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self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.embedding = nn.Embedding(vocab_size, embedding_dim)</w:t>
      </w:r>
    </w:p>
    <w:p w:rsidR="2F3DB280" w:rsidP="71740525" w:rsidRDefault="2F3DB280" w14:paraId="3E41EDB8" w14:textId="24D027AC">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self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.rnn = nn.GRU(embedding_dim, hidden_dim, batch_first=</w:t>
      </w:r>
      <w:r w:rsidRPr="71740525" w:rsidR="2F3DB280">
        <w:rPr>
          <w:rFonts w:ascii="Courier New" w:hAnsi="Courier New" w:eastAsia="Courier New" w:cs="Courier New"/>
          <w:b w:val="0"/>
          <w:bCs w:val="0"/>
          <w:i w:val="0"/>
          <w:iCs w:val="0"/>
          <w:strike w:val="0"/>
          <w:dstrike w:val="0"/>
          <w:noProof w:val="0"/>
          <w:color w:val="0000FF"/>
          <w:sz w:val="21"/>
          <w:szCs w:val="21"/>
          <w:u w:val="none"/>
          <w:lang w:val="en-US"/>
        </w:rPr>
        <w:t>True</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5CCCE15E" w14:textId="1443B5C1">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self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.fc = nn.Linear(hidden_dim, </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2</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71740525" w:rsidP="71740525" w:rsidRDefault="71740525" w14:paraId="740EBADB" w14:textId="18E0E7F2">
      <w:pPr>
        <w:shd w:val="clear" w:color="auto" w:fill="F7F7F7"/>
        <w:spacing w:before="0" w:beforeAutospacing="off" w:after="0" w:afterAutospacing="off"/>
        <w:jc w:val="left"/>
      </w:pPr>
    </w:p>
    <w:p w:rsidR="2F3DB280" w:rsidP="71740525" w:rsidRDefault="2F3DB280" w14:paraId="50BF17AA" w14:textId="4E2579D2">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0000FF"/>
          <w:sz w:val="21"/>
          <w:szCs w:val="21"/>
          <w:u w:val="none"/>
          <w:lang w:val="en-US"/>
        </w:rPr>
        <w:t>def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forward</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self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x</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4585D7F8" w14:textId="252FC284">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embedded = </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self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.embedding(x)</w:t>
      </w:r>
    </w:p>
    <w:p w:rsidR="2F3DB280" w:rsidP="71740525" w:rsidRDefault="2F3DB280" w14:paraId="388F7DC2" w14:textId="77A58BDA">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_, hidden = </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self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.rnn(embedded)</w:t>
      </w:r>
    </w:p>
    <w:p w:rsidR="2F3DB280" w:rsidP="71740525" w:rsidRDefault="2F3DB280" w14:paraId="2EB55D2F" w14:textId="61755A0E">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output = </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self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.fc(hidden[</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-1</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2321EACE" w14:textId="3354B397">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AF00DB"/>
          <w:sz w:val="21"/>
          <w:szCs w:val="21"/>
          <w:u w:val="none"/>
          <w:lang w:val="en-US"/>
        </w:rPr>
        <w:t>return</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output</w:t>
      </w:r>
    </w:p>
    <w:p w:rsidR="71740525" w:rsidP="71740525" w:rsidRDefault="71740525" w14:paraId="35E8DA62" w14:textId="1843983E">
      <w:pPr>
        <w:shd w:val="clear" w:color="auto" w:fill="FFFFFF" w:themeFill="background1"/>
        <w:spacing w:before="0" w:beforeAutospacing="off" w:after="0" w:afterAutospacing="off"/>
        <w:jc w:val="left"/>
      </w:pPr>
    </w:p>
    <w:p w:rsidR="2F3DB280" w:rsidP="71740525" w:rsidRDefault="2F3DB280" w14:paraId="30414414" w14:textId="68EC1024">
      <w:pPr>
        <w:pStyle w:val="a4"/>
        <w:numPr>
          <w:ilvl w:val="0"/>
          <w:numId w:val="3"/>
        </w:numPr>
        <w:shd w:val="clear" w:color="auto" w:fill="FFFFFF" w:themeFill="background1"/>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71740525" w:rsidR="2F3DB280">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Train model</w:t>
      </w:r>
    </w:p>
    <w:p w:rsidR="2F3DB280" w:rsidP="71740525" w:rsidRDefault="2F3DB280" w14:paraId="4D3FC224" w14:textId="1DB43B19">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FF"/>
          <w:sz w:val="21"/>
          <w:szCs w:val="21"/>
          <w:u w:val="none"/>
          <w:lang w:val="en-US"/>
        </w:rPr>
        <w:t>def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train</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EPOCH</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188FD4AB" w14:textId="155EB8C7">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model = MyGRU(</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len</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(vocablist)).to(DEVICE)</w:t>
      </w:r>
    </w:p>
    <w:p w:rsidR="2F3DB280" w:rsidP="71740525" w:rsidRDefault="2F3DB280" w14:paraId="0629BD8F" w14:textId="788462AB">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optimizer = torch.optim.Adam(model.parameters(), lr=</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1e-3</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46C17BAA" w14:textId="0C16C9F5">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criterion = nn.CrossEntropyLoss()</w:t>
      </w:r>
    </w:p>
    <w:p w:rsidR="71740525" w:rsidP="71740525" w:rsidRDefault="71740525" w14:paraId="15CB7354" w14:textId="5ED73F8E">
      <w:pPr>
        <w:shd w:val="clear" w:color="auto" w:fill="F7F7F7"/>
        <w:spacing w:before="0" w:beforeAutospacing="off" w:after="0" w:afterAutospacing="off"/>
        <w:jc w:val="left"/>
      </w:pPr>
    </w:p>
    <w:p w:rsidR="2F3DB280" w:rsidP="71740525" w:rsidRDefault="2F3DB280" w14:paraId="709E8D78" w14:textId="6CB39F31">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AF00DB"/>
          <w:sz w:val="21"/>
          <w:szCs w:val="21"/>
          <w:u w:val="none"/>
          <w:lang w:val="en-US"/>
        </w:rPr>
        <w:t>for</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epoch </w:t>
      </w:r>
      <w:r w:rsidRPr="71740525" w:rsidR="2F3DB280">
        <w:rPr>
          <w:rFonts w:ascii="Courier New" w:hAnsi="Courier New" w:eastAsia="Courier New" w:cs="Courier New"/>
          <w:b w:val="0"/>
          <w:bCs w:val="0"/>
          <w:i w:val="0"/>
          <w:iCs w:val="0"/>
          <w:strike w:val="0"/>
          <w:dstrike w:val="0"/>
          <w:noProof w:val="0"/>
          <w:color w:val="0000FF"/>
          <w:sz w:val="21"/>
          <w:szCs w:val="21"/>
          <w:u w:val="none"/>
          <w:lang w:val="en-US"/>
        </w:rPr>
        <w:t>in</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range</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(EPOCH):</w:t>
      </w:r>
    </w:p>
    <w:p w:rsidR="2F3DB280" w:rsidP="71740525" w:rsidRDefault="2F3DB280" w14:paraId="3D514F61" w14:textId="1E29E9A6">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total_loss = </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0</w:t>
      </w:r>
    </w:p>
    <w:p w:rsidR="2F3DB280" w:rsidP="71740525" w:rsidRDefault="2F3DB280" w14:paraId="7E6ADACA" w14:textId="00373973">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correct = </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0</w:t>
      </w:r>
    </w:p>
    <w:p w:rsidR="2F3DB280" w:rsidP="71740525" w:rsidRDefault="2F3DB280" w14:paraId="458CA808" w14:textId="33F3692F">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total = </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0</w:t>
      </w:r>
    </w:p>
    <w:p w:rsidR="71740525" w:rsidP="71740525" w:rsidRDefault="71740525" w14:paraId="3C51EF31" w14:textId="726314FB">
      <w:pPr>
        <w:shd w:val="clear" w:color="auto" w:fill="F7F7F7"/>
        <w:spacing w:before="0" w:beforeAutospacing="off" w:after="0" w:afterAutospacing="off"/>
        <w:jc w:val="left"/>
      </w:pPr>
    </w:p>
    <w:p w:rsidR="2F3DB280" w:rsidP="71740525" w:rsidRDefault="2F3DB280" w14:paraId="7EC9F94C" w14:textId="40D70837">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model.train()</w:t>
      </w:r>
    </w:p>
    <w:p w:rsidR="2F3DB280" w:rsidP="71740525" w:rsidRDefault="2F3DB280" w14:paraId="4EA7DEDF" w14:textId="569CCB06">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AF00DB"/>
          <w:sz w:val="21"/>
          <w:szCs w:val="21"/>
          <w:u w:val="none"/>
          <w:lang w:val="en-US"/>
        </w:rPr>
        <w:t>for</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tokenlists, labels </w:t>
      </w:r>
      <w:r w:rsidRPr="71740525" w:rsidR="2F3DB280">
        <w:rPr>
          <w:rFonts w:ascii="Courier New" w:hAnsi="Courier New" w:eastAsia="Courier New" w:cs="Courier New"/>
          <w:b w:val="0"/>
          <w:bCs w:val="0"/>
          <w:i w:val="0"/>
          <w:iCs w:val="0"/>
          <w:strike w:val="0"/>
          <w:dstrike w:val="0"/>
          <w:noProof w:val="0"/>
          <w:color w:val="0000FF"/>
          <w:sz w:val="21"/>
          <w:szCs w:val="21"/>
          <w:u w:val="none"/>
          <w:lang w:val="en-US"/>
        </w:rPr>
        <w:t>in</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train_data:</w:t>
      </w:r>
    </w:p>
    <w:p w:rsidR="2F3DB280" w:rsidP="71740525" w:rsidRDefault="2F3DB280" w14:paraId="4A179AE7" w14:textId="4DF907E8">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tokenlists = torch.tensor(tokenlists, dtype=torch.</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long</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2F3DB280" w:rsidP="71740525" w:rsidRDefault="2F3DB280" w14:paraId="4DF7C000" w14:textId="41804D86">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labels = torch.tensor(labels, dtype=torch.</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long</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71740525" w:rsidP="71740525" w:rsidRDefault="71740525" w14:paraId="45FFD131" w14:textId="1BDD6040">
      <w:pPr>
        <w:shd w:val="clear" w:color="auto" w:fill="F7F7F7"/>
        <w:spacing w:before="0" w:beforeAutospacing="off" w:after="0" w:afterAutospacing="off"/>
        <w:jc w:val="left"/>
      </w:pPr>
    </w:p>
    <w:p w:rsidR="2F3DB280" w:rsidP="71740525" w:rsidRDefault="2F3DB280" w14:paraId="122B2664" w14:textId="7E981D4A">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optimizer.zero_grad()</w:t>
      </w:r>
    </w:p>
    <w:p w:rsidR="2F3DB280" w:rsidP="71740525" w:rsidRDefault="2F3DB280" w14:paraId="3A30237F" w14:textId="15B557A0">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outputs = model(tokenlists)</w:t>
      </w:r>
    </w:p>
    <w:p w:rsidR="2F3DB280" w:rsidP="71740525" w:rsidRDefault="2F3DB280" w14:paraId="104E65AF" w14:textId="1CDD5BC5">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loss = criterion(outputs, labels)</w:t>
      </w:r>
    </w:p>
    <w:p w:rsidR="2F3DB280" w:rsidP="71740525" w:rsidRDefault="2F3DB280" w14:paraId="4D64D991" w14:textId="6121397B">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loss.backward()</w:t>
      </w:r>
    </w:p>
    <w:p w:rsidR="2F3DB280" w:rsidP="71740525" w:rsidRDefault="2F3DB280" w14:paraId="7EB641E6" w14:textId="22DBFE76">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optimizer.step()</w:t>
      </w:r>
    </w:p>
    <w:p w:rsidR="71740525" w:rsidP="71740525" w:rsidRDefault="71740525" w14:paraId="325AF0B1" w14:textId="67C8C5EE">
      <w:pPr>
        <w:shd w:val="clear" w:color="auto" w:fill="F7F7F7"/>
        <w:spacing w:before="0" w:beforeAutospacing="off" w:after="0" w:afterAutospacing="off"/>
        <w:jc w:val="left"/>
      </w:pPr>
    </w:p>
    <w:p w:rsidR="2F3DB280" w:rsidP="71740525" w:rsidRDefault="2F3DB280" w14:paraId="70733B65" w14:textId="5CAFD679">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total_loss += loss.item()</w:t>
      </w:r>
    </w:p>
    <w:p w:rsidR="2F3DB280" w:rsidP="71740525" w:rsidRDefault="2F3DB280" w14:paraId="7E4A5A4D" w14:textId="1A5BB2B6">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_, predicted = torch.</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max</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(outputs.data, </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1</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293693CC" w14:textId="047477D4">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total += labels.size(</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0</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2C2C34AF" w14:textId="6BB561BC">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correct += (predicted == labels).</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sum</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().item()</w:t>
      </w:r>
    </w:p>
    <w:p w:rsidR="71740525" w:rsidP="71740525" w:rsidRDefault="71740525" w14:paraId="7D9B4F0C" w14:textId="57797B82">
      <w:pPr>
        <w:shd w:val="clear" w:color="auto" w:fill="F7F7F7"/>
        <w:spacing w:before="0" w:beforeAutospacing="off" w:after="0" w:afterAutospacing="off"/>
        <w:jc w:val="left"/>
      </w:pPr>
    </w:p>
    <w:p w:rsidR="2F3DB280" w:rsidP="71740525" w:rsidRDefault="2F3DB280" w14:paraId="11CB9821" w14:textId="3145C60B">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print</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A31515"/>
          <w:sz w:val="21"/>
          <w:szCs w:val="21"/>
          <w:u w:val="none"/>
          <w:lang w:val="en-US"/>
        </w:rPr>
        <w:t>"Epoch:"</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epoch+</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1</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A31515"/>
          <w:sz w:val="21"/>
          <w:szCs w:val="21"/>
          <w:u w:val="none"/>
          <w:lang w:val="en-US"/>
        </w:rPr>
        <w:t>"Loss:"</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total_loss, </w:t>
      </w:r>
      <w:r w:rsidRPr="71740525" w:rsidR="2F3DB280">
        <w:rPr>
          <w:rFonts w:ascii="Courier New" w:hAnsi="Courier New" w:eastAsia="Courier New" w:cs="Courier New"/>
          <w:b w:val="0"/>
          <w:bCs w:val="0"/>
          <w:i w:val="0"/>
          <w:iCs w:val="0"/>
          <w:strike w:val="0"/>
          <w:dstrike w:val="0"/>
          <w:noProof w:val="0"/>
          <w:color w:val="A31515"/>
          <w:sz w:val="21"/>
          <w:szCs w:val="21"/>
          <w:u w:val="none"/>
          <w:lang w:val="en-US"/>
        </w:rPr>
        <w:t>"Train Accuracy:"</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(correct / total))</w:t>
      </w:r>
    </w:p>
    <w:p w:rsidR="2F3DB280" w:rsidP="71740525" w:rsidRDefault="2F3DB280" w14:paraId="5DD5DD15" w14:textId="1A4A97E6">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torch.save(model.state_dict(), MODELNAME)</w:t>
      </w:r>
    </w:p>
    <w:p w:rsidR="71740525" w:rsidP="71740525" w:rsidRDefault="71740525" w14:paraId="5B31F148" w14:textId="28DFA3D3">
      <w:pPr>
        <w:shd w:val="clear" w:color="auto" w:fill="FFFFFF" w:themeFill="background1"/>
        <w:spacing w:before="0" w:beforeAutospacing="off" w:after="0" w:afterAutospacing="off"/>
        <w:jc w:val="left"/>
      </w:pPr>
    </w:p>
    <w:p w:rsidR="2F3DB280" w:rsidP="71740525" w:rsidRDefault="2F3DB280" w14:paraId="748F2752" w14:textId="520A4F3C">
      <w:pPr>
        <w:pStyle w:val="a4"/>
        <w:numPr>
          <w:ilvl w:val="0"/>
          <w:numId w:val="3"/>
        </w:numPr>
        <w:shd w:val="clear" w:color="auto" w:fill="FFFFFF" w:themeFill="background1"/>
        <w:spacing w:before="260" w:beforeAutospacing="off" w:after="260" w:afterAutospacing="off"/>
        <w:ind w:leftChars="0"/>
        <w:jc w:val="left"/>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71740525" w:rsidR="2F3DB280">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Test model</w:t>
      </w:r>
    </w:p>
    <w:p w:rsidR="2F3DB280" w:rsidP="71740525" w:rsidRDefault="2F3DB280" w14:paraId="2796A653" w14:textId="251AE5DB">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FF"/>
          <w:sz w:val="21"/>
          <w:szCs w:val="21"/>
          <w:u w:val="none"/>
          <w:lang w:val="en-US"/>
        </w:rPr>
        <w:t>def</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test</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55CFB322" w14:textId="3430DD1C">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model = MyGRU(</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len</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(vocablist)).to(DEVICE)</w:t>
      </w:r>
    </w:p>
    <w:p w:rsidR="2F3DB280" w:rsidP="71740525" w:rsidRDefault="2F3DB280" w14:paraId="182D3CFA" w14:textId="6A565515">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model.load_state_dict(torch.load(MODELNAME))</w:t>
      </w:r>
    </w:p>
    <w:p w:rsidR="2F3DB280" w:rsidP="71740525" w:rsidRDefault="2F3DB280" w14:paraId="5C4A01BC" w14:textId="4A313416">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model.</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eval</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71740525" w:rsidP="71740525" w:rsidRDefault="71740525" w14:paraId="41D16D60" w14:textId="3A2A3E64">
      <w:pPr>
        <w:shd w:val="clear" w:color="auto" w:fill="F7F7F7"/>
        <w:spacing w:before="0" w:beforeAutospacing="off" w:after="0" w:afterAutospacing="off"/>
        <w:jc w:val="left"/>
      </w:pPr>
    </w:p>
    <w:p w:rsidR="2F3DB280" w:rsidP="71740525" w:rsidRDefault="2F3DB280" w14:paraId="3355CC67" w14:textId="61CAE077">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correct = </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0</w:t>
      </w:r>
    </w:p>
    <w:p w:rsidR="2F3DB280" w:rsidP="71740525" w:rsidRDefault="2F3DB280" w14:paraId="746880D9" w14:textId="7E1D281C">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total = </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0</w:t>
      </w:r>
    </w:p>
    <w:p w:rsidR="71740525" w:rsidP="71740525" w:rsidRDefault="71740525" w14:paraId="7D0EBB16" w14:textId="611F33C4">
      <w:pPr>
        <w:shd w:val="clear" w:color="auto" w:fill="F7F7F7"/>
        <w:spacing w:before="0" w:beforeAutospacing="off" w:after="0" w:afterAutospacing="off"/>
        <w:jc w:val="left"/>
      </w:pPr>
    </w:p>
    <w:p w:rsidR="2F3DB280" w:rsidP="71740525" w:rsidRDefault="2F3DB280" w14:paraId="1B585271" w14:textId="64B69284">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AF00DB"/>
          <w:sz w:val="21"/>
          <w:szCs w:val="21"/>
          <w:u w:val="none"/>
          <w:lang w:val="en-US"/>
        </w:rPr>
        <w:t>with</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torch.no_grad():</w:t>
      </w:r>
    </w:p>
    <w:p w:rsidR="2F3DB280" w:rsidP="71740525" w:rsidRDefault="2F3DB280" w14:paraId="7E9E411A" w14:textId="621AA6CB">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AF00DB"/>
          <w:sz w:val="21"/>
          <w:szCs w:val="21"/>
          <w:u w:val="none"/>
          <w:lang w:val="en-US"/>
        </w:rPr>
        <w:t>for</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tokenlists, labels </w:t>
      </w:r>
      <w:r w:rsidRPr="71740525" w:rsidR="2F3DB280">
        <w:rPr>
          <w:rFonts w:ascii="Courier New" w:hAnsi="Courier New" w:eastAsia="Courier New" w:cs="Courier New"/>
          <w:b w:val="0"/>
          <w:bCs w:val="0"/>
          <w:i w:val="0"/>
          <w:iCs w:val="0"/>
          <w:strike w:val="0"/>
          <w:dstrike w:val="0"/>
          <w:noProof w:val="0"/>
          <w:color w:val="0000FF"/>
          <w:sz w:val="21"/>
          <w:szCs w:val="21"/>
          <w:u w:val="none"/>
          <w:lang w:val="en-US"/>
        </w:rPr>
        <w:t>in</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test_data:</w:t>
      </w:r>
    </w:p>
    <w:p w:rsidR="2F3DB280" w:rsidP="71740525" w:rsidRDefault="2F3DB280" w14:paraId="12754DB0" w14:textId="0D4E4C4B">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tokenlists = torch.tensor(tokenlists, dtype=torch.</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long</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2F3DB280" w:rsidP="71740525" w:rsidRDefault="2F3DB280" w14:paraId="4137B471" w14:textId="43E7A125">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labels = torch.tensor(labels, dtype=torch.</w:t>
      </w:r>
      <w:r w:rsidRPr="71740525" w:rsidR="2F3DB280">
        <w:rPr>
          <w:rFonts w:ascii="Courier New" w:hAnsi="Courier New" w:eastAsia="Courier New" w:cs="Courier New"/>
          <w:b w:val="0"/>
          <w:bCs w:val="0"/>
          <w:i w:val="0"/>
          <w:iCs w:val="0"/>
          <w:strike w:val="0"/>
          <w:dstrike w:val="0"/>
          <w:noProof w:val="0"/>
          <w:color w:val="001080"/>
          <w:sz w:val="21"/>
          <w:szCs w:val="21"/>
          <w:u w:val="none"/>
          <w:lang w:val="en-US"/>
        </w:rPr>
        <w:t>long</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).to(DEVICE)</w:t>
      </w:r>
    </w:p>
    <w:p w:rsidR="71740525" w:rsidP="71740525" w:rsidRDefault="71740525" w14:paraId="5BC12D4B" w14:textId="4C696AA9">
      <w:pPr>
        <w:shd w:val="clear" w:color="auto" w:fill="F7F7F7"/>
        <w:spacing w:before="0" w:beforeAutospacing="off" w:after="0" w:afterAutospacing="off"/>
        <w:jc w:val="left"/>
      </w:pPr>
    </w:p>
    <w:p w:rsidR="2F3DB280" w:rsidP="71740525" w:rsidRDefault="2F3DB280" w14:paraId="0C1F945D" w14:textId="2E52D5B7">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outputs = model(tokenlists)</w:t>
      </w:r>
    </w:p>
    <w:p w:rsidR="2F3DB280" w:rsidP="71740525" w:rsidRDefault="2F3DB280" w14:paraId="07C5D2A9" w14:textId="0BBAC1B5">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_, predicted = torch.</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max</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(outputs.data, </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1</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2286E948" w14:textId="709C9429">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total += labels.size(</w:t>
      </w:r>
      <w:r w:rsidRPr="71740525" w:rsidR="2F3DB280">
        <w:rPr>
          <w:rFonts w:ascii="Courier New" w:hAnsi="Courier New" w:eastAsia="Courier New" w:cs="Courier New"/>
          <w:b w:val="0"/>
          <w:bCs w:val="0"/>
          <w:i w:val="0"/>
          <w:iCs w:val="0"/>
          <w:strike w:val="0"/>
          <w:dstrike w:val="0"/>
          <w:noProof w:val="0"/>
          <w:color w:val="116644"/>
          <w:sz w:val="21"/>
          <w:szCs w:val="21"/>
          <w:u w:val="none"/>
          <w:lang w:val="en-US"/>
        </w:rPr>
        <w:t>0</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p>
    <w:p w:rsidR="2F3DB280" w:rsidP="71740525" w:rsidRDefault="2F3DB280" w14:paraId="215015F5" w14:textId="716D4F99">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correct += (predicted == labels).</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sum</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().item()</w:t>
      </w:r>
    </w:p>
    <w:p w:rsidR="71740525" w:rsidP="71740525" w:rsidRDefault="71740525" w14:paraId="2A551F41" w14:textId="2DEDC2EE">
      <w:pPr>
        <w:shd w:val="clear" w:color="auto" w:fill="F7F7F7"/>
        <w:spacing w:before="0" w:beforeAutospacing="off" w:after="0" w:afterAutospacing="off"/>
        <w:jc w:val="left"/>
      </w:pPr>
    </w:p>
    <w:p w:rsidR="2F3DB280" w:rsidP="71740525" w:rsidRDefault="2F3DB280" w14:paraId="2222DDFB" w14:textId="1D02B02F">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print</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A31515"/>
          <w:sz w:val="21"/>
          <w:szCs w:val="21"/>
          <w:u w:val="none"/>
          <w:lang w:val="en-US"/>
        </w:rPr>
        <w:t>"correct:"</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correct)</w:t>
      </w:r>
    </w:p>
    <w:p w:rsidR="2F3DB280" w:rsidP="71740525" w:rsidRDefault="2F3DB280" w14:paraId="0DE8B915" w14:textId="4D8D7397">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print</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A31515"/>
          <w:sz w:val="21"/>
          <w:szCs w:val="21"/>
          <w:u w:val="none"/>
          <w:lang w:val="en-US"/>
        </w:rPr>
        <w:t>"total:"</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total)</w:t>
      </w:r>
    </w:p>
    <w:p w:rsidR="2F3DB280" w:rsidP="71740525" w:rsidRDefault="2F3DB280" w14:paraId="678DF926" w14:textId="34481A09">
      <w:pPr>
        <w:shd w:val="clear" w:color="auto" w:fill="F7F7F7"/>
        <w:spacing w:before="0" w:beforeAutospacing="off" w:after="0" w:afterAutospacing="off"/>
        <w:jc w:val="left"/>
      </w:pP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xml:space="preserve">    </w:t>
      </w:r>
      <w:r w:rsidRPr="71740525" w:rsidR="2F3DB280">
        <w:rPr>
          <w:rFonts w:ascii="Courier New" w:hAnsi="Courier New" w:eastAsia="Courier New" w:cs="Courier New"/>
          <w:b w:val="0"/>
          <w:bCs w:val="0"/>
          <w:i w:val="0"/>
          <w:iCs w:val="0"/>
          <w:strike w:val="0"/>
          <w:dstrike w:val="0"/>
          <w:noProof w:val="0"/>
          <w:color w:val="795E26"/>
          <w:sz w:val="21"/>
          <w:szCs w:val="21"/>
          <w:u w:val="none"/>
          <w:lang w:val="en-US"/>
        </w:rPr>
        <w:t>print</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w:t>
      </w:r>
      <w:r w:rsidRPr="71740525" w:rsidR="2F3DB280">
        <w:rPr>
          <w:rFonts w:ascii="Courier New" w:hAnsi="Courier New" w:eastAsia="Courier New" w:cs="Courier New"/>
          <w:b w:val="0"/>
          <w:bCs w:val="0"/>
          <w:i w:val="0"/>
          <w:iCs w:val="0"/>
          <w:strike w:val="0"/>
          <w:dstrike w:val="0"/>
          <w:noProof w:val="0"/>
          <w:color w:val="A31515"/>
          <w:sz w:val="21"/>
          <w:szCs w:val="21"/>
          <w:u w:val="none"/>
          <w:lang w:val="en-US"/>
        </w:rPr>
        <w:t>"Test Accuracy:"</w:t>
      </w:r>
      <w:r w:rsidRPr="71740525" w:rsidR="2F3DB280">
        <w:rPr>
          <w:rFonts w:ascii="Courier New" w:hAnsi="Courier New" w:eastAsia="Courier New" w:cs="Courier New"/>
          <w:b w:val="0"/>
          <w:bCs w:val="0"/>
          <w:i w:val="0"/>
          <w:iCs w:val="0"/>
          <w:strike w:val="0"/>
          <w:dstrike w:val="0"/>
          <w:noProof w:val="0"/>
          <w:color w:val="000000" w:themeColor="text1" w:themeTint="FF" w:themeShade="FF"/>
          <w:sz w:val="21"/>
          <w:szCs w:val="21"/>
          <w:u w:val="none"/>
          <w:lang w:val="en-US"/>
        </w:rPr>
        <w:t>, (correct / total))</w:t>
      </w:r>
    </w:p>
    <w:p w:rsidR="71740525" w:rsidP="71740525" w:rsidRDefault="71740525" w14:paraId="474D36F5" w14:textId="2694EBAB">
      <w:pPr>
        <w:jc w:val="left"/>
      </w:pPr>
    </w:p>
    <w:p w:rsidR="2F3DB280" w:rsidP="71740525" w:rsidRDefault="2F3DB280" w14:paraId="7C4D51F3" w14:textId="6CD2A012">
      <w:pPr>
        <w:spacing w:before="0" w:beforeAutospacing="off" w:after="0" w:afterAutospacing="off"/>
        <w:jc w:val="left"/>
      </w:pPr>
      <w:r w:rsidRPr="71740525" w:rsidR="2F3DB280">
        <w:rPr>
          <w:rFonts w:ascii="Times New Roman" w:hAnsi="Times New Roman" w:eastAsia="Times New Roman" w:cs="Times New Roman"/>
          <w:b w:val="1"/>
          <w:bCs w:val="1"/>
          <w:i w:val="0"/>
          <w:iCs w:val="0"/>
          <w:strike w:val="0"/>
          <w:dstrike w:val="0"/>
          <w:noProof w:val="0"/>
          <w:color w:val="252424"/>
          <w:sz w:val="30"/>
          <w:szCs w:val="30"/>
          <w:u w:val="none"/>
          <w:lang w:val="en-US"/>
        </w:rPr>
        <w:t>Execution Results:</w:t>
      </w:r>
    </w:p>
    <w:p w:rsidR="2F3DB280" w:rsidP="71740525" w:rsidRDefault="2F3DB280" w14:paraId="7D6911F6" w14:textId="5D02B8DD">
      <w:pPr>
        <w:spacing w:before="240" w:beforeAutospacing="off" w:after="240" w:afterAutospacing="off"/>
        <w:jc w:val="left"/>
      </w:pP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After switching from Simple RNN to GRU with the same number of epochs (10 epochs), using GRU is significantly more effective.</w:t>
      </w:r>
    </w:p>
    <w:tbl>
      <w:tblPr>
        <w:tblStyle w:val="a1"/>
        <w:tblW w:w="0" w:type="auto"/>
        <w:tblLayout w:type="fixed"/>
        <w:tblLook w:val="06A0" w:firstRow="1" w:lastRow="0" w:firstColumn="1" w:lastColumn="0" w:noHBand="1" w:noVBand="1"/>
      </w:tblPr>
      <w:tblGrid>
        <w:gridCol w:w="4581"/>
        <w:gridCol w:w="4581"/>
      </w:tblGrid>
      <w:tr w:rsidR="71740525" w:rsidTr="71740525" w14:paraId="49E0D25D">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1F8607FB" w14:textId="7DB53C65">
            <w:pPr>
              <w:spacing w:before="0" w:beforeAutospacing="off" w:after="0" w:afterAutospacing="off"/>
              <w:jc w:val="both"/>
            </w:pPr>
            <w:r w:rsidRPr="71740525" w:rsidR="71740525">
              <w:rPr>
                <w:rFonts w:ascii="Times New Roman" w:hAnsi="Times New Roman" w:eastAsia="Times New Roman" w:cs="Times New Roman"/>
                <w:b w:val="1"/>
                <w:bCs w:val="1"/>
                <w:i w:val="0"/>
                <w:iCs w:val="0"/>
                <w:strike w:val="0"/>
                <w:dstrike w:val="0"/>
                <w:color w:val="252424"/>
                <w:sz w:val="26"/>
                <w:szCs w:val="26"/>
                <w:u w:val="none"/>
              </w:rPr>
              <w:t>Before</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302B5819" w14:textId="757D4887">
            <w:pPr>
              <w:spacing w:before="0" w:beforeAutospacing="off" w:after="0" w:afterAutospacing="off"/>
              <w:jc w:val="both"/>
            </w:pPr>
            <w:r w:rsidRPr="71740525" w:rsidR="71740525">
              <w:rPr>
                <w:rFonts w:ascii="Times New Roman" w:hAnsi="Times New Roman" w:eastAsia="Times New Roman" w:cs="Times New Roman"/>
                <w:b w:val="1"/>
                <w:bCs w:val="1"/>
                <w:i w:val="0"/>
                <w:iCs w:val="0"/>
                <w:strike w:val="0"/>
                <w:dstrike w:val="0"/>
                <w:color w:val="252424"/>
                <w:sz w:val="26"/>
                <w:szCs w:val="26"/>
                <w:u w:val="none"/>
              </w:rPr>
              <w:t>After</w:t>
            </w:r>
          </w:p>
        </w:tc>
      </w:tr>
      <w:tr w:rsidR="71740525" w:rsidTr="71740525" w14:paraId="2BCCF87F">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60CEA393" w14:textId="5CC99A64">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1 : loss 241.03739431500435</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7A5E5FD7" w14:textId="469AC4E7">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1 Loss: 206.8136618360877 Train Accuracy: 0.73636</w:t>
            </w:r>
          </w:p>
        </w:tc>
      </w:tr>
      <w:tr w:rsidR="71740525" w:rsidTr="71740525" w14:paraId="1D8A0900">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4355A462" w14:textId="5148D4B1">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2 : loss 237.84667938947678</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3BA3683D" w14:textId="7C67B83D">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2 Loss: 158.2841546498239 Train Accuracy: 0.8176</w:t>
            </w:r>
          </w:p>
        </w:tc>
      </w:tr>
      <w:tr w:rsidR="71740525" w:rsidTr="71740525" w14:paraId="65EEA8A7">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22A04F28" w14:textId="1732271C">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3 : loss 237.16132572293282</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7026A9C0" w14:textId="76DD227B">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3 Loss: 112.17883889377117 Train Accuracy: 0.88016</w:t>
            </w:r>
          </w:p>
        </w:tc>
      </w:tr>
      <w:tr w:rsidR="71740525" w:rsidTr="71740525" w14:paraId="4F00056F">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51D36440" w14:textId="7DFD6B2A">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4 : loss 236.7474660873413</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689BB6B1" w14:textId="5B997CF2">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4 Loss: 71.38435392826796 Train Accuracy: 0.92912</w:t>
            </w:r>
          </w:p>
        </w:tc>
      </w:tr>
      <w:tr w:rsidR="71740525" w:rsidTr="71740525" w14:paraId="05E7C95F">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3DC74C20" w14:textId="35621236">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5 : loss 236.41975903511047</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478DA2A5" w14:textId="0B8CF7CB">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5 Loss: 43.267548041418195 Train Accuracy: 0.95984</w:t>
            </w:r>
          </w:p>
        </w:tc>
      </w:tr>
      <w:tr w:rsidR="71740525" w:rsidTr="71740525" w14:paraId="43864813">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543A85A9" w14:textId="35472DEA">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6 : loss 236.13036131858826</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7210D77D" w14:textId="451F27C3">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6 Loss: 26.47362814983353 Train Accuracy: 0.97756</w:t>
            </w:r>
          </w:p>
        </w:tc>
      </w:tr>
      <w:tr w:rsidR="71740525" w:rsidTr="71740525" w14:paraId="3CDCC0F6">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658CCA9A" w14:textId="569F4FA1">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7 : loss 235.86326578259468</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3D245823" w14:textId="7AF41212">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7 Loss: 24.264955684542656 Train Accuracy: 0.97828</w:t>
            </w:r>
          </w:p>
        </w:tc>
      </w:tr>
      <w:tr w:rsidR="71740525" w:rsidTr="71740525" w14:paraId="0CC23DE8">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14175B44" w14:textId="25A2CF9E">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8 : loss 235.59672728180885</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740FA65B" w14:textId="53115F7A">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8 Loss: 14.348241922794841 Train Accuracy: 0.9882</w:t>
            </w:r>
          </w:p>
        </w:tc>
      </w:tr>
      <w:tr w:rsidR="71740525" w:rsidTr="71740525" w14:paraId="3DECED1C">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192B5CAF" w14:textId="5B95A573">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9 : loss 235.33114612102509</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06EF50D2" w14:textId="7011345F">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9 Loss: 8.112489654886303 Train Accuracy: 0.99384</w:t>
            </w:r>
          </w:p>
        </w:tc>
      </w:tr>
      <w:tr w:rsidR="71740525" w:rsidTr="71740525" w14:paraId="1830EE53">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1ADA26FB" w14:textId="1E988DCE">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10 : loss 235.06243985891342</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3EB7AD1A" w14:textId="0A8F6981">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Epoch: 10 Loss: 4.268304551369511 Train Accuracy: 0.9968</w:t>
            </w:r>
          </w:p>
        </w:tc>
      </w:tr>
      <w:tr w:rsidR="71740525" w:rsidTr="71740525" w14:paraId="320AAA30">
        <w:trPr>
          <w:trHeight w:val="300"/>
        </w:trPr>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5811C970" w14:textId="0D955E2C">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correct: 17087</w:t>
            </w:r>
          </w:p>
          <w:p w:rsidR="71740525" w:rsidP="71740525" w:rsidRDefault="71740525" w14:paraId="307AA701" w14:textId="61A50B58">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total: 25000</w:t>
            </w:r>
          </w:p>
          <w:p w:rsidR="71740525" w:rsidP="71740525" w:rsidRDefault="71740525" w14:paraId="5096FC5D" w14:textId="4B7B2F76">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accuracy: 0.68348</w:t>
            </w:r>
          </w:p>
        </w:tc>
        <w:tc>
          <w:tcPr>
            <w:tcW w:w="458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740525" w:rsidP="71740525" w:rsidRDefault="71740525" w14:paraId="2A01A231" w14:textId="00114E19">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correct: 21978</w:t>
            </w:r>
          </w:p>
          <w:p w:rsidR="71740525" w:rsidP="71740525" w:rsidRDefault="71740525" w14:paraId="47F363E5" w14:textId="06668BD0">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total: 25000</w:t>
            </w:r>
          </w:p>
          <w:p w:rsidR="71740525" w:rsidP="71740525" w:rsidRDefault="71740525" w14:paraId="2EE701EB" w14:textId="475EB11C">
            <w:pPr>
              <w:spacing w:before="0" w:beforeAutospacing="off" w:after="0" w:afterAutospacing="off"/>
              <w:jc w:val="both"/>
            </w:pPr>
            <w:r w:rsidRPr="71740525" w:rsidR="71740525">
              <w:rPr>
                <w:rFonts w:ascii="Courier New" w:hAnsi="Courier New" w:eastAsia="Courier New" w:cs="Courier New"/>
                <w:b w:val="0"/>
                <w:bCs w:val="0"/>
                <w:i w:val="0"/>
                <w:iCs w:val="0"/>
                <w:strike w:val="0"/>
                <w:dstrike w:val="0"/>
                <w:color w:val="000000" w:themeColor="text1" w:themeTint="FF" w:themeShade="FF"/>
                <w:sz w:val="21"/>
                <w:szCs w:val="21"/>
                <w:u w:val="none"/>
              </w:rPr>
              <w:t>Test Accuracy: 0.87912</w:t>
            </w:r>
          </w:p>
        </w:tc>
      </w:tr>
    </w:tbl>
    <w:p w:rsidR="2F3DB280" w:rsidP="71740525" w:rsidRDefault="2F3DB280" w14:paraId="5E595E33" w14:textId="6AB1CC86">
      <w:pPr>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Finally, we achieved the highest result after 50 epochs, reaching an accuracy of </w:t>
      </w: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88.5%</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w:t>
      </w:r>
    </w:p>
    <w:p w:rsidR="71740525" w:rsidP="71740525" w:rsidRDefault="71740525" w14:paraId="63A78A71" w14:textId="4E04918E">
      <w:pPr>
        <w:jc w:val="left"/>
      </w:pPr>
    </w:p>
    <w:p w:rsidR="2F3DB280" w:rsidP="71740525" w:rsidRDefault="2F3DB280" w14:paraId="22A932BE" w14:textId="47E29314">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30"/>
          <w:szCs w:val="30"/>
          <w:u w:val="none"/>
          <w:lang w:val="en-US"/>
        </w:rPr>
        <w:t>Explanation:</w:t>
      </w:r>
    </w:p>
    <w:p w:rsidR="2F3DB280" w:rsidP="71740525" w:rsidRDefault="2F3DB280" w14:paraId="60F5E06E" w14:textId="38AB3472">
      <w:pPr>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The different gates of a GRU are as described below:</w:t>
      </w:r>
    </w:p>
    <w:p w:rsidR="2F3DB280" w:rsidP="71740525" w:rsidRDefault="2F3DB280" w14:paraId="3A4FD426" w14:textId="57FF0D6B">
      <w:pPr>
        <w:spacing w:before="240" w:beforeAutospacing="off" w:after="24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Update Gate:</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It determines how much of the past knowledge needs to be passed along into the future. It is analogous to the Output Gate in an LSTM recurrent unit.</w:t>
      </w:r>
    </w:p>
    <w:p w:rsidR="2F3DB280" w:rsidP="71740525" w:rsidRDefault="2F3DB280" w14:paraId="33314FAD" w14:textId="487F9D2A">
      <w:pPr>
        <w:spacing w:before="240" w:beforeAutospacing="off" w:after="24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Reset Gate:</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It determines how much of the past knowledge to forget. It is analogous to the combination of the Input Gate and the Forget Gate in an LSTM recurrent unit.</w:t>
      </w:r>
    </w:p>
    <w:p w:rsidR="2F3DB280" w:rsidP="71740525" w:rsidRDefault="2F3DB280" w14:paraId="168D0E34" w14:textId="359A8BF1">
      <w:pPr>
        <w:spacing w:before="240" w:beforeAutospacing="off" w:after="24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Current Memory Gate:</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It is often overlooked during a typical discussion on Gated Recurrent Unit Network. It is incorporated into the Reset Gate just like the Input Modulation Gate is a sub-part of the Input Gate and is used to introduce some nonlinearity into the input and to also make the input Zero-mean. Another reason to make it a sub-part of the Reset gate is to reduce the effect that previous information has on the current information that is being passed into the future.</w:t>
      </w:r>
    </w:p>
    <w:p w:rsidR="2F3DB280" w:rsidP="71740525" w:rsidRDefault="2F3DB280" w14:paraId="401688A1" w14:textId="763EB696">
      <w:pPr>
        <w:spacing w:before="0" w:beforeAutospacing="off" w:after="0" w:afterAutospacing="off"/>
        <w:jc w:val="center"/>
      </w:pPr>
      <w:r w:rsidR="2F3DB280">
        <w:drawing>
          <wp:inline wp14:editId="43EF5725" wp14:anchorId="1993775F">
            <wp:extent cx="5048252" cy="3048000"/>
            <wp:effectExtent l="0" t="0" r="0" b="0"/>
            <wp:docPr id="1793558751" name="" title=""/>
            <wp:cNvGraphicFramePr>
              <a:graphicFrameLocks noChangeAspect="1"/>
            </wp:cNvGraphicFramePr>
            <a:graphic>
              <a:graphicData uri="http://schemas.openxmlformats.org/drawingml/2006/picture">
                <pic:pic>
                  <pic:nvPicPr>
                    <pic:cNvPr id="0" name=""/>
                    <pic:cNvPicPr/>
                  </pic:nvPicPr>
                  <pic:blipFill>
                    <a:blip r:embed="R47982d8bfac240a2">
                      <a:extLst>
                        <a:ext xmlns:a="http://schemas.openxmlformats.org/drawingml/2006/main" uri="{28A0092B-C50C-407E-A947-70E740481C1C}">
                          <a14:useLocalDpi val="0"/>
                        </a:ext>
                      </a:extLst>
                    </a:blip>
                    <a:stretch>
                      <a:fillRect/>
                    </a:stretch>
                  </pic:blipFill>
                  <pic:spPr>
                    <a:xfrm>
                      <a:off x="0" y="0"/>
                      <a:ext cx="5048252" cy="3048000"/>
                    </a:xfrm>
                    <a:prstGeom prst="rect">
                      <a:avLst/>
                    </a:prstGeom>
                  </pic:spPr>
                </pic:pic>
              </a:graphicData>
            </a:graphic>
          </wp:inline>
        </w:drawing>
      </w:r>
    </w:p>
    <w:p w:rsidR="2F3DB280" w:rsidP="71740525" w:rsidRDefault="2F3DB280" w14:paraId="29B4B78C" w14:textId="2375A64D">
      <w:pPr>
        <w:spacing w:before="0" w:beforeAutospacing="off" w:after="0" w:afterAutospacing="off"/>
        <w:jc w:val="center"/>
      </w:pPr>
      <w:r w:rsidRPr="71740525" w:rsidR="2F3DB280">
        <w:rPr>
          <w:rFonts w:ascii="Times New Roman" w:hAnsi="Times New Roman" w:eastAsia="Times New Roman" w:cs="Times New Roman"/>
          <w:b w:val="0"/>
          <w:bCs w:val="0"/>
          <w:i w:val="1"/>
          <w:iCs w:val="1"/>
          <w:strike w:val="0"/>
          <w:dstrike w:val="0"/>
          <w:noProof w:val="0"/>
          <w:color w:val="252424"/>
          <w:sz w:val="26"/>
          <w:szCs w:val="26"/>
          <w:u w:val="none"/>
          <w:lang w:val="en-US"/>
        </w:rPr>
        <w:t>Figure 2: Architecture of GRU.</w:t>
      </w:r>
    </w:p>
    <w:p w:rsidR="71740525" w:rsidP="71740525" w:rsidRDefault="71740525" w14:paraId="09CBD0A6" w14:textId="0678C85A">
      <w:pPr>
        <w:jc w:val="left"/>
      </w:pPr>
    </w:p>
    <w:p w:rsidR="2F3DB280" w:rsidP="71740525" w:rsidRDefault="2F3DB280" w14:paraId="4A8C977E" w14:textId="099B3253">
      <w:pPr>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Improvements of GRU compared to RNN on the IMDb dataset:</w:t>
      </w:r>
    </w:p>
    <w:p w:rsidR="2F3DB280" w:rsidP="71740525" w:rsidRDefault="2F3DB280" w14:paraId="4827271D" w14:textId="7260CEC8">
      <w:pPr>
        <w:pStyle w:val="a4"/>
        <w:numPr>
          <w:ilvl w:val="0"/>
          <w:numId w:val="3"/>
        </w:numPr>
        <w:spacing w:before="260" w:beforeAutospacing="off" w:after="260" w:afterAutospacing="off"/>
        <w:ind w:leftChars="0"/>
        <w:jc w:val="both"/>
        <w:rPr>
          <w:rFonts w:ascii="Times New Roman" w:hAnsi="Times New Roman" w:eastAsia="Times New Roman" w:cs="Times New Roman"/>
          <w:b w:val="1"/>
          <w:bCs w:val="1"/>
          <w:i w:val="0"/>
          <w:iCs w:val="0"/>
          <w:strike w:val="0"/>
          <w:dstrike w:val="0"/>
          <w:noProof w:val="0"/>
          <w:color w:val="252424"/>
          <w:sz w:val="26"/>
          <w:szCs w:val="26"/>
          <w:u w:val="none"/>
          <w:lang w:val="en-US"/>
        </w:rPr>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Network Architecture:</w:t>
      </w:r>
    </w:p>
    <w:p w:rsidR="2F3DB280" w:rsidP="71740525" w:rsidRDefault="2F3DB280" w14:paraId="0D7DCB4B" w14:textId="7437A005">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GRU:</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Utilizes a GRU, a type of recurrent neural network that includes gating mechanisms to control the flow of information and manage hidden states more effectively. GRUs can remember longer sequences better than traditional RNNs.</w:t>
      </w:r>
    </w:p>
    <w:p w:rsidR="2F3DB280" w:rsidP="71740525" w:rsidRDefault="2F3DB280" w14:paraId="1E3A0A19" w14:textId="11121B62">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RNN:</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Uses a simple RNN architecture with linear layers and ReLU activation functions. This architecture lacks the sophisticated gating mechanisms of GRUs, making it prone to issues with long-term dependencies due to vanishing/exploding gradients.</w:t>
      </w:r>
    </w:p>
    <w:p w:rsidR="2F3DB280" w:rsidP="71740525" w:rsidRDefault="2F3DB280" w14:paraId="4ABFF7E3" w14:textId="6FB0AC04">
      <w:pPr>
        <w:pStyle w:val="a4"/>
        <w:numPr>
          <w:ilvl w:val="0"/>
          <w:numId w:val="3"/>
        </w:numPr>
        <w:spacing w:before="260" w:beforeAutospacing="off" w:after="260" w:afterAutospacing="off"/>
        <w:ind w:leftChars="0"/>
        <w:jc w:val="both"/>
        <w:rPr>
          <w:rFonts w:ascii="Times New Roman" w:hAnsi="Times New Roman" w:eastAsia="Times New Roman" w:cs="Times New Roman"/>
          <w:b w:val="1"/>
          <w:bCs w:val="1"/>
          <w:i w:val="0"/>
          <w:iCs w:val="0"/>
          <w:strike w:val="0"/>
          <w:dstrike w:val="0"/>
          <w:noProof w:val="0"/>
          <w:color w:val="252424"/>
          <w:sz w:val="26"/>
          <w:szCs w:val="26"/>
          <w:u w:val="none"/>
          <w:lang w:val="en-US"/>
        </w:rPr>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Embedding Handling:</w:t>
      </w:r>
    </w:p>
    <w:p w:rsidR="2F3DB280" w:rsidP="71740525" w:rsidRDefault="2F3DB280" w14:paraId="7F3E9A32" w14:textId="438AE9E5">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GRU:</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Employs an embedding layer to convert vocabulary indices into dense vectors, which are then processed by the GRU.</w:t>
      </w:r>
    </w:p>
    <w:p w:rsidR="2F3DB280" w:rsidP="71740525" w:rsidRDefault="2F3DB280" w14:paraId="226E59B3" w14:textId="3FF81024">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RNN:</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Similarly uses an embedding layer, but the embeddings are processed through linear layers without the advanced state management capabilities of GRUs.</w:t>
      </w:r>
    </w:p>
    <w:p w:rsidR="2F3DB280" w:rsidP="71740525" w:rsidRDefault="2F3DB280" w14:paraId="47E83C43" w14:textId="35A969E4">
      <w:pPr>
        <w:pStyle w:val="a4"/>
        <w:numPr>
          <w:ilvl w:val="0"/>
          <w:numId w:val="3"/>
        </w:numPr>
        <w:spacing w:before="260" w:beforeAutospacing="off" w:after="260" w:afterAutospacing="off"/>
        <w:ind w:leftChars="0"/>
        <w:jc w:val="both"/>
        <w:rPr>
          <w:rFonts w:ascii="Times New Roman" w:hAnsi="Times New Roman" w:eastAsia="Times New Roman" w:cs="Times New Roman"/>
          <w:b w:val="1"/>
          <w:bCs w:val="1"/>
          <w:i w:val="0"/>
          <w:iCs w:val="0"/>
          <w:strike w:val="0"/>
          <w:dstrike w:val="0"/>
          <w:noProof w:val="0"/>
          <w:color w:val="252424"/>
          <w:sz w:val="26"/>
          <w:szCs w:val="26"/>
          <w:u w:val="none"/>
          <w:lang w:val="en-US"/>
        </w:rPr>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Memory Capability:</w:t>
      </w:r>
    </w:p>
    <w:p w:rsidR="2F3DB280" w:rsidP="71740525" w:rsidRDefault="2F3DB280" w14:paraId="06EF211A" w14:textId="429A0496">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GRU:</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Features update and reset gates that help in selectively remembering or forgetting information. This capability allows GRUs to handle longer sequences more effectively, maintaining relevant context over extended periods.</w:t>
      </w:r>
    </w:p>
    <w:p w:rsidR="2F3DB280" w:rsidP="71740525" w:rsidRDefault="2F3DB280" w14:paraId="46C29C6D" w14:textId="57D9BD6C">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 xml:space="preserve">RNN: </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Traditional RNNs often struggle with retaining information over long sequences, making them less effective for tasks that require understanding long-term dependencies.</w:t>
      </w:r>
    </w:p>
    <w:p w:rsidR="2F3DB280" w:rsidP="71740525" w:rsidRDefault="2F3DB280" w14:paraId="15DC7166" w14:textId="4B6CB863">
      <w:pPr>
        <w:pStyle w:val="a4"/>
        <w:numPr>
          <w:ilvl w:val="0"/>
          <w:numId w:val="3"/>
        </w:numPr>
        <w:spacing w:before="260" w:beforeAutospacing="off" w:after="260" w:afterAutospacing="off"/>
        <w:ind w:leftChars="0"/>
        <w:jc w:val="both"/>
        <w:rPr>
          <w:rFonts w:ascii="Times New Roman" w:hAnsi="Times New Roman" w:eastAsia="Times New Roman" w:cs="Times New Roman"/>
          <w:b w:val="1"/>
          <w:bCs w:val="1"/>
          <w:i w:val="0"/>
          <w:iCs w:val="0"/>
          <w:strike w:val="0"/>
          <w:dstrike w:val="0"/>
          <w:noProof w:val="0"/>
          <w:color w:val="252424"/>
          <w:sz w:val="26"/>
          <w:szCs w:val="26"/>
          <w:u w:val="none"/>
          <w:lang w:val="en-US"/>
        </w:rPr>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Training and Performance:</w:t>
      </w:r>
    </w:p>
    <w:p w:rsidR="2F3DB280" w:rsidP="71740525" w:rsidRDefault="2F3DB280" w14:paraId="6C1181E7" w14:textId="27E462E0">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GRU:</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Generally achieves higher performance in tasks that require long-term memory, such as sentiment classification of movie reviews, by effectively managing context over long sequences. As a result, GRUs tend to have better accuracy on such tasks.</w:t>
      </w:r>
    </w:p>
    <w:p w:rsidR="2F3DB280" w:rsidP="71740525" w:rsidRDefault="2F3DB280" w14:paraId="14849573" w14:textId="21010140">
      <w:pPr>
        <w:spacing w:before="0" w:beforeAutospacing="off" w:after="0" w:afterAutospacing="off"/>
        <w:jc w:val="both"/>
      </w:pP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RNN:</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While simpler and potentially easier to train due to fewer parameters, traditional RNNs usually underperform compared to GRUs on tasks involving long sequences, due to their inherent memory limitations.</w:t>
      </w:r>
    </w:p>
    <w:p w:rsidR="2F3DB280" w:rsidP="71740525" w:rsidRDefault="2F3DB280" w14:paraId="41D3EDC4" w14:textId="5DA87306">
      <w:pPr>
        <w:spacing w:before="0" w:beforeAutospacing="off" w:after="0" w:afterAutospacing="off"/>
        <w:jc w:val="both"/>
      </w:pPr>
      <w:r w:rsidRPr="71740525" w:rsidR="2F3DB280">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Hidden layers</w:t>
      </w:r>
    </w:p>
    <w:p w:rsidR="2F3DB280" w:rsidP="71740525" w:rsidRDefault="2F3DB280" w14:paraId="2ABA46AD" w14:textId="7E22F925">
      <w:pPr>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The key component that enables a neural network to learn complex tasks and achieve excellent performance is hidden layers. They are instrumental in tasks such as distinguishing between praise and criticism within a sentiment.</w:t>
      </w:r>
    </w:p>
    <w:p w:rsidR="2F3DB280" w:rsidP="71740525" w:rsidRDefault="2F3DB280" w14:paraId="445DAB50" w14:textId="35561473">
      <w:pPr>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For example, the network could learn that words like "excellent," "impressive," and "outstanding" often accompany praise, while words like "poor," "disappointing," and "low-quality" often indicate criticism. The hidden layers would enable the network to learn and capture such complex rules from the training data, improving its ability to correctly classify sentiments as either praise or criticism.</w:t>
      </w:r>
    </w:p>
    <w:p w:rsidR="2F3DB280" w:rsidP="71740525" w:rsidRDefault="2F3DB280" w14:paraId="6D259926" w14:textId="415A8693">
      <w:pPr>
        <w:spacing w:before="0" w:beforeAutospacing="off" w:after="0" w:afterAutospacing="off"/>
        <w:jc w:val="both"/>
      </w:pPr>
      <w:r w:rsidRPr="71740525" w:rsidR="2F3DB280">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Configure model</w:t>
      </w:r>
    </w:p>
    <w:p w:rsidR="2F3DB280" w:rsidP="71740525" w:rsidRDefault="2F3DB280" w14:paraId="1347110B" w14:textId="3A0B1AB9">
      <w:pPr>
        <w:spacing w:before="0" w:beforeAutospacing="off" w:after="0" w:afterAutospacing="off"/>
        <w:jc w:val="center"/>
      </w:pPr>
      <w:r w:rsidR="2F3DB280">
        <w:drawing>
          <wp:inline wp14:editId="4E5FBA3B" wp14:anchorId="2240B558">
            <wp:extent cx="2428875" cy="581025"/>
            <wp:effectExtent l="0" t="0" r="0" b="0"/>
            <wp:docPr id="349513994" name="" title=""/>
            <wp:cNvGraphicFramePr>
              <a:graphicFrameLocks noChangeAspect="1"/>
            </wp:cNvGraphicFramePr>
            <a:graphic>
              <a:graphicData uri="http://schemas.openxmlformats.org/drawingml/2006/picture">
                <pic:pic>
                  <pic:nvPicPr>
                    <pic:cNvPr id="0" name=""/>
                    <pic:cNvPicPr/>
                  </pic:nvPicPr>
                  <pic:blipFill>
                    <a:blip r:embed="Rc01e3bfaf54e4631">
                      <a:extLst>
                        <a:ext xmlns:a="http://schemas.openxmlformats.org/drawingml/2006/main" uri="{28A0092B-C50C-407E-A947-70E740481C1C}">
                          <a14:useLocalDpi val="0"/>
                        </a:ext>
                      </a:extLst>
                    </a:blip>
                    <a:stretch>
                      <a:fillRect/>
                    </a:stretch>
                  </pic:blipFill>
                  <pic:spPr>
                    <a:xfrm>
                      <a:off x="0" y="0"/>
                      <a:ext cx="2428875" cy="581025"/>
                    </a:xfrm>
                    <a:prstGeom prst="rect">
                      <a:avLst/>
                    </a:prstGeom>
                  </pic:spPr>
                </pic:pic>
              </a:graphicData>
            </a:graphic>
          </wp:inline>
        </w:drawing>
      </w:r>
    </w:p>
    <w:p w:rsidR="2F3DB280" w:rsidP="71740525" w:rsidRDefault="2F3DB280" w14:paraId="6601AEFC" w14:textId="75FF2889">
      <w:pPr>
        <w:spacing w:before="0" w:beforeAutospacing="off" w:after="0" w:afterAutospacing="off"/>
        <w:jc w:val="center"/>
      </w:pPr>
      <w:r w:rsidRPr="71740525" w:rsidR="2F3DB280">
        <w:rPr>
          <w:rFonts w:ascii="Times New Roman" w:hAnsi="Times New Roman" w:eastAsia="Times New Roman" w:cs="Times New Roman"/>
          <w:b w:val="0"/>
          <w:bCs w:val="0"/>
          <w:i w:val="1"/>
          <w:iCs w:val="1"/>
          <w:strike w:val="0"/>
          <w:dstrike w:val="0"/>
          <w:noProof w:val="0"/>
          <w:color w:val="252424"/>
          <w:sz w:val="26"/>
          <w:szCs w:val="26"/>
          <w:u w:val="none"/>
          <w:lang w:val="en-US"/>
        </w:rPr>
        <w:t>Figure 3: Configure model.</w:t>
      </w:r>
    </w:p>
    <w:p w:rsidR="2F3DB280" w:rsidP="71740525" w:rsidRDefault="2F3DB280" w14:paraId="07E46441" w14:textId="7E99F9C2">
      <w:pPr>
        <w:spacing w:before="0" w:beforeAutospacing="off" w:after="0" w:afterAutospacing="off"/>
        <w:jc w:val="both"/>
      </w:pP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We configure the model as in </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Lab Work (5)</w:t>
      </w:r>
      <w:r w:rsidRPr="71740525" w:rsidR="2F3DB28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and add 128 hidden layers.</w:t>
      </w:r>
    </w:p>
    <w:p w:rsidR="2F3DB280" w:rsidP="71740525" w:rsidRDefault="2F3DB280" w14:paraId="1B8EC45A" w14:textId="63540D74">
      <w:pPr>
        <w:spacing w:before="0" w:beforeAutospacing="off" w:after="0" w:afterAutospacing="off"/>
        <w:jc w:val="left"/>
      </w:pP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⇒For the </w:t>
      </w: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IMDb dataset</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which involves classifying the sentiment of movie reviews, the </w:t>
      </w: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GRU model</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is likely to outperform the </w:t>
      </w: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RNN model</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This is because GRUs are designed to handle long-term dependencies better, making them more suitable for understanding the context and nuances of lengthy reviews. Consequently, </w:t>
      </w: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GRU</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 xml:space="preserve"> should provide higher accuracy and more robust performance in sentiment classification tasks compared to </w:t>
      </w:r>
      <w:r w:rsidRPr="71740525" w:rsidR="2F3DB280">
        <w:rPr>
          <w:rFonts w:ascii="Times New Roman" w:hAnsi="Times New Roman" w:eastAsia="Times New Roman" w:cs="Times New Roman"/>
          <w:b w:val="1"/>
          <w:bCs w:val="1"/>
          <w:i w:val="0"/>
          <w:iCs w:val="0"/>
          <w:strike w:val="0"/>
          <w:dstrike w:val="0"/>
          <w:noProof w:val="0"/>
          <w:color w:val="252424"/>
          <w:sz w:val="26"/>
          <w:szCs w:val="26"/>
          <w:u w:val="none"/>
          <w:lang w:val="en-US"/>
        </w:rPr>
        <w:t>RNN</w:t>
      </w:r>
      <w:r w:rsidRPr="71740525" w:rsidR="2F3DB280">
        <w:rPr>
          <w:rFonts w:ascii="Times New Roman" w:hAnsi="Times New Roman" w:eastAsia="Times New Roman" w:cs="Times New Roman"/>
          <w:b w:val="0"/>
          <w:bCs w:val="0"/>
          <w:i w:val="0"/>
          <w:iCs w:val="0"/>
          <w:strike w:val="0"/>
          <w:dstrike w:val="0"/>
          <w:noProof w:val="0"/>
          <w:color w:val="252424"/>
          <w:sz w:val="26"/>
          <w:szCs w:val="26"/>
          <w:u w:val="none"/>
          <w:lang w:val="en-US"/>
        </w:rPr>
        <w:t>.</w:t>
      </w:r>
    </w:p>
    <w:p w:rsidR="71740525" w:rsidP="71740525" w:rsidRDefault="71740525" w14:paraId="0E716AE7" w14:textId="55853171">
      <w:pPr>
        <w:jc w:val="left"/>
      </w:pPr>
    </w:p>
    <w:p w:rsidR="71740525" w:rsidP="71740525" w:rsidRDefault="71740525" w14:paraId="268B6E22" w14:textId="2AF53E92">
      <w:pPr>
        <w:pStyle w:val="a"/>
        <w:widowControl w:val="1"/>
        <w:jc w:val="left"/>
      </w:pPr>
    </w:p>
    <w:sectPr w:rsidRPr="00A97563" w:rsidR="0099678A" w:rsidSect="001A4CA0">
      <w:pgSz w:w="11906" w:h="16838" w:orient="portrait"/>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A59C5" w:rsidP="00581323" w:rsidRDefault="00DA59C5" w14:paraId="72A3D3EC" wp14:textId="77777777">
      <w:r>
        <w:separator/>
      </w:r>
    </w:p>
  </w:endnote>
  <w:endnote w:type="continuationSeparator" w:id="0">
    <w:p xmlns:wp14="http://schemas.microsoft.com/office/word/2010/wordml" w:rsidR="00DA59C5" w:rsidP="00581323" w:rsidRDefault="00DA59C5"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A59C5" w:rsidP="00581323" w:rsidRDefault="00DA59C5" w14:paraId="0E27B00A" wp14:textId="77777777">
      <w:r>
        <w:separator/>
      </w:r>
    </w:p>
  </w:footnote>
  <w:footnote w:type="continuationSeparator" w:id="0">
    <w:p xmlns:wp14="http://schemas.microsoft.com/office/word/2010/wordml" w:rsidR="00DA59C5" w:rsidP="00581323" w:rsidRDefault="00DA59C5" w14:paraId="60061E4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nsid w:val="155875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73C637B"/>
    <w:multiLevelType w:val="hybridMultilevel"/>
    <w:tmpl w:val="340C38E6"/>
    <w:lvl w:ilvl="0" w:tplc="8CD89D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75B612C"/>
    <w:multiLevelType w:val="hybridMultilevel"/>
    <w:tmpl w:val="340C38E6"/>
    <w:lvl w:ilvl="0" w:tplc="8CD89D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bordersDoNotSurroundHeader/>
  <w:bordersDoNotSurroundFooter/>
  <w:trackRevisions w:val="false"/>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74"/>
    <w:rsid w:val="00055C74"/>
    <w:rsid w:val="0013545E"/>
    <w:rsid w:val="00187340"/>
    <w:rsid w:val="001A4CA0"/>
    <w:rsid w:val="001C6DE6"/>
    <w:rsid w:val="003148BE"/>
    <w:rsid w:val="004F3C5F"/>
    <w:rsid w:val="00581323"/>
    <w:rsid w:val="005D4101"/>
    <w:rsid w:val="006273BC"/>
    <w:rsid w:val="00656A56"/>
    <w:rsid w:val="00682674"/>
    <w:rsid w:val="007006C5"/>
    <w:rsid w:val="007D7976"/>
    <w:rsid w:val="007F4D04"/>
    <w:rsid w:val="00802505"/>
    <w:rsid w:val="00862158"/>
    <w:rsid w:val="00897C49"/>
    <w:rsid w:val="008A51D2"/>
    <w:rsid w:val="009304DB"/>
    <w:rsid w:val="00933B18"/>
    <w:rsid w:val="0099678A"/>
    <w:rsid w:val="00A97563"/>
    <w:rsid w:val="00BB6A08"/>
    <w:rsid w:val="00D61A91"/>
    <w:rsid w:val="00D64858"/>
    <w:rsid w:val="00D934E7"/>
    <w:rsid w:val="00DA59C5"/>
    <w:rsid w:val="00E44513"/>
    <w:rsid w:val="00F4267D"/>
    <w:rsid w:val="00F47019"/>
    <w:rsid w:val="00F941D7"/>
    <w:rsid w:val="00FB251C"/>
    <w:rsid w:val="2F3DB280"/>
    <w:rsid w:val="71740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31BCED6"/>
  <w15:chartTrackingRefBased/>
  <w15:docId w15:val="{0583AF8B-F2B2-4DEF-9718-19786D18BC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055C7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List Paragraph"/>
    <w:basedOn w:val="a"/>
    <w:uiPriority w:val="34"/>
    <w:qFormat/>
    <w:rsid w:val="006273BC"/>
    <w:pPr>
      <w:ind w:left="840" w:leftChars="400"/>
    </w:pPr>
  </w:style>
  <w:style w:type="paragraph" w:styleId="a5">
    <w:name w:val="header"/>
    <w:basedOn w:val="a"/>
    <w:link w:val="a6"/>
    <w:uiPriority w:val="99"/>
    <w:unhideWhenUsed/>
    <w:rsid w:val="00581323"/>
    <w:pPr>
      <w:tabs>
        <w:tab w:val="center" w:pos="4252"/>
        <w:tab w:val="right" w:pos="8504"/>
      </w:tabs>
      <w:snapToGrid w:val="0"/>
    </w:pPr>
  </w:style>
  <w:style w:type="character" w:styleId="a6" w:customStyle="1">
    <w:name w:val="ヘッダー (文字)"/>
    <w:basedOn w:val="a0"/>
    <w:link w:val="a5"/>
    <w:uiPriority w:val="99"/>
    <w:rsid w:val="00581323"/>
  </w:style>
  <w:style w:type="paragraph" w:styleId="a7">
    <w:name w:val="footer"/>
    <w:basedOn w:val="a"/>
    <w:link w:val="a8"/>
    <w:uiPriority w:val="99"/>
    <w:unhideWhenUsed/>
    <w:rsid w:val="00581323"/>
    <w:pPr>
      <w:tabs>
        <w:tab w:val="center" w:pos="4252"/>
        <w:tab w:val="right" w:pos="8504"/>
      </w:tabs>
      <w:snapToGrid w:val="0"/>
    </w:pPr>
  </w:style>
  <w:style w:type="character" w:styleId="a8" w:customStyle="1">
    <w:name w:val="フッター (文字)"/>
    <w:basedOn w:val="a0"/>
    <w:link w:val="a7"/>
    <w:uiPriority w:val="99"/>
    <w:rsid w:val="0058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66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314">
          <w:marLeft w:val="0"/>
          <w:marRight w:val="0"/>
          <w:marTop w:val="0"/>
          <w:marBottom w:val="0"/>
          <w:divBdr>
            <w:top w:val="none" w:sz="0" w:space="0" w:color="auto"/>
            <w:left w:val="none" w:sz="0" w:space="0" w:color="auto"/>
            <w:bottom w:val="none" w:sz="0" w:space="0" w:color="auto"/>
            <w:right w:val="none" w:sz="0" w:space="0" w:color="auto"/>
          </w:divBdr>
          <w:divsChild>
            <w:div w:id="148640327">
              <w:marLeft w:val="0"/>
              <w:marRight w:val="0"/>
              <w:marTop w:val="0"/>
              <w:marBottom w:val="0"/>
              <w:divBdr>
                <w:top w:val="none" w:sz="0" w:space="0" w:color="auto"/>
                <w:left w:val="none" w:sz="0" w:space="0" w:color="auto"/>
                <w:bottom w:val="none" w:sz="0" w:space="0" w:color="auto"/>
                <w:right w:val="none" w:sz="0" w:space="0" w:color="auto"/>
              </w:divBdr>
            </w:div>
            <w:div w:id="744498262">
              <w:marLeft w:val="0"/>
              <w:marRight w:val="0"/>
              <w:marTop w:val="0"/>
              <w:marBottom w:val="0"/>
              <w:divBdr>
                <w:top w:val="none" w:sz="0" w:space="0" w:color="auto"/>
                <w:left w:val="none" w:sz="0" w:space="0" w:color="auto"/>
                <w:bottom w:val="none" w:sz="0" w:space="0" w:color="auto"/>
                <w:right w:val="none" w:sz="0" w:space="0" w:color="auto"/>
              </w:divBdr>
            </w:div>
            <w:div w:id="232013015">
              <w:marLeft w:val="0"/>
              <w:marRight w:val="0"/>
              <w:marTop w:val="0"/>
              <w:marBottom w:val="0"/>
              <w:divBdr>
                <w:top w:val="none" w:sz="0" w:space="0" w:color="auto"/>
                <w:left w:val="none" w:sz="0" w:space="0" w:color="auto"/>
                <w:bottom w:val="none" w:sz="0" w:space="0" w:color="auto"/>
                <w:right w:val="none" w:sz="0" w:space="0" w:color="auto"/>
              </w:divBdr>
            </w:div>
            <w:div w:id="323896534">
              <w:marLeft w:val="0"/>
              <w:marRight w:val="0"/>
              <w:marTop w:val="0"/>
              <w:marBottom w:val="0"/>
              <w:divBdr>
                <w:top w:val="none" w:sz="0" w:space="0" w:color="auto"/>
                <w:left w:val="none" w:sz="0" w:space="0" w:color="auto"/>
                <w:bottom w:val="none" w:sz="0" w:space="0" w:color="auto"/>
                <w:right w:val="none" w:sz="0" w:space="0" w:color="auto"/>
              </w:divBdr>
            </w:div>
            <w:div w:id="1673798953">
              <w:marLeft w:val="0"/>
              <w:marRight w:val="0"/>
              <w:marTop w:val="0"/>
              <w:marBottom w:val="0"/>
              <w:divBdr>
                <w:top w:val="none" w:sz="0" w:space="0" w:color="auto"/>
                <w:left w:val="none" w:sz="0" w:space="0" w:color="auto"/>
                <w:bottom w:val="none" w:sz="0" w:space="0" w:color="auto"/>
                <w:right w:val="none" w:sz="0" w:space="0" w:color="auto"/>
              </w:divBdr>
            </w:div>
            <w:div w:id="930623510">
              <w:marLeft w:val="0"/>
              <w:marRight w:val="0"/>
              <w:marTop w:val="0"/>
              <w:marBottom w:val="0"/>
              <w:divBdr>
                <w:top w:val="none" w:sz="0" w:space="0" w:color="auto"/>
                <w:left w:val="none" w:sz="0" w:space="0" w:color="auto"/>
                <w:bottom w:val="none" w:sz="0" w:space="0" w:color="auto"/>
                <w:right w:val="none" w:sz="0" w:space="0" w:color="auto"/>
              </w:divBdr>
            </w:div>
            <w:div w:id="1432047446">
              <w:marLeft w:val="0"/>
              <w:marRight w:val="0"/>
              <w:marTop w:val="0"/>
              <w:marBottom w:val="0"/>
              <w:divBdr>
                <w:top w:val="none" w:sz="0" w:space="0" w:color="auto"/>
                <w:left w:val="none" w:sz="0" w:space="0" w:color="auto"/>
                <w:bottom w:val="none" w:sz="0" w:space="0" w:color="auto"/>
                <w:right w:val="none" w:sz="0" w:space="0" w:color="auto"/>
              </w:divBdr>
            </w:div>
            <w:div w:id="793595307">
              <w:marLeft w:val="0"/>
              <w:marRight w:val="0"/>
              <w:marTop w:val="0"/>
              <w:marBottom w:val="0"/>
              <w:divBdr>
                <w:top w:val="none" w:sz="0" w:space="0" w:color="auto"/>
                <w:left w:val="none" w:sz="0" w:space="0" w:color="auto"/>
                <w:bottom w:val="none" w:sz="0" w:space="0" w:color="auto"/>
                <w:right w:val="none" w:sz="0" w:space="0" w:color="auto"/>
              </w:divBdr>
            </w:div>
            <w:div w:id="1210991483">
              <w:marLeft w:val="0"/>
              <w:marRight w:val="0"/>
              <w:marTop w:val="0"/>
              <w:marBottom w:val="0"/>
              <w:divBdr>
                <w:top w:val="none" w:sz="0" w:space="0" w:color="auto"/>
                <w:left w:val="none" w:sz="0" w:space="0" w:color="auto"/>
                <w:bottom w:val="none" w:sz="0" w:space="0" w:color="auto"/>
                <w:right w:val="none" w:sz="0" w:space="0" w:color="auto"/>
              </w:divBdr>
            </w:div>
            <w:div w:id="1746950539">
              <w:marLeft w:val="0"/>
              <w:marRight w:val="0"/>
              <w:marTop w:val="0"/>
              <w:marBottom w:val="0"/>
              <w:divBdr>
                <w:top w:val="none" w:sz="0" w:space="0" w:color="auto"/>
                <w:left w:val="none" w:sz="0" w:space="0" w:color="auto"/>
                <w:bottom w:val="none" w:sz="0" w:space="0" w:color="auto"/>
                <w:right w:val="none" w:sz="0" w:space="0" w:color="auto"/>
              </w:divBdr>
            </w:div>
            <w:div w:id="1295452095">
              <w:marLeft w:val="0"/>
              <w:marRight w:val="0"/>
              <w:marTop w:val="0"/>
              <w:marBottom w:val="0"/>
              <w:divBdr>
                <w:top w:val="none" w:sz="0" w:space="0" w:color="auto"/>
                <w:left w:val="none" w:sz="0" w:space="0" w:color="auto"/>
                <w:bottom w:val="none" w:sz="0" w:space="0" w:color="auto"/>
                <w:right w:val="none" w:sz="0" w:space="0" w:color="auto"/>
              </w:divBdr>
            </w:div>
            <w:div w:id="577791255">
              <w:marLeft w:val="0"/>
              <w:marRight w:val="0"/>
              <w:marTop w:val="0"/>
              <w:marBottom w:val="0"/>
              <w:divBdr>
                <w:top w:val="none" w:sz="0" w:space="0" w:color="auto"/>
                <w:left w:val="none" w:sz="0" w:space="0" w:color="auto"/>
                <w:bottom w:val="none" w:sz="0" w:space="0" w:color="auto"/>
                <w:right w:val="none" w:sz="0" w:space="0" w:color="auto"/>
              </w:divBdr>
            </w:div>
            <w:div w:id="1295019175">
              <w:marLeft w:val="0"/>
              <w:marRight w:val="0"/>
              <w:marTop w:val="0"/>
              <w:marBottom w:val="0"/>
              <w:divBdr>
                <w:top w:val="none" w:sz="0" w:space="0" w:color="auto"/>
                <w:left w:val="none" w:sz="0" w:space="0" w:color="auto"/>
                <w:bottom w:val="none" w:sz="0" w:space="0" w:color="auto"/>
                <w:right w:val="none" w:sz="0" w:space="0" w:color="auto"/>
              </w:divBdr>
            </w:div>
            <w:div w:id="1610623068">
              <w:marLeft w:val="0"/>
              <w:marRight w:val="0"/>
              <w:marTop w:val="0"/>
              <w:marBottom w:val="0"/>
              <w:divBdr>
                <w:top w:val="none" w:sz="0" w:space="0" w:color="auto"/>
                <w:left w:val="none" w:sz="0" w:space="0" w:color="auto"/>
                <w:bottom w:val="none" w:sz="0" w:space="0" w:color="auto"/>
                <w:right w:val="none" w:sz="0" w:space="0" w:color="auto"/>
              </w:divBdr>
            </w:div>
            <w:div w:id="1638800464">
              <w:marLeft w:val="0"/>
              <w:marRight w:val="0"/>
              <w:marTop w:val="0"/>
              <w:marBottom w:val="0"/>
              <w:divBdr>
                <w:top w:val="none" w:sz="0" w:space="0" w:color="auto"/>
                <w:left w:val="none" w:sz="0" w:space="0" w:color="auto"/>
                <w:bottom w:val="none" w:sz="0" w:space="0" w:color="auto"/>
                <w:right w:val="none" w:sz="0" w:space="0" w:color="auto"/>
              </w:divBdr>
            </w:div>
            <w:div w:id="1114445169">
              <w:marLeft w:val="0"/>
              <w:marRight w:val="0"/>
              <w:marTop w:val="0"/>
              <w:marBottom w:val="0"/>
              <w:divBdr>
                <w:top w:val="none" w:sz="0" w:space="0" w:color="auto"/>
                <w:left w:val="none" w:sz="0" w:space="0" w:color="auto"/>
                <w:bottom w:val="none" w:sz="0" w:space="0" w:color="auto"/>
                <w:right w:val="none" w:sz="0" w:space="0" w:color="auto"/>
              </w:divBdr>
            </w:div>
            <w:div w:id="525288126">
              <w:marLeft w:val="0"/>
              <w:marRight w:val="0"/>
              <w:marTop w:val="0"/>
              <w:marBottom w:val="0"/>
              <w:divBdr>
                <w:top w:val="none" w:sz="0" w:space="0" w:color="auto"/>
                <w:left w:val="none" w:sz="0" w:space="0" w:color="auto"/>
                <w:bottom w:val="none" w:sz="0" w:space="0" w:color="auto"/>
                <w:right w:val="none" w:sz="0" w:space="0" w:color="auto"/>
              </w:divBdr>
            </w:div>
            <w:div w:id="1641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913">
      <w:bodyDiv w:val="1"/>
      <w:marLeft w:val="0"/>
      <w:marRight w:val="0"/>
      <w:marTop w:val="0"/>
      <w:marBottom w:val="0"/>
      <w:divBdr>
        <w:top w:val="none" w:sz="0" w:space="0" w:color="auto"/>
        <w:left w:val="none" w:sz="0" w:space="0" w:color="auto"/>
        <w:bottom w:val="none" w:sz="0" w:space="0" w:color="auto"/>
        <w:right w:val="none" w:sz="0" w:space="0" w:color="auto"/>
      </w:divBdr>
      <w:divsChild>
        <w:div w:id="861280545">
          <w:marLeft w:val="0"/>
          <w:marRight w:val="0"/>
          <w:marTop w:val="0"/>
          <w:marBottom w:val="0"/>
          <w:divBdr>
            <w:top w:val="none" w:sz="0" w:space="0" w:color="auto"/>
            <w:left w:val="none" w:sz="0" w:space="0" w:color="auto"/>
            <w:bottom w:val="none" w:sz="0" w:space="0" w:color="auto"/>
            <w:right w:val="none" w:sz="0" w:space="0" w:color="auto"/>
          </w:divBdr>
          <w:divsChild>
            <w:div w:id="471679100">
              <w:marLeft w:val="0"/>
              <w:marRight w:val="0"/>
              <w:marTop w:val="0"/>
              <w:marBottom w:val="0"/>
              <w:divBdr>
                <w:top w:val="none" w:sz="0" w:space="0" w:color="auto"/>
                <w:left w:val="none" w:sz="0" w:space="0" w:color="auto"/>
                <w:bottom w:val="none" w:sz="0" w:space="0" w:color="auto"/>
                <w:right w:val="none" w:sz="0" w:space="0" w:color="auto"/>
              </w:divBdr>
            </w:div>
            <w:div w:id="2013684485">
              <w:marLeft w:val="0"/>
              <w:marRight w:val="0"/>
              <w:marTop w:val="0"/>
              <w:marBottom w:val="0"/>
              <w:divBdr>
                <w:top w:val="none" w:sz="0" w:space="0" w:color="auto"/>
                <w:left w:val="none" w:sz="0" w:space="0" w:color="auto"/>
                <w:bottom w:val="none" w:sz="0" w:space="0" w:color="auto"/>
                <w:right w:val="none" w:sz="0" w:space="0" w:color="auto"/>
              </w:divBdr>
            </w:div>
            <w:div w:id="1292059093">
              <w:marLeft w:val="0"/>
              <w:marRight w:val="0"/>
              <w:marTop w:val="0"/>
              <w:marBottom w:val="0"/>
              <w:divBdr>
                <w:top w:val="none" w:sz="0" w:space="0" w:color="auto"/>
                <w:left w:val="none" w:sz="0" w:space="0" w:color="auto"/>
                <w:bottom w:val="none" w:sz="0" w:space="0" w:color="auto"/>
                <w:right w:val="none" w:sz="0" w:space="0" w:color="auto"/>
              </w:divBdr>
            </w:div>
            <w:div w:id="359168433">
              <w:marLeft w:val="0"/>
              <w:marRight w:val="0"/>
              <w:marTop w:val="0"/>
              <w:marBottom w:val="0"/>
              <w:divBdr>
                <w:top w:val="none" w:sz="0" w:space="0" w:color="auto"/>
                <w:left w:val="none" w:sz="0" w:space="0" w:color="auto"/>
                <w:bottom w:val="none" w:sz="0" w:space="0" w:color="auto"/>
                <w:right w:val="none" w:sz="0" w:space="0" w:color="auto"/>
              </w:divBdr>
            </w:div>
            <w:div w:id="466824342">
              <w:marLeft w:val="0"/>
              <w:marRight w:val="0"/>
              <w:marTop w:val="0"/>
              <w:marBottom w:val="0"/>
              <w:divBdr>
                <w:top w:val="none" w:sz="0" w:space="0" w:color="auto"/>
                <w:left w:val="none" w:sz="0" w:space="0" w:color="auto"/>
                <w:bottom w:val="none" w:sz="0" w:space="0" w:color="auto"/>
                <w:right w:val="none" w:sz="0" w:space="0" w:color="auto"/>
              </w:divBdr>
            </w:div>
            <w:div w:id="55784896">
              <w:marLeft w:val="0"/>
              <w:marRight w:val="0"/>
              <w:marTop w:val="0"/>
              <w:marBottom w:val="0"/>
              <w:divBdr>
                <w:top w:val="none" w:sz="0" w:space="0" w:color="auto"/>
                <w:left w:val="none" w:sz="0" w:space="0" w:color="auto"/>
                <w:bottom w:val="none" w:sz="0" w:space="0" w:color="auto"/>
                <w:right w:val="none" w:sz="0" w:space="0" w:color="auto"/>
              </w:divBdr>
            </w:div>
            <w:div w:id="715937452">
              <w:marLeft w:val="0"/>
              <w:marRight w:val="0"/>
              <w:marTop w:val="0"/>
              <w:marBottom w:val="0"/>
              <w:divBdr>
                <w:top w:val="none" w:sz="0" w:space="0" w:color="auto"/>
                <w:left w:val="none" w:sz="0" w:space="0" w:color="auto"/>
                <w:bottom w:val="none" w:sz="0" w:space="0" w:color="auto"/>
                <w:right w:val="none" w:sz="0" w:space="0" w:color="auto"/>
              </w:divBdr>
            </w:div>
            <w:div w:id="716777642">
              <w:marLeft w:val="0"/>
              <w:marRight w:val="0"/>
              <w:marTop w:val="0"/>
              <w:marBottom w:val="0"/>
              <w:divBdr>
                <w:top w:val="none" w:sz="0" w:space="0" w:color="auto"/>
                <w:left w:val="none" w:sz="0" w:space="0" w:color="auto"/>
                <w:bottom w:val="none" w:sz="0" w:space="0" w:color="auto"/>
                <w:right w:val="none" w:sz="0" w:space="0" w:color="auto"/>
              </w:divBdr>
            </w:div>
            <w:div w:id="505290296">
              <w:marLeft w:val="0"/>
              <w:marRight w:val="0"/>
              <w:marTop w:val="0"/>
              <w:marBottom w:val="0"/>
              <w:divBdr>
                <w:top w:val="none" w:sz="0" w:space="0" w:color="auto"/>
                <w:left w:val="none" w:sz="0" w:space="0" w:color="auto"/>
                <w:bottom w:val="none" w:sz="0" w:space="0" w:color="auto"/>
                <w:right w:val="none" w:sz="0" w:space="0" w:color="auto"/>
              </w:divBdr>
            </w:div>
            <w:div w:id="1245840967">
              <w:marLeft w:val="0"/>
              <w:marRight w:val="0"/>
              <w:marTop w:val="0"/>
              <w:marBottom w:val="0"/>
              <w:divBdr>
                <w:top w:val="none" w:sz="0" w:space="0" w:color="auto"/>
                <w:left w:val="none" w:sz="0" w:space="0" w:color="auto"/>
                <w:bottom w:val="none" w:sz="0" w:space="0" w:color="auto"/>
                <w:right w:val="none" w:sz="0" w:space="0" w:color="auto"/>
              </w:divBdr>
            </w:div>
            <w:div w:id="1456946368">
              <w:marLeft w:val="0"/>
              <w:marRight w:val="0"/>
              <w:marTop w:val="0"/>
              <w:marBottom w:val="0"/>
              <w:divBdr>
                <w:top w:val="none" w:sz="0" w:space="0" w:color="auto"/>
                <w:left w:val="none" w:sz="0" w:space="0" w:color="auto"/>
                <w:bottom w:val="none" w:sz="0" w:space="0" w:color="auto"/>
                <w:right w:val="none" w:sz="0" w:space="0" w:color="auto"/>
              </w:divBdr>
            </w:div>
            <w:div w:id="708575498">
              <w:marLeft w:val="0"/>
              <w:marRight w:val="0"/>
              <w:marTop w:val="0"/>
              <w:marBottom w:val="0"/>
              <w:divBdr>
                <w:top w:val="none" w:sz="0" w:space="0" w:color="auto"/>
                <w:left w:val="none" w:sz="0" w:space="0" w:color="auto"/>
                <w:bottom w:val="none" w:sz="0" w:space="0" w:color="auto"/>
                <w:right w:val="none" w:sz="0" w:space="0" w:color="auto"/>
              </w:divBdr>
            </w:div>
            <w:div w:id="1604796923">
              <w:marLeft w:val="0"/>
              <w:marRight w:val="0"/>
              <w:marTop w:val="0"/>
              <w:marBottom w:val="0"/>
              <w:divBdr>
                <w:top w:val="none" w:sz="0" w:space="0" w:color="auto"/>
                <w:left w:val="none" w:sz="0" w:space="0" w:color="auto"/>
                <w:bottom w:val="none" w:sz="0" w:space="0" w:color="auto"/>
                <w:right w:val="none" w:sz="0" w:space="0" w:color="auto"/>
              </w:divBdr>
            </w:div>
            <w:div w:id="1345982214">
              <w:marLeft w:val="0"/>
              <w:marRight w:val="0"/>
              <w:marTop w:val="0"/>
              <w:marBottom w:val="0"/>
              <w:divBdr>
                <w:top w:val="none" w:sz="0" w:space="0" w:color="auto"/>
                <w:left w:val="none" w:sz="0" w:space="0" w:color="auto"/>
                <w:bottom w:val="none" w:sz="0" w:space="0" w:color="auto"/>
                <w:right w:val="none" w:sz="0" w:space="0" w:color="auto"/>
              </w:divBdr>
            </w:div>
            <w:div w:id="1900897248">
              <w:marLeft w:val="0"/>
              <w:marRight w:val="0"/>
              <w:marTop w:val="0"/>
              <w:marBottom w:val="0"/>
              <w:divBdr>
                <w:top w:val="none" w:sz="0" w:space="0" w:color="auto"/>
                <w:left w:val="none" w:sz="0" w:space="0" w:color="auto"/>
                <w:bottom w:val="none" w:sz="0" w:space="0" w:color="auto"/>
                <w:right w:val="none" w:sz="0" w:space="0" w:color="auto"/>
              </w:divBdr>
            </w:div>
            <w:div w:id="910584514">
              <w:marLeft w:val="0"/>
              <w:marRight w:val="0"/>
              <w:marTop w:val="0"/>
              <w:marBottom w:val="0"/>
              <w:divBdr>
                <w:top w:val="none" w:sz="0" w:space="0" w:color="auto"/>
                <w:left w:val="none" w:sz="0" w:space="0" w:color="auto"/>
                <w:bottom w:val="none" w:sz="0" w:space="0" w:color="auto"/>
                <w:right w:val="none" w:sz="0" w:space="0" w:color="auto"/>
              </w:divBdr>
            </w:div>
            <w:div w:id="1172767479">
              <w:marLeft w:val="0"/>
              <w:marRight w:val="0"/>
              <w:marTop w:val="0"/>
              <w:marBottom w:val="0"/>
              <w:divBdr>
                <w:top w:val="none" w:sz="0" w:space="0" w:color="auto"/>
                <w:left w:val="none" w:sz="0" w:space="0" w:color="auto"/>
                <w:bottom w:val="none" w:sz="0" w:space="0" w:color="auto"/>
                <w:right w:val="none" w:sz="0" w:space="0" w:color="auto"/>
              </w:divBdr>
            </w:div>
            <w:div w:id="1198200346">
              <w:marLeft w:val="0"/>
              <w:marRight w:val="0"/>
              <w:marTop w:val="0"/>
              <w:marBottom w:val="0"/>
              <w:divBdr>
                <w:top w:val="none" w:sz="0" w:space="0" w:color="auto"/>
                <w:left w:val="none" w:sz="0" w:space="0" w:color="auto"/>
                <w:bottom w:val="none" w:sz="0" w:space="0" w:color="auto"/>
                <w:right w:val="none" w:sz="0" w:space="0" w:color="auto"/>
              </w:divBdr>
            </w:div>
            <w:div w:id="1896575612">
              <w:marLeft w:val="0"/>
              <w:marRight w:val="0"/>
              <w:marTop w:val="0"/>
              <w:marBottom w:val="0"/>
              <w:divBdr>
                <w:top w:val="none" w:sz="0" w:space="0" w:color="auto"/>
                <w:left w:val="none" w:sz="0" w:space="0" w:color="auto"/>
                <w:bottom w:val="none" w:sz="0" w:space="0" w:color="auto"/>
                <w:right w:val="none" w:sz="0" w:space="0" w:color="auto"/>
              </w:divBdr>
            </w:div>
            <w:div w:id="712196312">
              <w:marLeft w:val="0"/>
              <w:marRight w:val="0"/>
              <w:marTop w:val="0"/>
              <w:marBottom w:val="0"/>
              <w:divBdr>
                <w:top w:val="none" w:sz="0" w:space="0" w:color="auto"/>
                <w:left w:val="none" w:sz="0" w:space="0" w:color="auto"/>
                <w:bottom w:val="none" w:sz="0" w:space="0" w:color="auto"/>
                <w:right w:val="none" w:sz="0" w:space="0" w:color="auto"/>
              </w:divBdr>
            </w:div>
            <w:div w:id="673144165">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257368170">
              <w:marLeft w:val="0"/>
              <w:marRight w:val="0"/>
              <w:marTop w:val="0"/>
              <w:marBottom w:val="0"/>
              <w:divBdr>
                <w:top w:val="none" w:sz="0" w:space="0" w:color="auto"/>
                <w:left w:val="none" w:sz="0" w:space="0" w:color="auto"/>
                <w:bottom w:val="none" w:sz="0" w:space="0" w:color="auto"/>
                <w:right w:val="none" w:sz="0" w:space="0" w:color="auto"/>
              </w:divBdr>
            </w:div>
            <w:div w:id="391273255">
              <w:marLeft w:val="0"/>
              <w:marRight w:val="0"/>
              <w:marTop w:val="0"/>
              <w:marBottom w:val="0"/>
              <w:divBdr>
                <w:top w:val="none" w:sz="0" w:space="0" w:color="auto"/>
                <w:left w:val="none" w:sz="0" w:space="0" w:color="auto"/>
                <w:bottom w:val="none" w:sz="0" w:space="0" w:color="auto"/>
                <w:right w:val="none" w:sz="0" w:space="0" w:color="auto"/>
              </w:divBdr>
            </w:div>
            <w:div w:id="2135445151">
              <w:marLeft w:val="0"/>
              <w:marRight w:val="0"/>
              <w:marTop w:val="0"/>
              <w:marBottom w:val="0"/>
              <w:divBdr>
                <w:top w:val="none" w:sz="0" w:space="0" w:color="auto"/>
                <w:left w:val="none" w:sz="0" w:space="0" w:color="auto"/>
                <w:bottom w:val="none" w:sz="0" w:space="0" w:color="auto"/>
                <w:right w:val="none" w:sz="0" w:space="0" w:color="auto"/>
              </w:divBdr>
            </w:div>
            <w:div w:id="1327130524">
              <w:marLeft w:val="0"/>
              <w:marRight w:val="0"/>
              <w:marTop w:val="0"/>
              <w:marBottom w:val="0"/>
              <w:divBdr>
                <w:top w:val="none" w:sz="0" w:space="0" w:color="auto"/>
                <w:left w:val="none" w:sz="0" w:space="0" w:color="auto"/>
                <w:bottom w:val="none" w:sz="0" w:space="0" w:color="auto"/>
                <w:right w:val="none" w:sz="0" w:space="0" w:color="auto"/>
              </w:divBdr>
            </w:div>
            <w:div w:id="2042897432">
              <w:marLeft w:val="0"/>
              <w:marRight w:val="0"/>
              <w:marTop w:val="0"/>
              <w:marBottom w:val="0"/>
              <w:divBdr>
                <w:top w:val="none" w:sz="0" w:space="0" w:color="auto"/>
                <w:left w:val="none" w:sz="0" w:space="0" w:color="auto"/>
                <w:bottom w:val="none" w:sz="0" w:space="0" w:color="auto"/>
                <w:right w:val="none" w:sz="0" w:space="0" w:color="auto"/>
              </w:divBdr>
            </w:div>
            <w:div w:id="1370304146">
              <w:marLeft w:val="0"/>
              <w:marRight w:val="0"/>
              <w:marTop w:val="0"/>
              <w:marBottom w:val="0"/>
              <w:divBdr>
                <w:top w:val="none" w:sz="0" w:space="0" w:color="auto"/>
                <w:left w:val="none" w:sz="0" w:space="0" w:color="auto"/>
                <w:bottom w:val="none" w:sz="0" w:space="0" w:color="auto"/>
                <w:right w:val="none" w:sz="0" w:space="0" w:color="auto"/>
              </w:divBdr>
            </w:div>
            <w:div w:id="772167402">
              <w:marLeft w:val="0"/>
              <w:marRight w:val="0"/>
              <w:marTop w:val="0"/>
              <w:marBottom w:val="0"/>
              <w:divBdr>
                <w:top w:val="none" w:sz="0" w:space="0" w:color="auto"/>
                <w:left w:val="none" w:sz="0" w:space="0" w:color="auto"/>
                <w:bottom w:val="none" w:sz="0" w:space="0" w:color="auto"/>
                <w:right w:val="none" w:sz="0" w:space="0" w:color="auto"/>
              </w:divBdr>
            </w:div>
            <w:div w:id="1585334184">
              <w:marLeft w:val="0"/>
              <w:marRight w:val="0"/>
              <w:marTop w:val="0"/>
              <w:marBottom w:val="0"/>
              <w:divBdr>
                <w:top w:val="none" w:sz="0" w:space="0" w:color="auto"/>
                <w:left w:val="none" w:sz="0" w:space="0" w:color="auto"/>
                <w:bottom w:val="none" w:sz="0" w:space="0" w:color="auto"/>
                <w:right w:val="none" w:sz="0" w:space="0" w:color="auto"/>
              </w:divBdr>
            </w:div>
            <w:div w:id="402416660">
              <w:marLeft w:val="0"/>
              <w:marRight w:val="0"/>
              <w:marTop w:val="0"/>
              <w:marBottom w:val="0"/>
              <w:divBdr>
                <w:top w:val="none" w:sz="0" w:space="0" w:color="auto"/>
                <w:left w:val="none" w:sz="0" w:space="0" w:color="auto"/>
                <w:bottom w:val="none" w:sz="0" w:space="0" w:color="auto"/>
                <w:right w:val="none" w:sz="0" w:space="0" w:color="auto"/>
              </w:divBdr>
            </w:div>
            <w:div w:id="1739747219">
              <w:marLeft w:val="0"/>
              <w:marRight w:val="0"/>
              <w:marTop w:val="0"/>
              <w:marBottom w:val="0"/>
              <w:divBdr>
                <w:top w:val="none" w:sz="0" w:space="0" w:color="auto"/>
                <w:left w:val="none" w:sz="0" w:space="0" w:color="auto"/>
                <w:bottom w:val="none" w:sz="0" w:space="0" w:color="auto"/>
                <w:right w:val="none" w:sz="0" w:space="0" w:color="auto"/>
              </w:divBdr>
            </w:div>
            <w:div w:id="104156315">
              <w:marLeft w:val="0"/>
              <w:marRight w:val="0"/>
              <w:marTop w:val="0"/>
              <w:marBottom w:val="0"/>
              <w:divBdr>
                <w:top w:val="none" w:sz="0" w:space="0" w:color="auto"/>
                <w:left w:val="none" w:sz="0" w:space="0" w:color="auto"/>
                <w:bottom w:val="none" w:sz="0" w:space="0" w:color="auto"/>
                <w:right w:val="none" w:sz="0" w:space="0" w:color="auto"/>
              </w:divBdr>
            </w:div>
            <w:div w:id="1738280345">
              <w:marLeft w:val="0"/>
              <w:marRight w:val="0"/>
              <w:marTop w:val="0"/>
              <w:marBottom w:val="0"/>
              <w:divBdr>
                <w:top w:val="none" w:sz="0" w:space="0" w:color="auto"/>
                <w:left w:val="none" w:sz="0" w:space="0" w:color="auto"/>
                <w:bottom w:val="none" w:sz="0" w:space="0" w:color="auto"/>
                <w:right w:val="none" w:sz="0" w:space="0" w:color="auto"/>
              </w:divBdr>
            </w:div>
            <w:div w:id="987320591">
              <w:marLeft w:val="0"/>
              <w:marRight w:val="0"/>
              <w:marTop w:val="0"/>
              <w:marBottom w:val="0"/>
              <w:divBdr>
                <w:top w:val="none" w:sz="0" w:space="0" w:color="auto"/>
                <w:left w:val="none" w:sz="0" w:space="0" w:color="auto"/>
                <w:bottom w:val="none" w:sz="0" w:space="0" w:color="auto"/>
                <w:right w:val="none" w:sz="0" w:space="0" w:color="auto"/>
              </w:divBdr>
            </w:div>
            <w:div w:id="1128165819">
              <w:marLeft w:val="0"/>
              <w:marRight w:val="0"/>
              <w:marTop w:val="0"/>
              <w:marBottom w:val="0"/>
              <w:divBdr>
                <w:top w:val="none" w:sz="0" w:space="0" w:color="auto"/>
                <w:left w:val="none" w:sz="0" w:space="0" w:color="auto"/>
                <w:bottom w:val="none" w:sz="0" w:space="0" w:color="auto"/>
                <w:right w:val="none" w:sz="0" w:space="0" w:color="auto"/>
              </w:divBdr>
            </w:div>
            <w:div w:id="727190543">
              <w:marLeft w:val="0"/>
              <w:marRight w:val="0"/>
              <w:marTop w:val="0"/>
              <w:marBottom w:val="0"/>
              <w:divBdr>
                <w:top w:val="none" w:sz="0" w:space="0" w:color="auto"/>
                <w:left w:val="none" w:sz="0" w:space="0" w:color="auto"/>
                <w:bottom w:val="none" w:sz="0" w:space="0" w:color="auto"/>
                <w:right w:val="none" w:sz="0" w:space="0" w:color="auto"/>
              </w:divBdr>
            </w:div>
            <w:div w:id="901335057">
              <w:marLeft w:val="0"/>
              <w:marRight w:val="0"/>
              <w:marTop w:val="0"/>
              <w:marBottom w:val="0"/>
              <w:divBdr>
                <w:top w:val="none" w:sz="0" w:space="0" w:color="auto"/>
                <w:left w:val="none" w:sz="0" w:space="0" w:color="auto"/>
                <w:bottom w:val="none" w:sz="0" w:space="0" w:color="auto"/>
                <w:right w:val="none" w:sz="0" w:space="0" w:color="auto"/>
              </w:divBdr>
            </w:div>
            <w:div w:id="1602646126">
              <w:marLeft w:val="0"/>
              <w:marRight w:val="0"/>
              <w:marTop w:val="0"/>
              <w:marBottom w:val="0"/>
              <w:divBdr>
                <w:top w:val="none" w:sz="0" w:space="0" w:color="auto"/>
                <w:left w:val="none" w:sz="0" w:space="0" w:color="auto"/>
                <w:bottom w:val="none" w:sz="0" w:space="0" w:color="auto"/>
                <w:right w:val="none" w:sz="0" w:space="0" w:color="auto"/>
              </w:divBdr>
            </w:div>
            <w:div w:id="1422681787">
              <w:marLeft w:val="0"/>
              <w:marRight w:val="0"/>
              <w:marTop w:val="0"/>
              <w:marBottom w:val="0"/>
              <w:divBdr>
                <w:top w:val="none" w:sz="0" w:space="0" w:color="auto"/>
                <w:left w:val="none" w:sz="0" w:space="0" w:color="auto"/>
                <w:bottom w:val="none" w:sz="0" w:space="0" w:color="auto"/>
                <w:right w:val="none" w:sz="0" w:space="0" w:color="auto"/>
              </w:divBdr>
            </w:div>
            <w:div w:id="975375076">
              <w:marLeft w:val="0"/>
              <w:marRight w:val="0"/>
              <w:marTop w:val="0"/>
              <w:marBottom w:val="0"/>
              <w:divBdr>
                <w:top w:val="none" w:sz="0" w:space="0" w:color="auto"/>
                <w:left w:val="none" w:sz="0" w:space="0" w:color="auto"/>
                <w:bottom w:val="none" w:sz="0" w:space="0" w:color="auto"/>
                <w:right w:val="none" w:sz="0" w:space="0" w:color="auto"/>
              </w:divBdr>
            </w:div>
            <w:div w:id="1177039788">
              <w:marLeft w:val="0"/>
              <w:marRight w:val="0"/>
              <w:marTop w:val="0"/>
              <w:marBottom w:val="0"/>
              <w:divBdr>
                <w:top w:val="none" w:sz="0" w:space="0" w:color="auto"/>
                <w:left w:val="none" w:sz="0" w:space="0" w:color="auto"/>
                <w:bottom w:val="none" w:sz="0" w:space="0" w:color="auto"/>
                <w:right w:val="none" w:sz="0" w:space="0" w:color="auto"/>
              </w:divBdr>
            </w:div>
            <w:div w:id="1446004987">
              <w:marLeft w:val="0"/>
              <w:marRight w:val="0"/>
              <w:marTop w:val="0"/>
              <w:marBottom w:val="0"/>
              <w:divBdr>
                <w:top w:val="none" w:sz="0" w:space="0" w:color="auto"/>
                <w:left w:val="none" w:sz="0" w:space="0" w:color="auto"/>
                <w:bottom w:val="none" w:sz="0" w:space="0" w:color="auto"/>
                <w:right w:val="none" w:sz="0" w:space="0" w:color="auto"/>
              </w:divBdr>
            </w:div>
            <w:div w:id="1567034795">
              <w:marLeft w:val="0"/>
              <w:marRight w:val="0"/>
              <w:marTop w:val="0"/>
              <w:marBottom w:val="0"/>
              <w:divBdr>
                <w:top w:val="none" w:sz="0" w:space="0" w:color="auto"/>
                <w:left w:val="none" w:sz="0" w:space="0" w:color="auto"/>
                <w:bottom w:val="none" w:sz="0" w:space="0" w:color="auto"/>
                <w:right w:val="none" w:sz="0" w:space="0" w:color="auto"/>
              </w:divBdr>
            </w:div>
            <w:div w:id="14444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420">
      <w:bodyDiv w:val="1"/>
      <w:marLeft w:val="0"/>
      <w:marRight w:val="0"/>
      <w:marTop w:val="0"/>
      <w:marBottom w:val="0"/>
      <w:divBdr>
        <w:top w:val="none" w:sz="0" w:space="0" w:color="auto"/>
        <w:left w:val="none" w:sz="0" w:space="0" w:color="auto"/>
        <w:bottom w:val="none" w:sz="0" w:space="0" w:color="auto"/>
        <w:right w:val="none" w:sz="0" w:space="0" w:color="auto"/>
      </w:divBdr>
      <w:divsChild>
        <w:div w:id="1461143585">
          <w:marLeft w:val="0"/>
          <w:marRight w:val="0"/>
          <w:marTop w:val="0"/>
          <w:marBottom w:val="0"/>
          <w:divBdr>
            <w:top w:val="none" w:sz="0" w:space="0" w:color="auto"/>
            <w:left w:val="none" w:sz="0" w:space="0" w:color="auto"/>
            <w:bottom w:val="none" w:sz="0" w:space="0" w:color="auto"/>
            <w:right w:val="none" w:sz="0" w:space="0" w:color="auto"/>
          </w:divBdr>
          <w:divsChild>
            <w:div w:id="1573394828">
              <w:marLeft w:val="0"/>
              <w:marRight w:val="0"/>
              <w:marTop w:val="0"/>
              <w:marBottom w:val="0"/>
              <w:divBdr>
                <w:top w:val="none" w:sz="0" w:space="0" w:color="auto"/>
                <w:left w:val="none" w:sz="0" w:space="0" w:color="auto"/>
                <w:bottom w:val="none" w:sz="0" w:space="0" w:color="auto"/>
                <w:right w:val="none" w:sz="0" w:space="0" w:color="auto"/>
              </w:divBdr>
            </w:div>
            <w:div w:id="710498859">
              <w:marLeft w:val="0"/>
              <w:marRight w:val="0"/>
              <w:marTop w:val="0"/>
              <w:marBottom w:val="0"/>
              <w:divBdr>
                <w:top w:val="none" w:sz="0" w:space="0" w:color="auto"/>
                <w:left w:val="none" w:sz="0" w:space="0" w:color="auto"/>
                <w:bottom w:val="none" w:sz="0" w:space="0" w:color="auto"/>
                <w:right w:val="none" w:sz="0" w:space="0" w:color="auto"/>
              </w:divBdr>
            </w:div>
            <w:div w:id="913858011">
              <w:marLeft w:val="0"/>
              <w:marRight w:val="0"/>
              <w:marTop w:val="0"/>
              <w:marBottom w:val="0"/>
              <w:divBdr>
                <w:top w:val="none" w:sz="0" w:space="0" w:color="auto"/>
                <w:left w:val="none" w:sz="0" w:space="0" w:color="auto"/>
                <w:bottom w:val="none" w:sz="0" w:space="0" w:color="auto"/>
                <w:right w:val="none" w:sz="0" w:space="0" w:color="auto"/>
              </w:divBdr>
            </w:div>
            <w:div w:id="1204364172">
              <w:marLeft w:val="0"/>
              <w:marRight w:val="0"/>
              <w:marTop w:val="0"/>
              <w:marBottom w:val="0"/>
              <w:divBdr>
                <w:top w:val="none" w:sz="0" w:space="0" w:color="auto"/>
                <w:left w:val="none" w:sz="0" w:space="0" w:color="auto"/>
                <w:bottom w:val="none" w:sz="0" w:space="0" w:color="auto"/>
                <w:right w:val="none" w:sz="0" w:space="0" w:color="auto"/>
              </w:divBdr>
            </w:div>
            <w:div w:id="13292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png" Id="Rd8eabe47e4a9496b" /><Relationship Type="http://schemas.openxmlformats.org/officeDocument/2006/relationships/image" Target="/media/image2.png" Id="R47982d8bfac240a2" /><Relationship Type="http://schemas.openxmlformats.org/officeDocument/2006/relationships/image" Target="/media/image3.png" Id="Rc01e3bfaf54e4631"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7A9FCE9F6F144B1A82B08EC3A84D0" ma:contentTypeVersion="13" ma:contentTypeDescription="Create a new document." ma:contentTypeScope="" ma:versionID="ed3d22eef76de456b9686807c48da54b">
  <xsd:schema xmlns:xsd="http://www.w3.org/2001/XMLSchema" xmlns:xs="http://www.w3.org/2001/XMLSchema" xmlns:p="http://schemas.microsoft.com/office/2006/metadata/properties" xmlns:ns2="1e171bcf-50ad-41d5-839b-fb14eef803cb" xmlns:ns3="b7308f7f-e392-4099-b1f6-a4ca59cf6c45" targetNamespace="http://schemas.microsoft.com/office/2006/metadata/properties" ma:root="true" ma:fieldsID="b308713244c9ed049290ccb64e303f47" ns2:_="" ns3:_="">
    <xsd:import namespace="1e171bcf-50ad-41d5-839b-fb14eef803cb"/>
    <xsd:import namespace="b7308f7f-e392-4099-b1f6-a4ca59cf6c4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71bcf-50ad-41d5-839b-fb14eef803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4ae118-d9ff-499e-981a-26f90b796747"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308f7f-e392-4099-b1f6-a4ca59cf6c4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7fb1e7b-1aef-4db1-83ed-8e088e46e339}" ma:internalName="TaxCatchAll" ma:showField="CatchAllData" ma:web="b7308f7f-e392-4099-b1f6-a4ca59cf6c4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e171bcf-50ad-41d5-839b-fb14eef803cb" xsi:nil="true"/>
    <TaxCatchAll xmlns="b7308f7f-e392-4099-b1f6-a4ca59cf6c45" xsi:nil="true"/>
    <lcf76f155ced4ddcb4097134ff3c332f xmlns="1e171bcf-50ad-41d5-839b-fb14eef803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37CDFC-F6C9-4236-9BE5-CBDF3624F940}"/>
</file>

<file path=customXml/itemProps2.xml><?xml version="1.0" encoding="utf-8"?>
<ds:datastoreItem xmlns:ds="http://schemas.openxmlformats.org/officeDocument/2006/customXml" ds:itemID="{5A833C43-EA4E-4BF6-8C3B-A3BA759634E8}"/>
</file>

<file path=customXml/itemProps3.xml><?xml version="1.0" encoding="utf-8"?>
<ds:datastoreItem xmlns:ds="http://schemas.openxmlformats.org/officeDocument/2006/customXml" ds:itemID="{7A8E6757-C114-4EC0-AECA-61AFAB4A87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NINOMIYA Takashi</dc:creator>
  <cp:keywords/>
  <dc:description/>
  <cp:lastModifiedBy>Lê Hải Nam</cp:lastModifiedBy>
  <cp:revision>24</cp:revision>
  <dcterms:created xsi:type="dcterms:W3CDTF">2021-04-04T15:13:00Z</dcterms:created>
  <dcterms:modified xsi:type="dcterms:W3CDTF">2024-07-01T12:37:48Z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0x0101009E57A9FCE9F6F144B1A82B08EC3A84D0</vt:lpwstr>
  </property>
  <property fmtid="{D5CDD505-2E9C-101B-9397-08002B2CF9AE}" pid="3" name="Order">
    <vt:r8>7600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