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033E9B" w14:textId="77777777" w:rsidR="00062B09" w:rsidRPr="00740E9C" w:rsidRDefault="00740E9C" w:rsidP="00595CDC">
      <w:pPr>
        <w:spacing w:after="0"/>
        <w:jc w:val="center"/>
        <w:rPr>
          <w:rFonts w:ascii="TH SarabunPSK" w:hAnsi="TH SarabunPSK" w:cs="TH SarabunPSK"/>
          <w:b/>
          <w:bCs/>
          <w:sz w:val="28"/>
          <w:szCs w:val="36"/>
        </w:rPr>
      </w:pPr>
      <w:bookmarkStart w:id="0" w:name="_GoBack"/>
      <w:bookmarkEnd w:id="0"/>
      <w:r w:rsidRPr="00740E9C">
        <w:rPr>
          <w:rFonts w:ascii="TH SarabunPSK" w:hAnsi="TH SarabunPSK" w:cs="TH SarabunPSK" w:hint="cs"/>
          <w:b/>
          <w:bCs/>
          <w:sz w:val="28"/>
          <w:szCs w:val="36"/>
          <w:cs/>
        </w:rPr>
        <w:t>บรรณานุกรม</w:t>
      </w:r>
    </w:p>
    <w:p w14:paraId="558591E8" w14:textId="77777777" w:rsidR="00740E9C" w:rsidRPr="00595CDC" w:rsidRDefault="00740E9C" w:rsidP="00595CDC">
      <w:pPr>
        <w:spacing w:after="0"/>
        <w:jc w:val="thaiDistribute"/>
        <w:rPr>
          <w:rFonts w:ascii="TH SarabunPSK" w:hAnsi="TH SarabunPSK" w:cs="TH SarabunPSK"/>
          <w:b/>
          <w:bCs/>
          <w:sz w:val="18"/>
          <w:szCs w:val="22"/>
        </w:rPr>
      </w:pPr>
    </w:p>
    <w:p w14:paraId="22D71B76" w14:textId="77777777" w:rsidR="00C257DF" w:rsidRDefault="00C257DF" w:rsidP="000478BA">
      <w:pPr>
        <w:tabs>
          <w:tab w:val="left" w:pos="851"/>
          <w:tab w:val="center" w:pos="4154"/>
          <w:tab w:val="left" w:pos="556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B905472" w14:textId="72C0ED90" w:rsidR="00C257DF" w:rsidRPr="00C257DF" w:rsidRDefault="00C257DF" w:rsidP="00C257DF">
      <w:pPr>
        <w:tabs>
          <w:tab w:val="left" w:pos="851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A2221">
        <w:rPr>
          <w:rFonts w:ascii="TH SarabunPSK" w:hAnsi="TH SarabunPSK" w:cs="TH SarabunPSK"/>
          <w:sz w:val="32"/>
          <w:szCs w:val="32"/>
          <w:cs/>
        </w:rPr>
        <w:t>เทวัญ ภูพานทอง การจัดการเรียนการสอนโดยประยุกต์ใช้เทคโนโลยี</w:t>
      </w:r>
      <w:r w:rsidRPr="003A2221">
        <w:rPr>
          <w:rFonts w:ascii="TH SarabunPSK" w:hAnsi="TH SarabunPSK" w:cs="TH SarabunPSK"/>
          <w:sz w:val="32"/>
          <w:szCs w:val="32"/>
        </w:rPr>
        <w:t xml:space="preserve"> </w:t>
      </w:r>
      <w:r w:rsidRPr="003A2221">
        <w:rPr>
          <w:rFonts w:ascii="TH SarabunPSK" w:hAnsi="TH SarabunPSK" w:cs="TH SarabunPSK"/>
          <w:sz w:val="32"/>
          <w:szCs w:val="32"/>
          <w:cs/>
        </w:rPr>
        <w:t>สารสนเทศ (</w:t>
      </w:r>
      <w:r w:rsidRPr="003A2221">
        <w:rPr>
          <w:rFonts w:ascii="TH SarabunPSK" w:hAnsi="TH SarabunPSK" w:cs="TH SarabunPSK"/>
          <w:sz w:val="32"/>
          <w:szCs w:val="32"/>
        </w:rPr>
        <w:t xml:space="preserve">DLIT) </w:t>
      </w:r>
      <w:r w:rsidRPr="003A2221">
        <w:rPr>
          <w:rFonts w:ascii="TH SarabunPSK" w:hAnsi="TH SarabunPSK" w:cs="TH SarabunPSK"/>
          <w:sz w:val="32"/>
          <w:szCs w:val="32"/>
          <w:cs/>
        </w:rPr>
        <w:t xml:space="preserve">รายวิชา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A2221">
        <w:rPr>
          <w:rFonts w:ascii="TH SarabunPSK" w:hAnsi="TH SarabunPSK" w:cs="TH SarabunPSK"/>
          <w:sz w:val="32"/>
          <w:szCs w:val="32"/>
          <w:cs/>
        </w:rPr>
        <w:t>สื่อสังคมออนไลน์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2221">
        <w:rPr>
          <w:rFonts w:ascii="TH SarabunPSK" w:hAnsi="TH SarabunPSK" w:cs="TH SarabunPSK"/>
          <w:sz w:val="32"/>
          <w:szCs w:val="32"/>
          <w:cs/>
        </w:rPr>
        <w:t>(</w:t>
      </w:r>
      <w:r w:rsidRPr="003A2221">
        <w:rPr>
          <w:rFonts w:ascii="TH SarabunPSK" w:hAnsi="TH SarabunPSK" w:cs="TH SarabunPSK"/>
          <w:sz w:val="32"/>
          <w:szCs w:val="32"/>
        </w:rPr>
        <w:t xml:space="preserve">Social Media) </w:t>
      </w:r>
      <w:r>
        <w:rPr>
          <w:rFonts w:ascii="TH SarabunPSK" w:eastAsia="TH SarabunPSK" w:hAnsi="TH SarabunPSK" w:cs="TH SarabunPSK"/>
          <w:sz w:val="32"/>
          <w:szCs w:val="32"/>
        </w:rPr>
        <w:t>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ออนไลน์</w:t>
      </w:r>
      <w:r>
        <w:rPr>
          <w:rFonts w:ascii="TH SarabunPSK" w:eastAsia="TH SarabunPSK" w:hAnsi="TH SarabunPSK" w:cs="TH SarabunPSK"/>
          <w:sz w:val="32"/>
          <w:szCs w:val="32"/>
        </w:rPr>
        <w:t>]</w:t>
      </w:r>
      <w:r w:rsidRPr="003A22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A2221">
        <w:rPr>
          <w:rFonts w:ascii="TH SarabunPSK" w:hAnsi="TH SarabunPSK" w:cs="TH SarabunPSK"/>
          <w:sz w:val="32"/>
          <w:szCs w:val="32"/>
        </w:rPr>
        <w:t>2558</w:t>
      </w:r>
      <w:r>
        <w:rPr>
          <w:rFonts w:ascii="TH SarabunPSK" w:hAnsi="TH SarabunPSK" w:cs="TH SarabunPSK"/>
          <w:sz w:val="32"/>
          <w:szCs w:val="32"/>
        </w:rPr>
        <w:t>.</w:t>
      </w:r>
      <w:r w:rsidRPr="003A2221">
        <w:rPr>
          <w:rFonts w:ascii="TH SarabunPSK" w:hAnsi="TH SarabunPSK" w:cs="TH SarabunPSK"/>
          <w:sz w:val="32"/>
          <w:szCs w:val="32"/>
        </w:rPr>
        <w:t xml:space="preserve"> [</w:t>
      </w:r>
      <w:r w:rsidRPr="003A2221">
        <w:rPr>
          <w:rFonts w:ascii="TH SarabunPSK" w:hAnsi="TH SarabunPSK" w:cs="TH SarabunPSK"/>
          <w:sz w:val="32"/>
          <w:szCs w:val="32"/>
          <w:cs/>
        </w:rPr>
        <w:t>สืบค้นเมื่อ</w:t>
      </w:r>
      <w:r w:rsidRPr="003A2221">
        <w:rPr>
          <w:rFonts w:ascii="TH SarabunPSK" w:hAnsi="TH SarabunPSK" w:cs="TH SarabunPSK"/>
          <w:sz w:val="32"/>
          <w:szCs w:val="32"/>
        </w:rPr>
        <w:t xml:space="preserve"> 20 </w:t>
      </w:r>
      <w:r w:rsidRPr="003A2221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3A2221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/>
          <w:sz w:val="32"/>
          <w:szCs w:val="32"/>
        </w:rPr>
        <w:t>6</w:t>
      </w:r>
      <w:r w:rsidRPr="003A2221">
        <w:rPr>
          <w:rFonts w:ascii="TH SarabunPSK" w:hAnsi="TH SarabunPSK" w:cs="TH SarabunPSK"/>
          <w:sz w:val="32"/>
          <w:szCs w:val="32"/>
        </w:rPr>
        <w:t xml:space="preserve">8] </w:t>
      </w:r>
      <w:r w:rsidRPr="003A2221">
        <w:rPr>
          <w:rFonts w:ascii="TH SarabunPSK" w:hAnsi="TH SarabunPSK" w:cs="TH SarabunPSK"/>
          <w:sz w:val="32"/>
          <w:szCs w:val="32"/>
          <w:cs/>
        </w:rPr>
        <w:t>จาก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hyperlink r:id="rId6" w:history="1"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https://archive.lib.cmu.ac.th/full/</w:t>
        </w:r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25</w:t>
        </w:r>
        <w:r w:rsidRPr="001540DB">
          <w:rPr>
            <w:rStyle w:val="a7"/>
            <w:rFonts w:ascii="TH SarabunPSK" w:hAnsi="TH SarabunPSK" w:cs="TH SarabunPSK" w:hint="cs"/>
            <w:color w:val="000000" w:themeColor="text1"/>
            <w:sz w:val="32"/>
            <w:szCs w:val="32"/>
            <w:u w:val="none"/>
            <w:cs/>
          </w:rPr>
          <w:t>58</w:t>
        </w:r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tsos</w:t>
        </w:r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91161</w:t>
        </w:r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pisdk_ch</w:t>
        </w:r>
        <w:r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2</w:t>
        </w:r>
      </w:hyperlink>
    </w:p>
    <w:p w14:paraId="1AB79A90" w14:textId="7A9AD7CB" w:rsidR="000478BA" w:rsidRPr="003A2221" w:rsidRDefault="000478BA" w:rsidP="000478BA">
      <w:pPr>
        <w:tabs>
          <w:tab w:val="left" w:pos="851"/>
          <w:tab w:val="center" w:pos="4154"/>
          <w:tab w:val="left" w:pos="556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A2221">
        <w:rPr>
          <w:rFonts w:ascii="TH SarabunPSK" w:hAnsi="TH SarabunPSK" w:cs="TH SarabunPSK"/>
          <w:sz w:val="32"/>
          <w:szCs w:val="32"/>
          <w:cs/>
        </w:rPr>
        <w:t>ปฐมพร คชรัตน การพัฒนาบทเรียนคอมพิวเตอร์มัลติมีเดีย เรื่อง</w:t>
      </w:r>
      <w:r w:rsidRPr="003A2221">
        <w:rPr>
          <w:rFonts w:ascii="TH SarabunPSK" w:hAnsi="TH SarabunPSK" w:cs="TH SarabunPSK"/>
          <w:sz w:val="32"/>
          <w:szCs w:val="32"/>
        </w:rPr>
        <w:t xml:space="preserve"> </w:t>
      </w:r>
      <w:r w:rsidRPr="003A2221">
        <w:rPr>
          <w:rFonts w:ascii="TH SarabunPSK" w:hAnsi="TH SarabunPSK" w:cs="TH SarabunPSK"/>
          <w:sz w:val="32"/>
          <w:szCs w:val="32"/>
          <w:cs/>
        </w:rPr>
        <w:t>เศรษฐศาสตร์เบื้องต้น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ออนไลน์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] </w:t>
      </w:r>
      <w:r>
        <w:rPr>
          <w:rFonts w:ascii="TH SarabunPSK" w:hAnsi="TH SarabunPSK" w:cs="TH SarabunPSK"/>
          <w:sz w:val="32"/>
          <w:szCs w:val="32"/>
        </w:rPr>
        <w:tab/>
      </w:r>
      <w:r w:rsidRPr="003A2221">
        <w:rPr>
          <w:rFonts w:ascii="TH SarabunPSK" w:hAnsi="TH SarabunPSK" w:cs="TH SarabunPSK"/>
          <w:sz w:val="32"/>
          <w:szCs w:val="32"/>
        </w:rPr>
        <w:t>2555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Pr="003A2221">
        <w:rPr>
          <w:rFonts w:ascii="TH SarabunPSK" w:hAnsi="TH SarabunPSK" w:cs="TH SarabunPSK"/>
          <w:sz w:val="32"/>
          <w:szCs w:val="32"/>
        </w:rPr>
        <w:t>[</w:t>
      </w:r>
      <w:r w:rsidRPr="003A2221">
        <w:rPr>
          <w:rFonts w:ascii="TH SarabunPSK" w:hAnsi="TH SarabunPSK" w:cs="TH SarabunPSK"/>
          <w:sz w:val="32"/>
          <w:szCs w:val="32"/>
          <w:cs/>
        </w:rPr>
        <w:t>สืบค้นเมื่อ</w:t>
      </w:r>
      <w:r w:rsidRPr="003A2221">
        <w:rPr>
          <w:rFonts w:ascii="TH SarabunPSK" w:hAnsi="TH SarabunPSK" w:cs="TH SarabunPSK"/>
          <w:sz w:val="32"/>
          <w:szCs w:val="32"/>
        </w:rPr>
        <w:t xml:space="preserve"> 2</w:t>
      </w:r>
      <w:r w:rsidR="001540DB">
        <w:rPr>
          <w:rFonts w:ascii="TH SarabunPSK" w:hAnsi="TH SarabunPSK" w:cs="TH SarabunPSK"/>
          <w:sz w:val="32"/>
          <w:szCs w:val="32"/>
        </w:rPr>
        <w:t>1</w:t>
      </w:r>
      <w:r w:rsidRPr="003A2221">
        <w:rPr>
          <w:rFonts w:ascii="TH SarabunPSK" w:hAnsi="TH SarabunPSK" w:cs="TH SarabunPSK"/>
          <w:sz w:val="32"/>
          <w:szCs w:val="32"/>
        </w:rPr>
        <w:t xml:space="preserve"> </w:t>
      </w:r>
      <w:r w:rsidRPr="003A2221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3A2221">
        <w:rPr>
          <w:rFonts w:ascii="TH SarabunPSK" w:hAnsi="TH SarabunPSK" w:cs="TH SarabunPSK"/>
          <w:sz w:val="32"/>
          <w:szCs w:val="32"/>
        </w:rPr>
        <w:t>25</w:t>
      </w:r>
      <w:r w:rsidR="001540DB">
        <w:rPr>
          <w:rFonts w:ascii="TH SarabunPSK" w:hAnsi="TH SarabunPSK" w:cs="TH SarabunPSK"/>
          <w:sz w:val="32"/>
          <w:szCs w:val="32"/>
        </w:rPr>
        <w:t>6</w:t>
      </w:r>
      <w:r w:rsidRPr="003A2221">
        <w:rPr>
          <w:rFonts w:ascii="TH SarabunPSK" w:hAnsi="TH SarabunPSK" w:cs="TH SarabunPSK"/>
          <w:sz w:val="32"/>
          <w:szCs w:val="32"/>
        </w:rPr>
        <w:t xml:space="preserve">8] </w:t>
      </w:r>
      <w:r w:rsidRPr="003A2221">
        <w:rPr>
          <w:rFonts w:ascii="TH SarabunPSK" w:hAnsi="TH SarabunPSK" w:cs="TH SarabunPSK"/>
          <w:sz w:val="32"/>
          <w:szCs w:val="32"/>
          <w:cs/>
        </w:rPr>
        <w:t>จาก</w:t>
      </w:r>
    </w:p>
    <w:p w14:paraId="10B13406" w14:textId="68647E65" w:rsidR="000478BA" w:rsidRPr="000478BA" w:rsidRDefault="000478BA" w:rsidP="000478BA">
      <w:pPr>
        <w:tabs>
          <w:tab w:val="left" w:pos="851"/>
          <w:tab w:val="center" w:pos="4154"/>
          <w:tab w:val="left" w:pos="5566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tab/>
      </w:r>
      <w:r w:rsidR="001540DB" w:rsidRPr="001540DB">
        <w:rPr>
          <w:rFonts w:ascii="TH SarabunPSK" w:hAnsi="TH SarabunPSK" w:cs="TH SarabunPSK"/>
          <w:color w:val="000000" w:themeColor="text1"/>
          <w:sz w:val="32"/>
          <w:szCs w:val="32"/>
        </w:rPr>
        <w:t>https://archive.lib.cmu.ac.th/full/</w:t>
      </w:r>
      <w:r w:rsidR="001540DB" w:rsidRPr="001540DB">
        <w:rPr>
          <w:rFonts w:ascii="TH SarabunPSK" w:hAnsi="TH SarabunPSK" w:cs="TH SarabunPSK"/>
          <w:color w:val="000000" w:themeColor="text1"/>
          <w:sz w:val="32"/>
          <w:szCs w:val="32"/>
          <w:cs/>
        </w:rPr>
        <w:t>25</w:t>
      </w:r>
      <w:r w:rsidR="001540DB" w:rsidRPr="001540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55</w:t>
      </w:r>
      <w:r w:rsidR="001540DB" w:rsidRPr="001540DB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="001540DB" w:rsidRPr="001540DB">
        <w:rPr>
          <w:rFonts w:ascii="TH SarabunPSK" w:hAnsi="TH SarabunPSK" w:cs="TH SarabunPSK"/>
          <w:color w:val="000000" w:themeColor="text1"/>
          <w:sz w:val="32"/>
          <w:szCs w:val="32"/>
        </w:rPr>
        <w:t>patom1</w:t>
      </w:r>
      <w:r w:rsidR="001540DB">
        <w:rPr>
          <w:rFonts w:ascii="TH SarabunPSK" w:hAnsi="TH SarabunPSK" w:cs="TH SarabunPSK"/>
          <w:color w:val="000000" w:themeColor="text1"/>
          <w:sz w:val="32"/>
          <w:szCs w:val="32"/>
        </w:rPr>
        <w:t>57_sdkt</w:t>
      </w:r>
      <w:r w:rsidR="001540DB" w:rsidRPr="000478B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2052D81" w14:textId="74A8EDA6" w:rsidR="000478BA" w:rsidRPr="000478BA" w:rsidRDefault="000478BA" w:rsidP="000478BA">
      <w:pPr>
        <w:tabs>
          <w:tab w:val="left" w:pos="851"/>
          <w:tab w:val="center" w:pos="4154"/>
          <w:tab w:val="left" w:pos="5566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78BA">
        <w:rPr>
          <w:rFonts w:ascii="TH SarabunPSK" w:hAnsi="TH SarabunPSK" w:cs="TH SarabunPSK"/>
          <w:sz w:val="32"/>
          <w:szCs w:val="32"/>
          <w:cs/>
        </w:rPr>
        <w:t>สมบูรณ์ ลิขิตยิ่งวราย การพัฒนารูปแบบการศึกษาทางไกลสําหรับ</w:t>
      </w:r>
      <w:r w:rsidRPr="000478BA">
        <w:rPr>
          <w:rFonts w:ascii="TH SarabunPSK" w:hAnsi="TH SarabunPSK" w:cs="TH SarabunPSK"/>
          <w:sz w:val="32"/>
          <w:szCs w:val="32"/>
        </w:rPr>
        <w:t xml:space="preserve"> </w:t>
      </w:r>
      <w:r w:rsidRPr="000478BA">
        <w:rPr>
          <w:rFonts w:ascii="TH SarabunPSK" w:hAnsi="TH SarabunPSK" w:cs="TH SarabunPSK"/>
          <w:sz w:val="32"/>
          <w:szCs w:val="32"/>
          <w:cs/>
        </w:rPr>
        <w:t xml:space="preserve">คณะครุศาสตร์ </w:t>
      </w:r>
      <w:r>
        <w:rPr>
          <w:rFonts w:ascii="TH SarabunPSK" w:eastAsia="TH SarabunPSK" w:hAnsi="TH SarabunPSK" w:cs="TH SarabunPSK"/>
          <w:sz w:val="32"/>
          <w:szCs w:val="32"/>
        </w:rPr>
        <w:t>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ออนไลน์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] </w:t>
      </w:r>
      <w:r w:rsidRPr="000478BA">
        <w:rPr>
          <w:rFonts w:ascii="TH SarabunPSK" w:hAnsi="TH SarabunPSK" w:cs="TH SarabunPSK"/>
          <w:sz w:val="32"/>
          <w:szCs w:val="32"/>
        </w:rPr>
        <w:t>2556</w:t>
      </w:r>
      <w:r w:rsidR="009267C6">
        <w:rPr>
          <w:rFonts w:ascii="TH SarabunPSK" w:hAnsi="TH SarabunPSK" w:cs="TH SarabunPSK"/>
          <w:sz w:val="32"/>
          <w:szCs w:val="32"/>
        </w:rPr>
        <w:t>.</w:t>
      </w:r>
      <w:r w:rsidRPr="000478BA">
        <w:rPr>
          <w:rFonts w:ascii="TH SarabunPSK" w:hAnsi="TH SarabunPSK" w:cs="TH SarabunPSK"/>
          <w:sz w:val="32"/>
          <w:szCs w:val="32"/>
        </w:rPr>
        <w:t xml:space="preserve"> </w:t>
      </w:r>
      <w:r w:rsidRPr="000478BA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ab/>
      </w:r>
      <w:r w:rsidRPr="000478BA">
        <w:rPr>
          <w:rFonts w:ascii="TH SarabunPSK" w:hAnsi="TH SarabunPSK" w:cs="TH SarabunPSK"/>
          <w:sz w:val="32"/>
          <w:szCs w:val="32"/>
        </w:rPr>
        <w:t>[</w:t>
      </w:r>
      <w:r w:rsidRPr="000478BA">
        <w:rPr>
          <w:rFonts w:ascii="TH SarabunPSK" w:hAnsi="TH SarabunPSK" w:cs="TH SarabunPSK"/>
          <w:sz w:val="32"/>
          <w:szCs w:val="32"/>
          <w:cs/>
        </w:rPr>
        <w:t>สืบค้นเมื่อ</w:t>
      </w:r>
      <w:r w:rsidRPr="000478BA">
        <w:rPr>
          <w:rFonts w:ascii="TH SarabunPSK" w:hAnsi="TH SarabunPSK" w:cs="TH SarabunPSK"/>
          <w:sz w:val="32"/>
          <w:szCs w:val="32"/>
        </w:rPr>
        <w:t xml:space="preserve"> 2</w:t>
      </w:r>
      <w:r w:rsidR="001540DB">
        <w:rPr>
          <w:rFonts w:ascii="TH SarabunPSK" w:hAnsi="TH SarabunPSK" w:cs="TH SarabunPSK"/>
          <w:sz w:val="32"/>
          <w:szCs w:val="32"/>
        </w:rPr>
        <w:t>3</w:t>
      </w:r>
      <w:r w:rsidRPr="000478BA">
        <w:rPr>
          <w:rFonts w:ascii="TH SarabunPSK" w:hAnsi="TH SarabunPSK" w:cs="TH SarabunPSK"/>
          <w:sz w:val="32"/>
          <w:szCs w:val="32"/>
        </w:rPr>
        <w:t xml:space="preserve"> </w:t>
      </w:r>
      <w:r w:rsidRPr="000478BA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0478BA">
        <w:rPr>
          <w:rFonts w:ascii="TH SarabunPSK" w:hAnsi="TH SarabunPSK" w:cs="TH SarabunPSK"/>
          <w:sz w:val="32"/>
          <w:szCs w:val="32"/>
        </w:rPr>
        <w:t>25</w:t>
      </w:r>
      <w:r w:rsidR="001540DB">
        <w:rPr>
          <w:rFonts w:ascii="TH SarabunPSK" w:hAnsi="TH SarabunPSK" w:cs="TH SarabunPSK" w:hint="cs"/>
          <w:sz w:val="32"/>
          <w:szCs w:val="32"/>
          <w:cs/>
        </w:rPr>
        <w:t>68</w:t>
      </w:r>
      <w:r w:rsidRPr="000478BA">
        <w:rPr>
          <w:rFonts w:ascii="TH SarabunPSK" w:hAnsi="TH SarabunPSK" w:cs="TH SarabunPSK"/>
          <w:sz w:val="32"/>
          <w:szCs w:val="32"/>
        </w:rPr>
        <w:t xml:space="preserve">] </w:t>
      </w:r>
      <w:r w:rsidRPr="000478BA">
        <w:rPr>
          <w:rFonts w:ascii="TH SarabunPSK" w:hAnsi="TH SarabunPSK" w:cs="TH SarabunPSK"/>
          <w:sz w:val="32"/>
          <w:szCs w:val="32"/>
          <w:cs/>
        </w:rPr>
        <w:t>จาก</w:t>
      </w:r>
    </w:p>
    <w:p w14:paraId="3558B0A5" w14:textId="77777777" w:rsidR="003E66B3" w:rsidRDefault="000478BA" w:rsidP="000478BA">
      <w:pPr>
        <w:tabs>
          <w:tab w:val="left" w:pos="851"/>
          <w:tab w:val="center" w:pos="4154"/>
          <w:tab w:val="left" w:pos="5566"/>
        </w:tabs>
        <w:spacing w:after="0" w:line="240" w:lineRule="auto"/>
        <w:jc w:val="thaiDistribute"/>
        <w:rPr>
          <w:rStyle w:val="a7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>
        <w:rPr>
          <w:rFonts w:ascii="TH SarabunPSK" w:hAnsi="TH SarabunPSK" w:cs="TH SarabunPSK"/>
          <w:sz w:val="32"/>
          <w:szCs w:val="32"/>
        </w:rPr>
        <w:tab/>
      </w:r>
      <w:hyperlink r:id="rId7" w:history="1">
        <w:r w:rsidR="001540DB"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https://archive.lib.cmu.ac.th/full/</w:t>
        </w:r>
        <w:r w:rsidR="001540DB"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25</w:t>
        </w:r>
        <w:r w:rsidR="001540DB" w:rsidRPr="001540DB">
          <w:rPr>
            <w:rStyle w:val="a7"/>
            <w:rFonts w:ascii="TH SarabunPSK" w:hAnsi="TH SarabunPSK" w:cs="TH SarabunPSK" w:hint="cs"/>
            <w:color w:val="000000" w:themeColor="text1"/>
            <w:sz w:val="32"/>
            <w:szCs w:val="32"/>
            <w:u w:val="none"/>
            <w:cs/>
          </w:rPr>
          <w:t>56</w:t>
        </w:r>
        <w:r w:rsidR="001540DB"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/</w:t>
        </w:r>
        <w:r w:rsidR="001540DB" w:rsidRPr="001540DB">
          <w:rPr>
            <w:rStyle w:val="a7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som1244t_01</w:t>
        </w:r>
      </w:hyperlink>
    </w:p>
    <w:p w14:paraId="79F765FC" w14:textId="77777777" w:rsidR="009A7FF1" w:rsidRPr="00E10B01" w:rsidRDefault="00595CDC" w:rsidP="009A7F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</w:p>
    <w:p w14:paraId="23106F48" w14:textId="77777777" w:rsidR="00481648" w:rsidRPr="00E10B01" w:rsidRDefault="00481648" w:rsidP="00595CD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sectPr w:rsidR="00481648" w:rsidRPr="00E10B01" w:rsidSect="00740E9C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35F722" w14:textId="77777777" w:rsidR="00236C37" w:rsidRDefault="00236C37" w:rsidP="00485E64">
      <w:pPr>
        <w:spacing w:after="0" w:line="240" w:lineRule="auto"/>
      </w:pPr>
      <w:r>
        <w:separator/>
      </w:r>
    </w:p>
  </w:endnote>
  <w:endnote w:type="continuationSeparator" w:id="0">
    <w:p w14:paraId="334FEAC1" w14:textId="77777777" w:rsidR="00236C37" w:rsidRDefault="00236C37" w:rsidP="00485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044043" w14:textId="77777777" w:rsidR="00236C37" w:rsidRDefault="00236C37" w:rsidP="00485E64">
      <w:pPr>
        <w:spacing w:after="0" w:line="240" w:lineRule="auto"/>
      </w:pPr>
      <w:r>
        <w:separator/>
      </w:r>
    </w:p>
  </w:footnote>
  <w:footnote w:type="continuationSeparator" w:id="0">
    <w:p w14:paraId="468864C4" w14:textId="77777777" w:rsidR="00236C37" w:rsidRDefault="00236C37" w:rsidP="00485E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A11"/>
    <w:rsid w:val="000478BA"/>
    <w:rsid w:val="00062B09"/>
    <w:rsid w:val="000F6D40"/>
    <w:rsid w:val="001540DB"/>
    <w:rsid w:val="00173DD0"/>
    <w:rsid w:val="00202594"/>
    <w:rsid w:val="00236C37"/>
    <w:rsid w:val="00327270"/>
    <w:rsid w:val="003E66B3"/>
    <w:rsid w:val="00481648"/>
    <w:rsid w:val="004845A2"/>
    <w:rsid w:val="00485E64"/>
    <w:rsid w:val="0055115B"/>
    <w:rsid w:val="00595CDC"/>
    <w:rsid w:val="00647C64"/>
    <w:rsid w:val="00727C37"/>
    <w:rsid w:val="00740E9C"/>
    <w:rsid w:val="007C4A64"/>
    <w:rsid w:val="007F2E66"/>
    <w:rsid w:val="00830D3A"/>
    <w:rsid w:val="008A3A11"/>
    <w:rsid w:val="009267C6"/>
    <w:rsid w:val="00964C62"/>
    <w:rsid w:val="009650A0"/>
    <w:rsid w:val="009A7FF1"/>
    <w:rsid w:val="00BB2835"/>
    <w:rsid w:val="00C257DF"/>
    <w:rsid w:val="00E10B01"/>
    <w:rsid w:val="00EB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A06B"/>
  <w15:chartTrackingRefBased/>
  <w15:docId w15:val="{6CCC13AE-BC86-4BF5-A747-B6AF2EDE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FF1"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5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485E64"/>
    <w:rPr>
      <w:noProof/>
    </w:rPr>
  </w:style>
  <w:style w:type="paragraph" w:styleId="a5">
    <w:name w:val="footer"/>
    <w:basedOn w:val="a"/>
    <w:link w:val="a6"/>
    <w:uiPriority w:val="99"/>
    <w:unhideWhenUsed/>
    <w:rsid w:val="00485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85E64"/>
    <w:rPr>
      <w:noProof/>
    </w:rPr>
  </w:style>
  <w:style w:type="character" w:styleId="a7">
    <w:name w:val="Hyperlink"/>
    <w:basedOn w:val="a0"/>
    <w:uiPriority w:val="99"/>
    <w:unhideWhenUsed/>
    <w:rsid w:val="00830D3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0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chive.lib.cmu.ac.th/full/2556/som1244t_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lib.cmu.ac.th/full/2558/tsos91161pisdk_ch2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นนทกร</cp:lastModifiedBy>
  <cp:revision>2</cp:revision>
  <cp:lastPrinted>2025-03-06T06:43:00Z</cp:lastPrinted>
  <dcterms:created xsi:type="dcterms:W3CDTF">2025-03-17T02:09:00Z</dcterms:created>
  <dcterms:modified xsi:type="dcterms:W3CDTF">2025-03-17T02:09:00Z</dcterms:modified>
</cp:coreProperties>
</file>