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1D35E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CB68335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0D45BBA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DCFAF63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73882102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6744D5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C88A01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630E0B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EB95B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B98731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70D184" w14:textId="7CB96CEB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9478D1" w14:textId="0AEBD71A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746CA3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228D24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8D9643" w14:textId="77777777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CA6FAA" w14:textId="67FFA7C2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Математична економіка</w:t>
      </w:r>
    </w:p>
    <w:p w14:paraId="0A677B00" w14:textId="7CC06A42" w:rsidR="004D62B1" w:rsidRPr="006C220E" w:rsidRDefault="004D62B1" w:rsidP="004D62B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Завдання №</w:t>
      </w:r>
      <w:r w:rsidRPr="006C220E">
        <w:rPr>
          <w:rFonts w:ascii="Times New Roman" w:hAnsi="Times New Roman" w:cs="Times New Roman"/>
          <w:sz w:val="28"/>
          <w:szCs w:val="28"/>
        </w:rPr>
        <w:t>1</w:t>
      </w:r>
    </w:p>
    <w:p w14:paraId="3EE666AC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FDACC0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D91A8A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DC0357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78E6F7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415AB7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41CECF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DA7BB1B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C1E7D5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E794DE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A46F539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студент групи ІС-73</w:t>
      </w:r>
    </w:p>
    <w:p w14:paraId="2F3A46C0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Коноплянка Д. С.</w:t>
      </w:r>
    </w:p>
    <w:p w14:paraId="69B912AF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0EA2BB" w14:textId="77777777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5885D3FF" w14:textId="69337BB1" w:rsidR="004D62B1" w:rsidRPr="006C220E" w:rsidRDefault="004D62B1" w:rsidP="004D62B1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</w:rPr>
        <w:t>Жданова О.Г.</w:t>
      </w:r>
    </w:p>
    <w:p w14:paraId="2122C56A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C3CF0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BA9D53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3266B2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29AA9F0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76059F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C28FC3" w14:textId="77777777" w:rsidR="004D62B1" w:rsidRPr="006C220E" w:rsidRDefault="004D62B1" w:rsidP="004D62B1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1EE01" w14:textId="77777777" w:rsidR="004D62B1" w:rsidRPr="006C220E" w:rsidRDefault="004D62B1" w:rsidP="004D62B1">
      <w:pPr>
        <w:pStyle w:val="Standard"/>
        <w:jc w:val="center"/>
        <w:rPr>
          <w:rFonts w:ascii="Times New Roman" w:hAnsi="Times New Roman" w:cs="Times New Roman"/>
        </w:rPr>
      </w:pPr>
      <w:r w:rsidRPr="006C220E"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</w:p>
    <w:p w14:paraId="3A1F4F10" w14:textId="6A3D2455" w:rsidR="00596F8C" w:rsidRPr="006C220E" w:rsidRDefault="004D62B1" w:rsidP="004D62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220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1а</w:t>
      </w:r>
    </w:p>
    <w:p w14:paraId="46A7B834" w14:textId="599293B6" w:rsidR="004D62B1" w:rsidRPr="006C220E" w:rsidRDefault="004D62B1" w:rsidP="004D62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У швейному цеху працює 2 швеї, які 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наносять </w:t>
      </w:r>
      <w:r w:rsidR="00431250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прінти 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на одежу </w:t>
      </w:r>
      <w:r w:rsidR="0015427C">
        <w:rPr>
          <w:rFonts w:ascii="Times New Roman" w:hAnsi="Times New Roman" w:cs="Times New Roman"/>
          <w:sz w:val="28"/>
          <w:szCs w:val="28"/>
          <w:lang w:val="ru-RU"/>
        </w:rPr>
        <w:t>трьома</w:t>
      </w:r>
      <w:r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>способами: вишивка</w:t>
      </w:r>
      <w:r w:rsidR="001542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>цифровий друк</w:t>
      </w:r>
      <w:r w:rsidR="0015427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15427C" w:rsidRPr="0015427C">
        <w:rPr>
          <w:rFonts w:ascii="Times New Roman" w:hAnsi="Times New Roman" w:cs="Times New Roman"/>
          <w:sz w:val="28"/>
          <w:szCs w:val="28"/>
          <w:lang w:val="uk-UA"/>
        </w:rPr>
        <w:t>шовкографія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. За одну зміну їм потрібно виробити </w:t>
      </w:r>
      <w:r w:rsidR="0015427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0 кофт та </w:t>
      </w:r>
      <w:r w:rsidR="0015427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>0 футболок, з яких</w:t>
      </w:r>
      <w:r w:rsidR="00431250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71A8" w:rsidRPr="006C220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 кофт та </w:t>
      </w:r>
      <w:r w:rsidR="00431250" w:rsidRPr="006C22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571A8" w:rsidRPr="006C220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 футболок </w:t>
      </w:r>
      <w:r w:rsidR="00431250" w:rsidRPr="006C220E">
        <w:rPr>
          <w:rFonts w:ascii="Times New Roman" w:hAnsi="Times New Roman" w:cs="Times New Roman"/>
          <w:sz w:val="28"/>
          <w:szCs w:val="28"/>
          <w:lang w:val="ru-RU"/>
        </w:rPr>
        <w:t>прінти</w:t>
      </w:r>
      <w:r w:rsidR="00CA7BB2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 мають бути</w:t>
      </w:r>
      <w:r w:rsidR="00431250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 нанесені вишившкою</w:t>
      </w:r>
      <w:r w:rsidR="0015427C">
        <w:rPr>
          <w:rFonts w:ascii="Times New Roman" w:hAnsi="Times New Roman" w:cs="Times New Roman"/>
          <w:sz w:val="28"/>
          <w:szCs w:val="28"/>
          <w:lang w:val="ru-RU"/>
        </w:rPr>
        <w:t xml:space="preserve"> та 8 кофт і 16 футболок шовкографією відповідно</w:t>
      </w:r>
      <w:r w:rsidR="00431250" w:rsidRPr="006C220E">
        <w:rPr>
          <w:rFonts w:ascii="Times New Roman" w:hAnsi="Times New Roman" w:cs="Times New Roman"/>
          <w:sz w:val="28"/>
          <w:szCs w:val="28"/>
          <w:lang w:val="ru-RU"/>
        </w:rPr>
        <w:t xml:space="preserve">. Кожен виріб має бути виконаний однією швеєю. З метою забезпечення якісно виконаної роботи швея не може виготовляти більше одного виробу одночасно. Середній час роботи швеї наведено у </w:t>
      </w:r>
      <w:r w:rsidR="00431250" w:rsidRPr="006C220E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таблиці 1</w:t>
      </w:r>
      <w:r w:rsidR="00431250" w:rsidRPr="006C220E">
        <w:rPr>
          <w:rFonts w:ascii="Times New Roman" w:hAnsi="Times New Roman" w:cs="Times New Roman"/>
          <w:sz w:val="28"/>
          <w:szCs w:val="28"/>
          <w:lang w:val="ru-RU"/>
        </w:rPr>
        <w:t>. Потрібно мінімізувати загальний час виготовлення готової продукції.</w:t>
      </w:r>
    </w:p>
    <w:p w14:paraId="1A478627" w14:textId="44F255D1" w:rsidR="00431250" w:rsidRPr="006C220E" w:rsidRDefault="00431250" w:rsidP="004D62B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30FFD" w14:textId="7259C735" w:rsidR="00431250" w:rsidRPr="006C220E" w:rsidRDefault="00431250" w:rsidP="004D62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220E">
        <w:rPr>
          <w:rFonts w:ascii="Times New Roman" w:hAnsi="Times New Roman" w:cs="Times New Roman"/>
          <w:i/>
          <w:iCs/>
          <w:sz w:val="24"/>
          <w:szCs w:val="24"/>
        </w:rPr>
        <w:t>Таблиця 1 - Середній час роботи пакувальниць</w:t>
      </w:r>
    </w:p>
    <w:tbl>
      <w:tblPr>
        <w:tblW w:w="9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2"/>
        <w:gridCol w:w="1127"/>
        <w:gridCol w:w="1017"/>
        <w:gridCol w:w="1385"/>
        <w:gridCol w:w="1127"/>
        <w:gridCol w:w="1017"/>
        <w:gridCol w:w="1385"/>
      </w:tblGrid>
      <w:tr w:rsidR="0015427C" w:rsidRPr="006C220E" w14:paraId="139A6490" w14:textId="46607884" w:rsidTr="0015427C">
        <w:trPr>
          <w:gridBefore w:val="1"/>
          <w:wBefore w:w="2208" w:type="dxa"/>
          <w:trHeight w:val="385"/>
          <w:jc w:val="center"/>
        </w:trPr>
        <w:tc>
          <w:tcPr>
            <w:tcW w:w="3398" w:type="dxa"/>
            <w:gridSpan w:val="3"/>
          </w:tcPr>
          <w:p w14:paraId="25782649" w14:textId="736EB4CE" w:rsidR="0015427C" w:rsidRPr="006C220E" w:rsidRDefault="0015427C" w:rsidP="001542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Швея 1</w:t>
            </w:r>
          </w:p>
        </w:tc>
        <w:tc>
          <w:tcPr>
            <w:tcW w:w="3398" w:type="dxa"/>
            <w:gridSpan w:val="3"/>
          </w:tcPr>
          <w:p w14:paraId="7DFC349E" w14:textId="5BAE3E36" w:rsidR="0015427C" w:rsidRPr="006C220E" w:rsidRDefault="0015427C" w:rsidP="001542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Швея 2</w:t>
            </w:r>
          </w:p>
        </w:tc>
      </w:tr>
      <w:tr w:rsidR="0015427C" w:rsidRPr="006C220E" w14:paraId="6FB9DBAD" w14:textId="4F7B9B57" w:rsidTr="0015427C">
        <w:trPr>
          <w:trHeight w:val="609"/>
          <w:jc w:val="center"/>
        </w:trPr>
        <w:tc>
          <w:tcPr>
            <w:tcW w:w="2207" w:type="dxa"/>
            <w:tcBorders>
              <w:tl2br w:val="single" w:sz="4" w:space="0" w:color="auto"/>
            </w:tcBorders>
          </w:tcPr>
          <w:p w14:paraId="69E8D9A4" w14:textId="77777777" w:rsidR="0015427C" w:rsidRPr="006C220E" w:rsidRDefault="0015427C" w:rsidP="008571A8">
            <w:pPr>
              <w:tabs>
                <w:tab w:val="left" w:pos="180"/>
                <w:tab w:val="right" w:pos="3017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Спосіб</w:t>
            </w:r>
          </w:p>
          <w:p w14:paraId="3EAD1C91" w14:textId="186203B9" w:rsidR="0015427C" w:rsidRPr="006C220E" w:rsidRDefault="0015427C" w:rsidP="008571A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Виріб</w:t>
            </w:r>
          </w:p>
        </w:tc>
        <w:tc>
          <w:tcPr>
            <w:tcW w:w="1085" w:type="dxa"/>
          </w:tcPr>
          <w:p w14:paraId="122DCC0F" w14:textId="05FA0E6F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Цифровий друк</w:t>
            </w:r>
          </w:p>
        </w:tc>
        <w:tc>
          <w:tcPr>
            <w:tcW w:w="979" w:type="dxa"/>
          </w:tcPr>
          <w:p w14:paraId="2A71D8AA" w14:textId="104269C1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Вишивка</w:t>
            </w:r>
          </w:p>
        </w:tc>
        <w:tc>
          <w:tcPr>
            <w:tcW w:w="1333" w:type="dxa"/>
          </w:tcPr>
          <w:p w14:paraId="7089DC59" w14:textId="6EBB6476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Шовкографія</w:t>
            </w:r>
          </w:p>
        </w:tc>
        <w:tc>
          <w:tcPr>
            <w:tcW w:w="1085" w:type="dxa"/>
          </w:tcPr>
          <w:p w14:paraId="1E6AB0F6" w14:textId="0D618076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Цифровий друк</w:t>
            </w:r>
          </w:p>
        </w:tc>
        <w:tc>
          <w:tcPr>
            <w:tcW w:w="979" w:type="dxa"/>
          </w:tcPr>
          <w:p w14:paraId="01FA05B7" w14:textId="2C0BA9F9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Вишивка</w:t>
            </w:r>
          </w:p>
        </w:tc>
        <w:tc>
          <w:tcPr>
            <w:tcW w:w="1333" w:type="dxa"/>
          </w:tcPr>
          <w:p w14:paraId="540341E1" w14:textId="72BDC2EA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Шовкографія</w:t>
            </w:r>
          </w:p>
        </w:tc>
      </w:tr>
      <w:tr w:rsidR="0015427C" w:rsidRPr="006C220E" w14:paraId="72B13599" w14:textId="1C033673" w:rsidTr="0015427C">
        <w:trPr>
          <w:trHeight w:val="448"/>
          <w:jc w:val="center"/>
        </w:trPr>
        <w:tc>
          <w:tcPr>
            <w:tcW w:w="2207" w:type="dxa"/>
          </w:tcPr>
          <w:p w14:paraId="0A7D1340" w14:textId="1D70EF9C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Футболка</w:t>
            </w:r>
          </w:p>
        </w:tc>
        <w:tc>
          <w:tcPr>
            <w:tcW w:w="1085" w:type="dxa"/>
          </w:tcPr>
          <w:p w14:paraId="7B5838D7" w14:textId="743EB972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хв</w:t>
            </w:r>
          </w:p>
        </w:tc>
        <w:tc>
          <w:tcPr>
            <w:tcW w:w="979" w:type="dxa"/>
          </w:tcPr>
          <w:p w14:paraId="2B17F97D" w14:textId="00276EF8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 хв</w:t>
            </w:r>
          </w:p>
        </w:tc>
        <w:tc>
          <w:tcPr>
            <w:tcW w:w="1333" w:type="dxa"/>
          </w:tcPr>
          <w:p w14:paraId="1FD924DE" w14:textId="250FC33D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хв</w:t>
            </w:r>
          </w:p>
        </w:tc>
        <w:tc>
          <w:tcPr>
            <w:tcW w:w="1085" w:type="dxa"/>
          </w:tcPr>
          <w:p w14:paraId="511F83A7" w14:textId="73D725FC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 хв</w:t>
            </w:r>
          </w:p>
        </w:tc>
        <w:tc>
          <w:tcPr>
            <w:tcW w:w="979" w:type="dxa"/>
          </w:tcPr>
          <w:p w14:paraId="028991F6" w14:textId="5E7861A1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 хв</w:t>
            </w:r>
          </w:p>
        </w:tc>
        <w:tc>
          <w:tcPr>
            <w:tcW w:w="1333" w:type="dxa"/>
          </w:tcPr>
          <w:p w14:paraId="424C87DC" w14:textId="2B254FE3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 хв</w:t>
            </w:r>
          </w:p>
        </w:tc>
      </w:tr>
      <w:tr w:rsidR="0015427C" w:rsidRPr="006C220E" w14:paraId="52DC19D7" w14:textId="0D04D19A" w:rsidTr="0015427C">
        <w:trPr>
          <w:trHeight w:val="448"/>
          <w:jc w:val="center"/>
        </w:trPr>
        <w:tc>
          <w:tcPr>
            <w:tcW w:w="2207" w:type="dxa"/>
          </w:tcPr>
          <w:p w14:paraId="4D848FC7" w14:textId="7B21ED41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Кофта</w:t>
            </w:r>
          </w:p>
        </w:tc>
        <w:tc>
          <w:tcPr>
            <w:tcW w:w="1085" w:type="dxa"/>
          </w:tcPr>
          <w:p w14:paraId="718C94B7" w14:textId="240C84C6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 хв</w:t>
            </w:r>
          </w:p>
        </w:tc>
        <w:tc>
          <w:tcPr>
            <w:tcW w:w="979" w:type="dxa"/>
          </w:tcPr>
          <w:p w14:paraId="70A940B8" w14:textId="2D33BACA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 хв</w:t>
            </w:r>
          </w:p>
        </w:tc>
        <w:tc>
          <w:tcPr>
            <w:tcW w:w="1333" w:type="dxa"/>
          </w:tcPr>
          <w:p w14:paraId="7C43E6AC" w14:textId="7C021600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 хв</w:t>
            </w:r>
          </w:p>
        </w:tc>
        <w:tc>
          <w:tcPr>
            <w:tcW w:w="1085" w:type="dxa"/>
          </w:tcPr>
          <w:p w14:paraId="49D10550" w14:textId="686816E9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хв</w:t>
            </w:r>
          </w:p>
        </w:tc>
        <w:tc>
          <w:tcPr>
            <w:tcW w:w="979" w:type="dxa"/>
          </w:tcPr>
          <w:p w14:paraId="39321F00" w14:textId="741B8C48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 хв</w:t>
            </w:r>
          </w:p>
        </w:tc>
        <w:tc>
          <w:tcPr>
            <w:tcW w:w="1333" w:type="dxa"/>
          </w:tcPr>
          <w:p w14:paraId="0CE9A9C9" w14:textId="050E0231" w:rsidR="0015427C" w:rsidRPr="006C220E" w:rsidRDefault="0015427C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 хв</w:t>
            </w:r>
          </w:p>
        </w:tc>
      </w:tr>
    </w:tbl>
    <w:p w14:paraId="793C1FAE" w14:textId="69815AEF" w:rsidR="00431250" w:rsidRPr="006C220E" w:rsidRDefault="00431250" w:rsidP="004D62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0C3F6B" w14:textId="20EB4CF7" w:rsidR="008571A8" w:rsidRPr="006C220E" w:rsidRDefault="008571A8" w:rsidP="008571A8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6C220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Таблиця </w:t>
      </w:r>
      <w:r w:rsidRPr="006C220E">
        <w:rPr>
          <w:rFonts w:ascii="Times New Roman" w:hAnsi="Times New Roman" w:cs="Times New Roman"/>
          <w:i/>
          <w:iCs/>
          <w:sz w:val="24"/>
          <w:szCs w:val="24"/>
          <w:lang w:val="uk-UA"/>
        </w:rPr>
        <w:t>2</w:t>
      </w:r>
      <w:r w:rsidRPr="006C220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-  Опис складових </w:t>
      </w:r>
    </w:p>
    <w:tbl>
      <w:tblPr>
        <w:tblW w:w="92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3"/>
        <w:gridCol w:w="4479"/>
      </w:tblGrid>
      <w:tr w:rsidR="008571A8" w:rsidRPr="006C220E" w14:paraId="6521EA82" w14:textId="094F7BE3" w:rsidTr="0015427C">
        <w:trPr>
          <w:trHeight w:val="576"/>
          <w:jc w:val="center"/>
        </w:trPr>
        <w:tc>
          <w:tcPr>
            <w:tcW w:w="4803" w:type="dxa"/>
          </w:tcPr>
          <w:p w14:paraId="4FD2CD7C" w14:textId="09D0A3C5" w:rsidR="008571A8" w:rsidRPr="006C220E" w:rsidRDefault="006C220E" w:rsidP="006C22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C2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Складові задачі ТР</w:t>
            </w:r>
          </w:p>
        </w:tc>
        <w:tc>
          <w:tcPr>
            <w:tcW w:w="4479" w:type="dxa"/>
          </w:tcPr>
          <w:p w14:paraId="495062E5" w14:textId="29DC920F" w:rsidR="008571A8" w:rsidRPr="006C220E" w:rsidRDefault="006C220E" w:rsidP="006C22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Об'єкти предметної області</w:t>
            </w:r>
          </w:p>
        </w:tc>
      </w:tr>
      <w:tr w:rsidR="008571A8" w:rsidRPr="00951251" w14:paraId="2BA0382A" w14:textId="77777777" w:rsidTr="0015427C">
        <w:trPr>
          <w:trHeight w:val="576"/>
          <w:jc w:val="center"/>
        </w:trPr>
        <w:tc>
          <w:tcPr>
            <w:tcW w:w="4803" w:type="dxa"/>
          </w:tcPr>
          <w:p w14:paraId="07B59B5D" w14:textId="1ECEEFF8" w:rsidR="008571A8" w:rsidRPr="006C220E" w:rsidRDefault="006C220E" w:rsidP="008571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Роботи</w:t>
            </w:r>
          </w:p>
        </w:tc>
        <w:tc>
          <w:tcPr>
            <w:tcW w:w="4479" w:type="dxa"/>
          </w:tcPr>
          <w:p w14:paraId="5D15E287" w14:textId="478FD9DD" w:rsidR="008571A8" w:rsidRPr="006C220E" w:rsidRDefault="006C220E" w:rsidP="008571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Нанесення прінта 70 </w:t>
            </w:r>
            <w:r w:rsidRPr="006C220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( нанесення прінта цифровим друком на футболку, нанесення прінта цифровим друком на кофту, нанесення прінта вишивкою на футболку, нанесення прінта вишивкою на кофту</w:t>
            </w:r>
            <w:r w:rsidR="0015427C" w:rsidRPr="0015427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r w:rsidR="0015427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</w:t>
            </w:r>
            <w:r w:rsidR="0015427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несення прінта шовкографією на футболку</w:t>
            </w:r>
            <w:r w:rsidR="00A242E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нанесення прінта шовкографією на кофту</w:t>
            </w:r>
            <w:r w:rsidRPr="006C220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)</w:t>
            </w:r>
          </w:p>
        </w:tc>
      </w:tr>
      <w:tr w:rsidR="008571A8" w:rsidRPr="00951251" w14:paraId="68B0A380" w14:textId="77777777" w:rsidTr="0015427C">
        <w:trPr>
          <w:trHeight w:val="576"/>
          <w:jc w:val="center"/>
        </w:trPr>
        <w:tc>
          <w:tcPr>
            <w:tcW w:w="4803" w:type="dxa"/>
          </w:tcPr>
          <w:p w14:paraId="30679D6D" w14:textId="78BC6450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Операції</w:t>
            </w:r>
          </w:p>
        </w:tc>
        <w:tc>
          <w:tcPr>
            <w:tcW w:w="4479" w:type="dxa"/>
          </w:tcPr>
          <w:p w14:paraId="120F1BF8" w14:textId="315BCCD0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Кожна робота складається з однієї операції</w:t>
            </w:r>
          </w:p>
        </w:tc>
      </w:tr>
      <w:tr w:rsidR="008571A8" w:rsidRPr="00951251" w14:paraId="2C903070" w14:textId="77777777" w:rsidTr="0015427C">
        <w:trPr>
          <w:trHeight w:val="576"/>
          <w:jc w:val="center"/>
        </w:trPr>
        <w:tc>
          <w:tcPr>
            <w:tcW w:w="4803" w:type="dxa"/>
          </w:tcPr>
          <w:p w14:paraId="6DB6C1EA" w14:textId="2C006E56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Відношення передування</w:t>
            </w:r>
          </w:p>
        </w:tc>
        <w:tc>
          <w:tcPr>
            <w:tcW w:w="4479" w:type="dxa"/>
          </w:tcPr>
          <w:p w14:paraId="173A2453" w14:textId="19256E8C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Операції незалежні та не передують одна одній</w:t>
            </w:r>
          </w:p>
        </w:tc>
      </w:tr>
      <w:tr w:rsidR="008571A8" w:rsidRPr="006C220E" w14:paraId="11CE9A0A" w14:textId="77777777" w:rsidTr="0015427C">
        <w:trPr>
          <w:trHeight w:val="576"/>
          <w:jc w:val="center"/>
        </w:trPr>
        <w:tc>
          <w:tcPr>
            <w:tcW w:w="4803" w:type="dxa"/>
          </w:tcPr>
          <w:p w14:paraId="09890648" w14:textId="2FEE1522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Машини</w:t>
            </w:r>
          </w:p>
        </w:tc>
        <w:tc>
          <w:tcPr>
            <w:tcW w:w="4479" w:type="dxa"/>
          </w:tcPr>
          <w:p w14:paraId="68C2BCB7" w14:textId="5BA10823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Швеї</w:t>
            </w:r>
            <w:r w:rsidRPr="006C22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6C220E">
              <w:rPr>
                <w:rFonts w:ascii="Times New Roman" w:hAnsi="Times New Roman" w:cs="Times New Roman"/>
                <w:sz w:val="28"/>
                <w:szCs w:val="28"/>
              </w:rPr>
              <w:t xml:space="preserve"> , I = 1,2</w:t>
            </w:r>
          </w:p>
        </w:tc>
      </w:tr>
      <w:tr w:rsidR="008571A8" w:rsidRPr="006C220E" w14:paraId="73F16E26" w14:textId="77777777" w:rsidTr="0015427C">
        <w:trPr>
          <w:trHeight w:val="576"/>
          <w:jc w:val="center"/>
        </w:trPr>
        <w:tc>
          <w:tcPr>
            <w:tcW w:w="4803" w:type="dxa"/>
          </w:tcPr>
          <w:p w14:paraId="56D06C16" w14:textId="166666E1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Порядок проходження машин</w:t>
            </w:r>
          </w:p>
        </w:tc>
        <w:tc>
          <w:tcPr>
            <w:tcW w:w="4479" w:type="dxa"/>
          </w:tcPr>
          <w:p w14:paraId="14CF68BA" w14:textId="4D736DBF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Кожна операція може виконуватися будьякою визначеною машиною – система довільного типу</w:t>
            </w:r>
          </w:p>
        </w:tc>
      </w:tr>
      <w:tr w:rsidR="008571A8" w:rsidRPr="006C220E" w14:paraId="01FB0477" w14:textId="77777777" w:rsidTr="0015427C">
        <w:trPr>
          <w:trHeight w:val="576"/>
          <w:jc w:val="center"/>
        </w:trPr>
        <w:tc>
          <w:tcPr>
            <w:tcW w:w="4803" w:type="dxa"/>
          </w:tcPr>
          <w:p w14:paraId="0CF0266A" w14:textId="2B4D822B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Критерій</w:t>
            </w:r>
          </w:p>
        </w:tc>
        <w:tc>
          <w:tcPr>
            <w:tcW w:w="4479" w:type="dxa"/>
          </w:tcPr>
          <w:p w14:paraId="73FE687A" w14:textId="67D94002" w:rsidR="008571A8" w:rsidRPr="006C220E" w:rsidRDefault="006C220E" w:rsidP="00857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2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Мінімізація загального часу виконання робіт</w:t>
            </w:r>
          </w:p>
        </w:tc>
      </w:tr>
    </w:tbl>
    <w:p w14:paraId="7A77577C" w14:textId="306775C1" w:rsidR="008571A8" w:rsidRPr="006C220E" w:rsidRDefault="008571A8" w:rsidP="008571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8A6A27" w14:textId="458F1369" w:rsidR="008571A8" w:rsidRDefault="008571A8" w:rsidP="004D62B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E8835B" w14:textId="74A5D031" w:rsidR="006C220E" w:rsidRDefault="006C220E" w:rsidP="004D62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220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1б</w:t>
      </w:r>
    </w:p>
    <w:p w14:paraId="3C61BBD3" w14:textId="488DABBD" w:rsidR="008D59BB" w:rsidRDefault="00A242E3" w:rsidP="008D59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швейному цеху є 3 машини для виготовлення текстильних виробів, які працюють паралельно. Виготовляється 3 види текстильних виробів: футболки, кофти, штани. Для </w:t>
      </w:r>
      <w:r w:rsidR="008D59BB">
        <w:rPr>
          <w:rFonts w:ascii="Times New Roman" w:hAnsi="Times New Roman" w:cs="Times New Roman"/>
          <w:sz w:val="28"/>
          <w:szCs w:val="28"/>
          <w:lang w:val="ru-RU"/>
        </w:rPr>
        <w:t xml:space="preserve">кожного виробу </w:t>
      </w:r>
      <w:r w:rsidR="008D59BB">
        <w:rPr>
          <w:rFonts w:ascii="Times New Roman" w:hAnsi="Times New Roman" w:cs="Times New Roman"/>
          <w:sz w:val="28"/>
          <w:szCs w:val="28"/>
          <w:lang w:val="uk-UA"/>
        </w:rPr>
        <w:t>існує свій режим на машині. При переході від одного режиму до іншого потрібно змінити налаштування машини. Час переналаштування першої машини:  з футболок на кофти – 5 хв, з кофт на штани 4 хв, з штанів на футболки – 3хв</w:t>
      </w:r>
      <w:r w:rsidR="008D59BB" w:rsidRPr="008D59B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8D59BB">
        <w:rPr>
          <w:rFonts w:ascii="Times New Roman" w:hAnsi="Times New Roman" w:cs="Times New Roman"/>
          <w:sz w:val="28"/>
          <w:szCs w:val="28"/>
          <w:lang w:val="ru-RU"/>
        </w:rPr>
        <w:t>для друго</w:t>
      </w:r>
      <w:r w:rsidR="008D59BB">
        <w:rPr>
          <w:rFonts w:ascii="Times New Roman" w:hAnsi="Times New Roman" w:cs="Times New Roman"/>
          <w:sz w:val="28"/>
          <w:szCs w:val="28"/>
          <w:lang w:val="uk-UA"/>
        </w:rPr>
        <w:t>ї машини: з футболок на кофти – 6 хв, з кофт на штани 7 хв, з штанів на футболки – 8хв</w:t>
      </w:r>
      <w:r w:rsidR="008D59BB" w:rsidRPr="008D59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D59BB">
        <w:rPr>
          <w:rFonts w:ascii="Times New Roman" w:hAnsi="Times New Roman" w:cs="Times New Roman"/>
          <w:sz w:val="28"/>
          <w:szCs w:val="28"/>
          <w:lang w:val="ru-RU"/>
        </w:rPr>
        <w:t xml:space="preserve"> для третьої</w:t>
      </w:r>
      <w:r w:rsidR="008D59BB">
        <w:rPr>
          <w:rFonts w:ascii="Times New Roman" w:hAnsi="Times New Roman" w:cs="Times New Roman"/>
          <w:sz w:val="28"/>
          <w:szCs w:val="28"/>
          <w:lang w:val="uk-UA"/>
        </w:rPr>
        <w:t xml:space="preserve"> машини: з футболок на кофти – 4 хв, з кофт на штани 2 хв, з штанів на футболки – 5хв. Час виготовлення виробів на кожною машиною наведено у </w:t>
      </w:r>
      <w:r w:rsidR="008D59BB" w:rsidRPr="008D59BB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таблиці 3</w:t>
      </w:r>
      <w:r w:rsidR="008D59B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="008D59BB">
        <w:rPr>
          <w:rFonts w:ascii="Times New Roman" w:hAnsi="Times New Roman" w:cs="Times New Roman"/>
          <w:sz w:val="28"/>
          <w:szCs w:val="28"/>
          <w:lang w:val="uk-UA"/>
        </w:rPr>
        <w:t>Потірбно виготовити 200 футболок, 120 кофт, 100 штанів таким чином, щоб загальний час виготовлення виробів був мінімальним.</w:t>
      </w:r>
    </w:p>
    <w:p w14:paraId="51B31DBF" w14:textId="42A2E146" w:rsidR="008D59BB" w:rsidRDefault="008D59BB" w:rsidP="008D5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перша машина</w:t>
      </w:r>
      <w:r w:rsidRPr="008D59B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друга машина</w:t>
      </w:r>
      <w:r w:rsidRPr="008D59B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третя машина.</w:t>
      </w:r>
    </w:p>
    <w:p w14:paraId="55A8F98D" w14:textId="4EACBDFD" w:rsidR="008D59BB" w:rsidRPr="00095F7F" w:rsidRDefault="008D59BB" w:rsidP="008D5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Робота1 </w:t>
      </w:r>
      <w:r w:rsidR="00D05DC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DC6">
        <w:rPr>
          <w:rFonts w:ascii="Times New Roman" w:hAnsi="Times New Roman" w:cs="Times New Roman"/>
          <w:sz w:val="28"/>
          <w:szCs w:val="28"/>
          <w:lang w:val="ru-RU"/>
        </w:rPr>
        <w:t>виготовлення футболок (</w:t>
      </w:r>
      <w:r w:rsidR="00D05DC6">
        <w:rPr>
          <w:rFonts w:ascii="Times New Roman" w:hAnsi="Times New Roman" w:cs="Times New Roman"/>
          <w:sz w:val="28"/>
          <w:szCs w:val="28"/>
        </w:rPr>
        <w:t>g</w:t>
      </w:r>
      <w:r w:rsidR="00D05DC6"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D05DC6"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5363" w:rsidRPr="000E536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05DC6" w:rsidRPr="00095F7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EB7F030" w14:textId="71DA8786" w:rsidR="00D05DC6" w:rsidRPr="00095F7F" w:rsidRDefault="00D05DC6" w:rsidP="008D5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F7F">
        <w:rPr>
          <w:rFonts w:ascii="Times New Roman" w:hAnsi="Times New Roman" w:cs="Times New Roman"/>
          <w:sz w:val="28"/>
          <w:szCs w:val="28"/>
          <w:lang w:val="ru-RU"/>
        </w:rPr>
        <w:t>µ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="00095F7F"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14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="00095F7F"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095F7F" w:rsidRPr="00095F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B9DE4A" w14:textId="566AEB46" w:rsidR="00D05DC6" w:rsidRPr="00095F7F" w:rsidRDefault="00D05DC6" w:rsidP="00D05D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Робота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кофт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5363" w:rsidRPr="000E536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24666F0" w14:textId="5D8F1F2C" w:rsidR="00D05DC6" w:rsidRPr="00095F7F" w:rsidRDefault="00D05DC6" w:rsidP="00D05D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F7F">
        <w:rPr>
          <w:rFonts w:ascii="Times New Roman" w:hAnsi="Times New Roman" w:cs="Times New Roman"/>
          <w:sz w:val="28"/>
          <w:szCs w:val="28"/>
          <w:lang w:val="ru-RU"/>
        </w:rPr>
        <w:t>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="00095F7F"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="00095F7F"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="00095F7F" w:rsidRPr="00095F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95F7F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095F7F" w:rsidRPr="00095F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C1AA95" w14:textId="3E1A7066" w:rsidR="00D05DC6" w:rsidRPr="00095F7F" w:rsidRDefault="00D05DC6" w:rsidP="008D59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677515" w14:textId="3BA1FC73" w:rsidR="00D05DC6" w:rsidRDefault="00D05DC6" w:rsidP="00D05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Робота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05D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r w:rsidRPr="00D05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футболок</w:t>
      </w:r>
      <w:r w:rsidRPr="00D05D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05D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038FAE" w14:textId="20212989" w:rsidR="00D05DC6" w:rsidRPr="00D67E72" w:rsidRDefault="00D05DC6" w:rsidP="00D05D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7E72">
        <w:rPr>
          <w:rFonts w:ascii="Times New Roman" w:hAnsi="Times New Roman" w:cs="Times New Roman"/>
          <w:sz w:val="28"/>
          <w:szCs w:val="28"/>
          <w:lang w:val="ru-RU"/>
        </w:rPr>
        <w:t>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D67E7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7E72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Pr="00D67E7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7E72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D67E7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7E72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="00095F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7E72">
        <w:rPr>
          <w:rFonts w:ascii="Times New Roman" w:hAnsi="Times New Roman" w:cs="Times New Roman"/>
          <w:sz w:val="28"/>
          <w:szCs w:val="28"/>
          <w:lang w:val="ru-RU"/>
        </w:rPr>
        <w:t>}, µ</w:t>
      </w:r>
      <w:r w:rsidR="00D67E7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D67E7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D67E72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D05DC6">
        <w:rPr>
          <w:rFonts w:ascii="Times New Roman" w:hAnsi="Times New Roman" w:cs="Times New Roman"/>
          <w:sz w:val="28"/>
          <w:szCs w:val="28"/>
        </w:rPr>
        <w:t>M</w:t>
      </w:r>
      <w:r w:rsidR="00095F7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67E7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45DCA2E3" w14:textId="2BB37A4E" w:rsidR="008D59BB" w:rsidRPr="00D67E72" w:rsidRDefault="008D59BB" w:rsidP="004D62B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D4430C" w14:textId="77777777" w:rsidR="003979E5" w:rsidRDefault="003979E5" w:rsidP="003979E5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6C220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Таблиця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3</w:t>
      </w:r>
      <w:r w:rsidRPr="006C220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- 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Час виготовлення вироб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ів</w:t>
      </w:r>
    </w:p>
    <w:p w14:paraId="6DD58342" w14:textId="621CFAF3" w:rsidR="003979E5" w:rsidRPr="006C220E" w:rsidRDefault="003979E5" w:rsidP="003979E5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6C220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2230"/>
        <w:gridCol w:w="2230"/>
        <w:gridCol w:w="2230"/>
      </w:tblGrid>
      <w:tr w:rsidR="003979E5" w14:paraId="24E54D44" w14:textId="68DD2357" w:rsidTr="00D67E72">
        <w:trPr>
          <w:trHeight w:val="600"/>
        </w:trPr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59F84" w14:textId="77777777" w:rsidR="003979E5" w:rsidRDefault="003979E5" w:rsidP="004D62B1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</w:tcPr>
          <w:p w14:paraId="52221F92" w14:textId="0B718892" w:rsidR="003979E5" w:rsidRPr="00D67E72" w:rsidRDefault="00D67E72" w:rsidP="00D67E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Машина1</w:t>
            </w:r>
          </w:p>
        </w:tc>
        <w:tc>
          <w:tcPr>
            <w:tcW w:w="2230" w:type="dxa"/>
          </w:tcPr>
          <w:p w14:paraId="1E524679" w14:textId="37EB3562" w:rsidR="003979E5" w:rsidRPr="00D67E72" w:rsidRDefault="00D67E72" w:rsidP="00D67E7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D67E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Машина2</w:t>
            </w:r>
          </w:p>
        </w:tc>
        <w:tc>
          <w:tcPr>
            <w:tcW w:w="2230" w:type="dxa"/>
          </w:tcPr>
          <w:p w14:paraId="06A19CEC" w14:textId="3C1D01CA" w:rsidR="003979E5" w:rsidRPr="00D67E72" w:rsidRDefault="00D67E72" w:rsidP="00D67E7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D67E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Машина3</w:t>
            </w:r>
          </w:p>
        </w:tc>
      </w:tr>
      <w:tr w:rsidR="00D67E72" w14:paraId="5F52C749" w14:textId="77777777" w:rsidTr="00D67E72">
        <w:trPr>
          <w:trHeight w:val="600"/>
        </w:trPr>
        <w:tc>
          <w:tcPr>
            <w:tcW w:w="2665" w:type="dxa"/>
            <w:tcBorders>
              <w:top w:val="single" w:sz="4" w:space="0" w:color="auto"/>
            </w:tcBorders>
          </w:tcPr>
          <w:p w14:paraId="70C756A2" w14:textId="50D4CC47" w:rsidR="00D67E72" w:rsidRPr="00D67E72" w:rsidRDefault="00D67E72" w:rsidP="00D67E72">
            <w:pPr>
              <w:rPr>
                <w:sz w:val="28"/>
                <w:szCs w:val="28"/>
              </w:rPr>
            </w:pPr>
            <w:r w:rsidRPr="00D67E72">
              <w:rPr>
                <w:sz w:val="28"/>
                <w:szCs w:val="28"/>
              </w:rPr>
              <w:t>Футболка</w:t>
            </w:r>
          </w:p>
        </w:tc>
        <w:tc>
          <w:tcPr>
            <w:tcW w:w="2230" w:type="dxa"/>
          </w:tcPr>
          <w:p w14:paraId="2A538009" w14:textId="47A76F7E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 секунд</w:t>
            </w:r>
          </w:p>
        </w:tc>
        <w:tc>
          <w:tcPr>
            <w:tcW w:w="2230" w:type="dxa"/>
          </w:tcPr>
          <w:p w14:paraId="6063A46C" w14:textId="3B5DFC13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 секунд</w:t>
            </w:r>
          </w:p>
        </w:tc>
        <w:tc>
          <w:tcPr>
            <w:tcW w:w="2230" w:type="dxa"/>
          </w:tcPr>
          <w:p w14:paraId="69A7A430" w14:textId="16E3F079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 секунд</w:t>
            </w:r>
          </w:p>
        </w:tc>
      </w:tr>
      <w:tr w:rsidR="00D67E72" w14:paraId="419E4E07" w14:textId="77777777" w:rsidTr="003979E5">
        <w:trPr>
          <w:trHeight w:val="600"/>
        </w:trPr>
        <w:tc>
          <w:tcPr>
            <w:tcW w:w="2665" w:type="dxa"/>
          </w:tcPr>
          <w:p w14:paraId="1868DD85" w14:textId="3DAEFFD9" w:rsidR="00D67E72" w:rsidRPr="00D67E72" w:rsidRDefault="00D67E72" w:rsidP="00D67E72">
            <w:pPr>
              <w:rPr>
                <w:sz w:val="28"/>
                <w:szCs w:val="28"/>
              </w:rPr>
            </w:pPr>
            <w:r w:rsidRPr="00D67E72">
              <w:rPr>
                <w:sz w:val="28"/>
                <w:szCs w:val="28"/>
              </w:rPr>
              <w:t>Кофта</w:t>
            </w:r>
          </w:p>
        </w:tc>
        <w:tc>
          <w:tcPr>
            <w:tcW w:w="2230" w:type="dxa"/>
          </w:tcPr>
          <w:p w14:paraId="0A06EC72" w14:textId="15250921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 секунд</w:t>
            </w:r>
          </w:p>
        </w:tc>
        <w:tc>
          <w:tcPr>
            <w:tcW w:w="2230" w:type="dxa"/>
          </w:tcPr>
          <w:p w14:paraId="46A97C93" w14:textId="5A34C9B2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 секунд</w:t>
            </w:r>
          </w:p>
        </w:tc>
        <w:tc>
          <w:tcPr>
            <w:tcW w:w="2230" w:type="dxa"/>
          </w:tcPr>
          <w:p w14:paraId="6F1CDEDA" w14:textId="2973C78A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 секунд</w:t>
            </w:r>
          </w:p>
        </w:tc>
      </w:tr>
      <w:tr w:rsidR="00D67E72" w14:paraId="6124ACBA" w14:textId="77777777" w:rsidTr="003979E5">
        <w:trPr>
          <w:trHeight w:val="600"/>
        </w:trPr>
        <w:tc>
          <w:tcPr>
            <w:tcW w:w="2665" w:type="dxa"/>
          </w:tcPr>
          <w:p w14:paraId="49DCF850" w14:textId="0FEA0C5A" w:rsidR="00D67E72" w:rsidRPr="00D67E72" w:rsidRDefault="00D67E72" w:rsidP="00D67E72">
            <w:pPr>
              <w:rPr>
                <w:sz w:val="28"/>
                <w:szCs w:val="28"/>
              </w:rPr>
            </w:pPr>
            <w:r w:rsidRPr="00D67E72">
              <w:rPr>
                <w:sz w:val="28"/>
                <w:szCs w:val="28"/>
              </w:rPr>
              <w:t>Штани</w:t>
            </w:r>
          </w:p>
        </w:tc>
        <w:tc>
          <w:tcPr>
            <w:tcW w:w="2230" w:type="dxa"/>
          </w:tcPr>
          <w:p w14:paraId="3D2EFA37" w14:textId="15F49A0C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 секунд</w:t>
            </w:r>
          </w:p>
        </w:tc>
        <w:tc>
          <w:tcPr>
            <w:tcW w:w="2230" w:type="dxa"/>
          </w:tcPr>
          <w:p w14:paraId="4E41F210" w14:textId="311F28F6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 секунд</w:t>
            </w:r>
          </w:p>
        </w:tc>
        <w:tc>
          <w:tcPr>
            <w:tcW w:w="2230" w:type="dxa"/>
          </w:tcPr>
          <w:p w14:paraId="52F020BC" w14:textId="6E5C3637" w:rsidR="00D67E72" w:rsidRPr="00D67E72" w:rsidRDefault="00D67E72" w:rsidP="00D67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 секунд</w:t>
            </w:r>
          </w:p>
        </w:tc>
      </w:tr>
    </w:tbl>
    <w:p w14:paraId="1F67D7FB" w14:textId="3C659E86" w:rsidR="003979E5" w:rsidRDefault="003979E5" w:rsidP="004D62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58B7D47" w14:textId="27D99E14" w:rsidR="00D67E72" w:rsidRPr="006C220E" w:rsidRDefault="00D67E72" w:rsidP="00D67E72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6C220E">
        <w:rPr>
          <w:rFonts w:ascii="Times New Roman" w:hAnsi="Times New Roman" w:cs="Times New Roman"/>
          <w:i/>
          <w:iCs/>
          <w:sz w:val="24"/>
          <w:szCs w:val="24"/>
          <w:lang w:val="ru-RU"/>
        </w:rPr>
        <w:t>Таблиця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4</w:t>
      </w:r>
      <w:r w:rsidRPr="006C220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-  Опис складових </w:t>
      </w:r>
    </w:p>
    <w:tbl>
      <w:tblPr>
        <w:tblW w:w="93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1"/>
        <w:gridCol w:w="4536"/>
      </w:tblGrid>
      <w:tr w:rsidR="00D67E72" w14:paraId="7B0B0194" w14:textId="13F991F2" w:rsidTr="00D67E72">
        <w:trPr>
          <w:trHeight w:val="640"/>
        </w:trPr>
        <w:tc>
          <w:tcPr>
            <w:tcW w:w="4821" w:type="dxa"/>
          </w:tcPr>
          <w:p w14:paraId="2736C407" w14:textId="510AA9D9" w:rsidR="00D67E72" w:rsidRPr="00095F7F" w:rsidRDefault="00D67E72" w:rsidP="00D67E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Складові задачі ТР</w:t>
            </w:r>
          </w:p>
        </w:tc>
        <w:tc>
          <w:tcPr>
            <w:tcW w:w="4536" w:type="dxa"/>
          </w:tcPr>
          <w:p w14:paraId="6860B000" w14:textId="2DF2604E" w:rsidR="00D67E72" w:rsidRPr="00095F7F" w:rsidRDefault="00D67E72" w:rsidP="00D67E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Об’єкти предметної області</w:t>
            </w:r>
          </w:p>
        </w:tc>
      </w:tr>
      <w:tr w:rsidR="00D67E72" w14:paraId="51A54EAE" w14:textId="77777777" w:rsidTr="00D67E72">
        <w:trPr>
          <w:trHeight w:val="640"/>
        </w:trPr>
        <w:tc>
          <w:tcPr>
            <w:tcW w:w="4821" w:type="dxa"/>
          </w:tcPr>
          <w:p w14:paraId="64242050" w14:textId="2CB0E03C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</w:t>
            </w:r>
          </w:p>
        </w:tc>
        <w:tc>
          <w:tcPr>
            <w:tcW w:w="4536" w:type="dxa"/>
          </w:tcPr>
          <w:p w14:paraId="58F888CF" w14:textId="5056B9F6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Пошив текстильних виробів 420</w:t>
            </w:r>
          </w:p>
        </w:tc>
      </w:tr>
      <w:tr w:rsidR="00D67E72" w:rsidRPr="00951251" w14:paraId="7F14B9B7" w14:textId="77777777" w:rsidTr="00D67E72">
        <w:trPr>
          <w:trHeight w:val="640"/>
        </w:trPr>
        <w:tc>
          <w:tcPr>
            <w:tcW w:w="4821" w:type="dxa"/>
          </w:tcPr>
          <w:p w14:paraId="638D637A" w14:textId="39C96F15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</w:t>
            </w:r>
          </w:p>
        </w:tc>
        <w:tc>
          <w:tcPr>
            <w:tcW w:w="4536" w:type="dxa"/>
          </w:tcPr>
          <w:p w14:paraId="422E2380" w14:textId="1D832E35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Пошив на машині 1, Пошив на машині 2, Пошив на машині 3</w:t>
            </w:r>
          </w:p>
        </w:tc>
      </w:tr>
      <w:tr w:rsidR="00D67E72" w14:paraId="318DB2C5" w14:textId="77777777" w:rsidTr="00D67E72">
        <w:trPr>
          <w:trHeight w:val="640"/>
        </w:trPr>
        <w:tc>
          <w:tcPr>
            <w:tcW w:w="4821" w:type="dxa"/>
          </w:tcPr>
          <w:p w14:paraId="586D50F6" w14:textId="66954CDB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Відношення передування </w:t>
            </w:r>
          </w:p>
        </w:tc>
        <w:tc>
          <w:tcPr>
            <w:tcW w:w="4536" w:type="dxa"/>
          </w:tcPr>
          <w:p w14:paraId="74C7D6F0" w14:textId="3B4D0AB8" w:rsidR="00D67E72" w:rsidRPr="00095F7F" w:rsidRDefault="00951251" w:rsidP="004D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251">
              <w:rPr>
                <w:rFonts w:ascii="Times New Roman" w:hAnsi="Times New Roman" w:cs="Times New Roman"/>
                <w:sz w:val="28"/>
                <w:szCs w:val="28"/>
              </w:rPr>
              <w:t>Ланцюжок</w:t>
            </w:r>
          </w:p>
        </w:tc>
      </w:tr>
      <w:tr w:rsidR="00D67E72" w:rsidRPr="00951251" w14:paraId="6D702F15" w14:textId="77777777" w:rsidTr="00D67E72">
        <w:trPr>
          <w:trHeight w:val="640"/>
        </w:trPr>
        <w:tc>
          <w:tcPr>
            <w:tcW w:w="4821" w:type="dxa"/>
          </w:tcPr>
          <w:p w14:paraId="0E1F20FC" w14:textId="1F1D46BA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Машини</w:t>
            </w:r>
          </w:p>
        </w:tc>
        <w:tc>
          <w:tcPr>
            <w:tcW w:w="4536" w:type="dxa"/>
          </w:tcPr>
          <w:p w14:paraId="5B412689" w14:textId="136E239D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Машини для пошиву текстильних виробів, 3</w:t>
            </w:r>
          </w:p>
        </w:tc>
      </w:tr>
      <w:tr w:rsidR="00D67E72" w14:paraId="11B7144A" w14:textId="77777777" w:rsidTr="00D67E72">
        <w:trPr>
          <w:trHeight w:val="640"/>
        </w:trPr>
        <w:tc>
          <w:tcPr>
            <w:tcW w:w="4821" w:type="dxa"/>
          </w:tcPr>
          <w:p w14:paraId="1510B81A" w14:textId="2927E439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проходження машин</w:t>
            </w:r>
          </w:p>
        </w:tc>
        <w:tc>
          <w:tcPr>
            <w:tcW w:w="4536" w:type="dxa"/>
          </w:tcPr>
          <w:p w14:paraId="185E051F" w14:textId="77777777" w:rsidR="000E5363" w:rsidRPr="000E5363" w:rsidRDefault="000E5363" w:rsidP="000E53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µ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}, µ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}, µ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13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}, µ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14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};</w:t>
            </w:r>
          </w:p>
          <w:p w14:paraId="4E83F5BB" w14:textId="77777777" w:rsidR="000E5363" w:rsidRPr="000E5363" w:rsidRDefault="000E5363" w:rsidP="000E53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}, 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}, 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}, 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}, 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E5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};</w:t>
            </w:r>
          </w:p>
          <w:p w14:paraId="3D73775E" w14:textId="66ABF5F0" w:rsidR="00D67E72" w:rsidRPr="00095F7F" w:rsidRDefault="00095F7F" w:rsidP="004D62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7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}, 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}, 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{</w:t>
            </w:r>
            <w:r w:rsidRPr="00D05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D67E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};</w:t>
            </w:r>
          </w:p>
        </w:tc>
      </w:tr>
      <w:tr w:rsidR="00D67E72" w:rsidRPr="00951251" w14:paraId="0B703C73" w14:textId="77777777" w:rsidTr="00D67E72">
        <w:trPr>
          <w:trHeight w:val="640"/>
        </w:trPr>
        <w:tc>
          <w:tcPr>
            <w:tcW w:w="4821" w:type="dxa"/>
          </w:tcPr>
          <w:p w14:paraId="2B8ACD1B" w14:textId="02D7073F" w:rsidR="00D67E72" w:rsidRPr="00095F7F" w:rsidRDefault="00D67E72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Критерій</w:t>
            </w:r>
          </w:p>
        </w:tc>
        <w:tc>
          <w:tcPr>
            <w:tcW w:w="4536" w:type="dxa"/>
          </w:tcPr>
          <w:p w14:paraId="06EB4986" w14:textId="70251BC0" w:rsidR="00D67E72" w:rsidRPr="00095F7F" w:rsidRDefault="00095F7F" w:rsidP="004D62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F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Мінімізація загального часу виконання робіт</w:t>
            </w:r>
          </w:p>
        </w:tc>
      </w:tr>
    </w:tbl>
    <w:p w14:paraId="217F40AA" w14:textId="77777777" w:rsidR="00D67E72" w:rsidRPr="008D59BB" w:rsidRDefault="00D67E72" w:rsidP="004D62B1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D67E72" w:rsidRPr="008D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B1"/>
    <w:rsid w:val="00095F7F"/>
    <w:rsid w:val="000E5363"/>
    <w:rsid w:val="0015427C"/>
    <w:rsid w:val="003979E5"/>
    <w:rsid w:val="00431250"/>
    <w:rsid w:val="004D62B1"/>
    <w:rsid w:val="00596F8C"/>
    <w:rsid w:val="006C220E"/>
    <w:rsid w:val="008571A8"/>
    <w:rsid w:val="008D59BB"/>
    <w:rsid w:val="00951251"/>
    <w:rsid w:val="009F21AF"/>
    <w:rsid w:val="00A242E3"/>
    <w:rsid w:val="00CA7BB2"/>
    <w:rsid w:val="00D05DC6"/>
    <w:rsid w:val="00D6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B3DA"/>
  <w15:chartTrackingRefBased/>
  <w15:docId w15:val="{412F0C6F-5C6D-4B1D-A4FC-CDFCE71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D62B1"/>
    <w:pPr>
      <w:suppressAutoHyphens/>
      <w:autoSpaceDN w:val="0"/>
      <w:spacing w:line="252" w:lineRule="auto"/>
    </w:pPr>
    <w:rPr>
      <w:rFonts w:ascii="Calibri" w:eastAsia="Calibri" w:hAnsi="Calibri" w:cs="F"/>
      <w:lang w:val="ru-RU"/>
    </w:rPr>
  </w:style>
  <w:style w:type="character" w:styleId="a3">
    <w:name w:val="annotation reference"/>
    <w:basedOn w:val="a0"/>
    <w:uiPriority w:val="99"/>
    <w:semiHidden/>
    <w:unhideWhenUsed/>
    <w:rsid w:val="006C220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C220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C220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C220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C220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2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C220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54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2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0F1F-2F5A-4F74-A166-44CF10A6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Dmytriy Konoplyanka</dc:creator>
  <cp:keywords/>
  <dc:description/>
  <cp:lastModifiedBy>Dmytriy Konoplyanka</cp:lastModifiedBy>
  <cp:revision>5</cp:revision>
  <dcterms:created xsi:type="dcterms:W3CDTF">2020-09-21T18:14:00Z</dcterms:created>
  <dcterms:modified xsi:type="dcterms:W3CDTF">2020-09-21T20:16:00Z</dcterms:modified>
</cp:coreProperties>
</file>