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9C2" w:rsidRPr="00811CC6" w:rsidRDefault="00A314BC" w:rsidP="00622FC7">
      <w:pPr>
        <w:spacing w:line="360" w:lineRule="auto"/>
        <w:jc w:val="both"/>
        <w:outlineLvl w:val="0"/>
        <w:rPr>
          <w:rFonts w:ascii="Times New Roman" w:hAnsi="Times New Roman"/>
          <w:lang w:val="fr-FR"/>
        </w:rPr>
      </w:pPr>
      <w:r w:rsidRPr="00782D1F">
        <w:rPr>
          <w:rFonts w:ascii="Times New Roman" w:hAnsi="Times New Roman"/>
        </w:rPr>
        <w:t>Mnogo sam puta, idući od kuće do škole,</w:t>
      </w:r>
      <w:r w:rsidR="00066B38" w:rsidRPr="00782D1F">
        <w:rPr>
          <w:rFonts w:ascii="Times New Roman" w:hAnsi="Times New Roman"/>
        </w:rPr>
        <w:t xml:space="preserve"> prošla ispred palače Sponza</w:t>
      </w:r>
      <w:r w:rsidRPr="00782D1F">
        <w:rPr>
          <w:rFonts w:ascii="Times New Roman" w:hAnsi="Times New Roman"/>
        </w:rPr>
        <w:t xml:space="preserve"> nesvijesna bogatstva</w:t>
      </w:r>
      <w:r w:rsidR="00066B38" w:rsidRPr="00782D1F">
        <w:rPr>
          <w:rFonts w:ascii="Times New Roman" w:hAnsi="Times New Roman"/>
        </w:rPr>
        <w:t xml:space="preserve"> </w:t>
      </w:r>
      <w:r w:rsidR="009868AB" w:rsidRPr="00782D1F">
        <w:rPr>
          <w:rFonts w:ascii="Times New Roman" w:hAnsi="Times New Roman"/>
        </w:rPr>
        <w:t xml:space="preserve">arhivske građe </w:t>
      </w:r>
      <w:r w:rsidR="007E5A1A" w:rsidRPr="00782D1F">
        <w:rPr>
          <w:rFonts w:ascii="Times New Roman" w:hAnsi="Times New Roman"/>
        </w:rPr>
        <w:t>koja</w:t>
      </w:r>
      <w:r w:rsidR="00066B38" w:rsidRPr="00782D1F">
        <w:rPr>
          <w:rFonts w:ascii="Times New Roman" w:hAnsi="Times New Roman"/>
        </w:rPr>
        <w:t xml:space="preserve"> se u njoj čuva.</w:t>
      </w:r>
      <w:r w:rsidR="00E22113" w:rsidRPr="00782D1F">
        <w:rPr>
          <w:rFonts w:ascii="Times New Roman" w:hAnsi="Times New Roman"/>
        </w:rPr>
        <w:t xml:space="preserve"> </w:t>
      </w:r>
      <w:r w:rsidR="0037112D" w:rsidRPr="00811CC6">
        <w:rPr>
          <w:rFonts w:ascii="Times New Roman" w:hAnsi="Times New Roman"/>
          <w:lang w:val="fr-FR"/>
        </w:rPr>
        <w:t>Nekoliko desetljeća kasnije p</w:t>
      </w:r>
      <w:r w:rsidR="00C93A28" w:rsidRPr="00811CC6">
        <w:rPr>
          <w:rFonts w:ascii="Times New Roman" w:hAnsi="Times New Roman"/>
          <w:lang w:val="fr-FR"/>
        </w:rPr>
        <w:t xml:space="preserve">ridružila sam se </w:t>
      </w:r>
      <w:r w:rsidR="00E22113" w:rsidRPr="00811CC6">
        <w:rPr>
          <w:rFonts w:ascii="Times New Roman" w:hAnsi="Times New Roman"/>
          <w:lang w:val="fr-FR"/>
        </w:rPr>
        <w:t>osobama koje istražujući požutjele i nagrižene stranice</w:t>
      </w:r>
      <w:r w:rsidR="007E5A1A" w:rsidRPr="00811CC6">
        <w:rPr>
          <w:rFonts w:ascii="Times New Roman" w:hAnsi="Times New Roman"/>
          <w:lang w:val="fr-FR"/>
        </w:rPr>
        <w:t xml:space="preserve"> </w:t>
      </w:r>
      <w:r w:rsidR="00E22113" w:rsidRPr="00811CC6">
        <w:rPr>
          <w:rFonts w:ascii="Times New Roman" w:hAnsi="Times New Roman"/>
          <w:lang w:val="fr-FR"/>
        </w:rPr>
        <w:t>traže odgovore na pitanje o tome što Dubrovnik čini izuzetnim.</w:t>
      </w:r>
      <w:r w:rsidR="002819C2" w:rsidRPr="00811CC6">
        <w:rPr>
          <w:rFonts w:ascii="Times New Roman" w:hAnsi="Times New Roman"/>
          <w:lang w:val="fr-FR"/>
        </w:rPr>
        <w:t xml:space="preserve"> </w:t>
      </w:r>
      <w:r w:rsidR="00E22113" w:rsidRPr="00811CC6">
        <w:rPr>
          <w:rFonts w:ascii="Times New Roman" w:hAnsi="Times New Roman"/>
          <w:lang w:val="fr-FR"/>
        </w:rPr>
        <w:t>Na temelju izblijedjel</w:t>
      </w:r>
      <w:r w:rsidR="00DD193E" w:rsidRPr="00811CC6">
        <w:rPr>
          <w:rFonts w:ascii="Times New Roman" w:hAnsi="Times New Roman"/>
          <w:lang w:val="fr-FR"/>
        </w:rPr>
        <w:t>ih i ponekad teško čitljivih zabilješki o ljudima u dubrovačkoj prošlosti nastala je i ova knjiga. Ona govori o jednoj skupini stanovnika</w:t>
      </w:r>
      <w:r w:rsidR="00450BBB" w:rsidRPr="00811CC6">
        <w:rPr>
          <w:rFonts w:ascii="Times New Roman" w:hAnsi="Times New Roman"/>
          <w:lang w:val="fr-FR"/>
        </w:rPr>
        <w:t xml:space="preserve"> koja se ne ističe ni brojem</w:t>
      </w:r>
      <w:r w:rsidR="0060467D" w:rsidRPr="00811CC6">
        <w:rPr>
          <w:rFonts w:ascii="Times New Roman" w:hAnsi="Times New Roman"/>
          <w:lang w:val="fr-FR"/>
        </w:rPr>
        <w:t xml:space="preserve"> ni značajem, napuštenoj djeci. </w:t>
      </w:r>
    </w:p>
    <w:p w:rsidR="00950456" w:rsidRDefault="002819C2" w:rsidP="00622FC7">
      <w:pPr>
        <w:spacing w:line="360" w:lineRule="auto"/>
        <w:jc w:val="both"/>
        <w:outlineLvl w:val="0"/>
        <w:rPr>
          <w:rFonts w:ascii="Times New Roman" w:hAnsi="Times New Roman"/>
        </w:rPr>
      </w:pPr>
      <w:r w:rsidRPr="00811CC6">
        <w:rPr>
          <w:rFonts w:ascii="Times New Roman" w:hAnsi="Times New Roman"/>
          <w:lang w:val="fr-FR"/>
        </w:rPr>
        <w:tab/>
      </w:r>
      <w:r w:rsidR="0060467D" w:rsidRPr="00811CC6">
        <w:rPr>
          <w:rFonts w:ascii="Times New Roman" w:hAnsi="Times New Roman"/>
          <w:lang w:val="fr-FR"/>
        </w:rPr>
        <w:t>Naizgled beznačajni marginalci na osobit način svjedoče o životu o prošlosti.</w:t>
      </w:r>
      <w:r w:rsidR="00DB7921" w:rsidRPr="00811CC6">
        <w:rPr>
          <w:rFonts w:ascii="Times New Roman" w:hAnsi="Times New Roman"/>
          <w:lang w:val="fr-FR"/>
        </w:rPr>
        <w:t xml:space="preserve"> </w:t>
      </w:r>
      <w:r w:rsidR="00DB7921">
        <w:rPr>
          <w:rFonts w:ascii="Times New Roman" w:hAnsi="Times New Roman"/>
        </w:rPr>
        <w:t>Njihov glas dolazi s dna</w:t>
      </w:r>
      <w:r w:rsidR="009868AB">
        <w:rPr>
          <w:rFonts w:ascii="Times New Roman" w:hAnsi="Times New Roman"/>
        </w:rPr>
        <w:t>,</w:t>
      </w:r>
      <w:r w:rsidR="00DB7921">
        <w:rPr>
          <w:rFonts w:ascii="Times New Roman" w:hAnsi="Times New Roman"/>
        </w:rPr>
        <w:t xml:space="preserve"> iz skrivenih kutova</w:t>
      </w:r>
      <w:r w:rsidR="009868AB">
        <w:rPr>
          <w:rFonts w:ascii="Times New Roman" w:hAnsi="Times New Roman"/>
        </w:rPr>
        <w:t xml:space="preserve"> i tame obrtaljke.</w:t>
      </w:r>
      <w:r w:rsidR="0060467D">
        <w:rPr>
          <w:rFonts w:ascii="Times New Roman" w:hAnsi="Times New Roman"/>
        </w:rPr>
        <w:t xml:space="preserve"> O</w:t>
      </w:r>
      <w:r w:rsidR="009868AB">
        <w:rPr>
          <w:rFonts w:ascii="Times New Roman" w:hAnsi="Times New Roman"/>
        </w:rPr>
        <w:t>ni o</w:t>
      </w:r>
      <w:r w:rsidR="0060467D">
        <w:rPr>
          <w:rFonts w:ascii="Times New Roman" w:hAnsi="Times New Roman"/>
        </w:rPr>
        <w:t>tkrivaju ona granična područja preživljavanja osvjetljujući</w:t>
      </w:r>
      <w:r w:rsidR="009868AB">
        <w:rPr>
          <w:rFonts w:ascii="Times New Roman" w:hAnsi="Times New Roman"/>
        </w:rPr>
        <w:t xml:space="preserve"> svojim životnim pričama</w:t>
      </w:r>
      <w:r w:rsidR="0060467D">
        <w:rPr>
          <w:rFonts w:ascii="Times New Roman" w:hAnsi="Times New Roman"/>
        </w:rPr>
        <w:t xml:space="preserve"> </w:t>
      </w:r>
      <w:r w:rsidR="0063779A">
        <w:rPr>
          <w:rFonts w:ascii="Times New Roman" w:hAnsi="Times New Roman"/>
        </w:rPr>
        <w:t>kako se postupalo s</w:t>
      </w:r>
      <w:r w:rsidR="007E5A1A">
        <w:rPr>
          <w:rFonts w:ascii="Times New Roman" w:hAnsi="Times New Roman"/>
        </w:rPr>
        <w:t xml:space="preserve"> nahodima,</w:t>
      </w:r>
      <w:r w:rsidR="0063779A">
        <w:rPr>
          <w:rFonts w:ascii="Times New Roman" w:hAnsi="Times New Roman"/>
        </w:rPr>
        <w:t xml:space="preserve"> odbačenom djecom koju roditelji iz različitih razloga nisu mogli ili </w:t>
      </w:r>
      <w:r w:rsidR="0071097C">
        <w:rPr>
          <w:rFonts w:ascii="Times New Roman" w:hAnsi="Times New Roman"/>
        </w:rPr>
        <w:t xml:space="preserve">nisu </w:t>
      </w:r>
      <w:r w:rsidR="0063779A">
        <w:rPr>
          <w:rFonts w:ascii="Times New Roman" w:hAnsi="Times New Roman"/>
        </w:rPr>
        <w:t>htjeli prihvatiti.</w:t>
      </w:r>
      <w:r w:rsidR="0060467D">
        <w:rPr>
          <w:rFonts w:ascii="Times New Roman" w:hAnsi="Times New Roman"/>
        </w:rPr>
        <w:t xml:space="preserve"> </w:t>
      </w:r>
      <w:r w:rsidR="007A3380">
        <w:rPr>
          <w:rFonts w:ascii="Times New Roman" w:hAnsi="Times New Roman"/>
        </w:rPr>
        <w:t>Za skrb o toj djeci</w:t>
      </w:r>
      <w:r w:rsidR="00EA4B61">
        <w:rPr>
          <w:rFonts w:ascii="Times New Roman" w:hAnsi="Times New Roman"/>
        </w:rPr>
        <w:t xml:space="preserve">, no ne samo </w:t>
      </w:r>
      <w:r w:rsidR="00950456">
        <w:rPr>
          <w:rFonts w:ascii="Times New Roman" w:hAnsi="Times New Roman"/>
        </w:rPr>
        <w:t>o njima</w:t>
      </w:r>
      <w:r w:rsidR="00EA4B61">
        <w:rPr>
          <w:rFonts w:ascii="Times New Roman" w:hAnsi="Times New Roman"/>
        </w:rPr>
        <w:t>, dubrovačka država</w:t>
      </w:r>
      <w:r w:rsidR="007A3380">
        <w:rPr>
          <w:rFonts w:ascii="Times New Roman" w:hAnsi="Times New Roman"/>
        </w:rPr>
        <w:t xml:space="preserve"> utemeljila je posebnu ustanovu.</w:t>
      </w:r>
    </w:p>
    <w:p w:rsidR="00BE2190" w:rsidRDefault="00AC0BD7" w:rsidP="00622FC7">
      <w:pPr>
        <w:spacing w:line="360" w:lineRule="auto"/>
        <w:jc w:val="both"/>
        <w:outlineLvl w:val="0"/>
        <w:rPr>
          <w:rFonts w:ascii="Times New Roman" w:hAnsi="Times New Roman"/>
        </w:rPr>
      </w:pPr>
      <w:r>
        <w:rPr>
          <w:rFonts w:ascii="Times New Roman" w:hAnsi="Times New Roman"/>
        </w:rPr>
        <w:tab/>
      </w:r>
      <w:r w:rsidR="00DD193E">
        <w:rPr>
          <w:rFonts w:ascii="Times New Roman" w:hAnsi="Times New Roman"/>
        </w:rPr>
        <w:t>S poslovnim knjigama Hospitala milosrđa, dubrovačkog državnog nahodišta</w:t>
      </w:r>
      <w:r w:rsidR="00450BBB">
        <w:rPr>
          <w:rFonts w:ascii="Times New Roman" w:hAnsi="Times New Roman"/>
        </w:rPr>
        <w:t>, družila sam se</w:t>
      </w:r>
      <w:r>
        <w:rPr>
          <w:rFonts w:ascii="Times New Roman" w:hAnsi="Times New Roman"/>
        </w:rPr>
        <w:t xml:space="preserve"> od prve godine doktorskog studija. Na tu potencijalnu zanimljivu građu uputila me, tada profesorica, a danas kolegica u Zavodu, Zdenka Janeko</w:t>
      </w:r>
      <w:r w:rsidR="006515A2">
        <w:rPr>
          <w:rFonts w:ascii="Times New Roman" w:hAnsi="Times New Roman"/>
        </w:rPr>
        <w:t>vić</w:t>
      </w:r>
      <w:r>
        <w:rPr>
          <w:rFonts w:eastAsia="Everson Mono Croatian" w:cs="Everson Mono Croatian"/>
          <w:lang/>
        </w:rPr>
        <w:t>-Römer</w:t>
      </w:r>
      <w:r w:rsidR="006515A2">
        <w:rPr>
          <w:rFonts w:ascii="Times New Roman" w:hAnsi="Times New Roman"/>
        </w:rPr>
        <w:t>. Osobitu zahvalnost dugujem svome mentoru</w:t>
      </w:r>
      <w:r w:rsidR="00B23FE7">
        <w:rPr>
          <w:rFonts w:ascii="Times New Roman" w:hAnsi="Times New Roman"/>
        </w:rPr>
        <w:t xml:space="preserve"> </w:t>
      </w:r>
      <w:bookmarkStart w:id="0" w:name="_GoBack"/>
      <w:bookmarkEnd w:id="0"/>
      <w:r w:rsidR="00B23FE7">
        <w:rPr>
          <w:rFonts w:ascii="Times New Roman" w:hAnsi="Times New Roman"/>
        </w:rPr>
        <w:t>prof. dr. sc. Miros</w:t>
      </w:r>
      <w:r w:rsidR="00EA4B61">
        <w:rPr>
          <w:rFonts w:ascii="Times New Roman" w:hAnsi="Times New Roman"/>
        </w:rPr>
        <w:t>lavu Bertoši, svojim kolegama s</w:t>
      </w:r>
      <w:r w:rsidR="00B23FE7">
        <w:rPr>
          <w:rFonts w:ascii="Times New Roman" w:hAnsi="Times New Roman"/>
        </w:rPr>
        <w:t xml:space="preserve"> doktorskog studija, svojim profesorima, zaposlenicima Arhiva i kolegama iz Zavoda. Među njima poseban položaj zauzimaju akademik Nenad Vekarić </w:t>
      </w:r>
      <w:r w:rsidR="00021B76">
        <w:rPr>
          <w:rFonts w:ascii="Times New Roman" w:hAnsi="Times New Roman"/>
        </w:rPr>
        <w:t>i kolegica Ivana Lazarević</w:t>
      </w:r>
      <w:r w:rsidR="00BE2190">
        <w:rPr>
          <w:rFonts w:ascii="Times New Roman" w:hAnsi="Times New Roman"/>
        </w:rPr>
        <w:t>.</w:t>
      </w:r>
      <w:r w:rsidR="00C076A6">
        <w:rPr>
          <w:rFonts w:ascii="Times New Roman" w:hAnsi="Times New Roman"/>
        </w:rPr>
        <w:t xml:space="preserve"> </w:t>
      </w:r>
    </w:p>
    <w:p w:rsidR="00EA4B61" w:rsidRDefault="00EA4B61" w:rsidP="00622FC7">
      <w:pPr>
        <w:spacing w:line="360" w:lineRule="auto"/>
        <w:jc w:val="both"/>
        <w:outlineLvl w:val="0"/>
        <w:rPr>
          <w:rFonts w:ascii="Times New Roman" w:hAnsi="Times New Roman"/>
        </w:rPr>
      </w:pPr>
      <w:r>
        <w:rPr>
          <w:rFonts w:ascii="Times New Roman" w:hAnsi="Times New Roman"/>
        </w:rPr>
        <w:tab/>
      </w:r>
      <w:r w:rsidR="00C076A6">
        <w:rPr>
          <w:rFonts w:ascii="Times New Roman" w:hAnsi="Times New Roman"/>
        </w:rPr>
        <w:t>Na koncu zahvaljujem članovima svoje obitelji koji su mi</w:t>
      </w:r>
      <w:r w:rsidR="007E5A1A">
        <w:rPr>
          <w:rFonts w:ascii="Times New Roman" w:hAnsi="Times New Roman"/>
        </w:rPr>
        <w:t xml:space="preserve"> kao jaka sidra i visoki jarboli</w:t>
      </w:r>
      <w:r w:rsidR="00C076A6">
        <w:rPr>
          <w:rFonts w:ascii="Times New Roman" w:hAnsi="Times New Roman"/>
        </w:rPr>
        <w:t xml:space="preserve"> svojom strpljivošću i podrškom pomogli pri plovidbi znanstvenim vodama.</w:t>
      </w:r>
    </w:p>
    <w:p w:rsidR="00690ECE" w:rsidRPr="00050C8F" w:rsidRDefault="00AF1A6A" w:rsidP="00050C8F">
      <w:pPr>
        <w:spacing w:line="360" w:lineRule="auto"/>
        <w:jc w:val="both"/>
        <w:outlineLvl w:val="0"/>
        <w:rPr>
          <w:rFonts w:ascii="Times New Roman" w:hAnsi="Times New Roman"/>
        </w:rPr>
      </w:pPr>
      <w:r>
        <w:rPr>
          <w:rFonts w:ascii="Times New Roman" w:hAnsi="Times New Roman"/>
        </w:rPr>
        <w:tab/>
      </w:r>
    </w:p>
    <w:p w:rsidR="005E336B" w:rsidRPr="008E4BC8" w:rsidRDefault="00F05F68" w:rsidP="00226E29">
      <w:pPr>
        <w:spacing w:line="360" w:lineRule="auto"/>
        <w:jc w:val="both"/>
        <w:rPr>
          <w:rFonts w:ascii="Times New Roman" w:eastAsia="Times New Roman" w:hAnsi="Times New Roman"/>
          <w:color w:val="000000"/>
        </w:rPr>
      </w:pPr>
      <w:r>
        <w:rPr>
          <w:rFonts w:ascii="Times New Roman" w:eastAsia="Times New Roman" w:hAnsi="Times New Roman"/>
          <w:color w:val="000000"/>
        </w:rPr>
        <w:tab/>
      </w:r>
      <w:r w:rsidR="00B803F8">
        <w:rPr>
          <w:rFonts w:ascii="Times New Roman" w:eastAsia="Times New Roman" w:hAnsi="Times New Roman"/>
          <w:color w:val="000000"/>
        </w:rPr>
        <w:t>Povijest dubrovačkih nahoda donosi sliku života u Dubrovačkoj Republici iz kuta jedne marginalne</w:t>
      </w:r>
      <w:r w:rsidR="00C61BFD">
        <w:rPr>
          <w:rFonts w:ascii="Times New Roman" w:eastAsia="Times New Roman" w:hAnsi="Times New Roman"/>
          <w:color w:val="000000"/>
        </w:rPr>
        <w:t xml:space="preserve"> društvene</w:t>
      </w:r>
      <w:r w:rsidR="00B803F8">
        <w:rPr>
          <w:rFonts w:ascii="Times New Roman" w:eastAsia="Times New Roman" w:hAnsi="Times New Roman"/>
          <w:color w:val="000000"/>
        </w:rPr>
        <w:t xml:space="preserve"> skupine.</w:t>
      </w:r>
      <w:r w:rsidR="005E336B">
        <w:rPr>
          <w:rFonts w:ascii="Times New Roman" w:eastAsia="Times New Roman" w:hAnsi="Times New Roman"/>
          <w:color w:val="000000"/>
        </w:rPr>
        <w:t xml:space="preserve"> Takav pristup, koji omogućuje pogled odozdo, otkriva istraživački zanemarene i gotovo skrivene dijelove dubrovačke svakodnevice. Priča o napuštenoj djeci ujedno je i priča o državi i o vlasteli, jer je skrb o dubrovačkim nahodima organizirala i financirala država pod isključivom kontrolom vlasteoskog staleža. Životopisi nahoda s jedne strane otkrivaju milosrdnu stranu Dubrovačke Republike, umješnost vlastele da se suoči s humanitarnim problemom koji je pritiskao sve europske države, a s druge svjedoče o uvjetima života na najnižim prečkama društvene ljestvice. Stanje nahoda, osobito dječje dobi, moglo bi se promatrati kao posredan pokazatelj stanja društva u cjelini. Napuštena djeca u Dubrovniku i drugdje u Europi najčešće su umirala u dječjoj dobi pa su njihove biografije odraz dvostruke marginaliziranosti osoba bez prava na svoj glas zbog nezrele dobi i osoba bez poveznice s biološkom obitelji koja daje identitet i omogućuje izravnu integraciju u zajednicu. Nahode su smatrali drugačijima, tuđincima.</w:t>
      </w:r>
    </w:p>
    <w:p w:rsidR="005E336B" w:rsidRDefault="005E336B" w:rsidP="00F05F68">
      <w:pPr>
        <w:spacing w:line="360" w:lineRule="auto"/>
        <w:jc w:val="both"/>
        <w:rPr>
          <w:rFonts w:ascii="Times New Roman" w:eastAsia="Times New Roman" w:hAnsi="Times New Roman"/>
          <w:color w:val="000000"/>
        </w:rPr>
      </w:pPr>
      <w:r>
        <w:rPr>
          <w:rFonts w:ascii="Times New Roman" w:eastAsia="Times New Roman" w:hAnsi="Times New Roman"/>
          <w:color w:val="000000"/>
        </w:rPr>
        <w:lastRenderedPageBreak/>
        <w:tab/>
        <w:t>Poniranje u prošlost izazovan je pothvat, osobito kad se radi o istraživanju djece koja se “rijetko vide i čuju u izvorima, pa su za povjesničare najopskurnija društvena skupina”. U toj se skupini izdvajaju napuštena djeca, pored ostalog i po tome što su izvori u kojima su opisana njihova djetinjstva ponekad izdašniji od izvora o djeci poznatih i priznatih roditeljima. U poslovnim knjigama karitativnih institucija sačuvan je prije svega trag novca, no pažljivom će čitaču i usputne bilješke otvoriti nove istraživačke putove.</w:t>
      </w:r>
    </w:p>
    <w:p w:rsidR="005E336B" w:rsidRDefault="005E336B" w:rsidP="00F05F68">
      <w:pPr>
        <w:spacing w:line="360" w:lineRule="auto"/>
        <w:jc w:val="both"/>
        <w:rPr>
          <w:rFonts w:ascii="Times New Roman" w:eastAsia="Times New Roman" w:hAnsi="Times New Roman"/>
          <w:color w:val="000000"/>
        </w:rPr>
      </w:pPr>
      <w:r>
        <w:rPr>
          <w:rFonts w:ascii="Times New Roman" w:eastAsia="Times New Roman" w:hAnsi="Times New Roman"/>
          <w:color w:val="000000"/>
        </w:rPr>
        <w:tab/>
        <w:t xml:space="preserve">Dubrovačka Republika, država u kojoj je bila naglašena briga za opće dobro, izvrsno je područje za proučavanje fenomena napuštanja djece. Ograničeni teritorij, relativno mali broj stanovnika, centralizirana uprava i bogatstvo sačuvanih dokumenata nude gotovo laboratorijske uvjete za istraživanje. Arhivska serija </w:t>
      </w:r>
      <w:r w:rsidRPr="002B3F5D">
        <w:rPr>
          <w:rFonts w:ascii="Times New Roman" w:eastAsia="Times New Roman" w:hAnsi="Times New Roman"/>
          <w:i/>
          <w:color w:val="000000"/>
        </w:rPr>
        <w:t>Misericordia</w:t>
      </w:r>
      <w:r>
        <w:rPr>
          <w:rFonts w:ascii="Times New Roman" w:eastAsia="Times New Roman" w:hAnsi="Times New Roman"/>
          <w:color w:val="000000"/>
        </w:rPr>
        <w:t>, koja sadrži zapise o poslovanju dubrovačkog nahodišta, do danas nije sustavno obrađena.</w:t>
      </w:r>
      <w:r w:rsidRPr="000925E2">
        <w:rPr>
          <w:rFonts w:ascii="Times New Roman" w:eastAsia="Times New Roman" w:hAnsi="Times New Roman"/>
          <w:color w:val="000000"/>
        </w:rPr>
        <w:t xml:space="preserve"> </w:t>
      </w:r>
      <w:r>
        <w:rPr>
          <w:rFonts w:ascii="Times New Roman" w:eastAsia="Times New Roman" w:hAnsi="Times New Roman"/>
          <w:color w:val="000000"/>
        </w:rPr>
        <w:t xml:space="preserve">Počevši od tih zapisa, krenulo se u istraživanje napuštene djece u Dubrovniku u razdoblju od katastrofalnog potresa do ukinuća Republike. Ovaj vremenski okvir, koji u velikoj mjeri diktira vremenski raspon sačuvanih poslovnih knjiga dubrovačkog nahodišta, ipak je u dva navrata probijen. </w:t>
      </w:r>
    </w:p>
    <w:p w:rsidR="005E336B" w:rsidRDefault="005E336B" w:rsidP="00F05F68">
      <w:pPr>
        <w:spacing w:line="360" w:lineRule="auto"/>
        <w:jc w:val="both"/>
        <w:rPr>
          <w:rFonts w:ascii="Times New Roman" w:eastAsia="Times New Roman" w:hAnsi="Times New Roman"/>
          <w:color w:val="000000"/>
        </w:rPr>
      </w:pPr>
      <w:r>
        <w:rPr>
          <w:rFonts w:ascii="Times New Roman" w:eastAsia="Times New Roman" w:hAnsi="Times New Roman"/>
          <w:color w:val="000000"/>
        </w:rPr>
        <w:tab/>
        <w:t xml:space="preserve">Valjalo je prikazati osnutak specijalizirane institucije za skrb o napuštenoj djeci u Dubrovniku i staviti je u europski kontekst nastanka takvih institucija, što je istraživanje pomaklo u ranije razdoblje. Bogatstvo i dostupnost matičnih knjiga iz 19. stoljeća nametnulo je drugi nužan iskorak iz odabranog razdoblja. Najranija sačuvana matica umrlih dubrovačkog nahodišta, koja omogućuje pouzdanije praćenje smrtnosti, odnosi se na prvu polovicu 19. stoljeća. Tragovi integracije štićenika u društvo vidljiviji su u kasnijim razdobljima. Premda su matice dostupne, nesređenost izvora o radu dubrovačkih hospitala, nahodišta, ubožnica i bolnice za vrijeme austrijske uprave praktički onemogućuje istraživanje rada nahodišta u tom razdoblju. </w:t>
      </w:r>
    </w:p>
    <w:p w:rsidR="005E336B" w:rsidRDefault="005E336B" w:rsidP="00F05F68">
      <w:pPr>
        <w:spacing w:line="360" w:lineRule="auto"/>
        <w:jc w:val="both"/>
        <w:rPr>
          <w:rFonts w:ascii="Times New Roman" w:eastAsia="Times New Roman" w:hAnsi="Times New Roman"/>
          <w:color w:val="000000"/>
        </w:rPr>
      </w:pPr>
      <w:r>
        <w:rPr>
          <w:rFonts w:ascii="Times New Roman" w:eastAsia="Times New Roman" w:hAnsi="Times New Roman"/>
          <w:color w:val="000000"/>
        </w:rPr>
        <w:tab/>
        <w:t>Oslonac u istraživanjima izvora tražio se u domaćoj i stranoj literaturi. Tu se pokazala drastična razlika između obilja inozemnih radova na temu napuštene djece, u toj mjeri da se nametnula potreba izbora najznačajnijih dostupnih radova, i tek nekoliko tuzemnih radova. U hrvatskim okvirima napuštena su djeca jedna od zapostavljenih i neobrađenih tema. O radu dubrovačkog nahodišta nije napisana nijedna knjiga.</w:t>
      </w:r>
      <w:r w:rsidRPr="007A6B8C">
        <w:rPr>
          <w:rFonts w:ascii="Times New Roman" w:eastAsia="Times New Roman" w:hAnsi="Times New Roman"/>
          <w:color w:val="000000"/>
        </w:rPr>
        <w:t xml:space="preserve"> </w:t>
      </w:r>
      <w:r>
        <w:rPr>
          <w:rFonts w:ascii="Times New Roman" w:eastAsia="Times New Roman" w:hAnsi="Times New Roman"/>
          <w:color w:val="000000"/>
        </w:rPr>
        <w:t>Najopširnije djelo, utemeljeno na istraživanjima građe iz vremena Dubrovačke Republike, i danas je rad Rista Jeremića i Jorja Tadića iz 1933. godine. Na njihovu tragu nastali su recentniji radovi Katice Simunović i Petra Marije Radelja, odnosno don Stanka Lasića. O fenomenu napuštanja djece najpotpunije djelo na hrvatskome jeziku napisala je Mislava Bertoša. Premda je monografija posvećena antroponomastici i bavi se imenima i prezimenima nahoda u tršćanskom nahodištu u 19. stoljeću, autorica je prikazala obilježja napuštanja i osnivanje nahodišta općenito.</w:t>
      </w:r>
    </w:p>
    <w:p w:rsidR="005E336B" w:rsidRPr="00811CC6" w:rsidRDefault="005E336B" w:rsidP="00F05F68">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rPr>
        <w:lastRenderedPageBreak/>
        <w:tab/>
        <w:t>Pogled u svakodnevicu nahoda u Dubrovačkoj Republici zahtijeva oprez.</w:t>
      </w:r>
      <w:r w:rsidRPr="0068592F">
        <w:rPr>
          <w:rFonts w:ascii="Times New Roman" w:hAnsi="Times New Roman"/>
          <w:color w:val="000000"/>
          <w:lang w:val="hr-HR"/>
        </w:rPr>
        <w:t xml:space="preserve"> </w:t>
      </w:r>
      <w:r>
        <w:rPr>
          <w:rFonts w:ascii="Times New Roman" w:hAnsi="Times New Roman"/>
          <w:color w:val="000000"/>
          <w:lang w:val="hr-HR"/>
        </w:rPr>
        <w:t>Dvije vremenski udaljene kulture teško se mogu razumjeti. Moguće je prepoznati sličnosti s našim današnjim mentalitetom, ili pak utvrditi velike razlike. Suvremeni mentalitet, koji se nalazi u korijenu povijesne znatiželje, osnova je za usporedbu.</w:t>
      </w:r>
      <w:r w:rsidRPr="00811CC6">
        <w:rPr>
          <w:rFonts w:ascii="Times New Roman" w:eastAsia="Times New Roman" w:hAnsi="Times New Roman"/>
          <w:color w:val="000000"/>
          <w:lang w:val="hr-HR"/>
        </w:rPr>
        <w:t xml:space="preserve"> Trag promjene mentaliteta vidljiv je kada stvari koje su u određenom vremenu i kulturi bile shvatljive i prihvatljive, u drugom vremenu postanu neobjašnjive. </w:t>
      </w:r>
      <w:r>
        <w:rPr>
          <w:rFonts w:ascii="Times" w:hAnsi="Times"/>
          <w:color w:val="000000"/>
          <w:lang w:val="hr-HR"/>
        </w:rPr>
        <w:t>Problem spoznaje “drugotnosti”</w:t>
      </w:r>
      <w:r w:rsidRPr="00937875">
        <w:rPr>
          <w:rFonts w:ascii="Times" w:hAnsi="Times"/>
          <w:color w:val="000000"/>
          <w:lang w:val="hr-HR"/>
        </w:rPr>
        <w:t xml:space="preserve"> povijesne zbilje</w:t>
      </w:r>
      <w:r w:rsidRPr="00507525">
        <w:rPr>
          <w:rFonts w:ascii="Times" w:hAnsi="Times"/>
          <w:color w:val="000000"/>
          <w:lang w:val="hr-HR"/>
        </w:rPr>
        <w:t xml:space="preserve"> </w:t>
      </w:r>
      <w:r>
        <w:rPr>
          <w:rFonts w:ascii="Times" w:hAnsi="Times"/>
          <w:color w:val="000000"/>
          <w:lang w:val="hr-HR"/>
        </w:rPr>
        <w:t>kao smisao istraživačkog postupka</w:t>
      </w:r>
      <w:r w:rsidRPr="00937875">
        <w:rPr>
          <w:rFonts w:ascii="Times" w:hAnsi="Times"/>
          <w:color w:val="000000"/>
          <w:lang w:val="hr-HR"/>
        </w:rPr>
        <w:t xml:space="preserve"> pokazao</w:t>
      </w:r>
      <w:r>
        <w:rPr>
          <w:rFonts w:ascii="Times" w:hAnsi="Times"/>
          <w:color w:val="000000"/>
          <w:lang w:val="hr-HR"/>
        </w:rPr>
        <w:t xml:space="preserve"> je isusovac</w:t>
      </w:r>
      <w:r w:rsidRPr="00937875">
        <w:rPr>
          <w:rFonts w:ascii="Times" w:hAnsi="Times"/>
          <w:color w:val="000000"/>
          <w:lang w:val="hr-HR"/>
        </w:rPr>
        <w:t xml:space="preserve"> Michel de Cert</w:t>
      </w:r>
      <w:r>
        <w:rPr>
          <w:rFonts w:ascii="Times" w:hAnsi="Times"/>
          <w:color w:val="000000"/>
          <w:lang w:val="hr-HR"/>
        </w:rPr>
        <w:t>e</w:t>
      </w:r>
      <w:r w:rsidRPr="00937875">
        <w:rPr>
          <w:rFonts w:ascii="Times" w:hAnsi="Times"/>
          <w:color w:val="000000"/>
          <w:lang w:val="hr-HR"/>
        </w:rPr>
        <w:t>au. Roger Chartier, pripadnik četvrte generacije struje oko</w:t>
      </w:r>
      <w:r w:rsidRPr="00937875">
        <w:rPr>
          <w:rFonts w:ascii="Times" w:hAnsi="Times"/>
          <w:i/>
          <w:iCs/>
          <w:color w:val="000000"/>
          <w:lang w:val="hr-HR"/>
        </w:rPr>
        <w:t xml:space="preserve"> Anala</w:t>
      </w:r>
      <w:r w:rsidRPr="00937875">
        <w:rPr>
          <w:rFonts w:ascii="Times" w:hAnsi="Times"/>
          <w:color w:val="000000"/>
          <w:lang w:val="hr-HR"/>
        </w:rPr>
        <w:t>, interpretaciju Cert</w:t>
      </w:r>
      <w:r>
        <w:rPr>
          <w:rFonts w:ascii="Times" w:hAnsi="Times"/>
          <w:color w:val="000000"/>
          <w:lang w:val="hr-HR"/>
        </w:rPr>
        <w:t>eauova</w:t>
      </w:r>
      <w:r w:rsidRPr="00937875">
        <w:rPr>
          <w:rFonts w:ascii="Times" w:hAnsi="Times"/>
          <w:color w:val="000000"/>
          <w:lang w:val="hr-HR"/>
        </w:rPr>
        <w:t xml:space="preserve"> pristupa povijesti naslo</w:t>
      </w:r>
      <w:r>
        <w:rPr>
          <w:rFonts w:ascii="Times" w:hAnsi="Times"/>
          <w:color w:val="000000"/>
          <w:lang w:val="hr-HR"/>
        </w:rPr>
        <w:t>vio je “</w:t>
      </w:r>
      <w:r w:rsidRPr="00937875">
        <w:rPr>
          <w:rFonts w:ascii="Times" w:hAnsi="Times"/>
          <w:color w:val="000000"/>
          <w:lang w:val="hr-HR"/>
        </w:rPr>
        <w:t>Historija ili znanje o drugome</w:t>
      </w:r>
      <w:r>
        <w:rPr>
          <w:rFonts w:ascii="Times" w:hAnsi="Times"/>
          <w:color w:val="000000"/>
          <w:lang w:val="hr-HR"/>
        </w:rPr>
        <w:t xml:space="preserve">”. </w:t>
      </w:r>
    </w:p>
    <w:p w:rsidR="005E336B" w:rsidRDefault="005E336B" w:rsidP="00F05F68">
      <w:pPr>
        <w:spacing w:line="360" w:lineRule="auto"/>
        <w:jc w:val="both"/>
        <w:rPr>
          <w:rFonts w:ascii="Times New Roman" w:eastAsia="Times New Roman" w:hAnsi="Times New Roman"/>
          <w:color w:val="000000"/>
        </w:rPr>
      </w:pPr>
      <w:r w:rsidRPr="00811CC6">
        <w:rPr>
          <w:rFonts w:ascii="Times New Roman" w:eastAsia="Times New Roman" w:hAnsi="Times New Roman"/>
          <w:color w:val="000000"/>
          <w:lang w:val="hr-HR"/>
        </w:rPr>
        <w:tab/>
        <w:t xml:space="preserve">Svjesno ograničavanje broja potomaka i strah od prenapučenosti dio su današnjice, no takva razmišljanja i djelovanja imaju dugu povijest. Neželjeno roditeljstvo i njegove posljedice osobito su privukle pažnju ranih kršćanskih mislilaca i vladara. Dosljedna kristijanizacija svih društvenih struktura iznjedrila je potrebu prihvaćanja slabih, pa i onih najmanjih, napuštene djece. </w:t>
      </w:r>
      <w:r w:rsidRPr="00811CC6">
        <w:rPr>
          <w:rFonts w:ascii="Times New Roman" w:eastAsia="Times New Roman" w:hAnsi="Times New Roman"/>
          <w:color w:val="000000"/>
          <w:lang w:val="fr-FR"/>
        </w:rPr>
        <w:t xml:space="preserve">Tako su nastale karitativne institucije za brigu o napuštenoj djeci. </w:t>
      </w:r>
      <w:r>
        <w:rPr>
          <w:rFonts w:ascii="Times New Roman" w:eastAsia="Times New Roman" w:hAnsi="Times New Roman"/>
          <w:color w:val="000000"/>
        </w:rPr>
        <w:t xml:space="preserve">Dubrovački Hospital milosrđa dio je tog europskog i posebno mediteranskog sustava. </w:t>
      </w:r>
    </w:p>
    <w:p w:rsidR="005E336B" w:rsidRDefault="005E336B" w:rsidP="00F05F68">
      <w:pPr>
        <w:spacing w:line="360" w:lineRule="auto"/>
        <w:jc w:val="both"/>
        <w:rPr>
          <w:rFonts w:ascii="Times New Roman" w:eastAsia="Times New Roman" w:hAnsi="Times New Roman"/>
          <w:color w:val="000000"/>
        </w:rPr>
      </w:pPr>
      <w:r>
        <w:rPr>
          <w:rFonts w:ascii="Times New Roman" w:eastAsia="Times New Roman" w:hAnsi="Times New Roman"/>
          <w:color w:val="000000"/>
        </w:rPr>
        <w:tab/>
        <w:t xml:space="preserve">Istraživanju napuštene djece u Dubrovniku pristupilo se u dva smjera: opisan je nastanak i razvoj institucionalnog okvira i rekonstruirani su pojedinačni i skupni životopisi nahoda. Tko su bili štićenici Hospitala milosrđa, na koji su način ulazili u sustav skrbi i što se s njima događalo, pitanja su na koja se nastojalo odgovoriti. Na temelju ostavina, matica i drugih izvora istražen je također i društveni položaj nahoda odrasle dobi i propitana višestruka uloga javnih karitativnih ustanova. U knjizi se izmjenjuju pogled izbliza, kojemu je u žarištu pojedinac odabran zbog neobičnosti slučaja bogata pojedinostima i pogled iz daljine kada se primjerice istražuje broj i kretanje smrtnosti napuštene djece kao društvene skupine. Dubrovački nahodi svojim često prekratkim životima svjedoče o nasilju i milosrđu, o ulozi države u karitativnoj skrbi, o vezama između sela i grada, o dojiljama i seoskim župnicima, o </w:t>
      </w:r>
      <w:r w:rsidRPr="007954F2">
        <w:rPr>
          <w:rFonts w:ascii="Times New Roman" w:eastAsia="Times New Roman" w:hAnsi="Times New Roman"/>
          <w:i/>
          <w:color w:val="000000"/>
        </w:rPr>
        <w:t>soldatima</w:t>
      </w:r>
      <w:r>
        <w:rPr>
          <w:rFonts w:ascii="Times New Roman" w:eastAsia="Times New Roman" w:hAnsi="Times New Roman"/>
          <w:color w:val="000000"/>
        </w:rPr>
        <w:t xml:space="preserve"> i obrtnicima, o vlasteli, i nude mnoštvo priča koje, ponekad bogate detaljima a ponekad šture, otkrivaju zaboravljene epizode iz povijesti stanovništva Dubrovnika i okolice.</w:t>
      </w:r>
    </w:p>
    <w:p w:rsidR="005E336B" w:rsidRDefault="005E336B">
      <w:pPr>
        <w:rPr>
          <w:rFonts w:ascii="Times New Roman" w:eastAsia="Times New Roman" w:hAnsi="Times New Roman"/>
          <w:color w:val="000000"/>
        </w:rPr>
      </w:pPr>
      <w:r>
        <w:rPr>
          <w:rFonts w:ascii="Times New Roman" w:eastAsia="Times New Roman" w:hAnsi="Times New Roman"/>
          <w:color w:val="000000"/>
        </w:rPr>
        <w:br w:type="page"/>
      </w:r>
    </w:p>
    <w:p w:rsidR="005E336B" w:rsidRPr="00BA62EC" w:rsidRDefault="005E336B" w:rsidP="00050C8F">
      <w:pPr>
        <w:spacing w:line="360" w:lineRule="auto"/>
        <w:jc w:val="both"/>
        <w:rPr>
          <w:rFonts w:ascii="Times New Roman" w:hAnsi="Times New Roman"/>
        </w:rPr>
      </w:pPr>
      <w:r w:rsidRPr="00BA62EC">
        <w:rPr>
          <w:rFonts w:ascii="Times New Roman" w:hAnsi="Times New Roman"/>
        </w:rPr>
        <w:tab/>
        <w:t xml:space="preserve">Dijete napušteno u </w:t>
      </w:r>
      <w:r>
        <w:rPr>
          <w:rFonts w:ascii="Times New Roman" w:hAnsi="Times New Roman"/>
        </w:rPr>
        <w:t xml:space="preserve">Dubrovniku moglo je umrijeti od posljedica izlaganja </w:t>
      </w:r>
      <w:r w:rsidRPr="00E3677B">
        <w:rPr>
          <w:rFonts w:ascii="Times New Roman" w:hAnsi="Times New Roman"/>
        </w:rPr>
        <w:t>atmosferilijama</w:t>
      </w:r>
      <w:r w:rsidRPr="00BA62EC">
        <w:rPr>
          <w:rFonts w:ascii="Times New Roman" w:hAnsi="Times New Roman"/>
        </w:rPr>
        <w:t>, gladi i žeđi</w:t>
      </w:r>
      <w:r>
        <w:rPr>
          <w:rFonts w:ascii="Times New Roman" w:hAnsi="Times New Roman"/>
        </w:rPr>
        <w:t>, a mogle su ga i</w:t>
      </w:r>
      <w:r w:rsidRPr="00BA62EC">
        <w:rPr>
          <w:rFonts w:ascii="Times New Roman" w:hAnsi="Times New Roman"/>
        </w:rPr>
        <w:t xml:space="preserve"> primit</w:t>
      </w:r>
      <w:r>
        <w:rPr>
          <w:rFonts w:ascii="Times New Roman" w:hAnsi="Times New Roman"/>
        </w:rPr>
        <w:t>i</w:t>
      </w:r>
      <w:r w:rsidRPr="00BA62EC">
        <w:rPr>
          <w:rFonts w:ascii="Times New Roman" w:hAnsi="Times New Roman"/>
        </w:rPr>
        <w:t xml:space="preserve"> brižne ruke koje su obećavale preživljavanje. Razlozi napuštanja djece, stav prema izloženicima i konačno sustav skrbi kakvi se pokazuju u Dubrovniku</w:t>
      </w:r>
      <w:r>
        <w:rPr>
          <w:rFonts w:ascii="Times New Roman" w:hAnsi="Times New Roman"/>
        </w:rPr>
        <w:t>,</w:t>
      </w:r>
      <w:r w:rsidRPr="00BA62EC">
        <w:rPr>
          <w:rFonts w:ascii="Times New Roman" w:hAnsi="Times New Roman"/>
        </w:rPr>
        <w:t xml:space="preserve"> odjeci su fenomena rašir</w:t>
      </w:r>
      <w:r>
        <w:rPr>
          <w:rFonts w:ascii="Times New Roman" w:hAnsi="Times New Roman"/>
        </w:rPr>
        <w:t>ena</w:t>
      </w:r>
      <w:r w:rsidRPr="00BA62EC">
        <w:rPr>
          <w:rFonts w:ascii="Times New Roman" w:hAnsi="Times New Roman"/>
        </w:rPr>
        <w:t xml:space="preserve"> u mediteranskom i europskom okruženju.</w:t>
      </w:r>
      <w:r>
        <w:rPr>
          <w:rFonts w:ascii="Times New Roman" w:hAnsi="Times New Roman"/>
        </w:rPr>
        <w:t xml:space="preserve"> </w:t>
      </w:r>
      <w:r w:rsidRPr="00482825">
        <w:rPr>
          <w:rFonts w:ascii="Times New Roman" w:hAnsi="Times New Roman"/>
        </w:rPr>
        <w:t>Stoga je potrebno, bar u najkraćim crtama, oslikati fenomen napuštanja djece i razvoj institucija za njihovu skrb u europskim zemljama jer će se tako lakše razumjeti i razvoj skrbi o napuštenoj djeci u Dubrovniku.</w:t>
      </w:r>
    </w:p>
    <w:p w:rsidR="005E336B" w:rsidRPr="00BA62EC" w:rsidRDefault="005E336B" w:rsidP="00326F7D">
      <w:pPr>
        <w:spacing w:line="360" w:lineRule="auto"/>
        <w:jc w:val="both"/>
        <w:rPr>
          <w:rFonts w:ascii="Times New Roman" w:hAnsi="Times New Roman"/>
        </w:rPr>
      </w:pPr>
      <w:r w:rsidRPr="00BA62EC">
        <w:rPr>
          <w:rFonts w:ascii="Times New Roman" w:hAnsi="Times New Roman"/>
        </w:rPr>
        <w:tab/>
        <w:t xml:space="preserve">Napuštena djeca dio su široke skupine marginalaca gurnutih na rub društva i na rub egzistencije. </w:t>
      </w:r>
      <w:r>
        <w:rPr>
          <w:rFonts w:ascii="Times New Roman" w:hAnsi="Times New Roman"/>
        </w:rPr>
        <w:t xml:space="preserve">Fenomen </w:t>
      </w:r>
      <w:r w:rsidRPr="00BA62EC">
        <w:rPr>
          <w:rFonts w:ascii="Times New Roman" w:hAnsi="Times New Roman"/>
        </w:rPr>
        <w:t xml:space="preserve">napuštanja djece poznat je od najstarijih vremena i utjelovljen u mnogim slavnim ličnostima (Mojsije, Zaratustra, Sargon, Edip, Romul i Rem). Često pojavljivanje napuštene djece u literaturi, smatra Boswell, ne bi trebalo uzimati kao pokazatelj </w:t>
      </w:r>
      <w:r>
        <w:rPr>
          <w:rFonts w:ascii="Times New Roman" w:hAnsi="Times New Roman"/>
        </w:rPr>
        <w:t xml:space="preserve">da je </w:t>
      </w:r>
      <w:r w:rsidRPr="00BA62EC">
        <w:rPr>
          <w:rFonts w:ascii="Times New Roman" w:hAnsi="Times New Roman"/>
        </w:rPr>
        <w:t>u prošlosti</w:t>
      </w:r>
      <w:r>
        <w:rPr>
          <w:rFonts w:ascii="Times New Roman" w:hAnsi="Times New Roman"/>
        </w:rPr>
        <w:t xml:space="preserve"> bilo uobičajeno napuštanje</w:t>
      </w:r>
      <w:r w:rsidRPr="00BA62EC">
        <w:rPr>
          <w:rFonts w:ascii="Times New Roman" w:hAnsi="Times New Roman"/>
        </w:rPr>
        <w:t xml:space="preserve"> djece</w:t>
      </w:r>
      <w:r>
        <w:rPr>
          <w:rFonts w:ascii="Times New Roman" w:hAnsi="Times New Roman"/>
        </w:rPr>
        <w:t>,</w:t>
      </w:r>
      <w:r w:rsidRPr="00BA62EC">
        <w:rPr>
          <w:rFonts w:ascii="Times New Roman" w:hAnsi="Times New Roman"/>
        </w:rPr>
        <w:t xml:space="preserve"> jer su</w:t>
      </w:r>
      <w:r>
        <w:rPr>
          <w:rFonts w:ascii="Times New Roman" w:hAnsi="Times New Roman"/>
        </w:rPr>
        <w:t xml:space="preserve"> </w:t>
      </w:r>
      <w:r w:rsidRPr="00BA62EC">
        <w:rPr>
          <w:rFonts w:ascii="Times New Roman" w:hAnsi="Times New Roman"/>
        </w:rPr>
        <w:t>u romanima takvi likovi svrhovito korišteni za neočekivane obrate.</w:t>
      </w:r>
    </w:p>
    <w:p w:rsidR="005E336B" w:rsidRPr="00BA62EC" w:rsidRDefault="005E336B" w:rsidP="00326F7D">
      <w:pPr>
        <w:spacing w:line="360" w:lineRule="auto"/>
        <w:jc w:val="both"/>
        <w:rPr>
          <w:rFonts w:ascii="Times New Roman" w:hAnsi="Times New Roman"/>
        </w:rPr>
      </w:pPr>
      <w:r w:rsidRPr="00BA62EC">
        <w:rPr>
          <w:rFonts w:ascii="Times New Roman" w:hAnsi="Times New Roman"/>
        </w:rPr>
        <w:tab/>
        <w:t xml:space="preserve">Napuštanje djece u uskoj je vezi s infanticidom i pobačajem. U sva tri slučaja teret roditeljstva, osobito majčinstva, nastoji se ukloniti presijecanjem bioloških veza. Posljedice čina napuštanja </w:t>
      </w:r>
      <w:r>
        <w:rPr>
          <w:rFonts w:ascii="Times New Roman" w:hAnsi="Times New Roman"/>
        </w:rPr>
        <w:t>s jedne strane</w:t>
      </w:r>
      <w:r w:rsidRPr="00BA62EC">
        <w:rPr>
          <w:rFonts w:ascii="Times New Roman" w:hAnsi="Times New Roman"/>
        </w:rPr>
        <w:t xml:space="preserve"> mogu biti drastične, smrt djeteta, no s druge</w:t>
      </w:r>
      <w:r>
        <w:rPr>
          <w:rFonts w:ascii="Times New Roman" w:hAnsi="Times New Roman"/>
        </w:rPr>
        <w:t xml:space="preserve"> se</w:t>
      </w:r>
      <w:r w:rsidRPr="00BA62EC">
        <w:rPr>
          <w:rFonts w:ascii="Times New Roman" w:hAnsi="Times New Roman"/>
        </w:rPr>
        <w:t xml:space="preserve"> strane otvara mogućnost prihvata i integracije u drugu obitelj.</w:t>
      </w:r>
      <w:r w:rsidRPr="00BA62EC">
        <w:rPr>
          <w:rFonts w:ascii="Times New Roman" w:hAnsi="Times New Roman"/>
          <w:color w:val="000000"/>
        </w:rPr>
        <w:t xml:space="preserve"> </w:t>
      </w:r>
      <w:r w:rsidRPr="00BA62EC">
        <w:rPr>
          <w:rFonts w:ascii="Times New Roman" w:hAnsi="Times New Roman"/>
        </w:rPr>
        <w:t>Napuštanje djeteta</w:t>
      </w:r>
      <w:r>
        <w:rPr>
          <w:rFonts w:ascii="Times New Roman" w:hAnsi="Times New Roman"/>
        </w:rPr>
        <w:t>,</w:t>
      </w:r>
      <w:r w:rsidRPr="00BA62EC">
        <w:rPr>
          <w:rFonts w:ascii="Times New Roman" w:hAnsi="Times New Roman"/>
        </w:rPr>
        <w:t xml:space="preserve"> za razliku od infanticida</w:t>
      </w:r>
      <w:r>
        <w:rPr>
          <w:rFonts w:ascii="Times New Roman" w:hAnsi="Times New Roman"/>
        </w:rPr>
        <w:t>,</w:t>
      </w:r>
      <w:r w:rsidRPr="00BA62EC">
        <w:rPr>
          <w:rFonts w:ascii="Times New Roman" w:hAnsi="Times New Roman"/>
        </w:rPr>
        <w:t xml:space="preserve"> ima blaži demografski učinak, jer jedan dio </w:t>
      </w:r>
      <w:r>
        <w:rPr>
          <w:rFonts w:ascii="Times New Roman" w:hAnsi="Times New Roman"/>
        </w:rPr>
        <w:t>napuštene djece ipak preživi</w:t>
      </w:r>
      <w:r w:rsidRPr="00BA62EC">
        <w:rPr>
          <w:rFonts w:ascii="Times New Roman" w:hAnsi="Times New Roman"/>
        </w:rPr>
        <w:t>. Napuštena djeca su djeca bez roditelja</w:t>
      </w:r>
      <w:r>
        <w:rPr>
          <w:rFonts w:ascii="Times New Roman" w:hAnsi="Times New Roman"/>
        </w:rPr>
        <w:t>, no njihov</w:t>
      </w:r>
      <w:r w:rsidRPr="00BA62EC">
        <w:rPr>
          <w:rFonts w:ascii="Times New Roman" w:hAnsi="Times New Roman"/>
        </w:rPr>
        <w:t xml:space="preserve"> položaj ne treba izjednačavati sa siročadi</w:t>
      </w:r>
      <w:r>
        <w:rPr>
          <w:rFonts w:ascii="Times New Roman" w:hAnsi="Times New Roman"/>
        </w:rPr>
        <w:t>,</w:t>
      </w:r>
      <w:r w:rsidRPr="00BA62EC">
        <w:rPr>
          <w:rFonts w:ascii="Times New Roman" w:hAnsi="Times New Roman"/>
        </w:rPr>
        <w:t xml:space="preserve"> </w:t>
      </w:r>
      <w:r>
        <w:rPr>
          <w:rFonts w:ascii="Times New Roman" w:hAnsi="Times New Roman"/>
        </w:rPr>
        <w:t>kod kojih</w:t>
      </w:r>
      <w:r w:rsidRPr="00BA62EC">
        <w:rPr>
          <w:rFonts w:ascii="Times New Roman" w:hAnsi="Times New Roman"/>
        </w:rPr>
        <w:t xml:space="preserve"> biološke veze nisu prekinute, pripadnost zajednici ostaje potvrđena,</w:t>
      </w:r>
      <w:r>
        <w:rPr>
          <w:rFonts w:ascii="Times New Roman" w:hAnsi="Times New Roman"/>
        </w:rPr>
        <w:t xml:space="preserve"> što je nerijetko vidljivo u posebnim oblicima</w:t>
      </w:r>
      <w:r w:rsidRPr="00BA62EC">
        <w:rPr>
          <w:rFonts w:ascii="Times New Roman" w:hAnsi="Times New Roman"/>
        </w:rPr>
        <w:t xml:space="preserve"> skrbi za takvu djecu.</w:t>
      </w:r>
    </w:p>
    <w:p w:rsidR="005E336B" w:rsidRPr="00BA62EC" w:rsidRDefault="005E336B" w:rsidP="00326F7D">
      <w:pPr>
        <w:spacing w:line="360" w:lineRule="auto"/>
        <w:jc w:val="both"/>
        <w:rPr>
          <w:rFonts w:ascii="Times New Roman" w:hAnsi="Times New Roman"/>
        </w:rPr>
      </w:pPr>
      <w:r w:rsidRPr="00BA62EC">
        <w:rPr>
          <w:rFonts w:ascii="Times New Roman" w:hAnsi="Times New Roman"/>
        </w:rPr>
        <w:tab/>
      </w:r>
      <w:r>
        <w:rPr>
          <w:rFonts w:ascii="Times New Roman" w:hAnsi="Times New Roman"/>
        </w:rPr>
        <w:t xml:space="preserve">Premda se napuštanje djece </w:t>
      </w:r>
      <w:r w:rsidRPr="00BA62EC">
        <w:rPr>
          <w:rFonts w:ascii="Times New Roman" w:hAnsi="Times New Roman"/>
        </w:rPr>
        <w:t xml:space="preserve">prakticiralo </w:t>
      </w:r>
      <w:r>
        <w:rPr>
          <w:rFonts w:ascii="Times New Roman" w:hAnsi="Times New Roman"/>
        </w:rPr>
        <w:t>u antici, o</w:t>
      </w:r>
      <w:r w:rsidRPr="00BA62EC">
        <w:rPr>
          <w:rFonts w:ascii="Times New Roman" w:hAnsi="Times New Roman"/>
        </w:rPr>
        <w:t xml:space="preserve"> raširenosti takve prakse</w:t>
      </w:r>
      <w:r>
        <w:rPr>
          <w:rFonts w:ascii="Times New Roman" w:hAnsi="Times New Roman"/>
        </w:rPr>
        <w:t xml:space="preserve"> </w:t>
      </w:r>
      <w:r w:rsidRPr="00BA62EC">
        <w:rPr>
          <w:rFonts w:ascii="Times New Roman" w:hAnsi="Times New Roman"/>
        </w:rPr>
        <w:t xml:space="preserve">može se samo nagađati. Infanticid, pobačaj i </w:t>
      </w:r>
      <w:r>
        <w:rPr>
          <w:rFonts w:ascii="Times New Roman" w:hAnsi="Times New Roman"/>
        </w:rPr>
        <w:t xml:space="preserve">napuštanje </w:t>
      </w:r>
      <w:r w:rsidRPr="00BA62EC">
        <w:rPr>
          <w:rFonts w:ascii="Times New Roman" w:hAnsi="Times New Roman"/>
        </w:rPr>
        <w:t>djece nije izazivalo javnu sablazan. Izlaganje djece moglo se promatrati</w:t>
      </w:r>
      <w:r>
        <w:rPr>
          <w:rFonts w:ascii="Times New Roman" w:hAnsi="Times New Roman"/>
        </w:rPr>
        <w:t xml:space="preserve"> i kao nehumana populacijska mjera</w:t>
      </w:r>
      <w:r w:rsidRPr="00BA62EC">
        <w:rPr>
          <w:rFonts w:ascii="Times New Roman" w:hAnsi="Times New Roman"/>
        </w:rPr>
        <w:t xml:space="preserve"> kojom se broj stanovnika</w:t>
      </w:r>
      <w:r>
        <w:rPr>
          <w:rFonts w:ascii="Times New Roman" w:hAnsi="Times New Roman"/>
        </w:rPr>
        <w:t xml:space="preserve"> </w:t>
      </w:r>
      <w:r w:rsidRPr="00BA62EC">
        <w:rPr>
          <w:rFonts w:ascii="Times New Roman" w:hAnsi="Times New Roman"/>
        </w:rPr>
        <w:t xml:space="preserve">nastojao uskladiti s raspoloživim resursima. Aristotel </w:t>
      </w:r>
      <w:r>
        <w:rPr>
          <w:rFonts w:ascii="Times New Roman" w:hAnsi="Times New Roman"/>
        </w:rPr>
        <w:t>i Platon razmatrali su “optimal</w:t>
      </w:r>
      <w:r w:rsidRPr="00BA62EC">
        <w:rPr>
          <w:rFonts w:ascii="Times New Roman" w:hAnsi="Times New Roman"/>
        </w:rPr>
        <w:t>n</w:t>
      </w:r>
      <w:r>
        <w:rPr>
          <w:rFonts w:ascii="Times New Roman" w:hAnsi="Times New Roman"/>
        </w:rPr>
        <w:t>i broj”</w:t>
      </w:r>
      <w:r w:rsidRPr="00BA62EC">
        <w:rPr>
          <w:rFonts w:ascii="Times New Roman" w:hAnsi="Times New Roman"/>
        </w:rPr>
        <w:t xml:space="preserve"> stanovnika polisa sa svrhom očuvanja blagostanja i bogats</w:t>
      </w:r>
      <w:r>
        <w:rPr>
          <w:rFonts w:ascii="Times New Roman" w:hAnsi="Times New Roman"/>
        </w:rPr>
        <w:t>t</w:t>
      </w:r>
      <w:r w:rsidRPr="00BA62EC">
        <w:rPr>
          <w:rFonts w:ascii="Times New Roman" w:hAnsi="Times New Roman"/>
        </w:rPr>
        <w:t>va države. Predlagali su i određene mjere za očuvanje optimuma</w:t>
      </w:r>
      <w:r>
        <w:rPr>
          <w:rFonts w:ascii="Times New Roman" w:hAnsi="Times New Roman"/>
        </w:rPr>
        <w:t>,</w:t>
      </w:r>
      <w:r w:rsidRPr="00BA62EC">
        <w:rPr>
          <w:rFonts w:ascii="Times New Roman" w:hAnsi="Times New Roman"/>
        </w:rPr>
        <w:t xml:space="preserve"> kao što </w:t>
      </w:r>
      <w:r>
        <w:rPr>
          <w:rFonts w:ascii="Times New Roman" w:hAnsi="Times New Roman"/>
        </w:rPr>
        <w:t>je</w:t>
      </w:r>
      <w:r w:rsidRPr="00BA62EC">
        <w:rPr>
          <w:rFonts w:ascii="Times New Roman" w:hAnsi="Times New Roman"/>
        </w:rPr>
        <w:t xml:space="preserve"> iseljavanje suvišnog stanovništva. </w:t>
      </w:r>
    </w:p>
    <w:p w:rsidR="005E336B" w:rsidRPr="00811CC6" w:rsidRDefault="005E336B" w:rsidP="00326F7D">
      <w:pPr>
        <w:spacing w:line="360" w:lineRule="auto"/>
        <w:jc w:val="both"/>
        <w:rPr>
          <w:rFonts w:ascii="Times New Roman" w:hAnsi="Times New Roman"/>
          <w:lang w:val="fr-FR"/>
        </w:rPr>
      </w:pPr>
      <w:r w:rsidRPr="00BA62EC">
        <w:rPr>
          <w:rFonts w:ascii="Times New Roman" w:hAnsi="Times New Roman"/>
        </w:rPr>
        <w:tab/>
        <w:t>Aristotel je smatrao da u idealnoj državi</w:t>
      </w:r>
      <w:r>
        <w:rPr>
          <w:rFonts w:ascii="Times New Roman" w:hAnsi="Times New Roman"/>
        </w:rPr>
        <w:t xml:space="preserve"> </w:t>
      </w:r>
      <w:r w:rsidRPr="00BA62EC">
        <w:rPr>
          <w:rFonts w:ascii="Times New Roman" w:hAnsi="Times New Roman"/>
        </w:rPr>
        <w:t xml:space="preserve">trebaju biti izložena sva djeca koja imaju </w:t>
      </w:r>
      <w:r>
        <w:rPr>
          <w:rFonts w:ascii="Times New Roman" w:hAnsi="Times New Roman"/>
        </w:rPr>
        <w:t xml:space="preserve">neki </w:t>
      </w:r>
      <w:r w:rsidRPr="00BA62EC">
        <w:rPr>
          <w:rFonts w:ascii="Times New Roman" w:hAnsi="Times New Roman"/>
        </w:rPr>
        <w:t>hendikep</w:t>
      </w:r>
      <w:r>
        <w:rPr>
          <w:rFonts w:ascii="Times New Roman" w:hAnsi="Times New Roman"/>
        </w:rPr>
        <w:t>, kao i djeca</w:t>
      </w:r>
      <w:r w:rsidRPr="00BA62EC">
        <w:rPr>
          <w:rFonts w:ascii="Times New Roman" w:hAnsi="Times New Roman"/>
        </w:rPr>
        <w:t xml:space="preserve"> koja predst</w:t>
      </w:r>
      <w:r>
        <w:rPr>
          <w:rFonts w:ascii="Times New Roman" w:hAnsi="Times New Roman"/>
        </w:rPr>
        <w:t>avljaju demografski višak, odnosno, ima ih više od</w:t>
      </w:r>
      <w:r w:rsidRPr="00BA62EC">
        <w:rPr>
          <w:rFonts w:ascii="Times New Roman" w:hAnsi="Times New Roman"/>
        </w:rPr>
        <w:t xml:space="preserve"> za dano društvo prihvatljivog broja. Pobačaju bi se pribjegavalo kad go</w:t>
      </w:r>
      <w:r>
        <w:rPr>
          <w:rFonts w:ascii="Times New Roman" w:hAnsi="Times New Roman"/>
        </w:rPr>
        <w:t>d bi</w:t>
      </w:r>
      <w:r w:rsidRPr="00BA62EC">
        <w:rPr>
          <w:rFonts w:ascii="Times New Roman" w:hAnsi="Times New Roman"/>
        </w:rPr>
        <w:t xml:space="preserve"> to zahtijevalo</w:t>
      </w:r>
      <w:r>
        <w:rPr>
          <w:rFonts w:ascii="Times New Roman" w:hAnsi="Times New Roman"/>
        </w:rPr>
        <w:t xml:space="preserve"> </w:t>
      </w:r>
      <w:r w:rsidRPr="00BA62EC">
        <w:rPr>
          <w:rFonts w:ascii="Times New Roman" w:hAnsi="Times New Roman"/>
        </w:rPr>
        <w:t>opće dobro. Plinije i Seneka</w:t>
      </w:r>
      <w:r>
        <w:rPr>
          <w:rFonts w:ascii="Times New Roman" w:hAnsi="Times New Roman"/>
        </w:rPr>
        <w:t xml:space="preserve"> su</w:t>
      </w:r>
      <w:r w:rsidRPr="00BA62EC">
        <w:rPr>
          <w:rFonts w:ascii="Times New Roman" w:hAnsi="Times New Roman"/>
        </w:rPr>
        <w:t xml:space="preserve"> smatrali da</w:t>
      </w:r>
      <w:r>
        <w:rPr>
          <w:rFonts w:ascii="Times New Roman" w:hAnsi="Times New Roman"/>
        </w:rPr>
        <w:t xml:space="preserve"> </w:t>
      </w:r>
      <w:r w:rsidRPr="00BA62EC">
        <w:rPr>
          <w:rFonts w:ascii="Times New Roman" w:hAnsi="Times New Roman"/>
        </w:rPr>
        <w:t>broj dojenčadi ponekad</w:t>
      </w:r>
      <w:r>
        <w:rPr>
          <w:rFonts w:ascii="Times New Roman" w:hAnsi="Times New Roman"/>
        </w:rPr>
        <w:t xml:space="preserve"> treba</w:t>
      </w:r>
      <w:r w:rsidRPr="00BA62EC">
        <w:rPr>
          <w:rFonts w:ascii="Times New Roman" w:hAnsi="Times New Roman"/>
        </w:rPr>
        <w:t xml:space="preserve"> smanjiti izlaganjem</w:t>
      </w:r>
      <w:r>
        <w:rPr>
          <w:rFonts w:ascii="Times New Roman" w:hAnsi="Times New Roman"/>
        </w:rPr>
        <w:t>, a t</w:t>
      </w:r>
      <w:r w:rsidRPr="00BA62EC">
        <w:rPr>
          <w:rFonts w:ascii="Times New Roman" w:hAnsi="Times New Roman"/>
        </w:rPr>
        <w:t xml:space="preserve">o se osobito odnosilo na djecu s određenim deformitetom. U Rimu su bila izdvojena dva posebna mjesta za izlaganje djece. </w:t>
      </w:r>
      <w:r w:rsidRPr="00811CC6">
        <w:rPr>
          <w:rFonts w:ascii="Times New Roman" w:hAnsi="Times New Roman"/>
          <w:lang w:val="fr-FR"/>
        </w:rPr>
        <w:t>Smatra se da je izlaganje u najvećem broju završavalo smrću, te da je tek mali broj djece netko uzeo. Po rimskom zakonu izložena su djeca imala status robova</w:t>
      </w:r>
      <w:r w:rsidR="00440A1A">
        <w:rPr>
          <w:rFonts w:ascii="Times New Roman" w:hAnsi="Times New Roman"/>
          <w:lang w:val="fr-FR"/>
        </w:rPr>
        <w:t xml:space="preserve">. </w:t>
      </w:r>
      <w:r w:rsidRPr="00811CC6">
        <w:rPr>
          <w:rFonts w:ascii="Times New Roman" w:hAnsi="Times New Roman"/>
          <w:lang w:val="fr-FR"/>
        </w:rPr>
        <w:t>U Rimu je odluku o izlaganju djeteta rođena u braku donosio otac, što se moglo izvršiti i oporučno, jer je vlast oca nad potomstvom trajala i poslije njegove smrti. Augustovi zakoni poticali su roditelje da prva tri djeteta zadrže bez obzira na spol. Zbog vojnih potreba u Rimskom su Carstvu brojne obitelji poticane, a neoženjeni ili obitelji s malo djece diskriminirani.</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lang w:val="fr-FR"/>
        </w:rPr>
        <w:tab/>
      </w:r>
      <w:r w:rsidRPr="00811CC6">
        <w:rPr>
          <w:rFonts w:ascii="Times New Roman" w:hAnsi="Times New Roman"/>
          <w:color w:val="000000"/>
          <w:lang w:val="fr-FR"/>
        </w:rPr>
        <w:t xml:space="preserve">Neka napuštena djeca postajala su ženske i muške prostituke. Dječaci su kastrirani za eunuhe. Prodavani su u roblje, no moglo ih se uzeti i odgajati u kući kao </w:t>
      </w:r>
      <w:r w:rsidRPr="00811CC6">
        <w:rPr>
          <w:rFonts w:ascii="Times New Roman" w:hAnsi="Times New Roman"/>
          <w:i/>
          <w:iCs/>
          <w:color w:val="000000"/>
          <w:lang w:val="fr-FR"/>
        </w:rPr>
        <w:t xml:space="preserve">alumne. </w:t>
      </w:r>
      <w:r w:rsidRPr="00811CC6">
        <w:rPr>
          <w:rFonts w:ascii="Times New Roman" w:hAnsi="Times New Roman"/>
          <w:color w:val="000000"/>
          <w:lang w:val="fr-FR"/>
        </w:rPr>
        <w:t>Izraz označava pripadnost obitelji koja ne proizlazi iz krvne, zakonske ili vlasničke veze.</w:t>
      </w:r>
      <w:r w:rsidRPr="00811CC6">
        <w:rPr>
          <w:rFonts w:ascii="Times New Roman" w:hAnsi="Times New Roman"/>
          <w:i/>
          <w:iCs/>
          <w:color w:val="000000"/>
          <w:lang w:val="fr-FR"/>
        </w:rPr>
        <w:t xml:space="preserve"> Alumni </w:t>
      </w:r>
      <w:r w:rsidRPr="00811CC6">
        <w:rPr>
          <w:rFonts w:ascii="Times New Roman" w:hAnsi="Times New Roman"/>
          <w:color w:val="000000"/>
          <w:lang w:val="fr-FR"/>
        </w:rPr>
        <w:t xml:space="preserve">su mogli imati različit status. Mogli su biti sluge, gladijatori, ali isto su tako mogli biti i osobođeni, usvojeni i naslijediti imovinu. </w:t>
      </w:r>
      <w:r w:rsidRPr="00811CC6">
        <w:rPr>
          <w:rFonts w:ascii="Times New Roman" w:hAnsi="Times New Roman"/>
          <w:i/>
          <w:iCs/>
          <w:color w:val="000000"/>
          <w:lang w:val="fr-FR"/>
        </w:rPr>
        <w:t>Alumnus</w:t>
      </w:r>
      <w:r w:rsidRPr="00811CC6">
        <w:rPr>
          <w:rFonts w:ascii="Times New Roman" w:hAnsi="Times New Roman"/>
          <w:color w:val="000000"/>
          <w:lang w:val="fr-FR"/>
        </w:rPr>
        <w:t xml:space="preserve"> je u rimskom društvu i kasnije, među kršćanima, postao simbolom posebne vrste odnosa utemeljenih na širokogrudnosti i privrženosti.</w:t>
      </w:r>
      <w:r w:rsidRPr="00811CC6">
        <w:rPr>
          <w:rFonts w:ascii="Times New Roman" w:hAnsi="Times New Roman"/>
          <w:lang w:val="fr-FR"/>
        </w:rPr>
        <w:t xml:space="preserve"> </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lang w:val="fr-FR"/>
        </w:rPr>
        <w:tab/>
        <w:t xml:space="preserve">Izlaganje djece osuđivali su rani kršćanski pisci Laktancije, Tertulijan, Justin Mučenik i Ciprijan. Rimski carevi Gracijan i Valentinijan proglasili su infanticid djelom kažnjivim smrtnom kaznom, koja je predviđena Carskim zakonom iz 374. godine. Justinijan je izloženu djecu oslobodio ropskog statusa i stavio ih pod izravnu zaštitu biskupa i prefekta. </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lang w:val="fr-FR"/>
        </w:rPr>
        <w:tab/>
        <w:t xml:space="preserve">Stav prema napuštanju djece s vremenom se mijenjao od prihvaćanja ili ravnodušnosti do netolerancije. Strogi zakoni zabranjivali su izlaganje djece pod prijetnjom smrtne kazne. Usporedo sa zabranama otvarali su se putovi za prihvat izloženika. Jedno od uobičajenih mjesta bio je prag crkve. U Francuskoj se to primjenjivalo od 4. stoljeća. </w:t>
      </w:r>
      <w:r w:rsidRPr="00811CC6">
        <w:rPr>
          <w:rFonts w:ascii="Times New Roman" w:hAnsi="Times New Roman"/>
          <w:color w:val="000000"/>
          <w:lang w:val="fr-FR"/>
        </w:rPr>
        <w:t>Na koncilu održanom u Vaisonu 442. donesen je zakon o postupanju s napuštenom djecom. Određeno je da tko god pronađe dijete mora obavijestiti Crkvu i od župnika treba dobiti potvrdu o svom postupku. Župnik je bio dužan u nedjelju s oltara oglasiti pronalazak djeteta kako bi se, u roku od deset dana, javili roditelji. Osobi koja je pronašla dijete mogli su biti nadoknađeni troškovi uzdržavanja. Ako bi se nakon ove procedure roditelj pojavio i zatražio dijete, bile bi mu određene crkvene kazne predviđene za ubojstvo. Crkve su postale prva utočišta za napuštenu djecu, a njihovi pragovi relativno sigurna vrata milosrđa.</w:t>
      </w:r>
    </w:p>
    <w:p w:rsidR="005E336B" w:rsidRPr="007E6099" w:rsidRDefault="005E336B" w:rsidP="00326F7D">
      <w:pPr>
        <w:spacing w:line="360" w:lineRule="auto"/>
        <w:jc w:val="both"/>
        <w:rPr>
          <w:rFonts w:ascii="Times New Roman" w:hAnsi="Times New Roman"/>
          <w:color w:val="000000"/>
          <w:lang w:val="hr-HR"/>
        </w:rPr>
      </w:pPr>
      <w:r w:rsidRPr="00D8762A">
        <w:rPr>
          <w:rFonts w:ascii="Times New Roman" w:hAnsi="Times New Roman"/>
          <w:lang w:val="fr-FR"/>
        </w:rPr>
        <w:tab/>
      </w:r>
      <w:r w:rsidRPr="00BA62EC">
        <w:rPr>
          <w:rFonts w:ascii="Times New Roman" w:hAnsi="Times New Roman"/>
        </w:rPr>
        <w:t>Kršćanstvo je nalagalo milosrdno pos</w:t>
      </w:r>
      <w:r>
        <w:rPr>
          <w:rFonts w:ascii="Times New Roman" w:hAnsi="Times New Roman"/>
        </w:rPr>
        <w:t>tupanje prema svim kategorijama</w:t>
      </w:r>
      <w:r w:rsidRPr="00BA62EC">
        <w:rPr>
          <w:rFonts w:ascii="Times New Roman" w:hAnsi="Times New Roman"/>
        </w:rPr>
        <w:t xml:space="preserve"> slabih.</w:t>
      </w:r>
      <w:r w:rsidRPr="00BA62EC">
        <w:rPr>
          <w:rFonts w:ascii="Times New Roman" w:eastAsia="Times New Roman" w:hAnsi="Times New Roman"/>
          <w:color w:val="000000"/>
          <w:kern w:val="1"/>
          <w:lang w:val="hr-HR"/>
        </w:rPr>
        <w:t xml:space="preserve"> </w:t>
      </w:r>
      <w:r w:rsidRPr="00811CC6">
        <w:rPr>
          <w:rFonts w:ascii="Times New Roman" w:hAnsi="Times New Roman"/>
          <w:color w:val="000000"/>
          <w:lang w:val="hr-HR"/>
        </w:rPr>
        <w:t xml:space="preserve">Na Nicejskom koncilu 325. odlučeno je da Crkva preuzme brigu o bolesnima, slabima i napuštenima, te je u tu svrhu započeta izgradnja ubožnica, hospitala. </w:t>
      </w:r>
      <w:r w:rsidRPr="00811CC6">
        <w:rPr>
          <w:rFonts w:ascii="Times New Roman" w:hAnsi="Times New Roman"/>
          <w:i/>
          <w:color w:val="000000"/>
          <w:lang w:val="hr-HR"/>
        </w:rPr>
        <w:t>Xenodocheion</w:t>
      </w:r>
      <w:r w:rsidRPr="00811CC6">
        <w:rPr>
          <w:rFonts w:ascii="Times New Roman" w:hAnsi="Times New Roman"/>
          <w:color w:val="000000"/>
          <w:lang w:val="hr-HR"/>
        </w:rPr>
        <w:t xml:space="preserve"> je bio namijenjen skrbi za siromašne i putnike, dok je </w:t>
      </w:r>
      <w:r w:rsidRPr="00811CC6">
        <w:rPr>
          <w:rFonts w:ascii="Times New Roman" w:hAnsi="Times New Roman"/>
          <w:i/>
          <w:color w:val="000000"/>
          <w:lang w:val="hr-HR"/>
        </w:rPr>
        <w:t>nosokomeion</w:t>
      </w:r>
      <w:r w:rsidRPr="00811CC6">
        <w:rPr>
          <w:rFonts w:ascii="Times New Roman" w:hAnsi="Times New Roman"/>
          <w:color w:val="000000"/>
          <w:lang w:val="hr-HR"/>
        </w:rPr>
        <w:t xml:space="preserve"> više brinuo o bolesnima, no razlika među njima nije bila jasno određena. Podizani su ponajviše uz crkve i samostane i na sličan način građeni. Isprva se moglo raditi tek o nekoliko prostorija smještenih uz crkvu ili o preuređenim kućama. U većim gradovima mogle su biti korištene kuće pravokutnog tlocrta, s unutarnjim dvorištem ili vrtom u sredini. Poticaj nastanku institucija može se tražiti dijelom i među posebnim okolnostima čestih gladi i epidemija koje su vladale u urbanim centrima Bizantskog Carstva. Leontije, biskup Antiohije, izgradio je sredinom 4. stoljeća nekoliko skloništa, dok je nešto kasnije Sveti Basil podigao blizu Cezareje “gotovo novi grad” za bolesne, siromašne i gubave. Hospitali na zapadu, obično i manji, osnovani su kasnije. Učenica Sv. Jeronima, bogata Rimljanka Fabiola, utemeljila je hospital u Rimu oko 390. godine. Značajnu ulogu u širenju mreže hospitala imali su i vojni redovi, kao što su Vitezovi Sv. Ivana Jeruzalemskog (Malteški vitezovi), Templari i Teutonski vitezovi, koji su izgradili niz hospitala na Mediteranu i zemljama njemačkog govornog područja. </w:t>
      </w:r>
      <w:r w:rsidRPr="007E6099">
        <w:rPr>
          <w:rFonts w:ascii="Times New Roman" w:hAnsi="Times New Roman"/>
          <w:color w:val="000000"/>
          <w:lang w:val="hr-HR"/>
        </w:rPr>
        <w:t>Bratstva kao što je red Sv. Duha upravljali su većim brojem ubožnica.</w:t>
      </w:r>
    </w:p>
    <w:p w:rsidR="005E336B" w:rsidRPr="00811CC6" w:rsidRDefault="005E336B" w:rsidP="00326F7D">
      <w:pPr>
        <w:spacing w:line="360" w:lineRule="auto"/>
        <w:jc w:val="both"/>
        <w:rPr>
          <w:rFonts w:ascii="Times New Roman" w:hAnsi="Times New Roman"/>
          <w:lang w:val="hr-HR"/>
        </w:rPr>
      </w:pPr>
      <w:r w:rsidRPr="007E6099">
        <w:rPr>
          <w:rFonts w:ascii="Times New Roman" w:hAnsi="Times New Roman"/>
          <w:color w:val="000000"/>
          <w:lang w:val="hr-HR"/>
        </w:rPr>
        <w:tab/>
      </w:r>
      <w:r w:rsidRPr="00D8762A">
        <w:rPr>
          <w:rFonts w:ascii="Times New Roman" w:hAnsi="Times New Roman"/>
          <w:color w:val="000000"/>
          <w:lang w:val="hr-HR"/>
        </w:rPr>
        <w:t xml:space="preserve">Središta skrbi za siromahe, putnike i bolesnike, na Zapadu, su bili samostani. </w:t>
      </w:r>
      <w:r w:rsidRPr="00BA62EC">
        <w:rPr>
          <w:rFonts w:ascii="Times New Roman" w:eastAsia="Times New Roman" w:hAnsi="Times New Roman"/>
          <w:color w:val="000000"/>
          <w:kern w:val="1"/>
          <w:lang w:val="hr-HR"/>
        </w:rPr>
        <w:t>Bolest je smatrana znakom grešnosti</w:t>
      </w:r>
      <w:r>
        <w:rPr>
          <w:rFonts w:ascii="Times New Roman" w:eastAsia="Times New Roman" w:hAnsi="Times New Roman"/>
          <w:color w:val="000000"/>
          <w:kern w:val="1"/>
          <w:lang w:val="hr-HR"/>
        </w:rPr>
        <w:t>,</w:t>
      </w:r>
      <w:r w:rsidRPr="00BA62EC">
        <w:rPr>
          <w:rFonts w:ascii="Times New Roman" w:eastAsia="Times New Roman" w:hAnsi="Times New Roman"/>
          <w:color w:val="000000"/>
          <w:kern w:val="1"/>
          <w:lang w:val="hr-HR"/>
        </w:rPr>
        <w:t xml:space="preserve"> pa su bolesn</w:t>
      </w:r>
      <w:r>
        <w:rPr>
          <w:rFonts w:ascii="Times New Roman" w:eastAsia="Times New Roman" w:hAnsi="Times New Roman"/>
          <w:color w:val="000000"/>
          <w:kern w:val="1"/>
          <w:lang w:val="hr-HR"/>
        </w:rPr>
        <w:t>i redovnici izolirani u posebne prostorije</w:t>
      </w:r>
      <w:r w:rsidRPr="00BA62EC">
        <w:rPr>
          <w:rFonts w:ascii="Times New Roman" w:eastAsia="Times New Roman" w:hAnsi="Times New Roman"/>
          <w:color w:val="000000"/>
          <w:kern w:val="1"/>
          <w:lang w:val="hr-HR"/>
        </w:rPr>
        <w:t xml:space="preserve"> sa zasebnom kuhinjom. </w:t>
      </w:r>
      <w:r>
        <w:rPr>
          <w:rFonts w:ascii="Times New Roman" w:eastAsia="Times New Roman" w:hAnsi="Times New Roman"/>
          <w:color w:val="000000"/>
          <w:kern w:val="1"/>
          <w:lang w:val="hr-HR"/>
        </w:rPr>
        <w:t xml:space="preserve">Lakše </w:t>
      </w:r>
      <w:r w:rsidRPr="00BA62EC">
        <w:rPr>
          <w:rFonts w:ascii="Times New Roman" w:eastAsia="Times New Roman" w:hAnsi="Times New Roman"/>
          <w:color w:val="000000"/>
          <w:kern w:val="1"/>
          <w:lang w:val="hr-HR"/>
        </w:rPr>
        <w:t>bolesni ostajali su među zdravim redovnicima</w:t>
      </w:r>
      <w:r>
        <w:rPr>
          <w:rFonts w:ascii="Times New Roman" w:eastAsia="Times New Roman" w:hAnsi="Times New Roman"/>
          <w:color w:val="000000"/>
          <w:kern w:val="1"/>
          <w:lang w:val="hr-HR"/>
        </w:rPr>
        <w:t xml:space="preserve">, ali su </w:t>
      </w:r>
      <w:r w:rsidRPr="00BA62EC">
        <w:rPr>
          <w:rFonts w:ascii="Times New Roman" w:eastAsia="Times New Roman" w:hAnsi="Times New Roman"/>
          <w:color w:val="000000"/>
          <w:kern w:val="1"/>
          <w:lang w:val="hr-HR"/>
        </w:rPr>
        <w:t>u znak pokore zbog grešnog stanja</w:t>
      </w:r>
      <w:r>
        <w:rPr>
          <w:rFonts w:ascii="Times New Roman" w:eastAsia="Times New Roman" w:hAnsi="Times New Roman"/>
          <w:color w:val="000000"/>
          <w:kern w:val="1"/>
          <w:lang w:val="hr-HR"/>
        </w:rPr>
        <w:t xml:space="preserve"> morali nositi</w:t>
      </w:r>
      <w:r w:rsidRPr="00BA62EC">
        <w:rPr>
          <w:rFonts w:ascii="Times New Roman" w:eastAsia="Times New Roman" w:hAnsi="Times New Roman"/>
          <w:color w:val="000000"/>
          <w:kern w:val="1"/>
          <w:lang w:val="hr-HR"/>
        </w:rPr>
        <w:t xml:space="preserve"> kukuljicu na glavi.</w:t>
      </w:r>
      <w:r w:rsidRPr="00811CC6">
        <w:rPr>
          <w:rFonts w:ascii="Times New Roman" w:hAnsi="Times New Roman"/>
          <w:lang w:val="hr-HR"/>
        </w:rPr>
        <w:t xml:space="preserve"> Sakralna uloga samostana uključivala je i praktično milosrđe prema marginaliziranim skupinama. Mnoštvo potrebitih utjecalo je na osnivanje posebnih skloništa za osobe bez doma i skrbi, koju bi inače trebali primati od članova obitelji. Hospitali, gostinjci, nudili su gostoprimstvo, i to onim skupinama potrebitih koji su po kriterijima Evanđelja smatrani najzaslužnijima: udovicama, siročadi, hodočasnicima, gladnima, bolesnima i umirućima. Specijalizacijom ovakvih općih hospitala za pojedine skupine potrebitih razvile su se druge institucije: ubožnice, bolnice, nahodišta i rodilišta, muška sirotišta i ženski konzervatoriji. Izvršavanjem tjelesnih i duhovnih djela milosrđa skrbilo se za fizičke i duhovne potrebe štićenika. Religiozni karakter svih ovih ustanova potvrđen je na Tridentskom koncilu kada je obnavljanjem Bečkog dekreta iz 1311. nadzor povjeren biskupu. </w:t>
      </w:r>
    </w:p>
    <w:p w:rsidR="005E336B" w:rsidRPr="00811CC6" w:rsidRDefault="005E336B" w:rsidP="00326F7D">
      <w:pPr>
        <w:spacing w:line="360" w:lineRule="auto"/>
        <w:jc w:val="both"/>
        <w:rPr>
          <w:rFonts w:ascii="Times New Roman" w:hAnsi="Times New Roman"/>
          <w:lang w:val="hr-HR"/>
        </w:rPr>
      </w:pPr>
      <w:r w:rsidRPr="00811CC6">
        <w:rPr>
          <w:rFonts w:ascii="Times New Roman" w:hAnsi="Times New Roman"/>
          <w:lang w:val="hr-HR"/>
        </w:rPr>
        <w:tab/>
        <w:t>Brigu o napuštenoj djeci koja su od vremena Justinijana bila pod zaštitom Crkve, isprva su vodili pojedinci, a djecu su usvajale kršćanske obitelji. Sklanjalo ih se u crkve, samostane i hospitale.</w:t>
      </w:r>
      <w:r w:rsidRPr="00811CC6">
        <w:rPr>
          <w:rFonts w:ascii="Times New Roman" w:hAnsi="Times New Roman"/>
          <w:color w:val="000000"/>
          <w:lang w:val="hr-HR"/>
        </w:rPr>
        <w:t xml:space="preserve"> Boswell naglašava da je upravo u Italiji, u okviru benediktinskog reda, nastala oblacija, najkarakterističniji srednjovjekovni oblik napuštanja djece, te da je ondje i stvoren novi sustav skrbi za napuštenu djecu, odakle se širio po cijeloj Europi.</w:t>
      </w:r>
      <w:r w:rsidRPr="00811CC6">
        <w:rPr>
          <w:rFonts w:ascii="Times New Roman" w:hAnsi="Times New Roman"/>
          <w:lang w:val="hr-HR"/>
        </w:rPr>
        <w:t xml:space="preserve"> Premda se zaista radi o fizičkom udaljavanju djece iz obiteljskog doma, pitanje je može li se u slučaju oblacije govoriti o napuštanju ili tek o ranom usmjeravanju prema “karijeri” unutar crkvene hijerarhije koji je uključivao i odgovarajuće obrazovanje unutar samostanskih zidova.</w:t>
      </w:r>
    </w:p>
    <w:p w:rsidR="005E336B" w:rsidRPr="00811CC6" w:rsidRDefault="005E336B" w:rsidP="00326F7D">
      <w:pPr>
        <w:spacing w:line="360" w:lineRule="auto"/>
        <w:jc w:val="both"/>
        <w:rPr>
          <w:rFonts w:ascii="Times New Roman" w:hAnsi="Times New Roman"/>
          <w:color w:val="000000"/>
          <w:lang w:val="fr-FR"/>
        </w:rPr>
      </w:pPr>
      <w:r w:rsidRPr="00811CC6">
        <w:rPr>
          <w:rFonts w:ascii="Times New Roman" w:hAnsi="Times New Roman"/>
          <w:lang w:val="hr-HR"/>
        </w:rPr>
        <w:tab/>
      </w:r>
      <w:r w:rsidRPr="00811CC6">
        <w:rPr>
          <w:rFonts w:ascii="Times New Roman" w:hAnsi="Times New Roman"/>
          <w:color w:val="000000"/>
          <w:lang w:val="hr-HR"/>
        </w:rPr>
        <w:t>Oblacija, “darovanje</w:t>
      </w:r>
      <w:r w:rsidRPr="00811CC6">
        <w:rPr>
          <w:rFonts w:ascii="Times New Roman" w:hAnsi="Times New Roman"/>
          <w:lang w:val="hr-HR"/>
        </w:rPr>
        <w:t>”</w:t>
      </w:r>
      <w:r w:rsidRPr="00811CC6">
        <w:rPr>
          <w:rFonts w:ascii="Times New Roman" w:hAnsi="Times New Roman"/>
          <w:color w:val="000000"/>
          <w:lang w:val="hr-HR"/>
        </w:rPr>
        <w:t xml:space="preserve"> djeteta samostanu, najhumaniji je oblik napuštanja koji se razvio na Zapadu, smatra Boswell. Dijete predano u samostan imalo je osiguranu prehranu, odjeću, svakovrsnu skrb i zaštitu. Oblacija se uklapa u rašireni oblik usmjeravanja djece na Crkvu čime su srednjevjekovne aristokratske obitelji ostvarivale napredak na društvenoj ljestvici. </w:t>
      </w:r>
      <w:r>
        <w:rPr>
          <w:rFonts w:ascii="Times New Roman" w:hAnsi="Times New Roman"/>
          <w:lang w:val="hr-HR"/>
        </w:rPr>
        <w:t>Mal</w:t>
      </w:r>
      <w:r w:rsidRPr="00BA62EC">
        <w:rPr>
          <w:rFonts w:ascii="Times New Roman" w:hAnsi="Times New Roman"/>
          <w:lang w:val="hr-HR"/>
        </w:rPr>
        <w:t>a djeca koju su rodit</w:t>
      </w:r>
      <w:r>
        <w:rPr>
          <w:rFonts w:ascii="Times New Roman" w:hAnsi="Times New Roman"/>
          <w:lang w:val="hr-HR"/>
        </w:rPr>
        <w:t>elji predali u samostan odgajana</w:t>
      </w:r>
      <w:r w:rsidRPr="00BA62EC">
        <w:rPr>
          <w:rFonts w:ascii="Times New Roman" w:hAnsi="Times New Roman"/>
          <w:lang w:val="hr-HR"/>
        </w:rPr>
        <w:t xml:space="preserve"> su za redovnike</w:t>
      </w:r>
      <w:r>
        <w:rPr>
          <w:rFonts w:ascii="Times New Roman" w:hAnsi="Times New Roman"/>
          <w:lang w:val="hr-HR"/>
        </w:rPr>
        <w:t>,</w:t>
      </w:r>
      <w:r w:rsidRPr="00BA62EC">
        <w:rPr>
          <w:rFonts w:ascii="Times New Roman" w:hAnsi="Times New Roman"/>
          <w:lang w:val="hr-HR"/>
        </w:rPr>
        <w:t xml:space="preserve"> postepeno </w:t>
      </w:r>
      <w:r>
        <w:rPr>
          <w:rFonts w:ascii="Times New Roman" w:hAnsi="Times New Roman"/>
          <w:lang w:val="hr-HR"/>
        </w:rPr>
        <w:t>se privikavajuć</w:t>
      </w:r>
      <w:r w:rsidRPr="00BA62EC">
        <w:rPr>
          <w:rFonts w:ascii="Times New Roman" w:hAnsi="Times New Roman"/>
          <w:lang w:val="hr-HR"/>
        </w:rPr>
        <w:t xml:space="preserve">i </w:t>
      </w:r>
      <w:r>
        <w:rPr>
          <w:rFonts w:ascii="Times New Roman" w:hAnsi="Times New Roman"/>
          <w:lang w:val="hr-HR"/>
        </w:rPr>
        <w:t xml:space="preserve">na </w:t>
      </w:r>
      <w:r w:rsidRPr="00BA62EC">
        <w:rPr>
          <w:rFonts w:ascii="Times New Roman" w:hAnsi="Times New Roman"/>
          <w:lang w:val="hr-HR"/>
        </w:rPr>
        <w:t xml:space="preserve">samostanski način života. </w:t>
      </w:r>
      <w:r w:rsidRPr="00811CC6">
        <w:rPr>
          <w:rFonts w:ascii="Times New Roman" w:hAnsi="Times New Roman"/>
          <w:color w:val="000000"/>
          <w:lang w:val="hr-HR"/>
        </w:rPr>
        <w:t xml:space="preserve">Većina djece davana je u dobi od 6 ili 7 godina, no neka su bila stara samo nekoliko mjeseci. </w:t>
      </w:r>
      <w:r w:rsidRPr="00811CC6">
        <w:rPr>
          <w:rFonts w:ascii="Times New Roman" w:hAnsi="Times New Roman"/>
          <w:color w:val="000000"/>
          <w:lang w:val="fr-FR"/>
        </w:rPr>
        <w:t>Sveti Toma Akvinski “darovan</w:t>
      </w:r>
      <w:r w:rsidRPr="00811CC6">
        <w:rPr>
          <w:rFonts w:ascii="Times New Roman" w:hAnsi="Times New Roman"/>
          <w:lang w:val="fr-FR"/>
        </w:rPr>
        <w:t>”</w:t>
      </w:r>
      <w:r w:rsidRPr="00811CC6">
        <w:rPr>
          <w:rFonts w:ascii="Times New Roman" w:hAnsi="Times New Roman"/>
          <w:color w:val="000000"/>
          <w:lang w:val="fr-FR"/>
        </w:rPr>
        <w:t xml:space="preserve"> je samostanu u dobi od 6 godina. On je smatrao da trajni zavjet monaštva mogu dati samo dječaci od 14 i djevojčice od 12 godina. Tijekom 13. stoljeća monaški su redovi materijalno i duhovno oslabili, a zamijenili su ih prosjački redovi koji nisu imali potrebnu strukturu za primanje djece. Razvojem dijecezanskih obrazovnih institucija roditeljima se pružila mogućnost da obrazuju djecu izvan samostana. Od 13. stoljeća broj muških oblata je padao, a broj djevojčica ostao je uglavnom isti.</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color w:val="000000"/>
          <w:lang w:val="fr-FR"/>
        </w:rPr>
        <w:tab/>
      </w:r>
      <w:r w:rsidRPr="00811CC6">
        <w:rPr>
          <w:rFonts w:ascii="Times New Roman" w:eastAsia="Everson Mono Croatian" w:hAnsi="Times New Roman"/>
          <w:i/>
          <w:iCs/>
          <w:lang w:val="fr-FR"/>
        </w:rPr>
        <w:t>Serbanza</w:t>
      </w:r>
      <w:r w:rsidRPr="00811CC6">
        <w:rPr>
          <w:rFonts w:ascii="Times New Roman" w:eastAsia="Everson Mono Croatian" w:hAnsi="Times New Roman"/>
          <w:lang w:val="fr-FR"/>
        </w:rPr>
        <w:t xml:space="preserve"> je bio oblik udomljivanja djevojčica u samostanima, u kojima su, odgajane za uloge domaćice, ostajale do udaje. Udovice, koje su zajednički živjele kako bi dijelile troškove i bavile se karitativnim radom, ponekad su također zbrinjavale djecu bez roditelja i upućivale ih u obiteljski život. Bitna razlika između </w:t>
      </w:r>
      <w:r w:rsidRPr="00811CC6">
        <w:rPr>
          <w:rFonts w:ascii="Times New Roman" w:eastAsia="Everson Mono Croatian" w:hAnsi="Times New Roman"/>
          <w:i/>
          <w:iCs/>
          <w:lang w:val="fr-FR"/>
        </w:rPr>
        <w:t>serbanze</w:t>
      </w:r>
      <w:r w:rsidRPr="00811CC6">
        <w:rPr>
          <w:rFonts w:ascii="Times New Roman" w:eastAsia="Everson Mono Croatian" w:hAnsi="Times New Roman"/>
          <w:lang w:val="fr-FR"/>
        </w:rPr>
        <w:t xml:space="preserve"> i oblacije bila je u tome što je u prvom slučaju boravak u samostanu bio privremen.</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lang w:val="fr-FR"/>
        </w:rPr>
        <w:tab/>
        <w:t>Samostani su pružali utočište “darovanoj” i napuštenoj djeci. Uloga vjerskih ustanova kao utočišta nije kršćanski “izum”. Slika hrama kao najstarijeg društvenog regulatora vidljiva je na primjerima iz Mezopotamije. Hramovi Sumerana i Babilonaca bili su “domovi prezrenih”, prihvatilišta za sve ugrožene skupine, među njima i za nahode. Istovremeno, hram je najbogatijim obiteljima služio i kao sigurno odlagalište “biološke pričuve” - kćeri.</w:t>
      </w:r>
    </w:p>
    <w:p w:rsidR="005E336B" w:rsidRPr="00811CC6" w:rsidRDefault="005E336B" w:rsidP="00326F7D">
      <w:pPr>
        <w:spacing w:line="360" w:lineRule="auto"/>
        <w:jc w:val="both"/>
        <w:rPr>
          <w:rFonts w:ascii="Times New Roman" w:hAnsi="Times New Roman"/>
          <w:color w:val="000000"/>
          <w:lang w:val="fr-FR"/>
        </w:rPr>
      </w:pPr>
      <w:r w:rsidRPr="00811CC6">
        <w:rPr>
          <w:rFonts w:ascii="Times New Roman" w:hAnsi="Times New Roman"/>
          <w:lang w:val="fr-FR"/>
        </w:rPr>
        <w:tab/>
        <w:t xml:space="preserve">Teško je utvrditi kada su nastale prve specijalizirane institucije za brigu o napuštenoj djeci. Premda postoji spomen nahodišta u Trieru u sedmom stoljeću, prvo o kojemu je sačuvan pouzdani trag je nahodište u Milanu, koje je 787. osnovao nadbiskup Datheus. Nahodište u Montpellieru osnovano je 1070. Rimsko nahodište, povezano s Hospitalom Sv. Duha, osnovao je 1198. Inocent III. </w:t>
      </w:r>
      <w:r w:rsidRPr="00811CC6">
        <w:rPr>
          <w:rFonts w:ascii="Times New Roman" w:hAnsi="Times New Roman"/>
          <w:color w:val="000000"/>
          <w:lang w:val="fr-FR"/>
        </w:rPr>
        <w:t>Hospital Sv. Ivana u Jeruzalemu službeno je skrbio za napuštenu djecu od 13. stoljeća.</w:t>
      </w:r>
      <w:r w:rsidRPr="00811CC6">
        <w:rPr>
          <w:rFonts w:ascii="Times New Roman" w:hAnsi="Times New Roman"/>
          <w:lang w:val="fr-FR"/>
        </w:rPr>
        <w:t xml:space="preserve"> Tijekom 13. i 14. stoljeća osnovani su brojni azili za napuštenu djecu. Među najznačajnijima su azili u Einbecku iz 1200, u Firenci iz 1316, u Nürembergu 1331, Parizu 1363, Veneciji i Beču 1380. Osim firentinskog, spomenuta rana nahodišta nisu sačuvala kontinuitet djelovanja. </w:t>
      </w:r>
      <w:r w:rsidRPr="00811CC6">
        <w:rPr>
          <w:rFonts w:ascii="Times New Roman" w:hAnsi="Times New Roman"/>
          <w:color w:val="000000"/>
          <w:lang w:val="fr-FR"/>
        </w:rPr>
        <w:t xml:space="preserve">Tijekom srednjovjekovlja nahodišta - ubožnice milosrđa važan su iskaz kršćanske pobožnosti. </w:t>
      </w:r>
    </w:p>
    <w:p w:rsidR="005E336B" w:rsidRPr="00811CC6" w:rsidRDefault="005E336B" w:rsidP="00326F7D">
      <w:pPr>
        <w:spacing w:line="360" w:lineRule="auto"/>
        <w:jc w:val="both"/>
        <w:rPr>
          <w:rFonts w:ascii="Times New Roman" w:hAnsi="Times New Roman"/>
          <w:color w:val="000000"/>
          <w:lang w:val="fr-FR"/>
        </w:rPr>
      </w:pPr>
      <w:r w:rsidRPr="00811CC6">
        <w:rPr>
          <w:rFonts w:ascii="Times New Roman" w:hAnsi="Times New Roman"/>
          <w:color w:val="000000"/>
          <w:lang w:val="fr-FR"/>
        </w:rPr>
        <w:tab/>
        <w:t xml:space="preserve">Koncem 14. stoljeća većina hospitala mediteranske Europe vjerojatno je primala i napuštenu djecu. Točni datumi osnivanja specijaliziranih institucija nisu poznati, no najraniji sačuvani dokumenti svjedoče o prethodnom duljem djelovanju. Tijekom 15. stoljeća gotovo svi veći europski gradovi imali su nahodišta. Do reformacije u 16. stoljeću nahodišta su postala uobičajena u svim talijanskim gradovima, a raširena su i u Francuskoj, Španjolskoj i Portugalu. Često su nahodišta započinjala kao dijelovi ubožnica, da bi kasnije postala samostalne institucije kojima su uglavnom upravljali laički odbori usko povezani s crkvenim institucijama. </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color w:val="000000"/>
          <w:lang w:val="fr-FR"/>
        </w:rPr>
        <w:tab/>
        <w:t xml:space="preserve">S rastom broja štićenika ustanove za brigu o ugroženoj djeci su se specijalizirale, tako da su nahodišta odvojena od sirotišta, a ovi su štićenike dijelili i po spolu. </w:t>
      </w:r>
      <w:r w:rsidRPr="00811CC6">
        <w:rPr>
          <w:rFonts w:ascii="Times New Roman" w:hAnsi="Times New Roman"/>
          <w:lang w:val="fr-FR"/>
        </w:rPr>
        <w:t xml:space="preserve">Terpstra naglašava tri bitne razlike između štićenika nahodišta i štićenika sirotišta. Nahodi su najčešće primani u dojenačkoj dobi, bili su većinom izvanbračni i ostavljani su anonimno, s presječenim rodbinskim vezama. U sirotišta su dolazila starija djeca rođena u braku, sa sačuvanim obiteljskim vezama. Brefotrofiji su zbrinjavali napuštenu djecu, orfanotrofiji najčešće mušku siročad, obično stariju djecu, dok su konzervatoriji bili namijenjeni skrbi za djevojčice. </w:t>
      </w:r>
    </w:p>
    <w:p w:rsidR="005E336B" w:rsidRPr="00BA62EC" w:rsidRDefault="005E336B" w:rsidP="00326F7D">
      <w:pPr>
        <w:spacing w:line="360" w:lineRule="auto"/>
        <w:jc w:val="both"/>
        <w:rPr>
          <w:rFonts w:ascii="Times New Roman" w:eastAsia="Times New Roman" w:hAnsi="Times New Roman"/>
          <w:color w:val="000000"/>
          <w:kern w:val="1"/>
          <w:lang w:val="hr-HR"/>
        </w:rPr>
      </w:pPr>
      <w:r w:rsidRPr="00811CC6">
        <w:rPr>
          <w:rFonts w:ascii="Times New Roman" w:hAnsi="Times New Roman"/>
          <w:lang w:val="fr-FR"/>
        </w:rPr>
        <w:tab/>
      </w:r>
      <w:r w:rsidRPr="00BA62EC">
        <w:rPr>
          <w:rFonts w:ascii="Times New Roman" w:eastAsia="Times New Roman" w:hAnsi="Times New Roman"/>
          <w:color w:val="000000"/>
          <w:kern w:val="1"/>
          <w:lang w:val="hr-HR"/>
        </w:rPr>
        <w:t>Orfanotrofiji i konzervatoriji nastali su specijalizacijom ubožnica</w:t>
      </w:r>
      <w:r>
        <w:rPr>
          <w:rFonts w:ascii="Times New Roman" w:eastAsia="Times New Roman" w:hAnsi="Times New Roman"/>
          <w:color w:val="000000"/>
          <w:kern w:val="1"/>
          <w:lang w:val="hr-HR"/>
        </w:rPr>
        <w:t xml:space="preserve">. Model njihova rada oblikovao se koristeći iskustva raznih institucija, a prilagođavao se povijesnim i ekonomskim okolnostima i kulturnom okviru grada ovisno o </w:t>
      </w:r>
      <w:r w:rsidRPr="00BA62EC">
        <w:rPr>
          <w:rFonts w:ascii="Times New Roman" w:eastAsia="Times New Roman" w:hAnsi="Times New Roman"/>
          <w:color w:val="000000"/>
          <w:kern w:val="1"/>
          <w:lang w:val="hr-HR"/>
        </w:rPr>
        <w:t>podrijetlu štićenika</w:t>
      </w:r>
      <w:r>
        <w:rPr>
          <w:rFonts w:ascii="Times New Roman" w:eastAsia="Times New Roman" w:hAnsi="Times New Roman"/>
          <w:color w:val="000000"/>
          <w:kern w:val="1"/>
          <w:lang w:val="hr-HR"/>
        </w:rPr>
        <w:t xml:space="preserve">. </w:t>
      </w:r>
      <w:r w:rsidRPr="00BA62EC">
        <w:rPr>
          <w:rFonts w:ascii="Times New Roman" w:eastAsia="Times New Roman" w:hAnsi="Times New Roman"/>
          <w:color w:val="000000"/>
          <w:kern w:val="1"/>
          <w:lang w:val="hr-HR"/>
        </w:rPr>
        <w:t>Domovi za djecu bez roditeljske skrbi</w:t>
      </w:r>
      <w:r>
        <w:rPr>
          <w:rFonts w:ascii="Times New Roman" w:eastAsia="Times New Roman" w:hAnsi="Times New Roman"/>
          <w:color w:val="000000"/>
          <w:kern w:val="1"/>
          <w:lang w:val="hr-HR"/>
        </w:rPr>
        <w:t xml:space="preserve"> </w:t>
      </w:r>
      <w:r w:rsidRPr="00BA62EC">
        <w:rPr>
          <w:rFonts w:ascii="Times New Roman" w:eastAsia="Times New Roman" w:hAnsi="Times New Roman"/>
          <w:color w:val="000000"/>
          <w:kern w:val="1"/>
          <w:lang w:val="hr-HR"/>
        </w:rPr>
        <w:t xml:space="preserve">oblikovani su </w:t>
      </w:r>
      <w:r>
        <w:rPr>
          <w:rFonts w:ascii="Times New Roman" w:eastAsia="Times New Roman" w:hAnsi="Times New Roman"/>
          <w:color w:val="000000"/>
          <w:kern w:val="1"/>
          <w:lang w:val="hr-HR"/>
        </w:rPr>
        <w:t xml:space="preserve">s jedne strane </w:t>
      </w:r>
      <w:r w:rsidRPr="00BA62EC">
        <w:rPr>
          <w:rFonts w:ascii="Times New Roman" w:eastAsia="Times New Roman" w:hAnsi="Times New Roman"/>
          <w:color w:val="000000"/>
          <w:kern w:val="1"/>
          <w:lang w:val="hr-HR"/>
        </w:rPr>
        <w:t>prema modelu obitelji</w:t>
      </w:r>
      <w:r>
        <w:rPr>
          <w:rFonts w:ascii="Times New Roman" w:eastAsia="Times New Roman" w:hAnsi="Times New Roman"/>
          <w:color w:val="000000"/>
          <w:kern w:val="1"/>
          <w:lang w:val="hr-HR"/>
        </w:rPr>
        <w:t>, a s druge kao vjerske kuće.</w:t>
      </w:r>
      <w:r w:rsidRPr="00BA62EC">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U</w:t>
      </w:r>
      <w:r w:rsidRPr="00BA62EC">
        <w:rPr>
          <w:rFonts w:ascii="Times New Roman" w:eastAsia="Times New Roman" w:hAnsi="Times New Roman"/>
          <w:color w:val="000000"/>
          <w:kern w:val="1"/>
          <w:lang w:val="hr-HR"/>
        </w:rPr>
        <w:t>pravitelji su</w:t>
      </w:r>
      <w:r>
        <w:rPr>
          <w:rFonts w:ascii="Times New Roman" w:eastAsia="Times New Roman" w:hAnsi="Times New Roman"/>
          <w:color w:val="000000"/>
          <w:kern w:val="1"/>
          <w:lang w:val="hr-HR"/>
        </w:rPr>
        <w:t xml:space="preserve"> se poput roditelja</w:t>
      </w:r>
      <w:r w:rsidRPr="00BA62EC">
        <w:rPr>
          <w:rFonts w:ascii="Times New Roman" w:eastAsia="Times New Roman" w:hAnsi="Times New Roman"/>
          <w:color w:val="000000"/>
          <w:kern w:val="1"/>
          <w:lang w:val="hr-HR"/>
        </w:rPr>
        <w:t xml:space="preserve"> brinuli za uzdržavanje, obrazovanje, odnosno naukovanje štićenika i njihovo uključivanje u društvo. Kao u samostanima</w:t>
      </w:r>
      <w:r>
        <w:rPr>
          <w:rFonts w:ascii="Times New Roman" w:eastAsia="Times New Roman" w:hAnsi="Times New Roman"/>
          <w:color w:val="000000"/>
          <w:kern w:val="1"/>
          <w:lang w:val="hr-HR"/>
        </w:rPr>
        <w:t>,</w:t>
      </w:r>
      <w:r w:rsidRPr="00BA62EC">
        <w:rPr>
          <w:rFonts w:ascii="Times New Roman" w:eastAsia="Times New Roman" w:hAnsi="Times New Roman"/>
          <w:color w:val="000000"/>
          <w:kern w:val="1"/>
          <w:lang w:val="hr-HR"/>
        </w:rPr>
        <w:t xml:space="preserve"> štićenici su bili izolirani i zaštićeni od vanjskog svijeta, nosili su posebne odore,</w:t>
      </w:r>
      <w:r w:rsidRPr="001F7D48">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bila je propisana</w:t>
      </w:r>
      <w:r w:rsidRPr="00BA62EC">
        <w:rPr>
          <w:rFonts w:ascii="Times New Roman" w:eastAsia="Times New Roman" w:hAnsi="Times New Roman"/>
          <w:color w:val="000000"/>
          <w:kern w:val="1"/>
          <w:lang w:val="hr-HR"/>
        </w:rPr>
        <w:t xml:space="preserve"> molitva i sudjelovanje u obredima</w:t>
      </w:r>
      <w:r>
        <w:rPr>
          <w:rFonts w:ascii="Times New Roman" w:eastAsia="Times New Roman" w:hAnsi="Times New Roman"/>
          <w:color w:val="000000"/>
          <w:kern w:val="1"/>
          <w:lang w:val="hr-HR"/>
        </w:rPr>
        <w:t>. Značajan izvor prihoda bilo je</w:t>
      </w:r>
      <w:r w:rsidRPr="00BA62EC">
        <w:rPr>
          <w:rFonts w:ascii="Times New Roman" w:eastAsia="Times New Roman" w:hAnsi="Times New Roman"/>
          <w:color w:val="000000"/>
          <w:kern w:val="1"/>
          <w:lang w:val="hr-HR"/>
        </w:rPr>
        <w:t xml:space="preserve"> prikupljanje milodara </w:t>
      </w:r>
      <w:r>
        <w:rPr>
          <w:rFonts w:ascii="Times New Roman" w:eastAsia="Times New Roman" w:hAnsi="Times New Roman"/>
          <w:color w:val="000000"/>
          <w:kern w:val="1"/>
          <w:lang w:val="hr-HR"/>
        </w:rPr>
        <w:t xml:space="preserve">koje je </w:t>
      </w:r>
      <w:r w:rsidRPr="00BA62EC">
        <w:rPr>
          <w:rFonts w:ascii="Times New Roman" w:eastAsia="Times New Roman" w:hAnsi="Times New Roman"/>
          <w:color w:val="000000"/>
          <w:kern w:val="1"/>
          <w:lang w:val="hr-HR"/>
        </w:rPr>
        <w:t>naglašavalo</w:t>
      </w:r>
      <w:r>
        <w:rPr>
          <w:rFonts w:ascii="Times New Roman" w:eastAsia="Times New Roman" w:hAnsi="Times New Roman"/>
          <w:color w:val="000000"/>
          <w:kern w:val="1"/>
          <w:lang w:val="hr-HR"/>
        </w:rPr>
        <w:t xml:space="preserve"> </w:t>
      </w:r>
      <w:r w:rsidRPr="00BA62EC">
        <w:rPr>
          <w:rFonts w:ascii="Times New Roman" w:eastAsia="Times New Roman" w:hAnsi="Times New Roman"/>
          <w:color w:val="000000"/>
          <w:kern w:val="1"/>
          <w:lang w:val="hr-HR"/>
        </w:rPr>
        <w:t>ulogu orfanotrofija kao kvazi vjerske institucije. Srednjovjekovni hospital jedan je od uzora za djelovanje sirotišta. Baš kao i kod srednjovjekovnih ubožnica, svrha orfanotrofija i konzervatorija bila je i privremena pomoć obiteljima koje iz</w:t>
      </w:r>
      <w:r>
        <w:rPr>
          <w:rFonts w:ascii="Times New Roman" w:eastAsia="Times New Roman" w:hAnsi="Times New Roman"/>
          <w:color w:val="000000"/>
          <w:kern w:val="1"/>
          <w:lang w:val="hr-HR"/>
        </w:rPr>
        <w:t xml:space="preserve"> </w:t>
      </w:r>
      <w:r w:rsidRPr="00BA62EC">
        <w:rPr>
          <w:rFonts w:ascii="Times New Roman" w:eastAsia="Times New Roman" w:hAnsi="Times New Roman"/>
          <w:color w:val="000000"/>
          <w:kern w:val="1"/>
          <w:lang w:val="hr-HR"/>
        </w:rPr>
        <w:t>ekonomskih ili drugih razloga</w:t>
      </w:r>
      <w:r>
        <w:rPr>
          <w:rFonts w:ascii="Times New Roman" w:eastAsia="Times New Roman" w:hAnsi="Times New Roman"/>
          <w:color w:val="000000"/>
          <w:kern w:val="1"/>
          <w:lang w:val="hr-HR"/>
        </w:rPr>
        <w:t xml:space="preserve"> nisu mogle skrbiti za vlastitu djecu.</w:t>
      </w:r>
      <w:r w:rsidRPr="00BA62EC">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Ženska sirotišta, k</w:t>
      </w:r>
      <w:r w:rsidRPr="00BA62EC">
        <w:rPr>
          <w:rFonts w:ascii="Times New Roman" w:eastAsia="Times New Roman" w:hAnsi="Times New Roman"/>
          <w:color w:val="000000"/>
          <w:kern w:val="1"/>
          <w:lang w:val="hr-HR"/>
        </w:rPr>
        <w:t>onzervatoriji</w:t>
      </w:r>
      <w:r>
        <w:rPr>
          <w:rFonts w:ascii="Times New Roman" w:eastAsia="Times New Roman" w:hAnsi="Times New Roman"/>
          <w:color w:val="000000"/>
          <w:kern w:val="1"/>
          <w:lang w:val="hr-HR"/>
        </w:rPr>
        <w:t>,</w:t>
      </w:r>
      <w:r w:rsidRPr="00BA62EC">
        <w:rPr>
          <w:rFonts w:ascii="Times New Roman" w:eastAsia="Times New Roman" w:hAnsi="Times New Roman"/>
          <w:color w:val="000000"/>
          <w:kern w:val="1"/>
          <w:lang w:val="hr-HR"/>
        </w:rPr>
        <w:t xml:space="preserve"> djelovali</w:t>
      </w:r>
      <w:r>
        <w:rPr>
          <w:rFonts w:ascii="Times New Roman" w:eastAsia="Times New Roman" w:hAnsi="Times New Roman"/>
          <w:color w:val="000000"/>
          <w:kern w:val="1"/>
          <w:lang w:val="hr-HR"/>
        </w:rPr>
        <w:t xml:space="preserve"> su</w:t>
      </w:r>
      <w:r w:rsidRPr="00BA62EC">
        <w:rPr>
          <w:rFonts w:ascii="Times New Roman" w:eastAsia="Times New Roman" w:hAnsi="Times New Roman"/>
          <w:color w:val="000000"/>
          <w:kern w:val="1"/>
          <w:lang w:val="hr-HR"/>
        </w:rPr>
        <w:t xml:space="preserve"> i kao </w:t>
      </w:r>
      <w:r>
        <w:rPr>
          <w:rFonts w:ascii="Times New Roman" w:eastAsia="Times New Roman" w:hAnsi="Times New Roman"/>
          <w:color w:val="000000"/>
          <w:kern w:val="1"/>
          <w:lang w:val="hr-HR"/>
        </w:rPr>
        <w:t xml:space="preserve">skloništa s radionicama </w:t>
      </w:r>
      <w:r w:rsidRPr="00BA62EC">
        <w:rPr>
          <w:rFonts w:ascii="Times New Roman" w:eastAsia="Times New Roman" w:hAnsi="Times New Roman"/>
          <w:color w:val="000000"/>
          <w:kern w:val="1"/>
          <w:lang w:val="hr-HR"/>
        </w:rPr>
        <w:t>(</w:t>
      </w:r>
      <w:r w:rsidRPr="008C7285">
        <w:rPr>
          <w:rFonts w:ascii="Times New Roman" w:eastAsia="Times New Roman" w:hAnsi="Times New Roman"/>
          <w:i/>
          <w:color w:val="000000"/>
          <w:kern w:val="1"/>
          <w:lang w:val="hr-HR"/>
        </w:rPr>
        <w:t>workshop</w:t>
      </w:r>
      <w:r>
        <w:rPr>
          <w:rFonts w:ascii="Times New Roman" w:eastAsia="Times New Roman" w:hAnsi="Times New Roman"/>
          <w:color w:val="000000"/>
          <w:kern w:val="1"/>
          <w:lang w:val="hr-HR"/>
        </w:rPr>
        <w:t>). U njima su radile i živjele štićenice koje nisu mogle drugdje pronaći posao</w:t>
      </w:r>
      <w:r w:rsidRPr="00BA62EC">
        <w:rPr>
          <w:rFonts w:ascii="Times New Roman" w:eastAsia="Times New Roman" w:hAnsi="Times New Roman"/>
          <w:color w:val="000000"/>
          <w:kern w:val="1"/>
          <w:lang w:val="hr-HR"/>
        </w:rPr>
        <w:t>.</w:t>
      </w:r>
    </w:p>
    <w:p w:rsidR="005E336B" w:rsidRPr="00811CC6" w:rsidRDefault="005E336B" w:rsidP="00326F7D">
      <w:pPr>
        <w:spacing w:line="360" w:lineRule="auto"/>
        <w:jc w:val="both"/>
        <w:rPr>
          <w:rFonts w:ascii="Times New Roman" w:hAnsi="Times New Roman"/>
          <w:color w:val="000000"/>
          <w:lang w:val="hr-HR"/>
        </w:rPr>
      </w:pPr>
      <w:r w:rsidRPr="00BA62EC">
        <w:rPr>
          <w:rFonts w:ascii="Times New Roman" w:eastAsia="Times New Roman" w:hAnsi="Times New Roman"/>
          <w:color w:val="000000"/>
          <w:kern w:val="1"/>
          <w:lang w:val="hr-HR"/>
        </w:rPr>
        <w:tab/>
      </w:r>
      <w:r>
        <w:rPr>
          <w:rFonts w:ascii="Times New Roman" w:eastAsia="Times New Roman" w:hAnsi="Times New Roman"/>
          <w:color w:val="000000"/>
          <w:kern w:val="1"/>
          <w:lang w:val="hr-HR"/>
        </w:rPr>
        <w:t>N</w:t>
      </w:r>
      <w:r w:rsidRPr="00BA62EC">
        <w:rPr>
          <w:rFonts w:ascii="Times New Roman" w:eastAsia="Times New Roman" w:hAnsi="Times New Roman"/>
          <w:color w:val="000000"/>
          <w:kern w:val="1"/>
          <w:lang w:val="hr-HR"/>
        </w:rPr>
        <w:t>astojeći pronaći najprikladniji oblik pomoći za djecu</w:t>
      </w:r>
      <w:r>
        <w:rPr>
          <w:rFonts w:ascii="Times New Roman" w:eastAsia="Times New Roman" w:hAnsi="Times New Roman"/>
          <w:color w:val="000000"/>
          <w:kern w:val="1"/>
          <w:lang w:val="hr-HR"/>
        </w:rPr>
        <w:t>,</w:t>
      </w:r>
      <w:r w:rsidRPr="00BA62EC">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k</w:t>
      </w:r>
      <w:r w:rsidRPr="00BA62EC">
        <w:rPr>
          <w:rFonts w:ascii="Times New Roman" w:eastAsia="Times New Roman" w:hAnsi="Times New Roman"/>
          <w:color w:val="000000"/>
          <w:kern w:val="1"/>
          <w:lang w:val="hr-HR"/>
        </w:rPr>
        <w:t xml:space="preserve">aritativni hospitali mijenjali su se ovisno o potrebama novih kategorija štićenika. S vremenom su </w:t>
      </w:r>
      <w:r>
        <w:rPr>
          <w:rFonts w:ascii="Times New Roman" w:eastAsia="Times New Roman" w:hAnsi="Times New Roman"/>
          <w:color w:val="000000"/>
          <w:kern w:val="1"/>
          <w:lang w:val="hr-HR"/>
        </w:rPr>
        <w:t xml:space="preserve">neki </w:t>
      </w:r>
      <w:r w:rsidRPr="00BA62EC">
        <w:rPr>
          <w:rFonts w:ascii="Times New Roman" w:eastAsia="Times New Roman" w:hAnsi="Times New Roman"/>
          <w:color w:val="000000"/>
          <w:kern w:val="1"/>
          <w:lang w:val="hr-HR"/>
        </w:rPr>
        <w:t xml:space="preserve">konzervatoriji pretvoreni u samostane. </w:t>
      </w:r>
      <w:r>
        <w:rPr>
          <w:rFonts w:ascii="Times New Roman" w:eastAsia="Times New Roman" w:hAnsi="Times New Roman"/>
          <w:color w:val="000000"/>
          <w:kern w:val="1"/>
          <w:lang w:val="hr-HR"/>
        </w:rPr>
        <w:t xml:space="preserve">Stavljanjem većeg naglaska na obrazovanje </w:t>
      </w:r>
      <w:r w:rsidRPr="00BA62EC">
        <w:rPr>
          <w:rFonts w:ascii="Times New Roman" w:eastAsia="Times New Roman" w:hAnsi="Times New Roman"/>
          <w:color w:val="000000"/>
          <w:kern w:val="1"/>
          <w:lang w:val="hr-HR"/>
        </w:rPr>
        <w:t xml:space="preserve">nastale </w:t>
      </w:r>
      <w:r>
        <w:rPr>
          <w:rFonts w:ascii="Times New Roman" w:eastAsia="Times New Roman" w:hAnsi="Times New Roman"/>
          <w:color w:val="000000"/>
          <w:kern w:val="1"/>
          <w:lang w:val="hr-HR"/>
        </w:rPr>
        <w:t xml:space="preserve">su </w:t>
      </w:r>
      <w:r w:rsidRPr="00BA62EC">
        <w:rPr>
          <w:rFonts w:ascii="Times New Roman" w:eastAsia="Times New Roman" w:hAnsi="Times New Roman"/>
          <w:i/>
          <w:iCs/>
          <w:color w:val="000000"/>
          <w:kern w:val="1"/>
          <w:lang w:val="hr-HR"/>
        </w:rPr>
        <w:t>boarding-schools</w:t>
      </w:r>
      <w:r w:rsidRPr="00BA62EC">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internati, u koje su primana djeca roditelja koji su plaćali za njihov boravak i školovanje.</w:t>
      </w:r>
      <w:r w:rsidRPr="00811CC6">
        <w:rPr>
          <w:rFonts w:ascii="Times New Roman" w:hAnsi="Times New Roman"/>
          <w:color w:val="000000"/>
          <w:lang w:val="hr-HR"/>
        </w:rPr>
        <w:t xml:space="preserve"> Kao alternativu napuštanju tijekom najranijeg djetinjstva, da bi se djecu naknadno preuzelo kad bi poodrasla, Laura Solera Mantegazza utemeljila je prve “jaslice”, ustanove za dnevno čuvanje djece. Bile su smještene u blizini tvornica, tako da su majke-radnice mogle nekoliko puta u radno vrijeme doći podojiti svoje dijete. Iz općih hospitala razvile su se i razne ustanove odgojno-popravnog karaktera kao što su kazneno-popravni domovi.</w:t>
      </w:r>
    </w:p>
    <w:p w:rsidR="005E336B" w:rsidRPr="00BA62EC" w:rsidRDefault="005E336B" w:rsidP="00326F7D">
      <w:pPr>
        <w:spacing w:line="360" w:lineRule="auto"/>
        <w:jc w:val="both"/>
        <w:rPr>
          <w:rFonts w:ascii="Times New Roman" w:hAnsi="Times New Roman"/>
          <w:color w:val="000000"/>
        </w:rPr>
      </w:pPr>
      <w:r w:rsidRPr="00811CC6">
        <w:rPr>
          <w:rFonts w:ascii="Times New Roman" w:hAnsi="Times New Roman"/>
          <w:color w:val="000000"/>
          <w:lang w:val="hr-HR"/>
        </w:rPr>
        <w:tab/>
        <w:t xml:space="preserve">Hunecke upućuje na dvije faze u europskoj povijesti napuštanja djece. Prva se odnosi na razdoblje od oko 15. stoljeća, kada se počinju uočavati dimenzije problema, do druge polovice 18. stoljeća, kada broj štićenika snažno raste i mjeri se u tisućama. Druga cezura nastaje 1850-tih, kada vlasti počinju ograničavati prihvat djece i drastično opada broj štićenika. </w:t>
      </w:r>
      <w:r w:rsidRPr="00BA62EC">
        <w:rPr>
          <w:rFonts w:ascii="Times New Roman" w:hAnsi="Times New Roman"/>
          <w:color w:val="000000"/>
        </w:rPr>
        <w:t>Razdoblje od druge polovice</w:t>
      </w:r>
      <w:r>
        <w:rPr>
          <w:rFonts w:ascii="Times New Roman" w:hAnsi="Times New Roman"/>
          <w:color w:val="000000"/>
        </w:rPr>
        <w:t xml:space="preserve"> 18</w:t>
      </w:r>
      <w:r w:rsidRPr="00BA62EC">
        <w:rPr>
          <w:rFonts w:ascii="Times New Roman" w:hAnsi="Times New Roman"/>
          <w:color w:val="000000"/>
        </w:rPr>
        <w:t>. do druge polovice</w:t>
      </w:r>
      <w:r>
        <w:rPr>
          <w:rFonts w:ascii="Times New Roman" w:hAnsi="Times New Roman"/>
          <w:color w:val="000000"/>
        </w:rPr>
        <w:t xml:space="preserve"> 19</w:t>
      </w:r>
      <w:r w:rsidRPr="00BA62EC">
        <w:rPr>
          <w:rFonts w:ascii="Times New Roman" w:hAnsi="Times New Roman"/>
          <w:color w:val="000000"/>
        </w:rPr>
        <w:t>. stoljeća naziva “stoljećem nahoda”.</w:t>
      </w:r>
      <w:r>
        <w:rPr>
          <w:rFonts w:ascii="Times New Roman" w:hAnsi="Times New Roman"/>
          <w:color w:val="000000"/>
        </w:rPr>
        <w:t xml:space="preserve"> </w:t>
      </w:r>
      <w:r w:rsidRPr="00BA62EC">
        <w:rPr>
          <w:rFonts w:ascii="Times New Roman" w:hAnsi="Times New Roman"/>
          <w:color w:val="000000"/>
        </w:rPr>
        <w:t>Ova podjela</w:t>
      </w:r>
      <w:r>
        <w:rPr>
          <w:rFonts w:ascii="Times New Roman" w:hAnsi="Times New Roman"/>
          <w:color w:val="000000"/>
        </w:rPr>
        <w:t>,</w:t>
      </w:r>
      <w:r w:rsidRPr="00BA62EC">
        <w:rPr>
          <w:rFonts w:ascii="Times New Roman" w:hAnsi="Times New Roman"/>
          <w:color w:val="000000"/>
        </w:rPr>
        <w:t xml:space="preserve"> koja</w:t>
      </w:r>
      <w:r w:rsidRPr="001C2478">
        <w:rPr>
          <w:rFonts w:ascii="Times New Roman" w:hAnsi="Times New Roman"/>
          <w:color w:val="000000"/>
        </w:rPr>
        <w:t xml:space="preserve"> </w:t>
      </w:r>
      <w:r w:rsidRPr="00BA62EC">
        <w:rPr>
          <w:rFonts w:ascii="Times New Roman" w:hAnsi="Times New Roman"/>
          <w:color w:val="000000"/>
        </w:rPr>
        <w:t>uporište ima u demografskim činjenicama</w:t>
      </w:r>
      <w:r>
        <w:rPr>
          <w:rFonts w:ascii="Times New Roman" w:hAnsi="Times New Roman"/>
          <w:color w:val="000000"/>
        </w:rPr>
        <w:t>,</w:t>
      </w:r>
      <w:r w:rsidRPr="00BA62EC">
        <w:rPr>
          <w:rFonts w:ascii="Times New Roman" w:hAnsi="Times New Roman"/>
          <w:color w:val="000000"/>
        </w:rPr>
        <w:t xml:space="preserve"> vidljiva je i na institucionalnoj razini. Do</w:t>
      </w:r>
      <w:r>
        <w:rPr>
          <w:rFonts w:ascii="Times New Roman" w:hAnsi="Times New Roman"/>
          <w:color w:val="000000"/>
        </w:rPr>
        <w:t xml:space="preserve"> 15</w:t>
      </w:r>
      <w:r w:rsidRPr="00BA62EC">
        <w:rPr>
          <w:rFonts w:ascii="Times New Roman" w:hAnsi="Times New Roman"/>
          <w:color w:val="000000"/>
        </w:rPr>
        <w:t>. stoljeća</w:t>
      </w:r>
      <w:r>
        <w:rPr>
          <w:rFonts w:ascii="Times New Roman" w:hAnsi="Times New Roman"/>
          <w:color w:val="000000"/>
        </w:rPr>
        <w:t xml:space="preserve"> specijalizirane ustanove za brigu</w:t>
      </w:r>
      <w:r w:rsidRPr="00BA62EC">
        <w:rPr>
          <w:rFonts w:ascii="Times New Roman" w:hAnsi="Times New Roman"/>
          <w:color w:val="000000"/>
        </w:rPr>
        <w:t xml:space="preserve"> o napuštenoj djeci vjerojatno</w:t>
      </w:r>
      <w:r>
        <w:rPr>
          <w:rFonts w:ascii="Times New Roman" w:hAnsi="Times New Roman"/>
          <w:color w:val="000000"/>
        </w:rPr>
        <w:t xml:space="preserve"> se</w:t>
      </w:r>
      <w:r w:rsidRPr="00BA62EC">
        <w:rPr>
          <w:rFonts w:ascii="Times New Roman" w:hAnsi="Times New Roman"/>
          <w:color w:val="000000"/>
        </w:rPr>
        <w:t xml:space="preserve"> osnivaju </w:t>
      </w:r>
      <w:r>
        <w:rPr>
          <w:rFonts w:ascii="Times New Roman" w:hAnsi="Times New Roman"/>
          <w:color w:val="000000"/>
        </w:rPr>
        <w:t>u trenu</w:t>
      </w:r>
      <w:r w:rsidRPr="00BA62EC">
        <w:rPr>
          <w:rFonts w:ascii="Times New Roman" w:hAnsi="Times New Roman"/>
          <w:color w:val="000000"/>
        </w:rPr>
        <w:t xml:space="preserve">cima kada zbrinjavanje nahoda postaje </w:t>
      </w:r>
      <w:r>
        <w:rPr>
          <w:rFonts w:ascii="Times New Roman" w:hAnsi="Times New Roman"/>
          <w:color w:val="000000"/>
        </w:rPr>
        <w:t>“</w:t>
      </w:r>
      <w:r w:rsidRPr="00BA62EC">
        <w:rPr>
          <w:rFonts w:ascii="Times New Roman" w:hAnsi="Times New Roman"/>
          <w:color w:val="000000"/>
        </w:rPr>
        <w:t>prevelik za</w:t>
      </w:r>
      <w:r>
        <w:rPr>
          <w:rFonts w:ascii="Times New Roman" w:hAnsi="Times New Roman"/>
          <w:color w:val="000000"/>
        </w:rPr>
        <w:t>logaj”</w:t>
      </w:r>
      <w:r w:rsidRPr="00BA62EC">
        <w:rPr>
          <w:rFonts w:ascii="Times New Roman" w:hAnsi="Times New Roman"/>
          <w:color w:val="000000"/>
        </w:rPr>
        <w:t xml:space="preserve"> za</w:t>
      </w:r>
      <w:r>
        <w:rPr>
          <w:rFonts w:ascii="Times New Roman" w:hAnsi="Times New Roman"/>
          <w:color w:val="000000"/>
        </w:rPr>
        <w:t xml:space="preserve"> </w:t>
      </w:r>
      <w:r w:rsidRPr="00BA62EC">
        <w:rPr>
          <w:rFonts w:ascii="Times New Roman" w:hAnsi="Times New Roman"/>
          <w:color w:val="000000"/>
        </w:rPr>
        <w:t>opće hospitale</w:t>
      </w:r>
      <w:r>
        <w:rPr>
          <w:rFonts w:ascii="Times New Roman" w:hAnsi="Times New Roman"/>
          <w:color w:val="000000"/>
        </w:rPr>
        <w:t>,</w:t>
      </w:r>
      <w:r w:rsidRPr="00BA62EC">
        <w:rPr>
          <w:rFonts w:ascii="Times New Roman" w:hAnsi="Times New Roman"/>
          <w:color w:val="000000"/>
        </w:rPr>
        <w:t xml:space="preserve"> koji doživljavaju transformacije i u drugom smjeru</w:t>
      </w:r>
      <w:r>
        <w:rPr>
          <w:rFonts w:ascii="Times New Roman" w:hAnsi="Times New Roman"/>
          <w:color w:val="000000"/>
        </w:rPr>
        <w:t>,</w:t>
      </w:r>
      <w:r w:rsidRPr="00BA62EC">
        <w:rPr>
          <w:rFonts w:ascii="Times New Roman" w:hAnsi="Times New Roman"/>
          <w:color w:val="000000"/>
        </w:rPr>
        <w:t xml:space="preserve"> prema jačanju medicinske uloge skrbi za tijelo</w:t>
      </w:r>
      <w:r>
        <w:rPr>
          <w:rFonts w:ascii="Times New Roman" w:hAnsi="Times New Roman"/>
          <w:color w:val="000000"/>
        </w:rPr>
        <w:t>,</w:t>
      </w:r>
      <w:r w:rsidRPr="00BA62EC">
        <w:rPr>
          <w:rFonts w:ascii="Times New Roman" w:hAnsi="Times New Roman"/>
          <w:color w:val="000000"/>
        </w:rPr>
        <w:t xml:space="preserve"> koja je i dalje nadopuna</w:t>
      </w:r>
      <w:r>
        <w:rPr>
          <w:rFonts w:ascii="Times New Roman" w:hAnsi="Times New Roman"/>
          <w:color w:val="000000"/>
        </w:rPr>
        <w:t xml:space="preserve"> prvenstvenoj </w:t>
      </w:r>
      <w:r w:rsidRPr="00BA62EC">
        <w:rPr>
          <w:rFonts w:ascii="Times New Roman" w:hAnsi="Times New Roman"/>
          <w:color w:val="000000"/>
        </w:rPr>
        <w:t>skrbi za dušu. Raširene su</w:t>
      </w:r>
      <w:r>
        <w:rPr>
          <w:rFonts w:ascii="Times New Roman" w:hAnsi="Times New Roman"/>
          <w:color w:val="000000"/>
        </w:rPr>
        <w:t xml:space="preserve"> </w:t>
      </w:r>
      <w:r w:rsidRPr="00BA62EC">
        <w:rPr>
          <w:rFonts w:ascii="Times New Roman" w:hAnsi="Times New Roman"/>
          <w:color w:val="000000"/>
        </w:rPr>
        <w:t xml:space="preserve">osobito na </w:t>
      </w:r>
      <w:r>
        <w:rPr>
          <w:rFonts w:ascii="Times New Roman" w:hAnsi="Times New Roman"/>
          <w:color w:val="000000"/>
        </w:rPr>
        <w:t>A</w:t>
      </w:r>
      <w:r w:rsidRPr="00BA62EC">
        <w:rPr>
          <w:rFonts w:ascii="Times New Roman" w:hAnsi="Times New Roman"/>
          <w:color w:val="000000"/>
        </w:rPr>
        <w:t>peninskom poluotoku</w:t>
      </w:r>
      <w:r>
        <w:rPr>
          <w:rFonts w:ascii="Times New Roman" w:hAnsi="Times New Roman"/>
          <w:color w:val="000000"/>
        </w:rPr>
        <w:t>,</w:t>
      </w:r>
      <w:r w:rsidRPr="00BA62EC">
        <w:rPr>
          <w:rFonts w:ascii="Times New Roman" w:hAnsi="Times New Roman"/>
          <w:color w:val="000000"/>
        </w:rPr>
        <w:t xml:space="preserve"> no ima ih</w:t>
      </w:r>
      <w:r>
        <w:rPr>
          <w:rFonts w:ascii="Times New Roman" w:hAnsi="Times New Roman"/>
          <w:color w:val="000000"/>
        </w:rPr>
        <w:t xml:space="preserve"> </w:t>
      </w:r>
      <w:r w:rsidRPr="00BA62EC">
        <w:rPr>
          <w:rFonts w:ascii="Times New Roman" w:hAnsi="Times New Roman"/>
          <w:color w:val="000000"/>
        </w:rPr>
        <w:t>gotovo posvuda gdje se uočava razvoj gradova. Naravno</w:t>
      </w:r>
      <w:r>
        <w:rPr>
          <w:rFonts w:ascii="Times New Roman" w:hAnsi="Times New Roman"/>
          <w:color w:val="000000"/>
        </w:rPr>
        <w:t>,</w:t>
      </w:r>
      <w:r w:rsidRPr="00BA62EC">
        <w:rPr>
          <w:rFonts w:ascii="Times New Roman" w:hAnsi="Times New Roman"/>
          <w:color w:val="000000"/>
        </w:rPr>
        <w:t xml:space="preserve"> postoje i izuzetci</w:t>
      </w:r>
      <w:r>
        <w:rPr>
          <w:rFonts w:ascii="Times New Roman" w:hAnsi="Times New Roman"/>
          <w:color w:val="000000"/>
        </w:rPr>
        <w:t>, gdje su skrb za nahode</w:t>
      </w:r>
      <w:r w:rsidRPr="00BA62EC">
        <w:rPr>
          <w:rFonts w:ascii="Times New Roman" w:hAnsi="Times New Roman"/>
          <w:color w:val="000000"/>
        </w:rPr>
        <w:t xml:space="preserve"> i dalje obavljale ili preuzimale druge ustanove</w:t>
      </w:r>
      <w:r>
        <w:rPr>
          <w:rFonts w:ascii="Times New Roman" w:hAnsi="Times New Roman"/>
          <w:color w:val="000000"/>
        </w:rPr>
        <w:t>,</w:t>
      </w:r>
      <w:r w:rsidRPr="00BA62EC">
        <w:rPr>
          <w:rFonts w:ascii="Times New Roman" w:hAnsi="Times New Roman"/>
          <w:color w:val="000000"/>
        </w:rPr>
        <w:t xml:space="preserve"> bilo župe, bilo sirotišta. Granice milosrđa</w:t>
      </w:r>
      <w:r>
        <w:rPr>
          <w:rFonts w:ascii="Times New Roman" w:hAnsi="Times New Roman"/>
          <w:color w:val="000000"/>
        </w:rPr>
        <w:t>,</w:t>
      </w:r>
      <w:r w:rsidRPr="00BA62EC">
        <w:rPr>
          <w:rFonts w:ascii="Times New Roman" w:hAnsi="Times New Roman"/>
          <w:color w:val="000000"/>
        </w:rPr>
        <w:t xml:space="preserve"> u tim slučajevima</w:t>
      </w:r>
      <w:r>
        <w:rPr>
          <w:rFonts w:ascii="Times New Roman" w:hAnsi="Times New Roman"/>
          <w:color w:val="000000"/>
        </w:rPr>
        <w:t xml:space="preserve">, </w:t>
      </w:r>
      <w:r w:rsidRPr="00BA62EC">
        <w:rPr>
          <w:rFonts w:ascii="Times New Roman" w:hAnsi="Times New Roman"/>
          <w:color w:val="000000"/>
        </w:rPr>
        <w:t>bile su</w:t>
      </w:r>
      <w:r>
        <w:rPr>
          <w:rFonts w:ascii="Times New Roman" w:hAnsi="Times New Roman"/>
          <w:color w:val="000000"/>
        </w:rPr>
        <w:t xml:space="preserve">, </w:t>
      </w:r>
      <w:r w:rsidRPr="00BA62EC">
        <w:rPr>
          <w:rFonts w:ascii="Times New Roman" w:hAnsi="Times New Roman"/>
          <w:color w:val="000000"/>
        </w:rPr>
        <w:t>uglavnom</w:t>
      </w:r>
      <w:r>
        <w:rPr>
          <w:rFonts w:ascii="Times New Roman" w:hAnsi="Times New Roman"/>
          <w:color w:val="000000"/>
        </w:rPr>
        <w:t>,</w:t>
      </w:r>
      <w:r w:rsidRPr="00BA62EC">
        <w:rPr>
          <w:rFonts w:ascii="Times New Roman" w:hAnsi="Times New Roman"/>
          <w:color w:val="000000"/>
        </w:rPr>
        <w:t xml:space="preserve"> određene pripadnošću teritorijalnoj jedinici. Do sredine</w:t>
      </w:r>
      <w:r>
        <w:rPr>
          <w:rFonts w:ascii="Times New Roman" w:hAnsi="Times New Roman"/>
          <w:color w:val="000000"/>
        </w:rPr>
        <w:t xml:space="preserve"> 18</w:t>
      </w:r>
      <w:r w:rsidRPr="00BA62EC">
        <w:rPr>
          <w:rFonts w:ascii="Times New Roman" w:hAnsi="Times New Roman"/>
          <w:color w:val="000000"/>
        </w:rPr>
        <w:t>. stoljeća sustav</w:t>
      </w:r>
      <w:r>
        <w:rPr>
          <w:rFonts w:ascii="Times New Roman" w:hAnsi="Times New Roman"/>
          <w:color w:val="000000"/>
        </w:rPr>
        <w:t xml:space="preserve"> se uhodao</w:t>
      </w:r>
      <w:r w:rsidRPr="00BA62EC">
        <w:rPr>
          <w:rFonts w:ascii="Times New Roman" w:hAnsi="Times New Roman"/>
          <w:color w:val="000000"/>
        </w:rPr>
        <w:t xml:space="preserve"> i nahodišta</w:t>
      </w:r>
      <w:r>
        <w:rPr>
          <w:rFonts w:ascii="Times New Roman" w:hAnsi="Times New Roman"/>
          <w:color w:val="000000"/>
        </w:rPr>
        <w:t xml:space="preserve"> su postala</w:t>
      </w:r>
      <w:r w:rsidRPr="00BA62EC">
        <w:rPr>
          <w:rFonts w:ascii="Times New Roman" w:hAnsi="Times New Roman"/>
          <w:color w:val="000000"/>
        </w:rPr>
        <w:t xml:space="preserve"> </w:t>
      </w:r>
      <w:r>
        <w:rPr>
          <w:rFonts w:ascii="Times New Roman" w:hAnsi="Times New Roman"/>
          <w:color w:val="000000"/>
        </w:rPr>
        <w:t>dijelovima urbane infrastrukture.</w:t>
      </w:r>
    </w:p>
    <w:p w:rsidR="005E336B" w:rsidRPr="00BA62EC" w:rsidRDefault="005E336B" w:rsidP="00326F7D">
      <w:pPr>
        <w:spacing w:line="360" w:lineRule="auto"/>
        <w:jc w:val="both"/>
        <w:rPr>
          <w:rFonts w:ascii="Times New Roman" w:hAnsi="Times New Roman"/>
          <w:color w:val="000000"/>
        </w:rPr>
      </w:pPr>
      <w:r w:rsidRPr="00BA62EC">
        <w:rPr>
          <w:rFonts w:ascii="Times New Roman" w:hAnsi="Times New Roman"/>
          <w:color w:val="000000"/>
        </w:rPr>
        <w:tab/>
        <w:t>Stoljeće nahoda obilježava nagli rast</w:t>
      </w:r>
      <w:r>
        <w:rPr>
          <w:rFonts w:ascii="Times New Roman" w:hAnsi="Times New Roman"/>
          <w:color w:val="000000"/>
        </w:rPr>
        <w:t xml:space="preserve"> broja</w:t>
      </w:r>
      <w:r w:rsidRPr="00BA62EC">
        <w:rPr>
          <w:rFonts w:ascii="Times New Roman" w:hAnsi="Times New Roman"/>
          <w:color w:val="000000"/>
        </w:rPr>
        <w:t xml:space="preserve"> štićenika i širenje mreže nahodišta</w:t>
      </w:r>
      <w:r>
        <w:rPr>
          <w:rFonts w:ascii="Times New Roman" w:hAnsi="Times New Roman"/>
          <w:color w:val="000000"/>
        </w:rPr>
        <w:t xml:space="preserve"> </w:t>
      </w:r>
      <w:r w:rsidRPr="00BA62EC">
        <w:rPr>
          <w:rFonts w:ascii="Times New Roman" w:hAnsi="Times New Roman"/>
          <w:color w:val="000000"/>
        </w:rPr>
        <w:t>koja obuhvaća i države izvan katoličkog kulturnog kruga. Nahodišta, koja i dalje imaju i svoju primarnu karitativnu ulogu</w:t>
      </w:r>
      <w:r>
        <w:rPr>
          <w:rFonts w:ascii="Times New Roman" w:hAnsi="Times New Roman"/>
          <w:color w:val="000000"/>
        </w:rPr>
        <w:t>,</w:t>
      </w:r>
      <w:r w:rsidRPr="00BA62EC">
        <w:rPr>
          <w:rFonts w:ascii="Times New Roman" w:hAnsi="Times New Roman"/>
          <w:color w:val="000000"/>
        </w:rPr>
        <w:t xml:space="preserve"> postaju instrumenti državne vlasti. Ova nova </w:t>
      </w:r>
      <w:r>
        <w:rPr>
          <w:rFonts w:ascii="Times New Roman" w:hAnsi="Times New Roman"/>
          <w:color w:val="000000"/>
        </w:rPr>
        <w:t>uloga, ali</w:t>
      </w:r>
      <w:r w:rsidRPr="00BA62EC">
        <w:rPr>
          <w:rFonts w:ascii="Times New Roman" w:hAnsi="Times New Roman"/>
          <w:color w:val="000000"/>
        </w:rPr>
        <w:t xml:space="preserve"> čiji su začeci vidljivi puno ranije, primjerice u Firenci</w:t>
      </w:r>
      <w:r>
        <w:rPr>
          <w:rFonts w:ascii="Times New Roman" w:hAnsi="Times New Roman"/>
          <w:color w:val="000000"/>
        </w:rPr>
        <w:t xml:space="preserve"> i Dubrovniku, iz</w:t>
      </w:r>
      <w:r w:rsidRPr="00BA62EC">
        <w:rPr>
          <w:rFonts w:ascii="Times New Roman" w:hAnsi="Times New Roman"/>
          <w:color w:val="000000"/>
        </w:rPr>
        <w:t xml:space="preserve">ražava se </w:t>
      </w:r>
      <w:r>
        <w:rPr>
          <w:rFonts w:ascii="Times New Roman" w:hAnsi="Times New Roman"/>
          <w:color w:val="000000"/>
        </w:rPr>
        <w:t>u naglašavanju</w:t>
      </w:r>
      <w:r w:rsidRPr="00BA62EC">
        <w:rPr>
          <w:rFonts w:ascii="Times New Roman" w:hAnsi="Times New Roman"/>
          <w:color w:val="000000"/>
        </w:rPr>
        <w:t xml:space="preserve"> pripadnosti nahoda državi</w:t>
      </w:r>
      <w:r>
        <w:rPr>
          <w:rFonts w:ascii="Times New Roman" w:hAnsi="Times New Roman"/>
          <w:color w:val="000000"/>
        </w:rPr>
        <w:t>, kroz državno roditeljstvo, odnosno očinstvo</w:t>
      </w:r>
      <w:r w:rsidRPr="00BA62EC">
        <w:rPr>
          <w:rFonts w:ascii="Times New Roman" w:hAnsi="Times New Roman"/>
          <w:color w:val="000000"/>
        </w:rPr>
        <w:t>. Apsolutistički vladari postaju duhovni očevi, a napuštena djeca njihovi duhovni sinovi i kćeri.</w:t>
      </w:r>
      <w:r>
        <w:rPr>
          <w:rFonts w:ascii="Times New Roman" w:hAnsi="Times New Roman"/>
          <w:color w:val="000000"/>
        </w:rPr>
        <w:t xml:space="preserve"> Nahodi su bili “korisni</w:t>
      </w:r>
      <w:r w:rsidRPr="00174EFC">
        <w:rPr>
          <w:rFonts w:ascii="Times New Roman" w:hAnsi="Times New Roman"/>
        </w:rPr>
        <w:t>”</w:t>
      </w:r>
      <w:r>
        <w:rPr>
          <w:rFonts w:ascii="Times New Roman" w:hAnsi="Times New Roman"/>
          <w:color w:val="000000"/>
        </w:rPr>
        <w:t xml:space="preserve"> ne samo kao objekti</w:t>
      </w:r>
      <w:r w:rsidRPr="00BA62EC">
        <w:rPr>
          <w:rFonts w:ascii="Times New Roman" w:hAnsi="Times New Roman"/>
          <w:color w:val="000000"/>
        </w:rPr>
        <w:t xml:space="preserve"> milosrđa nego i kao buduća radna snaga i vojna sila.</w:t>
      </w:r>
      <w:r>
        <w:rPr>
          <w:rFonts w:ascii="Times New Roman" w:hAnsi="Times New Roman"/>
          <w:color w:val="000000"/>
        </w:rPr>
        <w:t xml:space="preserve"> U </w:t>
      </w:r>
      <w:r w:rsidRPr="00BA62EC">
        <w:rPr>
          <w:rFonts w:ascii="Times New Roman" w:hAnsi="Times New Roman"/>
          <w:color w:val="000000"/>
        </w:rPr>
        <w:t>velikim državnim nahodištima</w:t>
      </w:r>
      <w:r>
        <w:rPr>
          <w:rFonts w:ascii="Times New Roman" w:hAnsi="Times New Roman"/>
          <w:color w:val="000000"/>
        </w:rPr>
        <w:t>, u kojima</w:t>
      </w:r>
      <w:r w:rsidRPr="00BA62EC">
        <w:rPr>
          <w:rFonts w:ascii="Times New Roman" w:hAnsi="Times New Roman"/>
          <w:color w:val="000000"/>
        </w:rPr>
        <w:t xml:space="preserve"> su postojala i rodilišta, majke nahoda posta</w:t>
      </w:r>
      <w:r>
        <w:rPr>
          <w:rFonts w:ascii="Times New Roman" w:hAnsi="Times New Roman"/>
          <w:color w:val="000000"/>
        </w:rPr>
        <w:t xml:space="preserve">le su </w:t>
      </w:r>
      <w:r w:rsidRPr="00BA62EC">
        <w:rPr>
          <w:rFonts w:ascii="Times New Roman" w:hAnsi="Times New Roman"/>
          <w:color w:val="000000"/>
        </w:rPr>
        <w:t xml:space="preserve">iznimno koristan </w:t>
      </w:r>
      <w:r>
        <w:rPr>
          <w:rFonts w:ascii="Times New Roman" w:hAnsi="Times New Roman"/>
          <w:color w:val="000000"/>
        </w:rPr>
        <w:t>“materijal</w:t>
      </w:r>
      <w:r w:rsidRPr="00174EFC">
        <w:rPr>
          <w:rFonts w:ascii="Times New Roman" w:hAnsi="Times New Roman"/>
        </w:rPr>
        <w:t>”</w:t>
      </w:r>
      <w:r w:rsidRPr="00BA62EC">
        <w:rPr>
          <w:rFonts w:ascii="Times New Roman" w:hAnsi="Times New Roman"/>
          <w:color w:val="000000"/>
        </w:rPr>
        <w:t xml:space="preserve"> za izobrazbu medicinskih stručnjaka. </w:t>
      </w:r>
    </w:p>
    <w:p w:rsidR="005E336B" w:rsidRPr="00BA62EC" w:rsidRDefault="005E336B" w:rsidP="00326F7D">
      <w:pPr>
        <w:spacing w:line="360" w:lineRule="auto"/>
        <w:jc w:val="both"/>
        <w:rPr>
          <w:rFonts w:ascii="Times New Roman" w:hAnsi="Times New Roman"/>
          <w:color w:val="000000"/>
        </w:rPr>
      </w:pPr>
      <w:r w:rsidRPr="00BA62EC">
        <w:rPr>
          <w:rFonts w:ascii="Times New Roman" w:hAnsi="Times New Roman"/>
          <w:color w:val="000000"/>
        </w:rPr>
        <w:tab/>
        <w:t>U kojoj je mjeri državni stav prema nahodi</w:t>
      </w:r>
      <w:r>
        <w:rPr>
          <w:rFonts w:ascii="Times New Roman" w:hAnsi="Times New Roman"/>
          <w:color w:val="000000"/>
        </w:rPr>
        <w:t>ma, ta “očinska širokogrudnost</w:t>
      </w:r>
      <w:r w:rsidRPr="00174EFC">
        <w:rPr>
          <w:rFonts w:ascii="Times New Roman" w:hAnsi="Times New Roman"/>
        </w:rPr>
        <w:t>”</w:t>
      </w:r>
      <w:r>
        <w:rPr>
          <w:rFonts w:ascii="Times New Roman" w:hAnsi="Times New Roman"/>
        </w:rPr>
        <w:t>,</w:t>
      </w:r>
      <w:r w:rsidRPr="00BA62EC">
        <w:rPr>
          <w:rFonts w:ascii="Times New Roman" w:hAnsi="Times New Roman"/>
          <w:color w:val="000000"/>
        </w:rPr>
        <w:t xml:space="preserve"> utjecala na masovno napuštanje djece u prvoj polovici</w:t>
      </w:r>
      <w:r>
        <w:rPr>
          <w:rFonts w:ascii="Times New Roman" w:hAnsi="Times New Roman"/>
          <w:color w:val="000000"/>
        </w:rPr>
        <w:t xml:space="preserve"> 19</w:t>
      </w:r>
      <w:r w:rsidRPr="00BA62EC">
        <w:rPr>
          <w:rFonts w:ascii="Times New Roman" w:hAnsi="Times New Roman"/>
          <w:color w:val="000000"/>
        </w:rPr>
        <w:t>. stoljeća, a koliko se radi o drugim nepovoljnim čimbenicima</w:t>
      </w:r>
      <w:r>
        <w:rPr>
          <w:rFonts w:ascii="Times New Roman" w:hAnsi="Times New Roman"/>
          <w:color w:val="000000"/>
        </w:rPr>
        <w:t>,</w:t>
      </w:r>
      <w:r w:rsidRPr="00BA62EC">
        <w:rPr>
          <w:rFonts w:ascii="Times New Roman" w:hAnsi="Times New Roman"/>
          <w:color w:val="000000"/>
        </w:rPr>
        <w:t xml:space="preserve"> teško je kazati.</w:t>
      </w:r>
      <w:r>
        <w:rPr>
          <w:rFonts w:ascii="Times New Roman" w:hAnsi="Times New Roman"/>
          <w:color w:val="000000"/>
        </w:rPr>
        <w:t xml:space="preserve"> Napuštanje djece ne može se promatrati kao homogena pojava. Ogromni troškovi skrbi</w:t>
      </w:r>
      <w:r w:rsidRPr="00BA62EC">
        <w:rPr>
          <w:rFonts w:ascii="Times New Roman" w:hAnsi="Times New Roman"/>
          <w:color w:val="000000"/>
        </w:rPr>
        <w:t xml:space="preserve"> praćeni visokom smrtnošću štićenika</w:t>
      </w:r>
      <w:r>
        <w:rPr>
          <w:rFonts w:ascii="Times New Roman" w:hAnsi="Times New Roman"/>
          <w:color w:val="000000"/>
        </w:rPr>
        <w:t xml:space="preserve"> svakako su</w:t>
      </w:r>
      <w:r w:rsidRPr="00BA62EC">
        <w:rPr>
          <w:rFonts w:ascii="Times New Roman" w:hAnsi="Times New Roman"/>
          <w:color w:val="000000"/>
        </w:rPr>
        <w:t xml:space="preserve"> utjecali na ograničavanje pristupa nahodištima. Na praktičan</w:t>
      </w:r>
      <w:r>
        <w:rPr>
          <w:rFonts w:ascii="Times New Roman" w:hAnsi="Times New Roman"/>
          <w:color w:val="000000"/>
        </w:rPr>
        <w:t>,</w:t>
      </w:r>
      <w:r w:rsidRPr="00BA62EC">
        <w:rPr>
          <w:rFonts w:ascii="Times New Roman" w:hAnsi="Times New Roman"/>
          <w:color w:val="000000"/>
        </w:rPr>
        <w:t xml:space="preserve"> ali i simboličan način</w:t>
      </w:r>
      <w:r>
        <w:rPr>
          <w:rFonts w:ascii="Times New Roman" w:hAnsi="Times New Roman"/>
          <w:color w:val="000000"/>
        </w:rPr>
        <w:t>, stoljeće nahoda “ugašeno</w:t>
      </w:r>
      <w:r w:rsidRPr="00174EFC">
        <w:rPr>
          <w:rFonts w:ascii="Times New Roman" w:hAnsi="Times New Roman"/>
        </w:rPr>
        <w:t>”</w:t>
      </w:r>
      <w:r>
        <w:rPr>
          <w:rFonts w:ascii="Times New Roman" w:hAnsi="Times New Roman"/>
          <w:color w:val="000000"/>
        </w:rPr>
        <w:t xml:space="preserve"> </w:t>
      </w:r>
      <w:r w:rsidRPr="00BA62EC">
        <w:rPr>
          <w:rFonts w:ascii="Times New Roman" w:hAnsi="Times New Roman"/>
          <w:color w:val="000000"/>
        </w:rPr>
        <w:t xml:space="preserve">je postupkom zatvaranja obrtaljki, </w:t>
      </w:r>
      <w:r w:rsidRPr="00EF38B3">
        <w:rPr>
          <w:rFonts w:ascii="Times New Roman" w:hAnsi="Times New Roman"/>
          <w:i/>
          <w:color w:val="000000"/>
        </w:rPr>
        <w:t>rota</w:t>
      </w:r>
      <w:r>
        <w:rPr>
          <w:rFonts w:ascii="Times New Roman" w:hAnsi="Times New Roman"/>
          <w:color w:val="000000"/>
        </w:rPr>
        <w:t xml:space="preserve">, naprava za odlaganje djece, </w:t>
      </w:r>
      <w:r w:rsidRPr="00BA62EC">
        <w:rPr>
          <w:rFonts w:ascii="Times New Roman" w:hAnsi="Times New Roman"/>
          <w:color w:val="000000"/>
        </w:rPr>
        <w:t>koje su bile sinonim za anonimno napuštan</w:t>
      </w:r>
      <w:r>
        <w:rPr>
          <w:rFonts w:ascii="Times New Roman" w:hAnsi="Times New Roman"/>
          <w:color w:val="000000"/>
        </w:rPr>
        <w:t>je djece i djelovale kao uvijek</w:t>
      </w:r>
      <w:r w:rsidRPr="00BA62EC">
        <w:rPr>
          <w:rFonts w:ascii="Times New Roman" w:hAnsi="Times New Roman"/>
          <w:color w:val="000000"/>
        </w:rPr>
        <w:t xml:space="preserve"> otvorena vrata državnog milosrđa.</w:t>
      </w:r>
    </w:p>
    <w:p w:rsidR="005E336B" w:rsidRPr="00BA62EC" w:rsidRDefault="005E336B" w:rsidP="00326F7D">
      <w:pPr>
        <w:spacing w:line="360" w:lineRule="auto"/>
        <w:jc w:val="both"/>
        <w:rPr>
          <w:rFonts w:ascii="Times New Roman" w:hAnsi="Times New Roman"/>
          <w:color w:val="000000"/>
        </w:rPr>
      </w:pPr>
      <w:r w:rsidRPr="00BA62EC">
        <w:rPr>
          <w:rFonts w:ascii="Times New Roman" w:hAnsi="Times New Roman"/>
          <w:i/>
        </w:rPr>
        <w:tab/>
      </w:r>
      <w:r w:rsidRPr="00BA62EC">
        <w:rPr>
          <w:rFonts w:ascii="Times New Roman" w:hAnsi="Times New Roman"/>
        </w:rPr>
        <w:t>Najpoznatije</w:t>
      </w:r>
      <w:r>
        <w:rPr>
          <w:rFonts w:ascii="Times New Roman" w:hAnsi="Times New Roman"/>
        </w:rPr>
        <w:t xml:space="preserve"> talijansko</w:t>
      </w:r>
      <w:r w:rsidRPr="00BA62EC">
        <w:rPr>
          <w:rFonts w:ascii="Times New Roman" w:hAnsi="Times New Roman"/>
        </w:rPr>
        <w:t xml:space="preserve"> rano nahodište</w:t>
      </w:r>
      <w:r>
        <w:rPr>
          <w:rFonts w:ascii="Times New Roman" w:hAnsi="Times New Roman"/>
        </w:rPr>
        <w:t xml:space="preserve"> osnovano</w:t>
      </w:r>
      <w:r w:rsidRPr="00BA62EC">
        <w:rPr>
          <w:rFonts w:ascii="Times New Roman" w:hAnsi="Times New Roman"/>
        </w:rPr>
        <w:t xml:space="preserve"> je</w:t>
      </w:r>
      <w:r>
        <w:rPr>
          <w:rFonts w:ascii="Times New Roman" w:hAnsi="Times New Roman"/>
        </w:rPr>
        <w:t xml:space="preserve"> u Firenzi</w:t>
      </w:r>
      <w:r w:rsidRPr="00BA62EC">
        <w:rPr>
          <w:rFonts w:ascii="Times New Roman" w:hAnsi="Times New Roman"/>
        </w:rPr>
        <w:t xml:space="preserve">. Hospital </w:t>
      </w:r>
      <w:r w:rsidRPr="003C750E">
        <w:rPr>
          <w:rFonts w:ascii="Times New Roman" w:hAnsi="Times New Roman"/>
          <w:i/>
        </w:rPr>
        <w:t>Santa Maria de San Gallo</w:t>
      </w:r>
      <w:r w:rsidRPr="00BA62EC">
        <w:rPr>
          <w:rFonts w:ascii="Times New Roman" w:hAnsi="Times New Roman"/>
        </w:rPr>
        <w:t xml:space="preserve"> djelovao je kao nahodište od 1294.</w:t>
      </w:r>
      <w:r w:rsidRPr="00BA62EC">
        <w:rPr>
          <w:rFonts w:ascii="Times New Roman" w:hAnsi="Times New Roman"/>
          <w:color w:val="000000"/>
        </w:rPr>
        <w:t xml:space="preserve"> Dokumenti svjedoče o djelovanju Bratstva milosrđa</w:t>
      </w:r>
      <w:r>
        <w:rPr>
          <w:rFonts w:ascii="Times New Roman" w:hAnsi="Times New Roman"/>
          <w:color w:val="000000"/>
        </w:rPr>
        <w:t>,</w:t>
      </w:r>
      <w:r w:rsidRPr="00BA62EC">
        <w:rPr>
          <w:rFonts w:ascii="Times New Roman" w:hAnsi="Times New Roman"/>
          <w:color w:val="000000"/>
        </w:rPr>
        <w:t xml:space="preserve"> koje</w:t>
      </w:r>
      <w:r>
        <w:rPr>
          <w:rFonts w:ascii="Times New Roman" w:hAnsi="Times New Roman"/>
          <w:color w:val="000000"/>
        </w:rPr>
        <w:t xml:space="preserve"> je</w:t>
      </w:r>
      <w:r w:rsidRPr="00BA62EC">
        <w:rPr>
          <w:rFonts w:ascii="Times New Roman" w:hAnsi="Times New Roman"/>
          <w:color w:val="000000"/>
        </w:rPr>
        <w:t xml:space="preserve"> prima</w:t>
      </w:r>
      <w:r>
        <w:rPr>
          <w:rFonts w:ascii="Times New Roman" w:hAnsi="Times New Roman"/>
          <w:color w:val="000000"/>
        </w:rPr>
        <w:t>lo</w:t>
      </w:r>
      <w:r w:rsidRPr="00BA62EC">
        <w:rPr>
          <w:rFonts w:ascii="Times New Roman" w:hAnsi="Times New Roman"/>
          <w:color w:val="000000"/>
        </w:rPr>
        <w:t xml:space="preserve"> napuštenu djecu od konca</w:t>
      </w:r>
      <w:r>
        <w:rPr>
          <w:rFonts w:ascii="Times New Roman" w:hAnsi="Times New Roman"/>
          <w:color w:val="000000"/>
        </w:rPr>
        <w:t xml:space="preserve"> 13</w:t>
      </w:r>
      <w:r w:rsidRPr="00BA62EC">
        <w:rPr>
          <w:rFonts w:ascii="Times New Roman" w:hAnsi="Times New Roman"/>
          <w:color w:val="000000"/>
        </w:rPr>
        <w:t>. stoljeća</w:t>
      </w:r>
      <w:r>
        <w:rPr>
          <w:rFonts w:ascii="Times New Roman" w:hAnsi="Times New Roman"/>
          <w:color w:val="000000"/>
        </w:rPr>
        <w:t>,</w:t>
      </w:r>
      <w:r w:rsidRPr="00BA62EC">
        <w:rPr>
          <w:rFonts w:ascii="Times New Roman" w:hAnsi="Times New Roman"/>
          <w:color w:val="000000"/>
        </w:rPr>
        <w:t xml:space="preserve"> i hospitala </w:t>
      </w:r>
      <w:r w:rsidRPr="00BA62EC">
        <w:rPr>
          <w:rFonts w:ascii="Times New Roman" w:hAnsi="Times New Roman"/>
          <w:i/>
          <w:color w:val="000000"/>
        </w:rPr>
        <w:t>Santa Maria della Scala</w:t>
      </w:r>
      <w:r>
        <w:rPr>
          <w:rFonts w:ascii="Times New Roman" w:hAnsi="Times New Roman"/>
          <w:color w:val="000000"/>
        </w:rPr>
        <w:t>, osnovanog 1316,</w:t>
      </w:r>
      <w:r w:rsidRPr="00BA62EC">
        <w:rPr>
          <w:rFonts w:ascii="Times New Roman" w:hAnsi="Times New Roman"/>
          <w:color w:val="000000"/>
        </w:rPr>
        <w:t xml:space="preserve"> </w:t>
      </w:r>
      <w:r>
        <w:rPr>
          <w:rFonts w:ascii="Times New Roman" w:hAnsi="Times New Roman"/>
          <w:color w:val="000000"/>
        </w:rPr>
        <w:t>u kojemu se skrbilo za siromahe i novorođenčad</w:t>
      </w:r>
      <w:r w:rsidRPr="00BA62EC">
        <w:rPr>
          <w:rFonts w:ascii="Times New Roman" w:hAnsi="Times New Roman"/>
          <w:color w:val="000000"/>
        </w:rPr>
        <w:t>.</w:t>
      </w:r>
      <w:r>
        <w:rPr>
          <w:rFonts w:ascii="Times New Roman" w:hAnsi="Times New Roman"/>
          <w:color w:val="000000"/>
        </w:rPr>
        <w:t xml:space="preserve"> Hospital</w:t>
      </w:r>
      <w:r w:rsidRPr="00BA62EC">
        <w:rPr>
          <w:rFonts w:ascii="Times New Roman" w:hAnsi="Times New Roman"/>
          <w:color w:val="000000"/>
        </w:rPr>
        <w:t xml:space="preserve"> </w:t>
      </w:r>
      <w:r w:rsidRPr="00BA62EC">
        <w:rPr>
          <w:rFonts w:ascii="Times New Roman" w:hAnsi="Times New Roman"/>
          <w:i/>
          <w:color w:val="000000"/>
        </w:rPr>
        <w:t>Santa Maria degli Innocenti</w:t>
      </w:r>
      <w:r w:rsidRPr="00BA62EC">
        <w:rPr>
          <w:rFonts w:ascii="Times New Roman" w:hAnsi="Times New Roman"/>
          <w:color w:val="000000"/>
        </w:rPr>
        <w:t xml:space="preserve"> </w:t>
      </w:r>
      <w:r>
        <w:rPr>
          <w:rFonts w:ascii="Times New Roman" w:hAnsi="Times New Roman"/>
          <w:color w:val="000000"/>
        </w:rPr>
        <w:t>utemeljen</w:t>
      </w:r>
      <w:r w:rsidRPr="00BA62EC">
        <w:rPr>
          <w:rFonts w:ascii="Times New Roman" w:hAnsi="Times New Roman"/>
          <w:color w:val="000000"/>
        </w:rPr>
        <w:t xml:space="preserve"> je</w:t>
      </w:r>
      <w:r>
        <w:rPr>
          <w:rFonts w:ascii="Times New Roman" w:hAnsi="Times New Roman"/>
          <w:color w:val="000000"/>
        </w:rPr>
        <w:t xml:space="preserve"> isključivo za nahode</w:t>
      </w:r>
      <w:r w:rsidRPr="00BA62EC">
        <w:rPr>
          <w:rFonts w:ascii="Times New Roman" w:hAnsi="Times New Roman"/>
          <w:color w:val="000000"/>
        </w:rPr>
        <w:t xml:space="preserve"> 1445. kako bi se smanjio pritisak na druge hospitale</w:t>
      </w:r>
      <w:r w:rsidRPr="00BA62EC">
        <w:rPr>
          <w:rFonts w:ascii="Times New Roman" w:hAnsi="Times New Roman"/>
        </w:rPr>
        <w:t xml:space="preserve">. Firentinsku </w:t>
      </w:r>
      <w:r>
        <w:rPr>
          <w:rFonts w:ascii="Times New Roman" w:hAnsi="Times New Roman"/>
          <w:i/>
          <w:iCs/>
        </w:rPr>
        <w:t xml:space="preserve">Spedale degli Innocenti </w:t>
      </w:r>
      <w:r w:rsidRPr="00BA62EC">
        <w:rPr>
          <w:rFonts w:ascii="Times New Roman" w:hAnsi="Times New Roman"/>
        </w:rPr>
        <w:t xml:space="preserve">zajednički </w:t>
      </w:r>
      <w:r>
        <w:rPr>
          <w:rFonts w:ascii="Times New Roman" w:hAnsi="Times New Roman"/>
        </w:rPr>
        <w:t xml:space="preserve">su </w:t>
      </w:r>
      <w:r w:rsidRPr="00BA62EC">
        <w:rPr>
          <w:rFonts w:ascii="Times New Roman" w:hAnsi="Times New Roman"/>
        </w:rPr>
        <w:t>osnovali komuna i ceh svilara kao simbol novog pristupa društvenim problemima. U prvoj godini djelovanja 1445. primiljeno je 90 štićenika</w:t>
      </w:r>
      <w:r>
        <w:rPr>
          <w:rFonts w:ascii="Times New Roman" w:hAnsi="Times New Roman"/>
        </w:rPr>
        <w:t>, koji</w:t>
      </w:r>
      <w:r w:rsidRPr="00BA62EC">
        <w:rPr>
          <w:rFonts w:ascii="Times New Roman" w:hAnsi="Times New Roman"/>
        </w:rPr>
        <w:t xml:space="preserve"> će kasnije nositi naziv </w:t>
      </w:r>
      <w:r w:rsidRPr="00BA62EC">
        <w:rPr>
          <w:rFonts w:ascii="Times New Roman" w:hAnsi="Times New Roman"/>
          <w:i/>
          <w:iCs/>
        </w:rPr>
        <w:t xml:space="preserve">innocentini. </w:t>
      </w:r>
      <w:r w:rsidRPr="00BA62EC">
        <w:rPr>
          <w:rFonts w:ascii="Times New Roman" w:hAnsi="Times New Roman"/>
        </w:rPr>
        <w:t>Isprva su djeca</w:t>
      </w:r>
      <w:r w:rsidRPr="00BA62EC">
        <w:rPr>
          <w:rFonts w:ascii="Times New Roman" w:hAnsi="Times New Roman"/>
          <w:i/>
          <w:iCs/>
        </w:rPr>
        <w:t xml:space="preserve"> </w:t>
      </w:r>
      <w:r w:rsidRPr="00BA62EC">
        <w:rPr>
          <w:rFonts w:ascii="Times New Roman" w:hAnsi="Times New Roman"/>
        </w:rPr>
        <w:t>ostavljana u maloj kamenici sličnoj</w:t>
      </w:r>
      <w:r>
        <w:rPr>
          <w:rFonts w:ascii="Times New Roman" w:hAnsi="Times New Roman"/>
        </w:rPr>
        <w:t xml:space="preserve"> krstionici</w:t>
      </w:r>
      <w:r w:rsidRPr="00BA62EC">
        <w:rPr>
          <w:rFonts w:ascii="Times New Roman" w:hAnsi="Times New Roman"/>
        </w:rPr>
        <w:t>, uz koju je bio prozorčić kroz koji se</w:t>
      </w:r>
      <w:r>
        <w:rPr>
          <w:rFonts w:ascii="Times New Roman" w:hAnsi="Times New Roman"/>
        </w:rPr>
        <w:t xml:space="preserve"> dijete moglo uzeti iz unutrašnjosti hospitala</w:t>
      </w:r>
      <w:r w:rsidRPr="00BA62EC">
        <w:rPr>
          <w:rFonts w:ascii="Times New Roman" w:hAnsi="Times New Roman"/>
        </w:rPr>
        <w:t>. Od 1660. g</w:t>
      </w:r>
      <w:r>
        <w:rPr>
          <w:rFonts w:ascii="Times New Roman" w:hAnsi="Times New Roman"/>
        </w:rPr>
        <w:t>odine pa sve do uklanjanja 1875.</w:t>
      </w:r>
      <w:r w:rsidRPr="00BA62EC">
        <w:rPr>
          <w:rFonts w:ascii="Times New Roman" w:hAnsi="Times New Roman"/>
        </w:rPr>
        <w:t xml:space="preserve"> koristila se obrtaljka, drveni cilindar ugrađen sa st</w:t>
      </w:r>
      <w:r>
        <w:rPr>
          <w:rFonts w:ascii="Times New Roman" w:hAnsi="Times New Roman"/>
        </w:rPr>
        <w:t>rane glavnog ulaza. Na obrtaljku</w:t>
      </w:r>
      <w:r w:rsidRPr="00BA62EC">
        <w:rPr>
          <w:rFonts w:ascii="Times New Roman" w:hAnsi="Times New Roman"/>
        </w:rPr>
        <w:t xml:space="preserve"> je 1699. ugrađena željezna rešetka kako bi se spriječilo ostavljanje starije djece.</w:t>
      </w:r>
      <w:r w:rsidRPr="00BA62EC">
        <w:rPr>
          <w:rFonts w:ascii="Times New Roman" w:hAnsi="Times New Roman"/>
          <w:color w:val="000000"/>
        </w:rPr>
        <w:t xml:space="preserve"> Hospital </w:t>
      </w:r>
      <w:r w:rsidRPr="00BA62EC">
        <w:rPr>
          <w:rFonts w:ascii="Times New Roman" w:hAnsi="Times New Roman"/>
          <w:i/>
          <w:color w:val="000000"/>
        </w:rPr>
        <w:t>Santa Maria degl</w:t>
      </w:r>
      <w:r>
        <w:rPr>
          <w:rFonts w:ascii="Times New Roman" w:hAnsi="Times New Roman"/>
          <w:i/>
          <w:color w:val="000000"/>
        </w:rPr>
        <w:t xml:space="preserve">i </w:t>
      </w:r>
      <w:r w:rsidRPr="00BA62EC">
        <w:rPr>
          <w:rFonts w:ascii="Times New Roman" w:hAnsi="Times New Roman"/>
          <w:i/>
          <w:iCs/>
          <w:color w:val="000000"/>
        </w:rPr>
        <w:t>Innocenti</w:t>
      </w:r>
      <w:r w:rsidRPr="00BA62EC">
        <w:rPr>
          <w:rFonts w:ascii="Times New Roman" w:hAnsi="Times New Roman"/>
          <w:color w:val="000000"/>
        </w:rPr>
        <w:t xml:space="preserve"> opsluživao je 52 naselja.</w:t>
      </w:r>
    </w:p>
    <w:p w:rsidR="005E336B" w:rsidRPr="00BA62EC" w:rsidRDefault="005E336B" w:rsidP="00326F7D">
      <w:pPr>
        <w:spacing w:line="360" w:lineRule="auto"/>
        <w:jc w:val="both"/>
        <w:rPr>
          <w:rFonts w:ascii="Times New Roman" w:hAnsi="Times New Roman"/>
          <w:i/>
        </w:rPr>
      </w:pPr>
      <w:r w:rsidRPr="00BA62EC">
        <w:rPr>
          <w:rFonts w:ascii="Times New Roman" w:hAnsi="Times New Roman"/>
          <w:color w:val="000000"/>
        </w:rPr>
        <w:tab/>
      </w:r>
      <w:r w:rsidRPr="00BA62EC">
        <w:rPr>
          <w:rFonts w:ascii="Times New Roman" w:hAnsi="Times New Roman"/>
        </w:rPr>
        <w:t xml:space="preserve">Venecijansko nahodište </w:t>
      </w:r>
      <w:r w:rsidRPr="00BA62EC">
        <w:rPr>
          <w:rFonts w:ascii="Times New Roman" w:hAnsi="Times New Roman"/>
          <w:i/>
        </w:rPr>
        <w:t>Santa Maria della Pietà</w:t>
      </w:r>
      <w:r w:rsidRPr="00BA62EC">
        <w:rPr>
          <w:rFonts w:ascii="Times New Roman" w:hAnsi="Times New Roman"/>
        </w:rPr>
        <w:t xml:space="preserve"> osnovao je, smat</w:t>
      </w:r>
      <w:r>
        <w:rPr>
          <w:rFonts w:ascii="Times New Roman" w:hAnsi="Times New Roman"/>
        </w:rPr>
        <w:t>ra se, franjevac Petar iz Asiz</w:t>
      </w:r>
      <w:r w:rsidRPr="00BA62EC">
        <w:rPr>
          <w:rFonts w:ascii="Times New Roman" w:hAnsi="Times New Roman"/>
        </w:rPr>
        <w:t>a sredinom</w:t>
      </w:r>
      <w:r>
        <w:rPr>
          <w:rFonts w:ascii="Times New Roman" w:hAnsi="Times New Roman"/>
        </w:rPr>
        <w:t xml:space="preserve"> 14</w:t>
      </w:r>
      <w:r w:rsidRPr="00BA62EC">
        <w:rPr>
          <w:rFonts w:ascii="Times New Roman" w:hAnsi="Times New Roman"/>
        </w:rPr>
        <w:t>. stoljeća. Hospital je dj</w:t>
      </w:r>
      <w:r>
        <w:rPr>
          <w:rFonts w:ascii="Times New Roman" w:hAnsi="Times New Roman"/>
        </w:rPr>
        <w:t>elovao i kao agencija za dojenje. N</w:t>
      </w:r>
      <w:r w:rsidRPr="00BA62EC">
        <w:rPr>
          <w:rFonts w:ascii="Times New Roman" w:hAnsi="Times New Roman"/>
        </w:rPr>
        <w:t>aime</w:t>
      </w:r>
      <w:r>
        <w:rPr>
          <w:rFonts w:ascii="Times New Roman" w:hAnsi="Times New Roman"/>
        </w:rPr>
        <w:t>,</w:t>
      </w:r>
      <w:r w:rsidRPr="00BA62EC">
        <w:rPr>
          <w:rFonts w:ascii="Times New Roman" w:hAnsi="Times New Roman"/>
        </w:rPr>
        <w:t xml:space="preserve"> više stotina štićenika slano je dojiljama na </w:t>
      </w:r>
      <w:r>
        <w:rPr>
          <w:rFonts w:ascii="Times New Roman" w:hAnsi="Times New Roman"/>
        </w:rPr>
        <w:t xml:space="preserve">prehranu </w:t>
      </w:r>
      <w:r w:rsidRPr="00BA62EC">
        <w:rPr>
          <w:rFonts w:ascii="Times New Roman" w:hAnsi="Times New Roman"/>
        </w:rPr>
        <w:t>i odgoj.</w:t>
      </w:r>
      <w:r>
        <w:rPr>
          <w:rFonts w:ascii="Times New Roman" w:hAnsi="Times New Roman"/>
        </w:rPr>
        <w:t xml:space="preserve"> Venecijanska specifičnost je </w:t>
      </w:r>
      <w:r w:rsidRPr="00BE1F92">
        <w:rPr>
          <w:rFonts w:ascii="Times New Roman" w:hAnsi="Times New Roman"/>
          <w:i/>
        </w:rPr>
        <w:t>scafeta</w:t>
      </w:r>
      <w:r>
        <w:rPr>
          <w:rFonts w:ascii="Times New Roman" w:hAnsi="Times New Roman"/>
        </w:rPr>
        <w:t>, kameno korito u vanjskome zidu u koje su se polagala napuštena djeca.</w:t>
      </w:r>
    </w:p>
    <w:p w:rsidR="005E336B" w:rsidRPr="00811CC6" w:rsidRDefault="005E336B" w:rsidP="00326F7D">
      <w:pPr>
        <w:spacing w:line="360" w:lineRule="auto"/>
        <w:jc w:val="both"/>
        <w:rPr>
          <w:rFonts w:ascii="Times New Roman" w:hAnsi="Times New Roman"/>
          <w:color w:val="000000"/>
          <w:lang w:val="fr-FR"/>
        </w:rPr>
      </w:pPr>
      <w:r w:rsidRPr="00BA62EC">
        <w:rPr>
          <w:rFonts w:ascii="Times New Roman" w:hAnsi="Times New Roman"/>
          <w:color w:val="000000"/>
        </w:rPr>
        <w:tab/>
        <w:t>Nahodište u Bologni,</w:t>
      </w:r>
      <w:r>
        <w:rPr>
          <w:rFonts w:ascii="Times New Roman" w:hAnsi="Times New Roman"/>
          <w:color w:val="000000"/>
        </w:rPr>
        <w:t xml:space="preserve"> poslije </w:t>
      </w:r>
      <w:r w:rsidRPr="00BA62EC">
        <w:rPr>
          <w:rFonts w:ascii="Times New Roman" w:hAnsi="Times New Roman"/>
          <w:color w:val="000000"/>
        </w:rPr>
        <w:t xml:space="preserve">Rima najvećem gradu papinske države, </w:t>
      </w:r>
      <w:r w:rsidRPr="00BA62EC">
        <w:rPr>
          <w:rFonts w:ascii="Times New Roman" w:hAnsi="Times New Roman"/>
          <w:i/>
          <w:color w:val="000000"/>
        </w:rPr>
        <w:t>Hospital</w:t>
      </w:r>
      <w:r w:rsidRPr="00BA62EC">
        <w:rPr>
          <w:rFonts w:ascii="Times New Roman" w:hAnsi="Times New Roman"/>
          <w:color w:val="000000"/>
        </w:rPr>
        <w:t xml:space="preserve"> </w:t>
      </w:r>
      <w:r w:rsidRPr="00BA62EC">
        <w:rPr>
          <w:rFonts w:ascii="Times New Roman" w:hAnsi="Times New Roman"/>
          <w:i/>
          <w:color w:val="000000"/>
        </w:rPr>
        <w:t>San Procolo</w:t>
      </w:r>
      <w:r>
        <w:rPr>
          <w:rFonts w:ascii="Times New Roman" w:hAnsi="Times New Roman"/>
          <w:color w:val="000000"/>
        </w:rPr>
        <w:t>,</w:t>
      </w:r>
      <w:r w:rsidRPr="00BA62EC">
        <w:rPr>
          <w:rFonts w:ascii="Times New Roman" w:hAnsi="Times New Roman"/>
          <w:color w:val="000000"/>
        </w:rPr>
        <w:t xml:space="preserve"> poznatiji kao </w:t>
      </w:r>
      <w:r w:rsidRPr="003D0BA4">
        <w:rPr>
          <w:rFonts w:ascii="Times New Roman" w:hAnsi="Times New Roman"/>
          <w:i/>
          <w:color w:val="000000"/>
        </w:rPr>
        <w:t>degli Esposti</w:t>
      </w:r>
      <w:r>
        <w:rPr>
          <w:rFonts w:ascii="Times New Roman" w:hAnsi="Times New Roman"/>
          <w:color w:val="000000"/>
        </w:rPr>
        <w:t xml:space="preserve"> ili </w:t>
      </w:r>
      <w:r w:rsidRPr="003D0BA4">
        <w:rPr>
          <w:rFonts w:ascii="Times New Roman" w:hAnsi="Times New Roman"/>
          <w:i/>
          <w:color w:val="000000"/>
        </w:rPr>
        <w:t>dei Bastardini</w:t>
      </w:r>
      <w:r>
        <w:rPr>
          <w:rFonts w:ascii="Times New Roman" w:hAnsi="Times New Roman"/>
          <w:color w:val="000000"/>
        </w:rPr>
        <w:t>,</w:t>
      </w:r>
      <w:r w:rsidRPr="00BA62EC">
        <w:rPr>
          <w:rFonts w:ascii="Times New Roman" w:hAnsi="Times New Roman"/>
          <w:color w:val="000000"/>
        </w:rPr>
        <w:t xml:space="preserve"> </w:t>
      </w:r>
      <w:r>
        <w:rPr>
          <w:rFonts w:ascii="Times New Roman" w:hAnsi="Times New Roman"/>
          <w:color w:val="000000"/>
        </w:rPr>
        <w:t>nastao j</w:t>
      </w:r>
      <w:r w:rsidRPr="00BA62EC">
        <w:rPr>
          <w:rFonts w:ascii="Times New Roman" w:hAnsi="Times New Roman"/>
          <w:color w:val="000000"/>
        </w:rPr>
        <w:t xml:space="preserve">e iz benediktinskog samostana koji je primao napuštenu djecu </w:t>
      </w:r>
      <w:r>
        <w:rPr>
          <w:rFonts w:ascii="Times New Roman" w:hAnsi="Times New Roman"/>
          <w:color w:val="000000"/>
        </w:rPr>
        <w:t xml:space="preserve">najkasnije </w:t>
      </w:r>
      <w:r w:rsidRPr="00BA62EC">
        <w:rPr>
          <w:rFonts w:ascii="Times New Roman" w:hAnsi="Times New Roman"/>
          <w:color w:val="000000"/>
        </w:rPr>
        <w:t>od</w:t>
      </w:r>
      <w:r>
        <w:rPr>
          <w:rFonts w:ascii="Times New Roman" w:hAnsi="Times New Roman"/>
          <w:color w:val="000000"/>
        </w:rPr>
        <w:t xml:space="preserve"> 13</w:t>
      </w:r>
      <w:r w:rsidRPr="00BA62EC">
        <w:rPr>
          <w:rFonts w:ascii="Times New Roman" w:hAnsi="Times New Roman"/>
          <w:color w:val="000000"/>
        </w:rPr>
        <w:t>. stoljeća. Od</w:t>
      </w:r>
      <w:r>
        <w:rPr>
          <w:rFonts w:ascii="Times New Roman" w:hAnsi="Times New Roman"/>
          <w:color w:val="000000"/>
        </w:rPr>
        <w:t xml:space="preserve"> 15</w:t>
      </w:r>
      <w:r w:rsidRPr="00BA62EC">
        <w:rPr>
          <w:rFonts w:ascii="Times New Roman" w:hAnsi="Times New Roman"/>
          <w:color w:val="000000"/>
        </w:rPr>
        <w:t>. pa sve do</w:t>
      </w:r>
      <w:r>
        <w:rPr>
          <w:rFonts w:ascii="Times New Roman" w:hAnsi="Times New Roman"/>
          <w:color w:val="000000"/>
        </w:rPr>
        <w:t xml:space="preserve"> 19</w:t>
      </w:r>
      <w:r w:rsidRPr="00BA62EC">
        <w:rPr>
          <w:rFonts w:ascii="Times New Roman" w:hAnsi="Times New Roman"/>
          <w:color w:val="000000"/>
        </w:rPr>
        <w:t xml:space="preserve">. stoljeća </w:t>
      </w:r>
      <w:r w:rsidRPr="00F75955">
        <w:rPr>
          <w:rFonts w:ascii="Times New Roman" w:hAnsi="Times New Roman"/>
          <w:i/>
          <w:color w:val="000000"/>
        </w:rPr>
        <w:t>San Procolo</w:t>
      </w:r>
      <w:r w:rsidRPr="00BA62EC">
        <w:rPr>
          <w:rFonts w:ascii="Times New Roman" w:hAnsi="Times New Roman"/>
          <w:color w:val="000000"/>
        </w:rPr>
        <w:t xml:space="preserve"> je</w:t>
      </w:r>
      <w:r>
        <w:rPr>
          <w:rFonts w:ascii="Times New Roman" w:hAnsi="Times New Roman"/>
          <w:color w:val="000000"/>
        </w:rPr>
        <w:t xml:space="preserve"> bio</w:t>
      </w:r>
      <w:r w:rsidRPr="00BA62EC">
        <w:rPr>
          <w:rFonts w:ascii="Times New Roman" w:hAnsi="Times New Roman"/>
          <w:color w:val="000000"/>
        </w:rPr>
        <w:t xml:space="preserve"> jedino bolonjsko nahodište. </w:t>
      </w:r>
      <w:r w:rsidRPr="00811CC6">
        <w:rPr>
          <w:rFonts w:ascii="Times New Roman" w:hAnsi="Times New Roman"/>
          <w:color w:val="000000"/>
          <w:lang w:val="fr-FR"/>
        </w:rPr>
        <w:t xml:space="preserve">Hospitalom je upravljao laik uz vijeće u kojemu su bili i klerici. Financiralo se nadarbinama koje, premda značajne, nisu bile dostatne, pa su dodatna sredstva tražena od civilnih vlasti. Nahodište je imalo obrtaljku pokraj glavnog ulaza, koja je bila pod stalnim nadzorom jer je primitak djeteta trebalo platiti. Do 16. stoljeća primana su i zakonita djeca siromašnih roditelja. Sredinom 18. stoljeća broj napuštene zakonite djece, ostavljene u obrtaljci ili drugdje po gradu, znatno je porastao, što je zabrinulo upravu. Vjerojatno kao posljedicu značajnog porasta ostavljene djece vjenčanih roditelja bolonjski je nadbiskup 1764. godine zabranio primanje zakonite djece. Nakon dojenja na selu i odgoja kod udomitelja, kad bi štićenice nahodišta navršile desetu godinu, vraćale su se u hospital. Neke su u hospitalu provele ostatak života. U popisu štićenica u nahodištu iz 1734. godine zabilježeno ih je nekoliko starijih od 60 godina. </w:t>
      </w:r>
    </w:p>
    <w:p w:rsidR="005E336B" w:rsidRPr="00BA62EC" w:rsidRDefault="005E336B" w:rsidP="00326F7D">
      <w:pPr>
        <w:spacing w:line="360" w:lineRule="auto"/>
        <w:jc w:val="both"/>
        <w:rPr>
          <w:rFonts w:ascii="Times New Roman" w:hAnsi="Times New Roman"/>
        </w:rPr>
      </w:pPr>
      <w:r w:rsidRPr="00811CC6">
        <w:rPr>
          <w:rFonts w:ascii="Times New Roman" w:hAnsi="Times New Roman"/>
          <w:color w:val="000000"/>
          <w:lang w:val="fr-FR"/>
        </w:rPr>
        <w:tab/>
      </w:r>
      <w:r w:rsidRPr="00811CC6">
        <w:rPr>
          <w:rFonts w:ascii="Times New Roman" w:hAnsi="Times New Roman"/>
          <w:lang w:val="fr-FR"/>
        </w:rPr>
        <w:t xml:space="preserve">Prema legendi, pogled na dječja tijela u rijeci Tiber potaknuo je papu Inocenta III. da u Rim pozove Guyja de Montpelliera i hospital </w:t>
      </w:r>
      <w:r w:rsidRPr="00811CC6">
        <w:rPr>
          <w:rFonts w:ascii="Times New Roman" w:hAnsi="Times New Roman"/>
          <w:i/>
          <w:lang w:val="fr-FR"/>
        </w:rPr>
        <w:t>Santa Maria in Sassia</w:t>
      </w:r>
      <w:r w:rsidRPr="00811CC6">
        <w:rPr>
          <w:rFonts w:ascii="Times New Roman" w:hAnsi="Times New Roman"/>
          <w:lang w:val="fr-FR"/>
        </w:rPr>
        <w:t xml:space="preserve"> 1202. povjeri njegovom redu Sv. Duha. </w:t>
      </w:r>
      <w:r w:rsidRPr="00811CC6">
        <w:rPr>
          <w:rFonts w:ascii="Times New Roman" w:hAnsi="Times New Roman"/>
          <w:noProof/>
          <w:lang w:val="fr-FR"/>
        </w:rPr>
        <w:t xml:space="preserve">Papa Inocent III je u buli </w:t>
      </w:r>
      <w:r w:rsidRPr="00811CC6">
        <w:rPr>
          <w:rFonts w:ascii="Times New Roman" w:hAnsi="Times New Roman"/>
          <w:i/>
          <w:noProof/>
          <w:lang w:val="fr-FR"/>
        </w:rPr>
        <w:t>Inter opera pietatis</w:t>
      </w:r>
      <w:r w:rsidRPr="00811CC6">
        <w:rPr>
          <w:rFonts w:ascii="Times New Roman" w:hAnsi="Times New Roman"/>
          <w:noProof/>
          <w:lang w:val="fr-FR"/>
        </w:rPr>
        <w:t xml:space="preserve"> iz 1204. godine potvrdio osnutak hospitala i opisao misiju ubožnice, no u njoj se ne spominje briga za napuštenu djecu. Nahodi se prvi put spominju u buli pape Nikole IV. iz 1291. godine. </w:t>
      </w:r>
      <w:r>
        <w:rPr>
          <w:rFonts w:ascii="Times New Roman" w:hAnsi="Times New Roman"/>
        </w:rPr>
        <w:t xml:space="preserve">Hospital </w:t>
      </w:r>
      <w:r w:rsidRPr="00736ADE">
        <w:rPr>
          <w:rFonts w:ascii="Times New Roman" w:hAnsi="Times New Roman"/>
          <w:i/>
        </w:rPr>
        <w:t>Santo Spirito</w:t>
      </w:r>
      <w:r>
        <w:rPr>
          <w:rFonts w:ascii="Times New Roman" w:hAnsi="Times New Roman"/>
        </w:rPr>
        <w:t xml:space="preserve"> (Sv. Duh) brinuo se i za bolesnike, putnike, osiromašene pripadnike plemstva, trudnice. Koncem 15. stoljeća hospital je obnovio papa</w:t>
      </w:r>
      <w:r w:rsidRPr="002047F8">
        <w:rPr>
          <w:rFonts w:ascii="Times New Roman" w:hAnsi="Times New Roman"/>
        </w:rPr>
        <w:t xml:space="preserve"> </w:t>
      </w:r>
      <w:r>
        <w:rPr>
          <w:rFonts w:ascii="Times New Roman" w:hAnsi="Times New Roman"/>
        </w:rPr>
        <w:t>Siksto IV i dao ga ukrasiti ciklusom fresco slika u kojima je naglasak stavljen na na papinu ulogu u rješavanju gorućeg problema napuštene djece</w:t>
      </w:r>
      <w:r>
        <w:rPr>
          <w:rFonts w:ascii="Times New Roman" w:hAnsi="Times New Roman"/>
          <w:noProof/>
        </w:rPr>
        <w:t>.</w:t>
      </w:r>
      <w:r>
        <w:rPr>
          <w:rFonts w:ascii="Times New Roman" w:hAnsi="Times New Roman"/>
        </w:rPr>
        <w:t xml:space="preserve"> Okvirno vrijeme početka prihvata napuštene djece u Rimu odgovara onome u Bologni.</w:t>
      </w:r>
    </w:p>
    <w:p w:rsidR="005E336B" w:rsidRPr="00811CC6" w:rsidRDefault="005E336B" w:rsidP="00326F7D">
      <w:pPr>
        <w:spacing w:line="360" w:lineRule="auto"/>
        <w:jc w:val="both"/>
        <w:rPr>
          <w:rFonts w:ascii="Times New Roman" w:hAnsi="Times New Roman"/>
          <w:lang w:val="fr-FR"/>
        </w:rPr>
      </w:pPr>
      <w:r w:rsidRPr="00BA62EC">
        <w:rPr>
          <w:rFonts w:ascii="Times New Roman" w:hAnsi="Times New Roman"/>
        </w:rPr>
        <w:tab/>
      </w:r>
      <w:r w:rsidRPr="00811CC6">
        <w:rPr>
          <w:rFonts w:ascii="Times New Roman" w:hAnsi="Times New Roman"/>
          <w:lang w:val="fr-FR"/>
        </w:rPr>
        <w:t xml:space="preserve">Najstarija milanska institucija iz 787. nije radila kontinuirano. Spominje se također nahodište u Brogliu, osnovano polovicom 12. stoljeća. Za napuštenu djecu skrbilo se u ubožnici </w:t>
      </w:r>
      <w:r w:rsidRPr="00811CC6">
        <w:rPr>
          <w:rFonts w:ascii="Times New Roman" w:hAnsi="Times New Roman"/>
          <w:i/>
          <w:lang w:val="fr-FR"/>
        </w:rPr>
        <w:t>Ospedale Maggiore</w:t>
      </w:r>
      <w:r w:rsidRPr="00811CC6">
        <w:rPr>
          <w:rFonts w:ascii="Times New Roman" w:hAnsi="Times New Roman"/>
          <w:lang w:val="fr-FR"/>
        </w:rPr>
        <w:t xml:space="preserve">. Sačuvani su popisi nahoda i troškovi dojenja iz 15. stoljeća. </w:t>
      </w:r>
      <w:r w:rsidRPr="00811CC6">
        <w:rPr>
          <w:rFonts w:ascii="Times New Roman" w:hAnsi="Times New Roman"/>
          <w:color w:val="000000"/>
          <w:lang w:val="fr-FR"/>
        </w:rPr>
        <w:t xml:space="preserve">Na zapovjed carice Marije Terezije, grof Firmian, guverner Milana, naredio je da se o državnom trošku ukinuti samostan </w:t>
      </w:r>
      <w:r w:rsidRPr="00811CC6">
        <w:rPr>
          <w:rFonts w:ascii="Times New Roman" w:hAnsi="Times New Roman"/>
          <w:i/>
          <w:color w:val="000000"/>
          <w:lang w:val="fr-FR"/>
        </w:rPr>
        <w:t>S. Catarina alla Ruota</w:t>
      </w:r>
      <w:r w:rsidRPr="00811CC6">
        <w:rPr>
          <w:rFonts w:ascii="Times New Roman" w:hAnsi="Times New Roman"/>
          <w:color w:val="000000"/>
          <w:lang w:val="fr-FR"/>
        </w:rPr>
        <w:t xml:space="preserve"> uredi za novo nahodište, mjesto za trudnice, rodilje, dojilje s dojenčadi kao i za stariju djecu. Zbog značenja institucije, na njezino je čelo stavljena nova uprava, odvojena od uprave </w:t>
      </w:r>
      <w:r w:rsidRPr="00811CC6">
        <w:rPr>
          <w:rFonts w:ascii="Times New Roman" w:hAnsi="Times New Roman"/>
          <w:i/>
          <w:color w:val="000000"/>
          <w:lang w:val="fr-FR"/>
        </w:rPr>
        <w:t>Ospedale Maggiore</w:t>
      </w:r>
      <w:r w:rsidRPr="00811CC6">
        <w:rPr>
          <w:rFonts w:ascii="Times New Roman" w:hAnsi="Times New Roman"/>
          <w:color w:val="000000"/>
          <w:lang w:val="fr-FR"/>
        </w:rPr>
        <w:t xml:space="preserve">. Puni naziv milanskog brefotrofija glasio je </w:t>
      </w:r>
      <w:r w:rsidRPr="00811CC6">
        <w:rPr>
          <w:rFonts w:ascii="Times New Roman" w:hAnsi="Times New Roman"/>
          <w:i/>
          <w:color w:val="000000"/>
          <w:lang w:val="fr-FR"/>
        </w:rPr>
        <w:t>Pia Casa degli Esposti e delle Partorienti in S. Caterina alla Ruota</w:t>
      </w:r>
      <w:r w:rsidRPr="00811CC6">
        <w:rPr>
          <w:rFonts w:ascii="Times New Roman" w:hAnsi="Times New Roman"/>
          <w:color w:val="000000"/>
          <w:lang w:val="fr-FR"/>
        </w:rPr>
        <w:t xml:space="preserve">. </w:t>
      </w:r>
      <w:r w:rsidRPr="00811CC6">
        <w:rPr>
          <w:rFonts w:ascii="Times New Roman" w:hAnsi="Times New Roman"/>
          <w:lang w:val="fr-FR"/>
        </w:rPr>
        <w:t>Specijalizirani azil djelovao je do 19. stoljaća</w:t>
      </w:r>
      <w:r w:rsidRPr="00811CC6">
        <w:rPr>
          <w:rFonts w:ascii="Times New Roman" w:hAnsi="Times New Roman"/>
          <w:color w:val="000000"/>
          <w:lang w:val="fr-FR"/>
        </w:rPr>
        <w:t>.</w:t>
      </w:r>
    </w:p>
    <w:p w:rsidR="005E336B" w:rsidRPr="00811CC6" w:rsidRDefault="005E336B" w:rsidP="00326F7D">
      <w:pPr>
        <w:spacing w:line="360" w:lineRule="auto"/>
        <w:jc w:val="both"/>
        <w:rPr>
          <w:rFonts w:ascii="Times New Roman" w:hAnsi="Times New Roman"/>
          <w:color w:val="000000"/>
          <w:lang w:val="fr-FR"/>
        </w:rPr>
      </w:pPr>
      <w:r w:rsidRPr="00811CC6">
        <w:rPr>
          <w:rFonts w:ascii="Times New Roman" w:hAnsi="Times New Roman"/>
          <w:lang w:val="fr-FR"/>
        </w:rPr>
        <w:tab/>
      </w:r>
      <w:r w:rsidRPr="00811CC6">
        <w:rPr>
          <w:rFonts w:ascii="Times New Roman" w:hAnsi="Times New Roman"/>
          <w:color w:val="000000"/>
          <w:lang w:val="fr-FR"/>
        </w:rPr>
        <w:t xml:space="preserve">U Napuljskom je Kraljevstvu zakon nalagao da sva napuštena djeca budu prihvaćena i to bez istrage o njhovu podrijetlu. Neka su naselja imala nahodišta, druga su djecu slala u središnji hospital </w:t>
      </w:r>
      <w:r w:rsidRPr="00811CC6">
        <w:rPr>
          <w:rFonts w:ascii="Times New Roman" w:hAnsi="Times New Roman"/>
          <w:i/>
          <w:color w:val="000000"/>
          <w:lang w:val="fr-FR"/>
        </w:rPr>
        <w:t>Annunziatu</w:t>
      </w:r>
      <w:r w:rsidRPr="00811CC6">
        <w:rPr>
          <w:rFonts w:ascii="Times New Roman" w:hAnsi="Times New Roman"/>
          <w:color w:val="000000"/>
          <w:lang w:val="fr-FR"/>
        </w:rPr>
        <w:t xml:space="preserve">, pri čemu je veliki broj djece umirao na putu. Brojne se zajednice nisu služile uslugama nahodišta nego su napuštenu djecu slale izravno lokalnim dojiljama. </w:t>
      </w:r>
      <w:r w:rsidRPr="00811CC6">
        <w:rPr>
          <w:rFonts w:ascii="Times New Roman" w:hAnsi="Times New Roman"/>
          <w:i/>
          <w:color w:val="000000"/>
          <w:lang w:val="fr-FR"/>
        </w:rPr>
        <w:t>Annunziata</w:t>
      </w:r>
      <w:r w:rsidRPr="00811CC6">
        <w:rPr>
          <w:rFonts w:ascii="Times New Roman" w:hAnsi="Times New Roman"/>
          <w:color w:val="000000"/>
          <w:lang w:val="fr-FR"/>
        </w:rPr>
        <w:t xml:space="preserve"> je osnovana 1515. godine, a u njezinoj se obrtaljki vršio popularni obred u kojemu je dijete prolaskom kroz obrtaljku dobivalo poseban blagoslov. Prema starim kronikama,</w:t>
      </w:r>
      <w:r w:rsidRPr="00811CC6">
        <w:rPr>
          <w:rFonts w:ascii="Times New Roman" w:hAnsi="Times New Roman"/>
          <w:i/>
          <w:color w:val="000000"/>
          <w:lang w:val="fr-FR"/>
        </w:rPr>
        <w:t xml:space="preserve"> Santa Casa dell'Annunziata</w:t>
      </w:r>
      <w:r w:rsidRPr="00811CC6">
        <w:rPr>
          <w:rFonts w:ascii="Times New Roman" w:hAnsi="Times New Roman"/>
          <w:color w:val="000000"/>
          <w:lang w:val="fr-FR"/>
        </w:rPr>
        <w:t xml:space="preserve"> utemeljena je početkom 14. stoljeća. Napuljski brefotrofij bio je dugovječna institucija. Zatvoren je 1980.</w:t>
      </w:r>
    </w:p>
    <w:p w:rsidR="005E336B" w:rsidRPr="00811CC6" w:rsidRDefault="005E336B" w:rsidP="00326F7D">
      <w:pPr>
        <w:spacing w:line="360" w:lineRule="auto"/>
        <w:jc w:val="both"/>
        <w:rPr>
          <w:rFonts w:ascii="Times New Roman" w:hAnsi="Times New Roman"/>
          <w:color w:val="000000"/>
          <w:lang w:val="fr-FR"/>
        </w:rPr>
      </w:pPr>
      <w:r w:rsidRPr="00811CC6">
        <w:rPr>
          <w:rFonts w:ascii="Times New Roman" w:hAnsi="Times New Roman"/>
          <w:lang w:val="fr-FR"/>
        </w:rPr>
        <w:tab/>
      </w:r>
      <w:r w:rsidRPr="00811CC6">
        <w:rPr>
          <w:rFonts w:ascii="Times New Roman" w:hAnsi="Times New Roman"/>
          <w:color w:val="000000"/>
          <w:lang w:val="fr-FR"/>
        </w:rPr>
        <w:t>Na Siciliji je burbonska uprava od 1750. godine ustanovila sustav za zbrinjavanje napuštene djece koji je nadgledalo vijeće sastavljeno od četiri plemića i jednog svećenika. Svako je naselje moralo imati obrtaljku, a djeca su primana bez istrage o roditeljima. Da se zaštiti ugled nevjenčanih majki i njihovih obitelji skrb je bila namijenjena nezakonitoj djeci. Prostitutke nisu smjele ostavljati svoju djecu, jer su smatralo da su “bez časti”.</w:t>
      </w:r>
    </w:p>
    <w:p w:rsidR="005E336B" w:rsidRPr="00811CC6" w:rsidRDefault="005E336B" w:rsidP="00326F7D">
      <w:pPr>
        <w:spacing w:line="360" w:lineRule="auto"/>
        <w:jc w:val="both"/>
        <w:rPr>
          <w:rFonts w:ascii="Times New Roman" w:hAnsi="Times New Roman"/>
          <w:color w:val="000000"/>
          <w:lang w:val="fr-FR"/>
        </w:rPr>
      </w:pPr>
      <w:r w:rsidRPr="00811CC6">
        <w:rPr>
          <w:rFonts w:ascii="Times New Roman" w:hAnsi="Times New Roman"/>
          <w:color w:val="000000"/>
          <w:lang w:val="fr-FR"/>
        </w:rPr>
        <w:tab/>
        <w:t xml:space="preserve">Ako je napuštanje djece rezultat siromaštva i manjka skrbi Sardinija bi, kako uočava Kertzer, trebala biti područje s visokim brojem napuštene djece. Cagliari, međutim, nije imao ni nahodište ni rodilište. Objašnjenje se traži u drugačijem položaju žena i drugačijim moralnim normama. Kohabitacija je bila prihvaćena, a žene su bile samostalne i imale pravo odlučivanja u pogledu imovine. Samostalno su upravljale domaćinstvima za dugotrajnih izbivanja muških članova obitelji koji su odlazili na pašu sa svojim stadima. Nevjenčana majka mogla se osloniti na žene iz svoje obitelji, koje su nerijetko živjele u blizini. U gradovima je, pod utjecajem vlasti i Crkve, ustanovljen nadzor nad nevjenčanim majkama. </w:t>
      </w:r>
      <w:r w:rsidRPr="00811CC6">
        <w:rPr>
          <w:rFonts w:ascii="Times New Roman" w:hAnsi="Times New Roman"/>
          <w:i/>
          <w:iCs/>
          <w:color w:val="000000"/>
          <w:lang w:val="fr-FR"/>
        </w:rPr>
        <w:t>Vice Padre d'Orfan</w:t>
      </w:r>
      <w:r w:rsidRPr="00811CC6">
        <w:rPr>
          <w:rFonts w:ascii="Times New Roman" w:hAnsi="Times New Roman"/>
          <w:color w:val="000000"/>
          <w:lang w:val="fr-FR"/>
        </w:rPr>
        <w:t xml:space="preserve">i nadgledao je sve nevjenčane majke, dok je </w:t>
      </w:r>
      <w:r w:rsidRPr="00811CC6">
        <w:rPr>
          <w:rFonts w:ascii="Times New Roman" w:hAnsi="Times New Roman"/>
          <w:i/>
          <w:iCs/>
          <w:color w:val="000000"/>
          <w:lang w:val="fr-FR"/>
        </w:rPr>
        <w:t>Balia Maggiore del Municipio</w:t>
      </w:r>
      <w:r w:rsidRPr="00811CC6">
        <w:rPr>
          <w:rFonts w:ascii="Times New Roman" w:hAnsi="Times New Roman"/>
          <w:color w:val="000000"/>
          <w:lang w:val="fr-FR"/>
        </w:rPr>
        <w:t xml:space="preserve"> bila zadužena za traženje odgovarajućih dojilja, najčešće iz siromašnih predgrađa Cagliarija.</w:t>
      </w:r>
    </w:p>
    <w:p w:rsidR="005E336B" w:rsidRPr="00811CC6" w:rsidRDefault="005E336B" w:rsidP="008D0A4B">
      <w:pPr>
        <w:spacing w:line="360" w:lineRule="auto"/>
        <w:jc w:val="both"/>
        <w:outlineLvl w:val="0"/>
        <w:rPr>
          <w:rFonts w:ascii="Times New Roman" w:hAnsi="Times New Roman"/>
          <w:lang w:val="fr-FR"/>
        </w:rPr>
      </w:pPr>
      <w:r w:rsidRPr="00811CC6">
        <w:rPr>
          <w:rFonts w:ascii="Times New Roman" w:hAnsi="Times New Roman"/>
          <w:color w:val="000000"/>
          <w:lang w:val="fr-FR"/>
        </w:rPr>
        <w:tab/>
        <w:t>Kertzer naglašava raznovrsnost modela napuštanja djece u Italiji. Milano i Firenca primali su veliki broj djece, od kojih su mnoga bila zakonita, no u Milanu su zakonita djeca dolazila iz samoga grada, dok su u Firenci dolazila iz bliže seoske okolice. U Napulju su štićenici dolazili iz udaljenih dijelova kraljevstva. U velikim kulturnim, ekonomskim i političkim središtima kao što su Milano i Firenca među napuštenima je bio značajan udio zakonite djece, premda su u Italiji tijekom 18. i 19. stoljeća većinom napuštana nezakonita djeca.</w:t>
      </w:r>
      <w:r w:rsidRPr="00811CC6">
        <w:rPr>
          <w:rFonts w:ascii="Times New Roman" w:hAnsi="Times New Roman"/>
          <w:lang w:val="fr-FR"/>
        </w:rPr>
        <w:t xml:space="preserve"> Koncem 19. stoljeća Italija je bila na prvom mjestu u svijetu po broju nahodišta u odnosu na broj stanovnika. U stotinjak ustanova skrbilo se za više od sto tisuća štićenika. </w:t>
      </w:r>
      <w:r>
        <w:rPr>
          <w:rFonts w:ascii="Times New Roman" w:eastAsia="Times New Roman" w:hAnsi="Times New Roman"/>
          <w:color w:val="000000"/>
          <w:lang w:val="hr-HR"/>
        </w:rPr>
        <w:t>Na prijelazu iz 19</w:t>
      </w:r>
      <w:r w:rsidRPr="00BA62EC">
        <w:rPr>
          <w:rFonts w:ascii="Times New Roman" w:eastAsia="Times New Roman" w:hAnsi="Times New Roman"/>
          <w:color w:val="000000"/>
          <w:lang w:val="hr-HR"/>
        </w:rPr>
        <w:t>. u</w:t>
      </w:r>
      <w:r>
        <w:rPr>
          <w:rFonts w:ascii="Times New Roman" w:eastAsia="Times New Roman" w:hAnsi="Times New Roman"/>
          <w:color w:val="000000"/>
          <w:lang w:val="hr-HR"/>
        </w:rPr>
        <w:t xml:space="preserve"> 20</w:t>
      </w:r>
      <w:r w:rsidRPr="00BA62EC">
        <w:rPr>
          <w:rFonts w:ascii="Times New Roman" w:eastAsia="Times New Roman" w:hAnsi="Times New Roman"/>
          <w:color w:val="000000"/>
          <w:lang w:val="hr-HR"/>
        </w:rPr>
        <w:t>. stoljeće</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w:t>
      </w:r>
      <w:r>
        <w:rPr>
          <w:rFonts w:ascii="Times New Roman" w:eastAsia="Times New Roman" w:hAnsi="Times New Roman"/>
          <w:color w:val="000000"/>
          <w:lang w:val="hr-HR"/>
        </w:rPr>
        <w:t>skrb za</w:t>
      </w:r>
      <w:r w:rsidRPr="00BA62EC">
        <w:rPr>
          <w:rFonts w:ascii="Times New Roman" w:eastAsia="Times New Roman" w:hAnsi="Times New Roman"/>
          <w:color w:val="000000"/>
          <w:lang w:val="hr-HR"/>
        </w:rPr>
        <w:t xml:space="preserve"> nah</w:t>
      </w:r>
      <w:r>
        <w:rPr>
          <w:rFonts w:ascii="Times New Roman" w:eastAsia="Times New Roman" w:hAnsi="Times New Roman"/>
          <w:color w:val="000000"/>
          <w:lang w:val="hr-HR"/>
        </w:rPr>
        <w:t>ode</w:t>
      </w:r>
      <w:r w:rsidRPr="00BA62EC">
        <w:rPr>
          <w:rFonts w:ascii="Times New Roman" w:eastAsia="Times New Roman" w:hAnsi="Times New Roman"/>
          <w:color w:val="000000"/>
          <w:lang w:val="hr-HR"/>
        </w:rPr>
        <w:t xml:space="preserve"> u Italiji</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pripadala je uglavnom općinama</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ponegdje uz nadzor i potporu pokrajinskih vlasti.</w:t>
      </w:r>
      <w:r w:rsidRPr="00811CC6">
        <w:rPr>
          <w:rFonts w:ascii="Times New Roman" w:hAnsi="Times New Roman"/>
          <w:lang w:val="fr-FR"/>
        </w:rPr>
        <w:t xml:space="preserve"> </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lang w:val="fr-FR"/>
        </w:rPr>
        <w:tab/>
        <w:t xml:space="preserve">Myriam Provence navodi podatak o prvom skloništu za djecu u Francuskoj iz 7. stoljeća, dakle starije od milanskog, koje je osnovao biskup Angersa. Drugdje u literaturi ovaj se podatak ne spominje. Guy de Montpellier osnovao je besplatno rodilište i nahodište u Montpellieru u 12. stoljeću. Ondje su napuštena djeca bila zbrinuta do rane mladosti. Štićenici su slani dojiljama ili udomiteljima do treće ili četvrte godine života, a zatim su vraćani u hospital gdje su ostajali do približno sedme godine. Od 13. stoljeća grad Marseille je poduzimao mjere za zbrinjavanje napuštene djece. Pariško nahodište, </w:t>
      </w:r>
      <w:r w:rsidRPr="00811CC6">
        <w:rPr>
          <w:rFonts w:ascii="Times New Roman" w:hAnsi="Times New Roman"/>
          <w:i/>
          <w:lang w:val="fr-FR"/>
        </w:rPr>
        <w:t>l'Hôpital du Saint-Esprit-en-Grève</w:t>
      </w:r>
      <w:r w:rsidRPr="00811CC6">
        <w:rPr>
          <w:rFonts w:ascii="Times New Roman" w:hAnsi="Times New Roman"/>
          <w:lang w:val="fr-FR"/>
        </w:rPr>
        <w:t xml:space="preserve">, utemljeno je 1363, no nije imalo kontinuitet djelovanja. U Parizu je u blizini katedrale postojala “la Couche” ili “la Crèche”, kuća u kojoj su boravile žene koje su prihvaćale napuštenu djecu. Polovicom 16. stoljeća </w:t>
      </w:r>
      <w:r w:rsidRPr="00811CC6">
        <w:rPr>
          <w:rFonts w:ascii="Times New Roman" w:hAnsi="Times New Roman"/>
          <w:i/>
          <w:lang w:val="fr-FR"/>
        </w:rPr>
        <w:t>l'Hôpital des Enfants-Rouges</w:t>
      </w:r>
      <w:r w:rsidRPr="00811CC6">
        <w:rPr>
          <w:rFonts w:ascii="Times New Roman" w:hAnsi="Times New Roman"/>
          <w:lang w:val="fr-FR"/>
        </w:rPr>
        <w:t xml:space="preserve"> primao je djecu roditelja koji su prebivali u hospiciju </w:t>
      </w:r>
      <w:r w:rsidRPr="00811CC6">
        <w:rPr>
          <w:rFonts w:ascii="Times New Roman" w:hAnsi="Times New Roman"/>
          <w:i/>
          <w:lang w:val="fr-FR"/>
        </w:rPr>
        <w:t>l'Hôtel-Dieu</w:t>
      </w:r>
      <w:r w:rsidRPr="00811CC6">
        <w:rPr>
          <w:rFonts w:ascii="Times New Roman" w:hAnsi="Times New Roman"/>
          <w:lang w:val="fr-FR"/>
        </w:rPr>
        <w:t xml:space="preserve">. Radilo se o bolesnim majkama koje nisu mogle dojiti djecu, onima koje su umrle u porodu ili zbog bolesti, te onima koje su bile presiromašne da uzdržavaju dijete. Izvorni naziv institucije bio je </w:t>
      </w:r>
      <w:r w:rsidRPr="00811CC6">
        <w:rPr>
          <w:rFonts w:ascii="Times New Roman" w:hAnsi="Times New Roman"/>
          <w:i/>
          <w:lang w:val="fr-FR"/>
        </w:rPr>
        <w:t>Enfants Dieu</w:t>
      </w:r>
      <w:r w:rsidRPr="00811CC6">
        <w:rPr>
          <w:rFonts w:ascii="Times New Roman" w:hAnsi="Times New Roman"/>
          <w:lang w:val="fr-FR"/>
        </w:rPr>
        <w:t xml:space="preserve">, no uobičajilo se ime “Hospital crvene djece” prema boji odjeće koju su djeca oblačila. Crvena boja simbolizirala je milosrdnu ljubav, </w:t>
      </w:r>
      <w:r w:rsidRPr="00811CC6">
        <w:rPr>
          <w:rFonts w:ascii="Times New Roman" w:hAnsi="Times New Roman"/>
          <w:i/>
          <w:lang w:val="fr-FR"/>
        </w:rPr>
        <w:t>caritas</w:t>
      </w:r>
      <w:r w:rsidRPr="00811CC6">
        <w:rPr>
          <w:rFonts w:ascii="Times New Roman" w:hAnsi="Times New Roman"/>
          <w:lang w:val="fr-FR"/>
        </w:rPr>
        <w:t xml:space="preserve">. Djeca starija od šest godina, čiji su roditelji bili pritvoreni ili u zatvorima, primana su u </w:t>
      </w:r>
      <w:r w:rsidRPr="00811CC6">
        <w:rPr>
          <w:rFonts w:ascii="Times New Roman" w:hAnsi="Times New Roman"/>
          <w:i/>
          <w:lang w:val="fr-FR"/>
        </w:rPr>
        <w:t>l'Hôpital de la Trinité</w:t>
      </w:r>
      <w:r w:rsidRPr="00811CC6">
        <w:rPr>
          <w:rFonts w:ascii="Times New Roman" w:hAnsi="Times New Roman"/>
          <w:lang w:val="fr-FR"/>
        </w:rPr>
        <w:t xml:space="preserve">. Tijekom 16. i 17. stoljeća skrb za napuštenu djecu bila je neprikladna. Donosile su se mjere za sprečavanje infanticida i izvanbračnih rođenja. Ediktom Henrika II. iz 1556. sve djevojke i udovice, morale su prijaviti trudnoću čim bi za nju saznale. Prijava trudnoće, </w:t>
      </w:r>
      <w:r w:rsidRPr="00811CC6">
        <w:rPr>
          <w:rFonts w:ascii="Times New Roman" w:hAnsi="Times New Roman"/>
          <w:i/>
          <w:lang w:val="fr-FR"/>
        </w:rPr>
        <w:t>Declaration de Grossesse</w:t>
      </w:r>
      <w:r w:rsidRPr="00811CC6">
        <w:rPr>
          <w:rFonts w:ascii="Times New Roman" w:hAnsi="Times New Roman"/>
          <w:lang w:val="fr-FR"/>
        </w:rPr>
        <w:t xml:space="preserve">, uključivala je davanje podataka o tome kada su, gdje i s kime zatrudnjele. U slučaju da to ne učine, žene bez bračnog partnera bile su optužene za ubojstvo novorođenčeta ako bi došlo do pobačaja ili smrti u porodu. Predviđena kazna bila je vješanje. Za Luja XIII. (1610-1643) skrb za napuštenu djecu trebali su financirati pripadnici visokog plemstva. Oni su to prepuštali redovnicima i svećenicima. Saint Vincent de Paul (1581-1660), Louise de Marillac i družba Kćeri milosrđa utemeljili su </w:t>
      </w:r>
      <w:r w:rsidRPr="00811CC6">
        <w:rPr>
          <w:rFonts w:ascii="Times New Roman" w:hAnsi="Times New Roman"/>
          <w:i/>
          <w:lang w:val="fr-FR"/>
        </w:rPr>
        <w:t>l'Hôpital des Enfants trouvés</w:t>
      </w:r>
      <w:r w:rsidRPr="00811CC6">
        <w:rPr>
          <w:rFonts w:ascii="Times New Roman" w:hAnsi="Times New Roman"/>
          <w:lang w:val="fr-FR"/>
        </w:rPr>
        <w:t xml:space="preserve">. Kraljevskim ediktom iz 1670, nahodište je po zamisli Jean Baptiste Colberta, priključeno velikoj karitativnoj instituciji </w:t>
      </w:r>
      <w:r w:rsidRPr="00811CC6">
        <w:rPr>
          <w:rFonts w:ascii="Times New Roman" w:hAnsi="Times New Roman"/>
          <w:i/>
          <w:lang w:val="fr-FR"/>
        </w:rPr>
        <w:t>l'Hôpital général</w:t>
      </w:r>
      <w:r w:rsidRPr="00811CC6">
        <w:rPr>
          <w:rFonts w:ascii="Times New Roman" w:hAnsi="Times New Roman"/>
          <w:lang w:val="fr-FR"/>
        </w:rPr>
        <w:t xml:space="preserve">. Na taj je način nahodištu osigurana dobra uprava i sigurno financiranje. Na nagovor Svetog Vinka Paulskog, Kćeri milosrđa su osnovale i sirotišta namijenjena djeci bez roditelja i izloženicima starijim od dvije godine. </w:t>
      </w:r>
    </w:p>
    <w:p w:rsidR="005E336B" w:rsidRPr="00BA62EC" w:rsidRDefault="005E336B" w:rsidP="00326F7D">
      <w:pPr>
        <w:spacing w:line="360" w:lineRule="auto"/>
        <w:jc w:val="both"/>
        <w:rPr>
          <w:rFonts w:ascii="Times New Roman" w:hAnsi="Times New Roman"/>
          <w:lang w:val="hr-HR"/>
        </w:rPr>
      </w:pPr>
      <w:r w:rsidRPr="00BA62EC">
        <w:rPr>
          <w:rFonts w:ascii="Times New Roman" w:hAnsi="Times New Roman"/>
          <w:lang w:val="hr-HR"/>
        </w:rPr>
        <w:tab/>
      </w:r>
      <w:r w:rsidRPr="00BA62EC">
        <w:rPr>
          <w:rFonts w:ascii="Times New Roman" w:eastAsia="Times New Roman" w:hAnsi="Times New Roman"/>
          <w:i/>
          <w:iCs/>
          <w:color w:val="000000"/>
          <w:kern w:val="1"/>
          <w:lang w:val="hr-HR"/>
        </w:rPr>
        <w:t>Aumône-Générale,</w:t>
      </w:r>
      <w:r w:rsidRPr="00BA62EC">
        <w:rPr>
          <w:rFonts w:ascii="Times New Roman" w:eastAsia="Times New Roman" w:hAnsi="Times New Roman"/>
          <w:color w:val="000000"/>
          <w:kern w:val="1"/>
          <w:lang w:val="hr-HR"/>
        </w:rPr>
        <w:t xml:space="preserve"> središnji sustav skrb</w:t>
      </w:r>
      <w:r>
        <w:rPr>
          <w:rFonts w:ascii="Times New Roman" w:eastAsia="Times New Roman" w:hAnsi="Times New Roman"/>
          <w:color w:val="000000"/>
          <w:kern w:val="1"/>
          <w:lang w:val="hr-HR"/>
        </w:rPr>
        <w:t>i za potrebite</w:t>
      </w:r>
      <w:r w:rsidRPr="00BA62EC">
        <w:rPr>
          <w:rFonts w:ascii="Times New Roman" w:eastAsia="Times New Roman" w:hAnsi="Times New Roman"/>
          <w:color w:val="000000"/>
          <w:kern w:val="1"/>
          <w:lang w:val="hr-HR"/>
        </w:rPr>
        <w:t xml:space="preserve"> u Lyonu, svojim je </w:t>
      </w:r>
      <w:r>
        <w:rPr>
          <w:rFonts w:ascii="Times New Roman" w:eastAsia="Times New Roman" w:hAnsi="Times New Roman"/>
          <w:color w:val="000000"/>
          <w:kern w:val="1"/>
          <w:lang w:val="hr-HR"/>
        </w:rPr>
        <w:t>radom povezao razvoj manufakture i karitativnu djelatnost</w:t>
      </w:r>
      <w:r w:rsidRPr="00BA62EC">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Novac se koristio za osposobljavanje siročadi</w:t>
      </w:r>
      <w:r w:rsidRPr="00BA62EC">
        <w:rPr>
          <w:rFonts w:ascii="Times New Roman" w:eastAsia="Times New Roman" w:hAnsi="Times New Roman"/>
          <w:color w:val="000000"/>
          <w:kern w:val="1"/>
          <w:lang w:val="hr-HR"/>
        </w:rPr>
        <w:t xml:space="preserve"> u </w:t>
      </w:r>
      <w:r>
        <w:rPr>
          <w:rFonts w:ascii="Times New Roman" w:eastAsia="Times New Roman" w:hAnsi="Times New Roman"/>
          <w:color w:val="000000"/>
          <w:kern w:val="1"/>
          <w:lang w:val="hr-HR"/>
        </w:rPr>
        <w:t>vještinama koje su bile potrebne lokalnim manufakturama,</w:t>
      </w:r>
      <w:r w:rsidRPr="00BA62EC">
        <w:rPr>
          <w:rFonts w:ascii="Times New Roman" w:eastAsia="Times New Roman" w:hAnsi="Times New Roman"/>
          <w:color w:val="000000"/>
          <w:kern w:val="1"/>
          <w:lang w:val="hr-HR"/>
        </w:rPr>
        <w:t xml:space="preserve"> posebice novoutemeljenim</w:t>
      </w:r>
      <w:r>
        <w:rPr>
          <w:rFonts w:ascii="Times New Roman" w:eastAsia="Times New Roman" w:hAnsi="Times New Roman"/>
          <w:color w:val="000000"/>
          <w:kern w:val="1"/>
          <w:lang w:val="hr-HR"/>
        </w:rPr>
        <w:t>a</w:t>
      </w:r>
      <w:r w:rsidRPr="00BA62EC">
        <w:rPr>
          <w:rFonts w:ascii="Times New Roman" w:eastAsia="Times New Roman" w:hAnsi="Times New Roman"/>
          <w:color w:val="000000"/>
          <w:kern w:val="1"/>
          <w:lang w:val="hr-HR"/>
        </w:rPr>
        <w:t xml:space="preserve"> kao što je prerada svile i pamuka. Ulaganjem u obrazovanje</w:t>
      </w:r>
      <w:r>
        <w:rPr>
          <w:rFonts w:ascii="Times New Roman" w:eastAsia="Times New Roman" w:hAnsi="Times New Roman"/>
          <w:color w:val="000000"/>
          <w:kern w:val="1"/>
          <w:lang w:val="hr-HR"/>
        </w:rPr>
        <w:t xml:space="preserve"> </w:t>
      </w:r>
      <w:r w:rsidRPr="00BA62EC">
        <w:rPr>
          <w:rFonts w:ascii="Times New Roman" w:eastAsia="Times New Roman" w:hAnsi="Times New Roman"/>
          <w:color w:val="000000"/>
          <w:kern w:val="1"/>
          <w:lang w:val="hr-HR"/>
        </w:rPr>
        <w:t>preventivno se djelovalo na rizik os</w:t>
      </w:r>
      <w:r>
        <w:rPr>
          <w:rFonts w:ascii="Times New Roman" w:eastAsia="Times New Roman" w:hAnsi="Times New Roman"/>
          <w:color w:val="000000"/>
          <w:kern w:val="1"/>
          <w:lang w:val="hr-HR"/>
        </w:rPr>
        <w:t>iromašenja jer se smatralo da</w:t>
      </w:r>
      <w:r w:rsidRPr="00BA62EC">
        <w:rPr>
          <w:rFonts w:ascii="Times New Roman" w:eastAsia="Times New Roman" w:hAnsi="Times New Roman"/>
          <w:color w:val="000000"/>
          <w:kern w:val="1"/>
          <w:lang w:val="hr-HR"/>
        </w:rPr>
        <w:t xml:space="preserve"> posjedovanje zanata ili n</w:t>
      </w:r>
      <w:r>
        <w:rPr>
          <w:rFonts w:ascii="Times New Roman" w:eastAsia="Times New Roman" w:hAnsi="Times New Roman"/>
          <w:color w:val="000000"/>
          <w:kern w:val="1"/>
          <w:lang w:val="hr-HR"/>
        </w:rPr>
        <w:t>eke posebne vještine osigurava</w:t>
      </w:r>
      <w:r w:rsidRPr="00BA62EC">
        <w:rPr>
          <w:rFonts w:ascii="Times New Roman" w:eastAsia="Times New Roman" w:hAnsi="Times New Roman"/>
          <w:color w:val="000000"/>
          <w:kern w:val="1"/>
          <w:lang w:val="hr-HR"/>
        </w:rPr>
        <w:t xml:space="preserve"> bolje životne izglede.</w:t>
      </w:r>
    </w:p>
    <w:p w:rsidR="005E336B" w:rsidRPr="00811CC6" w:rsidRDefault="005E336B" w:rsidP="00326F7D">
      <w:pPr>
        <w:spacing w:line="360" w:lineRule="auto"/>
        <w:jc w:val="both"/>
        <w:rPr>
          <w:rFonts w:ascii="Times New Roman" w:hAnsi="Times New Roman"/>
          <w:lang w:val="hr-HR"/>
        </w:rPr>
      </w:pPr>
      <w:r w:rsidRPr="00811CC6">
        <w:rPr>
          <w:rFonts w:ascii="Times New Roman" w:hAnsi="Times New Roman"/>
          <w:lang w:val="hr-HR"/>
        </w:rPr>
        <w:tab/>
        <w:t>Od sredine 18. stoljeća sustav skrbi za napuštenu djecu u Francuskoj doživio je brojne promjene. Za revolucionarne vlasti nahodi su postali državni štićenici, a neko je vrijeme plaćana potpora neudatim majkama.</w:t>
      </w:r>
      <w:r w:rsidRPr="00BA62EC">
        <w:rPr>
          <w:rFonts w:ascii="Times New Roman" w:eastAsia="Times New Roman" w:hAnsi="Times New Roman"/>
          <w:color w:val="000000"/>
          <w:lang w:val="hr-HR"/>
        </w:rPr>
        <w:t xml:space="preserve"> Napoleon je bio veli</w:t>
      </w:r>
      <w:r>
        <w:rPr>
          <w:rFonts w:ascii="Times New Roman" w:eastAsia="Times New Roman" w:hAnsi="Times New Roman"/>
          <w:color w:val="000000"/>
          <w:lang w:val="hr-HR"/>
        </w:rPr>
        <w:t>ki pobornik nahodišta jer je smatrao</w:t>
      </w:r>
      <w:r w:rsidRPr="00BA62EC">
        <w:rPr>
          <w:rFonts w:ascii="Times New Roman" w:eastAsia="Times New Roman" w:hAnsi="Times New Roman"/>
          <w:color w:val="000000"/>
          <w:lang w:val="hr-HR"/>
        </w:rPr>
        <w:t xml:space="preserve"> da će na taj način dobiti više vojnika. Na temelju jedne odredbe iz 1811. svaki kotar </w:t>
      </w:r>
      <w:r>
        <w:rPr>
          <w:rFonts w:ascii="Times New Roman" w:eastAsia="Times New Roman" w:hAnsi="Times New Roman"/>
          <w:color w:val="000000"/>
          <w:lang w:val="hr-HR"/>
        </w:rPr>
        <w:t>je treba</w:t>
      </w:r>
      <w:r w:rsidRPr="00BA62EC">
        <w:rPr>
          <w:rFonts w:ascii="Times New Roman" w:eastAsia="Times New Roman" w:hAnsi="Times New Roman"/>
          <w:color w:val="000000"/>
          <w:lang w:val="hr-HR"/>
        </w:rPr>
        <w:t xml:space="preserve">o </w:t>
      </w:r>
      <w:r>
        <w:rPr>
          <w:rFonts w:ascii="Times New Roman" w:eastAsia="Times New Roman" w:hAnsi="Times New Roman"/>
          <w:color w:val="000000"/>
          <w:lang w:val="hr-HR"/>
        </w:rPr>
        <w:t>osnovati s</w:t>
      </w:r>
      <w:r w:rsidRPr="00BA62EC">
        <w:rPr>
          <w:rFonts w:ascii="Times New Roman" w:eastAsia="Times New Roman" w:hAnsi="Times New Roman"/>
          <w:color w:val="000000"/>
          <w:lang w:val="hr-HR"/>
        </w:rPr>
        <w:t xml:space="preserve">klonište </w:t>
      </w:r>
      <w:r>
        <w:rPr>
          <w:rFonts w:ascii="Times New Roman" w:eastAsia="Times New Roman" w:hAnsi="Times New Roman"/>
          <w:color w:val="000000"/>
          <w:lang w:val="hr-HR"/>
        </w:rPr>
        <w:t xml:space="preserve">s </w:t>
      </w:r>
      <w:r w:rsidRPr="00BA62EC">
        <w:rPr>
          <w:rFonts w:ascii="Times New Roman" w:eastAsia="Times New Roman" w:hAnsi="Times New Roman"/>
          <w:color w:val="000000"/>
          <w:lang w:val="hr-HR"/>
        </w:rPr>
        <w:t>valjkom,</w:t>
      </w:r>
      <w:r>
        <w:rPr>
          <w:rFonts w:ascii="Times New Roman" w:eastAsia="Times New Roman" w:hAnsi="Times New Roman"/>
          <w:color w:val="000000"/>
          <w:lang w:val="hr-HR"/>
        </w:rPr>
        <w:t xml:space="preserve"> obrtaljkom,</w:t>
      </w:r>
      <w:r w:rsidRPr="00BA62EC">
        <w:rPr>
          <w:rFonts w:ascii="Times New Roman" w:eastAsia="Times New Roman" w:hAnsi="Times New Roman"/>
          <w:color w:val="000000"/>
          <w:lang w:val="hr-HR"/>
        </w:rPr>
        <w:t xml:space="preserve"> </w:t>
      </w:r>
      <w:r w:rsidRPr="00BA62EC">
        <w:rPr>
          <w:rFonts w:ascii="Times New Roman" w:eastAsia="Times New Roman" w:hAnsi="Times New Roman"/>
          <w:i/>
          <w:color w:val="000000"/>
          <w:lang w:val="hr-HR"/>
        </w:rPr>
        <w:t>tour</w:t>
      </w:r>
      <w:r w:rsidRPr="00BA62EC">
        <w:rPr>
          <w:rFonts w:ascii="Times New Roman" w:eastAsia="Times New Roman" w:hAnsi="Times New Roman"/>
          <w:color w:val="000000"/>
          <w:lang w:val="hr-HR"/>
        </w:rPr>
        <w:t>. Tako je 1812. bilo 265 nahodišta</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no</w:t>
      </w:r>
      <w:r>
        <w:rPr>
          <w:rFonts w:ascii="Times New Roman" w:eastAsia="Times New Roman" w:hAnsi="Times New Roman"/>
          <w:color w:val="000000"/>
          <w:lang w:val="hr-HR"/>
        </w:rPr>
        <w:t xml:space="preserve"> </w:t>
      </w:r>
      <w:r w:rsidRPr="00BA62EC">
        <w:rPr>
          <w:rFonts w:ascii="Times New Roman" w:eastAsia="Times New Roman" w:hAnsi="Times New Roman"/>
          <w:color w:val="000000"/>
          <w:lang w:val="hr-HR"/>
        </w:rPr>
        <w:t>od 1834. godine njihov</w:t>
      </w:r>
      <w:r>
        <w:rPr>
          <w:rFonts w:ascii="Times New Roman" w:eastAsia="Times New Roman" w:hAnsi="Times New Roman"/>
          <w:color w:val="000000"/>
          <w:lang w:val="hr-HR"/>
        </w:rPr>
        <w:t xml:space="preserve"> se broj</w:t>
      </w:r>
      <w:r w:rsidRPr="00BA62EC">
        <w:rPr>
          <w:rFonts w:ascii="Times New Roman" w:eastAsia="Times New Roman" w:hAnsi="Times New Roman"/>
          <w:color w:val="000000"/>
          <w:lang w:val="hr-HR"/>
        </w:rPr>
        <w:t xml:space="preserve"> počeo smanjivati. Broj izloženika je toliko porastao da je</w:t>
      </w:r>
      <w:r>
        <w:rPr>
          <w:rFonts w:ascii="Times New Roman" w:eastAsia="Times New Roman" w:hAnsi="Times New Roman"/>
          <w:color w:val="000000"/>
          <w:lang w:val="hr-HR"/>
        </w:rPr>
        <w:t xml:space="preserve"> općinama postao pretežak</w:t>
      </w:r>
      <w:r w:rsidRPr="00BA62EC">
        <w:rPr>
          <w:rFonts w:ascii="Times New Roman" w:eastAsia="Times New Roman" w:hAnsi="Times New Roman"/>
          <w:color w:val="000000"/>
          <w:lang w:val="hr-HR"/>
        </w:rPr>
        <w:t xml:space="preserve"> financijski teret uzdržavanja napuštene djece. Do 1870. ukinuta su</w:t>
      </w:r>
      <w:r>
        <w:rPr>
          <w:rFonts w:ascii="Times New Roman" w:eastAsia="Times New Roman" w:hAnsi="Times New Roman"/>
          <w:color w:val="000000"/>
          <w:lang w:val="hr-HR"/>
        </w:rPr>
        <w:t xml:space="preserve"> sva takva nahodišta. Nekakva s</w:t>
      </w:r>
      <w:r w:rsidRPr="00BA62EC">
        <w:rPr>
          <w:rFonts w:ascii="Times New Roman" w:eastAsia="Times New Roman" w:hAnsi="Times New Roman"/>
          <w:color w:val="000000"/>
          <w:lang w:val="hr-HR"/>
        </w:rPr>
        <w:t>kloništa su ipak postojala početkom</w:t>
      </w:r>
      <w:r>
        <w:rPr>
          <w:rFonts w:ascii="Times New Roman" w:eastAsia="Times New Roman" w:hAnsi="Times New Roman"/>
          <w:color w:val="000000"/>
          <w:lang w:val="hr-HR"/>
        </w:rPr>
        <w:t xml:space="preserve"> 20</w:t>
      </w:r>
      <w:r w:rsidRPr="00BA62EC">
        <w:rPr>
          <w:rFonts w:ascii="Times New Roman" w:eastAsia="Times New Roman" w:hAnsi="Times New Roman"/>
          <w:color w:val="000000"/>
          <w:lang w:val="hr-HR"/>
        </w:rPr>
        <w:t>. stoljeća</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no </w:t>
      </w:r>
      <w:r>
        <w:rPr>
          <w:rFonts w:ascii="Times New Roman" w:eastAsia="Times New Roman" w:hAnsi="Times New Roman"/>
          <w:color w:val="000000"/>
          <w:lang w:val="hr-HR"/>
        </w:rPr>
        <w:t xml:space="preserve">u njima je </w:t>
      </w:r>
      <w:r w:rsidRPr="00BA62EC">
        <w:rPr>
          <w:rFonts w:ascii="Times New Roman" w:eastAsia="Times New Roman" w:hAnsi="Times New Roman"/>
          <w:color w:val="000000"/>
          <w:lang w:val="hr-HR"/>
        </w:rPr>
        <w:t>prihv</w:t>
      </w:r>
      <w:r>
        <w:rPr>
          <w:rFonts w:ascii="Times New Roman" w:eastAsia="Times New Roman" w:hAnsi="Times New Roman"/>
          <w:color w:val="000000"/>
          <w:lang w:val="hr-HR"/>
        </w:rPr>
        <w:t>at djece bio</w:t>
      </w:r>
      <w:r w:rsidRPr="00BA62EC">
        <w:rPr>
          <w:rFonts w:ascii="Times New Roman" w:eastAsia="Times New Roman" w:hAnsi="Times New Roman"/>
          <w:color w:val="000000"/>
          <w:lang w:val="hr-HR"/>
        </w:rPr>
        <w:t xml:space="preserve"> strogo nadziran.</w:t>
      </w:r>
      <w:r>
        <w:rPr>
          <w:rFonts w:ascii="Times New Roman" w:eastAsia="Times New Roman" w:hAnsi="Times New Roman"/>
          <w:color w:val="000000"/>
          <w:lang w:val="hr-HR"/>
        </w:rPr>
        <w:t xml:space="preserve"> </w:t>
      </w:r>
      <w:r w:rsidRPr="00811CC6">
        <w:rPr>
          <w:rFonts w:ascii="Times New Roman" w:hAnsi="Times New Roman"/>
          <w:lang w:val="hr-HR"/>
        </w:rPr>
        <w:t xml:space="preserve">Zakonom iz 1874. svako napušteno dijete stavljeno je pod javnu (državnu) zaštitu, no stvarnu skrb u najvećoj su mjeri provodili i finacijski podupirali redovi i privatna društva. </w:t>
      </w:r>
    </w:p>
    <w:p w:rsidR="005E336B" w:rsidRPr="008E1EFD" w:rsidRDefault="005E336B" w:rsidP="00326F7D">
      <w:pPr>
        <w:spacing w:line="360" w:lineRule="auto"/>
        <w:jc w:val="both"/>
        <w:rPr>
          <w:rFonts w:ascii="Times New Roman" w:hAnsi="Times New Roman"/>
        </w:rPr>
      </w:pPr>
      <w:r w:rsidRPr="00811CC6">
        <w:rPr>
          <w:rFonts w:ascii="Times New Roman" w:hAnsi="Times New Roman"/>
          <w:lang w:val="hr-HR"/>
        </w:rPr>
        <w:tab/>
        <w:t xml:space="preserve">Za razliku od Italije i Francuske, u Njemačkoj nahodišta nisu bila raširena. </w:t>
      </w:r>
      <w:r w:rsidRPr="00811CC6">
        <w:rPr>
          <w:rFonts w:ascii="Times New Roman" w:hAnsi="Times New Roman"/>
          <w:lang w:val="fr-FR"/>
        </w:rPr>
        <w:t xml:space="preserve">Glavnu ulogu u skrbi za djecu bez roditelja imala su sirotišta. </w:t>
      </w:r>
      <w:r w:rsidRPr="00BA62EC">
        <w:rPr>
          <w:rFonts w:ascii="Times New Roman" w:eastAsia="Times New Roman" w:hAnsi="Times New Roman"/>
          <w:color w:val="000000"/>
          <w:lang w:val="hr-HR"/>
        </w:rPr>
        <w:t>U Hamburgu je 1595. utemeljeno sirotište</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no samo za stanovnike grada.</w:t>
      </w:r>
      <w:r>
        <w:rPr>
          <w:rFonts w:ascii="Times New Roman" w:hAnsi="Times New Roman"/>
        </w:rPr>
        <w:t xml:space="preserve"> </w:t>
      </w:r>
      <w:r w:rsidRPr="00BA62EC">
        <w:rPr>
          <w:rFonts w:ascii="Times New Roman" w:hAnsi="Times New Roman"/>
        </w:rPr>
        <w:t>Početkom</w:t>
      </w:r>
      <w:r>
        <w:rPr>
          <w:rFonts w:ascii="Times New Roman" w:hAnsi="Times New Roman"/>
        </w:rPr>
        <w:t xml:space="preserve"> 20</w:t>
      </w:r>
      <w:r w:rsidRPr="00BA62EC">
        <w:rPr>
          <w:rFonts w:ascii="Times New Roman" w:hAnsi="Times New Roman"/>
        </w:rPr>
        <w:t>. st</w:t>
      </w:r>
      <w:r>
        <w:rPr>
          <w:rFonts w:ascii="Times New Roman" w:hAnsi="Times New Roman"/>
        </w:rPr>
        <w:t>oljeća napuštena djeca smještala su</w:t>
      </w:r>
      <w:r w:rsidRPr="00BA62EC">
        <w:rPr>
          <w:rFonts w:ascii="Times New Roman" w:hAnsi="Times New Roman"/>
        </w:rPr>
        <w:t xml:space="preserve"> se</w:t>
      </w:r>
      <w:r>
        <w:rPr>
          <w:rFonts w:ascii="Times New Roman" w:hAnsi="Times New Roman"/>
        </w:rPr>
        <w:t xml:space="preserve"> prvo </w:t>
      </w:r>
      <w:r w:rsidRPr="00BA62EC">
        <w:rPr>
          <w:rFonts w:ascii="Times New Roman" w:hAnsi="Times New Roman"/>
        </w:rPr>
        <w:t>u sirotišta</w:t>
      </w:r>
      <w:r>
        <w:rPr>
          <w:rFonts w:ascii="Times New Roman" w:hAnsi="Times New Roman"/>
        </w:rPr>
        <w:t xml:space="preserve">, </w:t>
      </w:r>
      <w:r w:rsidRPr="00BA62EC">
        <w:rPr>
          <w:rFonts w:ascii="Times New Roman" w:hAnsi="Times New Roman"/>
        </w:rPr>
        <w:t>a zatim kod obitelji.</w:t>
      </w:r>
    </w:p>
    <w:p w:rsidR="005E336B" w:rsidRDefault="005E336B" w:rsidP="00326F7D">
      <w:pPr>
        <w:spacing w:line="360" w:lineRule="auto"/>
        <w:jc w:val="both"/>
        <w:rPr>
          <w:rFonts w:ascii="Times New Roman" w:eastAsia="Times New Roman" w:hAnsi="Times New Roman"/>
          <w:color w:val="000000"/>
          <w:lang w:val="hr-HR"/>
        </w:rPr>
      </w:pPr>
      <w:r w:rsidRPr="00BA62EC">
        <w:rPr>
          <w:rFonts w:ascii="Times New Roman" w:hAnsi="Times New Roman"/>
        </w:rPr>
        <w:tab/>
        <w:t xml:space="preserve">Zaštitom nahoda osobito se bavila carica Marija </w:t>
      </w:r>
      <w:r>
        <w:rPr>
          <w:rFonts w:ascii="Times New Roman" w:hAnsi="Times New Roman"/>
        </w:rPr>
        <w:t>Terezija</w:t>
      </w:r>
      <w:r w:rsidRPr="00BA62EC">
        <w:rPr>
          <w:rFonts w:ascii="Times New Roman" w:hAnsi="Times New Roman"/>
        </w:rPr>
        <w:t xml:space="preserve"> i njezini sinovi Josip II. i Leopold II. Bečko</w:t>
      </w:r>
      <w:r>
        <w:rPr>
          <w:rFonts w:ascii="Times New Roman" w:hAnsi="Times New Roman"/>
        </w:rPr>
        <w:t xml:space="preserve"> nahodište osnovano je 1784,</w:t>
      </w:r>
      <w:r w:rsidRPr="00BA62EC">
        <w:rPr>
          <w:rFonts w:ascii="Times New Roman" w:hAnsi="Times New Roman"/>
        </w:rPr>
        <w:t xml:space="preserve"> a postojala su nahodišta u Pragu</w:t>
      </w:r>
      <w:r>
        <w:rPr>
          <w:rFonts w:ascii="Times New Roman" w:hAnsi="Times New Roman"/>
        </w:rPr>
        <w:t>,</w:t>
      </w:r>
      <w:r w:rsidRPr="00BA62EC">
        <w:rPr>
          <w:rFonts w:ascii="Times New Roman" w:hAnsi="Times New Roman"/>
        </w:rPr>
        <w:t xml:space="preserve"> Linzu, Grazu, Olomoucu, Lvovu, Brnu, In</w:t>
      </w:r>
      <w:r>
        <w:rPr>
          <w:rFonts w:ascii="Times New Roman" w:hAnsi="Times New Roman"/>
        </w:rPr>
        <w:t>nsb</w:t>
      </w:r>
      <w:r w:rsidRPr="00BA62EC">
        <w:rPr>
          <w:rFonts w:ascii="Times New Roman" w:hAnsi="Times New Roman"/>
        </w:rPr>
        <w:t xml:space="preserve">rucku, Trstu, Ljubljani i dalmatinskim gradovima. </w:t>
      </w:r>
      <w:r w:rsidRPr="00811CC6">
        <w:rPr>
          <w:rFonts w:ascii="Times New Roman" w:hAnsi="Times New Roman"/>
          <w:lang w:val="fr-FR"/>
        </w:rPr>
        <w:t>U Ljubljani je nahodište djelovalo od 1758, a u Celovcu od 1754. Od vremena Josipa II. nahodišta su opće prihvaćena. Koncem 19. i početkom 20. stoljeća bečko je nahodište, uz moskovsko, bilo najveće na svijetu. Što u samoj zgradi, što smještenih po obiteljima, skrbilo je za 30.000 štićenika godišnje. Samo mali broj štićenika činila su djeca roditelja u braku. Jozefinski sustav skrbi uključivao je mogućnost da majka, u zamjenu za višegodišnju besplatnu javnu skrb za dijete, četiri mjeseca služi kao dojilja u nahodištu. U Pragu su djeca ostajala pod skrbništvom državnih nahodišta do šeste godine, a u Beču do desete. Ako majke ne bi preuzele dijete, uzimao ih je magistrat kraja majčina prebivališta.</w:t>
      </w:r>
      <w:r w:rsidRPr="00BA62EC">
        <w:rPr>
          <w:rFonts w:ascii="Times New Roman" w:eastAsia="Times New Roman" w:hAnsi="Times New Roman"/>
          <w:color w:val="000000"/>
          <w:lang w:val="hr-HR"/>
        </w:rPr>
        <w:t xml:space="preserve"> Bečko rodilište</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osnov</w:t>
      </w:r>
      <w:r>
        <w:rPr>
          <w:rFonts w:ascii="Times New Roman" w:eastAsia="Times New Roman" w:hAnsi="Times New Roman"/>
          <w:color w:val="000000"/>
          <w:lang w:val="hr-HR"/>
        </w:rPr>
        <w:t>ano 1784,</w:t>
      </w:r>
      <w:r w:rsidRPr="00BA62EC">
        <w:rPr>
          <w:rFonts w:ascii="Times New Roman" w:eastAsia="Times New Roman" w:hAnsi="Times New Roman"/>
          <w:color w:val="000000"/>
          <w:lang w:val="hr-HR"/>
        </w:rPr>
        <w:t xml:space="preserve"> od samog </w:t>
      </w:r>
      <w:r>
        <w:rPr>
          <w:rFonts w:ascii="Times New Roman" w:eastAsia="Times New Roman" w:hAnsi="Times New Roman"/>
          <w:color w:val="000000"/>
          <w:lang w:val="hr-HR"/>
        </w:rPr>
        <w:t xml:space="preserve">je </w:t>
      </w:r>
      <w:r w:rsidRPr="00BA62EC">
        <w:rPr>
          <w:rFonts w:ascii="Times New Roman" w:eastAsia="Times New Roman" w:hAnsi="Times New Roman"/>
          <w:color w:val="000000"/>
          <w:lang w:val="hr-HR"/>
        </w:rPr>
        <w:t xml:space="preserve">početka djelovalo uz nahodište. Majke koje su namjeravale napustiti dijete </w:t>
      </w:r>
      <w:r>
        <w:rPr>
          <w:rFonts w:ascii="Times New Roman" w:eastAsia="Times New Roman" w:hAnsi="Times New Roman"/>
          <w:color w:val="000000"/>
          <w:lang w:val="hr-HR"/>
        </w:rPr>
        <w:t>rađale su pod nadzorom nahodišnog rodilišta</w:t>
      </w:r>
      <w:r w:rsidRPr="00BA62EC">
        <w:rPr>
          <w:rFonts w:ascii="Times New Roman" w:eastAsia="Times New Roman" w:hAnsi="Times New Roman"/>
          <w:color w:val="000000"/>
          <w:lang w:val="hr-HR"/>
        </w:rPr>
        <w:t xml:space="preserve">. </w:t>
      </w:r>
      <w:r>
        <w:rPr>
          <w:rFonts w:ascii="Times New Roman" w:eastAsia="Times New Roman" w:hAnsi="Times New Roman"/>
          <w:color w:val="000000"/>
          <w:lang w:val="hr-HR"/>
        </w:rPr>
        <w:t>U</w:t>
      </w:r>
      <w:r w:rsidRPr="00BA62EC">
        <w:rPr>
          <w:rFonts w:ascii="Times New Roman" w:eastAsia="Times New Roman" w:hAnsi="Times New Roman"/>
          <w:color w:val="000000"/>
          <w:lang w:val="hr-HR"/>
        </w:rPr>
        <w:t xml:space="preserve"> duhu </w:t>
      </w:r>
      <w:r>
        <w:rPr>
          <w:rFonts w:ascii="Times New Roman" w:eastAsia="Times New Roman" w:hAnsi="Times New Roman"/>
          <w:color w:val="000000"/>
          <w:lang w:val="hr-HR"/>
        </w:rPr>
        <w:t xml:space="preserve">tadašnje </w:t>
      </w:r>
      <w:r w:rsidRPr="00BA62EC">
        <w:rPr>
          <w:rFonts w:ascii="Times New Roman" w:eastAsia="Times New Roman" w:hAnsi="Times New Roman"/>
          <w:color w:val="000000"/>
          <w:lang w:val="hr-HR"/>
        </w:rPr>
        <w:t>populacijske politike</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w:t>
      </w:r>
      <w:r>
        <w:rPr>
          <w:rFonts w:ascii="Times New Roman" w:eastAsia="Times New Roman" w:hAnsi="Times New Roman"/>
          <w:color w:val="000000"/>
          <w:lang w:val="hr-HR"/>
        </w:rPr>
        <w:t>s</w:t>
      </w:r>
      <w:r w:rsidRPr="00BA62EC">
        <w:rPr>
          <w:rFonts w:ascii="Times New Roman" w:eastAsia="Times New Roman" w:hAnsi="Times New Roman"/>
          <w:color w:val="000000"/>
          <w:lang w:val="hr-HR"/>
        </w:rPr>
        <w:t>krb</w:t>
      </w:r>
      <w:r>
        <w:rPr>
          <w:rFonts w:ascii="Times New Roman" w:eastAsia="Times New Roman" w:hAnsi="Times New Roman"/>
          <w:color w:val="000000"/>
          <w:lang w:val="hr-HR"/>
        </w:rPr>
        <w:t>ništvo nad</w:t>
      </w:r>
      <w:r w:rsidRPr="00BA62EC">
        <w:rPr>
          <w:rFonts w:ascii="Times New Roman" w:eastAsia="Times New Roman" w:hAnsi="Times New Roman"/>
          <w:color w:val="000000"/>
          <w:lang w:val="hr-HR"/>
        </w:rPr>
        <w:t xml:space="preserve"> dje</w:t>
      </w:r>
      <w:r>
        <w:rPr>
          <w:rFonts w:ascii="Times New Roman" w:eastAsia="Times New Roman" w:hAnsi="Times New Roman"/>
          <w:color w:val="000000"/>
          <w:lang w:val="hr-HR"/>
        </w:rPr>
        <w:t>tetom preuzimala je prosvijećena</w:t>
      </w:r>
      <w:r w:rsidRPr="00BA62EC">
        <w:rPr>
          <w:rFonts w:ascii="Times New Roman" w:eastAsia="Times New Roman" w:hAnsi="Times New Roman"/>
          <w:color w:val="000000"/>
          <w:lang w:val="hr-HR"/>
        </w:rPr>
        <w:t xml:space="preserve"> država</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nastojeći </w:t>
      </w:r>
      <w:r>
        <w:rPr>
          <w:rFonts w:ascii="Times New Roman" w:eastAsia="Times New Roman" w:hAnsi="Times New Roman"/>
          <w:color w:val="000000"/>
          <w:lang w:val="hr-HR"/>
        </w:rPr>
        <w:t xml:space="preserve">smanjiti smrtnost djece. </w:t>
      </w:r>
      <w:r w:rsidRPr="00BA62EC">
        <w:rPr>
          <w:rFonts w:ascii="Times New Roman" w:eastAsia="Times New Roman" w:hAnsi="Times New Roman"/>
          <w:color w:val="000000"/>
          <w:lang w:val="hr-HR"/>
        </w:rPr>
        <w:t>Žene koje nisu mogle platiti pružene usluge trebale su</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w:t>
      </w:r>
      <w:r>
        <w:rPr>
          <w:rFonts w:ascii="Times New Roman" w:eastAsia="Times New Roman" w:hAnsi="Times New Roman"/>
          <w:color w:val="000000"/>
          <w:lang w:val="hr-HR"/>
        </w:rPr>
        <w:t xml:space="preserve">kao </w:t>
      </w:r>
      <w:r w:rsidRPr="00BA62EC">
        <w:rPr>
          <w:rFonts w:ascii="Times New Roman" w:eastAsia="Times New Roman" w:hAnsi="Times New Roman"/>
          <w:color w:val="000000"/>
          <w:lang w:val="hr-HR"/>
        </w:rPr>
        <w:t>nadoknadu</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w:t>
      </w:r>
      <w:r>
        <w:rPr>
          <w:rFonts w:ascii="Times New Roman" w:eastAsia="Times New Roman" w:hAnsi="Times New Roman"/>
          <w:color w:val="000000"/>
          <w:lang w:val="hr-HR"/>
        </w:rPr>
        <w:t>vlastita tijela ustupiti kao</w:t>
      </w:r>
      <w:r w:rsidRPr="00BA62EC">
        <w:rPr>
          <w:rFonts w:ascii="Times New Roman" w:eastAsia="Times New Roman" w:hAnsi="Times New Roman"/>
          <w:color w:val="000000"/>
          <w:lang w:val="hr-HR"/>
        </w:rPr>
        <w:t xml:space="preserve"> </w:t>
      </w:r>
      <w:r>
        <w:rPr>
          <w:rFonts w:ascii="Times New Roman" w:eastAsia="Times New Roman" w:hAnsi="Times New Roman"/>
          <w:color w:val="000000"/>
          <w:lang w:val="hr-HR"/>
        </w:rPr>
        <w:t>“istraživački materijal”</w:t>
      </w:r>
      <w:r w:rsidRPr="00BA62EC">
        <w:rPr>
          <w:rFonts w:ascii="Times New Roman" w:eastAsia="Times New Roman" w:hAnsi="Times New Roman"/>
          <w:color w:val="000000"/>
          <w:lang w:val="hr-HR"/>
        </w:rPr>
        <w:t xml:space="preserve">. Mogućnost besplatnog poroda i prepuštanja </w:t>
      </w:r>
      <w:r>
        <w:rPr>
          <w:rFonts w:ascii="Times New Roman" w:eastAsia="Times New Roman" w:hAnsi="Times New Roman"/>
          <w:color w:val="000000"/>
          <w:lang w:val="hr-HR"/>
        </w:rPr>
        <w:t>djeteta državnoj skrbi “plaćana”</w:t>
      </w:r>
      <w:r w:rsidRPr="00BA62EC">
        <w:rPr>
          <w:rFonts w:ascii="Times New Roman" w:eastAsia="Times New Roman" w:hAnsi="Times New Roman"/>
          <w:color w:val="000000"/>
          <w:lang w:val="hr-HR"/>
        </w:rPr>
        <w:t xml:space="preserve"> je tjelesnom protuuslugom u svrhu obuke budućih porodničara i primalja. U početku je u bečkom rodilištu </w:t>
      </w:r>
      <w:r>
        <w:rPr>
          <w:rFonts w:ascii="Times New Roman" w:eastAsia="Times New Roman" w:hAnsi="Times New Roman"/>
          <w:color w:val="000000"/>
          <w:lang w:val="hr-HR"/>
        </w:rPr>
        <w:t xml:space="preserve">rađalo </w:t>
      </w:r>
      <w:r w:rsidRPr="00BA62EC">
        <w:rPr>
          <w:rFonts w:ascii="Times New Roman" w:eastAsia="Times New Roman" w:hAnsi="Times New Roman"/>
          <w:color w:val="000000"/>
          <w:lang w:val="hr-HR"/>
        </w:rPr>
        <w:t>od 1</w:t>
      </w:r>
      <w:r>
        <w:rPr>
          <w:rFonts w:ascii="Times New Roman" w:eastAsia="Times New Roman" w:hAnsi="Times New Roman"/>
          <w:color w:val="000000"/>
          <w:lang w:val="hr-HR"/>
        </w:rPr>
        <w:t>.</w:t>
      </w:r>
      <w:r w:rsidRPr="00BA62EC">
        <w:rPr>
          <w:rFonts w:ascii="Times New Roman" w:eastAsia="Times New Roman" w:hAnsi="Times New Roman"/>
          <w:color w:val="000000"/>
          <w:lang w:val="hr-HR"/>
        </w:rPr>
        <w:t>000 do 2</w:t>
      </w:r>
      <w:r>
        <w:rPr>
          <w:rFonts w:ascii="Times New Roman" w:eastAsia="Times New Roman" w:hAnsi="Times New Roman"/>
          <w:color w:val="000000"/>
          <w:lang w:val="hr-HR"/>
        </w:rPr>
        <w:t>.</w:t>
      </w:r>
      <w:r w:rsidRPr="00BA62EC">
        <w:rPr>
          <w:rFonts w:ascii="Times New Roman" w:eastAsia="Times New Roman" w:hAnsi="Times New Roman"/>
          <w:color w:val="000000"/>
          <w:lang w:val="hr-HR"/>
        </w:rPr>
        <w:t>000 žena godišnje. U zadnjem desetljeću</w:t>
      </w:r>
      <w:r>
        <w:rPr>
          <w:rFonts w:ascii="Times New Roman" w:eastAsia="Times New Roman" w:hAnsi="Times New Roman"/>
          <w:color w:val="000000"/>
          <w:lang w:val="hr-HR"/>
        </w:rPr>
        <w:t xml:space="preserve"> 19</w:t>
      </w:r>
      <w:r w:rsidRPr="00BA62EC">
        <w:rPr>
          <w:rFonts w:ascii="Times New Roman" w:eastAsia="Times New Roman" w:hAnsi="Times New Roman"/>
          <w:color w:val="000000"/>
          <w:lang w:val="hr-HR"/>
        </w:rPr>
        <w:t>. stoljeća taj</w:t>
      </w:r>
      <w:r>
        <w:rPr>
          <w:rFonts w:ascii="Times New Roman" w:eastAsia="Times New Roman" w:hAnsi="Times New Roman"/>
          <w:color w:val="000000"/>
          <w:lang w:val="hr-HR"/>
        </w:rPr>
        <w:t xml:space="preserve"> se</w:t>
      </w:r>
      <w:r w:rsidRPr="00BA62EC">
        <w:rPr>
          <w:rFonts w:ascii="Times New Roman" w:eastAsia="Times New Roman" w:hAnsi="Times New Roman"/>
          <w:color w:val="000000"/>
          <w:lang w:val="hr-HR"/>
        </w:rPr>
        <w:t xml:space="preserve"> broj se popeo na više od 10</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000. Premda je postojala mogućnost da se </w:t>
      </w:r>
      <w:r>
        <w:rPr>
          <w:rFonts w:ascii="Times New Roman" w:eastAsia="Times New Roman" w:hAnsi="Times New Roman"/>
          <w:color w:val="000000"/>
          <w:lang w:val="hr-HR"/>
        </w:rPr>
        <w:t xml:space="preserve">plaćanjem usluga </w:t>
      </w:r>
      <w:r w:rsidRPr="00BA62EC">
        <w:rPr>
          <w:rFonts w:ascii="Times New Roman" w:eastAsia="Times New Roman" w:hAnsi="Times New Roman"/>
          <w:color w:val="000000"/>
          <w:lang w:val="hr-HR"/>
        </w:rPr>
        <w:t>ovakva razmjena izbjegne</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 tu je mogućn</w:t>
      </w:r>
      <w:r>
        <w:rPr>
          <w:rFonts w:ascii="Times New Roman" w:eastAsia="Times New Roman" w:hAnsi="Times New Roman"/>
          <w:color w:val="000000"/>
          <w:lang w:val="hr-HR"/>
        </w:rPr>
        <w:t>ost koristio vrlo mali</w:t>
      </w:r>
      <w:r w:rsidRPr="00BA62EC">
        <w:rPr>
          <w:rFonts w:ascii="Times New Roman" w:eastAsia="Times New Roman" w:hAnsi="Times New Roman"/>
          <w:color w:val="000000"/>
          <w:lang w:val="hr-HR"/>
        </w:rPr>
        <w:t xml:space="preserve"> broj žen</w:t>
      </w:r>
      <w:r>
        <w:rPr>
          <w:rFonts w:ascii="Times New Roman" w:eastAsia="Times New Roman" w:hAnsi="Times New Roman"/>
          <w:color w:val="000000"/>
          <w:lang w:val="hr-HR"/>
        </w:rPr>
        <w:t xml:space="preserve">a. U bečkom su rodilištu rađale sluškinje, radnice i nadničarke, </w:t>
      </w:r>
      <w:r w:rsidRPr="00BA62EC">
        <w:rPr>
          <w:rFonts w:ascii="Times New Roman" w:eastAsia="Times New Roman" w:hAnsi="Times New Roman"/>
          <w:color w:val="000000"/>
          <w:lang w:val="hr-HR"/>
        </w:rPr>
        <w:t xml:space="preserve">često </w:t>
      </w:r>
      <w:r>
        <w:rPr>
          <w:rFonts w:ascii="Times New Roman" w:eastAsia="Times New Roman" w:hAnsi="Times New Roman"/>
          <w:color w:val="000000"/>
          <w:lang w:val="hr-HR"/>
        </w:rPr>
        <w:t xml:space="preserve">i </w:t>
      </w:r>
      <w:r w:rsidRPr="00BA62EC">
        <w:rPr>
          <w:rFonts w:ascii="Times New Roman" w:eastAsia="Times New Roman" w:hAnsi="Times New Roman"/>
          <w:color w:val="000000"/>
          <w:lang w:val="hr-HR"/>
        </w:rPr>
        <w:t xml:space="preserve">iz drugih krajeva monarhije. Od 1784. do 1908. godine </w:t>
      </w:r>
      <w:r>
        <w:rPr>
          <w:rFonts w:ascii="Times New Roman" w:eastAsia="Times New Roman" w:hAnsi="Times New Roman"/>
          <w:color w:val="000000"/>
          <w:lang w:val="hr-HR"/>
        </w:rPr>
        <w:t xml:space="preserve">kroz tu je medicinsku ustanovu prošlo više od </w:t>
      </w:r>
      <w:r w:rsidRPr="00BA62EC">
        <w:rPr>
          <w:rFonts w:ascii="Times New Roman" w:eastAsia="Times New Roman" w:hAnsi="Times New Roman"/>
          <w:color w:val="000000"/>
          <w:lang w:val="hr-HR"/>
        </w:rPr>
        <w:t>750</w:t>
      </w:r>
      <w:r>
        <w:rPr>
          <w:rFonts w:ascii="Times New Roman" w:eastAsia="Times New Roman" w:hAnsi="Times New Roman"/>
          <w:color w:val="000000"/>
          <w:lang w:val="hr-HR"/>
        </w:rPr>
        <w:t>.</w:t>
      </w:r>
      <w:r w:rsidRPr="00BA62EC">
        <w:rPr>
          <w:rFonts w:ascii="Times New Roman" w:eastAsia="Times New Roman" w:hAnsi="Times New Roman"/>
          <w:color w:val="000000"/>
          <w:lang w:val="hr-HR"/>
        </w:rPr>
        <w:t xml:space="preserve">000 žena. </w:t>
      </w:r>
    </w:p>
    <w:p w:rsidR="005E336B" w:rsidRDefault="005E336B" w:rsidP="00326F7D">
      <w:pPr>
        <w:spacing w:line="360" w:lineRule="auto"/>
        <w:jc w:val="both"/>
        <w:rPr>
          <w:rFonts w:ascii="Times New Roman" w:hAnsi="Times New Roman"/>
          <w:lang w:val="hr-HR"/>
        </w:rPr>
      </w:pPr>
      <w:r w:rsidRPr="00BA62EC">
        <w:rPr>
          <w:rFonts w:ascii="Times New Roman" w:hAnsi="Times New Roman"/>
        </w:rPr>
        <w:tab/>
      </w:r>
      <w:r>
        <w:rPr>
          <w:rFonts w:ascii="Times New Roman" w:hAnsi="Times New Roman"/>
          <w:color w:val="000000"/>
          <w:lang w:val="hr-HR"/>
        </w:rPr>
        <w:t>Glavnu ulogu</w:t>
      </w:r>
      <w:r w:rsidRPr="00BA62EC">
        <w:rPr>
          <w:rFonts w:ascii="Times New Roman" w:hAnsi="Times New Roman"/>
          <w:color w:val="000000"/>
          <w:lang w:val="hr-HR"/>
        </w:rPr>
        <w:t xml:space="preserve"> u karitativnoj skrbi u Portugalu imale su </w:t>
      </w:r>
      <w:r w:rsidRPr="00BA62EC">
        <w:rPr>
          <w:rFonts w:ascii="Times New Roman" w:hAnsi="Times New Roman"/>
          <w:i/>
          <w:iCs/>
          <w:color w:val="000000"/>
          <w:lang w:val="hr-HR"/>
        </w:rPr>
        <w:t xml:space="preserve">Misericórdie, </w:t>
      </w:r>
      <w:r w:rsidRPr="00BA62EC">
        <w:rPr>
          <w:rFonts w:ascii="Times New Roman" w:hAnsi="Times New Roman"/>
          <w:color w:val="000000"/>
          <w:lang w:val="hr-HR"/>
        </w:rPr>
        <w:t>bratstva organizirana na području nekoliko župa</w:t>
      </w:r>
      <w:r>
        <w:rPr>
          <w:rFonts w:ascii="Times New Roman" w:hAnsi="Times New Roman"/>
          <w:color w:val="000000"/>
          <w:lang w:val="hr-HR"/>
        </w:rPr>
        <w:t>,</w:t>
      </w:r>
      <w:r w:rsidRPr="00BA62EC">
        <w:rPr>
          <w:rFonts w:ascii="Times New Roman" w:hAnsi="Times New Roman"/>
          <w:color w:val="000000"/>
          <w:lang w:val="hr-HR"/>
        </w:rPr>
        <w:t xml:space="preserve"> čiji su članovi bili pripadnici lokalne elite. Prva </w:t>
      </w:r>
      <w:r w:rsidRPr="00BA62EC">
        <w:rPr>
          <w:rFonts w:ascii="Times New Roman" w:hAnsi="Times New Roman"/>
          <w:i/>
          <w:iCs/>
          <w:color w:val="000000"/>
          <w:lang w:val="hr-HR"/>
        </w:rPr>
        <w:t xml:space="preserve">Misericórdia </w:t>
      </w:r>
      <w:r w:rsidRPr="00BA62EC">
        <w:rPr>
          <w:rFonts w:ascii="Times New Roman" w:hAnsi="Times New Roman"/>
          <w:color w:val="000000"/>
          <w:lang w:val="hr-HR"/>
        </w:rPr>
        <w:t>osnovana je pod kraljev</w:t>
      </w:r>
      <w:r>
        <w:rPr>
          <w:rFonts w:ascii="Times New Roman" w:hAnsi="Times New Roman"/>
          <w:color w:val="000000"/>
          <w:lang w:val="hr-HR"/>
        </w:rPr>
        <w:t>skim patronatom u Lisabonu 1498,</w:t>
      </w:r>
      <w:r w:rsidRPr="00BA62EC">
        <w:rPr>
          <w:rFonts w:ascii="Times New Roman" w:hAnsi="Times New Roman"/>
          <w:color w:val="000000"/>
          <w:lang w:val="hr-HR"/>
        </w:rPr>
        <w:t xml:space="preserve"> u vrijeme </w:t>
      </w:r>
      <w:r>
        <w:rPr>
          <w:rFonts w:ascii="Times New Roman" w:hAnsi="Times New Roman"/>
          <w:color w:val="000000"/>
          <w:lang w:val="hr-HR"/>
        </w:rPr>
        <w:t xml:space="preserve">ekonomskog blagostanja </w:t>
      </w:r>
      <w:r w:rsidRPr="00BA62EC">
        <w:rPr>
          <w:rFonts w:ascii="Times New Roman" w:hAnsi="Times New Roman"/>
          <w:color w:val="000000"/>
          <w:lang w:val="hr-HR"/>
        </w:rPr>
        <w:t xml:space="preserve">koje je donijela trgovina začinima. </w:t>
      </w:r>
      <w:r w:rsidRPr="00BA62EC">
        <w:rPr>
          <w:rFonts w:ascii="Times New Roman" w:hAnsi="Times New Roman"/>
          <w:i/>
          <w:iCs/>
          <w:color w:val="000000"/>
          <w:lang w:val="hr-HR"/>
        </w:rPr>
        <w:t>Misericórdie</w:t>
      </w:r>
      <w:r w:rsidRPr="00BA62EC">
        <w:rPr>
          <w:rFonts w:ascii="Times New Roman" w:hAnsi="Times New Roman"/>
          <w:color w:val="000000"/>
          <w:lang w:val="hr-HR"/>
        </w:rPr>
        <w:t>, u kojima je karitativna skrb viđena kao oblik molitve činom, za razliku od izgovorene ili pjevane</w:t>
      </w:r>
      <w:r>
        <w:rPr>
          <w:rFonts w:ascii="Times New Roman" w:hAnsi="Times New Roman"/>
          <w:color w:val="000000"/>
          <w:lang w:val="hr-HR"/>
        </w:rPr>
        <w:t xml:space="preserve"> molitve</w:t>
      </w:r>
      <w:r w:rsidRPr="00BA62EC">
        <w:rPr>
          <w:rFonts w:ascii="Times New Roman" w:hAnsi="Times New Roman"/>
          <w:color w:val="000000"/>
          <w:lang w:val="hr-HR"/>
        </w:rPr>
        <w:t>, bile su posvećene Blaženoj Djevici Mariji, posrednici između grešnika i bezgrešnog Božjeg sina</w:t>
      </w:r>
      <w:r>
        <w:rPr>
          <w:rFonts w:ascii="Times New Roman" w:hAnsi="Times New Roman"/>
          <w:color w:val="000000"/>
          <w:lang w:val="hr-HR"/>
        </w:rPr>
        <w:t xml:space="preserve">. </w:t>
      </w:r>
      <w:r w:rsidRPr="00BA62EC">
        <w:rPr>
          <w:rFonts w:ascii="Times New Roman" w:hAnsi="Times New Roman"/>
          <w:lang w:val="hr-HR"/>
        </w:rPr>
        <w:t>O napuštenoj djeci, čiji je broj u Portugalu od konca</w:t>
      </w:r>
      <w:r>
        <w:rPr>
          <w:rFonts w:ascii="Times New Roman" w:hAnsi="Times New Roman"/>
          <w:lang w:val="hr-HR"/>
        </w:rPr>
        <w:t xml:space="preserve"> 16</w:t>
      </w:r>
      <w:r w:rsidRPr="00BA62EC">
        <w:rPr>
          <w:rFonts w:ascii="Times New Roman" w:hAnsi="Times New Roman"/>
          <w:lang w:val="hr-HR"/>
        </w:rPr>
        <w:t>. do sredine</w:t>
      </w:r>
      <w:r>
        <w:rPr>
          <w:rFonts w:ascii="Times New Roman" w:hAnsi="Times New Roman"/>
          <w:lang w:val="hr-HR"/>
        </w:rPr>
        <w:t xml:space="preserve"> 19</w:t>
      </w:r>
      <w:r w:rsidRPr="00BA62EC">
        <w:rPr>
          <w:rFonts w:ascii="Times New Roman" w:hAnsi="Times New Roman"/>
          <w:lang w:val="hr-HR"/>
        </w:rPr>
        <w:t>. stoljeća</w:t>
      </w:r>
      <w:r>
        <w:rPr>
          <w:rFonts w:ascii="Times New Roman" w:hAnsi="Times New Roman"/>
          <w:lang w:val="hr-HR"/>
        </w:rPr>
        <w:t xml:space="preserve"> gotovo neprekidn</w:t>
      </w:r>
      <w:r w:rsidRPr="00BA62EC">
        <w:rPr>
          <w:rFonts w:ascii="Times New Roman" w:hAnsi="Times New Roman"/>
          <w:lang w:val="hr-HR"/>
        </w:rPr>
        <w:t>o rastao</w:t>
      </w:r>
      <w:r>
        <w:rPr>
          <w:rFonts w:ascii="Times New Roman" w:hAnsi="Times New Roman"/>
          <w:lang w:val="hr-HR"/>
        </w:rPr>
        <w:t>, po</w:t>
      </w:r>
      <w:r w:rsidRPr="00BA62EC">
        <w:rPr>
          <w:rFonts w:ascii="Times New Roman" w:hAnsi="Times New Roman"/>
          <w:lang w:val="hr-HR"/>
        </w:rPr>
        <w:t xml:space="preserve"> zakonima</w:t>
      </w:r>
      <w:r>
        <w:rPr>
          <w:rFonts w:ascii="Times New Roman" w:hAnsi="Times New Roman"/>
          <w:lang w:val="hr-HR"/>
        </w:rPr>
        <w:t xml:space="preserve"> su trebala </w:t>
      </w:r>
      <w:r w:rsidRPr="00BA62EC">
        <w:rPr>
          <w:rFonts w:ascii="Times New Roman" w:hAnsi="Times New Roman"/>
          <w:lang w:val="hr-HR"/>
        </w:rPr>
        <w:t>skrbiti mjesna vijeća</w:t>
      </w:r>
      <w:r>
        <w:rPr>
          <w:rFonts w:ascii="Times New Roman" w:hAnsi="Times New Roman"/>
          <w:lang w:val="hr-HR"/>
        </w:rPr>
        <w:t>,</w:t>
      </w:r>
      <w:r w:rsidRPr="00BA62EC">
        <w:rPr>
          <w:rFonts w:ascii="Times New Roman" w:hAnsi="Times New Roman"/>
          <w:lang w:val="hr-HR"/>
        </w:rPr>
        <w:t xml:space="preserve"> no nahodišta su često predavana na upravu lokalnim </w:t>
      </w:r>
      <w:r w:rsidRPr="00BA62EC">
        <w:rPr>
          <w:rFonts w:ascii="Times New Roman" w:hAnsi="Times New Roman"/>
          <w:i/>
          <w:iCs/>
          <w:lang w:val="hr-HR"/>
        </w:rPr>
        <w:t>Misericórdiama</w:t>
      </w:r>
      <w:r w:rsidRPr="00BA62EC">
        <w:rPr>
          <w:rFonts w:ascii="Times New Roman" w:hAnsi="Times New Roman"/>
          <w:lang w:val="hr-HR"/>
        </w:rPr>
        <w:t xml:space="preserve">. </w:t>
      </w:r>
      <w:r>
        <w:rPr>
          <w:rFonts w:ascii="Times New Roman" w:hAnsi="Times New Roman"/>
          <w:lang w:val="hr-HR"/>
        </w:rPr>
        <w:t>U</w:t>
      </w:r>
      <w:r w:rsidRPr="00BA62EC">
        <w:rPr>
          <w:rFonts w:ascii="Times New Roman" w:hAnsi="Times New Roman"/>
          <w:lang w:val="hr-HR"/>
        </w:rPr>
        <w:t xml:space="preserve"> većim gradovima kao što su Lisabon, Porto, Coimbra, Macao</w:t>
      </w:r>
      <w:r>
        <w:rPr>
          <w:rFonts w:ascii="Times New Roman" w:hAnsi="Times New Roman"/>
          <w:lang w:val="hr-HR"/>
        </w:rPr>
        <w:t>, d</w:t>
      </w:r>
      <w:r w:rsidRPr="00BA62EC">
        <w:rPr>
          <w:rFonts w:ascii="Times New Roman" w:hAnsi="Times New Roman"/>
          <w:lang w:val="hr-HR"/>
        </w:rPr>
        <w:t>o</w:t>
      </w:r>
      <w:r>
        <w:rPr>
          <w:rFonts w:ascii="Times New Roman" w:hAnsi="Times New Roman"/>
          <w:lang w:val="hr-HR"/>
        </w:rPr>
        <w:t xml:space="preserve"> 18</w:t>
      </w:r>
      <w:r w:rsidRPr="00BA62EC">
        <w:rPr>
          <w:rFonts w:ascii="Times New Roman" w:hAnsi="Times New Roman"/>
          <w:lang w:val="hr-HR"/>
        </w:rPr>
        <w:t>.</w:t>
      </w:r>
      <w:r>
        <w:rPr>
          <w:rFonts w:ascii="Times New Roman" w:hAnsi="Times New Roman"/>
          <w:lang w:val="hr-HR"/>
        </w:rPr>
        <w:t xml:space="preserve"> su</w:t>
      </w:r>
      <w:r w:rsidRPr="00BA62EC">
        <w:rPr>
          <w:rFonts w:ascii="Times New Roman" w:hAnsi="Times New Roman"/>
          <w:lang w:val="hr-HR"/>
        </w:rPr>
        <w:t xml:space="preserve"> stoljeća</w:t>
      </w:r>
      <w:r>
        <w:rPr>
          <w:rFonts w:ascii="Times New Roman" w:hAnsi="Times New Roman"/>
          <w:lang w:val="hr-HR"/>
        </w:rPr>
        <w:t xml:space="preserve"> bratstva postala </w:t>
      </w:r>
      <w:r w:rsidRPr="00BA62EC">
        <w:rPr>
          <w:rFonts w:ascii="Times New Roman" w:hAnsi="Times New Roman"/>
          <w:lang w:val="hr-HR"/>
        </w:rPr>
        <w:t xml:space="preserve">financijski </w:t>
      </w:r>
      <w:r>
        <w:rPr>
          <w:rFonts w:ascii="Times New Roman" w:hAnsi="Times New Roman"/>
          <w:lang w:val="hr-HR"/>
        </w:rPr>
        <w:t>pre</w:t>
      </w:r>
      <w:r w:rsidRPr="00BA62EC">
        <w:rPr>
          <w:rFonts w:ascii="Times New Roman" w:hAnsi="Times New Roman"/>
          <w:lang w:val="hr-HR"/>
        </w:rPr>
        <w:t xml:space="preserve">opterećena </w:t>
      </w:r>
      <w:r>
        <w:rPr>
          <w:rFonts w:ascii="Times New Roman" w:hAnsi="Times New Roman"/>
          <w:lang w:val="hr-HR"/>
        </w:rPr>
        <w:t>skrbi za nahode. R</w:t>
      </w:r>
      <w:r w:rsidRPr="00BA62EC">
        <w:rPr>
          <w:rFonts w:ascii="Times New Roman" w:hAnsi="Times New Roman"/>
          <w:lang w:val="hr-HR"/>
        </w:rPr>
        <w:t xml:space="preserve">ađeni </w:t>
      </w:r>
      <w:r>
        <w:rPr>
          <w:rFonts w:ascii="Times New Roman" w:hAnsi="Times New Roman"/>
          <w:lang w:val="hr-HR"/>
        </w:rPr>
        <w:t xml:space="preserve">su </w:t>
      </w:r>
      <w:r w:rsidRPr="00BA62EC">
        <w:rPr>
          <w:rFonts w:ascii="Times New Roman" w:hAnsi="Times New Roman"/>
          <w:lang w:val="hr-HR"/>
        </w:rPr>
        <w:t>posebni proračuni u koje su lokalne vlasti uplaćivale sredstva</w:t>
      </w:r>
      <w:r>
        <w:rPr>
          <w:rFonts w:ascii="Times New Roman" w:hAnsi="Times New Roman"/>
          <w:lang w:val="hr-HR"/>
        </w:rPr>
        <w:t>, no zbog kašnjenja u plaćanju</w:t>
      </w:r>
      <w:r w:rsidRPr="00BA62EC">
        <w:rPr>
          <w:rFonts w:ascii="Times New Roman" w:hAnsi="Times New Roman"/>
          <w:lang w:val="hr-HR"/>
        </w:rPr>
        <w:t xml:space="preserve"> ili rasta broja štićenika</w:t>
      </w:r>
      <w:r>
        <w:rPr>
          <w:rFonts w:ascii="Times New Roman" w:hAnsi="Times New Roman"/>
          <w:lang w:val="hr-HR"/>
        </w:rPr>
        <w:t>,</w:t>
      </w:r>
      <w:r w:rsidRPr="00BA62EC">
        <w:rPr>
          <w:rFonts w:ascii="Times New Roman" w:hAnsi="Times New Roman"/>
          <w:lang w:val="hr-HR"/>
        </w:rPr>
        <w:t xml:space="preserve"> ona nisu bila dovoljna.</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lang w:val="hr-HR"/>
        </w:rPr>
        <w:tab/>
        <w:t xml:space="preserve">U Kastilji se azili za napuštenu djecu javljaju u 14. i 15. stoljeću. Među ranim skloništima spominje se </w:t>
      </w:r>
      <w:r w:rsidRPr="00811CC6">
        <w:rPr>
          <w:rFonts w:ascii="Times New Roman" w:hAnsi="Times New Roman"/>
          <w:i/>
          <w:lang w:val="hr-HR"/>
        </w:rPr>
        <w:t>Hospital de Santo Tomé</w:t>
      </w:r>
      <w:r w:rsidRPr="00811CC6">
        <w:rPr>
          <w:rFonts w:ascii="Times New Roman" w:hAnsi="Times New Roman"/>
          <w:lang w:val="hr-HR"/>
        </w:rPr>
        <w:t xml:space="preserve"> u Astorgi koji je djelovao 1344. za koji se zna da je kasnije primao djecu ostavljenu na pragu katedrale. Model skrbi bio je sličan talijanskom i francuskom. Neki hospitali koji su primali djecu pripadali su redu Sv. </w:t>
      </w:r>
      <w:r w:rsidRPr="00811CC6">
        <w:rPr>
          <w:rFonts w:ascii="Times New Roman" w:hAnsi="Times New Roman"/>
          <w:lang w:val="fr-FR"/>
        </w:rPr>
        <w:t xml:space="preserve">Duha. Tom redu pripadalo je i rano francusko nahodište u Montpellieru. U Barceloni su isprva </w:t>
      </w:r>
      <w:r w:rsidRPr="00811CC6">
        <w:rPr>
          <w:rFonts w:ascii="Times New Roman" w:hAnsi="Times New Roman"/>
          <w:i/>
          <w:lang w:val="fr-FR"/>
        </w:rPr>
        <w:t>infants de comú</w:t>
      </w:r>
      <w:r w:rsidRPr="00811CC6">
        <w:rPr>
          <w:rFonts w:ascii="Times New Roman" w:hAnsi="Times New Roman"/>
          <w:lang w:val="fr-FR"/>
        </w:rPr>
        <w:t xml:space="preserve"> raspoređivani među više hospitala. Kad je 1401. osnovan hospital </w:t>
      </w:r>
      <w:r w:rsidRPr="00811CC6">
        <w:rPr>
          <w:rFonts w:ascii="Times New Roman" w:hAnsi="Times New Roman"/>
          <w:i/>
          <w:lang w:val="fr-FR"/>
        </w:rPr>
        <w:t>Santa Creu</w:t>
      </w:r>
      <w:r w:rsidRPr="00811CC6">
        <w:rPr>
          <w:rFonts w:ascii="Times New Roman" w:hAnsi="Times New Roman"/>
          <w:lang w:val="fr-FR"/>
        </w:rPr>
        <w:t xml:space="preserve"> među dužnostima se spominje i skrb za djecu. U Valenciji je nahodište </w:t>
      </w:r>
      <w:r w:rsidRPr="00811CC6">
        <w:rPr>
          <w:rFonts w:ascii="Times New Roman" w:hAnsi="Times New Roman"/>
          <w:i/>
          <w:lang w:val="fr-FR"/>
        </w:rPr>
        <w:t>Hospital de Ignoscents</w:t>
      </w:r>
      <w:r w:rsidRPr="00811CC6">
        <w:rPr>
          <w:rFonts w:ascii="Times New Roman" w:hAnsi="Times New Roman"/>
          <w:lang w:val="fr-FR"/>
        </w:rPr>
        <w:t xml:space="preserve"> utemeljeno 1409. godine. Davanjem pomoći za uzdržavanje djeteta, hospitali kao što je </w:t>
      </w:r>
      <w:r w:rsidRPr="00811CC6">
        <w:rPr>
          <w:rFonts w:ascii="Times New Roman" w:hAnsi="Times New Roman"/>
          <w:i/>
          <w:lang w:val="fr-FR"/>
        </w:rPr>
        <w:t>Santa Creu</w:t>
      </w:r>
      <w:r w:rsidRPr="00811CC6">
        <w:rPr>
          <w:rFonts w:ascii="Times New Roman" w:hAnsi="Times New Roman"/>
          <w:lang w:val="fr-FR"/>
        </w:rPr>
        <w:t xml:space="preserve"> nastojali su, kad god je to bilo moguće, barem donekle uključiti roditelje u brigu o djetetu koje su željeli napustiti. Upravitelji hospitala ponekad su pokušavali otkriti majku, odnosno obitelji roditelja anonimno napuštene djece. Ako srodnici napuštena djeteta i ne bi bili pronađeni hospital je ipak prihvaćao dijete. Skrb je započinjala upisom u </w:t>
      </w:r>
      <w:r w:rsidRPr="00811CC6">
        <w:rPr>
          <w:rFonts w:ascii="Times New Roman" w:hAnsi="Times New Roman"/>
          <w:i/>
          <w:lang w:val="fr-FR"/>
        </w:rPr>
        <w:t>llibres d'infants</w:t>
      </w:r>
      <w:r w:rsidRPr="00811CC6">
        <w:rPr>
          <w:rFonts w:ascii="Times New Roman" w:hAnsi="Times New Roman"/>
          <w:lang w:val="fr-FR"/>
        </w:rPr>
        <w:t xml:space="preserve"> u koju je bilježeno ime, dob, mjesto i vrijeme pronalaska djeteta, odjeća, stvari pronađene uz dijete uključujući i eventualne zabilješke koje su prepisivane. Štićenici su najprije kršteni a zatim odjeveni i nahranjeni. Ako bi preživjeli djetinjstvo, podučavani su kako bi postali korisni članovi zajednice. Isabel dos Guimarães Sá naglašava da su napuštena djeca u katalonskom društvu imala bezuvjetno pravo na život, pa se ne može govoriti o ravnodušnosti ili zanemarivanju. Hospitali koji su se uglavnom financirali iz privatnih izvora imali su poteškoće u osiguravanju odg</w:t>
      </w:r>
      <w:r w:rsidR="00BA1E83">
        <w:rPr>
          <w:rFonts w:ascii="Times New Roman" w:hAnsi="Times New Roman"/>
          <w:lang w:val="fr-FR"/>
        </w:rPr>
        <w:t>ovarajuće institucionalne skrbi</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i/>
          <w:lang w:val="fr-FR"/>
        </w:rPr>
        <w:tab/>
      </w:r>
      <w:r w:rsidRPr="00811CC6">
        <w:rPr>
          <w:rFonts w:ascii="Times New Roman" w:hAnsi="Times New Roman"/>
          <w:lang w:val="fr-FR"/>
        </w:rPr>
        <w:t>Dva velika ruska nahodišta u Moskvi i Petrogradu osnovala je Katarina II. Moskovsko nahodište poticalo je majke da uz plaću doje vlastito djeteta. Ako se majka ne bi javljala, dijete bi u instituciji ostajalo samo nekoliko tjedana, a zatim bi bilo smješteno u neku seosku obitelj. Nahodište u Petrogradu skrbilo je 1899. za 33.366 djece, dok je ono u Moskvi imalo 39.033 štićenika.</w:t>
      </w:r>
    </w:p>
    <w:p w:rsidR="005E336B" w:rsidRPr="00811CC6" w:rsidRDefault="005E336B" w:rsidP="00E021B8">
      <w:pPr>
        <w:spacing w:line="360" w:lineRule="auto"/>
        <w:jc w:val="both"/>
        <w:rPr>
          <w:rFonts w:ascii="Times New Roman" w:hAnsi="Times New Roman"/>
          <w:lang w:val="fr-FR"/>
        </w:rPr>
      </w:pPr>
      <w:r w:rsidRPr="00811CC6">
        <w:rPr>
          <w:rFonts w:ascii="Times New Roman" w:hAnsi="Times New Roman"/>
          <w:i/>
          <w:lang w:val="fr-FR"/>
        </w:rPr>
        <w:tab/>
      </w:r>
      <w:r w:rsidRPr="00811CC6">
        <w:rPr>
          <w:rFonts w:ascii="Times New Roman" w:hAnsi="Times New Roman"/>
          <w:color w:val="000000"/>
          <w:lang w:val="fr-FR"/>
        </w:rPr>
        <w:t xml:space="preserve">Zakoni o siromasima, </w:t>
      </w:r>
      <w:r w:rsidRPr="00811CC6">
        <w:rPr>
          <w:rFonts w:ascii="Times New Roman" w:hAnsi="Times New Roman"/>
          <w:i/>
          <w:color w:val="000000"/>
          <w:lang w:val="fr-FR"/>
        </w:rPr>
        <w:t>Poor Laws</w:t>
      </w:r>
      <w:r w:rsidRPr="00811CC6">
        <w:rPr>
          <w:rFonts w:ascii="Times New Roman" w:hAnsi="Times New Roman"/>
          <w:color w:val="000000"/>
          <w:lang w:val="fr-FR"/>
        </w:rPr>
        <w:t xml:space="preserve">, doneseni u elizabetanskom razdoblju, u drugoj polovici 16. stoljeća, imali su značajnu ulogu u oblikovanju sustava za zbrinjavanje napuštene djece u Engleskoj. Prema odredbama tih zakona pomoć, u novcu, u naravi, a kasnije i smještaj u posebnim ubožnicama-radionicama, </w:t>
      </w:r>
      <w:r w:rsidRPr="00811CC6">
        <w:rPr>
          <w:rFonts w:ascii="Times New Roman" w:hAnsi="Times New Roman"/>
          <w:i/>
          <w:color w:val="000000"/>
          <w:lang w:val="fr-FR"/>
        </w:rPr>
        <w:t>workhous</w:t>
      </w:r>
      <w:r w:rsidRPr="00811CC6">
        <w:rPr>
          <w:rFonts w:ascii="Times New Roman" w:hAnsi="Times New Roman"/>
          <w:color w:val="000000"/>
          <w:lang w:val="fr-FR"/>
        </w:rPr>
        <w:t xml:space="preserve">e, na lokalnoj razini, nuđena je zaslužnim siromasima. Sustav se financirao iz posebnog poreza na nekretnine koji su prikupljale župe. Premda je 1552. u Londonu osnovana </w:t>
      </w:r>
      <w:r w:rsidRPr="00811CC6">
        <w:rPr>
          <w:rFonts w:ascii="Times New Roman" w:hAnsi="Times New Roman"/>
          <w:i/>
          <w:color w:val="000000"/>
          <w:lang w:val="fr-FR"/>
        </w:rPr>
        <w:t>Christ's Hospital</w:t>
      </w:r>
      <w:r w:rsidRPr="00811CC6">
        <w:rPr>
          <w:rFonts w:ascii="Times New Roman" w:hAnsi="Times New Roman"/>
          <w:color w:val="000000"/>
          <w:lang w:val="fr-FR"/>
        </w:rPr>
        <w:t xml:space="preserve"> za brigu o siromašnoj (</w:t>
      </w:r>
      <w:r w:rsidRPr="00811CC6">
        <w:rPr>
          <w:rFonts w:ascii="Times New Roman" w:hAnsi="Times New Roman"/>
          <w:i/>
          <w:color w:val="000000"/>
          <w:lang w:val="fr-FR"/>
        </w:rPr>
        <w:t>destitute</w:t>
      </w:r>
      <w:r w:rsidRPr="00811CC6">
        <w:rPr>
          <w:rFonts w:ascii="Times New Roman" w:hAnsi="Times New Roman"/>
          <w:color w:val="000000"/>
          <w:lang w:val="fr-FR"/>
        </w:rPr>
        <w:t xml:space="preserve">) djeci vrlo je brzo krug štićenika sužen na djecu slobodnjaka i građana, tako da do osnutka </w:t>
      </w:r>
      <w:r w:rsidRPr="00811CC6">
        <w:rPr>
          <w:rFonts w:ascii="Times New Roman" w:hAnsi="Times New Roman"/>
          <w:i/>
          <w:color w:val="000000"/>
          <w:lang w:val="fr-FR"/>
        </w:rPr>
        <w:t>London Foundling Hospitala</w:t>
      </w:r>
      <w:r w:rsidRPr="00811CC6">
        <w:rPr>
          <w:rFonts w:ascii="Times New Roman" w:hAnsi="Times New Roman"/>
          <w:color w:val="000000"/>
          <w:lang w:val="fr-FR"/>
        </w:rPr>
        <w:t xml:space="preserve"> u Engleskoj nije bilo institucije koja je skrbila za napuštenu djecu. </w:t>
      </w:r>
      <w:r w:rsidRPr="00811CC6">
        <w:rPr>
          <w:rFonts w:ascii="Times New Roman" w:hAnsi="Times New Roman"/>
          <w:noProof/>
          <w:lang w:val="fr-FR"/>
        </w:rPr>
        <w:t xml:space="preserve">Kad je 1739. godine u predgrađu Londona umirovljeni kapetan Thomas Coram osnovao </w:t>
      </w:r>
      <w:r w:rsidRPr="00811CC6">
        <w:rPr>
          <w:rFonts w:ascii="Times New Roman" w:hAnsi="Times New Roman"/>
          <w:i/>
          <w:noProof/>
          <w:lang w:val="fr-FR"/>
        </w:rPr>
        <w:t xml:space="preserve">Hospital for the Maintenance and Education of Exposed and Deserted Young Children </w:t>
      </w:r>
      <w:r w:rsidRPr="00811CC6">
        <w:rPr>
          <w:rFonts w:ascii="Times New Roman" w:hAnsi="Times New Roman"/>
          <w:noProof/>
          <w:lang w:val="fr-FR"/>
        </w:rPr>
        <w:t xml:space="preserve">Velika Britanija je u odnosu na druge europske zemlje zaostajala u pogledu institucionalne skrbi za napuštenu djecu. Jedan od razloga za takvo stanje bio je i mišljenje da bi nahodišta poticala izvanbračne porode jer nevjenčani roditelji ne bi preuzimali troškove za uzdržavanje svoje izvanbračne djece. </w:t>
      </w:r>
      <w:r w:rsidRPr="00811CC6">
        <w:rPr>
          <w:rFonts w:ascii="Times New Roman" w:hAnsi="Times New Roman"/>
          <w:color w:val="000000"/>
          <w:lang w:val="fr-FR"/>
        </w:rPr>
        <w:t xml:space="preserve">Thomasu Coramu, koji je dirnut prizorima tijela izloženika po londonskim ulicama odlučio utemeljiti nahodište, trebalo je blizu dvadeset godina za taj pothvat. </w:t>
      </w:r>
      <w:r w:rsidRPr="00811CC6">
        <w:rPr>
          <w:rFonts w:ascii="Times New Roman" w:hAnsi="Times New Roman"/>
          <w:noProof/>
          <w:lang w:val="fr-FR"/>
        </w:rPr>
        <w:t>Podršku je tražio najprije među plemićima, osobito članicama visokog plemstva, i kad je dobio obećanja o dobrovoljnim prilozima zatražio je kraljevsku povelju.</w:t>
      </w:r>
      <w:r w:rsidRPr="00811CC6">
        <w:rPr>
          <w:rFonts w:ascii="Times New Roman" w:hAnsi="Times New Roman"/>
          <w:color w:val="000000"/>
          <w:lang w:val="fr-FR"/>
        </w:rPr>
        <w:t xml:space="preserve"> Njegovim nastojanjem su se domoljubni osjećaji i zabrinutost za broj stanovnika povezali s potrebom za milosrđem prema najslabijima, napuštenoj djeci i budućim radnicima</w:t>
      </w:r>
      <w:r w:rsidRPr="00811CC6">
        <w:rPr>
          <w:rFonts w:ascii="Times New Roman" w:hAnsi="Times New Roman"/>
          <w:lang w:val="fr-FR"/>
        </w:rPr>
        <w:t xml:space="preserve">. Nahodi su ponekad smještani u zgrade namijenjene smještaju i drugih ugroženih skupina, </w:t>
      </w:r>
      <w:r w:rsidRPr="00811CC6">
        <w:rPr>
          <w:rFonts w:ascii="Times New Roman" w:hAnsi="Times New Roman"/>
          <w:i/>
          <w:lang w:val="fr-FR"/>
        </w:rPr>
        <w:t>workhouse</w:t>
      </w:r>
      <w:r w:rsidRPr="00811CC6">
        <w:rPr>
          <w:rFonts w:ascii="Times New Roman" w:hAnsi="Times New Roman"/>
          <w:lang w:val="fr-FR"/>
        </w:rPr>
        <w:t>, a ponekad po obiteljima. Katoličke ustanove napuštenu su djecu smještale po obiteljima ili u sirotišta. U Škotskoj nikada nije postojalo nahodište, nego su korištena skloništa za siromahe i smještaj u obitelji. U Irskoj se dijelom slijedio škotski model, a dijelom su napuštena djeca odlazila u brojna sirotišta.</w:t>
      </w:r>
    </w:p>
    <w:p w:rsidR="005E336B" w:rsidRPr="00811CC6" w:rsidRDefault="005E336B" w:rsidP="00326F7D">
      <w:pPr>
        <w:spacing w:line="360" w:lineRule="auto"/>
        <w:jc w:val="both"/>
        <w:rPr>
          <w:rFonts w:ascii="Times New Roman" w:hAnsi="Times New Roman"/>
          <w:lang w:val="fr-FR"/>
        </w:rPr>
      </w:pPr>
      <w:r w:rsidRPr="00811CC6">
        <w:rPr>
          <w:rFonts w:ascii="Times New Roman" w:hAnsi="Times New Roman"/>
          <w:lang w:val="fr-FR"/>
        </w:rPr>
        <w:tab/>
        <w:t xml:space="preserve">U SAD-u se najvećim dijelom, očekivano, slijedio engleski model skrbi za napuštenu djecu. Jedine javne ustanove za zbrinjavanje napuštene djece bila su okružna skloništa za siromahe. </w:t>
      </w:r>
      <w:r w:rsidRPr="00811CC6">
        <w:rPr>
          <w:rFonts w:ascii="Times New Roman" w:hAnsi="Times New Roman"/>
          <w:noProof/>
          <w:lang w:val="fr-FR"/>
        </w:rPr>
        <w:t>U New Yorku, do sredine 19. stoljeća, djeca bez roditeljske skrbi smještala su se u ubožnice zajedno s raznim kategorijama ubogih odraslih osoba, siromaha, bolesnika uključujući i mentalne bolesnike. Reformatori su naglašavali da djeca koja odrastaju u ubožnicama nemaju priliku uključiti se u društvo kao “produktivne osobe” stoga su zagovarali utemeljenje posebnih institucija za djecu. Produktivna osoba je, po definiciji reformatora, ona koja može živjeti bez pomoći društva izvan zatvora. Polovicom 19. stoljeća u New Yorku su osnovana nahodišta. Većina štićenika tih institucija nisu bili, u strogom smislu, ni nahodi ni siroti. Djecu su ostavljali očevi ili majke koji o njima nisu mogli skrbiti zbog ekonomskih razloga, a u nekim institucijama su uz štićenike boravile i njihove majke.</w:t>
      </w:r>
      <w:r w:rsidRPr="00811CC6">
        <w:rPr>
          <w:rFonts w:ascii="Times New Roman" w:hAnsi="Times New Roman"/>
          <w:lang w:val="fr-FR"/>
        </w:rPr>
        <w:t xml:space="preserve"> Koncem 19. stoljeća većina velikih gradova imala je nahodišta kojima su upravljali pojedinci, građanske udruge ili različite vjerske zajednice i redovi. Katolička sirotišta primala su i nahode. Uz državni nadzor, napuštena djeca smještana su i po obiteljima. Tako je početkom 20. stoljeća bila uređena skrb za nahode u državi Massachusetts. Ryan smatra da se, s obzirom na raznovrsnost skrbi, ukupan broj nahoda u tadašnjem SAD-u teško može odrediti.</w:t>
      </w:r>
    </w:p>
    <w:p w:rsidR="005E336B" w:rsidRPr="007E6099" w:rsidRDefault="005E336B" w:rsidP="00961141">
      <w:pPr>
        <w:spacing w:line="360" w:lineRule="auto"/>
        <w:jc w:val="both"/>
        <w:rPr>
          <w:rFonts w:ascii="Times New Roman" w:hAnsi="Times New Roman"/>
          <w:lang w:val="fr-FR"/>
        </w:rPr>
      </w:pPr>
      <w:r w:rsidRPr="00811CC6">
        <w:rPr>
          <w:rFonts w:ascii="Times New Roman" w:hAnsi="Times New Roman"/>
          <w:i/>
          <w:lang w:val="fr-FR"/>
        </w:rPr>
        <w:tab/>
      </w:r>
      <w:r w:rsidRPr="00811CC6">
        <w:rPr>
          <w:rFonts w:ascii="Times New Roman" w:hAnsi="Times New Roman"/>
          <w:lang w:val="fr-FR"/>
        </w:rPr>
        <w:t xml:space="preserve">U skladu s mediteranskom praksom, na istočnoj obali Jadrana nahodišta su osnovana relativno rano, jer su sve istočnojadranske komune bile dio guste mreže sredozemnih gradova. Mreža gradskih komunikacija bila je široka i razgranata mnogo dalje od geografski susjednih gradova. O osnutku i radu zadarskog nahodišta opširno je pisao Roman Jelić. Mnogi zadarski historičari smatraju da je nahodište u Zadru postojalo prije 1409. godine, jer je po njemu, odnosno po dojiljama, “babama”, jedna kula dobila naziv, “Bablja kula”. Sigurniji je podatak postojanje nahodišta blizu crkve Sv. Ivana iz 1452, koji se temelji na pisanju anonima iz 18. stoljeća. Ako i nije bilo nahodišne zgrade u 16. je stoljeću postojala skrb za napuštenu djecu, što se vidi iz spomena isplata za dojenje izloženika. Postojanje nahodišta kod crkve Sv. Vida zabilježio je 1603. godine apostolski vizitator Prioli. Napuštena su djeca sklanjana u nahodište, a zatim slana vanjskim dojiljama. Prilike su općenito bile loše, jer je plaća bila niska. Nahodište nije imalo vlastitih prihoda, nego je poslovanje za mletačke uprave padalo na teret gradske riznice. Na čelu nahodišta bila je priorica, koja je mogla biti i dojilja. Prvostupanjsku vlast imao je gradski knez, a nadzor su vršili skrbnici nahodišta. Konačna instanca za mletačke uprave bio je generalni providur, no on nije mogao samostalno donositi bitne odluke, nego je za donošenje pravila o nahodištu s ciljem poboljšanja prilika, koje je bio dužan sastaviti zadarski gradski knez, trebalo konzultirati senat u Veneciji. Djeca su isprva skupljana po ulicama, a naknadno je nahodište opremljeno obrtaljkom. Da se spriječe prijevare i utvrdi stanje i broj nahoda, vršene su godišnje smotre. Štićenici zadarskog nahodišta smještani su najviše po selima na otocima, a obično su uzdržavani do sedme ili desete godine. </w:t>
      </w:r>
      <w:r w:rsidRPr="00BA62EC">
        <w:rPr>
          <w:rFonts w:ascii="Times New Roman" w:hAnsi="Times New Roman"/>
        </w:rPr>
        <w:t>Nahodište je 1830. godine</w:t>
      </w:r>
      <w:r>
        <w:rPr>
          <w:rFonts w:ascii="Times New Roman" w:hAnsi="Times New Roman"/>
        </w:rPr>
        <w:t xml:space="preserve"> </w:t>
      </w:r>
      <w:r w:rsidRPr="00BA62EC">
        <w:rPr>
          <w:rFonts w:ascii="Times New Roman" w:hAnsi="Times New Roman"/>
        </w:rPr>
        <w:t>spojeno s rodilištem i školom za primalje</w:t>
      </w:r>
      <w:r>
        <w:rPr>
          <w:rFonts w:ascii="Times New Roman" w:hAnsi="Times New Roman"/>
        </w:rPr>
        <w:t xml:space="preserve"> i</w:t>
      </w:r>
      <w:r w:rsidRPr="00BA62EC">
        <w:rPr>
          <w:rFonts w:ascii="Times New Roman" w:hAnsi="Times New Roman"/>
        </w:rPr>
        <w:t xml:space="preserve"> premješteno u sklop bolnice. </w:t>
      </w:r>
      <w:r w:rsidRPr="007E6099">
        <w:rPr>
          <w:rFonts w:ascii="Times New Roman" w:hAnsi="Times New Roman"/>
          <w:lang w:val="fr-FR"/>
        </w:rPr>
        <w:t>Brefotrofij je izdvojen u zasebnu zgradu 1921, a prestao je djelovati 1944. Dok nisu otvorena druga nahodišta, splitsko 1704. i šibensko 1808, zadarsko je nahodište pokrivalo šire područje Dalmacije. Na Hvaru je od 1579. postojalo malo nahodište. Splitsko nahodište osnovao je nadbiskup Stjepan Cosmi. Prema Romanu Jeliću, poticaj je dao biskup Casuci. Spominje se da je sklonište za napuštenu djecu u Šibeniku postojalo oko 1612, za vrijeme nadbiskupa Arrigonija.</w:t>
      </w:r>
    </w:p>
    <w:p w:rsidR="005E336B" w:rsidRPr="007E6099" w:rsidRDefault="005E336B" w:rsidP="00326F7D">
      <w:pPr>
        <w:spacing w:line="360" w:lineRule="auto"/>
        <w:jc w:val="both"/>
        <w:rPr>
          <w:rFonts w:ascii="Times New Roman" w:hAnsi="Times New Roman"/>
          <w:i/>
          <w:lang w:val="hr-HR"/>
        </w:rPr>
      </w:pPr>
      <w:r w:rsidRPr="007E6099">
        <w:rPr>
          <w:rFonts w:ascii="Times New Roman" w:hAnsi="Times New Roman"/>
          <w:lang w:val="fr-FR"/>
        </w:rPr>
        <w:tab/>
      </w:r>
      <w:r w:rsidRPr="00BA62EC">
        <w:rPr>
          <w:rFonts w:ascii="Times New Roman" w:hAnsi="Times New Roman"/>
          <w:color w:val="000000"/>
          <w:lang w:val="hr-HR"/>
        </w:rPr>
        <w:t>U Kotoru je ko</w:t>
      </w:r>
      <w:r>
        <w:rPr>
          <w:rFonts w:ascii="Times New Roman" w:hAnsi="Times New Roman"/>
          <w:color w:val="000000"/>
          <w:lang w:val="hr-HR"/>
        </w:rPr>
        <w:t>n</w:t>
      </w:r>
      <w:r w:rsidRPr="00BA62EC">
        <w:rPr>
          <w:rFonts w:ascii="Times New Roman" w:hAnsi="Times New Roman"/>
          <w:color w:val="000000"/>
          <w:lang w:val="hr-HR"/>
        </w:rPr>
        <w:t>cem</w:t>
      </w:r>
      <w:r>
        <w:rPr>
          <w:rFonts w:ascii="Times New Roman" w:hAnsi="Times New Roman"/>
          <w:color w:val="000000"/>
          <w:lang w:val="hr-HR"/>
        </w:rPr>
        <w:t xml:space="preserve"> 16</w:t>
      </w:r>
      <w:r w:rsidRPr="00BA62EC">
        <w:rPr>
          <w:rFonts w:ascii="Times New Roman" w:hAnsi="Times New Roman"/>
          <w:color w:val="000000"/>
          <w:lang w:val="hr-HR"/>
        </w:rPr>
        <w:t xml:space="preserve">. stoljeća postojalo nahodište </w:t>
      </w:r>
      <w:r>
        <w:rPr>
          <w:rFonts w:ascii="Times New Roman" w:hAnsi="Times New Roman"/>
          <w:i/>
          <w:iCs/>
          <w:color w:val="000000"/>
          <w:lang w:val="hr-HR"/>
        </w:rPr>
        <w:t>Hospita</w:t>
      </w:r>
      <w:r w:rsidRPr="00BA62EC">
        <w:rPr>
          <w:rFonts w:ascii="Times New Roman" w:hAnsi="Times New Roman"/>
          <w:i/>
          <w:iCs/>
          <w:color w:val="000000"/>
          <w:lang w:val="hr-HR"/>
        </w:rPr>
        <w:t xml:space="preserve">l puerorum expositorum </w:t>
      </w:r>
      <w:r w:rsidRPr="00BA62EC">
        <w:rPr>
          <w:rFonts w:ascii="Times New Roman" w:hAnsi="Times New Roman"/>
          <w:color w:val="000000"/>
          <w:lang w:val="hr-HR"/>
        </w:rPr>
        <w:t>i još jedno</w:t>
      </w:r>
      <w:r>
        <w:rPr>
          <w:rFonts w:ascii="Times New Roman" w:hAnsi="Times New Roman"/>
          <w:color w:val="000000"/>
          <w:lang w:val="hr-HR"/>
        </w:rPr>
        <w:t xml:space="preserve"> iz 1631,</w:t>
      </w:r>
      <w:r w:rsidRPr="00BA62EC">
        <w:rPr>
          <w:rFonts w:ascii="Times New Roman" w:hAnsi="Times New Roman"/>
          <w:color w:val="000000"/>
          <w:lang w:val="hr-HR"/>
        </w:rPr>
        <w:t xml:space="preserve"> ispred crkv</w:t>
      </w:r>
      <w:r>
        <w:rPr>
          <w:rFonts w:ascii="Times New Roman" w:hAnsi="Times New Roman"/>
          <w:color w:val="000000"/>
          <w:lang w:val="hr-HR"/>
        </w:rPr>
        <w:t>e i hospitala Sv. Križa</w:t>
      </w:r>
      <w:r w:rsidRPr="00BA62EC">
        <w:rPr>
          <w:rFonts w:ascii="Times New Roman" w:hAnsi="Times New Roman"/>
          <w:i/>
          <w:iCs/>
          <w:color w:val="000000"/>
          <w:lang w:val="hr-HR"/>
        </w:rPr>
        <w:t xml:space="preserve">. </w:t>
      </w:r>
      <w:r w:rsidRPr="00BA62EC">
        <w:rPr>
          <w:rFonts w:ascii="Times New Roman" w:hAnsi="Times New Roman"/>
          <w:color w:val="000000"/>
          <w:lang w:val="hr-HR"/>
        </w:rPr>
        <w:t xml:space="preserve">Na maloj </w:t>
      </w:r>
      <w:r w:rsidRPr="0033624F">
        <w:rPr>
          <w:rFonts w:ascii="Times New Roman" w:hAnsi="Times New Roman"/>
          <w:i/>
          <w:color w:val="000000"/>
          <w:lang w:val="hr-HR"/>
        </w:rPr>
        <w:t>pjaci</w:t>
      </w:r>
      <w:r w:rsidRPr="00BA62EC">
        <w:rPr>
          <w:rFonts w:ascii="Times New Roman" w:hAnsi="Times New Roman"/>
          <w:color w:val="000000"/>
          <w:lang w:val="hr-HR"/>
        </w:rPr>
        <w:t xml:space="preserve"> ispred crkve Sv. Josipa</w:t>
      </w:r>
      <w:r>
        <w:rPr>
          <w:rFonts w:ascii="Times New Roman" w:hAnsi="Times New Roman"/>
          <w:color w:val="000000"/>
          <w:lang w:val="hr-HR"/>
        </w:rPr>
        <w:t xml:space="preserve">, uklesan je natpis da je nahodište 1769. </w:t>
      </w:r>
      <w:r w:rsidRPr="00BA62EC">
        <w:rPr>
          <w:rFonts w:ascii="Times New Roman" w:hAnsi="Times New Roman"/>
          <w:color w:val="000000"/>
          <w:lang w:val="hr-HR"/>
        </w:rPr>
        <w:t>podigao i opremio Johanes Justus</w:t>
      </w:r>
      <w:r>
        <w:rPr>
          <w:rFonts w:ascii="Times New Roman" w:hAnsi="Times New Roman"/>
          <w:color w:val="000000"/>
          <w:lang w:val="hr-HR"/>
        </w:rPr>
        <w:t>,</w:t>
      </w:r>
      <w:r w:rsidRPr="00BA62EC">
        <w:rPr>
          <w:rFonts w:ascii="Times New Roman" w:hAnsi="Times New Roman"/>
          <w:color w:val="000000"/>
          <w:lang w:val="hr-HR"/>
        </w:rPr>
        <w:t xml:space="preserve"> izvanredni prefekt Epira. U arhivskim spisima i ostavinama kotorskih građana zabilježene su donacije za djecu </w:t>
      </w:r>
      <w:r w:rsidRPr="00BA62EC">
        <w:rPr>
          <w:rFonts w:ascii="Times New Roman" w:hAnsi="Times New Roman"/>
          <w:i/>
          <w:iCs/>
          <w:color w:val="000000"/>
          <w:lang w:val="hr-HR"/>
        </w:rPr>
        <w:t>ignotis parentibus</w:t>
      </w:r>
      <w:r w:rsidRPr="00BA62EC">
        <w:rPr>
          <w:rFonts w:ascii="Times New Roman" w:hAnsi="Times New Roman"/>
          <w:color w:val="000000"/>
          <w:lang w:val="hr-HR"/>
        </w:rPr>
        <w:t xml:space="preserve">, koje nazivaju i </w:t>
      </w:r>
      <w:r w:rsidRPr="00BA62EC">
        <w:rPr>
          <w:rFonts w:ascii="Times New Roman" w:hAnsi="Times New Roman"/>
          <w:i/>
          <w:iCs/>
          <w:color w:val="000000"/>
          <w:lang w:val="hr-HR"/>
        </w:rPr>
        <w:t>esposti</w:t>
      </w:r>
      <w:r>
        <w:rPr>
          <w:rFonts w:ascii="Times New Roman" w:hAnsi="Times New Roman"/>
          <w:iCs/>
          <w:color w:val="000000"/>
          <w:lang w:val="hr-HR"/>
        </w:rPr>
        <w:t>,</w:t>
      </w:r>
      <w:r>
        <w:rPr>
          <w:rFonts w:ascii="Times New Roman" w:hAnsi="Times New Roman"/>
          <w:i/>
          <w:iCs/>
          <w:color w:val="000000"/>
          <w:lang w:val="hr-HR"/>
        </w:rPr>
        <w:t xml:space="preserve"> </w:t>
      </w:r>
      <w:r>
        <w:rPr>
          <w:rFonts w:ascii="Times New Roman" w:hAnsi="Times New Roman"/>
          <w:color w:val="000000"/>
          <w:lang w:val="hr-HR"/>
        </w:rPr>
        <w:t xml:space="preserve">spominjući </w:t>
      </w:r>
      <w:r w:rsidRPr="00BA62EC">
        <w:rPr>
          <w:rFonts w:ascii="Times New Roman" w:hAnsi="Times New Roman"/>
          <w:i/>
          <w:iCs/>
          <w:color w:val="000000"/>
          <w:lang w:val="hr-HR"/>
        </w:rPr>
        <w:t>solito luogo della Pietà</w:t>
      </w:r>
      <w:r w:rsidRPr="00BA62EC">
        <w:rPr>
          <w:rFonts w:ascii="Times New Roman" w:hAnsi="Times New Roman"/>
          <w:color w:val="000000"/>
          <w:lang w:val="hr-HR"/>
        </w:rPr>
        <w:t>. Si</w:t>
      </w:r>
      <w:r>
        <w:rPr>
          <w:rFonts w:ascii="Times New Roman" w:hAnsi="Times New Roman"/>
          <w:color w:val="000000"/>
          <w:lang w:val="hr-HR"/>
        </w:rPr>
        <w:t>r</w:t>
      </w:r>
      <w:r w:rsidRPr="00BA62EC">
        <w:rPr>
          <w:rFonts w:ascii="Times New Roman" w:hAnsi="Times New Roman"/>
          <w:color w:val="000000"/>
          <w:lang w:val="hr-HR"/>
        </w:rPr>
        <w:t xml:space="preserve">otište je živjelo od </w:t>
      </w:r>
      <w:r>
        <w:rPr>
          <w:rFonts w:ascii="Times New Roman" w:hAnsi="Times New Roman"/>
          <w:color w:val="000000"/>
          <w:lang w:val="hr-HR"/>
        </w:rPr>
        <w:t xml:space="preserve">skromnih </w:t>
      </w:r>
      <w:r w:rsidRPr="00BA62EC">
        <w:rPr>
          <w:rFonts w:ascii="Times New Roman" w:hAnsi="Times New Roman"/>
          <w:color w:val="000000"/>
          <w:lang w:val="hr-HR"/>
        </w:rPr>
        <w:t>donacija i povremenih pomoći</w:t>
      </w:r>
      <w:r>
        <w:rPr>
          <w:rFonts w:ascii="Times New Roman" w:hAnsi="Times New Roman"/>
          <w:color w:val="000000"/>
          <w:lang w:val="hr-HR"/>
        </w:rPr>
        <w:t xml:space="preserve">, tako da je znatan </w:t>
      </w:r>
      <w:r w:rsidRPr="00BA62EC">
        <w:rPr>
          <w:rFonts w:ascii="Times New Roman" w:hAnsi="Times New Roman"/>
          <w:color w:val="000000"/>
          <w:lang w:val="hr-HR"/>
        </w:rPr>
        <w:t>broj d</w:t>
      </w:r>
      <w:r>
        <w:rPr>
          <w:rFonts w:ascii="Times New Roman" w:hAnsi="Times New Roman"/>
          <w:color w:val="000000"/>
          <w:lang w:val="hr-HR"/>
        </w:rPr>
        <w:t>jece gladovao i vrlo rano umirao.</w:t>
      </w:r>
    </w:p>
    <w:p w:rsidR="005E336B" w:rsidRPr="007E6099" w:rsidRDefault="005E336B" w:rsidP="00326F7D">
      <w:pPr>
        <w:spacing w:line="360" w:lineRule="auto"/>
        <w:jc w:val="both"/>
        <w:rPr>
          <w:rFonts w:ascii="Times New Roman" w:hAnsi="Times New Roman"/>
          <w:i/>
          <w:lang w:val="hr-HR"/>
        </w:rPr>
      </w:pPr>
      <w:r w:rsidRPr="007E6099">
        <w:rPr>
          <w:rFonts w:ascii="Times New Roman" w:hAnsi="Times New Roman"/>
          <w:i/>
          <w:lang w:val="hr-HR"/>
        </w:rPr>
        <w:tab/>
      </w:r>
      <w:r w:rsidRPr="007E6099">
        <w:rPr>
          <w:rFonts w:ascii="Times New Roman" w:hAnsi="Times New Roman"/>
          <w:lang w:val="hr-HR"/>
        </w:rPr>
        <w:t xml:space="preserve">Nahodišta na istočnoj obali Jadrana, izuzev dubrovačkog, nastala su za mletačke uprave. Prema mišljenju Romana Jelića, zadarsko je postojalo i ranije. Ne spominju se kao sljednici općih hospitala, nego nastaju kao samostalne institucije od kojih, primjerice zadarsko, dulje vremena radi u iznajmljenim prostorima. Opremljena su obrtaljkama. Napuštena djeca kratko su ostajala u samom nahodištu, gdje je uz upraviteljicu bilo i nekoliko dojilja. Nahodi su se smještali kod vanjskih dojilja na selu. Za mletačke uprave prilike u njima općenito su bile loše. </w:t>
      </w:r>
    </w:p>
    <w:p w:rsidR="005E336B" w:rsidRPr="007E6099" w:rsidRDefault="005E336B" w:rsidP="00BA1E83">
      <w:pPr>
        <w:spacing w:line="360" w:lineRule="auto"/>
        <w:jc w:val="both"/>
        <w:rPr>
          <w:rFonts w:ascii="Times New Roman" w:hAnsi="Times New Roman"/>
          <w:lang w:val="hr-HR"/>
        </w:rPr>
      </w:pPr>
      <w:r w:rsidRPr="007E6099">
        <w:rPr>
          <w:rFonts w:ascii="Times New Roman" w:hAnsi="Times New Roman"/>
          <w:lang w:val="hr-HR"/>
        </w:rPr>
        <w:t xml:space="preserve"> </w:t>
      </w:r>
      <w:r w:rsidRPr="007E6099">
        <w:rPr>
          <w:rFonts w:ascii="Times New Roman" w:hAnsi="Times New Roman"/>
          <w:lang w:val="hr-HR"/>
        </w:rPr>
        <w:tab/>
        <w:t>Dubrovački Hospital milosrđa ima neke zajedničke odlike kao i druga istočno-jadranska nahodišta kao što su samostalnost institucije bez utvrđenih prethodnih veza s hospitalom, organizacija skrbi kombinacijom internih i vanjskih dojilja, no i bitnih razlika, među kojima posebno treba naglasiti okolnosti utemeljenja i kontinuitet samostalne državne uprave. Odluke o finaciranju dubrovačkog nahodišta donosile su se u Senatu u Kneževu dvoru udaljenom tek nekoliko stotina metara od nahodišne zgrade. Upravitelji nahodišta bili su redom pripadnici vlastele koja je donosila sve političke odluke pa i one koje su se ticale skrbi za najslabije. Napušteno dijete u Dubrovniku preuzimano je u sustav skrbi za koji bi se moglo reći da je inačica apeninskog modela primijenjena na malom prostoru s manjom populacijom i uz izravnu državnu upravu i financiranje.</w:t>
      </w:r>
    </w:p>
    <w:p w:rsidR="005E336B" w:rsidRPr="007E6099" w:rsidRDefault="005E336B" w:rsidP="009B3E51">
      <w:pPr>
        <w:spacing w:line="360" w:lineRule="auto"/>
        <w:jc w:val="right"/>
        <w:rPr>
          <w:rFonts w:ascii="Times New Roman" w:hAnsi="Times New Roman"/>
          <w:sz w:val="20"/>
          <w:szCs w:val="20"/>
          <w:lang w:val="hr-HR"/>
        </w:rPr>
      </w:pPr>
    </w:p>
    <w:p w:rsidR="005E336B" w:rsidRPr="007E6099" w:rsidRDefault="005E336B" w:rsidP="00F05F68">
      <w:pPr>
        <w:widowControl w:val="0"/>
        <w:suppressAutoHyphens/>
        <w:spacing w:line="360" w:lineRule="auto"/>
        <w:jc w:val="both"/>
        <w:rPr>
          <w:rFonts w:ascii="Times New Roman" w:eastAsia="Arial" w:hAnsi="Times New Roman"/>
          <w:kern w:val="1"/>
          <w:lang w:val="hr-HR"/>
        </w:rPr>
      </w:pPr>
      <w:r w:rsidRPr="007E6099">
        <w:rPr>
          <w:rFonts w:ascii="Times New Roman" w:eastAsia="Arial" w:hAnsi="Times New Roman"/>
          <w:kern w:val="1"/>
          <w:lang w:val="hr-HR"/>
        </w:rPr>
        <w:tab/>
        <w:t>Natpis na latinskome jeziku resio je ulazna vrata izvorne zgrade nahodišta unutar zidina. Samo obrazovani pripadnici društvenih elita mogli su dokučiti poruku kojom se podsjećalo na plamteću milosrdnu ljubav, pa je vjerojatno samo njima i bila namijenjena</w:t>
      </w:r>
      <w:r w:rsidR="00BA1E83">
        <w:rPr>
          <w:rFonts w:ascii="Times New Roman" w:eastAsia="Arial" w:hAnsi="Times New Roman"/>
          <w:kern w:val="1"/>
          <w:lang w:val="hr-HR"/>
        </w:rPr>
        <w:t xml:space="preserve">. </w:t>
      </w:r>
      <w:r w:rsidRPr="007E6099">
        <w:rPr>
          <w:rFonts w:ascii="Times New Roman" w:eastAsia="Arial" w:hAnsi="Times New Roman"/>
          <w:kern w:val="1"/>
          <w:lang w:val="hr-HR"/>
        </w:rPr>
        <w:t xml:space="preserve">Teško da bi lijepo isklesana slova išta značila ženama iz okolice koje su kao dojilje dolazile preuzeti dijete, </w:t>
      </w:r>
      <w:r w:rsidRPr="007E6099">
        <w:rPr>
          <w:rFonts w:ascii="Times New Roman" w:eastAsia="Arial" w:hAnsi="Times New Roman"/>
          <w:i/>
          <w:kern w:val="1"/>
          <w:lang w:val="hr-HR"/>
        </w:rPr>
        <w:t>soldatima</w:t>
      </w:r>
      <w:r w:rsidRPr="007E6099">
        <w:rPr>
          <w:rFonts w:ascii="Times New Roman" w:eastAsia="Arial" w:hAnsi="Times New Roman"/>
          <w:kern w:val="1"/>
          <w:lang w:val="hr-HR"/>
        </w:rPr>
        <w:t xml:space="preserve"> koji su ih tražili, sluškinjama koje su pomagale u Hospitalu ili ženama koje su nerijetko iz udaljenijih sela donosile djecu da ih ostave u nahodištu. Isto se vjerojatno može kazati i za brojne trgovce, trgovkinje i obrtnike koji su Hospital ospkrbljivali svim potrebnim za rad. Dubrovačka vlastela donijela je odluku o izgradnji nahodišta i postavljanju natpisa. </w:t>
      </w:r>
    </w:p>
    <w:p w:rsidR="005E336B" w:rsidRPr="007E6099" w:rsidRDefault="005E336B" w:rsidP="00F05F68">
      <w:pPr>
        <w:widowControl w:val="0"/>
        <w:suppressAutoHyphens/>
        <w:spacing w:line="360" w:lineRule="auto"/>
        <w:jc w:val="both"/>
        <w:rPr>
          <w:rFonts w:ascii="Times New Roman" w:eastAsia="Arial" w:hAnsi="Times New Roman"/>
          <w:kern w:val="1"/>
          <w:lang w:val="hr-HR"/>
        </w:rPr>
      </w:pPr>
      <w:r w:rsidRPr="007E6099">
        <w:rPr>
          <w:rFonts w:ascii="Times New Roman" w:eastAsia="Arial" w:hAnsi="Times New Roman"/>
          <w:kern w:val="1"/>
          <w:lang w:val="hr-HR"/>
        </w:rPr>
        <w:tab/>
        <w:t>Praktično djelovanje državnog milosrđa, onoga na što je natpis upućivao, vidljivo je u osiguravanju odgovarajućeg materijalnog okvira, izboru i nadogradnjama zgrade i pronalasku prikladnije građevine kada se za to ukazala potreba, njezinu opremanju odgovarajućim namještajem i drugim potrepštinama nužnima za brigu o napuštenoj djeci, prikladnom financiranju, izboru uprave, pronalasku osoblja i stvaranju razgranate mreže poslovnih partnera. Nahodišna zgrada bila je velika pozornica milosrđa. O njoj i ljudima koji su se njome kretali bit će riječ u ovom poglavlju.</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7E6099">
        <w:rPr>
          <w:rFonts w:ascii="Times New Roman" w:eastAsia="Arial" w:hAnsi="Times New Roman"/>
          <w:kern w:val="1"/>
          <w:lang w:val="hr-HR"/>
        </w:rPr>
        <w:tab/>
        <w:t>Svjedočanstvo o višestoljetnom djelovanju hospitala sačuvano je, premda ne i cjelovito, u poslovnim knjigama Hospitala. Osim tog pogleda iznutra, rad nahodišta kao državne institucije može se pratiti i kroz niz odluka koje su donosila razna državna tijela, a ticala su se Hospitala, primjerice, o postavljanju upravitelja ili iznosima mjesečne potpore. Najvažnija među njima, uredba o osnutku nahodišta, u kojoj se iščitava inicijalni stav zakonodavaca prema potresnoj stvarnosti napuštene djece donesena je početkom 15. stoljeća. Dubrovačka Republika postizala je u to vrijeme najveći gospodarski uspon u povijesti koji su pratili afirmacija u međunarodnim odnosima i zapaženi dometi u kulturnom stvaralaštvu.</w:t>
      </w:r>
      <w:r w:rsidRPr="00595CF0">
        <w:rPr>
          <w:rFonts w:ascii="Times New Roman" w:eastAsia="Arial" w:hAnsi="Times New Roman"/>
          <w:kern w:val="1"/>
          <w:lang w:val="en"/>
        </w:rPr>
        <w:tab/>
        <w:t>Dubrovnik</w:t>
      </w:r>
      <w:r>
        <w:rPr>
          <w:rFonts w:ascii="Times New Roman" w:eastAsia="Arial" w:hAnsi="Times New Roman"/>
          <w:kern w:val="1"/>
          <w:lang w:val="en"/>
        </w:rPr>
        <w:t xml:space="preserve"> 15</w:t>
      </w:r>
      <w:r w:rsidRPr="00595CF0">
        <w:rPr>
          <w:rFonts w:ascii="Times New Roman" w:eastAsia="Arial" w:hAnsi="Times New Roman"/>
          <w:kern w:val="1"/>
          <w:lang w:val="en"/>
        </w:rPr>
        <w:t xml:space="preserve">. stoljeća </w:t>
      </w:r>
      <w:r>
        <w:rPr>
          <w:rFonts w:ascii="Times New Roman" w:eastAsia="Arial" w:hAnsi="Times New Roman"/>
          <w:kern w:val="1"/>
          <w:lang w:val="en"/>
        </w:rPr>
        <w:t>bio je veliko gradilište: gradili su se</w:t>
      </w:r>
      <w:r w:rsidRPr="00595CF0">
        <w:rPr>
          <w:rFonts w:ascii="Times New Roman" w:eastAsia="Arial" w:hAnsi="Times New Roman"/>
          <w:kern w:val="1"/>
          <w:lang w:val="en"/>
        </w:rPr>
        <w:t xml:space="preserve"> novi Knežev dvor i zidine, proširen je arsenal, izgrađen vodovod, podignut novi Orlando</w:t>
      </w:r>
      <w:r>
        <w:rPr>
          <w:rFonts w:ascii="Times New Roman" w:eastAsia="Arial" w:hAnsi="Times New Roman"/>
          <w:kern w:val="1"/>
          <w:lang w:val="en"/>
        </w:rPr>
        <w:t>v stup</w:t>
      </w:r>
      <w:r w:rsidRPr="00595CF0">
        <w:rPr>
          <w:rFonts w:ascii="Times New Roman" w:eastAsia="Arial" w:hAnsi="Times New Roman"/>
          <w:kern w:val="1"/>
          <w:lang w:val="en"/>
        </w:rPr>
        <w:t xml:space="preserve">, zvonik sa satom, </w:t>
      </w:r>
      <w:r>
        <w:rPr>
          <w:rFonts w:ascii="Times New Roman" w:eastAsia="Arial" w:hAnsi="Times New Roman"/>
          <w:kern w:val="1"/>
          <w:lang w:val="en"/>
        </w:rPr>
        <w:t xml:space="preserve">gradile su se </w:t>
      </w:r>
      <w:r w:rsidRPr="00595CF0">
        <w:rPr>
          <w:rFonts w:ascii="Times New Roman" w:eastAsia="Arial" w:hAnsi="Times New Roman"/>
          <w:kern w:val="1"/>
          <w:lang w:val="en"/>
        </w:rPr>
        <w:t>nove crkve, ljetnikovci i samostani u okolici.</w:t>
      </w:r>
      <w:r>
        <w:rPr>
          <w:rFonts w:ascii="Times New Roman" w:eastAsia="Arial" w:hAnsi="Times New Roman"/>
          <w:kern w:val="1"/>
          <w:lang w:val="en"/>
        </w:rPr>
        <w:t xml:space="preserve"> Ustrojila s</w:t>
      </w:r>
      <w:r w:rsidRPr="00595CF0">
        <w:rPr>
          <w:rFonts w:ascii="Times New Roman" w:eastAsia="Arial" w:hAnsi="Times New Roman"/>
          <w:kern w:val="1"/>
          <w:lang w:val="en"/>
        </w:rPr>
        <w:t>e učinkovita administrativna država, teritorijalne granice općine došle</w:t>
      </w:r>
      <w:r>
        <w:rPr>
          <w:rFonts w:ascii="Times New Roman" w:eastAsia="Arial" w:hAnsi="Times New Roman"/>
          <w:kern w:val="1"/>
          <w:lang w:val="en"/>
        </w:rPr>
        <w:t xml:space="preserve"> su</w:t>
      </w:r>
      <w:r w:rsidRPr="00595CF0">
        <w:rPr>
          <w:rFonts w:ascii="Times New Roman" w:eastAsia="Arial" w:hAnsi="Times New Roman"/>
          <w:kern w:val="1"/>
          <w:lang w:val="en"/>
        </w:rPr>
        <w:t xml:space="preserve"> do svog konačnog opsega, sve pod vlašću vlastele koja je trijumfirala i u politici i u gospodarstvu. Vladala je etika koja je bogaćenje vrednovala kao vid brige</w:t>
      </w:r>
      <w:r>
        <w:rPr>
          <w:rFonts w:ascii="Times New Roman" w:eastAsia="Arial" w:hAnsi="Times New Roman"/>
          <w:kern w:val="1"/>
          <w:lang w:val="en"/>
        </w:rPr>
        <w:t xml:space="preserve"> </w:t>
      </w:r>
      <w:r w:rsidRPr="00595CF0">
        <w:rPr>
          <w:rFonts w:ascii="Times New Roman" w:eastAsia="Arial" w:hAnsi="Times New Roman"/>
          <w:kern w:val="1"/>
          <w:lang w:val="en"/>
        </w:rPr>
        <w:t xml:space="preserve">za obitelj i zajednicu. Gradom </w:t>
      </w:r>
      <w:r>
        <w:rPr>
          <w:rFonts w:ascii="Times New Roman" w:eastAsia="Arial" w:hAnsi="Times New Roman"/>
          <w:kern w:val="1"/>
          <w:lang w:val="en"/>
        </w:rPr>
        <w:t xml:space="preserve">su </w:t>
      </w:r>
      <w:r w:rsidRPr="00595CF0">
        <w:rPr>
          <w:rFonts w:ascii="Times New Roman" w:eastAsia="Arial" w:hAnsi="Times New Roman"/>
          <w:kern w:val="1"/>
          <w:lang w:val="en"/>
        </w:rPr>
        <w:t>upravlj</w:t>
      </w:r>
      <w:r>
        <w:rPr>
          <w:rFonts w:ascii="Times New Roman" w:eastAsia="Arial" w:hAnsi="Times New Roman"/>
          <w:kern w:val="1"/>
          <w:lang w:val="en"/>
        </w:rPr>
        <w:t>ali</w:t>
      </w:r>
      <w:r w:rsidRPr="00595CF0">
        <w:rPr>
          <w:rFonts w:ascii="Times New Roman" w:eastAsia="Arial" w:hAnsi="Times New Roman"/>
          <w:kern w:val="1"/>
          <w:lang w:val="en"/>
        </w:rPr>
        <w:t xml:space="preserve"> oni koji</w:t>
      </w:r>
      <w:r>
        <w:rPr>
          <w:rFonts w:ascii="Times New Roman" w:eastAsia="Arial" w:hAnsi="Times New Roman"/>
          <w:kern w:val="1"/>
          <w:lang w:val="en"/>
        </w:rPr>
        <w:t xml:space="preserve"> su vjerovali</w:t>
      </w:r>
      <w:r w:rsidRPr="00595CF0">
        <w:rPr>
          <w:rFonts w:ascii="Times New Roman" w:eastAsia="Arial" w:hAnsi="Times New Roman"/>
          <w:kern w:val="1"/>
          <w:lang w:val="en"/>
        </w:rPr>
        <w:t xml:space="preserve"> da je sva sreća u bogatstvu i sva vrlina u stjecanju, s određenom dozom kritike zaključio je de Diversis.</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ab/>
        <w:t>Veliki gospodarski rast mediteranskih gradova nije podjednako bogatio sve njihove stanovni</w:t>
      </w:r>
      <w:r>
        <w:rPr>
          <w:rFonts w:ascii="Times New Roman" w:eastAsia="Arial" w:hAnsi="Times New Roman"/>
          <w:kern w:val="1"/>
          <w:lang w:val="en"/>
        </w:rPr>
        <w:t>ke. Dolazilo je do raslojavanja,</w:t>
      </w:r>
      <w:r w:rsidRPr="00595CF0">
        <w:rPr>
          <w:rFonts w:ascii="Times New Roman" w:eastAsia="Arial" w:hAnsi="Times New Roman"/>
          <w:kern w:val="1"/>
          <w:lang w:val="en"/>
        </w:rPr>
        <w:t xml:space="preserve"> ogromnog bogatstva na jednoj i</w:t>
      </w:r>
      <w:r>
        <w:rPr>
          <w:rFonts w:ascii="Times New Roman" w:eastAsia="Arial" w:hAnsi="Times New Roman"/>
          <w:kern w:val="1"/>
          <w:lang w:val="en"/>
        </w:rPr>
        <w:t xml:space="preserve"> </w:t>
      </w:r>
      <w:r w:rsidRPr="00595CF0">
        <w:rPr>
          <w:rFonts w:ascii="Times New Roman" w:eastAsia="Arial" w:hAnsi="Times New Roman"/>
          <w:kern w:val="1"/>
          <w:lang w:val="en"/>
        </w:rPr>
        <w:t>krajnjeg siromaštva na dr</w:t>
      </w:r>
      <w:r>
        <w:rPr>
          <w:rFonts w:ascii="Times New Roman" w:eastAsia="Arial" w:hAnsi="Times New Roman"/>
          <w:kern w:val="1"/>
          <w:lang w:val="en"/>
        </w:rPr>
        <w:t>ugoj strani. T</w:t>
      </w:r>
      <w:r w:rsidRPr="00595CF0">
        <w:rPr>
          <w:rFonts w:ascii="Times New Roman" w:eastAsia="Arial" w:hAnsi="Times New Roman"/>
          <w:kern w:val="1"/>
          <w:lang w:val="en"/>
        </w:rPr>
        <w:t>e drastične razlike</w:t>
      </w:r>
      <w:r>
        <w:rPr>
          <w:rFonts w:ascii="Times New Roman" w:eastAsia="Arial" w:hAnsi="Times New Roman"/>
          <w:kern w:val="1"/>
          <w:lang w:val="en"/>
        </w:rPr>
        <w:t xml:space="preserve"> vlast je nastojala ublažiti </w:t>
      </w:r>
      <w:r w:rsidRPr="00595CF0">
        <w:rPr>
          <w:rFonts w:ascii="Times New Roman" w:eastAsia="Arial" w:hAnsi="Times New Roman"/>
          <w:kern w:val="1"/>
          <w:lang w:val="en"/>
        </w:rPr>
        <w:t>društvenom skrbi. Srednjovjekovna</w:t>
      </w:r>
      <w:r>
        <w:rPr>
          <w:rFonts w:ascii="Times New Roman" w:eastAsia="Arial" w:hAnsi="Times New Roman"/>
          <w:kern w:val="1"/>
          <w:lang w:val="en"/>
        </w:rPr>
        <w:t xml:space="preserve"> </w:t>
      </w:r>
      <w:r w:rsidRPr="00595CF0">
        <w:rPr>
          <w:rFonts w:ascii="Times New Roman" w:eastAsia="Arial" w:hAnsi="Times New Roman"/>
          <w:kern w:val="1"/>
          <w:lang w:val="en"/>
        </w:rPr>
        <w:t>društva bila</w:t>
      </w:r>
      <w:r>
        <w:rPr>
          <w:rFonts w:ascii="Times New Roman" w:eastAsia="Arial" w:hAnsi="Times New Roman"/>
          <w:kern w:val="1"/>
          <w:lang w:val="en"/>
        </w:rPr>
        <w:t xml:space="preserve"> su prostor sigurnosti, u kojemu </w:t>
      </w:r>
      <w:r w:rsidRPr="00595CF0">
        <w:rPr>
          <w:rFonts w:ascii="Times New Roman" w:eastAsia="Arial" w:hAnsi="Times New Roman"/>
          <w:kern w:val="1"/>
          <w:lang w:val="en"/>
        </w:rPr>
        <w:t xml:space="preserve">se između zajednice i njezinih pripadnika stvarao čvrst odnos egzistencijalne i osjećajne uzajamnosti. Zajednica je okupljala sve svoje pripadnike, a onima koji su bili </w:t>
      </w:r>
      <w:r>
        <w:rPr>
          <w:rFonts w:ascii="Times New Roman" w:eastAsia="Arial" w:hAnsi="Times New Roman"/>
          <w:kern w:val="1"/>
          <w:lang w:val="en"/>
        </w:rPr>
        <w:t xml:space="preserve">marginalizirani </w:t>
      </w:r>
      <w:r w:rsidRPr="00595CF0">
        <w:rPr>
          <w:rFonts w:ascii="Times New Roman" w:eastAsia="Arial" w:hAnsi="Times New Roman"/>
          <w:kern w:val="1"/>
          <w:lang w:val="en"/>
        </w:rPr>
        <w:t>pružana je barem temeljna sigurnost kroz sustav zaštitnih ustanova kakve su bratovštine, hospiciji, leprozoriji i nahodišta. Povlašteni položaj vlastele</w:t>
      </w:r>
      <w:r>
        <w:rPr>
          <w:rFonts w:ascii="Times New Roman" w:eastAsia="Arial" w:hAnsi="Times New Roman"/>
          <w:kern w:val="1"/>
          <w:lang w:val="en"/>
        </w:rPr>
        <w:t>,</w:t>
      </w:r>
      <w:r w:rsidRPr="00595CF0">
        <w:rPr>
          <w:rFonts w:ascii="Times New Roman" w:eastAsia="Arial" w:hAnsi="Times New Roman"/>
          <w:kern w:val="1"/>
          <w:lang w:val="en"/>
        </w:rPr>
        <w:t xml:space="preserve"> koji je osiguravao državni ustroj</w:t>
      </w:r>
      <w:r>
        <w:rPr>
          <w:rFonts w:ascii="Times New Roman" w:eastAsia="Arial" w:hAnsi="Times New Roman"/>
          <w:kern w:val="1"/>
          <w:lang w:val="en"/>
        </w:rPr>
        <w:t>,</w:t>
      </w:r>
      <w:r w:rsidRPr="00595CF0">
        <w:rPr>
          <w:rFonts w:ascii="Times New Roman" w:eastAsia="Arial" w:hAnsi="Times New Roman"/>
          <w:kern w:val="1"/>
          <w:lang w:val="en"/>
        </w:rPr>
        <w:t xml:space="preserve"> uravnotežen je skrbi za dobrobit ostalog stanovništva. U Dubrovniku je glavni nosilac socijalne skrbi bila država.</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ab/>
        <w:t>Zaštitne ustanove bile su dio urbane opreme skladnog</w:t>
      </w:r>
      <w:r>
        <w:rPr>
          <w:rFonts w:ascii="Times New Roman" w:eastAsia="Arial" w:hAnsi="Times New Roman"/>
          <w:kern w:val="1"/>
          <w:lang w:val="en"/>
        </w:rPr>
        <w:t>a</w:t>
      </w:r>
      <w:r w:rsidRPr="00595CF0">
        <w:rPr>
          <w:rFonts w:ascii="Times New Roman" w:eastAsia="Arial" w:hAnsi="Times New Roman"/>
          <w:kern w:val="1"/>
          <w:lang w:val="en"/>
        </w:rPr>
        <w:t xml:space="preserve"> grada. Dubrovački općinski hospital</w:t>
      </w:r>
      <w:r>
        <w:rPr>
          <w:rFonts w:ascii="Times New Roman" w:eastAsia="Arial" w:hAnsi="Times New Roman"/>
          <w:kern w:val="1"/>
          <w:lang w:val="en"/>
        </w:rPr>
        <w:t>,</w:t>
      </w:r>
      <w:r w:rsidRPr="00595CF0">
        <w:rPr>
          <w:rFonts w:ascii="Times New Roman" w:eastAsia="Arial" w:hAnsi="Times New Roman"/>
          <w:kern w:val="1"/>
          <w:lang w:val="en"/>
        </w:rPr>
        <w:t xml:space="preserve"> zvan </w:t>
      </w:r>
      <w:r w:rsidRPr="00595CF0">
        <w:rPr>
          <w:rFonts w:ascii="Times New Roman" w:eastAsia="Arial" w:hAnsi="Times New Roman"/>
          <w:i/>
          <w:iCs/>
          <w:kern w:val="1"/>
          <w:lang w:val="en"/>
        </w:rPr>
        <w:t>Hospital grande</w:t>
      </w:r>
      <w:r w:rsidRPr="00595CF0">
        <w:rPr>
          <w:rFonts w:ascii="Times New Roman" w:eastAsia="Arial" w:hAnsi="Times New Roman"/>
          <w:kern w:val="1"/>
          <w:lang w:val="en"/>
        </w:rPr>
        <w:t xml:space="preserve">, </w:t>
      </w:r>
      <w:r w:rsidRPr="00595CF0">
        <w:rPr>
          <w:rFonts w:ascii="Times New Roman" w:eastAsia="Arial" w:hAnsi="Times New Roman"/>
          <w:i/>
          <w:iCs/>
          <w:kern w:val="1"/>
          <w:lang w:val="en"/>
        </w:rPr>
        <w:t>magnum</w:t>
      </w:r>
      <w:r w:rsidRPr="00595CF0">
        <w:rPr>
          <w:rFonts w:ascii="Times New Roman" w:eastAsia="Arial" w:hAnsi="Times New Roman"/>
          <w:kern w:val="1"/>
          <w:lang w:val="en"/>
        </w:rPr>
        <w:t xml:space="preserve">, </w:t>
      </w:r>
      <w:r w:rsidRPr="00595CF0">
        <w:rPr>
          <w:rFonts w:ascii="Times New Roman" w:eastAsia="Arial" w:hAnsi="Times New Roman"/>
          <w:i/>
          <w:iCs/>
          <w:kern w:val="1"/>
          <w:lang w:val="en"/>
        </w:rPr>
        <w:t xml:space="preserve">del comun </w:t>
      </w:r>
      <w:r w:rsidRPr="00595CF0">
        <w:rPr>
          <w:rFonts w:ascii="Times New Roman" w:eastAsia="Arial" w:hAnsi="Times New Roman"/>
          <w:kern w:val="1"/>
          <w:lang w:val="en"/>
        </w:rPr>
        <w:t xml:space="preserve">i </w:t>
      </w:r>
      <w:r w:rsidRPr="00595CF0">
        <w:rPr>
          <w:rFonts w:ascii="Times New Roman" w:eastAsia="Arial" w:hAnsi="Times New Roman"/>
          <w:i/>
          <w:iCs/>
          <w:kern w:val="1"/>
          <w:lang w:val="en"/>
        </w:rPr>
        <w:t>drito le poncelle</w:t>
      </w:r>
      <w:r>
        <w:rPr>
          <w:rFonts w:ascii="Times New Roman" w:eastAsia="Arial" w:hAnsi="Times New Roman"/>
          <w:iCs/>
          <w:kern w:val="1"/>
          <w:lang w:val="en"/>
        </w:rPr>
        <w:t>,</w:t>
      </w:r>
      <w:r>
        <w:rPr>
          <w:rFonts w:ascii="Times New Roman" w:eastAsia="Arial" w:hAnsi="Times New Roman"/>
          <w:kern w:val="1"/>
          <w:lang w:val="en"/>
        </w:rPr>
        <w:t xml:space="preserve"> osnovan je 30. siječnja 1347. Djelovalo je i nekoliko</w:t>
      </w:r>
      <w:r w:rsidRPr="00595CF0">
        <w:rPr>
          <w:rFonts w:ascii="Times New Roman" w:eastAsia="Arial" w:hAnsi="Times New Roman"/>
          <w:kern w:val="1"/>
          <w:lang w:val="en"/>
        </w:rPr>
        <w:t xml:space="preserve"> drugih hospitala koje su uzdržavali pojedinci ili bratovštine putem ostavština i zadužbina za skrb o ženama, staricama i nemoćnim članovima bratovština. </w:t>
      </w:r>
      <w:r>
        <w:rPr>
          <w:rFonts w:ascii="Times New Roman" w:eastAsia="Arial" w:hAnsi="Times New Roman"/>
          <w:kern w:val="1"/>
          <w:lang w:val="en"/>
        </w:rPr>
        <w:t>U</w:t>
      </w:r>
      <w:r w:rsidRPr="00595CF0">
        <w:rPr>
          <w:rFonts w:ascii="Times New Roman" w:eastAsia="Arial" w:hAnsi="Times New Roman"/>
          <w:kern w:val="1"/>
          <w:lang w:val="en"/>
        </w:rPr>
        <w:t xml:space="preserve">redbom </w:t>
      </w:r>
      <w:r w:rsidRPr="00595CF0">
        <w:rPr>
          <w:rFonts w:ascii="Times New Roman" w:eastAsia="Arial" w:hAnsi="Times New Roman"/>
          <w:i/>
          <w:iCs/>
          <w:kern w:val="1"/>
          <w:lang w:val="en"/>
        </w:rPr>
        <w:t>Ordo super errectione novi hospitalis et eius regimine</w:t>
      </w:r>
      <w:r w:rsidRPr="00595CF0">
        <w:rPr>
          <w:rFonts w:ascii="Times New Roman" w:eastAsia="Arial" w:hAnsi="Times New Roman"/>
          <w:kern w:val="1"/>
          <w:lang w:val="en"/>
        </w:rPr>
        <w:t xml:space="preserve"> iz 1540</w:t>
      </w:r>
      <w:r>
        <w:rPr>
          <w:rFonts w:ascii="Times New Roman" w:eastAsia="Arial" w:hAnsi="Times New Roman"/>
          <w:kern w:val="1"/>
          <w:lang w:val="en"/>
        </w:rPr>
        <w:t xml:space="preserve">, općinski hospital prerastao je </w:t>
      </w:r>
      <w:r w:rsidRPr="00595CF0">
        <w:rPr>
          <w:rFonts w:ascii="Times New Roman" w:eastAsia="Arial" w:hAnsi="Times New Roman"/>
          <w:kern w:val="1"/>
          <w:lang w:val="en"/>
        </w:rPr>
        <w:t xml:space="preserve">u </w:t>
      </w:r>
      <w:r w:rsidRPr="00595CF0">
        <w:rPr>
          <w:rFonts w:ascii="Times New Roman" w:eastAsia="Arial" w:hAnsi="Times New Roman"/>
          <w:i/>
          <w:iCs/>
          <w:kern w:val="1"/>
          <w:lang w:val="en"/>
        </w:rPr>
        <w:t>Domus Christi</w:t>
      </w:r>
      <w:r w:rsidRPr="00595CF0">
        <w:rPr>
          <w:rFonts w:ascii="Times New Roman" w:eastAsia="Arial" w:hAnsi="Times New Roman"/>
          <w:kern w:val="1"/>
          <w:lang w:val="en"/>
        </w:rPr>
        <w:t xml:space="preserve">, ubožnicu u kojoj je bio osiguran smještaj i </w:t>
      </w:r>
      <w:r>
        <w:rPr>
          <w:rFonts w:ascii="Times New Roman" w:eastAsia="Arial" w:hAnsi="Times New Roman"/>
          <w:kern w:val="1"/>
          <w:lang w:val="en"/>
        </w:rPr>
        <w:t>liječenje siromašnih izlječivih bolesnika,</w:t>
      </w:r>
      <w:r w:rsidRPr="00595CF0">
        <w:rPr>
          <w:rFonts w:ascii="Times New Roman" w:eastAsia="Arial" w:hAnsi="Times New Roman"/>
          <w:kern w:val="1"/>
          <w:lang w:val="en"/>
        </w:rPr>
        <w:t xml:space="preserve"> podjednako stran</w:t>
      </w:r>
      <w:r>
        <w:rPr>
          <w:rFonts w:ascii="Times New Roman" w:eastAsia="Arial" w:hAnsi="Times New Roman"/>
          <w:kern w:val="1"/>
          <w:lang w:val="en"/>
        </w:rPr>
        <w:t>a</w:t>
      </w:r>
      <w:r w:rsidRPr="00595CF0">
        <w:rPr>
          <w:rFonts w:ascii="Times New Roman" w:eastAsia="Arial" w:hAnsi="Times New Roman"/>
          <w:kern w:val="1"/>
          <w:lang w:val="en"/>
        </w:rPr>
        <w:t>c</w:t>
      </w:r>
      <w:r>
        <w:rPr>
          <w:rFonts w:ascii="Times New Roman" w:eastAsia="Arial" w:hAnsi="Times New Roman"/>
          <w:kern w:val="1"/>
          <w:lang w:val="en"/>
        </w:rPr>
        <w:t>a kao i Dubrovčan</w:t>
      </w:r>
      <w:r w:rsidRPr="00595CF0">
        <w:rPr>
          <w:rFonts w:ascii="Times New Roman" w:eastAsia="Arial" w:hAnsi="Times New Roman"/>
          <w:kern w:val="1"/>
          <w:lang w:val="en"/>
        </w:rPr>
        <w:t>a.</w:t>
      </w:r>
      <w:r>
        <w:rPr>
          <w:rFonts w:ascii="Times New Roman" w:eastAsia="Arial" w:hAnsi="Times New Roman"/>
          <w:kern w:val="1"/>
          <w:lang w:val="en"/>
        </w:rPr>
        <w:t xml:space="preserve"> Premda se djelovanjem liječnika i kirurga</w:t>
      </w:r>
      <w:r w:rsidRPr="00595CF0">
        <w:rPr>
          <w:rFonts w:ascii="Times New Roman" w:eastAsia="Arial" w:hAnsi="Times New Roman"/>
          <w:kern w:val="1"/>
          <w:lang w:val="en"/>
        </w:rPr>
        <w:t xml:space="preserve"> naglašavala zdravstvena funkcija hospitala, kao i u drugim europskim srednjovjekovnim i ranonovovjekovnim ubožnicama, značajnija je bila njihova vjerska</w:t>
      </w:r>
      <w:r>
        <w:rPr>
          <w:rFonts w:ascii="Times New Roman" w:eastAsia="Arial" w:hAnsi="Times New Roman"/>
          <w:kern w:val="1"/>
          <w:lang w:val="en"/>
        </w:rPr>
        <w:t xml:space="preserve"> uloga</w:t>
      </w:r>
      <w:r w:rsidRPr="00595CF0">
        <w:rPr>
          <w:rFonts w:ascii="Times New Roman" w:eastAsia="Arial" w:hAnsi="Times New Roman"/>
          <w:kern w:val="1"/>
          <w:lang w:val="en"/>
        </w:rPr>
        <w:t>.</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ab/>
        <w:t>Među dubrovačkim javnim zgradama Diversis spominje ubožnice</w:t>
      </w:r>
      <w:r>
        <w:rPr>
          <w:rFonts w:ascii="Times New Roman" w:eastAsia="Arial" w:hAnsi="Times New Roman"/>
          <w:kern w:val="1"/>
          <w:lang w:val="en"/>
        </w:rPr>
        <w:t>,</w:t>
      </w:r>
      <w:r w:rsidRPr="00595CF0">
        <w:rPr>
          <w:rFonts w:ascii="Times New Roman" w:eastAsia="Arial" w:hAnsi="Times New Roman"/>
          <w:kern w:val="1"/>
          <w:lang w:val="en"/>
        </w:rPr>
        <w:t xml:space="preserve"> ističući “osobito onu u kojoj se odgajaju djeca rođena iz preljuba, koja se zove Sirotište milosrđa (</w:t>
      </w:r>
      <w:r w:rsidRPr="00595CF0">
        <w:rPr>
          <w:rFonts w:ascii="Times New Roman" w:eastAsia="Arial" w:hAnsi="Times New Roman"/>
          <w:i/>
          <w:iCs/>
          <w:kern w:val="1"/>
          <w:lang w:val="en"/>
        </w:rPr>
        <w:t>hospitale pietatis</w:t>
      </w:r>
      <w:r>
        <w:rPr>
          <w:rFonts w:ascii="Times New Roman" w:eastAsia="Arial" w:hAnsi="Times New Roman"/>
          <w:kern w:val="1"/>
          <w:lang w:val="en"/>
        </w:rPr>
        <w:t xml:space="preserve">). </w:t>
      </w:r>
      <w:r w:rsidRPr="00595CF0">
        <w:rPr>
          <w:rFonts w:ascii="Times New Roman" w:eastAsia="Arial" w:hAnsi="Times New Roman"/>
          <w:kern w:val="1"/>
          <w:lang w:val="en"/>
        </w:rPr>
        <w:t>Naime Bogu je ugodno tako ih dobrohotno hraniti i prihvaćati da ih nevine ne bi ugušile nemile majke, potaknute strahom od sramote, što se događa u mnogim gradovima u kojima nema takva mjesta brižnosti.” Odlukom Velikog i općeg vijeća od 9. veljače 1432. utemeljeno je dubrovačko nahodište</w:t>
      </w:r>
      <w:r>
        <w:rPr>
          <w:rFonts w:ascii="Times New Roman" w:eastAsia="Arial" w:hAnsi="Times New Roman"/>
          <w:kern w:val="1"/>
          <w:lang w:val="en"/>
        </w:rPr>
        <w:t xml:space="preserve">, no skrb za napuštenu djecu </w:t>
      </w:r>
      <w:r w:rsidRPr="00595CF0">
        <w:rPr>
          <w:rFonts w:ascii="Times New Roman" w:eastAsia="Arial" w:hAnsi="Times New Roman"/>
          <w:kern w:val="1"/>
          <w:lang w:val="en"/>
        </w:rPr>
        <w:t>postojala je i ranije. Dubrovnik je, prema nekim autor</w:t>
      </w:r>
      <w:r>
        <w:rPr>
          <w:rFonts w:ascii="Times New Roman" w:eastAsia="Arial" w:hAnsi="Times New Roman"/>
          <w:kern w:val="1"/>
          <w:lang w:val="en"/>
        </w:rPr>
        <w:t>ima, svoj prvi</w:t>
      </w:r>
      <w:r w:rsidRPr="00595CF0">
        <w:rPr>
          <w:rFonts w:ascii="Times New Roman" w:eastAsia="Arial" w:hAnsi="Times New Roman"/>
          <w:kern w:val="1"/>
          <w:lang w:val="en"/>
        </w:rPr>
        <w:t xml:space="preserve"> </w:t>
      </w:r>
      <w:r>
        <w:rPr>
          <w:rFonts w:ascii="Times New Roman" w:eastAsia="Arial" w:hAnsi="Times New Roman"/>
          <w:kern w:val="1"/>
          <w:lang w:val="en"/>
        </w:rPr>
        <w:t>azil za napuštenu djecu imao u okviru samostana k</w:t>
      </w:r>
      <w:r w:rsidRPr="00595CF0">
        <w:rPr>
          <w:rFonts w:ascii="Times New Roman" w:eastAsia="Arial" w:hAnsi="Times New Roman"/>
          <w:kern w:val="1"/>
          <w:lang w:val="en"/>
        </w:rPr>
        <w:t>larisa</w:t>
      </w:r>
      <w:r>
        <w:rPr>
          <w:rFonts w:ascii="Times New Roman" w:eastAsia="Arial" w:hAnsi="Times New Roman"/>
          <w:kern w:val="1"/>
          <w:lang w:val="en"/>
        </w:rPr>
        <w:t>, koji je osnovan 1290</w:t>
      </w:r>
      <w:r w:rsidRPr="00595CF0">
        <w:rPr>
          <w:rFonts w:ascii="Times New Roman" w:eastAsia="Arial" w:hAnsi="Times New Roman"/>
          <w:kern w:val="1"/>
          <w:lang w:val="en"/>
        </w:rPr>
        <w:t>.</w:t>
      </w:r>
      <w:r>
        <w:rPr>
          <w:rFonts w:ascii="Times New Roman" w:eastAsia="Arial" w:hAnsi="Times New Roman"/>
          <w:kern w:val="1"/>
          <w:lang w:val="en"/>
        </w:rPr>
        <w:t xml:space="preserve"> godine.</w:t>
      </w:r>
      <w:r w:rsidRPr="00595CF0">
        <w:rPr>
          <w:rFonts w:ascii="Times New Roman" w:eastAsia="Arial" w:hAnsi="Times New Roman"/>
          <w:kern w:val="1"/>
          <w:lang w:val="en"/>
        </w:rPr>
        <w:t xml:space="preserve"> Za Diversisa</w:t>
      </w:r>
      <w:r>
        <w:rPr>
          <w:rFonts w:ascii="Times New Roman" w:eastAsia="Arial" w:hAnsi="Times New Roman"/>
          <w:kern w:val="1"/>
          <w:lang w:val="en"/>
        </w:rPr>
        <w:t xml:space="preserve"> je</w:t>
      </w:r>
      <w:r w:rsidRPr="00595CF0">
        <w:rPr>
          <w:rFonts w:ascii="Times New Roman" w:eastAsia="Arial" w:hAnsi="Times New Roman"/>
          <w:kern w:val="1"/>
          <w:lang w:val="en"/>
        </w:rPr>
        <w:t xml:space="preserve"> glavni razlog postojanja nahodišta prevencija infanticida.</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Pr>
          <w:rFonts w:ascii="Times New Roman" w:eastAsia="Arial" w:hAnsi="Times New Roman"/>
          <w:kern w:val="1"/>
          <w:lang w:val="en"/>
        </w:rPr>
        <w:tab/>
      </w:r>
      <w:r w:rsidRPr="00595CF0">
        <w:rPr>
          <w:rFonts w:ascii="Times New Roman" w:eastAsia="Arial" w:hAnsi="Times New Roman"/>
          <w:kern w:val="1"/>
          <w:lang w:val="en"/>
        </w:rPr>
        <w:t>Ni</w:t>
      </w:r>
      <w:r>
        <w:rPr>
          <w:rFonts w:ascii="Times New Roman" w:eastAsia="Arial" w:hAnsi="Times New Roman"/>
          <w:kern w:val="1"/>
          <w:lang w:val="en"/>
        </w:rPr>
        <w:t>je poznato koji je bio neposred</w:t>
      </w:r>
      <w:r w:rsidRPr="00595CF0">
        <w:rPr>
          <w:rFonts w:ascii="Times New Roman" w:eastAsia="Arial" w:hAnsi="Times New Roman"/>
          <w:kern w:val="1"/>
          <w:lang w:val="en"/>
        </w:rPr>
        <w:t>n</w:t>
      </w:r>
      <w:r>
        <w:rPr>
          <w:rFonts w:ascii="Times New Roman" w:eastAsia="Arial" w:hAnsi="Times New Roman"/>
          <w:kern w:val="1"/>
          <w:lang w:val="en"/>
        </w:rPr>
        <w:t>i povod osnivanja</w:t>
      </w:r>
      <w:r w:rsidRPr="00595CF0">
        <w:rPr>
          <w:rFonts w:ascii="Times New Roman" w:eastAsia="Arial" w:hAnsi="Times New Roman"/>
          <w:kern w:val="1"/>
          <w:lang w:val="en"/>
        </w:rPr>
        <w:t xml:space="preserve"> dubrovačkog državnog nahodišta upravo te </w:t>
      </w:r>
      <w:r>
        <w:rPr>
          <w:rFonts w:ascii="Times New Roman" w:eastAsia="Arial" w:hAnsi="Times New Roman"/>
          <w:kern w:val="1"/>
          <w:lang w:val="en"/>
        </w:rPr>
        <w:t xml:space="preserve">1432. godine. </w:t>
      </w:r>
      <w:r w:rsidRPr="00595CF0">
        <w:rPr>
          <w:rFonts w:ascii="Times New Roman" w:eastAsia="Arial" w:hAnsi="Times New Roman"/>
          <w:kern w:val="1"/>
          <w:lang w:val="en"/>
        </w:rPr>
        <w:t>Radi li se možda o naglom porastu broj</w:t>
      </w:r>
      <w:r>
        <w:rPr>
          <w:rFonts w:ascii="Times New Roman" w:eastAsia="Arial" w:hAnsi="Times New Roman"/>
          <w:kern w:val="1"/>
          <w:lang w:val="en"/>
        </w:rPr>
        <w:t>a izložene djece koji je preša</w:t>
      </w:r>
      <w:r w:rsidRPr="00595CF0">
        <w:rPr>
          <w:rFonts w:ascii="Times New Roman" w:eastAsia="Arial" w:hAnsi="Times New Roman"/>
          <w:kern w:val="1"/>
          <w:lang w:val="en"/>
        </w:rPr>
        <w:t>o mogućnosti postojećeg sustava za skrb ili pak o novom senzibilitetu koji je</w:t>
      </w:r>
      <w:r>
        <w:rPr>
          <w:rFonts w:ascii="Times New Roman" w:eastAsia="Arial" w:hAnsi="Times New Roman"/>
          <w:kern w:val="1"/>
          <w:lang w:val="en"/>
        </w:rPr>
        <w:t xml:space="preserve"> zahtijevao drugačiji pristup? </w:t>
      </w:r>
      <w:r w:rsidRPr="00595CF0">
        <w:rPr>
          <w:rFonts w:ascii="Times New Roman" w:eastAsia="Arial" w:hAnsi="Times New Roman"/>
          <w:kern w:val="1"/>
          <w:lang w:val="en"/>
        </w:rPr>
        <w:t xml:space="preserve">Delikatan problem izlaganja djece zahtijevao je izravno upletanje države. </w:t>
      </w:r>
      <w:r>
        <w:rPr>
          <w:rFonts w:ascii="Times New Roman" w:eastAsia="Arial" w:hAnsi="Times New Roman"/>
          <w:kern w:val="1"/>
          <w:lang w:val="en"/>
        </w:rPr>
        <w:t>P</w:t>
      </w:r>
      <w:r w:rsidRPr="00595CF0">
        <w:rPr>
          <w:rFonts w:ascii="Times New Roman" w:eastAsia="Arial" w:hAnsi="Times New Roman"/>
          <w:kern w:val="1"/>
          <w:lang w:val="en"/>
        </w:rPr>
        <w:t xml:space="preserve">išući nekoliko godina nakon osnutka nahodišta </w:t>
      </w:r>
      <w:r>
        <w:rPr>
          <w:rFonts w:ascii="Times New Roman" w:eastAsia="Arial" w:hAnsi="Times New Roman"/>
          <w:kern w:val="1"/>
          <w:lang w:val="en"/>
        </w:rPr>
        <w:t>d</w:t>
      </w:r>
      <w:r w:rsidRPr="00595CF0">
        <w:rPr>
          <w:rFonts w:ascii="Times New Roman" w:eastAsia="Arial" w:hAnsi="Times New Roman"/>
          <w:kern w:val="1"/>
          <w:lang w:val="en"/>
        </w:rPr>
        <w:t>e Diversis</w:t>
      </w:r>
      <w:r>
        <w:rPr>
          <w:rFonts w:ascii="Times New Roman" w:eastAsia="Arial" w:hAnsi="Times New Roman"/>
          <w:kern w:val="1"/>
          <w:lang w:val="en"/>
        </w:rPr>
        <w:t xml:space="preserve"> </w:t>
      </w:r>
      <w:r w:rsidRPr="00595CF0">
        <w:rPr>
          <w:rFonts w:ascii="Times New Roman" w:eastAsia="Arial" w:hAnsi="Times New Roman"/>
          <w:kern w:val="1"/>
          <w:lang w:val="en"/>
        </w:rPr>
        <w:t>ne spominje nijedan poseban događaj ili pojedinca koji bi bili zaslužni za osnutak ustanove.</w:t>
      </w:r>
      <w:r>
        <w:rPr>
          <w:rFonts w:ascii="Times New Roman" w:eastAsia="Arial" w:hAnsi="Times New Roman"/>
          <w:kern w:val="1"/>
          <w:lang w:val="en"/>
        </w:rPr>
        <w:t xml:space="preserve"> U</w:t>
      </w:r>
      <w:r w:rsidRPr="00595CF0">
        <w:rPr>
          <w:rFonts w:ascii="Times New Roman" w:eastAsia="Arial" w:hAnsi="Times New Roman"/>
          <w:kern w:val="1"/>
          <w:lang w:val="en"/>
        </w:rPr>
        <w:t xml:space="preserve"> djelu </w:t>
      </w:r>
      <w:r w:rsidRPr="00D968E2">
        <w:rPr>
          <w:rFonts w:ascii="Times New Roman" w:eastAsia="Arial" w:hAnsi="Times New Roman"/>
          <w:i/>
          <w:kern w:val="1"/>
          <w:lang w:val="en"/>
        </w:rPr>
        <w:t>Sveta Dubrovačka prijestolnica</w:t>
      </w:r>
      <w:r>
        <w:rPr>
          <w:rFonts w:ascii="Times New Roman" w:eastAsia="Arial" w:hAnsi="Times New Roman"/>
          <w:kern w:val="1"/>
          <w:lang w:val="en"/>
        </w:rPr>
        <w:t xml:space="preserve"> iz 1744,</w:t>
      </w:r>
      <w:r w:rsidRPr="00595CF0">
        <w:rPr>
          <w:rFonts w:ascii="Times New Roman" w:eastAsia="Arial" w:hAnsi="Times New Roman"/>
          <w:kern w:val="1"/>
          <w:lang w:val="en"/>
        </w:rPr>
        <w:t xml:space="preserve"> Serafin Marija Crijević</w:t>
      </w:r>
      <w:r>
        <w:rPr>
          <w:rFonts w:ascii="Times New Roman" w:eastAsia="Arial" w:hAnsi="Times New Roman"/>
          <w:kern w:val="1"/>
          <w:lang w:val="en"/>
        </w:rPr>
        <w:t xml:space="preserve"> </w:t>
      </w:r>
      <w:r w:rsidRPr="00595CF0">
        <w:rPr>
          <w:rFonts w:ascii="Times New Roman" w:eastAsia="Arial" w:hAnsi="Times New Roman"/>
          <w:kern w:val="1"/>
          <w:lang w:val="en"/>
        </w:rPr>
        <w:t>navodi da bi začetnik ili preporučitel</w:t>
      </w:r>
      <w:r>
        <w:rPr>
          <w:rFonts w:ascii="Times New Roman" w:eastAsia="Arial" w:hAnsi="Times New Roman"/>
          <w:kern w:val="1"/>
          <w:lang w:val="en"/>
        </w:rPr>
        <w:t>j osnutka nahodišta mogao biti S</w:t>
      </w:r>
      <w:r w:rsidRPr="00595CF0">
        <w:rPr>
          <w:rFonts w:ascii="Times New Roman" w:eastAsia="Arial" w:hAnsi="Times New Roman"/>
          <w:kern w:val="1"/>
          <w:lang w:val="en"/>
        </w:rPr>
        <w:t>veti Jakov Markijski, obnovitelj franjevačkog reda</w:t>
      </w:r>
      <w:r>
        <w:rPr>
          <w:rFonts w:ascii="Times New Roman" w:eastAsia="Arial" w:hAnsi="Times New Roman"/>
          <w:kern w:val="1"/>
          <w:lang w:val="en"/>
        </w:rPr>
        <w:t>,</w:t>
      </w:r>
      <w:r w:rsidRPr="00595CF0">
        <w:rPr>
          <w:rFonts w:ascii="Times New Roman" w:eastAsia="Arial" w:hAnsi="Times New Roman"/>
          <w:kern w:val="1"/>
          <w:lang w:val="en"/>
        </w:rPr>
        <w:t xml:space="preserve"> koji je u siječnju 1432. propovijedao u Dubrovniku. J</w:t>
      </w:r>
      <w:r>
        <w:rPr>
          <w:rFonts w:ascii="Times New Roman" w:eastAsia="Arial" w:hAnsi="Times New Roman"/>
          <w:kern w:val="1"/>
          <w:lang w:val="en"/>
        </w:rPr>
        <w:t>orjo</w:t>
      </w:r>
      <w:r w:rsidRPr="00595CF0">
        <w:rPr>
          <w:rFonts w:ascii="Times New Roman" w:eastAsia="Arial" w:hAnsi="Times New Roman"/>
          <w:kern w:val="1"/>
          <w:lang w:val="en"/>
        </w:rPr>
        <w:t xml:space="preserve"> T</w:t>
      </w:r>
      <w:r>
        <w:rPr>
          <w:rFonts w:ascii="Times New Roman" w:eastAsia="Arial" w:hAnsi="Times New Roman"/>
          <w:kern w:val="1"/>
          <w:lang w:val="en"/>
        </w:rPr>
        <w:t>adić i Risto Jeremić, ne spominju samostan S</w:t>
      </w:r>
      <w:r w:rsidRPr="00595CF0">
        <w:rPr>
          <w:rFonts w:ascii="Times New Roman" w:eastAsia="Arial" w:hAnsi="Times New Roman"/>
          <w:kern w:val="1"/>
          <w:lang w:val="en"/>
        </w:rPr>
        <w:t xml:space="preserve">v. Klare kao prvi azil za napuštenu djecu, </w:t>
      </w:r>
      <w:r>
        <w:rPr>
          <w:rFonts w:ascii="Times New Roman" w:eastAsia="Arial" w:hAnsi="Times New Roman"/>
          <w:kern w:val="1"/>
          <w:lang w:val="en"/>
        </w:rPr>
        <w:t xml:space="preserve">nego </w:t>
      </w:r>
      <w:r w:rsidRPr="00595CF0">
        <w:rPr>
          <w:rFonts w:ascii="Times New Roman" w:eastAsia="Arial" w:hAnsi="Times New Roman"/>
          <w:kern w:val="1"/>
          <w:lang w:val="en"/>
        </w:rPr>
        <w:t>smatraju da su</w:t>
      </w:r>
      <w:r>
        <w:rPr>
          <w:rFonts w:ascii="Times New Roman" w:eastAsia="Arial" w:hAnsi="Times New Roman"/>
          <w:kern w:val="1"/>
          <w:lang w:val="en"/>
        </w:rPr>
        <w:t xml:space="preserve"> </w:t>
      </w:r>
      <w:r w:rsidRPr="00595CF0">
        <w:rPr>
          <w:rFonts w:ascii="Times New Roman" w:eastAsia="Arial" w:hAnsi="Times New Roman"/>
          <w:kern w:val="1"/>
          <w:lang w:val="en"/>
        </w:rPr>
        <w:t xml:space="preserve">na osnivanje specijaliziranog hospitala Dubrovčane </w:t>
      </w:r>
      <w:r>
        <w:rPr>
          <w:rFonts w:ascii="Times New Roman" w:eastAsia="Arial" w:hAnsi="Times New Roman"/>
          <w:kern w:val="1"/>
          <w:lang w:val="en"/>
        </w:rPr>
        <w:t>možda potakli i učestali</w:t>
      </w:r>
      <w:r w:rsidRPr="00595CF0">
        <w:rPr>
          <w:rFonts w:ascii="Times New Roman" w:eastAsia="Arial" w:hAnsi="Times New Roman"/>
          <w:kern w:val="1"/>
          <w:lang w:val="en"/>
        </w:rPr>
        <w:t xml:space="preserve"> slučajevi pronalaska leševa novorođenčadi</w:t>
      </w:r>
      <w:r>
        <w:rPr>
          <w:rFonts w:ascii="Times New Roman" w:eastAsia="Arial" w:hAnsi="Times New Roman"/>
          <w:kern w:val="1"/>
          <w:lang w:val="en"/>
        </w:rPr>
        <w:t>,</w:t>
      </w:r>
      <w:r w:rsidRPr="00595CF0">
        <w:rPr>
          <w:rFonts w:ascii="Times New Roman" w:eastAsia="Arial" w:hAnsi="Times New Roman"/>
          <w:kern w:val="1"/>
          <w:lang w:val="en"/>
        </w:rPr>
        <w:t xml:space="preserve"> kao i saznanja o postojanju posebnih ustanova za skrb o napuštenoj djeci u Italiji</w:t>
      </w:r>
      <w:r>
        <w:rPr>
          <w:rFonts w:ascii="Times New Roman" w:eastAsia="Arial" w:hAnsi="Times New Roman"/>
          <w:kern w:val="1"/>
          <w:lang w:val="en"/>
        </w:rPr>
        <w:t>. K</w:t>
      </w:r>
      <w:r w:rsidRPr="00595CF0">
        <w:rPr>
          <w:rFonts w:ascii="Times New Roman" w:eastAsia="Arial" w:hAnsi="Times New Roman"/>
          <w:kern w:val="1"/>
          <w:lang w:val="en"/>
        </w:rPr>
        <w:t>ao osoba koja je mogla</w:t>
      </w:r>
      <w:r>
        <w:rPr>
          <w:rFonts w:ascii="Times New Roman" w:eastAsia="Arial" w:hAnsi="Times New Roman"/>
          <w:kern w:val="1"/>
          <w:lang w:val="en"/>
        </w:rPr>
        <w:t xml:space="preserve"> </w:t>
      </w:r>
      <w:r w:rsidRPr="00595CF0">
        <w:rPr>
          <w:rFonts w:ascii="Times New Roman" w:eastAsia="Arial" w:hAnsi="Times New Roman"/>
          <w:kern w:val="1"/>
          <w:lang w:val="en"/>
        </w:rPr>
        <w:t>potaknuti</w:t>
      </w:r>
      <w:r>
        <w:rPr>
          <w:rFonts w:ascii="Times New Roman" w:eastAsia="Arial" w:hAnsi="Times New Roman"/>
          <w:kern w:val="1"/>
          <w:lang w:val="en"/>
        </w:rPr>
        <w:t xml:space="preserve"> </w:t>
      </w:r>
      <w:r w:rsidRPr="00595CF0">
        <w:rPr>
          <w:rFonts w:ascii="Times New Roman" w:eastAsia="Arial" w:hAnsi="Times New Roman"/>
          <w:kern w:val="1"/>
          <w:lang w:val="en"/>
        </w:rPr>
        <w:t>osnutak nahodišta</w:t>
      </w:r>
      <w:r>
        <w:rPr>
          <w:rFonts w:ascii="Times New Roman" w:eastAsia="Arial" w:hAnsi="Times New Roman"/>
          <w:kern w:val="1"/>
          <w:lang w:val="en"/>
        </w:rPr>
        <w:t xml:space="preserve"> spominje se i</w:t>
      </w:r>
      <w:r w:rsidRPr="00595CF0">
        <w:rPr>
          <w:rFonts w:ascii="Times New Roman" w:eastAsia="Arial" w:hAnsi="Times New Roman"/>
          <w:kern w:val="1"/>
          <w:lang w:val="en"/>
        </w:rPr>
        <w:t xml:space="preserve"> </w:t>
      </w:r>
      <w:r>
        <w:rPr>
          <w:rFonts w:ascii="Times New Roman" w:eastAsia="Arial" w:hAnsi="Times New Roman"/>
          <w:kern w:val="1"/>
          <w:lang w:val="en"/>
        </w:rPr>
        <w:t>dubrovački nadbiskup</w:t>
      </w:r>
      <w:r w:rsidRPr="00595CF0">
        <w:rPr>
          <w:rFonts w:ascii="Times New Roman" w:eastAsia="Arial" w:hAnsi="Times New Roman"/>
          <w:kern w:val="1"/>
          <w:lang w:val="en"/>
        </w:rPr>
        <w:t xml:space="preserve"> Antun iz Rietija.</w:t>
      </w:r>
      <w:r>
        <w:rPr>
          <w:rFonts w:ascii="Times New Roman" w:eastAsia="Arial" w:hAnsi="Times New Roman"/>
          <w:kern w:val="1"/>
          <w:lang w:val="en"/>
        </w:rPr>
        <w:t xml:space="preserve"> </w:t>
      </w:r>
      <w:r w:rsidRPr="00595CF0">
        <w:rPr>
          <w:rFonts w:ascii="Times New Roman" w:eastAsia="Arial" w:hAnsi="Times New Roman"/>
          <w:kern w:val="1"/>
          <w:lang w:val="en"/>
        </w:rPr>
        <w:t>Kristijanizacija morala i svakodnevnog života pod nadzorom države</w:t>
      </w:r>
      <w:r>
        <w:rPr>
          <w:rFonts w:ascii="Times New Roman" w:eastAsia="Arial" w:hAnsi="Times New Roman"/>
          <w:kern w:val="1"/>
          <w:lang w:val="en"/>
        </w:rPr>
        <w:t xml:space="preserve"> </w:t>
      </w:r>
      <w:r w:rsidRPr="00595CF0">
        <w:rPr>
          <w:rFonts w:ascii="Times New Roman" w:eastAsia="Arial" w:hAnsi="Times New Roman"/>
          <w:kern w:val="1"/>
          <w:lang w:val="en"/>
        </w:rPr>
        <w:t>vidljiva je u dubrovačkom društvu</w:t>
      </w:r>
      <w:r>
        <w:rPr>
          <w:rFonts w:ascii="Times New Roman" w:eastAsia="Arial" w:hAnsi="Times New Roman"/>
          <w:kern w:val="1"/>
          <w:lang w:val="en"/>
        </w:rPr>
        <w:t xml:space="preserve"> 15</w:t>
      </w:r>
      <w:r w:rsidRPr="00595CF0">
        <w:rPr>
          <w:rFonts w:ascii="Times New Roman" w:eastAsia="Arial" w:hAnsi="Times New Roman"/>
          <w:kern w:val="1"/>
          <w:lang w:val="en"/>
        </w:rPr>
        <w:t>. stoljeća</w:t>
      </w:r>
      <w:r>
        <w:rPr>
          <w:rFonts w:ascii="Times New Roman" w:eastAsia="Arial" w:hAnsi="Times New Roman"/>
          <w:kern w:val="1"/>
          <w:lang w:val="en"/>
        </w:rPr>
        <w:t>,</w:t>
      </w:r>
      <w:r w:rsidRPr="00595CF0">
        <w:rPr>
          <w:rFonts w:ascii="Times New Roman" w:eastAsia="Arial" w:hAnsi="Times New Roman"/>
          <w:kern w:val="1"/>
          <w:lang w:val="en"/>
        </w:rPr>
        <w:t xml:space="preserve"> pa bi se se osnivanje državnog naho</w:t>
      </w:r>
      <w:r>
        <w:rPr>
          <w:rFonts w:ascii="Times New Roman" w:eastAsia="Arial" w:hAnsi="Times New Roman"/>
          <w:kern w:val="1"/>
          <w:lang w:val="en"/>
        </w:rPr>
        <w:t>dišta moglo promatrati kao jedna</w:t>
      </w:r>
      <w:r w:rsidRPr="00595CF0">
        <w:rPr>
          <w:rFonts w:ascii="Times New Roman" w:eastAsia="Arial" w:hAnsi="Times New Roman"/>
          <w:kern w:val="1"/>
          <w:lang w:val="en"/>
        </w:rPr>
        <w:t xml:space="preserve"> od mjera državnog paternalizma.</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ab/>
        <w:t>Na sjednic</w:t>
      </w:r>
      <w:r>
        <w:rPr>
          <w:rFonts w:ascii="Times New Roman" w:eastAsia="Arial" w:hAnsi="Times New Roman"/>
          <w:kern w:val="1"/>
          <w:lang w:val="en"/>
        </w:rPr>
        <w:t xml:space="preserve">i Velikog i općeg vijeća od 9. veljače </w:t>
      </w:r>
      <w:r w:rsidRPr="00595CF0">
        <w:rPr>
          <w:rFonts w:ascii="Times New Roman" w:eastAsia="Arial" w:hAnsi="Times New Roman"/>
          <w:kern w:val="1"/>
          <w:lang w:val="en"/>
        </w:rPr>
        <w:t xml:space="preserve">1432. svi prisutni vlastelini prihvatili </w:t>
      </w:r>
      <w:r>
        <w:rPr>
          <w:rFonts w:ascii="Times New Roman" w:eastAsia="Arial" w:hAnsi="Times New Roman"/>
          <w:kern w:val="1"/>
          <w:lang w:val="en"/>
        </w:rPr>
        <w:t xml:space="preserve">su </w:t>
      </w:r>
      <w:r w:rsidRPr="00595CF0">
        <w:rPr>
          <w:rFonts w:ascii="Times New Roman" w:eastAsia="Arial" w:hAnsi="Times New Roman"/>
          <w:kern w:val="1"/>
          <w:lang w:val="en"/>
        </w:rPr>
        <w:t xml:space="preserve">prijedlog “o osnutku hospitala koji bi se trebao zvati od milosrđa, za prikupljanje, </w:t>
      </w:r>
      <w:r>
        <w:rPr>
          <w:rFonts w:ascii="Times New Roman" w:eastAsia="Arial" w:hAnsi="Times New Roman"/>
          <w:kern w:val="1"/>
          <w:lang w:val="en"/>
        </w:rPr>
        <w:t xml:space="preserve">njegovanje </w:t>
      </w:r>
      <w:r w:rsidRPr="00595CF0">
        <w:rPr>
          <w:rFonts w:ascii="Times New Roman" w:eastAsia="Arial" w:hAnsi="Times New Roman"/>
          <w:kern w:val="1"/>
          <w:lang w:val="en"/>
        </w:rPr>
        <w:t xml:space="preserve">i </w:t>
      </w:r>
      <w:r>
        <w:rPr>
          <w:rFonts w:ascii="Times New Roman" w:eastAsia="Arial" w:hAnsi="Times New Roman"/>
          <w:kern w:val="1"/>
          <w:lang w:val="en"/>
        </w:rPr>
        <w:t>hranjenje malašn</w:t>
      </w:r>
      <w:r w:rsidRPr="00595CF0">
        <w:rPr>
          <w:rFonts w:ascii="Times New Roman" w:eastAsia="Arial" w:hAnsi="Times New Roman"/>
          <w:kern w:val="1"/>
          <w:lang w:val="en"/>
        </w:rPr>
        <w:t xml:space="preserve">ih stvorenja </w:t>
      </w:r>
      <w:r>
        <w:rPr>
          <w:rFonts w:ascii="Times New Roman" w:eastAsia="Arial" w:hAnsi="Times New Roman"/>
          <w:kern w:val="1"/>
          <w:lang w:val="en"/>
        </w:rPr>
        <w:t xml:space="preserve">što </w:t>
      </w:r>
      <w:r w:rsidRPr="00595CF0">
        <w:rPr>
          <w:rFonts w:ascii="Times New Roman" w:eastAsia="Arial" w:hAnsi="Times New Roman"/>
          <w:kern w:val="1"/>
          <w:lang w:val="en"/>
        </w:rPr>
        <w:t>nečovječ</w:t>
      </w:r>
      <w:r>
        <w:rPr>
          <w:rFonts w:ascii="Times New Roman" w:eastAsia="Arial" w:hAnsi="Times New Roman"/>
          <w:kern w:val="1"/>
          <w:lang w:val="en"/>
        </w:rPr>
        <w:t xml:space="preserve">no bijahu </w:t>
      </w:r>
      <w:r w:rsidRPr="00595CF0">
        <w:rPr>
          <w:rFonts w:ascii="Times New Roman" w:eastAsia="Arial" w:hAnsi="Times New Roman"/>
          <w:kern w:val="1"/>
          <w:lang w:val="en"/>
        </w:rPr>
        <w:t>odba</w:t>
      </w:r>
      <w:r>
        <w:rPr>
          <w:rFonts w:ascii="Times New Roman" w:eastAsia="Arial" w:hAnsi="Times New Roman"/>
          <w:kern w:val="1"/>
          <w:lang w:val="en"/>
        </w:rPr>
        <w:t>čena</w:t>
      </w:r>
      <w:r w:rsidRPr="00595CF0">
        <w:rPr>
          <w:rFonts w:ascii="Times New Roman" w:eastAsia="Arial" w:hAnsi="Times New Roman"/>
          <w:kern w:val="1"/>
          <w:lang w:val="en"/>
        </w:rPr>
        <w:t>.”</w:t>
      </w:r>
      <w:r w:rsidRPr="00260E9E">
        <w:rPr>
          <w:rFonts w:ascii="Times New Roman" w:eastAsia="Arial" w:hAnsi="Times New Roman"/>
          <w:kern w:val="1"/>
          <w:lang w:val="en"/>
        </w:rPr>
        <w:t xml:space="preserve"> </w:t>
      </w:r>
      <w:r>
        <w:rPr>
          <w:rFonts w:ascii="Times New Roman" w:eastAsia="Arial" w:hAnsi="Times New Roman"/>
          <w:kern w:val="1"/>
          <w:lang w:val="en"/>
        </w:rPr>
        <w:t>O zakonskim odredbama glasovalo s</w:t>
      </w:r>
      <w:r w:rsidRPr="00595CF0">
        <w:rPr>
          <w:rFonts w:ascii="Times New Roman" w:eastAsia="Arial" w:hAnsi="Times New Roman"/>
          <w:kern w:val="1"/>
          <w:lang w:val="en"/>
        </w:rPr>
        <w:t>e u deset navrata. Sve odredbe nisu bile prihvaćene jednoglasno. Proemij odredbe prožet je citatima iz Evanđelja, zahvalama na Božjoj milosti i sviješću o potrebi za kršćanskim milosrđem.</w:t>
      </w:r>
      <w:r w:rsidR="004D7AF3">
        <w:rPr>
          <w:rFonts w:ascii="Times New Roman" w:eastAsia="Arial" w:hAnsi="Times New Roman"/>
          <w:kern w:val="1"/>
          <w:lang w:val="en"/>
        </w:rPr>
        <w:t xml:space="preserve"> </w:t>
      </w:r>
      <w:r w:rsidRPr="00595CF0">
        <w:rPr>
          <w:rFonts w:ascii="Times New Roman" w:eastAsia="Arial" w:hAnsi="Times New Roman"/>
          <w:kern w:val="1"/>
          <w:lang w:val="en"/>
        </w:rPr>
        <w:t>U odr</w:t>
      </w:r>
      <w:r>
        <w:rPr>
          <w:rFonts w:ascii="Times New Roman" w:eastAsia="Arial" w:hAnsi="Times New Roman"/>
          <w:kern w:val="1"/>
          <w:lang w:val="en"/>
        </w:rPr>
        <w:t>edbama se navode razlozi osnutka</w:t>
      </w:r>
      <w:r w:rsidRPr="00595CF0">
        <w:rPr>
          <w:rFonts w:ascii="Times New Roman" w:eastAsia="Arial" w:hAnsi="Times New Roman"/>
          <w:kern w:val="1"/>
          <w:lang w:val="en"/>
        </w:rPr>
        <w:t xml:space="preserve"> nahodišta, određuje zgrada koja će poslužiti za </w:t>
      </w:r>
      <w:r>
        <w:rPr>
          <w:rFonts w:ascii="Times New Roman" w:eastAsia="Arial" w:hAnsi="Times New Roman"/>
          <w:kern w:val="1"/>
          <w:lang w:val="en"/>
        </w:rPr>
        <w:t>Hospit</w:t>
      </w:r>
      <w:r w:rsidRPr="00595CF0">
        <w:rPr>
          <w:rFonts w:ascii="Times New Roman" w:eastAsia="Arial" w:hAnsi="Times New Roman"/>
          <w:kern w:val="1"/>
          <w:lang w:val="en"/>
        </w:rPr>
        <w:t>al i njezino uređenje, utvrđuje tko će, do kada i na koji način zbrinjavati djecu, osiguravaju</w:t>
      </w:r>
      <w:r>
        <w:rPr>
          <w:rFonts w:ascii="Times New Roman" w:eastAsia="Arial" w:hAnsi="Times New Roman"/>
          <w:kern w:val="1"/>
          <w:lang w:val="en"/>
        </w:rPr>
        <w:t xml:space="preserve"> </w:t>
      </w:r>
      <w:r w:rsidRPr="00595CF0">
        <w:rPr>
          <w:rFonts w:ascii="Times New Roman" w:eastAsia="Arial" w:hAnsi="Times New Roman"/>
          <w:kern w:val="1"/>
          <w:lang w:val="en"/>
        </w:rPr>
        <w:t xml:space="preserve">se sredstva za rad </w:t>
      </w:r>
      <w:r>
        <w:rPr>
          <w:rFonts w:ascii="Times New Roman" w:eastAsia="Arial" w:hAnsi="Times New Roman"/>
          <w:kern w:val="1"/>
          <w:lang w:val="en"/>
        </w:rPr>
        <w:t>Hospit</w:t>
      </w:r>
      <w:r w:rsidRPr="00595CF0">
        <w:rPr>
          <w:rFonts w:ascii="Times New Roman" w:eastAsia="Arial" w:hAnsi="Times New Roman"/>
          <w:kern w:val="1"/>
          <w:lang w:val="en"/>
        </w:rPr>
        <w:t>ala i određuju upravitelji nahodišta. Tekst odluk</w:t>
      </w:r>
      <w:r>
        <w:rPr>
          <w:rFonts w:ascii="Times New Roman" w:eastAsia="Arial" w:hAnsi="Times New Roman"/>
          <w:kern w:val="1"/>
          <w:lang w:val="en"/>
        </w:rPr>
        <w:t>e završava napomenom o mogućim</w:t>
      </w:r>
      <w:r w:rsidRPr="00595CF0">
        <w:rPr>
          <w:rFonts w:ascii="Times New Roman" w:eastAsia="Arial" w:hAnsi="Times New Roman"/>
          <w:kern w:val="1"/>
          <w:lang w:val="en"/>
        </w:rPr>
        <w:t xml:space="preserve"> promjena</w:t>
      </w:r>
      <w:r>
        <w:rPr>
          <w:rFonts w:ascii="Times New Roman" w:eastAsia="Arial" w:hAnsi="Times New Roman"/>
          <w:kern w:val="1"/>
          <w:lang w:val="en"/>
        </w:rPr>
        <w:t>ma</w:t>
      </w:r>
      <w:r w:rsidRPr="00595CF0">
        <w:rPr>
          <w:rFonts w:ascii="Times New Roman" w:eastAsia="Arial" w:hAnsi="Times New Roman"/>
          <w:kern w:val="1"/>
          <w:lang w:val="en"/>
        </w:rPr>
        <w:t xml:space="preserve"> odred</w:t>
      </w:r>
      <w:r>
        <w:rPr>
          <w:rFonts w:ascii="Times New Roman" w:eastAsia="Arial" w:hAnsi="Times New Roman"/>
          <w:kern w:val="1"/>
          <w:lang w:val="en"/>
        </w:rPr>
        <w:t>aba koje</w:t>
      </w:r>
      <w:r w:rsidRPr="00595CF0">
        <w:rPr>
          <w:rFonts w:ascii="Times New Roman" w:eastAsia="Arial" w:hAnsi="Times New Roman"/>
          <w:kern w:val="1"/>
          <w:lang w:val="en"/>
        </w:rPr>
        <w:t xml:space="preserve"> uvijek </w:t>
      </w:r>
      <w:r>
        <w:rPr>
          <w:rFonts w:ascii="Times New Roman" w:eastAsia="Arial" w:hAnsi="Times New Roman"/>
          <w:kern w:val="1"/>
          <w:lang w:val="en"/>
        </w:rPr>
        <w:t>mora donijeti većina</w:t>
      </w:r>
      <w:r w:rsidRPr="00595CF0">
        <w:rPr>
          <w:rFonts w:ascii="Times New Roman" w:eastAsia="Arial" w:hAnsi="Times New Roman"/>
          <w:kern w:val="1"/>
          <w:lang w:val="en"/>
        </w:rPr>
        <w:t xml:space="preserve"> vijećnika.</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ab/>
        <w:t xml:space="preserve">Sastavljači teksta kao da su se trudili </w:t>
      </w:r>
      <w:r>
        <w:rPr>
          <w:rFonts w:ascii="Times New Roman" w:eastAsia="Arial" w:hAnsi="Times New Roman"/>
          <w:kern w:val="1"/>
          <w:lang w:val="en"/>
        </w:rPr>
        <w:t xml:space="preserve">posebno </w:t>
      </w:r>
      <w:r w:rsidRPr="00595CF0">
        <w:rPr>
          <w:rFonts w:ascii="Times New Roman" w:eastAsia="Arial" w:hAnsi="Times New Roman"/>
          <w:kern w:val="1"/>
          <w:lang w:val="en"/>
        </w:rPr>
        <w:t>istaknuti tamnije strane dubrovačke svakod</w:t>
      </w:r>
      <w:r>
        <w:rPr>
          <w:rFonts w:ascii="Times New Roman" w:eastAsia="Arial" w:hAnsi="Times New Roman"/>
          <w:kern w:val="1"/>
          <w:lang w:val="en"/>
        </w:rPr>
        <w:t>nevice toga vremena. Pronalazili su</w:t>
      </w:r>
      <w:r w:rsidRPr="00595CF0">
        <w:rPr>
          <w:rFonts w:ascii="Times New Roman" w:eastAsia="Arial" w:hAnsi="Times New Roman"/>
          <w:kern w:val="1"/>
          <w:lang w:val="en"/>
        </w:rPr>
        <w:t xml:space="preserve"> “mala ljudska stvorenja odbačena po Gradu kao nerazumne životinje” koja su “često ginula bez sakramenta krštenja ili na drugi način zlo svršavala.” Izvor iz</w:t>
      </w:r>
      <w:r>
        <w:rPr>
          <w:rFonts w:ascii="Times New Roman" w:eastAsia="Arial" w:hAnsi="Times New Roman"/>
          <w:kern w:val="1"/>
          <w:lang w:val="en"/>
        </w:rPr>
        <w:t xml:space="preserve"> 16</w:t>
      </w:r>
      <w:r w:rsidRPr="00595CF0">
        <w:rPr>
          <w:rFonts w:ascii="Times New Roman" w:eastAsia="Arial" w:hAnsi="Times New Roman"/>
          <w:kern w:val="1"/>
          <w:lang w:val="en"/>
        </w:rPr>
        <w:t>.</w:t>
      </w:r>
      <w:r>
        <w:rPr>
          <w:rFonts w:ascii="Times New Roman" w:eastAsia="Arial" w:hAnsi="Times New Roman"/>
          <w:kern w:val="1"/>
          <w:lang w:val="en"/>
        </w:rPr>
        <w:t xml:space="preserve"> stoljeća upućuje na mjesta na kojima</w:t>
      </w:r>
      <w:r w:rsidRPr="00595CF0">
        <w:rPr>
          <w:rFonts w:ascii="Times New Roman" w:eastAsia="Arial" w:hAnsi="Times New Roman"/>
          <w:kern w:val="1"/>
          <w:lang w:val="en"/>
        </w:rPr>
        <w:t xml:space="preserve"> su se mogla nalaziti djeca. Dva senatora molila su 1562. godine da se rešetkama zatvori </w:t>
      </w:r>
      <w:r>
        <w:rPr>
          <w:rFonts w:ascii="Times New Roman" w:eastAsia="Arial" w:hAnsi="Times New Roman"/>
          <w:kern w:val="1"/>
          <w:lang w:val="en"/>
        </w:rPr>
        <w:t>“</w:t>
      </w:r>
      <w:r w:rsidRPr="00595CF0">
        <w:rPr>
          <w:rFonts w:ascii="Times New Roman" w:eastAsia="Arial" w:hAnsi="Times New Roman"/>
          <w:kern w:val="1"/>
          <w:lang w:val="en"/>
        </w:rPr>
        <w:t>klobučina</w:t>
      </w:r>
      <w:r>
        <w:rPr>
          <w:rFonts w:ascii="Times New Roman" w:eastAsia="Arial" w:hAnsi="Times New Roman"/>
          <w:kern w:val="1"/>
          <w:lang w:val="en"/>
        </w:rPr>
        <w:t>”</w:t>
      </w:r>
      <w:r w:rsidRPr="00595CF0">
        <w:rPr>
          <w:rFonts w:ascii="Times New Roman" w:eastAsia="Arial" w:hAnsi="Times New Roman"/>
          <w:kern w:val="1"/>
          <w:lang w:val="en"/>
        </w:rPr>
        <w:t xml:space="preserve"> izvjesnog Mihajla jer </w:t>
      </w:r>
      <w:r>
        <w:rPr>
          <w:rFonts w:ascii="Times New Roman" w:eastAsia="Arial" w:hAnsi="Times New Roman"/>
          <w:kern w:val="1"/>
          <w:lang w:val="en"/>
        </w:rPr>
        <w:t>“</w:t>
      </w:r>
      <w:r w:rsidRPr="00595CF0">
        <w:rPr>
          <w:rFonts w:ascii="Times New Roman" w:eastAsia="Arial" w:hAnsi="Times New Roman"/>
          <w:kern w:val="1"/>
          <w:lang w:val="en"/>
        </w:rPr>
        <w:t>pod njom ima puno smeća</w:t>
      </w:r>
      <w:r>
        <w:rPr>
          <w:rFonts w:ascii="Times New Roman" w:eastAsia="Arial" w:hAnsi="Times New Roman"/>
          <w:kern w:val="1"/>
          <w:lang w:val="en"/>
        </w:rPr>
        <w:t>,</w:t>
      </w:r>
      <w:r w:rsidRPr="00595CF0">
        <w:rPr>
          <w:rFonts w:ascii="Times New Roman" w:eastAsia="Arial" w:hAnsi="Times New Roman"/>
          <w:kern w:val="1"/>
          <w:lang w:val="en"/>
        </w:rPr>
        <w:t xml:space="preserve"> a skupljala se i gamad oko tijela ugušenih malih stvorenja.</w:t>
      </w:r>
      <w:r>
        <w:rPr>
          <w:rFonts w:ascii="Times New Roman" w:eastAsia="Arial" w:hAnsi="Times New Roman"/>
          <w:kern w:val="1"/>
          <w:lang w:val="en"/>
        </w:rPr>
        <w:t>”</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ab/>
        <w:t xml:space="preserve">Kao glavni uzrok takvom ponašanju navodi se “veliko siromaštvo”, no spominje se i široka i vrlo neodređena </w:t>
      </w:r>
      <w:r>
        <w:rPr>
          <w:rFonts w:ascii="Times New Roman" w:eastAsia="Arial" w:hAnsi="Times New Roman"/>
          <w:kern w:val="1"/>
          <w:lang w:val="en"/>
        </w:rPr>
        <w:t>skupina “drugih obzira i uzroka</w:t>
      </w:r>
      <w:r w:rsidRPr="00595CF0">
        <w:rPr>
          <w:rFonts w:ascii="Times New Roman" w:eastAsia="Arial" w:hAnsi="Times New Roman"/>
          <w:kern w:val="1"/>
          <w:lang w:val="en"/>
        </w:rPr>
        <w:t>”</w:t>
      </w:r>
      <w:r>
        <w:rPr>
          <w:rFonts w:ascii="Times New Roman" w:eastAsia="Arial" w:hAnsi="Times New Roman"/>
          <w:kern w:val="1"/>
          <w:lang w:val="en"/>
        </w:rPr>
        <w:t>.</w:t>
      </w:r>
      <w:r w:rsidRPr="00595CF0">
        <w:rPr>
          <w:rFonts w:ascii="Times New Roman" w:eastAsia="Arial" w:hAnsi="Times New Roman"/>
          <w:kern w:val="1"/>
          <w:lang w:val="en"/>
        </w:rPr>
        <w:t xml:space="preserve"> </w:t>
      </w:r>
      <w:r>
        <w:rPr>
          <w:rFonts w:ascii="Times New Roman" w:eastAsia="Arial" w:hAnsi="Times New Roman"/>
          <w:kern w:val="1"/>
          <w:lang w:val="en"/>
        </w:rPr>
        <w:t>U skladu sa svojom naglašeno</w:t>
      </w:r>
      <w:r w:rsidRPr="00595CF0">
        <w:rPr>
          <w:rFonts w:ascii="Times New Roman" w:eastAsia="Arial" w:hAnsi="Times New Roman"/>
          <w:kern w:val="1"/>
          <w:lang w:val="en"/>
        </w:rPr>
        <w:t xml:space="preserve"> religijskom funkcijom </w:t>
      </w:r>
      <w:r>
        <w:rPr>
          <w:rFonts w:ascii="Times New Roman" w:eastAsia="Arial" w:hAnsi="Times New Roman"/>
          <w:kern w:val="1"/>
          <w:lang w:val="en"/>
        </w:rPr>
        <w:t>d</w:t>
      </w:r>
      <w:r w:rsidRPr="00595CF0">
        <w:rPr>
          <w:rFonts w:ascii="Times New Roman" w:eastAsia="Arial" w:hAnsi="Times New Roman"/>
          <w:kern w:val="1"/>
          <w:lang w:val="en"/>
        </w:rPr>
        <w:t>ržavni</w:t>
      </w:r>
      <w:r>
        <w:rPr>
          <w:rFonts w:ascii="Times New Roman" w:eastAsia="Arial" w:hAnsi="Times New Roman"/>
          <w:kern w:val="1"/>
          <w:lang w:val="en"/>
        </w:rPr>
        <w:t xml:space="preserve"> je</w:t>
      </w:r>
      <w:r w:rsidRPr="00595CF0">
        <w:rPr>
          <w:rFonts w:ascii="Times New Roman" w:eastAsia="Arial" w:hAnsi="Times New Roman"/>
          <w:kern w:val="1"/>
          <w:lang w:val="en"/>
        </w:rPr>
        <w:t xml:space="preserve"> </w:t>
      </w:r>
      <w:r>
        <w:rPr>
          <w:rFonts w:ascii="Times New Roman" w:eastAsia="Arial" w:hAnsi="Times New Roman"/>
          <w:kern w:val="1"/>
          <w:lang w:val="en"/>
        </w:rPr>
        <w:t>Hospit</w:t>
      </w:r>
      <w:r w:rsidRPr="00595CF0">
        <w:rPr>
          <w:rFonts w:ascii="Times New Roman" w:eastAsia="Arial" w:hAnsi="Times New Roman"/>
          <w:kern w:val="1"/>
          <w:lang w:val="en"/>
        </w:rPr>
        <w:t xml:space="preserve">al, </w:t>
      </w:r>
      <w:r>
        <w:rPr>
          <w:rFonts w:ascii="Times New Roman" w:eastAsia="Arial" w:hAnsi="Times New Roman"/>
          <w:kern w:val="1"/>
          <w:lang w:val="en"/>
        </w:rPr>
        <w:t>djelovao</w:t>
      </w:r>
      <w:r w:rsidRPr="00595CF0">
        <w:rPr>
          <w:rFonts w:ascii="Times New Roman" w:eastAsia="Arial" w:hAnsi="Times New Roman"/>
          <w:kern w:val="1"/>
          <w:lang w:val="en"/>
        </w:rPr>
        <w:t xml:space="preserve"> milosrdno kako bi</w:t>
      </w:r>
      <w:r>
        <w:rPr>
          <w:rFonts w:ascii="Times New Roman" w:eastAsia="Arial" w:hAnsi="Times New Roman"/>
          <w:kern w:val="1"/>
          <w:lang w:val="en"/>
        </w:rPr>
        <w:t>,</w:t>
      </w:r>
      <w:r w:rsidRPr="00595CF0">
        <w:rPr>
          <w:rFonts w:ascii="Times New Roman" w:eastAsia="Arial" w:hAnsi="Times New Roman"/>
          <w:kern w:val="1"/>
          <w:lang w:val="en"/>
        </w:rPr>
        <w:t xml:space="preserve"> “bivajući milosrdni </w:t>
      </w:r>
      <w:r>
        <w:rPr>
          <w:rFonts w:ascii="Times New Roman" w:eastAsia="Arial" w:hAnsi="Times New Roman"/>
          <w:kern w:val="1"/>
          <w:lang w:val="en"/>
        </w:rPr>
        <w:t>prema drugima zadobili milosrđe</w:t>
      </w:r>
      <w:r w:rsidRPr="00595CF0">
        <w:rPr>
          <w:rFonts w:ascii="Times New Roman" w:eastAsia="Arial" w:hAnsi="Times New Roman"/>
          <w:kern w:val="1"/>
          <w:lang w:val="en"/>
        </w:rPr>
        <w:t>”</w:t>
      </w:r>
      <w:r>
        <w:rPr>
          <w:rFonts w:ascii="Times New Roman" w:eastAsia="Arial" w:hAnsi="Times New Roman"/>
          <w:kern w:val="1"/>
          <w:lang w:val="en"/>
        </w:rPr>
        <w:t>.</w:t>
      </w:r>
      <w:r w:rsidRPr="00595CF0">
        <w:rPr>
          <w:rFonts w:ascii="Times New Roman" w:eastAsia="Arial" w:hAnsi="Times New Roman"/>
          <w:kern w:val="1"/>
          <w:lang w:val="en"/>
        </w:rPr>
        <w:t xml:space="preserve"> Štićenici nahodišta trebali </w:t>
      </w:r>
      <w:r>
        <w:rPr>
          <w:rFonts w:ascii="Times New Roman" w:eastAsia="Arial" w:hAnsi="Times New Roman"/>
          <w:kern w:val="1"/>
          <w:lang w:val="en"/>
        </w:rPr>
        <w:t xml:space="preserve">su </w:t>
      </w:r>
      <w:r w:rsidRPr="00595CF0">
        <w:rPr>
          <w:rFonts w:ascii="Times New Roman" w:eastAsia="Arial" w:hAnsi="Times New Roman"/>
          <w:kern w:val="1"/>
          <w:lang w:val="en"/>
        </w:rPr>
        <w:t>biti zagovornic</w:t>
      </w:r>
      <w:r>
        <w:rPr>
          <w:rFonts w:ascii="Times New Roman" w:eastAsia="Arial" w:hAnsi="Times New Roman"/>
          <w:kern w:val="1"/>
          <w:lang w:val="en"/>
        </w:rPr>
        <w:t>i pred Bogom i osiguravati da državu i dalje obasipa</w:t>
      </w:r>
      <w:r w:rsidRPr="00595CF0">
        <w:rPr>
          <w:rFonts w:ascii="Times New Roman" w:eastAsia="Arial" w:hAnsi="Times New Roman"/>
          <w:kern w:val="1"/>
          <w:lang w:val="en"/>
        </w:rPr>
        <w:t xml:space="preserve"> obilna milost vidljiva u “napretku i sreći građana”, “množenju osoba”, “dugom očuvanju zdravlja” i “obrani od zla u odnosu na druge susjedne gradove”</w:t>
      </w:r>
      <w:r>
        <w:rPr>
          <w:rFonts w:ascii="Times New Roman" w:eastAsia="Arial" w:hAnsi="Times New Roman"/>
          <w:kern w:val="1"/>
          <w:lang w:val="en"/>
        </w:rPr>
        <w:t xml:space="preserve">. </w:t>
      </w:r>
      <w:r w:rsidRPr="00595CF0">
        <w:rPr>
          <w:rFonts w:ascii="Times New Roman" w:eastAsia="Arial" w:hAnsi="Times New Roman"/>
          <w:kern w:val="1"/>
          <w:lang w:val="en"/>
        </w:rPr>
        <w:t xml:space="preserve">Jesu li zakonodavci bili isključivo vođeni kršćanskim idealom ili su u hospitalima </w:t>
      </w:r>
      <w:r>
        <w:rPr>
          <w:rFonts w:ascii="Times New Roman" w:eastAsia="Arial" w:hAnsi="Times New Roman"/>
          <w:kern w:val="1"/>
          <w:lang w:val="en"/>
        </w:rPr>
        <w:t>vidjeli i sredstvo</w:t>
      </w:r>
      <w:r w:rsidRPr="00595CF0">
        <w:rPr>
          <w:rFonts w:ascii="Times New Roman" w:eastAsia="Arial" w:hAnsi="Times New Roman"/>
          <w:kern w:val="1"/>
          <w:lang w:val="en"/>
        </w:rPr>
        <w:t xml:space="preserve"> za postizanje društvenog sklada i svojevrstan odgovor na demografske, ekonomske i socijalne pritiske?</w:t>
      </w:r>
    </w:p>
    <w:p w:rsidR="005E336B" w:rsidRDefault="005E336B" w:rsidP="00F05F68">
      <w:pPr>
        <w:widowControl w:val="0"/>
        <w:suppressAutoHyphens/>
        <w:spacing w:line="360" w:lineRule="auto"/>
        <w:jc w:val="both"/>
        <w:rPr>
          <w:rFonts w:ascii="Times New Roman" w:eastAsia="Arial" w:hAnsi="Times New Roman"/>
          <w:kern w:val="1"/>
          <w:lang w:val="en"/>
        </w:rPr>
      </w:pPr>
      <w:r>
        <w:rPr>
          <w:rFonts w:ascii="Times New Roman" w:eastAsia="Arial" w:hAnsi="Times New Roman"/>
          <w:kern w:val="1"/>
          <w:lang w:val="en"/>
        </w:rPr>
        <w:tab/>
      </w:r>
      <w:r w:rsidRPr="00595CF0">
        <w:rPr>
          <w:rFonts w:ascii="Times New Roman" w:eastAsia="Arial" w:hAnsi="Times New Roman"/>
          <w:kern w:val="1"/>
          <w:lang w:val="en"/>
        </w:rPr>
        <w:t>Izuzev uvodnog dijela u kojem</w:t>
      </w:r>
      <w:r>
        <w:rPr>
          <w:rFonts w:ascii="Times New Roman" w:eastAsia="Arial" w:hAnsi="Times New Roman"/>
          <w:kern w:val="1"/>
          <w:lang w:val="en"/>
        </w:rPr>
        <w:t>u</w:t>
      </w:r>
      <w:r w:rsidRPr="00595CF0">
        <w:rPr>
          <w:rFonts w:ascii="Times New Roman" w:eastAsia="Arial" w:hAnsi="Times New Roman"/>
          <w:kern w:val="1"/>
          <w:lang w:val="en"/>
        </w:rPr>
        <w:t xml:space="preserve"> se dotiče duhovna strana,</w:t>
      </w:r>
      <w:r>
        <w:rPr>
          <w:rFonts w:ascii="Times New Roman" w:eastAsia="Arial" w:hAnsi="Times New Roman"/>
          <w:kern w:val="1"/>
          <w:lang w:val="en"/>
        </w:rPr>
        <w:t xml:space="preserve"> </w:t>
      </w:r>
      <w:r w:rsidRPr="00595CF0">
        <w:rPr>
          <w:rFonts w:ascii="Times New Roman" w:eastAsia="Arial" w:hAnsi="Times New Roman"/>
          <w:kern w:val="1"/>
          <w:lang w:val="en"/>
        </w:rPr>
        <w:t>sve ostale odredbe imaju praktičnu namjenu stvaranja</w:t>
      </w:r>
      <w:r>
        <w:rPr>
          <w:rFonts w:ascii="Times New Roman" w:eastAsia="Arial" w:hAnsi="Times New Roman"/>
          <w:kern w:val="1"/>
          <w:lang w:val="en"/>
        </w:rPr>
        <w:t xml:space="preserve"> </w:t>
      </w:r>
      <w:r w:rsidRPr="00595CF0">
        <w:rPr>
          <w:rFonts w:ascii="Times New Roman" w:eastAsia="Arial" w:hAnsi="Times New Roman"/>
          <w:kern w:val="1"/>
          <w:lang w:val="en"/>
        </w:rPr>
        <w:t>specijalizirane ubožnice, doma za odbačenu djecu u kojem</w:t>
      </w:r>
      <w:r>
        <w:rPr>
          <w:rFonts w:ascii="Times New Roman" w:eastAsia="Arial" w:hAnsi="Times New Roman"/>
          <w:kern w:val="1"/>
          <w:lang w:val="en"/>
        </w:rPr>
        <w:t>u</w:t>
      </w:r>
      <w:r w:rsidRPr="00595CF0">
        <w:rPr>
          <w:rFonts w:ascii="Times New Roman" w:eastAsia="Arial" w:hAnsi="Times New Roman"/>
          <w:kern w:val="1"/>
          <w:lang w:val="en"/>
        </w:rPr>
        <w:t xml:space="preserve"> bi roditeljsku funkciju preuzela d</w:t>
      </w:r>
      <w:r>
        <w:rPr>
          <w:rFonts w:ascii="Times New Roman" w:eastAsia="Arial" w:hAnsi="Times New Roman"/>
          <w:kern w:val="1"/>
          <w:lang w:val="en"/>
        </w:rPr>
        <w:t>ubrovačka država. Slijed odredaba</w:t>
      </w:r>
      <w:r w:rsidRPr="00595CF0">
        <w:rPr>
          <w:rFonts w:ascii="Times New Roman" w:eastAsia="Arial" w:hAnsi="Times New Roman"/>
          <w:kern w:val="1"/>
          <w:lang w:val="en"/>
        </w:rPr>
        <w:t xml:space="preserve"> pokazuje tijek donošenja odluka. </w:t>
      </w:r>
    </w:p>
    <w:p w:rsidR="005E336B" w:rsidRDefault="005E336B" w:rsidP="00F05F68">
      <w:pPr>
        <w:widowControl w:val="0"/>
        <w:suppressAutoHyphens/>
        <w:spacing w:line="360" w:lineRule="auto"/>
        <w:jc w:val="both"/>
        <w:rPr>
          <w:rFonts w:ascii="Times New Roman" w:eastAsia="Arial" w:hAnsi="Times New Roman"/>
          <w:kern w:val="1"/>
          <w:lang w:val="en"/>
        </w:rPr>
      </w:pPr>
      <w:r>
        <w:rPr>
          <w:rFonts w:ascii="Times New Roman" w:eastAsia="Arial" w:hAnsi="Times New Roman"/>
          <w:kern w:val="1"/>
          <w:lang w:val="en"/>
        </w:rPr>
        <w:tab/>
      </w:r>
      <w:r w:rsidRPr="00595CF0">
        <w:rPr>
          <w:rFonts w:ascii="Times New Roman" w:eastAsia="Arial" w:hAnsi="Times New Roman"/>
          <w:kern w:val="1"/>
          <w:lang w:val="en"/>
        </w:rPr>
        <w:t>Najprije se pobrinulo za osiguranje odgovarajuće zgrade opremljene s dvije obrtaljke i</w:t>
      </w:r>
      <w:r>
        <w:rPr>
          <w:rFonts w:ascii="Times New Roman" w:eastAsia="Arial" w:hAnsi="Times New Roman"/>
          <w:kern w:val="1"/>
          <w:lang w:val="en"/>
        </w:rPr>
        <w:t xml:space="preserve"> </w:t>
      </w:r>
      <w:r w:rsidRPr="00595CF0">
        <w:rPr>
          <w:rFonts w:ascii="Times New Roman" w:eastAsia="Arial" w:hAnsi="Times New Roman"/>
          <w:kern w:val="1"/>
          <w:lang w:val="en"/>
        </w:rPr>
        <w:t>pros</w:t>
      </w:r>
      <w:r>
        <w:rPr>
          <w:rFonts w:ascii="Times New Roman" w:eastAsia="Arial" w:hAnsi="Times New Roman"/>
          <w:kern w:val="1"/>
          <w:lang w:val="en"/>
        </w:rPr>
        <w:t>torijom za čuvanje knjiga i nov</w:t>
      </w:r>
      <w:r w:rsidRPr="00595CF0">
        <w:rPr>
          <w:rFonts w:ascii="Times New Roman" w:eastAsia="Arial" w:hAnsi="Times New Roman"/>
          <w:kern w:val="1"/>
          <w:lang w:val="en"/>
        </w:rPr>
        <w:t>ca. Zatim se navode osobe koje će primati djecu i njihove dužnosti: obavijestiti upravitelje nahodišta</w:t>
      </w:r>
      <w:r>
        <w:rPr>
          <w:rFonts w:ascii="Times New Roman" w:eastAsia="Arial" w:hAnsi="Times New Roman"/>
          <w:kern w:val="1"/>
          <w:lang w:val="en"/>
        </w:rPr>
        <w:t>,</w:t>
      </w:r>
      <w:r w:rsidRPr="00595CF0">
        <w:rPr>
          <w:rFonts w:ascii="Times New Roman" w:eastAsia="Arial" w:hAnsi="Times New Roman"/>
          <w:kern w:val="1"/>
          <w:lang w:val="en"/>
        </w:rPr>
        <w:t xml:space="preserve"> koji će ih dati krstiti i pronaći dojilju</w:t>
      </w:r>
      <w:r>
        <w:rPr>
          <w:rFonts w:ascii="Times New Roman" w:eastAsia="Arial" w:hAnsi="Times New Roman"/>
          <w:kern w:val="1"/>
          <w:lang w:val="en"/>
        </w:rPr>
        <w:t xml:space="preserve">. </w:t>
      </w:r>
      <w:r w:rsidRPr="00595CF0">
        <w:rPr>
          <w:rFonts w:ascii="Times New Roman" w:eastAsia="Arial" w:hAnsi="Times New Roman"/>
          <w:kern w:val="1"/>
          <w:lang w:val="en"/>
        </w:rPr>
        <w:t>Određuje se vrijeme trajanja državne skrbi</w:t>
      </w:r>
      <w:r>
        <w:rPr>
          <w:rFonts w:ascii="Times New Roman" w:eastAsia="Arial" w:hAnsi="Times New Roman"/>
          <w:kern w:val="1"/>
          <w:lang w:val="en"/>
        </w:rPr>
        <w:t>,</w:t>
      </w:r>
      <w:r w:rsidRPr="00595CF0">
        <w:rPr>
          <w:rFonts w:ascii="Times New Roman" w:eastAsia="Arial" w:hAnsi="Times New Roman"/>
          <w:kern w:val="1"/>
          <w:lang w:val="en"/>
        </w:rPr>
        <w:t xml:space="preserve"> koja završava s šestom godinom djeteta. Upravitelji se obv</w:t>
      </w:r>
      <w:r>
        <w:rPr>
          <w:rFonts w:ascii="Times New Roman" w:eastAsia="Arial" w:hAnsi="Times New Roman"/>
          <w:kern w:val="1"/>
          <w:lang w:val="en"/>
        </w:rPr>
        <w:t>ezuju d</w:t>
      </w:r>
      <w:r w:rsidRPr="00595CF0">
        <w:rPr>
          <w:rFonts w:ascii="Times New Roman" w:eastAsia="Arial" w:hAnsi="Times New Roman"/>
          <w:kern w:val="1"/>
          <w:lang w:val="en"/>
        </w:rPr>
        <w:t>a</w:t>
      </w:r>
      <w:r>
        <w:rPr>
          <w:rFonts w:ascii="Times New Roman" w:eastAsia="Arial" w:hAnsi="Times New Roman"/>
          <w:kern w:val="1"/>
          <w:lang w:val="en"/>
        </w:rPr>
        <w:t xml:space="preserve"> će</w:t>
      </w:r>
      <w:r w:rsidRPr="00595CF0">
        <w:rPr>
          <w:rFonts w:ascii="Times New Roman" w:eastAsia="Arial" w:hAnsi="Times New Roman"/>
          <w:kern w:val="1"/>
          <w:lang w:val="en"/>
        </w:rPr>
        <w:t xml:space="preserve"> skrb</w:t>
      </w:r>
      <w:r>
        <w:rPr>
          <w:rFonts w:ascii="Times New Roman" w:eastAsia="Arial" w:hAnsi="Times New Roman"/>
          <w:kern w:val="1"/>
          <w:lang w:val="en"/>
        </w:rPr>
        <w:t>iti za djecu</w:t>
      </w:r>
      <w:r w:rsidRPr="00595CF0">
        <w:rPr>
          <w:rFonts w:ascii="Times New Roman" w:eastAsia="Arial" w:hAnsi="Times New Roman"/>
          <w:kern w:val="1"/>
          <w:lang w:val="en"/>
        </w:rPr>
        <w:t xml:space="preserve"> koju </w:t>
      </w:r>
      <w:r>
        <w:rPr>
          <w:rFonts w:ascii="Times New Roman" w:eastAsia="Arial" w:hAnsi="Times New Roman"/>
          <w:kern w:val="1"/>
          <w:lang w:val="en"/>
        </w:rPr>
        <w:t>netko može</w:t>
      </w:r>
      <w:r w:rsidRPr="00595CF0">
        <w:rPr>
          <w:rFonts w:ascii="Times New Roman" w:eastAsia="Arial" w:hAnsi="Times New Roman"/>
          <w:kern w:val="1"/>
          <w:lang w:val="en"/>
        </w:rPr>
        <w:t xml:space="preserve"> pronaći drugdje u Gradu</w:t>
      </w:r>
      <w:r>
        <w:rPr>
          <w:rFonts w:ascii="Times New Roman" w:eastAsia="Arial" w:hAnsi="Times New Roman"/>
          <w:kern w:val="1"/>
          <w:lang w:val="en"/>
        </w:rPr>
        <w:t>,</w:t>
      </w:r>
      <w:r w:rsidRPr="00595CF0">
        <w:rPr>
          <w:rFonts w:ascii="Times New Roman" w:eastAsia="Arial" w:hAnsi="Times New Roman"/>
          <w:kern w:val="1"/>
          <w:lang w:val="en"/>
        </w:rPr>
        <w:t xml:space="preserve"> a ne želi </w:t>
      </w:r>
      <w:r>
        <w:rPr>
          <w:rFonts w:ascii="Times New Roman" w:eastAsia="Arial" w:hAnsi="Times New Roman"/>
          <w:kern w:val="1"/>
          <w:lang w:val="en"/>
        </w:rPr>
        <w:t>ju odnijeti u Hospital. Roditeljima koji uz prisegu preuzmu dijete za uzdržavanje se u</w:t>
      </w:r>
      <w:r w:rsidRPr="00595CF0">
        <w:rPr>
          <w:rFonts w:ascii="Times New Roman" w:eastAsia="Arial" w:hAnsi="Times New Roman"/>
          <w:kern w:val="1"/>
          <w:lang w:val="en"/>
        </w:rPr>
        <w:t xml:space="preserve">tvrđuje </w:t>
      </w:r>
      <w:r>
        <w:rPr>
          <w:rFonts w:ascii="Times New Roman" w:eastAsia="Arial" w:hAnsi="Times New Roman"/>
          <w:kern w:val="1"/>
          <w:lang w:val="en"/>
        </w:rPr>
        <w:t xml:space="preserve">naknada </w:t>
      </w:r>
      <w:r w:rsidRPr="00595CF0">
        <w:rPr>
          <w:rFonts w:ascii="Times New Roman" w:eastAsia="Arial" w:hAnsi="Times New Roman"/>
          <w:kern w:val="1"/>
          <w:lang w:val="en"/>
        </w:rPr>
        <w:t>od 10 perpera godišnje. Ta</w:t>
      </w:r>
      <w:r>
        <w:rPr>
          <w:rFonts w:ascii="Times New Roman" w:eastAsia="Arial" w:hAnsi="Times New Roman"/>
          <w:kern w:val="1"/>
          <w:lang w:val="en"/>
        </w:rPr>
        <w:t xml:space="preserve"> se odredba </w:t>
      </w:r>
      <w:r w:rsidRPr="00595CF0">
        <w:rPr>
          <w:rFonts w:ascii="Times New Roman" w:eastAsia="Arial" w:hAnsi="Times New Roman"/>
          <w:kern w:val="1"/>
          <w:lang w:val="en"/>
        </w:rPr>
        <w:t xml:space="preserve">odmah </w:t>
      </w:r>
      <w:r>
        <w:rPr>
          <w:rFonts w:ascii="Times New Roman" w:eastAsia="Arial" w:hAnsi="Times New Roman"/>
          <w:kern w:val="1"/>
          <w:lang w:val="en"/>
        </w:rPr>
        <w:t>ublažava odredbom da upravitelji</w:t>
      </w:r>
      <w:r w:rsidRPr="00595CF0">
        <w:rPr>
          <w:rFonts w:ascii="Times New Roman" w:eastAsia="Arial" w:hAnsi="Times New Roman"/>
          <w:kern w:val="1"/>
          <w:lang w:val="en"/>
        </w:rPr>
        <w:t xml:space="preserve"> </w:t>
      </w:r>
      <w:r>
        <w:rPr>
          <w:rFonts w:ascii="Times New Roman" w:eastAsia="Arial" w:hAnsi="Times New Roman"/>
          <w:kern w:val="1"/>
          <w:lang w:val="en"/>
        </w:rPr>
        <w:t xml:space="preserve">imaju </w:t>
      </w:r>
      <w:r w:rsidRPr="00595CF0">
        <w:rPr>
          <w:rFonts w:ascii="Times New Roman" w:eastAsia="Arial" w:hAnsi="Times New Roman"/>
          <w:kern w:val="1"/>
          <w:lang w:val="en"/>
        </w:rPr>
        <w:t xml:space="preserve">pravo </w:t>
      </w:r>
      <w:r>
        <w:rPr>
          <w:rFonts w:ascii="Times New Roman" w:eastAsia="Arial" w:hAnsi="Times New Roman"/>
          <w:kern w:val="1"/>
          <w:lang w:val="en"/>
        </w:rPr>
        <w:t>po</w:t>
      </w:r>
      <w:r w:rsidRPr="00595CF0">
        <w:rPr>
          <w:rFonts w:ascii="Times New Roman" w:eastAsia="Arial" w:hAnsi="Times New Roman"/>
          <w:kern w:val="1"/>
          <w:lang w:val="en"/>
        </w:rPr>
        <w:t xml:space="preserve"> vlastitoj diskreciji i savjesti</w:t>
      </w:r>
      <w:r>
        <w:rPr>
          <w:rFonts w:ascii="Times New Roman" w:eastAsia="Arial" w:hAnsi="Times New Roman"/>
          <w:kern w:val="1"/>
          <w:lang w:val="en"/>
        </w:rPr>
        <w:t xml:space="preserve"> procijeniti koliko</w:t>
      </w:r>
      <w:r w:rsidRPr="00595CF0">
        <w:rPr>
          <w:rFonts w:ascii="Times New Roman" w:eastAsia="Arial" w:hAnsi="Times New Roman"/>
          <w:kern w:val="1"/>
          <w:lang w:val="en"/>
        </w:rPr>
        <w:t xml:space="preserve"> </w:t>
      </w:r>
      <w:r>
        <w:rPr>
          <w:rFonts w:ascii="Times New Roman" w:eastAsia="Arial" w:hAnsi="Times New Roman"/>
          <w:kern w:val="1"/>
          <w:lang w:val="en"/>
        </w:rPr>
        <w:t>otac ili majka mogu sami</w:t>
      </w:r>
      <w:r w:rsidRPr="00595CF0">
        <w:rPr>
          <w:rFonts w:ascii="Times New Roman" w:eastAsia="Arial" w:hAnsi="Times New Roman"/>
          <w:kern w:val="1"/>
          <w:lang w:val="en"/>
        </w:rPr>
        <w:t xml:space="preserve"> platiti</w:t>
      </w:r>
      <w:r>
        <w:rPr>
          <w:rFonts w:ascii="Times New Roman" w:eastAsia="Arial" w:hAnsi="Times New Roman"/>
          <w:kern w:val="1"/>
          <w:lang w:val="en"/>
        </w:rPr>
        <w:t>, dopuštajući da se naknada i ne is</w:t>
      </w:r>
      <w:r w:rsidRPr="00595CF0">
        <w:rPr>
          <w:rFonts w:ascii="Times New Roman" w:eastAsia="Arial" w:hAnsi="Times New Roman"/>
          <w:kern w:val="1"/>
          <w:lang w:val="en"/>
        </w:rPr>
        <w:t>plati.</w:t>
      </w:r>
      <w:r>
        <w:rPr>
          <w:rFonts w:ascii="Times New Roman" w:eastAsia="Arial" w:hAnsi="Times New Roman"/>
          <w:kern w:val="1"/>
          <w:lang w:val="en"/>
        </w:rPr>
        <w:t xml:space="preserve"> </w:t>
      </w:r>
    </w:p>
    <w:p w:rsidR="005E336B"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 xml:space="preserve"> </w:t>
      </w:r>
      <w:r>
        <w:rPr>
          <w:rFonts w:ascii="Times New Roman" w:eastAsia="Arial" w:hAnsi="Times New Roman"/>
          <w:kern w:val="1"/>
          <w:lang w:val="en"/>
        </w:rPr>
        <w:tab/>
        <w:t>Uređuje se mogućnost smještanja šestogodišnjeg ili</w:t>
      </w:r>
      <w:r w:rsidRPr="00595CF0">
        <w:rPr>
          <w:rFonts w:ascii="Times New Roman" w:eastAsia="Arial" w:hAnsi="Times New Roman"/>
          <w:kern w:val="1"/>
          <w:lang w:val="en"/>
        </w:rPr>
        <w:t xml:space="preserve"> mlađeg djeteta kod “neke dobre osobe” na stan, hranu i zanat uz sastavljanje odgovarajuće isprave</w:t>
      </w:r>
      <w:r>
        <w:rPr>
          <w:rFonts w:ascii="Times New Roman" w:eastAsia="Arial" w:hAnsi="Times New Roman"/>
          <w:kern w:val="1"/>
          <w:lang w:val="en"/>
        </w:rPr>
        <w:t>,</w:t>
      </w:r>
      <w:r w:rsidRPr="00595CF0">
        <w:rPr>
          <w:rFonts w:ascii="Times New Roman" w:eastAsia="Arial" w:hAnsi="Times New Roman"/>
          <w:kern w:val="1"/>
          <w:lang w:val="en"/>
        </w:rPr>
        <w:t xml:space="preserve"> po</w:t>
      </w:r>
      <w:r>
        <w:rPr>
          <w:rFonts w:ascii="Times New Roman" w:eastAsia="Arial" w:hAnsi="Times New Roman"/>
          <w:kern w:val="1"/>
          <w:lang w:val="en"/>
        </w:rPr>
        <w:t>d</w:t>
      </w:r>
      <w:r w:rsidRPr="00595CF0">
        <w:rPr>
          <w:rFonts w:ascii="Times New Roman" w:eastAsia="Arial" w:hAnsi="Times New Roman"/>
          <w:kern w:val="1"/>
          <w:lang w:val="en"/>
        </w:rPr>
        <w:t xml:space="preserve"> uvjetima i na rok</w:t>
      </w:r>
      <w:r>
        <w:rPr>
          <w:rFonts w:ascii="Times New Roman" w:eastAsia="Arial" w:hAnsi="Times New Roman"/>
          <w:kern w:val="1"/>
          <w:lang w:val="en"/>
        </w:rPr>
        <w:t>,</w:t>
      </w:r>
      <w:r w:rsidRPr="00595CF0">
        <w:rPr>
          <w:rFonts w:ascii="Times New Roman" w:eastAsia="Arial" w:hAnsi="Times New Roman"/>
          <w:kern w:val="1"/>
          <w:lang w:val="en"/>
        </w:rPr>
        <w:t xml:space="preserve"> koji upravitelji smatraju najboljim. Za štićenice </w:t>
      </w:r>
      <w:r>
        <w:rPr>
          <w:rFonts w:ascii="Times New Roman" w:eastAsia="Arial" w:hAnsi="Times New Roman"/>
          <w:kern w:val="1"/>
          <w:lang w:val="en"/>
        </w:rPr>
        <w:t>Hospit</w:t>
      </w:r>
      <w:r w:rsidRPr="00595CF0">
        <w:rPr>
          <w:rFonts w:ascii="Times New Roman" w:eastAsia="Arial" w:hAnsi="Times New Roman"/>
          <w:kern w:val="1"/>
          <w:lang w:val="en"/>
        </w:rPr>
        <w:t xml:space="preserve">ala predviđala se mogućnost </w:t>
      </w:r>
      <w:r>
        <w:rPr>
          <w:rFonts w:ascii="Times New Roman" w:eastAsia="Arial" w:hAnsi="Times New Roman"/>
          <w:kern w:val="1"/>
          <w:lang w:val="en"/>
        </w:rPr>
        <w:t>da se udaju</w:t>
      </w:r>
      <w:r w:rsidRPr="00595CF0">
        <w:rPr>
          <w:rFonts w:ascii="Times New Roman" w:eastAsia="Arial" w:hAnsi="Times New Roman"/>
          <w:kern w:val="1"/>
          <w:lang w:val="en"/>
        </w:rPr>
        <w:t xml:space="preserve"> </w:t>
      </w:r>
      <w:r>
        <w:rPr>
          <w:rFonts w:ascii="Times New Roman" w:eastAsia="Arial" w:hAnsi="Times New Roman"/>
          <w:kern w:val="1"/>
          <w:lang w:val="en"/>
        </w:rPr>
        <w:t xml:space="preserve">i dobiju </w:t>
      </w:r>
      <w:r w:rsidRPr="00595CF0">
        <w:rPr>
          <w:rFonts w:ascii="Times New Roman" w:eastAsia="Arial" w:hAnsi="Times New Roman"/>
          <w:kern w:val="1"/>
          <w:lang w:val="en"/>
        </w:rPr>
        <w:t>miraz od</w:t>
      </w:r>
      <w:r>
        <w:rPr>
          <w:rFonts w:ascii="Times New Roman" w:eastAsia="Arial" w:hAnsi="Times New Roman"/>
          <w:kern w:val="1"/>
          <w:lang w:val="en"/>
        </w:rPr>
        <w:t xml:space="preserve"> najviše</w:t>
      </w:r>
      <w:r w:rsidRPr="00595CF0">
        <w:rPr>
          <w:rFonts w:ascii="Times New Roman" w:eastAsia="Arial" w:hAnsi="Times New Roman"/>
          <w:kern w:val="1"/>
          <w:lang w:val="en"/>
        </w:rPr>
        <w:t xml:space="preserve"> 50 perpera</w:t>
      </w:r>
      <w:r>
        <w:rPr>
          <w:rFonts w:ascii="Times New Roman" w:eastAsia="Arial" w:hAnsi="Times New Roman"/>
          <w:kern w:val="1"/>
          <w:lang w:val="en"/>
        </w:rPr>
        <w:t>,</w:t>
      </w:r>
      <w:r w:rsidRPr="00595CF0">
        <w:rPr>
          <w:rFonts w:ascii="Times New Roman" w:eastAsia="Arial" w:hAnsi="Times New Roman"/>
          <w:kern w:val="1"/>
          <w:lang w:val="en"/>
        </w:rPr>
        <w:t xml:space="preserve"> </w:t>
      </w:r>
      <w:r>
        <w:rPr>
          <w:rFonts w:ascii="Times New Roman" w:eastAsia="Arial" w:hAnsi="Times New Roman"/>
          <w:kern w:val="1"/>
          <w:lang w:val="en"/>
        </w:rPr>
        <w:t xml:space="preserve">ali samo </w:t>
      </w:r>
      <w:r w:rsidRPr="00595CF0">
        <w:rPr>
          <w:rFonts w:ascii="Times New Roman" w:eastAsia="Arial" w:hAnsi="Times New Roman"/>
          <w:kern w:val="1"/>
          <w:lang w:val="en"/>
        </w:rPr>
        <w:t xml:space="preserve">ako </w:t>
      </w:r>
      <w:r>
        <w:rPr>
          <w:rFonts w:ascii="Times New Roman" w:eastAsia="Arial" w:hAnsi="Times New Roman"/>
          <w:kern w:val="1"/>
          <w:lang w:val="en"/>
        </w:rPr>
        <w:t xml:space="preserve">ostane </w:t>
      </w:r>
      <w:r w:rsidRPr="00595CF0">
        <w:rPr>
          <w:rFonts w:ascii="Times New Roman" w:eastAsia="Arial" w:hAnsi="Times New Roman"/>
          <w:kern w:val="1"/>
          <w:lang w:val="en"/>
        </w:rPr>
        <w:t>novaca nakon što se plat</w:t>
      </w:r>
      <w:r>
        <w:rPr>
          <w:rFonts w:ascii="Times New Roman" w:eastAsia="Arial" w:hAnsi="Times New Roman"/>
          <w:kern w:val="1"/>
          <w:lang w:val="en"/>
        </w:rPr>
        <w:t>e troškovi prehrane i odijevanja</w:t>
      </w:r>
      <w:r w:rsidRPr="00595CF0">
        <w:rPr>
          <w:rFonts w:ascii="Times New Roman" w:eastAsia="Arial" w:hAnsi="Times New Roman"/>
          <w:kern w:val="1"/>
          <w:lang w:val="en"/>
        </w:rPr>
        <w:t xml:space="preserve">. </w:t>
      </w:r>
      <w:r>
        <w:rPr>
          <w:rFonts w:ascii="Times New Roman" w:eastAsia="Arial" w:hAnsi="Times New Roman"/>
          <w:kern w:val="1"/>
          <w:lang w:val="en"/>
        </w:rPr>
        <w:t>Državna skrb za štićenike</w:t>
      </w:r>
      <w:r w:rsidRPr="00595CF0">
        <w:rPr>
          <w:rFonts w:ascii="Times New Roman" w:eastAsia="Arial" w:hAnsi="Times New Roman"/>
          <w:kern w:val="1"/>
          <w:lang w:val="en"/>
        </w:rPr>
        <w:t xml:space="preserve"> </w:t>
      </w:r>
      <w:r>
        <w:rPr>
          <w:rFonts w:ascii="Times New Roman" w:eastAsia="Arial" w:hAnsi="Times New Roman"/>
          <w:kern w:val="1"/>
          <w:lang w:val="en"/>
        </w:rPr>
        <w:t>Hospit</w:t>
      </w:r>
      <w:r w:rsidRPr="00595CF0">
        <w:rPr>
          <w:rFonts w:ascii="Times New Roman" w:eastAsia="Arial" w:hAnsi="Times New Roman"/>
          <w:kern w:val="1"/>
          <w:lang w:val="en"/>
        </w:rPr>
        <w:t>ala naglašava se i njihovom odjećom od bijele raše s</w:t>
      </w:r>
      <w:r>
        <w:rPr>
          <w:rFonts w:ascii="Times New Roman" w:eastAsia="Arial" w:hAnsi="Times New Roman"/>
          <w:kern w:val="1"/>
          <w:lang w:val="en"/>
        </w:rPr>
        <w:t>a suknenom</w:t>
      </w:r>
      <w:r w:rsidRPr="00595CF0">
        <w:rPr>
          <w:rFonts w:ascii="Times New Roman" w:eastAsia="Arial" w:hAnsi="Times New Roman"/>
          <w:kern w:val="1"/>
          <w:lang w:val="en"/>
        </w:rPr>
        <w:t xml:space="preserve"> golubicom na prednjoj strani kao znakom milosrđa. Za funkcioniranje </w:t>
      </w:r>
      <w:r>
        <w:rPr>
          <w:rFonts w:ascii="Times New Roman" w:eastAsia="Arial" w:hAnsi="Times New Roman"/>
          <w:kern w:val="1"/>
          <w:lang w:val="en"/>
        </w:rPr>
        <w:t>Hospit</w:t>
      </w:r>
      <w:r w:rsidRPr="00595CF0">
        <w:rPr>
          <w:rFonts w:ascii="Times New Roman" w:eastAsia="Arial" w:hAnsi="Times New Roman"/>
          <w:kern w:val="1"/>
          <w:lang w:val="en"/>
        </w:rPr>
        <w:t xml:space="preserve">ala </w:t>
      </w:r>
      <w:r>
        <w:rPr>
          <w:rFonts w:ascii="Times New Roman" w:eastAsia="Arial" w:hAnsi="Times New Roman"/>
          <w:kern w:val="1"/>
          <w:lang w:val="en"/>
        </w:rPr>
        <w:t>određen je polog od 10.000 perpera, koji je</w:t>
      </w:r>
      <w:r w:rsidRPr="00595CF0">
        <w:rPr>
          <w:rFonts w:ascii="Times New Roman" w:eastAsia="Arial" w:hAnsi="Times New Roman"/>
          <w:kern w:val="1"/>
          <w:lang w:val="en"/>
        </w:rPr>
        <w:t xml:space="preserve"> uz godišnji prinos od 4% na glavnicu</w:t>
      </w:r>
      <w:r>
        <w:rPr>
          <w:rFonts w:ascii="Times New Roman" w:eastAsia="Arial" w:hAnsi="Times New Roman"/>
          <w:kern w:val="1"/>
          <w:lang w:val="en"/>
        </w:rPr>
        <w:t>,</w:t>
      </w:r>
      <w:r w:rsidRPr="00595CF0">
        <w:rPr>
          <w:rFonts w:ascii="Times New Roman" w:eastAsia="Arial" w:hAnsi="Times New Roman"/>
          <w:kern w:val="1"/>
          <w:lang w:val="en"/>
        </w:rPr>
        <w:t xml:space="preserve"> trebao pokriti sve troškove. </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Pr>
          <w:rFonts w:ascii="Times New Roman" w:eastAsia="Arial" w:hAnsi="Times New Roman"/>
          <w:kern w:val="1"/>
          <w:lang w:val="en"/>
        </w:rPr>
        <w:tab/>
      </w:r>
      <w:r w:rsidRPr="00595CF0">
        <w:rPr>
          <w:rFonts w:ascii="Times New Roman" w:eastAsia="Arial" w:hAnsi="Times New Roman"/>
          <w:kern w:val="1"/>
          <w:lang w:val="en"/>
        </w:rPr>
        <w:t xml:space="preserve">Mogućnost diskretnog ostavljanja djece temeljni je uvjet rada nahodišta, a to je </w:t>
      </w:r>
      <w:r>
        <w:rPr>
          <w:rFonts w:ascii="Times New Roman" w:eastAsia="Arial" w:hAnsi="Times New Roman"/>
          <w:kern w:val="1"/>
          <w:lang w:val="en"/>
        </w:rPr>
        <w:t>najjednostavnije noću. Međutim,</w:t>
      </w:r>
      <w:r w:rsidRPr="00595CF0">
        <w:rPr>
          <w:rFonts w:ascii="Times New Roman" w:eastAsia="Arial" w:hAnsi="Times New Roman"/>
          <w:kern w:val="1"/>
          <w:lang w:val="en"/>
        </w:rPr>
        <w:t xml:space="preserve"> prema odredbama statuta,</w:t>
      </w:r>
      <w:r>
        <w:rPr>
          <w:rFonts w:ascii="Times New Roman" w:eastAsia="Arial" w:hAnsi="Times New Roman"/>
          <w:kern w:val="1"/>
          <w:lang w:val="en"/>
        </w:rPr>
        <w:t xml:space="preserve"> </w:t>
      </w:r>
      <w:r w:rsidRPr="00595CF0">
        <w:rPr>
          <w:rFonts w:ascii="Times New Roman" w:eastAsia="Arial" w:hAnsi="Times New Roman"/>
          <w:kern w:val="1"/>
          <w:lang w:val="en"/>
        </w:rPr>
        <w:t>bilo je kažnjivo</w:t>
      </w:r>
      <w:r>
        <w:rPr>
          <w:rFonts w:ascii="Times New Roman" w:eastAsia="Arial" w:hAnsi="Times New Roman"/>
          <w:kern w:val="1"/>
          <w:lang w:val="en"/>
        </w:rPr>
        <w:t xml:space="preserve"> noću se kretati</w:t>
      </w:r>
      <w:r w:rsidRPr="00595CF0">
        <w:rPr>
          <w:rFonts w:ascii="Times New Roman" w:eastAsia="Arial" w:hAnsi="Times New Roman"/>
          <w:kern w:val="1"/>
          <w:lang w:val="en"/>
        </w:rPr>
        <w:t xml:space="preserve"> gradom</w:t>
      </w:r>
      <w:r>
        <w:rPr>
          <w:rFonts w:ascii="Times New Roman" w:eastAsia="Arial" w:hAnsi="Times New Roman"/>
          <w:kern w:val="1"/>
          <w:lang w:val="en"/>
        </w:rPr>
        <w:t xml:space="preserve"> bez svjetiljke</w:t>
      </w:r>
      <w:r w:rsidRPr="00595CF0">
        <w:rPr>
          <w:rFonts w:ascii="Times New Roman" w:eastAsia="Arial" w:hAnsi="Times New Roman"/>
          <w:kern w:val="1"/>
          <w:lang w:val="en"/>
        </w:rPr>
        <w:t>, a sa svjetiljkom je ishod ovisio o prosudbi kneza. Zato se odredbom izričito</w:t>
      </w:r>
      <w:r>
        <w:rPr>
          <w:rFonts w:ascii="Times New Roman" w:eastAsia="Arial" w:hAnsi="Times New Roman"/>
          <w:kern w:val="1"/>
          <w:lang w:val="en"/>
        </w:rPr>
        <w:t xml:space="preserve"> zabranjuje</w:t>
      </w:r>
      <w:r w:rsidRPr="00595CF0">
        <w:rPr>
          <w:rFonts w:ascii="Times New Roman" w:eastAsia="Arial" w:hAnsi="Times New Roman"/>
          <w:kern w:val="1"/>
          <w:lang w:val="en"/>
        </w:rPr>
        <w:t>, pod prijetnjom dvomjesečnog zatvora u donjim tamnicama,</w:t>
      </w:r>
      <w:r>
        <w:rPr>
          <w:rFonts w:ascii="Times New Roman" w:eastAsia="Arial" w:hAnsi="Times New Roman"/>
          <w:kern w:val="1"/>
          <w:lang w:val="en"/>
        </w:rPr>
        <w:t xml:space="preserve"> zaustavljanje, pa čak i oslovljavanje osobe</w:t>
      </w:r>
      <w:r w:rsidRPr="00595CF0">
        <w:rPr>
          <w:rFonts w:ascii="Times New Roman" w:eastAsia="Arial" w:hAnsi="Times New Roman"/>
          <w:kern w:val="1"/>
          <w:lang w:val="en"/>
        </w:rPr>
        <w:t xml:space="preserve"> koja</w:t>
      </w:r>
      <w:r>
        <w:rPr>
          <w:rFonts w:ascii="Times New Roman" w:eastAsia="Arial" w:hAnsi="Times New Roman"/>
          <w:kern w:val="1"/>
          <w:lang w:val="en"/>
        </w:rPr>
        <w:t xml:space="preserve"> </w:t>
      </w:r>
      <w:r w:rsidRPr="00595CF0">
        <w:rPr>
          <w:rFonts w:ascii="Times New Roman" w:eastAsia="Arial" w:hAnsi="Times New Roman"/>
          <w:kern w:val="1"/>
          <w:lang w:val="en"/>
        </w:rPr>
        <w:t xml:space="preserve">sa svjetiljkom ili bez nje prilazi nahodištu, </w:t>
      </w:r>
      <w:r>
        <w:rPr>
          <w:rFonts w:ascii="Times New Roman" w:eastAsia="Arial" w:hAnsi="Times New Roman"/>
          <w:kern w:val="1"/>
          <w:lang w:val="en"/>
        </w:rPr>
        <w:t xml:space="preserve">s djetetom ili bilo kakvom stvari </w:t>
      </w:r>
      <w:r w:rsidRPr="00595CF0">
        <w:rPr>
          <w:rFonts w:ascii="Times New Roman" w:eastAsia="Arial" w:hAnsi="Times New Roman"/>
          <w:kern w:val="1"/>
          <w:lang w:val="en"/>
        </w:rPr>
        <w:t>u rukama</w:t>
      </w:r>
      <w:r>
        <w:rPr>
          <w:rFonts w:ascii="Times New Roman" w:eastAsia="Arial" w:hAnsi="Times New Roman"/>
          <w:kern w:val="1"/>
          <w:lang w:val="en"/>
        </w:rPr>
        <w:t>,</w:t>
      </w:r>
      <w:r w:rsidRPr="00595CF0">
        <w:rPr>
          <w:rFonts w:ascii="Times New Roman" w:eastAsia="Arial" w:hAnsi="Times New Roman"/>
          <w:kern w:val="1"/>
          <w:lang w:val="en"/>
        </w:rPr>
        <w:t xml:space="preserve"> otvoreno ili prikriveno. Upraviteljima nahodišta daje se sloboda </w:t>
      </w:r>
      <w:r>
        <w:rPr>
          <w:rFonts w:ascii="Times New Roman" w:eastAsia="Arial" w:hAnsi="Times New Roman"/>
          <w:kern w:val="1"/>
          <w:lang w:val="en"/>
        </w:rPr>
        <w:t>da o tome vode istragu</w:t>
      </w:r>
      <w:r w:rsidRPr="00595CF0">
        <w:rPr>
          <w:rFonts w:ascii="Times New Roman" w:eastAsia="Arial" w:hAnsi="Times New Roman"/>
          <w:kern w:val="1"/>
          <w:lang w:val="en"/>
        </w:rPr>
        <w:t>. Na kraju se ustrojava uprava nahodišta. Čine je tri vlastelina</w:t>
      </w:r>
      <w:r>
        <w:rPr>
          <w:rFonts w:ascii="Times New Roman" w:eastAsia="Arial" w:hAnsi="Times New Roman"/>
          <w:kern w:val="1"/>
          <w:lang w:val="en"/>
        </w:rPr>
        <w:t>,</w:t>
      </w:r>
      <w:r w:rsidRPr="00595CF0">
        <w:rPr>
          <w:rFonts w:ascii="Times New Roman" w:eastAsia="Arial" w:hAnsi="Times New Roman"/>
          <w:kern w:val="1"/>
          <w:lang w:val="en"/>
        </w:rPr>
        <w:t xml:space="preserve"> izabrana u Velikom vijeću na jednogodišnji mandat</w:t>
      </w:r>
      <w:r>
        <w:rPr>
          <w:rFonts w:ascii="Times New Roman" w:eastAsia="Arial" w:hAnsi="Times New Roman"/>
          <w:kern w:val="1"/>
          <w:lang w:val="en"/>
        </w:rPr>
        <w:t>,</w:t>
      </w:r>
      <w:r w:rsidRPr="00595CF0">
        <w:rPr>
          <w:rFonts w:ascii="Times New Roman" w:eastAsia="Arial" w:hAnsi="Times New Roman"/>
          <w:kern w:val="1"/>
          <w:lang w:val="en"/>
        </w:rPr>
        <w:t xml:space="preserve"> koji su dužni svake godine polagati račune državnim rizničarima. Narednom rečenicom prethodna se odredba prilagođuje na način da upravitelj</w:t>
      </w:r>
      <w:r>
        <w:rPr>
          <w:rFonts w:ascii="Times New Roman" w:eastAsia="Arial" w:hAnsi="Times New Roman"/>
          <w:kern w:val="1"/>
          <w:lang w:val="en"/>
        </w:rPr>
        <w:t xml:space="preserve"> iz prethodnog mandata</w:t>
      </w:r>
      <w:r w:rsidRPr="00595CF0">
        <w:rPr>
          <w:rFonts w:ascii="Times New Roman" w:eastAsia="Arial" w:hAnsi="Times New Roman"/>
          <w:kern w:val="1"/>
          <w:lang w:val="en"/>
        </w:rPr>
        <w:t xml:space="preserve"> </w:t>
      </w:r>
      <w:r>
        <w:rPr>
          <w:rFonts w:ascii="Times New Roman" w:eastAsia="Arial" w:hAnsi="Times New Roman"/>
          <w:kern w:val="1"/>
          <w:lang w:val="en"/>
        </w:rPr>
        <w:t xml:space="preserve">uvijek mora biti </w:t>
      </w:r>
      <w:r w:rsidRPr="00595CF0">
        <w:rPr>
          <w:rFonts w:ascii="Times New Roman" w:eastAsia="Arial" w:hAnsi="Times New Roman"/>
          <w:kern w:val="1"/>
          <w:lang w:val="en"/>
        </w:rPr>
        <w:t>jedan od</w:t>
      </w:r>
      <w:r>
        <w:rPr>
          <w:rFonts w:ascii="Times New Roman" w:eastAsia="Arial" w:hAnsi="Times New Roman"/>
          <w:kern w:val="1"/>
          <w:lang w:val="en"/>
        </w:rPr>
        <w:t xml:space="preserve"> </w:t>
      </w:r>
      <w:r w:rsidRPr="00595CF0">
        <w:rPr>
          <w:rFonts w:ascii="Times New Roman" w:eastAsia="Arial" w:hAnsi="Times New Roman"/>
          <w:kern w:val="1"/>
          <w:lang w:val="en"/>
        </w:rPr>
        <w:t>tr</w:t>
      </w:r>
      <w:r>
        <w:rPr>
          <w:rFonts w:ascii="Times New Roman" w:eastAsia="Arial" w:hAnsi="Times New Roman"/>
          <w:kern w:val="1"/>
          <w:lang w:val="en"/>
        </w:rPr>
        <w:t>i vlastelina</w:t>
      </w:r>
      <w:r w:rsidRPr="00595CF0">
        <w:rPr>
          <w:rFonts w:ascii="Times New Roman" w:eastAsia="Arial" w:hAnsi="Times New Roman"/>
          <w:kern w:val="1"/>
          <w:lang w:val="en"/>
        </w:rPr>
        <w:t xml:space="preserve"> kako bi mogao</w:t>
      </w:r>
      <w:r>
        <w:rPr>
          <w:rFonts w:ascii="Times New Roman" w:eastAsia="Arial" w:hAnsi="Times New Roman"/>
          <w:kern w:val="1"/>
          <w:lang w:val="en"/>
        </w:rPr>
        <w:t xml:space="preserve"> uputiti u posao dva novopridošla</w:t>
      </w:r>
      <w:r w:rsidRPr="00595CF0">
        <w:rPr>
          <w:rFonts w:ascii="Times New Roman" w:eastAsia="Arial" w:hAnsi="Times New Roman"/>
          <w:kern w:val="1"/>
          <w:lang w:val="en"/>
        </w:rPr>
        <w:t>.</w:t>
      </w:r>
    </w:p>
    <w:p w:rsidR="005E336B" w:rsidRPr="00595CF0" w:rsidRDefault="005E336B" w:rsidP="00F05F68">
      <w:pPr>
        <w:widowControl w:val="0"/>
        <w:suppressAutoHyphens/>
        <w:spacing w:line="360" w:lineRule="auto"/>
        <w:jc w:val="both"/>
        <w:rPr>
          <w:rFonts w:ascii="Times New Roman" w:eastAsia="Arial" w:hAnsi="Times New Roman"/>
          <w:kern w:val="1"/>
          <w:lang w:val="en"/>
        </w:rPr>
      </w:pPr>
      <w:r w:rsidRPr="00595CF0">
        <w:rPr>
          <w:rFonts w:ascii="Times New Roman" w:eastAsia="Arial" w:hAnsi="Times New Roman"/>
          <w:kern w:val="1"/>
          <w:lang w:val="en"/>
        </w:rPr>
        <w:tab/>
        <w:t xml:space="preserve">Zakonske odredbe o osnutku nahodišta </w:t>
      </w:r>
      <w:r>
        <w:rPr>
          <w:rFonts w:ascii="Times New Roman" w:eastAsia="Arial" w:hAnsi="Times New Roman"/>
          <w:kern w:val="1"/>
          <w:lang w:val="en"/>
        </w:rPr>
        <w:t>odmah</w:t>
      </w:r>
      <w:r w:rsidRPr="00595CF0">
        <w:rPr>
          <w:rFonts w:ascii="Times New Roman" w:eastAsia="Arial" w:hAnsi="Times New Roman"/>
          <w:kern w:val="1"/>
          <w:lang w:val="en"/>
        </w:rPr>
        <w:t xml:space="preserve"> </w:t>
      </w:r>
      <w:r>
        <w:rPr>
          <w:rFonts w:ascii="Times New Roman" w:eastAsia="Arial" w:hAnsi="Times New Roman"/>
          <w:kern w:val="1"/>
          <w:lang w:val="en"/>
        </w:rPr>
        <w:t>su primijenjene osiguravanjem</w:t>
      </w:r>
      <w:r w:rsidRPr="00595CF0">
        <w:rPr>
          <w:rFonts w:ascii="Times New Roman" w:eastAsia="Arial" w:hAnsi="Times New Roman"/>
          <w:kern w:val="1"/>
          <w:lang w:val="en"/>
        </w:rPr>
        <w:t xml:space="preserve"> odgovarajuće zgrade </w:t>
      </w:r>
      <w:r>
        <w:rPr>
          <w:rFonts w:ascii="Times New Roman" w:eastAsia="Arial" w:hAnsi="Times New Roman"/>
          <w:kern w:val="1"/>
          <w:lang w:val="en"/>
        </w:rPr>
        <w:t>nasuprot samostana</w:t>
      </w:r>
      <w:r w:rsidRPr="00595CF0">
        <w:rPr>
          <w:rFonts w:ascii="Times New Roman" w:eastAsia="Arial" w:hAnsi="Times New Roman"/>
          <w:kern w:val="1"/>
          <w:lang w:val="en"/>
        </w:rPr>
        <w:t xml:space="preserve"> Male braće na Placi koja je pripadala Jakovu Kotrulju. </w:t>
      </w:r>
      <w:r>
        <w:rPr>
          <w:rFonts w:ascii="Times New Roman" w:eastAsia="Arial" w:hAnsi="Times New Roman"/>
          <w:kern w:val="1"/>
          <w:lang w:val="en"/>
        </w:rPr>
        <w:t>To je učinjeno d</w:t>
      </w:r>
      <w:r w:rsidRPr="00595CF0">
        <w:rPr>
          <w:rFonts w:ascii="Times New Roman" w:eastAsia="Arial" w:hAnsi="Times New Roman"/>
          <w:kern w:val="1"/>
          <w:lang w:val="en"/>
        </w:rPr>
        <w:t>eset dana nakon donošenja zakona o osnutku nahodišta</w:t>
      </w:r>
      <w:r>
        <w:rPr>
          <w:rFonts w:ascii="Times New Roman" w:eastAsia="Arial" w:hAnsi="Times New Roman"/>
          <w:kern w:val="1"/>
          <w:lang w:val="en"/>
        </w:rPr>
        <w:t>, kako je zabilježeno</w:t>
      </w:r>
      <w:r w:rsidRPr="00595CF0">
        <w:rPr>
          <w:rFonts w:ascii="Times New Roman" w:eastAsia="Arial" w:hAnsi="Times New Roman"/>
          <w:kern w:val="1"/>
          <w:lang w:val="en"/>
        </w:rPr>
        <w:t xml:space="preserve"> </w:t>
      </w:r>
      <w:r>
        <w:rPr>
          <w:rFonts w:ascii="Times New Roman" w:eastAsia="Arial" w:hAnsi="Times New Roman"/>
          <w:kern w:val="1"/>
          <w:lang w:val="en"/>
        </w:rPr>
        <w:t>na margini</w:t>
      </w:r>
      <w:r w:rsidRPr="00595CF0">
        <w:rPr>
          <w:rFonts w:ascii="Times New Roman" w:eastAsia="Arial" w:hAnsi="Times New Roman"/>
          <w:kern w:val="1"/>
          <w:lang w:val="en"/>
        </w:rPr>
        <w:t xml:space="preserve"> </w:t>
      </w:r>
      <w:r>
        <w:rPr>
          <w:rFonts w:ascii="Times New Roman" w:eastAsia="Arial" w:hAnsi="Times New Roman"/>
          <w:kern w:val="1"/>
          <w:lang w:val="en"/>
        </w:rPr>
        <w:t>Knjige</w:t>
      </w:r>
      <w:r w:rsidRPr="00595CF0">
        <w:rPr>
          <w:rFonts w:ascii="Times New Roman" w:eastAsia="Arial" w:hAnsi="Times New Roman"/>
          <w:kern w:val="1"/>
          <w:lang w:val="en"/>
        </w:rPr>
        <w:t xml:space="preserve"> nekretnin</w:t>
      </w:r>
      <w:r>
        <w:rPr>
          <w:rFonts w:ascii="Times New Roman" w:eastAsia="Arial" w:hAnsi="Times New Roman"/>
          <w:kern w:val="1"/>
          <w:lang w:val="en"/>
        </w:rPr>
        <w:t>a dubrovačke općine</w:t>
      </w:r>
      <w:r w:rsidRPr="00595CF0">
        <w:rPr>
          <w:rFonts w:ascii="Times New Roman" w:eastAsia="Arial" w:hAnsi="Times New Roman"/>
          <w:kern w:val="1"/>
          <w:lang w:val="en"/>
        </w:rPr>
        <w:t xml:space="preserve">: </w:t>
      </w:r>
      <w:r w:rsidRPr="00595CF0">
        <w:rPr>
          <w:rFonts w:ascii="Times New Roman" w:eastAsia="Arial" w:hAnsi="Times New Roman"/>
          <w:i/>
          <w:iCs/>
          <w:kern w:val="1"/>
          <w:lang w:val="en"/>
        </w:rPr>
        <w:t>Tolta per lo chomune per fare spedalle adi 19 febraio 1432</w:t>
      </w:r>
      <w:r w:rsidRPr="00595CF0">
        <w:rPr>
          <w:rFonts w:ascii="Times New Roman" w:eastAsia="Arial" w:hAnsi="Times New Roman"/>
          <w:kern w:val="1"/>
          <w:lang w:val="en"/>
        </w:rPr>
        <w:t>.</w:t>
      </w:r>
    </w:p>
    <w:p w:rsidR="005E336B" w:rsidRPr="00811CC6" w:rsidRDefault="005E336B" w:rsidP="00F05F68">
      <w:pPr>
        <w:spacing w:line="360" w:lineRule="auto"/>
        <w:jc w:val="both"/>
        <w:rPr>
          <w:rFonts w:ascii="Times New Roman" w:eastAsia="Arial" w:hAnsi="Times New Roman"/>
          <w:kern w:val="1"/>
          <w:lang w:val="fr-FR"/>
        </w:rPr>
      </w:pPr>
      <w:r w:rsidRPr="00595CF0">
        <w:rPr>
          <w:rFonts w:ascii="Times New Roman" w:eastAsia="Arial" w:hAnsi="Times New Roman"/>
          <w:kern w:val="1"/>
          <w:lang w:val="en"/>
        </w:rPr>
        <w:tab/>
        <w:t>Općinska kuća na pristupačnom</w:t>
      </w:r>
      <w:r>
        <w:rPr>
          <w:rFonts w:ascii="Times New Roman" w:eastAsia="Arial" w:hAnsi="Times New Roman"/>
          <w:kern w:val="1"/>
          <w:lang w:val="en"/>
        </w:rPr>
        <w:t>e</w:t>
      </w:r>
      <w:r w:rsidRPr="00595CF0">
        <w:rPr>
          <w:rFonts w:ascii="Times New Roman" w:eastAsia="Arial" w:hAnsi="Times New Roman"/>
          <w:kern w:val="1"/>
          <w:lang w:val="en"/>
        </w:rPr>
        <w:t xml:space="preserve"> mjestu </w:t>
      </w:r>
      <w:r>
        <w:rPr>
          <w:rFonts w:ascii="Times New Roman" w:eastAsia="Arial" w:hAnsi="Times New Roman"/>
          <w:kern w:val="1"/>
          <w:lang w:val="en"/>
        </w:rPr>
        <w:t>vjerojatno je bila logičan izbor za H</w:t>
      </w:r>
      <w:r w:rsidRPr="00595CF0">
        <w:rPr>
          <w:rFonts w:ascii="Times New Roman" w:eastAsia="Arial" w:hAnsi="Times New Roman"/>
          <w:kern w:val="1"/>
          <w:lang w:val="en"/>
        </w:rPr>
        <w:t>ospital</w:t>
      </w:r>
      <w:r>
        <w:rPr>
          <w:rFonts w:ascii="Times New Roman" w:eastAsia="Arial" w:hAnsi="Times New Roman"/>
          <w:kern w:val="1"/>
          <w:lang w:val="en"/>
        </w:rPr>
        <w:t xml:space="preserve"> milosrđa</w:t>
      </w:r>
      <w:r w:rsidRPr="00595CF0">
        <w:rPr>
          <w:rFonts w:ascii="Times New Roman" w:eastAsia="Arial" w:hAnsi="Times New Roman"/>
          <w:kern w:val="1"/>
          <w:lang w:val="en"/>
        </w:rPr>
        <w:t>. Mjesto je istovremeno trebalo biti dobro poznato i lako dostupno</w:t>
      </w:r>
      <w:r>
        <w:rPr>
          <w:rFonts w:ascii="Times New Roman" w:eastAsia="Arial" w:hAnsi="Times New Roman"/>
          <w:kern w:val="1"/>
          <w:lang w:val="en"/>
        </w:rPr>
        <w:t>,</w:t>
      </w:r>
      <w:r w:rsidRPr="00595CF0">
        <w:rPr>
          <w:rFonts w:ascii="Times New Roman" w:eastAsia="Arial" w:hAnsi="Times New Roman"/>
          <w:kern w:val="1"/>
          <w:lang w:val="en"/>
        </w:rPr>
        <w:t xml:space="preserve"> a uz to je trebalo nuditi određenu dozu diskrecije. Južna strana Place s pokrajnjim ulicama pristupačna</w:t>
      </w:r>
      <w:r>
        <w:rPr>
          <w:rFonts w:ascii="Times New Roman" w:eastAsia="Arial" w:hAnsi="Times New Roman"/>
          <w:kern w:val="1"/>
          <w:lang w:val="en"/>
        </w:rPr>
        <w:t xml:space="preserve"> je</w:t>
      </w:r>
      <w:r w:rsidRPr="00595CF0">
        <w:rPr>
          <w:rFonts w:ascii="Times New Roman" w:eastAsia="Arial" w:hAnsi="Times New Roman"/>
          <w:kern w:val="1"/>
          <w:lang w:val="en"/>
        </w:rPr>
        <w:t xml:space="preserve">, uočljiva i jednostavna za orijentaciju. Placa, važna ulica koja </w:t>
      </w:r>
      <w:r>
        <w:rPr>
          <w:rFonts w:ascii="Times New Roman" w:eastAsia="Arial" w:hAnsi="Times New Roman"/>
          <w:kern w:val="1"/>
          <w:lang w:val="en"/>
        </w:rPr>
        <w:t xml:space="preserve">ide </w:t>
      </w:r>
      <w:r w:rsidRPr="00595CF0">
        <w:rPr>
          <w:rFonts w:ascii="Times New Roman" w:eastAsia="Arial" w:hAnsi="Times New Roman"/>
          <w:kern w:val="1"/>
          <w:lang w:val="en"/>
        </w:rPr>
        <w:t>u pravcu istok-zapad, bila je ulica s najviše</w:t>
      </w:r>
      <w:r>
        <w:rPr>
          <w:rFonts w:ascii="Times New Roman" w:eastAsia="Arial" w:hAnsi="Times New Roman"/>
          <w:kern w:val="1"/>
          <w:lang w:val="en"/>
        </w:rPr>
        <w:t xml:space="preserve"> prodavaonica</w:t>
      </w:r>
      <w:r w:rsidRPr="00595CF0">
        <w:rPr>
          <w:rFonts w:ascii="Times New Roman" w:eastAsia="Arial" w:hAnsi="Times New Roman"/>
          <w:kern w:val="1"/>
          <w:lang w:val="en"/>
        </w:rPr>
        <w:t>. Tržnica se nalazila pred carinarnicom na trgu Luže. Blizina gradskih vrata bila je dodatna prednost lokacije</w:t>
      </w:r>
      <w:r>
        <w:rPr>
          <w:rFonts w:ascii="Times New Roman" w:eastAsia="Arial" w:hAnsi="Times New Roman"/>
          <w:kern w:val="1"/>
          <w:lang w:val="en"/>
        </w:rPr>
        <w:t>, jer su u nahodište donosili djecu s</w:t>
      </w:r>
      <w:r w:rsidRPr="00595CF0">
        <w:rPr>
          <w:rFonts w:ascii="Times New Roman" w:eastAsia="Arial" w:hAnsi="Times New Roman"/>
          <w:kern w:val="1"/>
          <w:lang w:val="en"/>
        </w:rPr>
        <w:t xml:space="preserve"> cijelog područja Dub</w:t>
      </w:r>
      <w:r>
        <w:rPr>
          <w:rFonts w:ascii="Times New Roman" w:eastAsia="Arial" w:hAnsi="Times New Roman"/>
          <w:kern w:val="1"/>
          <w:lang w:val="en"/>
        </w:rPr>
        <w:t>rovačke Republike, a ne samo rođenu i ostavljenu</w:t>
      </w:r>
      <w:r w:rsidRPr="00595CF0">
        <w:rPr>
          <w:rFonts w:ascii="Times New Roman" w:eastAsia="Arial" w:hAnsi="Times New Roman"/>
          <w:kern w:val="1"/>
          <w:lang w:val="en"/>
        </w:rPr>
        <w:t xml:space="preserve"> unutar zidina. Mogućnost prilaza iz pokrajnjih ulica omogućavao je i diskretniji pristup zgradi. </w:t>
      </w:r>
      <w:r>
        <w:rPr>
          <w:rFonts w:ascii="Times New Roman" w:eastAsia="Arial" w:hAnsi="Times New Roman"/>
          <w:kern w:val="1"/>
          <w:lang w:val="en"/>
        </w:rPr>
        <w:t>Od nekoliko općinskih kuća</w:t>
      </w:r>
      <w:r w:rsidRPr="00595CF0">
        <w:rPr>
          <w:rFonts w:ascii="Times New Roman" w:eastAsia="Arial" w:hAnsi="Times New Roman"/>
          <w:kern w:val="1"/>
          <w:lang w:val="en"/>
        </w:rPr>
        <w:t xml:space="preserve"> izabrana je općinska zgrada u današnjoj Zlatarićevoj ulici. </w:t>
      </w:r>
      <w:r w:rsidRPr="00811CC6">
        <w:rPr>
          <w:rFonts w:ascii="Times New Roman" w:eastAsia="Arial" w:hAnsi="Times New Roman"/>
          <w:kern w:val="1"/>
          <w:lang w:val="fr-FR"/>
        </w:rPr>
        <w:t xml:space="preserve">Nakon velikog požara 1296. predio oko te ulice dobio je naziv Garište. </w:t>
      </w:r>
    </w:p>
    <w:p w:rsidR="005E336B" w:rsidRPr="00811CC6" w:rsidRDefault="005E336B" w:rsidP="00F05F68">
      <w:pPr>
        <w:widowControl w:val="0"/>
        <w:tabs>
          <w:tab w:val="left" w:pos="435"/>
        </w:tabs>
        <w:suppressAutoHyphens/>
        <w:spacing w:line="360" w:lineRule="auto"/>
        <w:jc w:val="both"/>
        <w:rPr>
          <w:rFonts w:ascii="Times New Roman" w:eastAsia="Arial" w:hAnsi="Times New Roman"/>
          <w:kern w:val="1"/>
          <w:lang w:val="fr-FR"/>
        </w:rPr>
      </w:pPr>
      <w:r w:rsidRPr="00811CC6">
        <w:rPr>
          <w:rFonts w:ascii="Times New Roman" w:eastAsia="Arial" w:hAnsi="Times New Roman"/>
          <w:kern w:val="1"/>
          <w:lang w:val="fr-FR"/>
        </w:rPr>
        <w:tab/>
        <w:t xml:space="preserve">Razdoblje poslije požara koncem 13. stoljeća obilježeno je promjenom strukture gradskog stanovništva. Raspadale su se velike zajednice ladanjsko feudalnog tipa koje su zauzimale značajne prostore u središnjem dijelu grada. Urbana gradnja počela se planirati na novi način. Većina izgrađenih objekata u novim prostorima građena je za ljude skromnih mogućnosti koji su, osim prostora za stanovanje, uključivali i konobu ili obrtničku radionicu. Ciklus gradnje općinskih kuća na južnoj strani Place završen je, pretpostavlja se, sredinom 14. stoljeća. Današnja Đorđićeva, Čubranovićeva, Getaldićeva i Zlatarićeva, svaka širine 10 palma, probijene su među općinskim kućama. </w:t>
      </w:r>
    </w:p>
    <w:p w:rsidR="005E336B" w:rsidRPr="00811CC6" w:rsidRDefault="005E336B" w:rsidP="00F05F68">
      <w:pPr>
        <w:widowControl w:val="0"/>
        <w:tabs>
          <w:tab w:val="left" w:pos="435"/>
        </w:tabs>
        <w:suppressAutoHyphens/>
        <w:spacing w:line="360" w:lineRule="auto"/>
        <w:jc w:val="both"/>
        <w:rPr>
          <w:rFonts w:ascii="Times New Roman" w:eastAsia="Arial" w:hAnsi="Times New Roman"/>
          <w:kern w:val="1"/>
          <w:lang w:val="fr-FR"/>
        </w:rPr>
      </w:pPr>
      <w:r w:rsidRPr="00811CC6">
        <w:rPr>
          <w:rFonts w:ascii="Times New Roman" w:eastAsia="Arial" w:hAnsi="Times New Roman"/>
          <w:kern w:val="1"/>
          <w:lang w:val="fr-FR"/>
        </w:rPr>
        <w:tab/>
        <w:t>U nizu kuća koje su izgrađene na općinskom zemljištu većinu su činile općinske kuće s trgovinama. Sedmi, osmi i djelomice deveti blok činile su privatne kuće izgrađene na općinskom zemljištu za koji se plaćala određena najamnina. Tijekom 15. stoljeća zabilježen je veliki priljev stanovništva, pa su novi stambeni prostori namijenjeni za iznajmljivanje zauzeli i vlasteoska dvorišta, atrije. Nove kamene kuće dobile su barem po jedan kat više u odnosu na prethodno stanje.</w:t>
      </w:r>
    </w:p>
    <w:p w:rsidR="005E336B" w:rsidRPr="004D7AF3" w:rsidRDefault="005E336B" w:rsidP="00F05F68">
      <w:pPr>
        <w:spacing w:line="360" w:lineRule="auto"/>
        <w:jc w:val="both"/>
        <w:rPr>
          <w:rFonts w:ascii="Times New Roman" w:eastAsia="Arial" w:hAnsi="Times New Roman"/>
          <w:kern w:val="1"/>
          <w:lang w:val="fr-FR"/>
        </w:rPr>
      </w:pPr>
      <w:r w:rsidRPr="00811CC6">
        <w:rPr>
          <w:rFonts w:ascii="Times New Roman" w:eastAsia="Arial" w:hAnsi="Times New Roman"/>
          <w:kern w:val="1"/>
          <w:lang w:val="fr-FR"/>
        </w:rPr>
        <w:tab/>
        <w:t xml:space="preserve">U odluci o osnivanju dubrovačkog nahodišta, uz napomenu o smještaju nasuprot franjevačkog samostana, zgrada je opisana imenom vjerojatno dotadašnjeg najmoprimca Jakova Kotrulja. Na općinskom terenu u istome bloku, uz zgradu u općinskom vlasništvu, stajala je i privatna kuća nasljednika Obrada Darsana, koji je za korištenje zemljišta plaćao tri perpera i šest groša. U zapisima o najamninama koje se odnose na deveti blok zgrada zabilježeno je da je Jakov Kotrulj 1419. </w:t>
      </w:r>
      <w:r w:rsidRPr="00811CC6">
        <w:rPr>
          <w:rFonts w:ascii="Times New Roman" w:eastAsia="Arial" w:hAnsi="Times New Roman"/>
          <w:i/>
          <w:iCs/>
          <w:kern w:val="1"/>
          <w:lang w:val="fr-FR"/>
        </w:rPr>
        <w:t>per una staçon con una</w:t>
      </w:r>
      <w:r w:rsidRPr="00811CC6">
        <w:rPr>
          <w:rFonts w:ascii="Times New Roman" w:eastAsia="Arial" w:hAnsi="Times New Roman"/>
          <w:kern w:val="1"/>
          <w:lang w:val="fr-FR"/>
        </w:rPr>
        <w:t xml:space="preserve"> </w:t>
      </w:r>
      <w:r w:rsidRPr="00811CC6">
        <w:rPr>
          <w:rFonts w:ascii="Times New Roman" w:eastAsia="Arial" w:hAnsi="Times New Roman"/>
          <w:i/>
          <w:iCs/>
          <w:kern w:val="1"/>
          <w:lang w:val="fr-FR"/>
        </w:rPr>
        <w:t>caxa disopra</w:t>
      </w:r>
      <w:r w:rsidRPr="00811CC6">
        <w:rPr>
          <w:rFonts w:ascii="Times New Roman" w:eastAsia="Arial" w:hAnsi="Times New Roman"/>
          <w:kern w:val="1"/>
          <w:lang w:val="fr-FR"/>
        </w:rPr>
        <w:t xml:space="preserve"> plaćao 30 perpera godišnje. Pet godina kasnije, najamnina i najmoprimac ostali su isti. Godine 1429. kao najmoprimci se navode </w:t>
      </w:r>
      <w:r w:rsidRPr="00811CC6">
        <w:rPr>
          <w:rFonts w:ascii="Times New Roman" w:eastAsia="Arial" w:hAnsi="Times New Roman"/>
          <w:i/>
          <w:iCs/>
          <w:kern w:val="1"/>
          <w:lang w:val="fr-FR"/>
        </w:rPr>
        <w:t>Iacomo de Cotrugl e Zuane suo fratello</w:t>
      </w:r>
      <w:r w:rsidRPr="00811CC6">
        <w:rPr>
          <w:rFonts w:ascii="Times New Roman" w:eastAsia="Arial" w:hAnsi="Times New Roman"/>
          <w:iCs/>
          <w:kern w:val="1"/>
          <w:lang w:val="fr-FR"/>
        </w:rPr>
        <w:t>,</w:t>
      </w:r>
      <w:r w:rsidRPr="00811CC6">
        <w:rPr>
          <w:rFonts w:ascii="Times New Roman" w:eastAsia="Arial" w:hAnsi="Times New Roman"/>
          <w:i/>
          <w:iCs/>
          <w:kern w:val="1"/>
          <w:lang w:val="fr-FR"/>
        </w:rPr>
        <w:t xml:space="preserve"> </w:t>
      </w:r>
      <w:r w:rsidRPr="00811CC6">
        <w:rPr>
          <w:rFonts w:ascii="Times New Roman" w:eastAsia="Arial" w:hAnsi="Times New Roman"/>
          <w:kern w:val="1"/>
          <w:lang w:val="fr-FR"/>
        </w:rPr>
        <w:t xml:space="preserve">koji ovaj put plaćaju 31 perper i jedan groš. Deveti blok zgrada spominje se i u četvrtoj Knjizi nekretnina (1449-1481), no ovaj put je u glavnome tekstu zapis o izuzimanju zgrade za potrebe nahodišta. U petoj Knjizi nekretnina (1481-1722) više se ne spominje deveti blok zgrada. Pojavljuje se skup nekretnina naslovljen </w:t>
      </w:r>
      <w:r w:rsidRPr="00811CC6">
        <w:rPr>
          <w:rFonts w:ascii="Times New Roman" w:eastAsia="Arial" w:hAnsi="Times New Roman"/>
          <w:i/>
          <w:iCs/>
          <w:kern w:val="1"/>
          <w:lang w:val="fr-FR"/>
        </w:rPr>
        <w:t>Affiti del Hospital dela misericordia</w:t>
      </w:r>
      <w:r w:rsidRPr="00811CC6">
        <w:rPr>
          <w:rFonts w:ascii="Times New Roman" w:eastAsia="Arial" w:hAnsi="Times New Roman"/>
          <w:kern w:val="1"/>
          <w:lang w:val="fr-FR"/>
        </w:rPr>
        <w:t>. Radi se o nekretninama u gradu i izvan njega koje su ostavljene nahodištu.</w:t>
      </w:r>
    </w:p>
    <w:p w:rsidR="005E336B" w:rsidRPr="00811CC6" w:rsidRDefault="005E336B" w:rsidP="00F05F68">
      <w:pPr>
        <w:spacing w:line="360" w:lineRule="auto"/>
        <w:jc w:val="both"/>
        <w:rPr>
          <w:rFonts w:ascii="Times New Roman" w:eastAsia="Arial" w:hAnsi="Times New Roman"/>
          <w:kern w:val="1"/>
          <w:lang w:val="fr-FR"/>
        </w:rPr>
      </w:pPr>
      <w:r w:rsidRPr="00595CF0">
        <w:rPr>
          <w:rFonts w:ascii="Times New Roman" w:eastAsia="Arial" w:hAnsi="Times New Roman"/>
          <w:kern w:val="1"/>
          <w:lang w:val="en"/>
        </w:rPr>
        <w:tab/>
        <w:t>Vrata nahodišta s natpisom postoje i danas</w:t>
      </w:r>
      <w:r>
        <w:rPr>
          <w:rFonts w:ascii="Times New Roman" w:eastAsia="Arial" w:hAnsi="Times New Roman"/>
          <w:kern w:val="1"/>
          <w:lang w:val="en"/>
        </w:rPr>
        <w:t>.</w:t>
      </w:r>
      <w:r w:rsidRPr="00595CF0">
        <w:rPr>
          <w:rFonts w:ascii="Times New Roman" w:eastAsia="Arial" w:hAnsi="Times New Roman"/>
          <w:kern w:val="1"/>
          <w:lang w:val="en"/>
        </w:rPr>
        <w:t xml:space="preserve"> Nalaze se na trećoj zgradi u Zlatarićevoj ulici s istočne strane, nekih petnaestak metara od Place. Iz odluke o osnivanju </w:t>
      </w:r>
      <w:r>
        <w:rPr>
          <w:rFonts w:ascii="Times New Roman" w:eastAsia="Arial" w:hAnsi="Times New Roman"/>
          <w:kern w:val="1"/>
          <w:lang w:val="en"/>
        </w:rPr>
        <w:t>Hospit</w:t>
      </w:r>
      <w:r w:rsidRPr="00595CF0">
        <w:rPr>
          <w:rFonts w:ascii="Times New Roman" w:eastAsia="Arial" w:hAnsi="Times New Roman"/>
          <w:kern w:val="1"/>
          <w:lang w:val="en"/>
        </w:rPr>
        <w:t xml:space="preserve">ala </w:t>
      </w:r>
      <w:r>
        <w:rPr>
          <w:rFonts w:ascii="Times New Roman" w:eastAsia="Arial" w:hAnsi="Times New Roman"/>
          <w:kern w:val="1"/>
          <w:lang w:val="en"/>
        </w:rPr>
        <w:t xml:space="preserve">je </w:t>
      </w:r>
      <w:r w:rsidRPr="00595CF0">
        <w:rPr>
          <w:rFonts w:ascii="Times New Roman" w:eastAsia="Arial" w:hAnsi="Times New Roman"/>
          <w:kern w:val="1"/>
          <w:lang w:val="en"/>
        </w:rPr>
        <w:t>poznato da je</w:t>
      </w:r>
      <w:r>
        <w:rPr>
          <w:rFonts w:ascii="Times New Roman" w:eastAsia="Arial" w:hAnsi="Times New Roman"/>
          <w:kern w:val="1"/>
          <w:lang w:val="en"/>
        </w:rPr>
        <w:t xml:space="preserve">, </w:t>
      </w:r>
      <w:r w:rsidRPr="00595CF0">
        <w:rPr>
          <w:rFonts w:ascii="Times New Roman" w:eastAsia="Arial" w:hAnsi="Times New Roman"/>
          <w:kern w:val="1"/>
          <w:lang w:val="en"/>
        </w:rPr>
        <w:t>po uzoru na već postojeću u sa</w:t>
      </w:r>
      <w:r>
        <w:rPr>
          <w:rFonts w:ascii="Times New Roman" w:eastAsia="Arial" w:hAnsi="Times New Roman"/>
          <w:kern w:val="1"/>
          <w:lang w:val="en"/>
        </w:rPr>
        <w:t>mostanu Sv. Klare,</w:t>
      </w:r>
      <w:r w:rsidRPr="00595CF0">
        <w:rPr>
          <w:rFonts w:ascii="Times New Roman" w:eastAsia="Arial" w:hAnsi="Times New Roman"/>
          <w:kern w:val="1"/>
          <w:lang w:val="en"/>
        </w:rPr>
        <w:t xml:space="preserve"> predviđena ugradnja dviju obrtaljki</w:t>
      </w:r>
      <w:r>
        <w:rPr>
          <w:rFonts w:ascii="Times New Roman" w:eastAsia="Arial" w:hAnsi="Times New Roman"/>
          <w:kern w:val="1"/>
          <w:lang w:val="en"/>
        </w:rPr>
        <w:t xml:space="preserve">, naprava u obliku drvenog valjka koje su služile za anonimno primanje djece. Jedna prema </w:t>
      </w:r>
      <w:r w:rsidRPr="00595CF0">
        <w:rPr>
          <w:rFonts w:ascii="Times New Roman" w:eastAsia="Arial" w:hAnsi="Times New Roman"/>
          <w:kern w:val="1"/>
          <w:lang w:val="en"/>
        </w:rPr>
        <w:t>maloj ulici, današnjoj Zlatarićevoj, a druga pre</w:t>
      </w:r>
      <w:r>
        <w:rPr>
          <w:rFonts w:ascii="Times New Roman" w:eastAsia="Arial" w:hAnsi="Times New Roman"/>
          <w:kern w:val="1"/>
          <w:lang w:val="en"/>
        </w:rPr>
        <w:t xml:space="preserve">ma franjevačkom samostanu. </w:t>
      </w:r>
      <w:r w:rsidRPr="00811CC6">
        <w:rPr>
          <w:rFonts w:ascii="Times New Roman" w:eastAsia="Arial" w:hAnsi="Times New Roman"/>
          <w:kern w:val="1"/>
          <w:lang w:val="fr-FR"/>
        </w:rPr>
        <w:t>Iz toga se dade zaključiti da je zgrada nahodišta gledala prema Placi. Kako su to već primijetili Jorjo Tadić i Risto Jeremić, u petnaestom stoljeću na južnoj strani Place vjerojatno nije postojao red zgradâ koje se danas nalaze ispred zgrade nahodišta.</w:t>
      </w:r>
    </w:p>
    <w:p w:rsidR="005E336B" w:rsidRPr="00811CC6" w:rsidRDefault="005E336B" w:rsidP="00F05F68">
      <w:pPr>
        <w:spacing w:line="360" w:lineRule="auto"/>
        <w:jc w:val="both"/>
        <w:rPr>
          <w:rFonts w:ascii="Times New Roman" w:eastAsia="Arial" w:hAnsi="Times New Roman"/>
          <w:kern w:val="1"/>
          <w:lang w:val="fr-FR"/>
        </w:rPr>
      </w:pPr>
      <w:r w:rsidRPr="00811CC6">
        <w:rPr>
          <w:rFonts w:ascii="Times New Roman" w:eastAsia="Arial" w:hAnsi="Times New Roman"/>
          <w:kern w:val="1"/>
          <w:lang w:val="fr-FR"/>
        </w:rPr>
        <w:tab/>
        <w:t>Tlocrti zgrada na južnom pročelju Place nisu bili jednoobrazni. Premda nisu poznate točne dimenzije zgrade Hospitala i uz pretpostavku da natpis nad ulazom nije bio naknadno premještan, moglo bi se zaključiti da je širina Place u 15. stoljeću bila određena prostorom između nahodišta i franjevačkog samostana, te da je bila znatno veća od današnje. Filip de Diversis opisuje glavnu gradsku ulicu, popločanu kao u Veneciji, navodeći da je “prilično široka u odnosu na veličinu grada koji se stere kao izdužena školjka.”</w:t>
      </w:r>
    </w:p>
    <w:p w:rsidR="005E336B" w:rsidRPr="00811CC6" w:rsidRDefault="005E336B" w:rsidP="00F05F68">
      <w:pPr>
        <w:spacing w:line="360" w:lineRule="auto"/>
        <w:jc w:val="both"/>
        <w:rPr>
          <w:rFonts w:ascii="Times New Roman" w:eastAsia="Arial" w:hAnsi="Times New Roman"/>
          <w:kern w:val="1"/>
          <w:lang w:val="fr-FR"/>
        </w:rPr>
      </w:pPr>
    </w:p>
    <w:p w:rsidR="005E336B" w:rsidRPr="00811CC6" w:rsidRDefault="005E336B" w:rsidP="00F05F68">
      <w:pPr>
        <w:spacing w:line="360" w:lineRule="auto"/>
        <w:jc w:val="both"/>
        <w:rPr>
          <w:rFonts w:ascii="Times New Roman" w:hAnsi="Times New Roman"/>
          <w:lang w:val="fr-FR"/>
        </w:rPr>
      </w:pPr>
      <w:r w:rsidRPr="00811CC6">
        <w:rPr>
          <w:rFonts w:ascii="Times New Roman" w:eastAsia="Arial" w:hAnsi="Times New Roman"/>
          <w:kern w:val="1"/>
          <w:lang w:val="fr-FR"/>
        </w:rPr>
        <w:tab/>
        <w:t xml:space="preserve">Za nahodište je izabrana zgrada u komercijalno atraktivnom dijelu grada, što i u ovom slučaju potvrđuje da se u upravljanju fondom općinskih nekretnina prije svega vodilo računa o javnome interesu. Velika trešnja 6. travnja 1667. zatekla je nahodište na starome mjestu, u srcu grada. </w:t>
      </w:r>
      <w:r w:rsidRPr="00811CC6">
        <w:rPr>
          <w:rFonts w:ascii="Times New Roman" w:hAnsi="Times New Roman"/>
          <w:lang w:val="fr-FR"/>
        </w:rPr>
        <w:t>U istraživanju Jelenka Mihailovića o potresima na priobalju predočeno je stanje oštećenosti zgrada, po kojemu se može zaključiti da je zgrada Hospitala milosrđa, koja se nalazila nasuprot samostana Male braće, vjerojatno bila teško oštećena. O stanju zgrade Hospitala nakon potresa nemamo nikakvih zabilješki u poslovnim knjigama, a do sada nisu pronađeni drugi izvori koji bi o tome mogli svjedočiti. Nahodište je preseljeno izvan zidina, u zapadno predgrađe.</w:t>
      </w:r>
    </w:p>
    <w:p w:rsidR="005E336B" w:rsidRPr="00811CC6" w:rsidRDefault="005E336B" w:rsidP="00F05F68">
      <w:pPr>
        <w:spacing w:line="360" w:lineRule="auto"/>
        <w:jc w:val="both"/>
        <w:rPr>
          <w:rFonts w:ascii="Times New Roman" w:eastAsia="TimesNewRomanPS-BoldMT" w:hAnsi="Times New Roman"/>
          <w:kern w:val="1"/>
          <w:lang w:val="fr-FR"/>
        </w:rPr>
      </w:pPr>
      <w:r w:rsidRPr="00811CC6">
        <w:rPr>
          <w:rFonts w:ascii="Times New Roman" w:hAnsi="Times New Roman"/>
          <w:lang w:val="fr-FR"/>
        </w:rPr>
        <w:tab/>
      </w:r>
      <w:r w:rsidRPr="00811CC6">
        <w:rPr>
          <w:rFonts w:ascii="Times New Roman" w:eastAsia="TimesNewRomanPS-BoldMT" w:hAnsi="Times New Roman"/>
          <w:kern w:val="1"/>
          <w:lang w:val="fr-FR"/>
        </w:rPr>
        <w:t xml:space="preserve">Do sredine 14. stoljeća područje Pila bilo je dijelom obraslo prirodnim zelenilom, a dijelom nasadima voća, povrća i vinove loze. Tu se nalazio i niz manjih sakralnih objekata. S razvojem obrtničke djelatnosti ponestajalo je prostora unutar zidina, pa su se novi zanatsko-industrijski pogoni podizali na Pilama, koje su promijenile svoj dotad isključivo agrarni karakter. </w:t>
      </w:r>
      <w:r w:rsidRPr="00811CC6">
        <w:rPr>
          <w:rFonts w:ascii="Times New Roman" w:eastAsia="Arial" w:hAnsi="Times New Roman"/>
          <w:kern w:val="1"/>
          <w:lang w:val="fr-FR"/>
        </w:rPr>
        <w:t>Slaganjem paralelnih jednolikih pojaseva zemljišta, na kojima su izgrađene radionice i nastambe za radnike i majstore, prostor zapadnog predgrađa organiziran je kao privredna zona</w:t>
      </w:r>
      <w:r w:rsidRPr="00811CC6">
        <w:rPr>
          <w:rFonts w:ascii="Times New Roman" w:eastAsia="TimesNewRomanPS-BoldMT" w:hAnsi="Times New Roman"/>
          <w:kern w:val="1"/>
          <w:lang w:val="fr-FR"/>
        </w:rPr>
        <w:t>. Tijekom 15. stoljeća izgradnja kuća širila se na izvangradsko područje. Ljetnikovci s uređenim vrtovima građeni su prvo oko Gornjeg Konala, spuštajući se kasnije sve do šireg prostora Pila. Obzidani pješački koridori prolazili su među četverokutnim insulama na koje je bio podijeljen prostor Konala i Pila. Poslije potresa su se gradile nove kuće, koje su trebale služiti za trajno stanovanje. Pile su postale gušće naseljene i dobile obilježje vrtnog predgrađa, no vrtovi su, u odnosu na razdoblje renesanse, bili znatno manji.</w:t>
      </w:r>
    </w:p>
    <w:p w:rsidR="005E336B" w:rsidRPr="00811CC6" w:rsidRDefault="005E336B" w:rsidP="00F05F68">
      <w:pPr>
        <w:spacing w:line="360" w:lineRule="auto"/>
        <w:jc w:val="both"/>
        <w:rPr>
          <w:rFonts w:ascii="Times New Roman" w:eastAsia="Arial" w:hAnsi="Times New Roman"/>
          <w:kern w:val="1"/>
          <w:lang w:val="fr-FR"/>
        </w:rPr>
      </w:pPr>
      <w:r w:rsidRPr="00811CC6">
        <w:rPr>
          <w:rFonts w:ascii="Times New Roman" w:hAnsi="Times New Roman"/>
          <w:lang w:val="fr-FR"/>
        </w:rPr>
        <w:tab/>
        <w:t>Katastrofalni potres nije prekinuo djelovanje nahodišta. Može se govoriti tek o zastoju</w:t>
      </w:r>
      <w:r w:rsidRPr="00811CC6">
        <w:rPr>
          <w:rFonts w:ascii="Times New Roman" w:eastAsia="Arial" w:hAnsi="Times New Roman"/>
          <w:kern w:val="1"/>
          <w:lang w:val="fr-FR"/>
        </w:rPr>
        <w:t xml:space="preserve">. Prve isplate dojiljama nakon potresa zabilježene su u netom započetoj poslovnoj knjizi 15. lipnja 1667, već dva mjeseca nakon potresa. Oficijalu Radu Vladislavovom Gozze i drugovima isplaćeno je 16. prosinca 1667. tristo perpera za troškove Hospitala. Redovite isplate, prema odlukama Senata, nastavile su se i sljedeće godine. Tako su, primjerice, Đuro Sekundov Bucchia i ostali oficijali dobili po 300 perpera u veljači, ožujku, dva puta u rujnu i prosincu 1668. godine. </w:t>
      </w:r>
    </w:p>
    <w:p w:rsidR="004D7AF3" w:rsidRDefault="005E336B" w:rsidP="00F05F68">
      <w:pPr>
        <w:spacing w:line="360" w:lineRule="auto"/>
        <w:jc w:val="both"/>
        <w:rPr>
          <w:rFonts w:ascii="Times New Roman" w:eastAsia="TimesNewRomanPS-BoldMT" w:hAnsi="Times New Roman"/>
          <w:kern w:val="1"/>
          <w:lang w:val="fr-FR"/>
        </w:rPr>
      </w:pPr>
      <w:r w:rsidRPr="00811CC6">
        <w:rPr>
          <w:rFonts w:ascii="Times New Roman" w:eastAsia="Arial" w:hAnsi="Times New Roman"/>
          <w:kern w:val="1"/>
          <w:lang w:val="fr-FR"/>
        </w:rPr>
        <w:tab/>
        <w:t>Posebne isplate vršene su za obnovu zgrade nahodišta i u tu su svrhu 11. travnja 1668. izabrani oficijali Ivan Klašić, Pavle Gondola i Frano Tudisi. Oni su se trebali pobrinuti za obnovu (</w:t>
      </w:r>
      <w:r w:rsidRPr="00811CC6">
        <w:rPr>
          <w:rFonts w:ascii="Times New Roman" w:eastAsia="Arial" w:hAnsi="Times New Roman"/>
          <w:i/>
          <w:iCs/>
          <w:kern w:val="1"/>
          <w:lang w:val="fr-FR"/>
        </w:rPr>
        <w:t>restauratione</w:t>
      </w:r>
      <w:r w:rsidRPr="00811CC6">
        <w:rPr>
          <w:rFonts w:ascii="Times New Roman" w:eastAsia="Arial" w:hAnsi="Times New Roman"/>
          <w:iCs/>
          <w:kern w:val="1"/>
          <w:lang w:val="fr-FR"/>
        </w:rPr>
        <w:t>),</w:t>
      </w:r>
      <w:r w:rsidRPr="00811CC6">
        <w:rPr>
          <w:rFonts w:ascii="Times New Roman" w:eastAsia="Arial" w:hAnsi="Times New Roman"/>
          <w:kern w:val="1"/>
          <w:lang w:val="fr-FR"/>
        </w:rPr>
        <w:t xml:space="preserve"> Hospitala na Pilama. U tu je svrhu Ivanu Klašiću i drugim oficijalima dodijeljeno 50 dukata. Radovi nisu započeti kako je bilo predviđeno, pa je odlukom Malog vijeća iz listopada 1668. određena kazna od 25 perpera ako ne započnu u roku od osam dana. Klašić, Gondola i Tudisi su 24. siječnja 1670. dobili 50 dukata za obnovu Hospitala milosrđa. U ožujku je za istu svrhu predviđen isti iznos, no u zapisu se navodi još i podatak da se radi o Hospitalu milosrđa na Pilama. Sudeći po kasnijim isplatama, radovi su se intenzivirali. Oficijali Hospitala milosrđa na Pilama dobili su 30. prosinca 1670. 100 dukata </w:t>
      </w:r>
      <w:r w:rsidRPr="00811CC6">
        <w:rPr>
          <w:rFonts w:ascii="Times New Roman" w:eastAsia="Arial" w:hAnsi="Times New Roman"/>
          <w:i/>
          <w:iCs/>
          <w:kern w:val="1"/>
          <w:lang w:val="fr-FR"/>
        </w:rPr>
        <w:t>pro fabrica eius Hospitalis.</w:t>
      </w:r>
      <w:r w:rsidRPr="00811CC6">
        <w:rPr>
          <w:rFonts w:ascii="Times New Roman" w:eastAsia="Arial" w:hAnsi="Times New Roman"/>
          <w:kern w:val="1"/>
          <w:lang w:val="fr-FR"/>
        </w:rPr>
        <w:t xml:space="preserve"> Za obnovu Hospitala milosrđa na Pilama 15. travnja 1671. isplaćeno je 50 dukata. Za izgradnju Hospitala milosrđa Franu Šiškovom Gradi i drugim oficijalima isplaćeno je po 100 dukata 13. svibnja, 10. i 29. srpnja i 3. rujna 1671, te još 50 24. prosinca iste godine. </w:t>
      </w:r>
      <w:r w:rsidRPr="00811CC6">
        <w:rPr>
          <w:rFonts w:ascii="Times New Roman" w:eastAsia="TimesNewRomanPS-BoldMT" w:hAnsi="Times New Roman"/>
          <w:kern w:val="1"/>
          <w:lang w:val="fr-FR"/>
        </w:rPr>
        <w:t>Uz isplate za redovni rad Hospitala, 1672. su nastavljene povremene dodatne isplate za gradnju, odnosno popravke.</w:t>
      </w:r>
    </w:p>
    <w:p w:rsidR="005E336B" w:rsidRPr="00811CC6" w:rsidRDefault="004D7AF3" w:rsidP="00F05F68">
      <w:pPr>
        <w:spacing w:line="360" w:lineRule="auto"/>
        <w:jc w:val="both"/>
        <w:rPr>
          <w:rFonts w:ascii="Times New Roman" w:eastAsia="Arial" w:hAnsi="Times New Roman"/>
          <w:kern w:val="1"/>
          <w:lang w:val="fr-FR"/>
        </w:rPr>
      </w:pPr>
      <w:r>
        <w:rPr>
          <w:rFonts w:ascii="Times New Roman" w:eastAsia="TimesNewRomanPS-BoldMT" w:hAnsi="Times New Roman"/>
          <w:kern w:val="1"/>
          <w:lang w:val="fr-FR"/>
        </w:rPr>
        <w:tab/>
      </w:r>
      <w:r w:rsidRPr="004D7AF3">
        <w:rPr>
          <w:rFonts w:ascii="Times New Roman" w:eastAsia="Arial" w:hAnsi="Times New Roman"/>
          <w:kern w:val="1"/>
          <w:lang w:val="fr-FR"/>
        </w:rPr>
        <w:t xml:space="preserve"> </w:t>
      </w:r>
      <w:r w:rsidR="005E336B" w:rsidRPr="004D7AF3">
        <w:rPr>
          <w:rFonts w:ascii="Times New Roman" w:eastAsia="Arial" w:hAnsi="Times New Roman"/>
          <w:kern w:val="1"/>
          <w:lang w:val="fr-FR"/>
        </w:rPr>
        <w:t xml:space="preserve">Iz odluka Malog vijeća, u kojima se redovito poziva na prethodne odluke Senata, vidljivo je da su tijekom 1668, a osobito 1670. i 1671. vršeni znatni radovi na nahodišnoj zgradi na Pilama. </w:t>
      </w:r>
      <w:r w:rsidR="005E336B" w:rsidRPr="00811CC6">
        <w:rPr>
          <w:rFonts w:ascii="Times New Roman" w:eastAsia="Arial" w:hAnsi="Times New Roman"/>
          <w:kern w:val="1"/>
          <w:lang w:val="fr-FR"/>
        </w:rPr>
        <w:t xml:space="preserve">Iz redovitih isplata od po 300 perpera, u kojima se također povremeno spominje lokacija Hospitala na Pilama, proizlazi da se nahodište ondje nalazilo u siječnju 1669, pa i u travnju i kolovozu 1670. </w:t>
      </w:r>
    </w:p>
    <w:p w:rsidR="005E336B" w:rsidRPr="00811CC6" w:rsidRDefault="005E336B" w:rsidP="00F05F68">
      <w:pPr>
        <w:spacing w:line="360" w:lineRule="auto"/>
        <w:jc w:val="both"/>
        <w:rPr>
          <w:rFonts w:ascii="Times New Roman" w:eastAsia="TimesNewRomanPS-BoldMT" w:hAnsi="Times New Roman"/>
          <w:kern w:val="1"/>
          <w:lang w:val="fr-FR"/>
        </w:rPr>
      </w:pPr>
      <w:r w:rsidRPr="00811CC6">
        <w:rPr>
          <w:rFonts w:ascii="Times New Roman" w:eastAsia="Arial" w:hAnsi="Times New Roman"/>
          <w:kern w:val="1"/>
          <w:lang w:val="fr-FR"/>
        </w:rPr>
        <w:tab/>
        <w:t>Moguće je da se dodatne isplate za obnovu i izgradnju dijelom odnose na popravak aktualne zgrade na Pilama, a dijelom na uređenje nove, u koju će nahodište preseliti kasnije. Sto dukata danih oficijalima nahodišta 26. lipnja 1673. bilo je namijenjeno upravo izgradnji novog Hospitala milosrđa.</w:t>
      </w:r>
      <w:r w:rsidRPr="00811CC6">
        <w:rPr>
          <w:rFonts w:ascii="Times New Roman" w:hAnsi="Times New Roman"/>
          <w:lang w:val="fr-FR"/>
        </w:rPr>
        <w:t xml:space="preserve"> </w:t>
      </w:r>
      <w:r w:rsidRPr="00811CC6">
        <w:rPr>
          <w:rFonts w:ascii="Times New Roman" w:eastAsia="TimesNewRomanPS-BoldMT" w:hAnsi="Times New Roman"/>
          <w:kern w:val="1"/>
          <w:lang w:val="fr-FR"/>
        </w:rPr>
        <w:t>Da je nahodište bilo smješteno na Pilama proizlazi i iz svjedočenja interne dojilje Katarine Petrove u ožujku 1674. U zapisu se ne govori pobliže o kojoj se građevini radi.</w:t>
      </w:r>
    </w:p>
    <w:p w:rsidR="005E336B" w:rsidRPr="00811CC6" w:rsidRDefault="005E336B" w:rsidP="00F05F68">
      <w:pPr>
        <w:widowControl w:val="0"/>
        <w:suppressAutoHyphens/>
        <w:spacing w:line="360" w:lineRule="auto"/>
        <w:jc w:val="both"/>
        <w:rPr>
          <w:rFonts w:ascii="Times New Roman" w:eastAsia="TimesNewRomanPS-BoldMT" w:hAnsi="Times New Roman"/>
          <w:kern w:val="1"/>
          <w:lang w:val="fr-FR"/>
        </w:rPr>
      </w:pPr>
      <w:r w:rsidRPr="00811CC6">
        <w:rPr>
          <w:rFonts w:ascii="Times New Roman" w:eastAsia="TimesNewRomanPS-BoldMT" w:hAnsi="Times New Roman"/>
          <w:iCs/>
          <w:kern w:val="1"/>
          <w:lang w:val="fr-FR"/>
        </w:rPr>
        <w:tab/>
        <w:t xml:space="preserve">Jedna od zgrada u koju je bilo smješteno nahodište bio je stari Hospital na Pilama, </w:t>
      </w:r>
      <w:r w:rsidRPr="00811CC6">
        <w:rPr>
          <w:rFonts w:ascii="Times New Roman" w:eastAsia="TimesNewRomanPS-BoldMT" w:hAnsi="Times New Roman"/>
          <w:kern w:val="1"/>
          <w:lang w:val="fr-FR"/>
        </w:rPr>
        <w:t xml:space="preserve">zvan još i </w:t>
      </w:r>
      <w:r w:rsidRPr="00811CC6">
        <w:rPr>
          <w:rFonts w:ascii="Times New Roman" w:eastAsia="TimesNewRomanPS-BoldMT" w:hAnsi="Times New Roman"/>
          <w:i/>
          <w:iCs/>
          <w:kern w:val="1"/>
          <w:lang w:val="fr-FR"/>
        </w:rPr>
        <w:t>Ospedale ai sette scalini,</w:t>
      </w:r>
      <w:r w:rsidRPr="00811CC6">
        <w:rPr>
          <w:rFonts w:ascii="Times New Roman" w:eastAsia="TimesNewRomanPS-BoldMT" w:hAnsi="Times New Roman"/>
          <w:iCs/>
          <w:kern w:val="1"/>
          <w:lang w:val="fr-FR"/>
        </w:rPr>
        <w:t xml:space="preserve"> a nalazio se pokraj bojadisaonice, “tintorije”, koju je opisao Filip de Diversis</w:t>
      </w:r>
      <w:r w:rsidRPr="00811CC6">
        <w:rPr>
          <w:rFonts w:ascii="Times New Roman" w:eastAsia="TimesNewRomanPS-BoldMT" w:hAnsi="Times New Roman"/>
          <w:i/>
          <w:iCs/>
          <w:kern w:val="1"/>
          <w:lang w:val="fr-FR"/>
        </w:rPr>
        <w:t>.</w:t>
      </w:r>
      <w:r w:rsidRPr="00811CC6">
        <w:rPr>
          <w:rFonts w:ascii="Times New Roman" w:eastAsia="TimesNewRomanPS-BoldMT" w:hAnsi="Times New Roman"/>
          <w:iCs/>
          <w:kern w:val="1"/>
          <w:lang w:val="fr-FR"/>
        </w:rPr>
        <w:t xml:space="preserve"> </w:t>
      </w:r>
      <w:r w:rsidRPr="00811CC6">
        <w:rPr>
          <w:rFonts w:ascii="Times New Roman" w:eastAsia="TimesNewRomanPS-BoldMT" w:hAnsi="Times New Roman"/>
          <w:kern w:val="1"/>
          <w:lang w:val="fr-FR"/>
        </w:rPr>
        <w:t xml:space="preserve">Velika kuća, izgrađena o državnom trošku, imala je bojadisaonicu i praonicu u prizemlju, stambene prostorije i sobe za obavljanje obrta na prvome katu, te prostorije za prostiranje i sušenje tkanina u potkrovlju. Tadić i Jeremić ubiciraju zgradu starog hospitala u Čebedžijsku ulicu (danas ulica Frana Antice), naglašavajući da pripada nasljednicima pokojnog Svilokosa. </w:t>
      </w:r>
      <w:r w:rsidRPr="00811CC6">
        <w:rPr>
          <w:rFonts w:ascii="Times New Roman" w:hAnsi="Times New Roman"/>
          <w:lang w:val="fr-FR"/>
        </w:rPr>
        <w:t xml:space="preserve">Nasljednicima Vlaha Svilokosa pripadale se kuće na brojevima 1 i 2, pa se ne može sa sigurnošću utvrditi točna lokacija zgrade starog hospitala. </w:t>
      </w:r>
      <w:r w:rsidRPr="00811CC6">
        <w:rPr>
          <w:rFonts w:ascii="Times New Roman" w:eastAsia="TimesNewRomanPS-BoldMT" w:hAnsi="Times New Roman"/>
          <w:kern w:val="1"/>
          <w:lang w:val="fr-FR"/>
        </w:rPr>
        <w:t>Baldo Marinović navodi da je nahodište u tu zgradu preseljeno 1. rujna 1687. Već 1674. nahodište se nalazilo u nekoj zgradi na Pilama, nakon čega je vjerojatno zabilježeno neko drugo preseljenje, opet u zapadnom predgrađu.</w:t>
      </w:r>
    </w:p>
    <w:p w:rsidR="005E336B" w:rsidRPr="00811CC6" w:rsidRDefault="005E336B" w:rsidP="00F05F68">
      <w:pPr>
        <w:widowControl w:val="0"/>
        <w:suppressAutoHyphens/>
        <w:spacing w:line="360" w:lineRule="auto"/>
        <w:jc w:val="both"/>
        <w:rPr>
          <w:rFonts w:ascii="Times New Roman" w:eastAsia="TimesNewRomanPS-BoldMT" w:hAnsi="Times New Roman"/>
          <w:kern w:val="1"/>
          <w:lang w:val="hr-HR"/>
        </w:rPr>
      </w:pPr>
      <w:r w:rsidRPr="00811CC6">
        <w:rPr>
          <w:rFonts w:ascii="Times New Roman" w:eastAsia="TimesNewRomanPS-BoldMT" w:hAnsi="Times New Roman"/>
          <w:kern w:val="1"/>
          <w:lang w:val="fr-FR"/>
        </w:rPr>
        <w:tab/>
        <w:t xml:space="preserve">Zgrada u zidinama, koja je bila oštećena u potresu 1667, dvadesetak godina kasnije bila je u dovoljno dobrom stanju da se mogla iznajmljivati. Vlaho Mihov Bosdari plaćao je 31 dukat godišnje za kuću koja je prvo služila za Hospital milosrđa. Redovite isplate vršene su svakog prvog rujna od 1687. do 1689. Prekidu najma 10. travnja 1690. prethodila je, kako je zabilježeno, odluka Senata. Posljednja je isplata iznosila 18:37 dukata za sedam mjeseci i jednu trećinu. Počevši od prosinca 1687. Vlaho Bosdari je iznajmljivao i trgovinu, </w:t>
      </w:r>
      <w:r w:rsidRPr="00811CC6">
        <w:rPr>
          <w:rFonts w:ascii="Times New Roman" w:eastAsia="TimesNewRomanPS-BoldMT" w:hAnsi="Times New Roman"/>
          <w:i/>
          <w:iCs/>
          <w:kern w:val="1"/>
          <w:lang w:val="fr-FR"/>
        </w:rPr>
        <w:t xml:space="preserve">botegu, </w:t>
      </w:r>
      <w:r w:rsidRPr="00811CC6">
        <w:rPr>
          <w:rFonts w:ascii="Times New Roman" w:eastAsia="TimesNewRomanPS-BoldMT" w:hAnsi="Times New Roman"/>
          <w:kern w:val="1"/>
          <w:lang w:val="fr-FR"/>
        </w:rPr>
        <w:t xml:space="preserve">koja se nalazila ispod prvotne kuće Hospitala, i to za devet dukata godišnje. </w:t>
      </w:r>
      <w:r w:rsidRPr="00595CF0">
        <w:rPr>
          <w:rFonts w:ascii="Times New Roman" w:eastAsia="TimesNewRomanPS-BoldMT" w:hAnsi="Times New Roman"/>
          <w:kern w:val="1"/>
        </w:rPr>
        <w:t xml:space="preserve">I ovaj </w:t>
      </w:r>
      <w:r>
        <w:rPr>
          <w:rFonts w:ascii="Times New Roman" w:eastAsia="TimesNewRomanPS-BoldMT" w:hAnsi="Times New Roman"/>
          <w:kern w:val="1"/>
        </w:rPr>
        <w:t xml:space="preserve">je </w:t>
      </w:r>
      <w:r w:rsidRPr="00595CF0">
        <w:rPr>
          <w:rFonts w:ascii="Times New Roman" w:eastAsia="TimesNewRomanPS-BoldMT" w:hAnsi="Times New Roman"/>
          <w:kern w:val="1"/>
        </w:rPr>
        <w:t>najam prekinu</w:t>
      </w:r>
      <w:r>
        <w:rPr>
          <w:rFonts w:ascii="Times New Roman" w:eastAsia="TimesNewRomanPS-BoldMT" w:hAnsi="Times New Roman"/>
          <w:kern w:val="1"/>
        </w:rPr>
        <w:t>t odlukom Senata istovremeno kad i najam kuće</w:t>
      </w:r>
      <w:r w:rsidRPr="00595CF0">
        <w:rPr>
          <w:rFonts w:ascii="Times New Roman" w:eastAsia="TimesNewRomanPS-BoldMT" w:hAnsi="Times New Roman"/>
          <w:kern w:val="1"/>
        </w:rPr>
        <w:t xml:space="preserve">. </w:t>
      </w:r>
      <w:r>
        <w:rPr>
          <w:rFonts w:ascii="Times New Roman" w:eastAsia="TimesNewRomanPS-BoldMT" w:hAnsi="Times New Roman"/>
          <w:kern w:val="1"/>
        </w:rPr>
        <w:t>Nije zabilježeno z</w:t>
      </w:r>
      <w:r w:rsidRPr="00595CF0">
        <w:rPr>
          <w:rFonts w:ascii="Times New Roman" w:eastAsia="TimesNewRomanPS-BoldMT" w:hAnsi="Times New Roman"/>
          <w:kern w:val="1"/>
        </w:rPr>
        <w:t xml:space="preserve">ašto je najam prekinut ni </w:t>
      </w:r>
      <w:r>
        <w:rPr>
          <w:rFonts w:ascii="Times New Roman" w:eastAsia="TimesNewRomanPS-BoldMT" w:hAnsi="Times New Roman"/>
          <w:kern w:val="1"/>
        </w:rPr>
        <w:t xml:space="preserve">čemu </w:t>
      </w:r>
      <w:r w:rsidRPr="00595CF0">
        <w:rPr>
          <w:rFonts w:ascii="Times New Roman" w:eastAsia="TimesNewRomanPS-BoldMT" w:hAnsi="Times New Roman"/>
          <w:kern w:val="1"/>
        </w:rPr>
        <w:t>je</w:t>
      </w:r>
      <w:r>
        <w:rPr>
          <w:rFonts w:ascii="Times New Roman" w:eastAsia="TimesNewRomanPS-BoldMT" w:hAnsi="Times New Roman"/>
          <w:kern w:val="1"/>
        </w:rPr>
        <w:t xml:space="preserve"> zgrada</w:t>
      </w:r>
      <w:r w:rsidRPr="00595CF0">
        <w:rPr>
          <w:rFonts w:ascii="Times New Roman" w:eastAsia="TimesNewRomanPS-BoldMT" w:hAnsi="Times New Roman"/>
          <w:kern w:val="1"/>
        </w:rPr>
        <w:t xml:space="preserve"> služila kasnije.</w:t>
      </w:r>
      <w:r>
        <w:rPr>
          <w:rFonts w:ascii="Times New Roman" w:eastAsia="TimesNewRomanPS-BoldMT" w:hAnsi="Times New Roman"/>
          <w:kern w:val="1"/>
        </w:rPr>
        <w:t xml:space="preserve"> Je li možda Hospital milosrđa ponovno počeo koristiti ovu zgradu? Na to bi mogao upućivati podatak o kugi iz 1691. godine. </w:t>
      </w:r>
      <w:r w:rsidRPr="00595CF0">
        <w:rPr>
          <w:rFonts w:ascii="Times New Roman" w:eastAsia="TimesNewRomanPS-BoldMT" w:hAnsi="Times New Roman"/>
          <w:kern w:val="1"/>
          <w:lang w:val="hr-HR"/>
        </w:rPr>
        <w:t xml:space="preserve">U utorak 9. siječnja 1691. u Hospitalu milosrđa u blizini Sv. Frana </w:t>
      </w:r>
      <w:r w:rsidRPr="00BF04FB">
        <w:rPr>
          <w:rFonts w:ascii="Times New Roman" w:eastAsia="TimesNewRomanPS-BoldMT" w:hAnsi="Times New Roman"/>
          <w:kern w:val="1"/>
          <w:lang w:val="hr-HR"/>
        </w:rPr>
        <w:t>(!)</w:t>
      </w:r>
      <w:r>
        <w:rPr>
          <w:rFonts w:ascii="Times New Roman" w:eastAsia="TimesNewRomanPS-BoldMT" w:hAnsi="Times New Roman"/>
          <w:kern w:val="1"/>
          <w:lang w:val="hr-HR"/>
        </w:rPr>
        <w:t xml:space="preserve"> </w:t>
      </w:r>
      <w:r w:rsidRPr="00595CF0">
        <w:rPr>
          <w:rFonts w:ascii="Times New Roman" w:eastAsia="TimesNewRomanPS-BoldMT" w:hAnsi="Times New Roman"/>
          <w:kern w:val="1"/>
          <w:lang w:val="hr-HR"/>
        </w:rPr>
        <w:t>umro je</w:t>
      </w:r>
      <w:r>
        <w:rPr>
          <w:rFonts w:ascii="Times New Roman" w:eastAsia="TimesNewRomanPS-BoldMT" w:hAnsi="Times New Roman"/>
          <w:kern w:val="1"/>
          <w:lang w:val="hr-HR"/>
        </w:rPr>
        <w:t xml:space="preserve"> od kuge</w:t>
      </w:r>
      <w:r w:rsidRPr="00595CF0">
        <w:rPr>
          <w:rFonts w:ascii="Times New Roman" w:eastAsia="TimesNewRomanPS-BoldMT" w:hAnsi="Times New Roman"/>
          <w:kern w:val="1"/>
          <w:lang w:val="hr-HR"/>
        </w:rPr>
        <w:t xml:space="preserve"> sin nadstojnice nahoda (</w:t>
      </w:r>
      <w:r w:rsidRPr="00B56BA1">
        <w:rPr>
          <w:rFonts w:ascii="Times New Roman" w:eastAsia="TimesNewRomanPS-BoldMT" w:hAnsi="Times New Roman"/>
          <w:i/>
          <w:kern w:val="1"/>
          <w:lang w:val="hr-HR"/>
        </w:rPr>
        <w:t>b</w:t>
      </w:r>
      <w:r w:rsidRPr="00B56BA1">
        <w:rPr>
          <w:rFonts w:ascii="Times New Roman" w:eastAsia="Times New Roman" w:hAnsi="Times New Roman"/>
          <w:i/>
          <w:color w:val="000000"/>
          <w:lang w:val="hr-HR"/>
        </w:rPr>
        <w:t>attissa</w:t>
      </w:r>
      <w:r w:rsidRPr="00595CF0">
        <w:rPr>
          <w:rFonts w:ascii="Times New Roman" w:eastAsia="Times New Roman" w:hAnsi="Times New Roman"/>
          <w:i/>
          <w:color w:val="000000"/>
          <w:lang w:val="hr-HR"/>
        </w:rPr>
        <w:t xml:space="preserve"> de spurii</w:t>
      </w:r>
      <w:r w:rsidRPr="00595CF0">
        <w:rPr>
          <w:rFonts w:ascii="Times New Roman" w:eastAsia="TimesNewRomanPS-BoldMT" w:hAnsi="Times New Roman"/>
          <w:kern w:val="1"/>
          <w:lang w:val="hr-HR"/>
        </w:rPr>
        <w:t>) koji se pripremao za svećenstvo (</w:t>
      </w:r>
      <w:r w:rsidRPr="002929CB">
        <w:rPr>
          <w:rFonts w:ascii="Times New Roman" w:eastAsia="TimesNewRomanPS-BoldMT" w:hAnsi="Times New Roman"/>
          <w:i/>
          <w:kern w:val="1"/>
          <w:lang w:val="hr-HR"/>
        </w:rPr>
        <w:t>chierico</w:t>
      </w:r>
      <w:r>
        <w:rPr>
          <w:rFonts w:ascii="Times New Roman" w:eastAsia="TimesNewRomanPS-BoldMT" w:hAnsi="Times New Roman"/>
          <w:kern w:val="1"/>
          <w:lang w:val="hr-HR"/>
        </w:rPr>
        <w:t xml:space="preserve">, </w:t>
      </w:r>
      <w:r w:rsidRPr="00595CF0">
        <w:rPr>
          <w:rFonts w:ascii="Times New Roman" w:eastAsia="TimesNewRomanPS-BoldMT" w:hAnsi="Times New Roman"/>
          <w:kern w:val="1"/>
          <w:lang w:val="hr-HR"/>
        </w:rPr>
        <w:t xml:space="preserve">sjemeništarac). Istog </w:t>
      </w:r>
      <w:r>
        <w:rPr>
          <w:rFonts w:ascii="Times New Roman" w:eastAsia="TimesNewRomanPS-BoldMT" w:hAnsi="Times New Roman"/>
          <w:kern w:val="1"/>
          <w:lang w:val="hr-HR"/>
        </w:rPr>
        <w:t>je dana odlučeno da svi koji borave</w:t>
      </w:r>
      <w:r w:rsidRPr="00595CF0">
        <w:rPr>
          <w:rFonts w:ascii="Times New Roman" w:eastAsia="TimesNewRomanPS-BoldMT" w:hAnsi="Times New Roman"/>
          <w:kern w:val="1"/>
          <w:lang w:val="hr-HR"/>
        </w:rPr>
        <w:t xml:space="preserve"> u </w:t>
      </w:r>
      <w:r>
        <w:rPr>
          <w:rFonts w:ascii="Times New Roman" w:eastAsia="TimesNewRomanPS-BoldMT" w:hAnsi="Times New Roman"/>
          <w:kern w:val="1"/>
          <w:lang w:val="hr-HR"/>
        </w:rPr>
        <w:t>Hospit</w:t>
      </w:r>
      <w:r w:rsidRPr="00595CF0">
        <w:rPr>
          <w:rFonts w:ascii="Times New Roman" w:eastAsia="TimesNewRomanPS-BoldMT" w:hAnsi="Times New Roman"/>
          <w:kern w:val="1"/>
          <w:lang w:val="hr-HR"/>
        </w:rPr>
        <w:t>alu, nadstojnica, nahodi i sluge pr</w:t>
      </w:r>
      <w:r>
        <w:rPr>
          <w:rFonts w:ascii="Times New Roman" w:eastAsia="TimesNewRomanPS-BoldMT" w:hAnsi="Times New Roman"/>
          <w:kern w:val="1"/>
          <w:lang w:val="hr-HR"/>
        </w:rPr>
        <w:t>ij</w:t>
      </w:r>
      <w:r w:rsidRPr="00595CF0">
        <w:rPr>
          <w:rFonts w:ascii="Times New Roman" w:eastAsia="TimesNewRomanPS-BoldMT" w:hAnsi="Times New Roman"/>
          <w:kern w:val="1"/>
          <w:lang w:val="hr-HR"/>
        </w:rPr>
        <w:t xml:space="preserve">eđu u lazarete na Pločama. Mjera je proširena i na sve ljude koji su posjetili </w:t>
      </w:r>
      <w:r>
        <w:rPr>
          <w:rFonts w:ascii="Times New Roman" w:eastAsia="TimesNewRomanPS-BoldMT" w:hAnsi="Times New Roman"/>
          <w:kern w:val="1"/>
          <w:lang w:val="hr-HR"/>
        </w:rPr>
        <w:t>Hospit</w:t>
      </w:r>
      <w:r w:rsidRPr="00595CF0">
        <w:rPr>
          <w:rFonts w:ascii="Times New Roman" w:eastAsia="TimesNewRomanPS-BoldMT" w:hAnsi="Times New Roman"/>
          <w:kern w:val="1"/>
          <w:lang w:val="hr-HR"/>
        </w:rPr>
        <w:t>al. Od kuge je oboljela sluškinja u kući</w:t>
      </w:r>
      <w:r>
        <w:rPr>
          <w:rFonts w:ascii="Times New Roman" w:eastAsia="TimesNewRomanPS-BoldMT" w:hAnsi="Times New Roman"/>
          <w:kern w:val="1"/>
          <w:lang w:val="hr-HR"/>
        </w:rPr>
        <w:t xml:space="preserve"> Iva Findelle. Službenici sanite</w:t>
      </w:r>
      <w:r w:rsidRPr="00595CF0">
        <w:rPr>
          <w:rFonts w:ascii="Times New Roman" w:eastAsia="TimesNewRomanPS-BoldMT" w:hAnsi="Times New Roman"/>
          <w:kern w:val="1"/>
          <w:lang w:val="hr-HR"/>
        </w:rPr>
        <w:t>ta poslali su liječnike i kirurga kako bi potvrdili da se radi o zarazi. Dan kasnije</w:t>
      </w:r>
      <w:r>
        <w:rPr>
          <w:rFonts w:ascii="Times New Roman" w:eastAsia="TimesNewRomanPS-BoldMT" w:hAnsi="Times New Roman"/>
          <w:kern w:val="1"/>
          <w:lang w:val="hr-HR"/>
        </w:rPr>
        <w:t xml:space="preserve"> je</w:t>
      </w:r>
      <w:r w:rsidRPr="00595CF0">
        <w:rPr>
          <w:rFonts w:ascii="Times New Roman" w:eastAsia="TimesNewRomanPS-BoldMT" w:hAnsi="Times New Roman"/>
          <w:kern w:val="1"/>
          <w:lang w:val="hr-HR"/>
        </w:rPr>
        <w:t xml:space="preserve"> utvrđeno da je slu</w:t>
      </w:r>
      <w:r>
        <w:rPr>
          <w:rFonts w:ascii="Times New Roman" w:eastAsia="TimesNewRomanPS-BoldMT" w:hAnsi="Times New Roman"/>
          <w:kern w:val="1"/>
          <w:lang w:val="hr-HR"/>
        </w:rPr>
        <w:t>škinja umrla. Pokopana je u jamu</w:t>
      </w:r>
      <w:r w:rsidRPr="00595CF0">
        <w:rPr>
          <w:rFonts w:ascii="Times New Roman" w:eastAsia="TimesNewRomanPS-BoldMT" w:hAnsi="Times New Roman"/>
          <w:kern w:val="1"/>
          <w:lang w:val="hr-HR"/>
        </w:rPr>
        <w:t xml:space="preserve"> blizu zida od Danača koji gleda na Gradac.</w:t>
      </w:r>
      <w:r w:rsidRPr="00811CC6">
        <w:rPr>
          <w:rFonts w:ascii="Times New Roman" w:eastAsia="TimesNewRomanPS-BoldMT" w:hAnsi="Times New Roman"/>
          <w:kern w:val="1"/>
          <w:lang w:val="hr-HR"/>
        </w:rPr>
        <w:t xml:space="preserve"> </w:t>
      </w:r>
    </w:p>
    <w:p w:rsidR="005E336B" w:rsidRPr="00811CC6" w:rsidRDefault="005E336B" w:rsidP="00F05F68">
      <w:pPr>
        <w:widowControl w:val="0"/>
        <w:suppressAutoHyphens/>
        <w:spacing w:line="360" w:lineRule="auto"/>
        <w:jc w:val="both"/>
        <w:rPr>
          <w:rFonts w:ascii="Times New Roman" w:eastAsia="TimesNewRomanPS-BoldMT" w:hAnsi="Times New Roman"/>
          <w:kern w:val="1"/>
          <w:lang w:val="fr-FR"/>
        </w:rPr>
      </w:pPr>
      <w:r w:rsidRPr="00811CC6">
        <w:rPr>
          <w:rFonts w:ascii="Times New Roman" w:eastAsia="TimesNewRomanPS-BoldMT" w:hAnsi="Times New Roman"/>
          <w:kern w:val="1"/>
          <w:lang w:val="hr-HR"/>
        </w:rPr>
        <w:tab/>
        <w:t>“Kuga sluškinja” (</w:t>
      </w:r>
      <w:r w:rsidRPr="00811CC6">
        <w:rPr>
          <w:rFonts w:ascii="Times New Roman" w:eastAsia="TimesNewRomanPS-BoldMT" w:hAnsi="Times New Roman"/>
          <w:i/>
          <w:iCs/>
          <w:kern w:val="1"/>
          <w:lang w:val="hr-HR"/>
        </w:rPr>
        <w:t>peste delle serve</w:t>
      </w:r>
      <w:r w:rsidRPr="00811CC6">
        <w:rPr>
          <w:rFonts w:ascii="Times New Roman" w:eastAsia="TimesNewRomanPS-BoldMT" w:hAnsi="Times New Roman"/>
          <w:kern w:val="1"/>
          <w:lang w:val="hr-HR"/>
        </w:rPr>
        <w:t xml:space="preserve">) pojavila se u dubrovačkom susjedstvu u lipnju 1690, dok je u gradu harala od siječnja do svibnja 1691. Sluškinja stanovitog Ivana Findelle i sluškinja nadstojnice nahodišta tajno su unijele vunenu odjeću koje su dobile od rodbine iz Hercegovine, gdje je već vladala zaraza. Kuga se brzo proširila, vjerojatno zahvaljujući razgranatoj poslovnoj mreži nahodišta. </w:t>
      </w:r>
      <w:r w:rsidRPr="00811CC6">
        <w:rPr>
          <w:rFonts w:ascii="Times New Roman" w:eastAsia="TimesNewRomanPS-BoldMT" w:hAnsi="Times New Roman"/>
          <w:kern w:val="1"/>
          <w:lang w:val="fr-FR"/>
        </w:rPr>
        <w:t>No je li nahodište tada bilo u predgrađu na Pilama? Je li korištena i zgrada Hospitala u zidinama? Je li točno locirana zgrada nahodišta u bilješkama o odlukama i mjerama koje su donesene za kuge iz 1691. godine?</w:t>
      </w:r>
    </w:p>
    <w:p w:rsidR="005E336B" w:rsidRPr="00811CC6" w:rsidRDefault="005E336B" w:rsidP="00F05F68">
      <w:pPr>
        <w:widowControl w:val="0"/>
        <w:suppressAutoHyphens/>
        <w:spacing w:line="360" w:lineRule="auto"/>
        <w:jc w:val="both"/>
        <w:rPr>
          <w:rFonts w:ascii="Times New Roman" w:eastAsia="TimesNewRomanPS-BoldMT" w:hAnsi="Times New Roman"/>
          <w:kern w:val="1"/>
          <w:lang w:val="fr-FR"/>
        </w:rPr>
      </w:pPr>
      <w:r w:rsidRPr="00811CC6">
        <w:rPr>
          <w:rFonts w:ascii="Times New Roman" w:eastAsia="TimesNewRomanPS-BoldMT" w:hAnsi="Times New Roman"/>
          <w:kern w:val="1"/>
          <w:lang w:val="fr-FR"/>
        </w:rPr>
        <w:tab/>
        <w:t xml:space="preserve">Preko opunomoćenika Andrije Ricciardija zgrada Hospitala </w:t>
      </w:r>
      <w:r w:rsidRPr="00811CC6">
        <w:rPr>
          <w:rFonts w:ascii="Times New Roman" w:eastAsia="TimesNewRomanPS-BoldMT" w:hAnsi="Times New Roman"/>
          <w:i/>
          <w:iCs/>
          <w:kern w:val="1"/>
          <w:lang w:val="fr-FR"/>
        </w:rPr>
        <w:t xml:space="preserve">ai sette scalini </w:t>
      </w:r>
      <w:r w:rsidRPr="00811CC6">
        <w:rPr>
          <w:rFonts w:ascii="Times New Roman" w:eastAsia="TimesNewRomanPS-BoldMT" w:hAnsi="Times New Roman"/>
          <w:kern w:val="1"/>
          <w:lang w:val="fr-FR"/>
        </w:rPr>
        <w:t>prodana je 1699. Ivanu Petra Benevoli iz Mletaka za 250 dukata. Senat je 4. veljače 1701. odlučio prodati i kuću koja se nalazila nasuprot Sv. Franu kako bi se naplatilo 1.000 dukata pozajmljenih za gradnju nove zgrade nahodišta.</w:t>
      </w:r>
    </w:p>
    <w:p w:rsidR="005E336B" w:rsidRPr="00811CC6" w:rsidRDefault="005E336B" w:rsidP="00F05F68">
      <w:pPr>
        <w:widowControl w:val="0"/>
        <w:suppressAutoHyphens/>
        <w:spacing w:line="360" w:lineRule="auto"/>
        <w:jc w:val="both"/>
        <w:rPr>
          <w:rFonts w:ascii="Times New Roman" w:eastAsia="TimesNewRomanPS-BoldMT" w:hAnsi="Times New Roman"/>
          <w:kern w:val="1"/>
          <w:lang w:val="fr-FR"/>
        </w:rPr>
      </w:pPr>
      <w:r w:rsidRPr="00811CC6">
        <w:rPr>
          <w:rFonts w:ascii="Times New Roman" w:eastAsia="TimesNewRomanPS-BoldMT" w:hAnsi="Times New Roman"/>
          <w:kern w:val="1"/>
          <w:lang w:val="fr-FR"/>
        </w:rPr>
        <w:tab/>
        <w:t>Izgradnja nove zgrade nahodišta započela je 1694, i to na mjestu kuće pokojnog Marina Vlahova. Novac za gradnju i uređenje, što je trajalo nekoliko godina, namaknut je i zaduživa</w:t>
      </w:r>
      <w:r w:rsidR="004D7AF3">
        <w:rPr>
          <w:rFonts w:ascii="Times New Roman" w:eastAsia="TimesNewRomanPS-BoldMT" w:hAnsi="Times New Roman"/>
          <w:kern w:val="1"/>
          <w:lang w:val="fr-FR"/>
        </w:rPr>
        <w:t>njem na račun prihoda nahodišta.</w:t>
      </w:r>
      <w:r w:rsidR="004D7AF3" w:rsidRPr="004D7AF3">
        <w:rPr>
          <w:rFonts w:ascii="Times New Roman" w:eastAsia="TimesNewRomanPS-BoldMT" w:hAnsi="Times New Roman"/>
          <w:kern w:val="1"/>
          <w:lang w:val="fr-FR"/>
        </w:rPr>
        <w:t xml:space="preserve"> </w:t>
      </w:r>
      <w:r w:rsidRPr="004D7AF3">
        <w:rPr>
          <w:rFonts w:ascii="Times New Roman" w:eastAsia="TimesNewRomanPS-BoldMT" w:hAnsi="Times New Roman"/>
          <w:kern w:val="1"/>
          <w:lang w:val="fr-FR"/>
        </w:rPr>
        <w:t>Za pokućstvo i drugo potrebno isplaćeno je 3. travnja 1699. ukupno 150 dukata</w:t>
      </w:r>
      <w:r w:rsidR="004D7AF3">
        <w:rPr>
          <w:rFonts w:ascii="Times New Roman" w:eastAsia="TimesNewRomanPS-BoldMT" w:hAnsi="Times New Roman"/>
          <w:kern w:val="1"/>
          <w:lang w:val="fr-FR"/>
        </w:rPr>
        <w:t>.</w:t>
      </w:r>
      <w:r w:rsidRPr="004D7AF3">
        <w:rPr>
          <w:rFonts w:ascii="Times New Roman" w:eastAsia="TimesNewRomanPS-BoldMT" w:hAnsi="Times New Roman"/>
          <w:kern w:val="1"/>
          <w:lang w:val="fr-FR"/>
        </w:rPr>
        <w:t xml:space="preserve"> </w:t>
      </w:r>
      <w:r w:rsidRPr="00811CC6">
        <w:rPr>
          <w:rFonts w:ascii="Times New Roman" w:eastAsia="TimesNewRomanPS-BoldMT" w:hAnsi="Times New Roman"/>
          <w:kern w:val="1"/>
          <w:lang w:val="fr-FR"/>
        </w:rPr>
        <w:t>Zgrada Hospitala nalazila se na Brsaljama, na mjestu kavane “Ocean”. I ova je zgrada imala obrtaljku za polaganje djece. Smještaj nahodišta izvan gradskih zidina slijedio je novi prostorni razvoj grada, koji se širio na dotadašnja predgrađa. Izabrana mikrolokacija, premda nije bila unutar gradskih zidina, još uvijek je dijelila osnovne značajke s prvotnom lokacijom na Placi. Kuća milosrđa bila je smještena uz prometnicu, pristupačna i lako uočljiva, u blizini gradskih vrata.</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eastAsia="TimesNewRomanPS-BoldMT" w:hAnsi="Times New Roman"/>
          <w:kern w:val="1"/>
          <w:lang w:val="fr-FR"/>
        </w:rPr>
        <w:tab/>
      </w:r>
      <w:r w:rsidRPr="00811CC6">
        <w:rPr>
          <w:rFonts w:ascii="Times New Roman" w:hAnsi="Times New Roman"/>
          <w:lang w:val="fr-FR"/>
        </w:rPr>
        <w:t xml:space="preserve">Na temelju odluka o izvršenju isplata za građevinske radove, namještaj i druge potrepštine pretpostavljalo se da je nahodište poslije 3. travnja 1699. preselilo u novu zgradu na Pilama. Prilikom smjene, nova nadstojnica Hospitala Klara Mihova, prema dogovoru s oficijalima od 12. travnja 1698, plaću i ostala primanja trebala je početi dobivati tek kad izgradnja, </w:t>
      </w:r>
      <w:r w:rsidRPr="00811CC6">
        <w:rPr>
          <w:rFonts w:ascii="Times New Roman" w:hAnsi="Times New Roman"/>
          <w:i/>
          <w:lang w:val="fr-FR"/>
        </w:rPr>
        <w:t>fabricha</w:t>
      </w:r>
      <w:r w:rsidRPr="00811CC6">
        <w:rPr>
          <w:rFonts w:ascii="Times New Roman" w:hAnsi="Times New Roman"/>
          <w:lang w:val="fr-FR"/>
        </w:rPr>
        <w:t xml:space="preserve">, novog Hospitala bude završena i u nj preseljeni štićenici. Prva isplata Klari Mihovoj u iznosu od 40 perpera zabilježena je 3. srpnja 1699. Ako su se upravitelji nahodišta zaista držali dogovora, to bi značilo da je izgradnja novog Hospitala završena i štićenici preseljeni najkasnije 3. srpnja 1699. godine. Od ljeta 1699. nahodište se nalazilo u novoj zgradi na Pilama, gdje je neprekinuto djelovalo, blizu dva stoljeća. </w:t>
      </w:r>
    </w:p>
    <w:p w:rsidR="005E336B" w:rsidRPr="00811CC6" w:rsidRDefault="005E336B" w:rsidP="00F05F68">
      <w:pPr>
        <w:spacing w:line="360" w:lineRule="auto"/>
        <w:jc w:val="both"/>
        <w:rPr>
          <w:rFonts w:ascii="Times New Roman" w:eastAsia="TimesNewRomanPS-BoldMT" w:hAnsi="Times New Roman"/>
          <w:kern w:val="1"/>
          <w:lang w:val="fr-FR"/>
        </w:rPr>
      </w:pPr>
      <w:r w:rsidRPr="00811CC6">
        <w:rPr>
          <w:rFonts w:ascii="Times New Roman" w:hAnsi="Times New Roman"/>
          <w:lang w:val="fr-FR"/>
        </w:rPr>
        <w:tab/>
      </w:r>
      <w:r w:rsidRPr="00811CC6">
        <w:rPr>
          <w:rFonts w:ascii="Times New Roman" w:eastAsia="TimesNewRomanPS-BoldMT" w:hAnsi="Times New Roman"/>
          <w:kern w:val="1"/>
          <w:lang w:val="fr-FR"/>
        </w:rPr>
        <w:t>Ubrzo nakon izgradnje 1888, dubrovački brefotrofij preselio je u zgradu nove bolnice na Boninovu. Projektant je bio Kuno Weidmann, njemački arhitekt poznat kao graditelj bolnica.</w:t>
      </w:r>
      <w:r w:rsidR="004D7AF3" w:rsidRPr="004D7AF3">
        <w:rPr>
          <w:rFonts w:ascii="Times New Roman" w:eastAsia="TimesNewRomanPS-BoldMT" w:hAnsi="Times New Roman"/>
          <w:kern w:val="1"/>
          <w:lang w:val="fr-FR"/>
        </w:rPr>
        <w:t xml:space="preserve"> </w:t>
      </w:r>
      <w:r w:rsidRPr="004D7AF3">
        <w:rPr>
          <w:rFonts w:ascii="Times New Roman" w:eastAsia="TimesNewRomanPS-BoldMT" w:hAnsi="Times New Roman"/>
          <w:kern w:val="1"/>
          <w:lang w:val="fr-FR"/>
        </w:rPr>
        <w:t xml:space="preserve">Veliko bolničko zdanje smješteno je u prostrani zeleni kompleks na sjeverozapadnoj strani glavice Gradac. Vlasnik zemljišta na predjelu Šiškovo, Niko Bošković, dobio je 29.722,50 forinti. </w:t>
      </w:r>
      <w:r w:rsidRPr="00811CC6">
        <w:rPr>
          <w:rFonts w:ascii="Times New Roman" w:eastAsia="TimesNewRomanPS-BoldMT" w:hAnsi="Times New Roman"/>
          <w:kern w:val="1"/>
          <w:lang w:val="fr-FR"/>
        </w:rPr>
        <w:t xml:space="preserve">Smatralo se da će taj novac dati u dobrotvorne svrhe. Prema prvoj zamisli, nova se bolnica trebala graditi na prostoru hana “starog lazareta” na Pločama, koji je pripadao eraru i bio pod vojnom upravom, no za to nije bilo razumijevanja. </w:t>
      </w:r>
    </w:p>
    <w:p w:rsidR="005E336B" w:rsidRPr="00811CC6" w:rsidRDefault="005E336B" w:rsidP="00F05F68">
      <w:pPr>
        <w:spacing w:line="360" w:lineRule="auto"/>
        <w:jc w:val="both"/>
        <w:rPr>
          <w:rFonts w:ascii="Times New Roman" w:eastAsia="TimesNewRomanPS-BoldMT" w:hAnsi="Times New Roman"/>
          <w:kern w:val="1"/>
          <w:lang w:val="fr-FR"/>
        </w:rPr>
      </w:pPr>
      <w:r w:rsidRPr="00811CC6">
        <w:rPr>
          <w:rFonts w:ascii="Times New Roman" w:eastAsia="TimesNewRomanPS-BoldMT" w:hAnsi="Times New Roman"/>
          <w:kern w:val="1"/>
          <w:lang w:val="fr-FR"/>
        </w:rPr>
        <w:tab/>
      </w:r>
      <w:r w:rsidRPr="00811CC6">
        <w:rPr>
          <w:rFonts w:ascii="Times New Roman" w:hAnsi="Times New Roman"/>
          <w:lang w:val="fr-FR"/>
        </w:rPr>
        <w:t xml:space="preserve">Kamen temeljac na predjelu Šiškovo u blizini Boninova položen je 21. travnja 1886. Ukupni troškovi izgradnje hospitala iznosili su 200.000 florina. Nova bolnica imala je 104 kreveta u osam velikih soba. U “maternici”, rodilištu, bilo je deset kreveta. Za novorođenčad je bilo predviđeno 14 kreveta, za dojilje šest. U novu bolnicu preselilo je i nahodište, pa se postelje predviđene za novorođenčad i dojilje po svoj prilici odnose na napuštenu djecu, štićenike nahodišta. </w:t>
      </w:r>
      <w:r w:rsidRPr="00811CC6">
        <w:rPr>
          <w:rFonts w:ascii="Times New Roman" w:eastAsia="TimesNewRomanPS-BoldMT" w:hAnsi="Times New Roman"/>
          <w:kern w:val="1"/>
          <w:lang w:val="fr-FR"/>
        </w:rPr>
        <w:t>Zgrada nahodišta na Pilama prodana je Mihu Ćukoviću za 7.037 forinti. Bolnički kompleks sastojao se od pet zgrada različite veličine. Preseljenje u novu bolnicu izvršeno je 28. lipnja 1888. Brefotrofij je prvi put od osnutka smješten izvan komercijalnog dijela grada, u relativnoj tišini bolnice okružene zelenilom, u kojoj je ostao do ukinuća 1927, odlukom Oblasnog odbora tadašnje Dubrovačke županije.</w:t>
      </w:r>
    </w:p>
    <w:p w:rsidR="005E336B" w:rsidRPr="00811CC6" w:rsidRDefault="005E336B" w:rsidP="008F7655">
      <w:pPr>
        <w:spacing w:line="360" w:lineRule="auto"/>
        <w:jc w:val="both"/>
        <w:rPr>
          <w:rFonts w:ascii="Times New Roman" w:eastAsia="TimesNewRomanPS-BoldMT" w:hAnsi="Times New Roman"/>
          <w:kern w:val="1"/>
          <w:lang w:val="fr-FR"/>
        </w:rPr>
      </w:pPr>
      <w:r w:rsidRPr="00811CC6">
        <w:rPr>
          <w:rFonts w:ascii="Times New Roman" w:eastAsia="TimesNewRomanPS-BoldMT" w:hAnsi="Times New Roman"/>
          <w:kern w:val="1"/>
          <w:lang w:val="fr-FR"/>
        </w:rPr>
        <w:tab/>
        <w:t xml:space="preserve">Indicije o točnoj lokaciji zadnje zgrade nahodišta na Pilama mogu se iščitati iz svjedočanstava suvremenika. Car Franjo I. zapisao je u svoj dnevnik: “Kad se izađe [iz Grada] pred vrata [od Pila] nailazi se na dvokatnicu nasuprot kojoj je, lijevo, tvrđava Lovrijenac.” Vodeći “štioca” u Pile, u pripovijesti </w:t>
      </w:r>
      <w:r w:rsidRPr="00811CC6">
        <w:rPr>
          <w:rFonts w:ascii="Times New Roman" w:eastAsia="TimesNewRomanPS-BoldMT" w:hAnsi="Times New Roman"/>
          <w:i/>
          <w:kern w:val="1"/>
          <w:lang w:val="fr-FR"/>
        </w:rPr>
        <w:t>Đinevrija</w:t>
      </w:r>
      <w:r w:rsidRPr="00811CC6">
        <w:rPr>
          <w:rFonts w:ascii="Times New Roman" w:eastAsia="TimesNewRomanPS-BoldMT" w:hAnsi="Times New Roman"/>
          <w:kern w:val="1"/>
          <w:lang w:val="fr-FR"/>
        </w:rPr>
        <w:t>, Mato Vodopić, dubrovački biskup i suvremenik rada nahodišta, zaustavlja se prije silaska niz ulicu pokraj Brsalja: “Nu prije neg</w:t>
      </w:r>
      <w:r w:rsidRPr="00FE7C62">
        <w:rPr>
          <w:rFonts w:ascii="Times New Roman" w:hAnsi="Times New Roman"/>
          <w:color w:val="1D1D1D"/>
          <w:lang w:val="hr-HR"/>
        </w:rPr>
        <w:t>’</w:t>
      </w:r>
      <w:r w:rsidRPr="00811CC6">
        <w:rPr>
          <w:rFonts w:ascii="Times New Roman" w:eastAsia="TimesNewRomanPS-BoldMT" w:hAnsi="Times New Roman"/>
          <w:kern w:val="1"/>
          <w:lang w:val="fr-FR"/>
        </w:rPr>
        <w:t xml:space="preserve"> uđemo u ulicu, pitaš me što je ona kuća ondje na desno? - Ona kuća, kako vidiš ju, neugledna je, ali je znatna; skini joj klobuk er je jedna od najstarijeh kuća take vrste u Evropi: kuća milostinje, u kojoj shranjuju se nevina dječica, plod sramotna porođenja, što ona koja ga je na svijet vrgla, il</w:t>
      </w:r>
      <w:r w:rsidRPr="00FE7C62">
        <w:rPr>
          <w:rFonts w:ascii="Times New Roman" w:hAnsi="Times New Roman"/>
          <w:color w:val="1D1D1D"/>
          <w:lang w:val="hr-HR"/>
        </w:rPr>
        <w:t>’</w:t>
      </w:r>
      <w:r w:rsidRPr="00811CC6">
        <w:rPr>
          <w:rFonts w:ascii="Times New Roman" w:eastAsia="TimesNewRomanPS-BoldMT" w:hAnsi="Times New Roman"/>
          <w:kern w:val="1"/>
          <w:lang w:val="fr-FR"/>
        </w:rPr>
        <w:t>odmeče ga, il</w:t>
      </w:r>
      <w:r w:rsidRPr="00FE7C62">
        <w:rPr>
          <w:rFonts w:ascii="Times New Roman" w:hAnsi="Times New Roman"/>
          <w:color w:val="1D1D1D"/>
          <w:lang w:val="hr-HR"/>
        </w:rPr>
        <w:t>’</w:t>
      </w:r>
      <w:r w:rsidRPr="00811CC6">
        <w:rPr>
          <w:rFonts w:ascii="Times New Roman" w:eastAsia="TimesNewRomanPS-BoldMT" w:hAnsi="Times New Roman"/>
          <w:kern w:val="1"/>
          <w:lang w:val="fr-FR"/>
        </w:rPr>
        <w:t xml:space="preserve"> ne smije da se oda.” Jeremić i Tadić su na mjestu zgrade nahodišta vidjeli kavanu. Ugostiteljski objekt “Ocean” postojao je na Pilama, sjeverno od puta prema Gružu, sve do 1990-tih. Naziv “Ocean” upućivao je na kontinuitet rada kavane na istoj lokaciji.</w:t>
      </w:r>
    </w:p>
    <w:p w:rsidR="005E336B" w:rsidRPr="00811CC6" w:rsidRDefault="005E336B" w:rsidP="00F05F68">
      <w:pPr>
        <w:spacing w:line="360" w:lineRule="auto"/>
        <w:jc w:val="both"/>
        <w:rPr>
          <w:rFonts w:ascii="Times New Roman" w:eastAsia="Arial" w:hAnsi="Times New Roman"/>
          <w:kern w:val="1"/>
          <w:lang w:val="fr-FR"/>
        </w:rPr>
      </w:pPr>
      <w:r w:rsidRPr="00811CC6">
        <w:rPr>
          <w:rFonts w:ascii="Times New Roman" w:eastAsia="Arial" w:hAnsi="Times New Roman"/>
          <w:kern w:val="1"/>
          <w:lang w:val="fr-FR"/>
        </w:rPr>
        <w:tab/>
        <w:t xml:space="preserve">Javni bilježnik Ernest Katić zabilježio je pod brojem 3470 od 9. kolovoza 1888. kupoprodajni ugovor između </w:t>
      </w:r>
      <w:r w:rsidRPr="00811CC6">
        <w:rPr>
          <w:rFonts w:ascii="Times New Roman" w:eastAsia="Arial" w:hAnsi="Times New Roman"/>
          <w:i/>
          <w:iCs/>
          <w:kern w:val="1"/>
          <w:lang w:val="fr-FR"/>
        </w:rPr>
        <w:t>Giunta Provinziale Dalmata</w:t>
      </w:r>
      <w:r w:rsidRPr="00811CC6">
        <w:rPr>
          <w:rFonts w:ascii="Times New Roman" w:eastAsia="Arial" w:hAnsi="Times New Roman"/>
          <w:iCs/>
          <w:kern w:val="1"/>
          <w:lang w:val="fr-FR"/>
        </w:rPr>
        <w:t>,</w:t>
      </w:r>
      <w:r w:rsidRPr="00811CC6">
        <w:rPr>
          <w:rFonts w:ascii="Times New Roman" w:eastAsia="Arial" w:hAnsi="Times New Roman"/>
          <w:i/>
          <w:iCs/>
          <w:kern w:val="1"/>
          <w:lang w:val="fr-FR"/>
        </w:rPr>
        <w:t xml:space="preserve"> </w:t>
      </w:r>
      <w:r w:rsidRPr="00811CC6">
        <w:rPr>
          <w:rFonts w:ascii="Times New Roman" w:eastAsia="Arial" w:hAnsi="Times New Roman"/>
          <w:kern w:val="1"/>
          <w:lang w:val="fr-FR"/>
        </w:rPr>
        <w:t xml:space="preserve">koju je predstavljao Marko Tomašević, upravitelj provincijske bolnice </w:t>
      </w:r>
      <w:r w:rsidRPr="00811CC6">
        <w:rPr>
          <w:rFonts w:ascii="Times New Roman" w:eastAsia="Arial" w:hAnsi="Times New Roman"/>
          <w:i/>
          <w:kern w:val="1"/>
          <w:lang w:val="fr-FR"/>
        </w:rPr>
        <w:t>Domus Christi</w:t>
      </w:r>
      <w:r w:rsidRPr="00811CC6">
        <w:rPr>
          <w:rFonts w:ascii="Times New Roman" w:eastAsia="Arial" w:hAnsi="Times New Roman"/>
          <w:kern w:val="1"/>
          <w:lang w:val="fr-FR"/>
        </w:rPr>
        <w:t>, i Miha Ćukovića pok. Stjepana koje je za 7.037 fiorina kupio zgradu koja je služila kao sirotište (</w:t>
      </w:r>
      <w:r w:rsidRPr="00811CC6">
        <w:rPr>
          <w:rFonts w:ascii="Times New Roman" w:eastAsia="Arial" w:hAnsi="Times New Roman"/>
          <w:i/>
          <w:iCs/>
          <w:kern w:val="1"/>
          <w:lang w:val="fr-FR"/>
        </w:rPr>
        <w:t>comprevendita delle stabile servante ad uso d'orphanotrophio</w:t>
      </w:r>
      <w:r w:rsidRPr="00811CC6">
        <w:rPr>
          <w:rFonts w:ascii="Times New Roman" w:eastAsia="Arial" w:hAnsi="Times New Roman"/>
          <w:kern w:val="1"/>
          <w:lang w:val="fr-FR"/>
        </w:rPr>
        <w:t>) i unesena je u zemljišnoknjižni uložak 159 iz 1888. godine. Miho Ćuković, trgovac iz Dubrovnika, upisan je kao vlasnik zgrade broj 9 i terena pod brojem 13 na Pilama. Nekretnina je ostala u vlasništvu Miha Ćukovića do njegove smrti, kada ju je naslijedila njegova supruga.</w:t>
      </w:r>
    </w:p>
    <w:p w:rsidR="005E336B" w:rsidRPr="00811CC6" w:rsidRDefault="005E336B" w:rsidP="00F05F68">
      <w:pPr>
        <w:spacing w:line="360" w:lineRule="auto"/>
        <w:jc w:val="both"/>
        <w:rPr>
          <w:rFonts w:ascii="Times New Roman" w:eastAsia="Arial" w:hAnsi="Times New Roman"/>
          <w:kern w:val="1"/>
          <w:lang w:val="fr-FR"/>
        </w:rPr>
      </w:pPr>
      <w:r w:rsidRPr="00811CC6">
        <w:rPr>
          <w:rFonts w:ascii="Times New Roman" w:eastAsia="Arial" w:hAnsi="Times New Roman"/>
          <w:kern w:val="1"/>
          <w:lang w:val="fr-FR"/>
        </w:rPr>
        <w:tab/>
        <w:t>Ana, udova Miha Ćukovića, pred javnim je bilježnikom Antunom Pugliesijem 23. kolovoza 1915. sklopila pogodbu dosmrtnog prihoda s Đorđem Draškovićem, trgovcem iz Dubrovnika nastanjenim u Zagrebu, kojega je zastupao njegov opunomoćenik, činovnik August Minček. Tekst ugovora otkriva da se udovica našla u poteškoćama, bez prihoda, pa nije bila u stanju plaćati ni kamate na dugove kojima je bila opterećena nekretnina niti porez. Dubrovačka trgovačka banka i Srpska centralna banka imale su uknjiženo pravo zaloga. Jedini način da sebi doživotno osigura stan i hranu bila je sklopljena pogodba. U zamjenu za zgradu broj 9 i česticu zgrade 13 na Pilama, koje su činile treće zemljišno biće u ZKU 159, Drašković se obvezao da će joj isplatiti godišnju rentu od 2.160 kruna u mjesečnim obrocima od 180 kruna unaprijed svakog prvog u mjesecu, počevši od 1. srpnja 1915. godine. Bio je dužan plaćati porez i kamate na sadašnje i buduće, kad dospiju, uknjižene dugove. Smrću udovice prestajale su sve Draškovićeve obveze.</w:t>
      </w:r>
    </w:p>
    <w:p w:rsidR="005E336B" w:rsidRPr="00F91499" w:rsidRDefault="005E336B" w:rsidP="00F05F68">
      <w:pPr>
        <w:spacing w:line="360" w:lineRule="auto"/>
        <w:jc w:val="both"/>
        <w:rPr>
          <w:rFonts w:ascii="Times New Roman" w:hAnsi="Times New Roman"/>
          <w:lang w:val="fr-FR"/>
        </w:rPr>
      </w:pPr>
      <w:r w:rsidRPr="00811CC6">
        <w:rPr>
          <w:rFonts w:ascii="Times New Roman" w:eastAsia="Arial" w:hAnsi="Times New Roman"/>
          <w:kern w:val="1"/>
          <w:lang w:val="fr-FR"/>
        </w:rPr>
        <w:tab/>
        <w:t xml:space="preserve">Pet godina kasnije, na temelju dosudnice mjesnog kotarskog suda od 23. lipnja 1920. uknjiženo je novo pravo vlasnosti u korist Jole Draškovića pokojnog Miloša iz Vlasaca u Hercegovini, vjerojatno brata Đorđa Draškovića. Nakon smrti Jole Draškovića nekretninu su po svoj prilici naslijedili njegovi sinovi Đorđe i Obren popola, obojica iz Zagore kod Trebinja. Prijenos vlasništva izvršen je na temelju urudžbene isprave koju je 4. rujna 1934. izdao Sreski sud u Trebinju i na temelju zaključka dubrovačkog suda od 15. listopada 1934. godine. Novi vlasnici bavili su se ugostiteljstvom, a možda je obiteljski posao započeo još i ranije. Pogodbom dosmrtnog prihoda udovici Ani Ćuković bilo je zajamčeno pravo stanovanja u zgradi. Ako odredbe pogodbe nisu mijenjane, prenamjena nekretnine u ugostiteljski objekt vjerojatno je mogla biti izvršena tek nakon udovičine smrti 23. travnja 1929. </w:t>
      </w:r>
      <w:r w:rsidRPr="00811CC6">
        <w:rPr>
          <w:rFonts w:ascii="Times New Roman" w:hAnsi="Times New Roman"/>
          <w:lang w:val="fr-FR"/>
        </w:rPr>
        <w:t>Nekretnina Miha Ćukovića na Pilama prešla je u vlasništvo najprije Đorđa, pa zatim Jole i na koncu Đorđa i Obrena Draškovića, kada je pretvorena u kavanu koju spominju povjesničari Jeremić i Tadić kad pišu o smještaju nahodišta na Pilama u prvoj polovici 20. stoljeća. Od 1915. zgrada je bila u vlasništvu obitelji Drašković, a ugostiteljski objekt je postala prije 1935. što se vidi iz molbe vlasnika za vršenje manjeg građevinskog zahvata pred kavanom.</w:t>
      </w:r>
    </w:p>
    <w:p w:rsidR="005E336B" w:rsidRPr="00B00204" w:rsidRDefault="005E336B" w:rsidP="00F05F68">
      <w:pPr>
        <w:spacing w:line="360" w:lineRule="auto"/>
        <w:jc w:val="both"/>
        <w:rPr>
          <w:rFonts w:ascii="Times New Roman" w:eastAsia="Arial" w:hAnsi="Times New Roman"/>
          <w:kern w:val="1"/>
          <w:lang w:val="en"/>
        </w:rPr>
      </w:pPr>
      <w:r w:rsidRPr="00811CC6">
        <w:rPr>
          <w:rFonts w:ascii="Times New Roman" w:eastAsia="Arial" w:hAnsi="Times New Roman"/>
          <w:kern w:val="1"/>
          <w:lang w:val="fr-FR"/>
        </w:rPr>
        <w:tab/>
        <w:t xml:space="preserve">Vlasnici restauracije i kavane “Ocean”, Đorđe i Obren Drašković zatražili su 15. svibnja 1935. dozvolu da na svome zemljištu, ispred svoje zgrade katastarske čestice zgrade broj 9, naspu i izrade armirano betonsku ploču. Iz priloženog se nacrta vidi da se zgrada nalazila na južnoj strani Pila. Na sjeveru i istoku su Brsalje, odnosno tadašnja Poljana kralja Aleksandra. </w:t>
      </w:r>
      <w:r w:rsidRPr="007E6099">
        <w:rPr>
          <w:rFonts w:ascii="Times New Roman" w:eastAsia="Arial" w:hAnsi="Times New Roman"/>
          <w:kern w:val="1"/>
          <w:lang w:val="fr-FR"/>
        </w:rPr>
        <w:t xml:space="preserve">Terasa na jugu, predviđena za betoniranje, graniči s posjedom dr. Balda Martechinija, a na zapadu su sami vlasnici. </w:t>
      </w:r>
      <w:r w:rsidRPr="00082C46">
        <w:rPr>
          <w:rFonts w:ascii="Times New Roman" w:eastAsia="Arial" w:hAnsi="Times New Roman"/>
          <w:kern w:val="1"/>
          <w:lang w:val="fr-FR"/>
        </w:rPr>
        <w:t xml:space="preserve">Kavana “Ocean” nalazila se 1935. na južnom dijelu Pila. </w:t>
      </w:r>
      <w:r>
        <w:rPr>
          <w:rFonts w:ascii="Times New Roman" w:eastAsia="Arial" w:hAnsi="Times New Roman"/>
          <w:kern w:val="1"/>
          <w:lang w:val="en"/>
        </w:rPr>
        <w:t>Istoimeni objekt koji</w:t>
      </w:r>
      <w:r w:rsidRPr="00595CF0">
        <w:rPr>
          <w:rFonts w:ascii="Times New Roman" w:eastAsia="Arial" w:hAnsi="Times New Roman"/>
          <w:kern w:val="1"/>
          <w:lang w:val="en"/>
        </w:rPr>
        <w:t xml:space="preserve"> je </w:t>
      </w:r>
      <w:r>
        <w:rPr>
          <w:rFonts w:ascii="Times New Roman" w:eastAsia="Arial" w:hAnsi="Times New Roman"/>
          <w:kern w:val="1"/>
          <w:lang w:val="en"/>
        </w:rPr>
        <w:t xml:space="preserve">postojao </w:t>
      </w:r>
      <w:r w:rsidRPr="00595CF0">
        <w:rPr>
          <w:rFonts w:ascii="Times New Roman" w:eastAsia="Arial" w:hAnsi="Times New Roman"/>
          <w:kern w:val="1"/>
          <w:lang w:val="en"/>
        </w:rPr>
        <w:t xml:space="preserve">do devedesetih </w:t>
      </w:r>
      <w:r>
        <w:rPr>
          <w:rFonts w:ascii="Times New Roman" w:eastAsia="Arial" w:hAnsi="Times New Roman"/>
          <w:kern w:val="1"/>
          <w:lang w:val="en"/>
        </w:rPr>
        <w:t>godina prošlog stoljeća nalazio</w:t>
      </w:r>
      <w:r w:rsidRPr="00595CF0">
        <w:rPr>
          <w:rFonts w:ascii="Times New Roman" w:eastAsia="Arial" w:hAnsi="Times New Roman"/>
          <w:kern w:val="1"/>
          <w:lang w:val="en"/>
        </w:rPr>
        <w:t xml:space="preserve"> se na sjevernom </w:t>
      </w:r>
      <w:r>
        <w:rPr>
          <w:rFonts w:ascii="Times New Roman" w:eastAsia="Arial" w:hAnsi="Times New Roman"/>
          <w:kern w:val="1"/>
          <w:lang w:val="en"/>
        </w:rPr>
        <w:t>dijelu Pila i nedavno je srušen</w:t>
      </w:r>
      <w:r w:rsidRPr="00595CF0">
        <w:rPr>
          <w:rFonts w:ascii="Times New Roman" w:eastAsia="Arial" w:hAnsi="Times New Roman"/>
          <w:kern w:val="1"/>
          <w:lang w:val="en"/>
        </w:rPr>
        <w:t xml:space="preserve">. </w:t>
      </w:r>
    </w:p>
    <w:p w:rsidR="005E336B" w:rsidRDefault="005E336B" w:rsidP="00F05F68">
      <w:pPr>
        <w:widowControl w:val="0"/>
        <w:suppressAutoHyphens/>
        <w:spacing w:line="360" w:lineRule="auto"/>
        <w:jc w:val="both"/>
        <w:rPr>
          <w:rFonts w:ascii="Times New Roman" w:eastAsia="TimesNewRomanPS-BoldMT" w:hAnsi="Times New Roman"/>
          <w:kern w:val="1"/>
          <w:lang w:val="en"/>
        </w:rPr>
      </w:pPr>
      <w:r w:rsidRPr="00595CF0">
        <w:rPr>
          <w:rFonts w:ascii="Times New Roman" w:eastAsia="TimesNewRomanPS-BoldMT" w:hAnsi="Times New Roman"/>
          <w:kern w:val="1"/>
          <w:lang w:val="en"/>
        </w:rPr>
        <w:tab/>
        <w:t>Tijekom svoga goto</w:t>
      </w:r>
      <w:r>
        <w:rPr>
          <w:rFonts w:ascii="Times New Roman" w:eastAsia="TimesNewRomanPS-BoldMT" w:hAnsi="Times New Roman"/>
          <w:kern w:val="1"/>
          <w:lang w:val="en"/>
        </w:rPr>
        <w:t>vo polutisućljetnog rada d</w:t>
      </w:r>
      <w:r w:rsidRPr="00595CF0">
        <w:rPr>
          <w:rFonts w:ascii="Times New Roman" w:eastAsia="TimesNewRomanPS-BoldMT" w:hAnsi="Times New Roman"/>
          <w:kern w:val="1"/>
          <w:lang w:val="en"/>
        </w:rPr>
        <w:t>ubrovačko državno nahodište bilo je smješteno u</w:t>
      </w:r>
      <w:r>
        <w:rPr>
          <w:rFonts w:ascii="Times New Roman" w:eastAsia="TimesNewRomanPS-BoldMT" w:hAnsi="Times New Roman"/>
          <w:kern w:val="1"/>
          <w:lang w:val="en"/>
        </w:rPr>
        <w:t xml:space="preserve"> barem </w:t>
      </w:r>
      <w:r w:rsidRPr="00595CF0">
        <w:rPr>
          <w:rFonts w:ascii="Times New Roman" w:eastAsia="TimesNewRomanPS-BoldMT" w:hAnsi="Times New Roman"/>
          <w:kern w:val="1"/>
          <w:lang w:val="en"/>
        </w:rPr>
        <w:t>četir</w:t>
      </w:r>
      <w:r>
        <w:rPr>
          <w:rFonts w:ascii="Times New Roman" w:eastAsia="TimesNewRomanPS-BoldMT" w:hAnsi="Times New Roman"/>
          <w:kern w:val="1"/>
          <w:lang w:val="en"/>
        </w:rPr>
        <w:t>i različite zgrade, od kojih ni</w:t>
      </w:r>
      <w:r w:rsidRPr="00595CF0">
        <w:rPr>
          <w:rFonts w:ascii="Times New Roman" w:eastAsia="TimesNewRomanPS-BoldMT" w:hAnsi="Times New Roman"/>
          <w:kern w:val="1"/>
          <w:lang w:val="en"/>
        </w:rPr>
        <w:t>jedna nije izvorno</w:t>
      </w:r>
      <w:r>
        <w:rPr>
          <w:rFonts w:ascii="Times New Roman" w:eastAsia="TimesNewRomanPS-BoldMT" w:hAnsi="Times New Roman"/>
          <w:kern w:val="1"/>
          <w:lang w:val="en"/>
        </w:rPr>
        <w:t>,</w:t>
      </w:r>
      <w:r w:rsidRPr="00595CF0">
        <w:rPr>
          <w:rFonts w:ascii="Times New Roman" w:eastAsia="TimesNewRomanPS-BoldMT" w:hAnsi="Times New Roman"/>
          <w:kern w:val="1"/>
          <w:lang w:val="en"/>
        </w:rPr>
        <w:t xml:space="preserve"> ili barem ne isključivo građena za potrebe </w:t>
      </w:r>
      <w:r>
        <w:rPr>
          <w:rFonts w:ascii="Times New Roman" w:eastAsia="TimesNewRomanPS-BoldMT" w:hAnsi="Times New Roman"/>
          <w:kern w:val="1"/>
          <w:lang w:val="en"/>
        </w:rPr>
        <w:t>Hospitala milosrđa. Pregrađivane su, nadograđivane i popravljane</w:t>
      </w:r>
      <w:r w:rsidRPr="00595CF0">
        <w:rPr>
          <w:rFonts w:ascii="Times New Roman" w:eastAsia="TimesNewRomanPS-BoldMT" w:hAnsi="Times New Roman"/>
          <w:kern w:val="1"/>
          <w:lang w:val="en"/>
        </w:rPr>
        <w:t xml:space="preserve"> </w:t>
      </w:r>
      <w:r>
        <w:rPr>
          <w:rFonts w:ascii="Times New Roman" w:eastAsia="TimesNewRomanPS-BoldMT" w:hAnsi="Times New Roman"/>
          <w:kern w:val="1"/>
          <w:lang w:val="en"/>
        </w:rPr>
        <w:t>već postojeće građevine, što je nesumnjivo s</w:t>
      </w:r>
      <w:r w:rsidRPr="00595CF0">
        <w:rPr>
          <w:rFonts w:ascii="Times New Roman" w:eastAsia="TimesNewRomanPS-BoldMT" w:hAnsi="Times New Roman"/>
          <w:kern w:val="1"/>
          <w:lang w:val="en"/>
        </w:rPr>
        <w:t xml:space="preserve">manjivalo troškove. </w:t>
      </w:r>
      <w:r>
        <w:rPr>
          <w:rFonts w:ascii="Times New Roman" w:eastAsia="TimesNewRomanPS-BoldMT" w:hAnsi="Times New Roman"/>
          <w:kern w:val="1"/>
          <w:lang w:val="en"/>
        </w:rPr>
        <w:t xml:space="preserve">Bile su to: državna nekretnina koja se prethodno iznajmljivala kao stambeni objekt s trgovinom u današnjoj Zlatarićevoj ulici, zgrada stare ubožnice </w:t>
      </w:r>
      <w:r w:rsidRPr="001F6A86">
        <w:rPr>
          <w:rFonts w:ascii="Times New Roman" w:eastAsia="TimesNewRomanPS-BoldMT" w:hAnsi="Times New Roman"/>
          <w:i/>
          <w:kern w:val="1"/>
          <w:lang w:val="en"/>
        </w:rPr>
        <w:t>Ospedale ai sette scalini</w:t>
      </w:r>
      <w:r>
        <w:rPr>
          <w:rFonts w:ascii="Times New Roman" w:eastAsia="TimesNewRomanPS-BoldMT" w:hAnsi="Times New Roman"/>
          <w:kern w:val="1"/>
          <w:lang w:val="en"/>
        </w:rPr>
        <w:t xml:space="preserve"> u današnjoj ulici Frana Antice, nekretnina u prethodnom vlasništvu stanovitog Marina Vlahova na adresi Brsalje 5 i na koncu zgrada unutar bolničkog kompleksa u ulici Branitelja Dubrovnika 41. </w:t>
      </w:r>
      <w:r w:rsidRPr="00595CF0">
        <w:rPr>
          <w:rFonts w:ascii="Times New Roman" w:eastAsia="TimesNewRomanPS-BoldMT" w:hAnsi="Times New Roman"/>
          <w:kern w:val="1"/>
          <w:lang w:val="en"/>
        </w:rPr>
        <w:t>Zgrada na Boninovu građena je za bolnicu</w:t>
      </w:r>
      <w:r>
        <w:rPr>
          <w:rFonts w:ascii="Times New Roman" w:eastAsia="TimesNewRomanPS-BoldMT" w:hAnsi="Times New Roman"/>
          <w:kern w:val="1"/>
          <w:lang w:val="en"/>
        </w:rPr>
        <w:t>,</w:t>
      </w:r>
      <w:r w:rsidRPr="00595CF0">
        <w:rPr>
          <w:rFonts w:ascii="Times New Roman" w:eastAsia="TimesNewRomanPS-BoldMT" w:hAnsi="Times New Roman"/>
          <w:kern w:val="1"/>
          <w:lang w:val="en"/>
        </w:rPr>
        <w:t xml:space="preserve"> i to za vrijeme austrijske uprave, a nahodište je bil</w:t>
      </w:r>
      <w:r>
        <w:rPr>
          <w:rFonts w:ascii="Times New Roman" w:eastAsia="TimesNewRomanPS-BoldMT" w:hAnsi="Times New Roman"/>
          <w:kern w:val="1"/>
          <w:lang w:val="en"/>
        </w:rPr>
        <w:t xml:space="preserve">o samo jedan njezin odjel. </w:t>
      </w:r>
    </w:p>
    <w:p w:rsidR="005E336B" w:rsidRPr="00595CF0" w:rsidRDefault="005E336B" w:rsidP="00F05F68">
      <w:pPr>
        <w:widowControl w:val="0"/>
        <w:suppressAutoHyphens/>
        <w:spacing w:line="360" w:lineRule="auto"/>
        <w:jc w:val="both"/>
        <w:rPr>
          <w:rFonts w:ascii="Times New Roman" w:eastAsia="TimesNewRomanPS-BoldMT" w:hAnsi="Times New Roman"/>
          <w:kern w:val="1"/>
          <w:lang w:val="en"/>
        </w:rPr>
      </w:pPr>
      <w:r>
        <w:rPr>
          <w:rFonts w:ascii="Times New Roman" w:eastAsia="TimesNewRomanPS-BoldMT" w:hAnsi="Times New Roman"/>
          <w:kern w:val="1"/>
          <w:lang w:val="en"/>
        </w:rPr>
        <w:tab/>
        <w:t xml:space="preserve">Zgrade za smještaj nahodišta bile su skromnih dimenzija, smještene uz ili u neposrednoj blizini glavnih prometnica, uočljive i pristupačne. </w:t>
      </w:r>
      <w:r w:rsidRPr="00595CF0">
        <w:rPr>
          <w:rFonts w:ascii="Times New Roman" w:eastAsia="TimesNewRomanPS-BoldMT" w:hAnsi="Times New Roman"/>
          <w:kern w:val="1"/>
          <w:lang w:val="en"/>
        </w:rPr>
        <w:t xml:space="preserve">Dimenzije zgrada bile su u skladu s potrebama </w:t>
      </w:r>
      <w:r>
        <w:rPr>
          <w:rFonts w:ascii="Times New Roman" w:eastAsia="TimesNewRomanPS-BoldMT" w:hAnsi="Times New Roman"/>
          <w:kern w:val="1"/>
          <w:lang w:val="en"/>
        </w:rPr>
        <w:t>Hospit</w:t>
      </w:r>
      <w:r w:rsidRPr="00595CF0">
        <w:rPr>
          <w:rFonts w:ascii="Times New Roman" w:eastAsia="TimesNewRomanPS-BoldMT" w:hAnsi="Times New Roman"/>
          <w:kern w:val="1"/>
          <w:lang w:val="en"/>
        </w:rPr>
        <w:t>ala</w:t>
      </w:r>
      <w:r>
        <w:rPr>
          <w:rFonts w:ascii="Times New Roman" w:eastAsia="TimesNewRomanPS-BoldMT" w:hAnsi="Times New Roman"/>
          <w:kern w:val="1"/>
          <w:lang w:val="en"/>
        </w:rPr>
        <w:t>,</w:t>
      </w:r>
      <w:r w:rsidRPr="00595CF0">
        <w:rPr>
          <w:rFonts w:ascii="Times New Roman" w:eastAsia="TimesNewRomanPS-BoldMT" w:hAnsi="Times New Roman"/>
          <w:kern w:val="1"/>
          <w:lang w:val="en"/>
        </w:rPr>
        <w:t xml:space="preserve"> odnosno</w:t>
      </w:r>
      <w:r>
        <w:rPr>
          <w:rFonts w:ascii="Times New Roman" w:eastAsia="TimesNewRomanPS-BoldMT" w:hAnsi="Times New Roman"/>
          <w:kern w:val="1"/>
          <w:lang w:val="en"/>
        </w:rPr>
        <w:t xml:space="preserve"> s</w:t>
      </w:r>
      <w:r w:rsidRPr="00595CF0">
        <w:rPr>
          <w:rFonts w:ascii="Times New Roman" w:eastAsia="TimesNewRomanPS-BoldMT" w:hAnsi="Times New Roman"/>
          <w:kern w:val="1"/>
          <w:lang w:val="en"/>
        </w:rPr>
        <w:t xml:space="preserve"> brojem napuštene djece</w:t>
      </w:r>
      <w:r>
        <w:rPr>
          <w:rFonts w:ascii="Times New Roman" w:eastAsia="TimesNewRomanPS-BoldMT" w:hAnsi="Times New Roman"/>
          <w:kern w:val="1"/>
          <w:lang w:val="en"/>
        </w:rPr>
        <w:t>, na koji</w:t>
      </w:r>
      <w:r w:rsidRPr="00595CF0">
        <w:rPr>
          <w:rFonts w:ascii="Times New Roman" w:eastAsia="TimesNewRomanPS-BoldMT" w:hAnsi="Times New Roman"/>
          <w:kern w:val="1"/>
          <w:lang w:val="en"/>
        </w:rPr>
        <w:t xml:space="preserve"> su utjecali brojni čimbenici</w:t>
      </w:r>
      <w:r>
        <w:rPr>
          <w:rFonts w:ascii="Times New Roman" w:eastAsia="TimesNewRomanPS-BoldMT" w:hAnsi="Times New Roman"/>
          <w:kern w:val="1"/>
          <w:lang w:val="en"/>
        </w:rPr>
        <w:t>,</w:t>
      </w:r>
      <w:r w:rsidRPr="00595CF0">
        <w:rPr>
          <w:rFonts w:ascii="Times New Roman" w:eastAsia="TimesNewRomanPS-BoldMT" w:hAnsi="Times New Roman"/>
          <w:kern w:val="1"/>
          <w:lang w:val="en"/>
        </w:rPr>
        <w:t xml:space="preserve"> no najvažniji je onaj demografski. </w:t>
      </w:r>
      <w:r>
        <w:rPr>
          <w:rFonts w:ascii="Times New Roman" w:eastAsia="TimesNewRomanPS-BoldMT" w:hAnsi="Times New Roman"/>
          <w:kern w:val="1"/>
          <w:lang w:val="en"/>
        </w:rPr>
        <w:t>O unutarnjem izgledu zgrada i njihovoj opremi malo je podataka, koji su većinom rasuti u poslovnim knjigama Hospitala među bilješkama o isplatama obrtnicima i trgovcima. No i takvi kratki zapisi o sitnicama dopunjuju sliku “pozornice” državnog milosrđa.</w:t>
      </w:r>
    </w:p>
    <w:p w:rsidR="005E336B" w:rsidRPr="00956B17" w:rsidRDefault="005E336B" w:rsidP="00F05F68">
      <w:pPr>
        <w:spacing w:line="360" w:lineRule="auto"/>
        <w:jc w:val="both"/>
        <w:rPr>
          <w:rFonts w:ascii="Times New Roman" w:eastAsia="TimesNewRomanPS-BoldMT" w:hAnsi="Times New Roman" w:cs="TimesNewRomanPS-BoldMT"/>
          <w:kern w:val="1"/>
          <w:lang w:val="en"/>
        </w:rPr>
      </w:pPr>
      <w:r>
        <w:rPr>
          <w:rFonts w:ascii="Times New Roman" w:eastAsia="TimesNewRomanPS-BoldMT" w:hAnsi="Times New Roman"/>
          <w:kern w:val="1"/>
          <w:lang w:val="en"/>
        </w:rPr>
        <w:tab/>
        <w:t xml:space="preserve">Znamo da je izvorna zgrada nahodišta u zidinama na dva kata s tavanom na trećem trebala biti podignuta brzo. </w:t>
      </w:r>
      <w:r w:rsidRPr="00956B17">
        <w:rPr>
          <w:rFonts w:ascii="Times New Roman" w:eastAsia="TimesNewRomanPS-BoldMT" w:hAnsi="Times New Roman" w:cs="TimesNewRomanPS-BoldMT"/>
          <w:kern w:val="1"/>
          <w:lang w:val="en"/>
        </w:rPr>
        <w:t xml:space="preserve">Kao ni za druge građevine </w:t>
      </w:r>
      <w:r>
        <w:rPr>
          <w:rFonts w:ascii="Times New Roman" w:eastAsia="TimesNewRomanPS-BoldMT" w:hAnsi="Times New Roman" w:cs="TimesNewRomanPS-BoldMT"/>
          <w:kern w:val="1"/>
          <w:lang w:val="en"/>
        </w:rPr>
        <w:t xml:space="preserve">podignute </w:t>
      </w:r>
      <w:r w:rsidRPr="00956B17">
        <w:rPr>
          <w:rFonts w:ascii="Times New Roman" w:eastAsia="TimesNewRomanPS-BoldMT" w:hAnsi="Times New Roman" w:cs="TimesNewRomanPS-BoldMT"/>
          <w:kern w:val="1"/>
          <w:lang w:val="en"/>
        </w:rPr>
        <w:t>tijekom</w:t>
      </w:r>
      <w:r>
        <w:rPr>
          <w:rFonts w:ascii="Times New Roman" w:eastAsia="TimesNewRomanPS-BoldMT" w:hAnsi="Times New Roman" w:cs="TimesNewRomanPS-BoldMT"/>
          <w:kern w:val="1"/>
          <w:lang w:val="en"/>
        </w:rPr>
        <w:t xml:space="preserve"> 15</w:t>
      </w:r>
      <w:r w:rsidRPr="00956B17">
        <w:rPr>
          <w:rFonts w:ascii="Times New Roman" w:eastAsia="TimesNewRomanPS-BoldMT" w:hAnsi="Times New Roman" w:cs="TimesNewRomanPS-BoldMT"/>
          <w:kern w:val="1"/>
          <w:lang w:val="en"/>
        </w:rPr>
        <w:t>. i</w:t>
      </w:r>
      <w:r>
        <w:rPr>
          <w:rFonts w:ascii="Times New Roman" w:eastAsia="TimesNewRomanPS-BoldMT" w:hAnsi="Times New Roman" w:cs="TimesNewRomanPS-BoldMT"/>
          <w:kern w:val="1"/>
          <w:lang w:val="en"/>
        </w:rPr>
        <w:t xml:space="preserve"> 16</w:t>
      </w:r>
      <w:r w:rsidRPr="00956B17">
        <w:rPr>
          <w:rFonts w:ascii="Times New Roman" w:eastAsia="TimesNewRomanPS-BoldMT" w:hAnsi="Times New Roman" w:cs="TimesNewRomanPS-BoldMT"/>
          <w:kern w:val="1"/>
          <w:lang w:val="en"/>
        </w:rPr>
        <w:t>. stoljeća</w:t>
      </w:r>
      <w:r>
        <w:rPr>
          <w:rFonts w:ascii="Times New Roman" w:eastAsia="TimesNewRomanPS-BoldMT" w:hAnsi="Times New Roman" w:cs="TimesNewRomanPS-BoldMT"/>
          <w:kern w:val="1"/>
          <w:lang w:val="en"/>
        </w:rPr>
        <w:t>,</w:t>
      </w:r>
      <w:r w:rsidRPr="00956B17">
        <w:rPr>
          <w:rFonts w:ascii="Times New Roman" w:eastAsia="TimesNewRomanPS-BoldMT" w:hAnsi="Times New Roman" w:cs="TimesNewRomanPS-BoldMT"/>
          <w:kern w:val="1"/>
          <w:lang w:val="en"/>
        </w:rPr>
        <w:t xml:space="preserve"> nije sačuvan</w:t>
      </w:r>
      <w:r>
        <w:rPr>
          <w:rFonts w:ascii="Times New Roman" w:eastAsia="TimesNewRomanPS-BoldMT" w:hAnsi="Times New Roman" w:cs="TimesNewRomanPS-BoldMT"/>
          <w:kern w:val="1"/>
          <w:lang w:val="en"/>
        </w:rPr>
        <w:t xml:space="preserve"> ni</w:t>
      </w:r>
      <w:r w:rsidRPr="00956B17">
        <w:rPr>
          <w:rFonts w:ascii="Times New Roman" w:eastAsia="TimesNewRomanPS-BoldMT" w:hAnsi="Times New Roman" w:cs="TimesNewRomanPS-BoldMT"/>
          <w:kern w:val="1"/>
          <w:lang w:val="en"/>
        </w:rPr>
        <w:t xml:space="preserve"> model </w:t>
      </w:r>
      <w:r>
        <w:rPr>
          <w:rFonts w:ascii="Times New Roman" w:eastAsia="TimesNewRomanPS-BoldMT" w:hAnsi="Times New Roman" w:cs="TimesNewRomanPS-BoldMT"/>
          <w:kern w:val="1"/>
          <w:lang w:val="en"/>
        </w:rPr>
        <w:t>n</w:t>
      </w:r>
      <w:r w:rsidRPr="00956B17">
        <w:rPr>
          <w:rFonts w:ascii="Times New Roman" w:eastAsia="TimesNewRomanPS-BoldMT" w:hAnsi="Times New Roman" w:cs="TimesNewRomanPS-BoldMT"/>
          <w:kern w:val="1"/>
          <w:lang w:val="en"/>
        </w:rPr>
        <w:t xml:space="preserve">i nacrt </w:t>
      </w:r>
      <w:r>
        <w:rPr>
          <w:rFonts w:ascii="Times New Roman" w:eastAsia="TimesNewRomanPS-BoldMT" w:hAnsi="Times New Roman" w:cs="TimesNewRomanPS-BoldMT"/>
          <w:kern w:val="1"/>
          <w:lang w:val="en"/>
        </w:rPr>
        <w:t>Hospit</w:t>
      </w:r>
      <w:r w:rsidRPr="00956B17">
        <w:rPr>
          <w:rFonts w:ascii="Times New Roman" w:eastAsia="TimesNewRomanPS-BoldMT" w:hAnsi="Times New Roman" w:cs="TimesNewRomanPS-BoldMT"/>
          <w:kern w:val="1"/>
          <w:lang w:val="en"/>
        </w:rPr>
        <w:t>ala. Na preuređenju i nadogradnji zgrade radili su domaći majstori</w:t>
      </w:r>
      <w:r>
        <w:rPr>
          <w:rFonts w:ascii="Times New Roman" w:eastAsia="TimesNewRomanPS-BoldMT" w:hAnsi="Times New Roman" w:cs="TimesNewRomanPS-BoldMT"/>
          <w:kern w:val="1"/>
          <w:lang w:val="en"/>
        </w:rPr>
        <w:t>,</w:t>
      </w:r>
      <w:r w:rsidRPr="00956B17">
        <w:rPr>
          <w:rFonts w:ascii="Times New Roman" w:eastAsia="TimesNewRomanPS-BoldMT" w:hAnsi="Times New Roman" w:cs="TimesNewRomanPS-BoldMT"/>
          <w:kern w:val="1"/>
          <w:lang w:val="en"/>
        </w:rPr>
        <w:t xml:space="preserve"> s kojima je</w:t>
      </w:r>
      <w:r>
        <w:rPr>
          <w:rFonts w:ascii="Times New Roman" w:eastAsia="TimesNewRomanPS-BoldMT" w:hAnsi="Times New Roman" w:cs="TimesNewRomanPS-BoldMT"/>
          <w:kern w:val="1"/>
          <w:lang w:val="en"/>
        </w:rPr>
        <w:t xml:space="preserve"> </w:t>
      </w:r>
      <w:r w:rsidRPr="00956B17">
        <w:rPr>
          <w:rFonts w:ascii="Times New Roman" w:eastAsia="TimesNewRomanPS-BoldMT" w:hAnsi="Times New Roman" w:cs="TimesNewRomanPS-BoldMT"/>
          <w:kern w:val="1"/>
          <w:lang w:val="en"/>
        </w:rPr>
        <w:t>27. veljače 1432.</w:t>
      </w:r>
      <w:r>
        <w:rPr>
          <w:rFonts w:ascii="Times New Roman" w:eastAsia="TimesNewRomanPS-BoldMT" w:hAnsi="Times New Roman" w:cs="TimesNewRomanPS-BoldMT"/>
          <w:kern w:val="1"/>
          <w:lang w:val="en"/>
        </w:rPr>
        <w:t xml:space="preserve"> sklopljen ugovor.</w:t>
      </w:r>
      <w:r w:rsidRPr="00956B17">
        <w:rPr>
          <w:rFonts w:ascii="Times New Roman" w:eastAsia="TimesNewRomanPS-BoldMT" w:hAnsi="Times New Roman" w:cs="TimesNewRomanPS-BoldMT"/>
          <w:kern w:val="1"/>
          <w:lang w:val="en"/>
        </w:rPr>
        <w:t xml:space="preserve"> Trebalo je učiniti: vrata u dvorištu, puč za vodu s kamenim prstenom, devet raznolikih prozora, dva pila za pranje, dvije balkonate, od kojih je jedna trebala biti grbavica, kanale za odvođenje kišnice sa zubovima na dvije strane kuće te dva solara (balkona) i pripadajuće zubove.</w:t>
      </w:r>
      <w:r>
        <w:rPr>
          <w:rFonts w:ascii="Times New Roman" w:eastAsia="TimesNewRomanPS-BoldMT" w:hAnsi="Times New Roman" w:cs="TimesNewRomanPS-BoldMT"/>
          <w:kern w:val="1"/>
          <w:lang w:val="en"/>
        </w:rPr>
        <w:t xml:space="preserve"> </w:t>
      </w:r>
      <w:r w:rsidRPr="00956B17">
        <w:rPr>
          <w:rFonts w:ascii="Times New Roman" w:eastAsia="TimesNewRomanPS-BoldMT" w:hAnsi="Times New Roman" w:cs="TimesNewRomanPS-BoldMT"/>
          <w:kern w:val="1"/>
          <w:lang w:val="en"/>
        </w:rPr>
        <w:t>Radovi na zgradi tekli</w:t>
      </w:r>
      <w:r>
        <w:rPr>
          <w:rFonts w:ascii="Times New Roman" w:eastAsia="TimesNewRomanPS-BoldMT" w:hAnsi="Times New Roman" w:cs="TimesNewRomanPS-BoldMT"/>
          <w:kern w:val="1"/>
          <w:lang w:val="en"/>
        </w:rPr>
        <w:t xml:space="preserve"> su</w:t>
      </w:r>
      <w:r w:rsidRPr="00956B17">
        <w:rPr>
          <w:rFonts w:ascii="Times New Roman" w:eastAsia="TimesNewRomanPS-BoldMT" w:hAnsi="Times New Roman" w:cs="TimesNewRomanPS-BoldMT"/>
          <w:kern w:val="1"/>
          <w:lang w:val="en"/>
        </w:rPr>
        <w:t xml:space="preserve"> dosta brzo, posve u skladu s odredbom o osnutku </w:t>
      </w:r>
      <w:r>
        <w:rPr>
          <w:rFonts w:ascii="Times New Roman" w:eastAsia="TimesNewRomanPS-BoldMT" w:hAnsi="Times New Roman" w:cs="TimesNewRomanPS-BoldMT"/>
          <w:kern w:val="1"/>
          <w:lang w:val="en"/>
        </w:rPr>
        <w:t>Hospit</w:t>
      </w:r>
      <w:r w:rsidRPr="00956B17">
        <w:rPr>
          <w:rFonts w:ascii="Times New Roman" w:eastAsia="TimesNewRomanPS-BoldMT" w:hAnsi="Times New Roman" w:cs="TimesNewRomanPS-BoldMT"/>
          <w:kern w:val="1"/>
          <w:lang w:val="en"/>
        </w:rPr>
        <w:t>ala, jer je nagrada isplaćena prije ljeta. Preuređenje Hospitala milosrđa završeno je</w:t>
      </w:r>
      <w:r>
        <w:rPr>
          <w:rFonts w:ascii="Times New Roman" w:eastAsia="TimesNewRomanPS-BoldMT" w:hAnsi="Times New Roman" w:cs="TimesNewRomanPS-BoldMT"/>
          <w:kern w:val="1"/>
          <w:lang w:val="en"/>
        </w:rPr>
        <w:t xml:space="preserve"> </w:t>
      </w:r>
      <w:r w:rsidRPr="00956B17">
        <w:rPr>
          <w:rFonts w:ascii="Times New Roman" w:eastAsia="TimesNewRomanPS-BoldMT" w:hAnsi="Times New Roman" w:cs="TimesNewRomanPS-BoldMT"/>
          <w:kern w:val="1"/>
          <w:lang w:val="en"/>
        </w:rPr>
        <w:t>tijekom 1434</w:t>
      </w:r>
      <w:r>
        <w:rPr>
          <w:rFonts w:ascii="Times New Roman" w:eastAsia="TimesNewRomanPS-BoldMT" w:hAnsi="Times New Roman" w:cs="TimesNewRomanPS-BoldMT"/>
          <w:kern w:val="1"/>
          <w:lang w:val="en"/>
        </w:rPr>
        <w:t xml:space="preserve">, </w:t>
      </w:r>
      <w:r w:rsidRPr="00956B17">
        <w:rPr>
          <w:rFonts w:ascii="Times New Roman" w:eastAsia="TimesNewRomanPS-BoldMT" w:hAnsi="Times New Roman" w:cs="TimesNewRomanPS-BoldMT"/>
          <w:kern w:val="1"/>
          <w:lang w:val="en"/>
        </w:rPr>
        <w:t xml:space="preserve">jer je u siječnju iste godine Malo vijeće dalo 200 perpera za završetak radova. </w:t>
      </w:r>
    </w:p>
    <w:p w:rsidR="005E336B" w:rsidRPr="00811CC6" w:rsidRDefault="005E336B" w:rsidP="00F05F68">
      <w:pPr>
        <w:widowControl w:val="0"/>
        <w:suppressAutoHyphens/>
        <w:spacing w:line="360" w:lineRule="auto"/>
        <w:jc w:val="both"/>
        <w:rPr>
          <w:rFonts w:ascii="Times New Roman" w:eastAsia="TimesNewRomanPS-BoldMT" w:hAnsi="Times New Roman" w:cs="TimesNewRomanPS-BoldMT"/>
          <w:kern w:val="1"/>
          <w:lang w:val="fr-FR"/>
        </w:rPr>
      </w:pPr>
      <w:r w:rsidRPr="00956B17">
        <w:rPr>
          <w:rFonts w:ascii="Times New Roman" w:eastAsia="TimesNewRomanPS-BoldMT" w:hAnsi="Times New Roman" w:cs="TimesNewRomanPS-BoldMT"/>
          <w:kern w:val="1"/>
          <w:lang w:val="en"/>
        </w:rPr>
        <w:tab/>
        <w:t>O izgledu i rasporedu prostorija malo je podataka.</w:t>
      </w:r>
      <w:r>
        <w:rPr>
          <w:rFonts w:ascii="Times New Roman" w:eastAsia="TimesNewRomanPS-BoldMT" w:hAnsi="Times New Roman" w:cs="TimesNewRomanPS-BoldMT"/>
          <w:kern w:val="1"/>
          <w:lang w:val="en"/>
        </w:rPr>
        <w:t xml:space="preserve"> Izuzev opisa prozora, koji nisu sasvim jednostavni i imaju nekih sličnosti s onima na palačama, teško je zaključiti koliko su dekorativnih elemenata imale vanjština i unutrašnjost zgrade.</w:t>
      </w:r>
      <w:r w:rsidRPr="00956B17">
        <w:rPr>
          <w:rFonts w:ascii="Times New Roman" w:eastAsia="TimesNewRomanPS-BoldMT" w:hAnsi="Times New Roman" w:cs="TimesNewRomanPS-BoldMT"/>
          <w:kern w:val="1"/>
          <w:lang w:val="en"/>
        </w:rPr>
        <w:t xml:space="preserve"> Prema Placi je, možda u prizemlju,</w:t>
      </w:r>
      <w:r>
        <w:rPr>
          <w:rFonts w:ascii="Times New Roman" w:eastAsia="TimesNewRomanPS-BoldMT" w:hAnsi="Times New Roman" w:cs="TimesNewRomanPS-BoldMT"/>
          <w:kern w:val="1"/>
          <w:lang w:val="en"/>
        </w:rPr>
        <w:t xml:space="preserve"> </w:t>
      </w:r>
      <w:r w:rsidRPr="00956B17">
        <w:rPr>
          <w:rFonts w:ascii="Times New Roman" w:eastAsia="TimesNewRomanPS-BoldMT" w:hAnsi="Times New Roman" w:cs="TimesNewRomanPS-BoldMT"/>
          <w:kern w:val="1"/>
          <w:lang w:val="en"/>
        </w:rPr>
        <w:t>kako stoji u odredbama odluke o osnutku nahodišta</w:t>
      </w:r>
      <w:r>
        <w:rPr>
          <w:rFonts w:ascii="Times New Roman" w:eastAsia="TimesNewRomanPS-BoldMT" w:hAnsi="Times New Roman" w:cs="TimesNewRomanPS-BoldMT"/>
          <w:kern w:val="1"/>
          <w:lang w:val="en"/>
        </w:rPr>
        <w:t>,</w:t>
      </w:r>
      <w:r w:rsidRPr="00956B17">
        <w:rPr>
          <w:rFonts w:ascii="Times New Roman" w:eastAsia="TimesNewRomanPS-BoldMT" w:hAnsi="Times New Roman" w:cs="TimesNewRomanPS-BoldMT"/>
          <w:kern w:val="1"/>
          <w:lang w:val="en"/>
        </w:rPr>
        <w:t xml:space="preserve"> trebala biti uređena prostorija z</w:t>
      </w:r>
      <w:r>
        <w:rPr>
          <w:rFonts w:ascii="Times New Roman" w:eastAsia="TimesNewRomanPS-BoldMT" w:hAnsi="Times New Roman" w:cs="TimesNewRomanPS-BoldMT"/>
          <w:kern w:val="1"/>
          <w:lang w:val="en"/>
        </w:rPr>
        <w:t>a čuvanje</w:t>
      </w:r>
      <w:r w:rsidRPr="00956B17">
        <w:rPr>
          <w:rFonts w:ascii="Times New Roman" w:eastAsia="TimesNewRomanPS-BoldMT" w:hAnsi="Times New Roman" w:cs="TimesNewRomanPS-BoldMT"/>
          <w:kern w:val="1"/>
          <w:lang w:val="en"/>
        </w:rPr>
        <w:t xml:space="preserve"> dok</w:t>
      </w:r>
      <w:r>
        <w:rPr>
          <w:rFonts w:ascii="Times New Roman" w:eastAsia="TimesNewRomanPS-BoldMT" w:hAnsi="Times New Roman" w:cs="TimesNewRomanPS-BoldMT"/>
          <w:kern w:val="1"/>
          <w:lang w:val="en"/>
        </w:rPr>
        <w:t xml:space="preserve">umenata. </w:t>
      </w:r>
      <w:r w:rsidRPr="00956B17">
        <w:rPr>
          <w:rFonts w:ascii="Times New Roman" w:eastAsia="TimesNewRomanPS-BoldMT" w:hAnsi="Times New Roman" w:cs="TimesNewRomanPS-BoldMT"/>
          <w:kern w:val="1"/>
          <w:lang w:val="en"/>
        </w:rPr>
        <w:t xml:space="preserve">Izduben je puč i ugrađena po jedna obrtaljka prikladne veličine na pročelju zgrade prema Placi i </w:t>
      </w:r>
      <w:r>
        <w:rPr>
          <w:rFonts w:ascii="Times New Roman" w:eastAsia="TimesNewRomanPS-BoldMT" w:hAnsi="Times New Roman" w:cs="TimesNewRomanPS-BoldMT"/>
          <w:kern w:val="1"/>
          <w:lang w:val="en"/>
        </w:rPr>
        <w:t xml:space="preserve">u </w:t>
      </w:r>
      <w:r w:rsidRPr="00956B17">
        <w:rPr>
          <w:rFonts w:ascii="Times New Roman" w:eastAsia="TimesNewRomanPS-BoldMT" w:hAnsi="Times New Roman" w:cs="TimesNewRomanPS-BoldMT"/>
          <w:kern w:val="1"/>
          <w:lang w:val="en"/>
        </w:rPr>
        <w:t>pokrajnjoj maloj ulici</w:t>
      </w:r>
      <w:r>
        <w:rPr>
          <w:rFonts w:ascii="Times New Roman" w:eastAsia="TimesNewRomanPS-BoldMT" w:hAnsi="Times New Roman" w:cs="TimesNewRomanPS-BoldMT"/>
          <w:kern w:val="1"/>
          <w:lang w:val="en"/>
        </w:rPr>
        <w:t>, po uzoru na onu u samostanu S</w:t>
      </w:r>
      <w:r w:rsidRPr="00956B17">
        <w:rPr>
          <w:rFonts w:ascii="Times New Roman" w:eastAsia="TimesNewRomanPS-BoldMT" w:hAnsi="Times New Roman" w:cs="TimesNewRomanPS-BoldMT"/>
          <w:kern w:val="1"/>
          <w:lang w:val="en"/>
        </w:rPr>
        <w:t xml:space="preserve">vete Klare. </w:t>
      </w:r>
      <w:r w:rsidRPr="00811CC6">
        <w:rPr>
          <w:rFonts w:ascii="Times New Roman" w:eastAsia="TimesNewRomanPS-BoldMT" w:hAnsi="Times New Roman" w:cs="TimesNewRomanPS-BoldMT"/>
          <w:kern w:val="1"/>
          <w:lang w:val="fr-FR"/>
        </w:rPr>
        <w:t xml:space="preserve">Ostale prostorije trebale su biti uređene za stanovanje jedne ili dviju žena, koje su trebale primati djecu. Prema izvještaju apostolskog vizitatora, biskupa Montefeltra Giovannija Francesca Sormana, koji je posjetio nahodište 29. i 30. siječnja 1574, doznaje se da je u Hospitalu postojala krstionica pokrivena drvenim poklopcem s bravom i ključem. Vjerojatno je krstionica bila dio izvorne opreme Hospitala, no o tome ne postoje sačuvani dokumenti. </w:t>
      </w:r>
    </w:p>
    <w:p w:rsidR="005E336B" w:rsidRPr="00811CC6" w:rsidRDefault="005E336B" w:rsidP="00F05F68">
      <w:pPr>
        <w:widowControl w:val="0"/>
        <w:suppressAutoHyphens/>
        <w:spacing w:line="360" w:lineRule="auto"/>
        <w:jc w:val="both"/>
        <w:rPr>
          <w:rFonts w:ascii="Times New Roman" w:eastAsia="TimesNewRomanPS-BoldMT" w:hAnsi="Times New Roman" w:cs="TimesNewRomanPS-BoldMT"/>
          <w:kern w:val="1"/>
          <w:lang w:val="fr-FR"/>
        </w:rPr>
      </w:pPr>
      <w:r w:rsidRPr="00811CC6">
        <w:rPr>
          <w:rFonts w:ascii="Times New Roman" w:eastAsia="TimesNewRomanPS-BoldMT" w:hAnsi="Times New Roman" w:cs="TimesNewRomanPS-BoldMT"/>
          <w:kern w:val="1"/>
          <w:lang w:val="fr-FR"/>
        </w:rPr>
        <w:tab/>
        <w:t xml:space="preserve">O uređenju starog Hospitala na Pilama, </w:t>
      </w:r>
      <w:r w:rsidRPr="00811CC6">
        <w:rPr>
          <w:rFonts w:ascii="Times New Roman" w:eastAsia="TimesNewRomanPS-BoldMT" w:hAnsi="Times New Roman" w:cs="TimesNewRomanPS-BoldMT"/>
          <w:i/>
          <w:kern w:val="1"/>
          <w:lang w:val="fr-FR"/>
        </w:rPr>
        <w:t>Ospedale ai sette scalini</w:t>
      </w:r>
      <w:r w:rsidRPr="00811CC6">
        <w:rPr>
          <w:rFonts w:ascii="Times New Roman" w:eastAsia="TimesNewRomanPS-BoldMT" w:hAnsi="Times New Roman" w:cs="TimesNewRomanPS-BoldMT"/>
          <w:kern w:val="1"/>
          <w:lang w:val="fr-FR"/>
        </w:rPr>
        <w:t xml:space="preserve">, gdje je nahodište bilo privremeno smješteno nakon potresa, nema podataka. Nahodište na Pilama, smješteno u preuređenoj građevini iz 17. stoljeća, opisao je arhitekt Lorenzo Vitelleschi. Rođeni Hvaranin, boravio je u Dubrovniku od 1811. do 1831. u svojstvu okružnog inženjera za kotare Dubrovnik i Kotor. </w:t>
      </w:r>
      <w:r w:rsidRPr="00811CC6">
        <w:rPr>
          <w:rFonts w:ascii="Times New Roman" w:eastAsia="TimesNewRomanPS-BoldMT" w:hAnsi="Times New Roman" w:cs="TimesNewRomanPS-BoldMT"/>
          <w:i/>
          <w:iCs/>
          <w:kern w:val="1"/>
          <w:lang w:val="fr-FR"/>
        </w:rPr>
        <w:t xml:space="preserve">Ospedale degli Esposti </w:t>
      </w:r>
      <w:r w:rsidRPr="00811CC6">
        <w:rPr>
          <w:rFonts w:ascii="Times New Roman" w:eastAsia="TimesNewRomanPS-BoldMT" w:hAnsi="Times New Roman" w:cs="TimesNewRomanPS-BoldMT"/>
          <w:kern w:val="1"/>
          <w:lang w:val="fr-FR"/>
        </w:rPr>
        <w:t xml:space="preserve">jednostavna je zgrada. Prizemlje je podijeljeno prema potrebama nahodišta, a na prvome su katu bile jedna dnevna soba i nekoliko soba u koje su smještene ravnateljica, primalja i dojilje. Sobe za rodilje nalazile su se u potkrovlju. Ovakav izgled i raspored prostorija vidio je car Franjo I. za posjeta Dubrovniku 1818, kada je pregledao sve javne građevine pa tako i ubožnice i nahodište koje se nalazilo na Pilama. Na katu su bile sobe za </w:t>
      </w:r>
      <w:r>
        <w:rPr>
          <w:rFonts w:ascii="Times New Roman" w:eastAsia="TimesNewRomanPS-BoldMT" w:hAnsi="Times New Roman" w:cs="TimesNewRomanPS-BoldMT"/>
          <w:kern w:val="1"/>
          <w:lang w:val="hr-HR"/>
        </w:rPr>
        <w:t>“</w:t>
      </w:r>
      <w:r w:rsidRPr="00811CC6">
        <w:rPr>
          <w:rFonts w:ascii="Times New Roman" w:eastAsia="TimesNewRomanPS-BoldMT" w:hAnsi="Times New Roman" w:cs="TimesNewRomanPS-BoldMT"/>
          <w:kern w:val="1"/>
          <w:lang w:val="fr-FR"/>
        </w:rPr>
        <w:t>postiđene povratnice”. U prizemlju je također bilo nekoliko soba, od kojih jedna posebno velika u kojoj su se nalazile postelje dojilja i djece, te obrtaljka.</w:t>
      </w:r>
    </w:p>
    <w:p w:rsidR="005E336B" w:rsidRPr="00811CC6" w:rsidRDefault="005E336B" w:rsidP="00F05F68">
      <w:pPr>
        <w:widowControl w:val="0"/>
        <w:suppressAutoHyphens/>
        <w:spacing w:line="360" w:lineRule="auto"/>
        <w:jc w:val="both"/>
        <w:rPr>
          <w:rFonts w:ascii="Times New Roman" w:eastAsia="TimesNewRomanPS-BoldMT" w:hAnsi="Times New Roman" w:cs="TimesNewRomanPS-BoldMT"/>
          <w:kern w:val="1"/>
          <w:lang w:val="fr-FR"/>
        </w:rPr>
      </w:pPr>
      <w:r w:rsidRPr="00811CC6">
        <w:rPr>
          <w:rFonts w:ascii="Times New Roman" w:eastAsia="TimesNewRomanPS-BoldMT" w:hAnsi="Times New Roman" w:cs="TimesNewRomanPS-BoldMT"/>
          <w:kern w:val="1"/>
          <w:lang w:val="fr-FR"/>
        </w:rPr>
        <w:tab/>
        <w:t xml:space="preserve">Važan uvjet za dobro stanovanje bila je opskrba vodom. Hospital je imao bunar u Gradu i na Pilama. Prema ugovoru s majstorima, u prvoj je zgradi trebao biti iskopan puč s kamenim prstenom. Nisu sačuvane pojedinosti o gradnji i opremi zgrade na Pilama, no iz zabilješki o raznim popravcima doznajemo da je postojao bunar opremljen lancom, poklopcom i katancem. </w:t>
      </w:r>
    </w:p>
    <w:p w:rsidR="005E336B" w:rsidRPr="00811CC6" w:rsidRDefault="005E336B" w:rsidP="00F05F68">
      <w:pPr>
        <w:widowControl w:val="0"/>
        <w:suppressAutoHyphens/>
        <w:spacing w:line="360" w:lineRule="auto"/>
        <w:jc w:val="both"/>
        <w:rPr>
          <w:rFonts w:ascii="Times New Roman" w:eastAsia="TimesNewRomanPS-BoldMT" w:hAnsi="Times New Roman" w:cs="TimesNewRomanPS-BoldMT"/>
          <w:kern w:val="1"/>
          <w:lang w:val="fr-FR"/>
        </w:rPr>
      </w:pPr>
      <w:r w:rsidRPr="00811CC6">
        <w:rPr>
          <w:rFonts w:ascii="Times New Roman" w:eastAsia="TimesNewRomanPS-BoldMT" w:hAnsi="Times New Roman" w:cs="TimesNewRomanPS-BoldMT"/>
          <w:kern w:val="1"/>
          <w:lang w:val="fr-FR"/>
        </w:rPr>
        <w:tab/>
        <w:t xml:space="preserve">Za pripremu hrane i vjerojatno grijanje korišten je kamin. Kuhalo se u kotlovima. Ponešto o namještaju, posteljini i posuđu Hospitala dade se iščitati i iz knjige troškova. Nekoliko popisa daje nešto jasniju sliku nahodišnog “domaćinstva”. Najprecizniji je popis robe iz 1788. i uključuje namještaj, kuhinjsku opremu i posuđe, posteljinu i odjeću. Tu su, između ostalog, dva stola za blagovanje, 5 klupa za djecu, 30 noćnih ormarića, 14 drvenih podloga za krevete, 32 slamarice, 39 plahti, 56 pokrivača, 26 jastučića, 33 kolica, 4 kolijevke, 59 drvenih tanjura, 24 </w:t>
      </w:r>
      <w:r w:rsidRPr="00811CC6">
        <w:rPr>
          <w:rFonts w:ascii="Times New Roman" w:eastAsia="TimesNewRomanPS-BoldMT" w:hAnsi="Times New Roman" w:cs="TimesNewRomanPS-BoldMT"/>
          <w:i/>
          <w:iCs/>
          <w:kern w:val="1"/>
          <w:lang w:val="fr-FR"/>
        </w:rPr>
        <w:t>kikare</w:t>
      </w:r>
      <w:r w:rsidRPr="00811CC6">
        <w:rPr>
          <w:rFonts w:ascii="Times New Roman" w:eastAsia="TimesNewRomanPS-BoldMT" w:hAnsi="Times New Roman" w:cs="TimesNewRomanPS-BoldMT"/>
          <w:kern w:val="1"/>
          <w:lang w:val="fr-FR"/>
        </w:rPr>
        <w:t>, 46 košulja, 23 razna odijela, 24 para čarapa, 23 para papuča. Na ranijem popisu iz 1784. teško se razaznaju brojke, pa nije moguće praviti usporedbe. Prema popisu od 1. siječnja 1803, nadstojnica Marija je preuzela na upotrebu 3 velika kreveta, 12 plahtica, 22 pokrivača, 7 velikih i 11 malih</w:t>
      </w:r>
      <w:r w:rsidRPr="00811CC6">
        <w:rPr>
          <w:rFonts w:ascii="Times New Roman" w:eastAsia="TimesNewRomanPS-BoldMT" w:hAnsi="Times New Roman" w:cs="TimesNewRomanPS-BoldMT"/>
          <w:i/>
          <w:iCs/>
          <w:kern w:val="1"/>
          <w:lang w:val="fr-FR"/>
        </w:rPr>
        <w:t xml:space="preserve"> cagliaricci </w:t>
      </w:r>
      <w:r w:rsidRPr="00811CC6">
        <w:rPr>
          <w:rFonts w:ascii="Times New Roman" w:eastAsia="TimesNewRomanPS-BoldMT" w:hAnsi="Times New Roman" w:cs="TimesNewRomanPS-BoldMT"/>
          <w:iCs/>
          <w:kern w:val="1"/>
          <w:lang w:val="fr-FR"/>
        </w:rPr>
        <w:t>(?)</w:t>
      </w:r>
      <w:r w:rsidRPr="00811CC6">
        <w:rPr>
          <w:rFonts w:ascii="Times New Roman" w:eastAsia="TimesNewRomanPS-BoldMT" w:hAnsi="Times New Roman" w:cs="TimesNewRomanPS-BoldMT"/>
          <w:kern w:val="1"/>
          <w:lang w:val="fr-FR"/>
        </w:rPr>
        <w:t>, kolijevku, 7 noćnih ormarića s isto toliko drvenih podloga za krevete (</w:t>
      </w:r>
      <w:r w:rsidRPr="00811CC6">
        <w:rPr>
          <w:rFonts w:ascii="Times New Roman" w:eastAsia="TimesNewRomanPS-BoldMT" w:hAnsi="Times New Roman" w:cs="TimesNewRomanPS-BoldMT"/>
          <w:i/>
          <w:iCs/>
          <w:kern w:val="1"/>
          <w:lang w:val="fr-FR"/>
        </w:rPr>
        <w:t>cavaletti</w:t>
      </w:r>
      <w:r w:rsidRPr="00811CC6">
        <w:rPr>
          <w:rFonts w:ascii="Times New Roman" w:eastAsia="TimesNewRomanPS-BoldMT" w:hAnsi="Times New Roman" w:cs="TimesNewRomanPS-BoldMT"/>
          <w:kern w:val="1"/>
          <w:lang w:val="fr-FR"/>
        </w:rPr>
        <w:t xml:space="preserve">), stol, tronožac, kotao, 3 </w:t>
      </w:r>
      <w:r w:rsidRPr="00811CC6">
        <w:rPr>
          <w:rFonts w:ascii="Times New Roman" w:eastAsia="TimesNewRomanPS-BoldMT" w:hAnsi="Times New Roman" w:cs="TimesNewRomanPS-BoldMT"/>
          <w:i/>
          <w:iCs/>
          <w:kern w:val="1"/>
          <w:lang w:val="fr-FR"/>
        </w:rPr>
        <w:t>kačice</w:t>
      </w:r>
      <w:r w:rsidRPr="00811CC6">
        <w:rPr>
          <w:rFonts w:ascii="Times New Roman" w:eastAsia="TimesNewRomanPS-BoldMT" w:hAnsi="Times New Roman" w:cs="TimesNewRomanPS-BoldMT"/>
          <w:kern w:val="1"/>
          <w:lang w:val="fr-FR"/>
        </w:rPr>
        <w:t xml:space="preserve">, </w:t>
      </w:r>
      <w:r w:rsidRPr="00811CC6">
        <w:rPr>
          <w:rFonts w:ascii="Times New Roman" w:eastAsia="TimesNewRomanPS-BoldMT" w:hAnsi="Times New Roman" w:cs="TimesNewRomanPS-BoldMT"/>
          <w:i/>
          <w:iCs/>
          <w:kern w:val="1"/>
          <w:lang w:val="fr-FR"/>
        </w:rPr>
        <w:t xml:space="preserve">prosulju, </w:t>
      </w:r>
      <w:r w:rsidRPr="00811CC6">
        <w:rPr>
          <w:rFonts w:ascii="Times New Roman" w:eastAsia="TimesNewRomanPS-BoldMT" w:hAnsi="Times New Roman" w:cs="TimesNewRomanPS-BoldMT"/>
          <w:kern w:val="1"/>
          <w:lang w:val="fr-FR"/>
        </w:rPr>
        <w:t xml:space="preserve">2 načve, 2 velika </w:t>
      </w:r>
      <w:r w:rsidRPr="00811CC6">
        <w:rPr>
          <w:rFonts w:ascii="Times New Roman" w:eastAsia="TimesNewRomanPS-BoldMT" w:hAnsi="Times New Roman" w:cs="TimesNewRomanPS-BoldMT"/>
          <w:i/>
          <w:iCs/>
          <w:kern w:val="1"/>
          <w:lang w:val="fr-FR"/>
        </w:rPr>
        <w:t>secchi</w:t>
      </w:r>
      <w:r w:rsidRPr="00811CC6">
        <w:rPr>
          <w:rFonts w:ascii="Times New Roman" w:eastAsia="TimesNewRomanPS-BoldMT" w:hAnsi="Times New Roman" w:cs="TimesNewRomanPS-BoldMT"/>
          <w:kern w:val="1"/>
          <w:lang w:val="fr-FR"/>
        </w:rPr>
        <w:t>, 2 konopa i 12 kolica (</w:t>
      </w:r>
      <w:r w:rsidRPr="00811CC6">
        <w:rPr>
          <w:rFonts w:ascii="Times New Roman" w:eastAsia="TimesNewRomanPS-BoldMT" w:hAnsi="Times New Roman" w:cs="TimesNewRomanPS-BoldMT"/>
          <w:i/>
          <w:iCs/>
          <w:kern w:val="1"/>
          <w:lang w:val="fr-FR"/>
        </w:rPr>
        <w:t>cariola</w:t>
      </w:r>
      <w:r w:rsidRPr="00811CC6">
        <w:rPr>
          <w:rFonts w:ascii="Times New Roman" w:eastAsia="TimesNewRomanPS-BoldMT" w:hAnsi="Times New Roman" w:cs="TimesNewRomanPS-BoldMT"/>
          <w:kern w:val="1"/>
          <w:lang w:val="fr-FR"/>
        </w:rPr>
        <w:t xml:space="preserve">). Uočljivo je da je inventar iz 1803, ako se radi o potpunom i istovrsnom popisu, siromašniji od inventara iz 18. stoljeća. U knjizi troškova zabilježene su i jednokratne isplate za stvari koje se rjeđe kupuju. Tri </w:t>
      </w:r>
      <w:r w:rsidRPr="00811CC6">
        <w:rPr>
          <w:rFonts w:ascii="Times New Roman" w:eastAsia="TimesNewRomanPS-BoldMT" w:hAnsi="Times New Roman" w:cs="TimesNewRomanPS-BoldMT"/>
          <w:i/>
          <w:iCs/>
          <w:kern w:val="1"/>
          <w:lang w:val="fr-FR"/>
        </w:rPr>
        <w:t>uasi di comodita</w:t>
      </w:r>
      <w:r w:rsidRPr="00811CC6">
        <w:rPr>
          <w:rFonts w:ascii="Times New Roman" w:eastAsia="TimesNewRomanPS-BoldMT" w:hAnsi="Times New Roman" w:cs="TimesNewRomanPS-BoldMT"/>
          <w:iCs/>
          <w:kern w:val="1"/>
          <w:lang w:val="fr-FR"/>
        </w:rPr>
        <w:t>, posude za nuždu,</w:t>
      </w:r>
      <w:r w:rsidRPr="00811CC6">
        <w:rPr>
          <w:rFonts w:ascii="Times New Roman" w:eastAsia="TimesNewRomanPS-BoldMT" w:hAnsi="Times New Roman" w:cs="TimesNewRomanPS-BoldMT"/>
          <w:kern w:val="1"/>
          <w:lang w:val="fr-FR"/>
        </w:rPr>
        <w:t xml:space="preserve"> prodao je Stjepan Herzeg Hospitalu 31. srpnja 1753, i za njih dobio 2 perpera. Šest perpera platila je </w:t>
      </w:r>
      <w:r w:rsidRPr="00811CC6">
        <w:rPr>
          <w:rFonts w:ascii="Times New Roman" w:eastAsia="TimesNewRomanPS-BoldMT" w:hAnsi="Times New Roman" w:cs="TimesNewRomanPS-BoldMT"/>
          <w:i/>
          <w:kern w:val="1"/>
          <w:lang w:val="fr-FR"/>
        </w:rPr>
        <w:t>abadessa</w:t>
      </w:r>
      <w:r w:rsidRPr="00811CC6">
        <w:rPr>
          <w:rFonts w:ascii="Times New Roman" w:eastAsia="TimesNewRomanPS-BoldMT" w:hAnsi="Times New Roman" w:cs="TimesNewRomanPS-BoldMT"/>
          <w:kern w:val="1"/>
          <w:lang w:val="fr-FR"/>
        </w:rPr>
        <w:t xml:space="preserve"> Marija za popravak jedne </w:t>
      </w:r>
      <w:r w:rsidRPr="00811CC6">
        <w:rPr>
          <w:rFonts w:ascii="Times New Roman" w:eastAsia="TimesNewRomanPS-BoldMT" w:hAnsi="Times New Roman" w:cs="TimesNewRomanPS-BoldMT"/>
          <w:i/>
          <w:iCs/>
          <w:kern w:val="1"/>
          <w:lang w:val="fr-FR"/>
        </w:rPr>
        <w:t>barisitiere</w:t>
      </w:r>
      <w:r w:rsidRPr="00811CC6">
        <w:rPr>
          <w:rFonts w:ascii="Times New Roman" w:eastAsia="TimesNewRomanPS-BoldMT" w:hAnsi="Times New Roman" w:cs="TimesNewRomanPS-BoldMT"/>
          <w:kern w:val="1"/>
          <w:lang w:val="fr-FR"/>
        </w:rPr>
        <w:t xml:space="preserve"> i ključa 25. srpnja 1774. Boško Suđa izradio je ljestve za Hospital i dobio 15. ožujka 1759. pet perpera.</w:t>
      </w:r>
    </w:p>
    <w:p w:rsidR="005E336B" w:rsidRPr="00811CC6" w:rsidRDefault="005E336B" w:rsidP="00F05F68">
      <w:pPr>
        <w:widowControl w:val="0"/>
        <w:suppressAutoHyphens/>
        <w:spacing w:line="360" w:lineRule="auto"/>
        <w:jc w:val="both"/>
        <w:rPr>
          <w:rFonts w:ascii="Times New Roman" w:eastAsia="TimesNewRomanPS-BoldMT" w:hAnsi="Times New Roman" w:cs="TimesNewRomanPS-BoldMT"/>
          <w:kern w:val="1"/>
          <w:lang w:val="fr-FR"/>
        </w:rPr>
      </w:pPr>
      <w:r w:rsidRPr="00811CC6">
        <w:rPr>
          <w:rFonts w:ascii="Times New Roman" w:eastAsia="TimesNewRomanPS-BoldMT" w:hAnsi="Times New Roman" w:cs="TimesNewRomanPS-BoldMT"/>
          <w:kern w:val="1"/>
          <w:lang w:val="fr-FR"/>
        </w:rPr>
        <w:tab/>
        <w:t xml:space="preserve">Osim uobičajenog namještaja, nahodištu je povremeno trebala i dodatna oprema. </w:t>
      </w:r>
      <w:r w:rsidRPr="00B83EEA">
        <w:rPr>
          <w:rFonts w:ascii="Times New Roman" w:eastAsia="TimesNewRomanPS-BoldMT" w:hAnsi="Times New Roman" w:cs="TimesNewRomanPS-BoldMT"/>
          <w:kern w:val="1"/>
        </w:rPr>
        <w:t>Hospital nije bio predviđ</w:t>
      </w:r>
      <w:r>
        <w:rPr>
          <w:rFonts w:ascii="Times New Roman" w:eastAsia="TimesNewRomanPS-BoldMT" w:hAnsi="Times New Roman" w:cs="TimesNewRomanPS-BoldMT"/>
          <w:kern w:val="1"/>
        </w:rPr>
        <w:t>en za dulji boravak sasvim male ili nemoćne djece. Kad je</w:t>
      </w:r>
      <w:r w:rsidRPr="00B83EEA">
        <w:rPr>
          <w:rFonts w:ascii="Times New Roman" w:eastAsia="TimesNewRomanPS-BoldMT" w:hAnsi="Times New Roman" w:cs="TimesNewRomanPS-BoldMT"/>
          <w:kern w:val="1"/>
        </w:rPr>
        <w:t xml:space="preserve"> jedno takvo dijete</w:t>
      </w:r>
      <w:r>
        <w:rPr>
          <w:rFonts w:ascii="Times New Roman" w:eastAsia="TimesNewRomanPS-BoldMT" w:hAnsi="Times New Roman" w:cs="TimesNewRomanPS-BoldMT"/>
          <w:kern w:val="1"/>
        </w:rPr>
        <w:t>,</w:t>
      </w:r>
      <w:r w:rsidRPr="00B83EEA">
        <w:rPr>
          <w:rFonts w:ascii="Times New Roman" w:eastAsia="TimesNewRomanPS-BoldMT" w:hAnsi="Times New Roman" w:cs="TimesNewRomanPS-BoldMT"/>
          <w:kern w:val="1"/>
        </w:rPr>
        <w:t xml:space="preserve"> koje još nije moglo ni hodati pa čak ni stajati na nogama došlo u </w:t>
      </w:r>
      <w:r>
        <w:rPr>
          <w:rFonts w:ascii="Times New Roman" w:eastAsia="TimesNewRomanPS-BoldMT" w:hAnsi="Times New Roman" w:cs="TimesNewRomanPS-BoldMT"/>
          <w:kern w:val="1"/>
        </w:rPr>
        <w:t>Hospit</w:t>
      </w:r>
      <w:r w:rsidRPr="00B83EEA">
        <w:rPr>
          <w:rFonts w:ascii="Times New Roman" w:eastAsia="TimesNewRomanPS-BoldMT" w:hAnsi="Times New Roman" w:cs="TimesNewRomanPS-BoldMT"/>
          <w:kern w:val="1"/>
        </w:rPr>
        <w:t>al,</w:t>
      </w:r>
      <w:r>
        <w:rPr>
          <w:rFonts w:ascii="Times New Roman" w:eastAsia="TimesNewRomanPS-BoldMT" w:hAnsi="Times New Roman" w:cs="TimesNewRomanPS-BoldMT"/>
          <w:kern w:val="1"/>
        </w:rPr>
        <w:t xml:space="preserve"> </w:t>
      </w:r>
      <w:r w:rsidRPr="00B83EEA">
        <w:rPr>
          <w:rFonts w:ascii="Times New Roman" w:eastAsia="TimesNewRomanPS-BoldMT" w:hAnsi="Times New Roman" w:cs="TimesNewRomanPS-BoldMT"/>
          <w:kern w:val="1"/>
        </w:rPr>
        <w:t>jedan od upravitelja</w:t>
      </w:r>
      <w:r>
        <w:rPr>
          <w:rFonts w:ascii="Times New Roman" w:eastAsia="TimesNewRomanPS-BoldMT" w:hAnsi="Times New Roman" w:cs="TimesNewRomanPS-BoldMT"/>
          <w:kern w:val="1"/>
        </w:rPr>
        <w:t xml:space="preserve"> nahodišta, onaj koji je vodio k</w:t>
      </w:r>
      <w:r w:rsidRPr="00B83EEA">
        <w:rPr>
          <w:rFonts w:ascii="Times New Roman" w:eastAsia="TimesNewRomanPS-BoldMT" w:hAnsi="Times New Roman" w:cs="TimesNewRomanPS-BoldMT"/>
          <w:kern w:val="1"/>
        </w:rPr>
        <w:t>njigu troškova,</w:t>
      </w:r>
      <w:r>
        <w:rPr>
          <w:rFonts w:ascii="Times New Roman" w:eastAsia="TimesNewRomanPS-BoldMT" w:hAnsi="Times New Roman" w:cs="TimesNewRomanPS-BoldMT"/>
          <w:kern w:val="1"/>
        </w:rPr>
        <w:t xml:space="preserve"> </w:t>
      </w:r>
      <w:r w:rsidRPr="00B83EEA">
        <w:rPr>
          <w:rFonts w:ascii="Times New Roman" w:eastAsia="TimesNewRomanPS-BoldMT" w:hAnsi="Times New Roman" w:cs="TimesNewRomanPS-BoldMT"/>
          <w:kern w:val="1"/>
        </w:rPr>
        <w:t>naloži</w:t>
      </w:r>
      <w:r>
        <w:rPr>
          <w:rFonts w:ascii="Times New Roman" w:eastAsia="TimesNewRomanPS-BoldMT" w:hAnsi="Times New Roman" w:cs="TimesNewRomanPS-BoldMT"/>
          <w:kern w:val="1"/>
        </w:rPr>
        <w:t>o je</w:t>
      </w:r>
      <w:r w:rsidRPr="00B83EEA">
        <w:rPr>
          <w:rFonts w:ascii="Times New Roman" w:eastAsia="TimesNewRomanPS-BoldMT" w:hAnsi="Times New Roman" w:cs="TimesNewRomanPS-BoldMT"/>
          <w:kern w:val="1"/>
        </w:rPr>
        <w:t xml:space="preserve"> izradu</w:t>
      </w:r>
      <w:r>
        <w:rPr>
          <w:rFonts w:ascii="Times New Roman" w:eastAsia="TimesNewRomanPS-BoldMT" w:hAnsi="Times New Roman" w:cs="TimesNewRomanPS-BoldMT"/>
          <w:kern w:val="1"/>
        </w:rPr>
        <w:t xml:space="preserve"> </w:t>
      </w:r>
      <w:r w:rsidRPr="00B83EEA">
        <w:rPr>
          <w:rFonts w:ascii="Times New Roman" w:eastAsia="TimesNewRomanPS-BoldMT" w:hAnsi="Times New Roman" w:cs="TimesNewRomanPS-BoldMT"/>
          <w:kern w:val="1"/>
        </w:rPr>
        <w:t>sanduka (</w:t>
      </w:r>
      <w:r w:rsidRPr="00B83EEA">
        <w:rPr>
          <w:rFonts w:ascii="Times New Roman" w:eastAsia="TimesNewRomanPS-BoldMT" w:hAnsi="Times New Roman" w:cs="TimesNewRomanPS-BoldMT"/>
          <w:i/>
          <w:iCs/>
          <w:kern w:val="1"/>
        </w:rPr>
        <w:t>casso</w:t>
      </w:r>
      <w:r w:rsidRPr="00B83EEA">
        <w:rPr>
          <w:rFonts w:ascii="Times New Roman" w:eastAsia="TimesNewRomanPS-BoldMT" w:hAnsi="Times New Roman" w:cs="TimesNewRomanPS-BoldMT"/>
          <w:kern w:val="1"/>
        </w:rPr>
        <w:t xml:space="preserve">). </w:t>
      </w:r>
      <w:r w:rsidRPr="00811CC6">
        <w:rPr>
          <w:rFonts w:ascii="Times New Roman" w:eastAsia="TimesNewRomanPS-BoldMT" w:hAnsi="Times New Roman" w:cs="TimesNewRomanPS-BoldMT"/>
          <w:kern w:val="1"/>
          <w:lang w:val="fr-FR"/>
        </w:rPr>
        <w:t xml:space="preserve">Vjerojatno se radilo o ogradici u kojoj je dijete moglo stajati držeći se za strane. Nakon trogodišnjeg dojenja djeca su obično u nahodište vraćana zdrava, sposobna za hod. Možda se radilo o mlađem djetetu ili pak o djetetu s nekom tjelesnom manom. </w:t>
      </w:r>
      <w:r w:rsidRPr="00811CC6">
        <w:rPr>
          <w:rFonts w:ascii="Times New Roman" w:eastAsia="TimesNewRomanPS-BoldMT" w:hAnsi="Times New Roman" w:cs="TimesNewRomanPS-BoldMT"/>
          <w:i/>
          <w:iCs/>
          <w:kern w:val="1"/>
          <w:lang w:val="fr-FR"/>
        </w:rPr>
        <w:t>Casso</w:t>
      </w:r>
      <w:r w:rsidRPr="00811CC6">
        <w:rPr>
          <w:rFonts w:ascii="Times New Roman" w:eastAsia="TimesNewRomanPS-BoldMT" w:hAnsi="Times New Roman" w:cs="TimesNewRomanPS-BoldMT"/>
          <w:kern w:val="1"/>
          <w:lang w:val="fr-FR"/>
        </w:rPr>
        <w:t xml:space="preserve"> je izradio Đuro Koširina iz Pila za perper i 8 grošića, što mu je isplaćeno 11. srpnja 1758. godine. </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cs="TimesNewRomanPS-BoldMT"/>
          <w:kern w:val="1"/>
          <w:lang w:val="fr-FR"/>
        </w:rPr>
        <w:tab/>
      </w:r>
      <w:r w:rsidRPr="00811CC6">
        <w:rPr>
          <w:rFonts w:ascii="Times New Roman" w:eastAsia="TimesNewRomanPS-BoldMT" w:hAnsi="Times New Roman"/>
          <w:lang w:val="fr-FR"/>
        </w:rPr>
        <w:t>Namještaj je obnavljan prema potrebi, a vršeni su i popravci na opremi i samoj zgradi. Često su popravljani prozori. Hospital na Pilama imao je balkon, premda se ne može sa sigurnošću kazati o čemu se zapravo radi, jer balkon u modernom smislu riječi suvremenici ne spominju. Petru Antunoviću isplaćeno je 21. studenog 1763. tri perpera i 6 grošića za popravak balkona nahodišta.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Nahodište je periodično krečeno, što svjedoči o brizi za higijenu prostora u kojemu su boravili štićenici. Zgradu Hospitala nagrizao je zub vremena, pa su bili potrebni i veći popravci. Koncem studenog 1750. Hospital je od majstora zidara nabavio crijepove, klak i druge potrepšine za popravak krova. Jakov i Cvijeto Gromača te Vlaho Pičetić, majstori koji su radili na popravku, za šestodnevni rad su dobili 13 perpera. Njima su pet i po dana pomagali Kristo i Jozo za dnevnicu od 10 grošića na dan.</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Kad je jaka kiša oštetila zgradu Hospitala, uprava je angažirala zidara Joza Pičetića. </w:t>
      </w:r>
      <w:r w:rsidRPr="0081410C">
        <w:rPr>
          <w:rFonts w:ascii="Times New Roman" w:eastAsia="TimesNewRomanPS-BoldMT" w:hAnsi="Times New Roman"/>
        </w:rPr>
        <w:t>Za rad i korišteni materijal, kreč (</w:t>
      </w:r>
      <w:r w:rsidRPr="0081410C">
        <w:rPr>
          <w:rFonts w:ascii="Times New Roman" w:eastAsia="TimesNewRomanPS-BoldMT" w:hAnsi="Times New Roman"/>
          <w:i/>
          <w:iCs/>
        </w:rPr>
        <w:t>calcina</w:t>
      </w:r>
      <w:r w:rsidRPr="0081410C">
        <w:rPr>
          <w:rFonts w:ascii="Times New Roman" w:eastAsia="TimesNewRomanPS-BoldMT" w:hAnsi="Times New Roman"/>
        </w:rPr>
        <w:t>), opeke (</w:t>
      </w:r>
      <w:r w:rsidRPr="0081410C">
        <w:rPr>
          <w:rFonts w:ascii="Times New Roman" w:eastAsia="TimesNewRomanPS-BoldMT" w:hAnsi="Times New Roman"/>
          <w:i/>
          <w:iCs/>
        </w:rPr>
        <w:t>matone</w:t>
      </w:r>
      <w:r w:rsidRPr="0081410C">
        <w:rPr>
          <w:rFonts w:ascii="Times New Roman" w:eastAsia="TimesNewRomanPS-BoldMT" w:hAnsi="Times New Roman"/>
        </w:rPr>
        <w:t>) i pijesak</w:t>
      </w:r>
      <w:r>
        <w:rPr>
          <w:rFonts w:ascii="Times New Roman" w:eastAsia="TimesNewRomanPS-BoldMT" w:hAnsi="Times New Roman"/>
        </w:rPr>
        <w:t>,</w:t>
      </w:r>
      <w:r w:rsidRPr="0081410C">
        <w:rPr>
          <w:rFonts w:ascii="Times New Roman" w:eastAsia="TimesNewRomanPS-BoldMT" w:hAnsi="Times New Roman"/>
        </w:rPr>
        <w:t xml:space="preserve"> isplaćeno mu je 15.</w:t>
      </w:r>
      <w:r>
        <w:rPr>
          <w:rFonts w:ascii="Times New Roman" w:eastAsia="TimesNewRomanPS-BoldMT" w:hAnsi="Times New Roman"/>
        </w:rPr>
        <w:t xml:space="preserve"> listopada</w:t>
      </w:r>
      <w:r w:rsidRPr="0081410C">
        <w:rPr>
          <w:rFonts w:ascii="Times New Roman" w:eastAsia="TimesNewRomanPS-BoldMT" w:hAnsi="Times New Roman"/>
        </w:rPr>
        <w:t xml:space="preserve"> 1755. </w:t>
      </w:r>
      <w:r>
        <w:rPr>
          <w:rFonts w:ascii="Times New Roman" w:eastAsia="TimesNewRomanPS-BoldMT" w:hAnsi="Times New Roman"/>
        </w:rPr>
        <w:t xml:space="preserve">dvanaest </w:t>
      </w:r>
      <w:r w:rsidRPr="0081410C">
        <w:rPr>
          <w:rFonts w:ascii="Times New Roman" w:eastAsia="TimesNewRomanPS-BoldMT" w:hAnsi="Times New Roman"/>
        </w:rPr>
        <w:t>perpera.</w:t>
      </w:r>
      <w:r>
        <w:rPr>
          <w:rFonts w:ascii="Times New Roman" w:eastAsia="TimesNewRomanPS-BoldMT" w:hAnsi="Times New Roman"/>
        </w:rPr>
        <w:t xml:space="preserve"> </w:t>
      </w:r>
      <w:r w:rsidRPr="00811CC6">
        <w:rPr>
          <w:rFonts w:ascii="Times New Roman" w:eastAsia="TimesNewRomanPS-BoldMT" w:hAnsi="Times New Roman"/>
          <w:lang w:val="fr-FR"/>
        </w:rPr>
        <w:t xml:space="preserve">Veći zidarski radovi na Hospitalu odvijali su se tijekom 1764. godine. Luka Obuljen dobio je 22. srpnja 1764. za različite zidarske radove 60 perpera. Od utrošenog materijala se spominje </w:t>
      </w:r>
      <w:r w:rsidRPr="00811CC6">
        <w:rPr>
          <w:rFonts w:ascii="Times New Roman" w:eastAsia="TimesNewRomanPS-BoldMT" w:hAnsi="Times New Roman"/>
          <w:i/>
          <w:iCs/>
          <w:lang w:val="fr-FR"/>
        </w:rPr>
        <w:t>una barca di sabion</w:t>
      </w:r>
      <w:r w:rsidRPr="00811CC6">
        <w:rPr>
          <w:rFonts w:ascii="Times New Roman" w:eastAsia="TimesNewRomanPS-BoldMT" w:hAnsi="Times New Roman"/>
          <w:lang w:val="fr-FR"/>
        </w:rPr>
        <w:t xml:space="preserve">, mješavine zemlje i pijeska. Iznos od 90 perpera i 9 grošića Obuljenu je isplaćen 31. listopada 1764. godine. Radovi su trajali 16 dana. U njemu su sudjelovali majstori s nadnicom od 24 grošića i radnici koji su dobivali upola manje. Utrošeno je 518 </w:t>
      </w:r>
      <w:r w:rsidRPr="00811CC6">
        <w:rPr>
          <w:rFonts w:ascii="Times New Roman" w:eastAsia="TimesNewRomanPS-BoldMT" w:hAnsi="Times New Roman"/>
          <w:i/>
          <w:lang w:val="fr-FR"/>
        </w:rPr>
        <w:t>kupa</w:t>
      </w:r>
      <w:r w:rsidRPr="00811CC6">
        <w:rPr>
          <w:rFonts w:ascii="Times New Roman" w:eastAsia="TimesNewRomanPS-BoldMT" w:hAnsi="Times New Roman"/>
          <w:lang w:val="fr-FR"/>
        </w:rPr>
        <w:t xml:space="preserve"> (crijepova), 13 </w:t>
      </w:r>
      <w:r w:rsidRPr="00811CC6">
        <w:rPr>
          <w:rFonts w:ascii="Times New Roman" w:eastAsia="TimesNewRomanPS-BoldMT" w:hAnsi="Times New Roman"/>
          <w:i/>
          <w:lang w:val="fr-FR"/>
        </w:rPr>
        <w:t>barila</w:t>
      </w:r>
      <w:r w:rsidRPr="00811CC6">
        <w:rPr>
          <w:rFonts w:ascii="Times New Roman" w:eastAsia="TimesNewRomanPS-BoldMT" w:hAnsi="Times New Roman"/>
          <w:lang w:val="fr-FR"/>
        </w:rPr>
        <w:t xml:space="preserve"> </w:t>
      </w:r>
      <w:r w:rsidRPr="00811CC6">
        <w:rPr>
          <w:rFonts w:ascii="Times New Roman" w:eastAsia="TimesNewRomanPS-BoldMT" w:hAnsi="Times New Roman"/>
          <w:i/>
          <w:iCs/>
          <w:lang w:val="fr-FR"/>
        </w:rPr>
        <w:t>calzina</w:t>
      </w:r>
      <w:r w:rsidRPr="00811CC6">
        <w:rPr>
          <w:rFonts w:ascii="Times New Roman" w:eastAsia="TimesNewRomanPS-BoldMT" w:hAnsi="Times New Roman"/>
          <w:lang w:val="fr-FR"/>
        </w:rPr>
        <w:t xml:space="preserve"> (bačava kreča), dvije vrste čavala i drugi građevinski materijal. Osim same zgrade trebalo je održavati i odvod kojim su se osim Hospitala, služili i vlasnici okolnih kuća, pa se od njih zahtijevalo da sudjeluju u troškovima.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Hospital milosrđa bio je prikladno opremljen za uzdržavanje šarolike grupe štićenika i žena koje su o njima brinule. Vodio je računa o zadovoljavanju osnovnih životnih potreba, prehrani, odmoru, zakloništu, higijeni i odijevanju, poput kakva velikog domaćinstva. Pored već spomenutih ulaznih vrata ukrašenih natpisom, pristup “pozornici” državnog milosrđa vodio je i preko obrtaljke, naprave koja je s vremenom u cijeloj Europi postala ne samo sredstvo, nego i simbol napuštanja.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Rachel Fuchs obrtaljku opisuje kao poluotvoren drveni cilindar u otvoru u zidu, uz koji je obično zvonce. Koristila se od srednjeg vijeka, no standardnom opremom nahodišta u Francuskoj je postala tek za Napoleona. Obrtaljka je bila uobičajena oprema svih samostana, jer je čuvala klauzuru, odvojenost redovnika ili redovnica od vanjskog svijeta, u njoj se ponajviše dostavljala hrana. Pretpostavlja se da je za prihvaćanje djece prvi put upotrebljena u hospitalu </w:t>
      </w:r>
      <w:r w:rsidRPr="00811CC6">
        <w:rPr>
          <w:rFonts w:ascii="Times New Roman" w:eastAsia="TimesNewRomanPS-BoldMT" w:hAnsi="Times New Roman"/>
          <w:i/>
          <w:lang w:val="fr-FR"/>
        </w:rPr>
        <w:t>Santo Spirito</w:t>
      </w:r>
      <w:r w:rsidRPr="00811CC6">
        <w:rPr>
          <w:rFonts w:ascii="Times New Roman" w:eastAsia="TimesNewRomanPS-BoldMT" w:hAnsi="Times New Roman"/>
          <w:lang w:val="fr-FR"/>
        </w:rPr>
        <w:t xml:space="preserve"> u Rimu u 14. stoljeću. Djeca su ostavljana u obrtaljci, što je trebalo osigurati anonimnost donositelja, no u Dubrovniku su, kao i u nekim drugim nahodištima, djeca primana i na druge načine. Sva istočnojadranska nahodišta, uključujući i tršćansko, imala su obrtaljke, koje su zatvorene početkom 20. stoljeća. Samo je u Kotoru obrtaljka bila u upotrebi još i poslije Prvog svjetskog rata.</w:t>
      </w:r>
    </w:p>
    <w:p w:rsidR="005E336B" w:rsidRPr="00082C4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Osim što je donositelju osiguravala anonimnost, obrtaljka je imala i jednu drugu važnu funkciju. Skraćivala je na najmanju moguću mjeru vrijeme između nasilnog čina, napuštanja djeteta, i čina milosrđa, pružanja skrbi. </w:t>
      </w:r>
      <w:r w:rsidRPr="00E465AC">
        <w:rPr>
          <w:rFonts w:ascii="Times New Roman" w:eastAsia="TimesNewRomanPS-BoldMT" w:hAnsi="Times New Roman"/>
          <w:lang w:val="hr-HR"/>
        </w:rPr>
        <w:t xml:space="preserve">Obrtaljka je objedinila anonimnost </w:t>
      </w:r>
      <w:r>
        <w:rPr>
          <w:rFonts w:ascii="Times New Roman" w:eastAsia="TimesNewRomanPS-BoldMT" w:hAnsi="Times New Roman"/>
          <w:lang w:val="hr-HR"/>
        </w:rPr>
        <w:t>donositelja i sigurnost donesena d</w:t>
      </w:r>
      <w:r w:rsidRPr="00E465AC">
        <w:rPr>
          <w:rFonts w:ascii="Times New Roman" w:eastAsia="TimesNewRomanPS-BoldMT" w:hAnsi="Times New Roman"/>
          <w:lang w:val="hr-HR"/>
        </w:rPr>
        <w:t>jete</w:t>
      </w:r>
      <w:r>
        <w:rPr>
          <w:rFonts w:ascii="Times New Roman" w:eastAsia="TimesNewRomanPS-BoldMT" w:hAnsi="Times New Roman"/>
          <w:lang w:val="hr-HR"/>
        </w:rPr>
        <w:t>ta,</w:t>
      </w:r>
      <w:r w:rsidRPr="00E465AC">
        <w:rPr>
          <w:rFonts w:ascii="Times New Roman" w:eastAsia="TimesNewRomanPS-BoldMT" w:hAnsi="Times New Roman"/>
          <w:lang w:val="hr-HR"/>
        </w:rPr>
        <w:t xml:space="preserve"> jer s</w:t>
      </w:r>
      <w:r>
        <w:rPr>
          <w:rFonts w:ascii="Times New Roman" w:eastAsia="TimesNewRomanPS-BoldMT" w:hAnsi="Times New Roman"/>
          <w:lang w:val="hr-HR"/>
        </w:rPr>
        <w:t>e dijete ostavljalo u zaštićenu</w:t>
      </w:r>
      <w:r w:rsidRPr="00E465AC">
        <w:rPr>
          <w:rFonts w:ascii="Times New Roman" w:eastAsia="TimesNewRomanPS-BoldMT" w:hAnsi="Times New Roman"/>
          <w:lang w:val="hr-HR"/>
        </w:rPr>
        <w:t xml:space="preserve"> prostoru, a vrijeme izloženosti smanjeno </w:t>
      </w:r>
      <w:r>
        <w:rPr>
          <w:rFonts w:ascii="Times New Roman" w:eastAsia="TimesNewRomanPS-BoldMT" w:hAnsi="Times New Roman"/>
          <w:lang w:val="hr-HR"/>
        </w:rPr>
        <w:t xml:space="preserve">je </w:t>
      </w:r>
      <w:r w:rsidRPr="00E465AC">
        <w:rPr>
          <w:rFonts w:ascii="Times New Roman" w:eastAsia="TimesNewRomanPS-BoldMT" w:hAnsi="Times New Roman"/>
          <w:lang w:val="hr-HR"/>
        </w:rPr>
        <w:t>na jedan okretaj drvenog</w:t>
      </w:r>
      <w:r>
        <w:rPr>
          <w:rFonts w:ascii="Times New Roman" w:eastAsia="TimesNewRomanPS-BoldMT" w:hAnsi="Times New Roman"/>
          <w:lang w:val="hr-HR"/>
        </w:rPr>
        <w:t>a</w:t>
      </w:r>
      <w:r w:rsidRPr="00E465AC">
        <w:rPr>
          <w:rFonts w:ascii="Times New Roman" w:eastAsia="TimesNewRomanPS-BoldMT" w:hAnsi="Times New Roman"/>
          <w:lang w:val="hr-HR"/>
        </w:rPr>
        <w:t xml:space="preserve"> valjka</w:t>
      </w:r>
      <w:r>
        <w:rPr>
          <w:rFonts w:ascii="Times New Roman" w:eastAsia="TimesNewRomanPS-BoldMT" w:hAnsi="Times New Roman"/>
          <w:lang w:val="hr-HR"/>
        </w:rPr>
        <w:t xml:space="preserve">. </w:t>
      </w:r>
      <w:r w:rsidRPr="00811CC6">
        <w:rPr>
          <w:rFonts w:ascii="Times New Roman" w:eastAsia="TimesNewRomanPS-BoldMT" w:hAnsi="Times New Roman"/>
          <w:lang w:val="hr-HR"/>
        </w:rPr>
        <w:t xml:space="preserve">Mjesto i vrijeme napuštanja mogli su značajno utjecati na vjerojatnost preživljavanja djeteta, jer izloženost niskim ili vrlo visokim temperaturama može biti pogubna za dijete. </w:t>
      </w:r>
      <w:r w:rsidRPr="00811CC6">
        <w:rPr>
          <w:rFonts w:ascii="Times New Roman" w:eastAsia="TimesNewRomanPS-BoldMT" w:hAnsi="Times New Roman"/>
          <w:lang w:val="fr-FR"/>
        </w:rPr>
        <w:t>Ako se dijete ne skloni brzo, može postati plijenom životinja. Umjesto obrtaljke, ponegdje su korištene kameniceili pravokutne niše uz prozor.</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Dubrovačka obrtaljka nije bila nadzirana, kao u Bologni ili Ferrari, gdje se prihvat štićenika plaćao. Nije imala, kao u Firenci, pregradu kojom se sprečavalo ostavljanje starije djece. Nije poznat nikakv ritual koji bi se vezivao uz prolazak kroz drveni valjak kakav se, primjerice, vršio u Napulju. Dubrovačka obrtaljka nije “rađala” “komunsku djecu”, ali su u njoj ponekad privremeno počivala umrla djeca.</w:t>
      </w:r>
      <w:r w:rsidRPr="00811CC6">
        <w:rPr>
          <w:rFonts w:ascii="Times New Roman" w:eastAsia="Everson Mono Croatian" w:hAnsi="Times New Roman" w:cs="Everson Mono Croatian"/>
          <w:kern w:val="1"/>
          <w:lang w:val="fr-FR"/>
        </w:rPr>
        <w:t xml:space="preserve"> </w:t>
      </w:r>
      <w:r w:rsidRPr="00811CC6">
        <w:rPr>
          <w:rFonts w:ascii="Times New Roman" w:eastAsia="TimesNewRomanPS-BoldMT" w:hAnsi="Times New Roman"/>
          <w:lang w:val="fr-FR"/>
        </w:rPr>
        <w:t>Osim skrivanja činjenice poroda, izlaganjem mrtve djece, vjerojatno su se izbjegavali troškovi pogreba.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Zgrade dubrovačkog nahodišta u Gradu i na Pilama imale su obrtaljku. Nije poznato kako je točno izgledala obrtaljka u Gradu, no kao model je poslužila tada postojeća u samostanu Sv. Klare. Prema izvještaju Bara Bettere iz 1815, obrtaljku je imala i bolnica </w:t>
      </w:r>
      <w:r w:rsidRPr="00811CC6">
        <w:rPr>
          <w:rFonts w:ascii="Times New Roman" w:eastAsia="TimesNewRomanPS-BoldMT" w:hAnsi="Times New Roman"/>
          <w:i/>
          <w:lang w:val="fr-FR"/>
        </w:rPr>
        <w:t>Domus Christi</w:t>
      </w:r>
      <w:r w:rsidRPr="00811CC6">
        <w:rPr>
          <w:rFonts w:ascii="Times New Roman" w:eastAsia="TimesNewRomanPS-BoldMT" w:hAnsi="Times New Roman"/>
          <w:lang w:val="fr-FR"/>
        </w:rPr>
        <w:t xml:space="preserve">. Kako Bettera u svom izvještaju Milutinoviću opisuje Dubrovačku Republiku, obrtaljka je u civilnoj bonici postojala i u tom razdoblju no ne može se utvrditi od kada. O njezinoj upotrebi svjedoče upisi u civilne matice rođenih vođene za francuske uprave. U novinskom članku povodom petstote obljetnice osnutka dubrovačkog nahodišta Vicko Lisičar je opisao točan položaj i izgled obrtaljke u zgradi na Pilama. Pozivajući se na sjećanja neimenovanih starijih sugrađana, navodi da se “na strani zgrade koja ostaje upravo paralelno sa putem od Gruža” na kojoj su dva prozora, na zapadnome, nalazio prividni prozor s okruglim podom - </w:t>
      </w:r>
      <w:r w:rsidRPr="00811CC6">
        <w:rPr>
          <w:rFonts w:ascii="Times New Roman" w:eastAsia="TimesNewRomanPS-BoldMT" w:hAnsi="Times New Roman"/>
          <w:i/>
          <w:lang w:val="fr-FR"/>
        </w:rPr>
        <w:t>rota</w:t>
      </w:r>
      <w:r w:rsidRPr="00811CC6">
        <w:rPr>
          <w:rFonts w:ascii="Times New Roman" w:eastAsia="TimesNewRomanPS-BoldMT" w:hAnsi="Times New Roman"/>
          <w:lang w:val="fr-FR"/>
        </w:rPr>
        <w:t xml:space="preserve">. U dnu prozora “bila je jedna rupa spojena sa unutrašnjosti zgrade jednim zvoncem”. Kad bi se donijelo dijete prvo bi se pozvonilo pa bi službenica iznutra pomakla </w:t>
      </w:r>
      <w:r w:rsidRPr="00811CC6">
        <w:rPr>
          <w:rFonts w:ascii="Times New Roman" w:eastAsia="TimesNewRomanPS-BoldMT" w:hAnsi="Times New Roman"/>
          <w:i/>
          <w:iCs/>
          <w:lang w:val="fr-FR"/>
        </w:rPr>
        <w:t>rotu</w:t>
      </w:r>
      <w:r w:rsidRPr="00811CC6">
        <w:rPr>
          <w:rFonts w:ascii="Times New Roman" w:eastAsia="TimesNewRomanPS-BoldMT" w:hAnsi="Times New Roman"/>
          <w:lang w:val="fr-FR"/>
        </w:rPr>
        <w:t xml:space="preserve"> tako da bi “vrh za primanje djeteta došao uprav prema roti”. Donositelj bi položio dijete i ponovno pozvonio, čime bi označio da je dijete u obrtaljci, a zatim bi službenica iznutra pokrenula </w:t>
      </w:r>
      <w:r w:rsidRPr="00811CC6">
        <w:rPr>
          <w:rFonts w:ascii="Times New Roman" w:eastAsia="TimesNewRomanPS-BoldMT" w:hAnsi="Times New Roman"/>
          <w:i/>
          <w:iCs/>
          <w:lang w:val="fr-FR"/>
        </w:rPr>
        <w:t>rotu</w:t>
      </w:r>
      <w:r w:rsidRPr="00811CC6">
        <w:rPr>
          <w:rFonts w:ascii="Times New Roman" w:eastAsia="TimesNewRomanPS-BoldMT" w:hAnsi="Times New Roman"/>
          <w:lang w:val="fr-FR"/>
        </w:rPr>
        <w:t xml:space="preserve"> i dijete bi došlo pred nju da ga preuzme.</w:t>
      </w:r>
    </w:p>
    <w:p w:rsidR="005E336B" w:rsidRDefault="005E336B" w:rsidP="00F05F68">
      <w:pPr>
        <w:widowControl w:val="0"/>
        <w:suppressAutoHyphens/>
        <w:spacing w:line="360" w:lineRule="auto"/>
        <w:jc w:val="both"/>
        <w:rPr>
          <w:rFonts w:ascii="Times New Roman" w:eastAsia="TimesNewRomanPS-BoldMT" w:hAnsi="Times New Roman"/>
        </w:rPr>
      </w:pPr>
      <w:r w:rsidRPr="00811CC6">
        <w:rPr>
          <w:rFonts w:ascii="Times New Roman" w:eastAsia="TimesNewRomanPS-BoldMT" w:hAnsi="Times New Roman"/>
          <w:lang w:val="fr-FR"/>
        </w:rPr>
        <w:tab/>
        <w:t xml:space="preserve">Prema odredbi o osnutku nahodišta donositelju je bila zajamčena anonimnost, no postoje naznake da se u sumnjivim slučajevima ipak istraživalo podrijetlo djeteta. Dubrovačka obrtaljka nije bila nadzirana, a prema odredbama zakona trebala je biti otvorena danonoćno. </w:t>
      </w:r>
      <w:r>
        <w:rPr>
          <w:rFonts w:ascii="Times New Roman" w:eastAsia="TimesNewRomanPS-BoldMT" w:hAnsi="Times New Roman"/>
        </w:rPr>
        <w:t>S druge strane obrtaljke napušteno dijete čekale su ženske milosrdne ruke zaposlenice Hospitala milosrđa.</w:t>
      </w:r>
    </w:p>
    <w:p w:rsidR="005E336B" w:rsidRDefault="005E336B" w:rsidP="00E07378">
      <w:pPr>
        <w:widowControl w:val="0"/>
        <w:suppressAutoHyphens/>
        <w:spacing w:line="360" w:lineRule="auto"/>
        <w:jc w:val="both"/>
        <w:rPr>
          <w:rFonts w:ascii="Times New Roman" w:eastAsia="TimesNewRomanPS-BoldMT" w:hAnsi="Times New Roman"/>
        </w:rPr>
      </w:pPr>
      <w:r>
        <w:rPr>
          <w:rFonts w:ascii="Times New Roman" w:eastAsia="TimesNewRomanPS-BoldMT" w:hAnsi="Times New Roman"/>
        </w:rPr>
        <w:tab/>
        <w:t>“Pozornicom” milosrđa kretali su se ljudi, štićenici koje je splet nesretnih okolnosti doveo pod krov Hospitala i oni koji su tu bili uz osobni pristanak, potaknuti osjećajem dužnosti ili potrebom za zaradom. Prvi korak prema osiguravanju dobre skrbi bio je dovoljan broj zdravih dojilja, prije svega u nahodištu, a zatim i vanjskih po selima. Za to je trebalo osigurati dovoljno sredstava, što je zahtijevalo stalno prilagođavanje novim potrebama. Stvarni troškovi gotovo su</w:t>
      </w:r>
      <w:r w:rsidRPr="004423A7">
        <w:rPr>
          <w:rFonts w:ascii="Times New Roman" w:eastAsia="TimesNewRomanPS-BoldMT" w:hAnsi="Times New Roman"/>
        </w:rPr>
        <w:t xml:space="preserve"> </w:t>
      </w:r>
      <w:r>
        <w:rPr>
          <w:rFonts w:ascii="Times New Roman" w:eastAsia="TimesNewRomanPS-BoldMT" w:hAnsi="Times New Roman"/>
        </w:rPr>
        <w:t>u svim europskim nahodištima</w:t>
      </w:r>
      <w:r w:rsidRPr="004423A7">
        <w:rPr>
          <w:rFonts w:ascii="Times New Roman" w:eastAsia="TimesNewRomanPS-BoldMT" w:hAnsi="Times New Roman"/>
        </w:rPr>
        <w:t xml:space="preserve">, bili redovito viši od procijenjenih. </w:t>
      </w:r>
      <w:r>
        <w:rPr>
          <w:rFonts w:ascii="Times New Roman" w:eastAsia="TimesNewRomanPS-BoldMT" w:hAnsi="Times New Roman"/>
        </w:rPr>
        <w:t>Uspješnost nahodišta izravno je ovisila o uloženom novcu.</w:t>
      </w:r>
    </w:p>
    <w:p w:rsidR="005E336B" w:rsidRDefault="005E336B" w:rsidP="00F05F68">
      <w:pPr>
        <w:widowControl w:val="0"/>
        <w:suppressAutoHyphens/>
        <w:spacing w:line="360" w:lineRule="auto"/>
        <w:jc w:val="both"/>
        <w:rPr>
          <w:rFonts w:ascii="Times New Roman" w:eastAsia="TimesNewRomanPS-BoldMT" w:hAnsi="Times New Roman"/>
        </w:rPr>
      </w:pPr>
      <w:r>
        <w:rPr>
          <w:rFonts w:ascii="Times New Roman" w:eastAsia="TimesNewRomanPS-BoldMT" w:hAnsi="Times New Roman"/>
        </w:rPr>
        <w:tab/>
      </w:r>
      <w:r w:rsidRPr="002B7D82">
        <w:rPr>
          <w:rFonts w:ascii="Times New Roman" w:eastAsia="TimesNewRomanPS-BoldMT" w:hAnsi="Times New Roman"/>
        </w:rPr>
        <w:t xml:space="preserve">Kada je </w:t>
      </w:r>
      <w:r>
        <w:rPr>
          <w:rFonts w:ascii="Times New Roman" w:eastAsia="TimesNewRomanPS-BoldMT" w:hAnsi="Times New Roman"/>
        </w:rPr>
        <w:t>Hospit</w:t>
      </w:r>
      <w:r w:rsidRPr="002B7D82">
        <w:rPr>
          <w:rFonts w:ascii="Times New Roman" w:eastAsia="TimesNewRomanPS-BoldMT" w:hAnsi="Times New Roman"/>
        </w:rPr>
        <w:t xml:space="preserve">al utemeljen, u zakonskoj odredbi iz </w:t>
      </w:r>
      <w:r>
        <w:rPr>
          <w:rFonts w:ascii="Times New Roman" w:eastAsia="TimesNewRomanPS-BoldMT" w:hAnsi="Times New Roman"/>
        </w:rPr>
        <w:t>1432. određena je glavnica od deset tisuća</w:t>
      </w:r>
      <w:r w:rsidRPr="002B7D82">
        <w:rPr>
          <w:rFonts w:ascii="Times New Roman" w:eastAsia="TimesNewRomanPS-BoldMT" w:hAnsi="Times New Roman"/>
        </w:rPr>
        <w:t xml:space="preserve"> perpera</w:t>
      </w:r>
      <w:r>
        <w:rPr>
          <w:rFonts w:ascii="Times New Roman" w:eastAsia="TimesNewRomanPS-BoldMT" w:hAnsi="Times New Roman"/>
        </w:rPr>
        <w:t>,</w:t>
      </w:r>
      <w:r w:rsidRPr="002B7D82">
        <w:rPr>
          <w:rFonts w:ascii="Times New Roman" w:eastAsia="TimesNewRomanPS-BoldMT" w:hAnsi="Times New Roman"/>
        </w:rPr>
        <w:t xml:space="preserve"> koja je s godišnjim prinosom od 4%</w:t>
      </w:r>
      <w:r>
        <w:rPr>
          <w:rFonts w:ascii="Times New Roman" w:eastAsia="TimesNewRomanPS-BoldMT" w:hAnsi="Times New Roman"/>
        </w:rPr>
        <w:t xml:space="preserve"> </w:t>
      </w:r>
      <w:r w:rsidRPr="002B7D82">
        <w:rPr>
          <w:rFonts w:ascii="Times New Roman" w:eastAsia="TimesNewRomanPS-BoldMT" w:hAnsi="Times New Roman"/>
        </w:rPr>
        <w:t xml:space="preserve">trebala biti dovoljna za potrebe </w:t>
      </w:r>
      <w:r>
        <w:rPr>
          <w:rFonts w:ascii="Times New Roman" w:eastAsia="TimesNewRomanPS-BoldMT" w:hAnsi="Times New Roman"/>
        </w:rPr>
        <w:t>Hospit</w:t>
      </w:r>
      <w:r w:rsidRPr="002B7D82">
        <w:rPr>
          <w:rFonts w:ascii="Times New Roman" w:eastAsia="TimesNewRomanPS-BoldMT" w:hAnsi="Times New Roman"/>
        </w:rPr>
        <w:t>ala</w:t>
      </w:r>
      <w:r>
        <w:rPr>
          <w:rFonts w:ascii="Times New Roman" w:eastAsia="TimesNewRomanPS-BoldMT" w:hAnsi="Times New Roman"/>
        </w:rPr>
        <w:t>.</w:t>
      </w:r>
      <w:r w:rsidRPr="002B7D82">
        <w:rPr>
          <w:rFonts w:ascii="Times New Roman" w:eastAsia="TimesNewRomanPS-BoldMT" w:hAnsi="Times New Roman"/>
        </w:rPr>
        <w:t xml:space="preserve"> </w:t>
      </w:r>
      <w:r>
        <w:rPr>
          <w:rFonts w:ascii="Times New Roman" w:eastAsia="TimesNewRomanPS-BoldMT" w:hAnsi="Times New Roman"/>
        </w:rPr>
        <w:t>Ako se postupilo prema odredbama zakona, predviđena sredstva nisu bila dovoljna jer je v</w:t>
      </w:r>
      <w:r w:rsidRPr="002B7D82">
        <w:rPr>
          <w:rFonts w:ascii="Times New Roman" w:eastAsia="TimesNewRomanPS-BoldMT" w:hAnsi="Times New Roman"/>
        </w:rPr>
        <w:t>eć 17.</w:t>
      </w:r>
      <w:r>
        <w:rPr>
          <w:rFonts w:ascii="Times New Roman" w:eastAsia="TimesNewRomanPS-BoldMT" w:hAnsi="Times New Roman"/>
        </w:rPr>
        <w:t xml:space="preserve"> ožujka</w:t>
      </w:r>
      <w:r w:rsidRPr="002B7D82">
        <w:rPr>
          <w:rFonts w:ascii="Times New Roman" w:eastAsia="TimesNewRomanPS-BoldMT" w:hAnsi="Times New Roman"/>
        </w:rPr>
        <w:t xml:space="preserve"> </w:t>
      </w:r>
      <w:r>
        <w:rPr>
          <w:rFonts w:ascii="Times New Roman" w:eastAsia="TimesNewRomanPS-BoldMT" w:hAnsi="Times New Roman"/>
        </w:rPr>
        <w:t>1435. Veliko vijeće</w:t>
      </w:r>
      <w:r w:rsidRPr="002B7D82">
        <w:rPr>
          <w:rFonts w:ascii="Times New Roman" w:eastAsia="TimesNewRomanPS-BoldMT" w:hAnsi="Times New Roman"/>
        </w:rPr>
        <w:t xml:space="preserve"> odlučilo da</w:t>
      </w:r>
      <w:r>
        <w:rPr>
          <w:rFonts w:ascii="Times New Roman" w:eastAsia="TimesNewRomanPS-BoldMT" w:hAnsi="Times New Roman"/>
        </w:rPr>
        <w:t xml:space="preserve"> </w:t>
      </w:r>
      <w:r w:rsidRPr="002B7D82">
        <w:rPr>
          <w:rFonts w:ascii="Times New Roman" w:eastAsia="TimesNewRomanPS-BoldMT" w:hAnsi="Times New Roman"/>
        </w:rPr>
        <w:t xml:space="preserve">Ured vunarstva svake godine </w:t>
      </w:r>
      <w:r>
        <w:rPr>
          <w:rFonts w:ascii="Times New Roman" w:eastAsia="TimesNewRomanPS-BoldMT" w:hAnsi="Times New Roman"/>
        </w:rPr>
        <w:t xml:space="preserve">mora </w:t>
      </w:r>
      <w:r w:rsidRPr="002B7D82">
        <w:rPr>
          <w:rFonts w:ascii="Times New Roman" w:eastAsia="TimesNewRomanPS-BoldMT" w:hAnsi="Times New Roman"/>
        </w:rPr>
        <w:t>za potrebe</w:t>
      </w:r>
      <w:r>
        <w:rPr>
          <w:rFonts w:ascii="Times New Roman" w:eastAsia="TimesNewRomanPS-BoldMT" w:hAnsi="Times New Roman"/>
        </w:rPr>
        <w:t xml:space="preserve"> nahodišta </w:t>
      </w:r>
      <w:r w:rsidRPr="002B7D82">
        <w:rPr>
          <w:rFonts w:ascii="Times New Roman" w:eastAsia="TimesNewRomanPS-BoldMT" w:hAnsi="Times New Roman"/>
        </w:rPr>
        <w:t>dati 100 perpera od preostalog novca. Petnaestak godina kasnije</w:t>
      </w:r>
      <w:r>
        <w:rPr>
          <w:rFonts w:ascii="Times New Roman" w:eastAsia="TimesNewRomanPS-BoldMT" w:hAnsi="Times New Roman"/>
        </w:rPr>
        <w:t xml:space="preserve"> </w:t>
      </w:r>
      <w:r w:rsidRPr="002B7D82">
        <w:rPr>
          <w:rFonts w:ascii="Times New Roman" w:eastAsia="TimesNewRomanPS-BoldMT" w:hAnsi="Times New Roman"/>
        </w:rPr>
        <w:t>nije bio dovoljan ni taj povećani proračun. Odlukom Velikog vijeća od 29.</w:t>
      </w:r>
      <w:r>
        <w:rPr>
          <w:rFonts w:ascii="Times New Roman" w:eastAsia="TimesNewRomanPS-BoldMT" w:hAnsi="Times New Roman"/>
        </w:rPr>
        <w:t xml:space="preserve"> siječnja</w:t>
      </w:r>
      <w:r w:rsidRPr="002B7D82">
        <w:rPr>
          <w:rFonts w:ascii="Times New Roman" w:eastAsia="TimesNewRomanPS-BoldMT" w:hAnsi="Times New Roman"/>
        </w:rPr>
        <w:t xml:space="preserve"> </w:t>
      </w:r>
      <w:r>
        <w:rPr>
          <w:rFonts w:ascii="Times New Roman" w:eastAsia="TimesNewRomanPS-BoldMT" w:hAnsi="Times New Roman"/>
        </w:rPr>
        <w:t>1453,</w:t>
      </w:r>
      <w:r w:rsidRPr="002B7D82">
        <w:rPr>
          <w:rFonts w:ascii="Times New Roman" w:eastAsia="TimesNewRomanPS-BoldMT" w:hAnsi="Times New Roman"/>
        </w:rPr>
        <w:t xml:space="preserve"> za prehranu štićenika </w:t>
      </w:r>
      <w:r>
        <w:rPr>
          <w:rFonts w:ascii="Times New Roman" w:eastAsia="TimesNewRomanPS-BoldMT" w:hAnsi="Times New Roman"/>
        </w:rPr>
        <w:t>Hospit</w:t>
      </w:r>
      <w:r w:rsidRPr="002B7D82">
        <w:rPr>
          <w:rFonts w:ascii="Times New Roman" w:eastAsia="TimesNewRomanPS-BoldMT" w:hAnsi="Times New Roman"/>
        </w:rPr>
        <w:t>ala daju se dva groša po peči sukna</w:t>
      </w:r>
      <w:r>
        <w:rPr>
          <w:rFonts w:ascii="Times New Roman" w:eastAsia="TimesNewRomanPS-BoldMT" w:hAnsi="Times New Roman"/>
        </w:rPr>
        <w:t>,</w:t>
      </w:r>
      <w:r w:rsidRPr="002B7D82">
        <w:rPr>
          <w:rFonts w:ascii="Times New Roman" w:eastAsia="TimesNewRomanPS-BoldMT" w:hAnsi="Times New Roman"/>
        </w:rPr>
        <w:t xml:space="preserve"> oslobođeno od svih troškova obrta</w:t>
      </w:r>
      <w:r>
        <w:rPr>
          <w:rFonts w:ascii="Times New Roman" w:eastAsia="TimesNewRomanPS-BoldMT" w:hAnsi="Times New Roman"/>
        </w:rPr>
        <w:t>,</w:t>
      </w:r>
      <w:r w:rsidRPr="002B7D82">
        <w:rPr>
          <w:rFonts w:ascii="Times New Roman" w:eastAsia="TimesNewRomanPS-BoldMT" w:hAnsi="Times New Roman"/>
        </w:rPr>
        <w:t xml:space="preserve"> jer je</w:t>
      </w:r>
      <w:r>
        <w:rPr>
          <w:rFonts w:ascii="Times New Roman" w:eastAsia="TimesNewRomanPS-BoldMT" w:hAnsi="Times New Roman"/>
        </w:rPr>
        <w:t xml:space="preserve"> </w:t>
      </w:r>
      <w:r w:rsidRPr="002B7D82">
        <w:rPr>
          <w:rFonts w:ascii="Times New Roman" w:eastAsia="TimesNewRomanPS-BoldMT" w:hAnsi="Times New Roman"/>
        </w:rPr>
        <w:t>potreba vrlo velika.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Pr>
          <w:rFonts w:ascii="Times New Roman" w:eastAsia="TimesNewRomanPS-BoldMT" w:hAnsi="Times New Roman"/>
        </w:rPr>
        <w:tab/>
      </w:r>
      <w:r w:rsidRPr="00EC7F95">
        <w:rPr>
          <w:rFonts w:ascii="Times New Roman" w:eastAsia="TimesNewRomanPS-BoldMT" w:hAnsi="Times New Roman"/>
        </w:rPr>
        <w:t>Državnom nahodištu trebalo</w:t>
      </w:r>
      <w:r>
        <w:rPr>
          <w:rFonts w:ascii="Times New Roman" w:eastAsia="TimesNewRomanPS-BoldMT" w:hAnsi="Times New Roman"/>
        </w:rPr>
        <w:t xml:space="preserve"> je</w:t>
      </w:r>
      <w:r w:rsidRPr="00EC7F95">
        <w:rPr>
          <w:rFonts w:ascii="Times New Roman" w:eastAsia="TimesNewRomanPS-BoldMT" w:hAnsi="Times New Roman"/>
        </w:rPr>
        <w:t xml:space="preserve"> </w:t>
      </w:r>
      <w:r>
        <w:rPr>
          <w:rFonts w:ascii="Times New Roman" w:eastAsia="TimesNewRomanPS-BoldMT" w:hAnsi="Times New Roman"/>
        </w:rPr>
        <w:t xml:space="preserve">sve više sredstava. Novac je dotjecao i iz ostavina. </w:t>
      </w:r>
      <w:r w:rsidRPr="00811CC6">
        <w:rPr>
          <w:rFonts w:ascii="Times New Roman" w:eastAsia="TimesNewRomanPS-BoldMT" w:hAnsi="Times New Roman"/>
          <w:lang w:val="fr-FR"/>
        </w:rPr>
        <w:t xml:space="preserve">Legati marginalnim skupinama bili su rasprostranjeni posvuda u Europi, pa su se i u Dubrovniku darivali i hospitali. Legate je dobivalo i dubrovačko nahodište. Klement Marina Radovog Gozze oporučno je ostavio imovinu za gradnju, kako se čini, još jednog Hospitala </w:t>
      </w:r>
      <w:r w:rsidRPr="00811CC6">
        <w:rPr>
          <w:rFonts w:ascii="Times New Roman" w:eastAsia="TimesNewRomanPS-BoldMT" w:hAnsi="Times New Roman"/>
          <w:iCs/>
          <w:lang w:val="fr-FR"/>
        </w:rPr>
        <w:t>milosrđa</w:t>
      </w:r>
      <w:r w:rsidRPr="00811CC6">
        <w:rPr>
          <w:rFonts w:ascii="Times New Roman" w:eastAsia="TimesNewRomanPS-BoldMT" w:hAnsi="Times New Roman"/>
          <w:lang w:val="fr-FR"/>
        </w:rPr>
        <w:t xml:space="preserve">. Senat je to 10. veljače 1491. prihvatio. Na sjednici od 22. travnja 1491. odlučeno je da ured Riznice mora sadašnjim i budućim upraviteljima nahodišta staviti na raspolaganje prihode od dobara pok. Klementa Gozze, kao i najamnina koju je ubirao ured, te da se ti prihodi od dobara trebaju prodati na javnoj dražbi. Prodajom Gozzinih gruških posjeda namaknula bi se sredstva za kupnju nekretnine za nahodište. Novi hospital nije izgrađen, nego su odredbe oporuke interpretirane na nov način. Prema odluci Senata, Hospital milosrđa je redovito, najčešće u mjesečnim obrocima, primao potreban novac za rad nahodišta. </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Financijsku održivost svih hospitala jamčila je središnja državna uprava nad fondovima koji su se slijevali u blagajnu </w:t>
      </w:r>
      <w:r w:rsidRPr="00811CC6">
        <w:rPr>
          <w:rFonts w:ascii="Times New Roman" w:eastAsia="TimesNewRomanPS-BoldMT" w:hAnsi="Times New Roman"/>
          <w:i/>
          <w:iCs/>
          <w:lang w:val="fr-FR"/>
        </w:rPr>
        <w:t>Opera Pia</w:t>
      </w:r>
      <w:r w:rsidRPr="00811CC6">
        <w:rPr>
          <w:rFonts w:ascii="Times New Roman" w:eastAsia="TimesNewRomanPS-BoldMT" w:hAnsi="Times New Roman"/>
          <w:lang w:val="fr-FR"/>
        </w:rPr>
        <w:t xml:space="preserve">. U knjizi </w:t>
      </w:r>
      <w:r w:rsidRPr="00811CC6">
        <w:rPr>
          <w:rFonts w:ascii="Times New Roman" w:eastAsia="TimesNewRomanPS-BoldMT" w:hAnsi="Times New Roman"/>
          <w:i/>
          <w:iCs/>
          <w:lang w:val="fr-FR"/>
        </w:rPr>
        <w:t>Libro delle antiche memorie</w:t>
      </w:r>
      <w:r w:rsidRPr="00811CC6">
        <w:rPr>
          <w:rFonts w:ascii="Times New Roman" w:eastAsia="TimesNewRomanPS-BoldMT" w:hAnsi="Times New Roman"/>
          <w:iCs/>
          <w:lang w:val="fr-FR"/>
        </w:rPr>
        <w:t>,</w:t>
      </w:r>
      <w:r w:rsidRPr="00811CC6">
        <w:rPr>
          <w:rFonts w:ascii="Times New Roman" w:eastAsia="TimesNewRomanPS-BoldMT" w:hAnsi="Times New Roman"/>
          <w:lang w:val="fr-FR"/>
        </w:rPr>
        <w:t xml:space="preserve"> pergamentom omotanih kartonskih korica, nalazi se popis svih legata u korist </w:t>
      </w:r>
      <w:r w:rsidRPr="00811CC6">
        <w:rPr>
          <w:rFonts w:ascii="Times New Roman" w:eastAsia="TimesNewRomanPS-BoldMT" w:hAnsi="Times New Roman"/>
          <w:i/>
          <w:iCs/>
          <w:lang w:val="fr-FR"/>
        </w:rPr>
        <w:t>Opera</w:t>
      </w:r>
      <w:r w:rsidRPr="00811CC6">
        <w:rPr>
          <w:rFonts w:ascii="Times New Roman" w:eastAsia="TimesNewRomanPS-BoldMT" w:hAnsi="Times New Roman"/>
          <w:lang w:val="fr-FR"/>
        </w:rPr>
        <w:t xml:space="preserve"> </w:t>
      </w:r>
      <w:r w:rsidRPr="00811CC6">
        <w:rPr>
          <w:rFonts w:ascii="Times New Roman" w:eastAsia="TimesNewRomanPS-BoldMT" w:hAnsi="Times New Roman"/>
          <w:i/>
          <w:iCs/>
          <w:lang w:val="fr-FR"/>
        </w:rPr>
        <w:t>pia</w:t>
      </w:r>
      <w:r w:rsidRPr="00811CC6">
        <w:rPr>
          <w:rFonts w:ascii="Times New Roman" w:eastAsia="TimesNewRomanPS-BoldMT" w:hAnsi="Times New Roman"/>
          <w:lang w:val="fr-FR"/>
        </w:rPr>
        <w:t>. Nastala vjerojatno 1781, knjiga sadrži i vrlo korisne indekse testatora. Među ostalima pod brojem CLXXV nalazi se popis svih dobara ostavljenih Hospitalu milosrđa, kojima upravljaju rizničari. Tu su različiti darovani ulozi, kao i oni koji su naknadno formirani.</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 Na prvom se mjestu spominje 997 dukata koje je davno ostavio Nikola Junijev Sorgo, a investirani su u Rimu. Od 1709. u Veneciji je uloženo 1.250 dukata koje je oporučno ostavio Mato Damjanov Pozza. Tisuću dukata koje je Ivan Andrijin Andrini namijenio Hospitalu milosrđa, investirano je u Napulju od 1712. godine. Prodajom kuće na Placi dobivena su 228:8 dukata. Bettera je nahodištu ostavio 1.778:20 dukata od napuljskih kapitalnih prihoda. Dalje se navode iznosi investirani u Beču 1779. i 1781, koji su iznosili 2.710:2 i 5.514:9 dukata, te prihodi od nekretnina iz 1780. i 1781. od 907:2 i 916:23 dukata. U zapisu se upućuje na odgovarajuće glavne knjige, koje, međutim, nisu pronađene. Svi prihodi služili su za ispomoć u plaćanju troškova Hospitala milosrđa, koji su bili značajni, a podmirivala ih je država.</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eastAsia="TimesNewRomanPS-BoldMT" w:hAnsi="Times New Roman"/>
          <w:lang w:val="fr-FR"/>
        </w:rPr>
        <w:tab/>
      </w:r>
      <w:r w:rsidRPr="00811CC6">
        <w:rPr>
          <w:rFonts w:ascii="Times New Roman" w:hAnsi="Times New Roman"/>
          <w:lang w:val="fr-FR"/>
        </w:rPr>
        <w:t>Haračka je zaklada od 40-tih godina 18. stoljeća bilo dovoljno snažna da je mogla poslužiti i za namirivanje drugih državnih potreba. Iz blagajne harača za dubrovačko državno nahodište izdvajano je 2.500 dukata do 1782, kada je za tu svrhu osnovana posebna zaklada s godišnjim prihodom od 2.000 dukata. Odlukom Senata ukinuta su davanja za nahodište iz blagajne harača.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Po zakonu donesenu 1781, od svakog zapisa koji je ostavljen Blagome djelu jedna trećina je, </w:t>
      </w:r>
      <w:r w:rsidRPr="00811CC6">
        <w:rPr>
          <w:rFonts w:ascii="Times New Roman" w:eastAsia="TimesNewRomanPS-BoldMT" w:hAnsi="Times New Roman"/>
          <w:i/>
          <w:iCs/>
          <w:lang w:val="fr-FR"/>
        </w:rPr>
        <w:t>de</w:t>
      </w:r>
      <w:r w:rsidRPr="00811CC6">
        <w:rPr>
          <w:rFonts w:ascii="Times New Roman" w:eastAsia="TimesNewRomanPS-BoldMT" w:hAnsi="Times New Roman"/>
          <w:lang w:val="fr-FR"/>
        </w:rPr>
        <w:t xml:space="preserve"> </w:t>
      </w:r>
      <w:r w:rsidRPr="00811CC6">
        <w:rPr>
          <w:rFonts w:ascii="Times New Roman" w:eastAsia="TimesNewRomanPS-BoldMT" w:hAnsi="Times New Roman"/>
          <w:i/>
          <w:iCs/>
          <w:lang w:val="fr-FR"/>
        </w:rPr>
        <w:t>lege</w:t>
      </w:r>
      <w:r w:rsidRPr="00811CC6">
        <w:rPr>
          <w:rFonts w:ascii="Times New Roman" w:eastAsia="TimesNewRomanPS-BoldMT" w:hAnsi="Times New Roman"/>
          <w:iCs/>
          <w:lang w:val="fr-FR"/>
        </w:rPr>
        <w:t>,</w:t>
      </w:r>
      <w:r w:rsidRPr="00811CC6">
        <w:rPr>
          <w:rFonts w:ascii="Times New Roman" w:eastAsia="TimesNewRomanPS-BoldMT" w:hAnsi="Times New Roman"/>
          <w:i/>
          <w:iCs/>
          <w:lang w:val="fr-FR"/>
        </w:rPr>
        <w:t xml:space="preserve"> </w:t>
      </w:r>
      <w:r w:rsidRPr="00811CC6">
        <w:rPr>
          <w:rFonts w:ascii="Times New Roman" w:eastAsia="TimesNewRomanPS-BoldMT" w:hAnsi="Times New Roman"/>
          <w:lang w:val="fr-FR"/>
        </w:rPr>
        <w:t>određena</w:t>
      </w:r>
      <w:r w:rsidRPr="00811CC6">
        <w:rPr>
          <w:rFonts w:ascii="Times New Roman" w:eastAsia="TimesNewRomanPS-BoldMT" w:hAnsi="Times New Roman"/>
          <w:i/>
          <w:iCs/>
          <w:lang w:val="fr-FR"/>
        </w:rPr>
        <w:t xml:space="preserve"> </w:t>
      </w:r>
      <w:r w:rsidRPr="00811CC6">
        <w:rPr>
          <w:rFonts w:ascii="Times New Roman" w:eastAsia="TimesNewRomanPS-BoldMT" w:hAnsi="Times New Roman"/>
          <w:iCs/>
          <w:lang w:val="fr-FR"/>
        </w:rPr>
        <w:t xml:space="preserve">za </w:t>
      </w:r>
      <w:r w:rsidRPr="00811CC6">
        <w:rPr>
          <w:rFonts w:ascii="Times New Roman" w:eastAsia="TimesNewRomanPS-BoldMT" w:hAnsi="Times New Roman"/>
          <w:lang w:val="fr-FR"/>
        </w:rPr>
        <w:t xml:space="preserve">uzdržavanje gradskih bolnica, s izuzetkom godišnjih zadušnica, 300 misa i sredstava i imovine namijenjene konzervatoriju na Pustijerni. Osnivanjem zaklade 23. siječnja 1782, “po Nikoli Mata Getaldića, Nikoli Vlagja Sorkočevića i Orsatu Vladja Gučetića”, potvrđen je stari običaj davanja zajma Hospitalu </w:t>
      </w:r>
      <w:r w:rsidRPr="00811CC6">
        <w:rPr>
          <w:rFonts w:ascii="Times New Roman" w:eastAsia="TimesNewRomanPS-BoldMT" w:hAnsi="Times New Roman"/>
          <w:iCs/>
          <w:lang w:val="fr-FR"/>
        </w:rPr>
        <w:t>milosrđa</w:t>
      </w:r>
      <w:r w:rsidRPr="00811CC6">
        <w:rPr>
          <w:rFonts w:ascii="Times New Roman" w:eastAsia="TimesNewRomanPS-BoldMT" w:hAnsi="Times New Roman"/>
          <w:lang w:val="fr-FR"/>
        </w:rPr>
        <w:t>. S dopuštenjem Rima po potrebi se moglo posegnuti u sva Blaga djela.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eastAsia="TimesNewRomanPS-BoldMT" w:cs="TimesNewRomanPS-BoldMT"/>
          <w:lang w:val="fr-FR"/>
        </w:rPr>
        <w:tab/>
      </w:r>
      <w:r w:rsidRPr="00811CC6">
        <w:rPr>
          <w:rFonts w:ascii="Times New Roman" w:eastAsia="TimesNewRomanPS-BoldMT" w:hAnsi="Times New Roman"/>
          <w:lang w:val="fr-FR"/>
        </w:rPr>
        <w:t xml:space="preserve">Rastu troškova skrbi za napuštenu djecu moglo je pridonijeti i loše vođenje poslovnih knjiga. Na sjednici Velikog vijeća od 27. travnja 1513. provedena je svojevrsna reforma rada nahodišta. Doneseno je niz odluka o pojačanju kontrole troškova Hospitala milosrđa. Da se izbjegnu prijevare morala su se popisati sva djeca i dojilje, djecu stariju od tri godine trebalo je vratiti u nahodište, popisati sva zaostala potraživanja dojilja prije 1510, a dojilja kojoj je oduzeto dijete nije smjela primati plaću. Za svaku je godinu trebalo sastaviti novu knjigu djece i dojilja, a </w:t>
      </w:r>
      <w:r w:rsidRPr="00811CC6">
        <w:rPr>
          <w:rFonts w:ascii="Times New Roman" w:eastAsia="TimesNewRomanPS-BoldMT" w:hAnsi="Times New Roman"/>
          <w:i/>
          <w:iCs/>
          <w:lang w:val="fr-FR"/>
        </w:rPr>
        <w:t xml:space="preserve">Affitti </w:t>
      </w:r>
      <w:r w:rsidRPr="00811CC6">
        <w:rPr>
          <w:rFonts w:ascii="Times New Roman" w:eastAsia="TimesNewRomanPS-BoldMT" w:hAnsi="Times New Roman"/>
          <w:lang w:val="fr-FR"/>
        </w:rPr>
        <w:t xml:space="preserve">Hospitala trebali su se prodavati na javnoj dražbi, kao i općinske kuće. </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Zamagna i Caboga, upravitelji nahodišta koje je nuncij Sormano zatekao u Hospitalu 29. siječnja 1574, nisu dali precizan odgovor na pitanje o izvorima iz kojih se izdržava nahodište. Izjavili su da prihodi iznose oko 300 škuda, a troškovi oko 500 škuda godišnje te da ih podmiruje vlada isplaćujući potreban novac svakog prvog u mjesecu. Sutradan je kapelan Vicko Pavlov predao biskupu cedulju na kojoj je Nikola Gozze, voditelj financijskog poslovanja nahodišta u prethodnoj godini, zabilježio da su rashodi nahodišta u razdoblju od 1. siječnja 1573. do 31. prosinca 1573. iznosili 1.600 perpera, koliko je dubrovačka vlada i uplatila Hospitalu.</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Tijekom 16. stoljeća i kasnije, Senat je na svakoj prvoj sjednici u mjesecu morao donijeti odluku o mjesečnoj pomoći nahodištu, koja je obično iznosila 300 perpera i više, prema potrebi. Kod donošenja odluka o potpori (</w:t>
      </w:r>
      <w:r w:rsidRPr="00811CC6">
        <w:rPr>
          <w:rFonts w:ascii="Times New Roman" w:eastAsia="TimesNewRomanPS-BoldMT" w:hAnsi="Times New Roman"/>
          <w:i/>
          <w:lang w:val="fr-FR"/>
        </w:rPr>
        <w:t>mutuo</w:t>
      </w:r>
      <w:r w:rsidRPr="00811CC6">
        <w:rPr>
          <w:rFonts w:ascii="Times New Roman" w:eastAsia="TimesNewRomanPS-BoldMT" w:hAnsi="Times New Roman"/>
          <w:lang w:val="fr-FR"/>
        </w:rPr>
        <w:t>) Hospitalu milosrđa nije bilo pitanje hoće li se Hospitalu odobriti</w:t>
      </w:r>
      <w:r w:rsidRPr="00811CC6">
        <w:rPr>
          <w:rFonts w:ascii="Times New Roman" w:eastAsia="TimesNewRomanPS-BoldMT" w:hAnsi="Times New Roman"/>
          <w:iCs/>
          <w:lang w:val="fr-FR"/>
        </w:rPr>
        <w:t>,</w:t>
      </w:r>
      <w:r w:rsidRPr="00811CC6">
        <w:rPr>
          <w:rFonts w:ascii="Times New Roman" w:eastAsia="TimesNewRomanPS-BoldMT" w:hAnsi="Times New Roman"/>
          <w:i/>
          <w:iCs/>
          <w:lang w:val="fr-FR"/>
        </w:rPr>
        <w:t xml:space="preserve"> </w:t>
      </w:r>
      <w:r w:rsidRPr="00811CC6">
        <w:rPr>
          <w:rFonts w:ascii="Times New Roman" w:eastAsia="TimesNewRomanPS-BoldMT" w:hAnsi="Times New Roman"/>
          <w:lang w:val="fr-FR"/>
        </w:rPr>
        <w:t>nego se odlučivalo o iznosu pomoći. Prvi prijedlog, koji je redovito prihvaćan, bio je da pomoć iznosi 300 perpera, a protuprijedlog je bio 250 perpera. O stanju u nahodištu raspravljao je Senat u lipnju 1634. i zaključio da se nalozi isplata u korist Hospitala moraju odmah izvršiti. Odlukom Senata od 19. travnja 1635, upraviteljima nahodišta zabranjeno je pružanje bilo kakve pomoći djeci koja nisu predana nahodištu.</w:t>
      </w:r>
      <w:r w:rsidRPr="00811CC6">
        <w:rPr>
          <w:rFonts w:ascii="Times New Roman" w:eastAsia="TimesNewRomanPS-BoldMT" w:hAnsi="Times New Roman" w:cs="TimesNewRomanPS-BoldMT"/>
          <w:kern w:val="1"/>
          <w:lang w:val="fr-FR"/>
        </w:rPr>
        <w:t xml:space="preserve"> </w:t>
      </w:r>
      <w:r w:rsidRPr="00811CC6">
        <w:rPr>
          <w:rFonts w:ascii="Times New Roman" w:eastAsia="TimesNewRomanPS-BoldMT" w:hAnsi="Times New Roman"/>
          <w:lang w:val="fr-FR"/>
        </w:rPr>
        <w:t>To se možda odnosilo na isplate siromašnim majkama koje su dojile vlastitu djecu. Za plaće dojiljama na selu, dojiljama zaposlenima u nahodištu i još neke troškove 1674. isplaćeno je 1.937:2 perpera. Mjesečne isplate kretale su se od 123:6 perpera ukupno isplaćenih u veljači, do 321 perpera koliko je isplaćeno u siječnju.</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Da se povećaju prihodi nahodišta, 2. lipnja 1682. je odlučeno da se uvede taksa na prijevoz brodice od Cavtata do gradske luke, i od Zatona do Stona. Ubuduće je Hospital trebao izravno dobivati sav prihod od poreza na srdele, od kojega se inače namicalo onih uobičajenih 300 perpera mjesečno. </w:t>
      </w:r>
      <w:r w:rsidRPr="00811CC6">
        <w:rPr>
          <w:rFonts w:ascii="Times New Roman" w:eastAsia="TimesNewRomanPS-BoldMT" w:hAnsi="Times New Roman"/>
          <w:iCs/>
          <w:lang w:val="fr-FR"/>
        </w:rPr>
        <w:t>Kad bi se pokazalo da taj iznos nije dovoljan, dodavalo se, primjerice tijekom 1776, još po 300 perpera. Takvih dodataka bilo je i 1781.</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lang w:val="fr-FR"/>
        </w:rPr>
        <w:tab/>
      </w:r>
      <w:r w:rsidRPr="00811CC6">
        <w:rPr>
          <w:rFonts w:ascii="Times New Roman" w:eastAsia="TimesNewRomanPS-BoldMT" w:hAnsi="Times New Roman"/>
          <w:iCs/>
          <w:lang w:val="fr-FR"/>
        </w:rPr>
        <w:t>Rast troškova zbog inflatornih kretanja i potreba za pojačanim nadzorom nad poslovanjem nahodišta vjerojatno su ponukali Senat da 22. svibnja 1793. donese odluku o obveznom dvomjesečnom vršenju obračuna troškova Hospitala za što su zaduženi upravitelji nahodišta na plaći (</w:t>
      </w:r>
      <w:r w:rsidRPr="00811CC6">
        <w:rPr>
          <w:rFonts w:ascii="Times New Roman" w:eastAsia="TimesNewRomanPS-BoldMT" w:hAnsi="Times New Roman"/>
          <w:i/>
          <w:iCs/>
          <w:lang w:val="fr-FR"/>
        </w:rPr>
        <w:t>officiali al pagamento</w:t>
      </w:r>
      <w:r w:rsidRPr="00811CC6">
        <w:rPr>
          <w:rFonts w:ascii="Times New Roman" w:eastAsia="TimesNewRomanPS-BoldMT" w:hAnsi="Times New Roman"/>
          <w:iCs/>
          <w:lang w:val="fr-FR"/>
        </w:rPr>
        <w:t>). I providnicima grada je naloženo da izvide stanje izloženika u Hospitalu milosrđa i da o tome izvjeste Senat. Istoga dana donesena je odluka o većoj potpori od 2.300 perpera za potrebe Hospitala koji se trebao namaknuti od nameta na srdele, plaćanja za mrežice, brodove, vosak i ako ne bude dovoljno, od prihoda od prodaje soli. Za jedan je grošić povećana dnevna isplata za uzdržavanje štićenika u Hospitalu.</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 xml:space="preserve">Troškovi su nastavili rasti. Iz odobrenih isplata tijekom 1796. godine može se rekonstruirati financijsko stanje nahodišta. Na prvoj sjednici u godini, u ponedjeljak 4. siječnja 1796, donesena je odluka o isplati 900 perpera iz uobičajenih izvora. Istovremeno je za jedan grošić povećan iznos za uzdržavanje djece koje država daje na dojenje. Četiri dana kasnije uslijedila je još jedna isplata od 900 perpera za istu namjenu. Visoki troškovi Hospitala vide se u isplatama od 1.500 perpera u veljači, ožujku i travnju. U svibnju iste godine isplaćeno je prvo 6. svibnja 1.500 perpera, a zatim 28. svibnja još 4.000 perpera. U lipnju, srpnju i kolovozu isplaćeno je po 1.500 perpera. Uz uobičajenih 300, dodatno je odobreno 1.200 perpera. U studenome je, osim odluke o isplati 1.500 perpera, Hospitalu za 1 grošić povećano uzdržavanje štićenika u nahodištu. Prvog prosinca 1796. odobreno je 1.500 perpera. </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Premda su tijekom rujna i listopada, u pet navrata zabilježene odluke Senata, nijedna se ne odnosi na Hospital milosrđa. Praznina u isplatama za nahodište u tom razdoblju mogla bi se povezati s vremenom zatišja u obavljanju državnih poslova. U vrijeme berbe u rujnu i listopadu, što se djelomice poklapa s razdobljem od Velike Gospe do Miholja, kada su patriciji odlazili na svoje ladanjske posjede, nisu radile mnoge državne institucije.</w:t>
      </w:r>
      <w:r w:rsidRPr="00811CC6">
        <w:rPr>
          <w:rFonts w:ascii="Times New Roman" w:eastAsia="TimesNewRomanPS-BoldMT" w:hAnsi="Times New Roman"/>
          <w:iCs/>
          <w:lang w:val="fr-FR"/>
        </w:rPr>
        <w:tab/>
        <w:t xml:space="preserve">Uobičajeni iznos potpore za nahodište u prvih sedam mjeseci 1804. iznosio je 2.650 perpera mjesečno. Redovito su se donosile tri odluke u slijedu. Prvom se za nahodište određivalo 300 perpera, s protuprijedlogom da to bude 250 perpera. Drugom bi se odlukom, s protuprijedlogom da se to ne prihvati, izglasavao iznos od 2.350 perpera, a trećom su se odlukom određivali izvori iz kojih bi se novac trebao namaknuti. Protuprijedlog je bio da se to ne čini. Novac potreban za rad nahodišta uzimao se od nameta za srdele, za mrežice, vosak, za brodove, posebnog nameta zvanog </w:t>
      </w:r>
      <w:r w:rsidRPr="00811CC6">
        <w:rPr>
          <w:rFonts w:ascii="Times New Roman" w:eastAsia="TimesNewRomanPS-BoldMT" w:hAnsi="Times New Roman"/>
          <w:i/>
          <w:iCs/>
          <w:lang w:val="fr-FR"/>
        </w:rPr>
        <w:t>minutolo</w:t>
      </w:r>
      <w:r w:rsidRPr="00811CC6">
        <w:rPr>
          <w:rFonts w:ascii="Times New Roman" w:eastAsia="TimesNewRomanPS-BoldMT" w:hAnsi="Times New Roman"/>
          <w:iCs/>
          <w:lang w:val="fr-FR"/>
        </w:rPr>
        <w:t>, te ako spomenuti izvori ne bi bili dovoljni, posegnulo bi se u prihode od prodaje soli. U kolovozu 1804. Vijeće umoljenih je u dva navrata odlučivalo o financijama nahodišta. Na prvoj sjednici 1. kolovoza 1804. odobren je ukupni iznos od 2.650 perpera, a 24. kolovoza 1804. dodano je još 5.300 perpera s napomenom da se radi o iznosima predviđenima za rujan i listopad. Do konca godine za nahodište su odobrena sredstva još 13. prosinca 1804, i to uobičajeni iznos od 2.650 perpera, na isti način kao i za isplate početkom godine. Za 1804. u blagajničkoj knjizi je zabilježeno da je trojici upravitelja, Matku Marinovom Pozza, Matku Marinovom Zamagna i Marinu Matovom Pozza, u 12 navrata isplaćeno po 2.650 perpera.</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Ako je na početku iznos bio 400 perpera, stoljeće i pol kasnije troškovi nahodišta su se učetverostručili. Tijekom 17. stoljeća godišnji troškovi iznosili su oko 2.000 perpera. U drugoj polovici 18. stoljeća godišnji su troškovi, uz inflatorna kretanja, naglo porasli tako da su koncem stoljeća dosegli više od 25.000 perpera. U prvim godinama 19. stoljeća prešli su 30.000 perpera. Troškovi su bili veliki, no dubrovačka ih je vlada podmirivala. Za francuske uprave plaćanje nije bilo redovito. Novca za bolnicu nedostajalo je tijekom 1812, a djeca su morala biti nahranjena, jer bi inače odmah umrla (</w:t>
      </w:r>
      <w:r w:rsidRPr="00811CC6">
        <w:rPr>
          <w:rFonts w:ascii="Times New Roman" w:eastAsia="TimesNewRomanPS-BoldMT" w:hAnsi="Times New Roman"/>
          <w:i/>
          <w:iCs/>
          <w:lang w:val="fr-FR"/>
        </w:rPr>
        <w:t>tutti a perire in un momento</w:t>
      </w:r>
      <w:r w:rsidRPr="00811CC6">
        <w:rPr>
          <w:rFonts w:ascii="Times New Roman" w:eastAsia="TimesNewRomanPS-BoldMT" w:hAnsi="Times New Roman"/>
          <w:iCs/>
          <w:lang w:val="fr-FR"/>
        </w:rPr>
        <w:t>).</w:t>
      </w:r>
    </w:p>
    <w:p w:rsidR="005E336B" w:rsidRPr="00526458" w:rsidRDefault="005E336B" w:rsidP="00F05F68">
      <w:pPr>
        <w:widowControl w:val="0"/>
        <w:suppressAutoHyphens/>
        <w:spacing w:line="360" w:lineRule="auto"/>
        <w:jc w:val="both"/>
        <w:rPr>
          <w:rFonts w:ascii="Times New Roman" w:eastAsia="TimesNewRomanPS-BoldMT" w:hAnsi="Times New Roman"/>
          <w:iCs/>
          <w:lang w:val="hr-HR"/>
        </w:rPr>
      </w:pPr>
      <w:r w:rsidRPr="00811CC6">
        <w:rPr>
          <w:rFonts w:ascii="Times New Roman" w:eastAsia="TimesNewRomanPS-BoldMT" w:hAnsi="Times New Roman"/>
          <w:iCs/>
          <w:lang w:val="fr-FR"/>
        </w:rPr>
        <w:tab/>
        <w:t>Prema izvještaju Bara Bettere pisanom 1815, godišnji troškovi za održavanje Hospitala, plaće zaposlenika i dnevnice dojilja iznosili su 15.000 dubrovačkih dukata ili oko 23.000 franaka. Bolnica nije imala vlastitu rentu, nego ju je uzdržavala javna blagajna. Zakon je zabranjivao iznošenje prijedloga na sjednicama Senata dok se ne nadoknade troškovi bolnice za napuštenu djecu od prethodnog mjeseca. Kapital skupljen u Blagom djelu donosio je godišnju rentu od 80.000 dukata. Najveći dio sredstava Francuzi su priključili državnim sredstvima (</w:t>
      </w:r>
      <w:r w:rsidRPr="00811CC6">
        <w:rPr>
          <w:rFonts w:ascii="Times New Roman" w:eastAsia="TimesNewRomanPS-BoldMT" w:hAnsi="Times New Roman"/>
          <w:i/>
          <w:iCs/>
          <w:lang w:val="fr-FR"/>
        </w:rPr>
        <w:t>incorporé dans le Domaine</w:t>
      </w:r>
      <w:r w:rsidRPr="00811CC6">
        <w:rPr>
          <w:rFonts w:ascii="Times New Roman" w:eastAsia="TimesNewRomanPS-BoldMT" w:hAnsi="Times New Roman"/>
          <w:iCs/>
          <w:lang w:val="fr-FR"/>
        </w:rPr>
        <w:t>) i svojevoljno promijenili upotrebu preostalih.</w:t>
      </w:r>
      <w:r w:rsidRPr="00526458">
        <w:rPr>
          <w:rFonts w:ascii="Times New Roman" w:hAnsi="Times New Roman"/>
          <w:color w:val="000000"/>
          <w:lang w:val="hr-HR"/>
        </w:rPr>
        <w:t xml:space="preserve"> </w:t>
      </w:r>
      <w:r w:rsidRPr="00526458">
        <w:rPr>
          <w:rFonts w:ascii="Times New Roman" w:eastAsia="TimesNewRomanPS-BoldMT" w:hAnsi="Times New Roman"/>
          <w:iCs/>
          <w:lang w:val="hr-HR"/>
        </w:rPr>
        <w:t>U vrijeme priključenja dubrovačkog područja Ilirskim Pokrajinama j</w:t>
      </w:r>
      <w:r>
        <w:rPr>
          <w:rFonts w:ascii="Times New Roman" w:eastAsia="TimesNewRomanPS-BoldMT" w:hAnsi="Times New Roman"/>
          <w:iCs/>
          <w:lang w:val="hr-HR"/>
        </w:rPr>
        <w:t>avne ustanove, licej, bolnica, N</w:t>
      </w:r>
      <w:r w:rsidRPr="00526458">
        <w:rPr>
          <w:rFonts w:ascii="Times New Roman" w:eastAsia="TimesNewRomanPS-BoldMT" w:hAnsi="Times New Roman"/>
          <w:iCs/>
          <w:lang w:val="hr-HR"/>
        </w:rPr>
        <w:t>ahodište i tri ubožnice financirale su se sredstvima Blagog djela i antuninske bratovštine</w:t>
      </w:r>
      <w:r>
        <w:rPr>
          <w:rFonts w:ascii="Times New Roman" w:eastAsia="TimesNewRomanPS-BoldMT" w:hAnsi="Times New Roman"/>
          <w:iCs/>
          <w:lang w:val="hr-HR"/>
        </w:rPr>
        <w:t>.</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hr-HR"/>
        </w:rPr>
        <w:tab/>
      </w:r>
      <w:r w:rsidRPr="00811CC6">
        <w:rPr>
          <w:rFonts w:ascii="Times New Roman" w:eastAsia="TimesNewRomanPS-BoldMT" w:hAnsi="Times New Roman"/>
          <w:iCs/>
          <w:lang w:val="fr-FR"/>
        </w:rPr>
        <w:t xml:space="preserve">Tijekom 1818. bilo je zaostataka u plaćanju. Ni </w:t>
      </w:r>
      <w:r w:rsidRPr="00811CC6">
        <w:rPr>
          <w:rFonts w:ascii="Times New Roman" w:eastAsia="TimesNewRomanPS-BoldMT" w:hAnsi="Times New Roman"/>
          <w:i/>
          <w:iCs/>
          <w:lang w:val="fr-FR"/>
        </w:rPr>
        <w:t xml:space="preserve">Domus Christi </w:t>
      </w:r>
      <w:r w:rsidRPr="00811CC6">
        <w:rPr>
          <w:rFonts w:ascii="Times New Roman" w:eastAsia="TimesNewRomanPS-BoldMT" w:hAnsi="Times New Roman"/>
          <w:iCs/>
          <w:lang w:val="fr-FR"/>
        </w:rPr>
        <w:t>ni</w:t>
      </w:r>
      <w:r w:rsidRPr="00811CC6">
        <w:rPr>
          <w:rFonts w:ascii="Times New Roman" w:eastAsia="TimesNewRomanPS-BoldMT" w:hAnsi="Times New Roman"/>
          <w:i/>
          <w:iCs/>
          <w:lang w:val="fr-FR"/>
        </w:rPr>
        <w:t xml:space="preserve"> </w:t>
      </w:r>
      <w:r w:rsidRPr="00811CC6">
        <w:rPr>
          <w:rFonts w:ascii="Times New Roman" w:eastAsia="TimesNewRomanPS-BoldMT" w:hAnsi="Times New Roman"/>
          <w:iCs/>
          <w:lang w:val="fr-FR"/>
        </w:rPr>
        <w:t>nahodište nisu imali vlastite imovine, pa su se njihovi troškovi podmirivali iz erara, no plaćanje nije bilo ni redovito ni pravodobno. U 19. stoljeću troškovi nahodišta bili su visoki. Primjerice, 1888. je za nahodište je potrošeno 6.816,71 fjorina.</w:t>
      </w:r>
      <w:r w:rsidRPr="00811CC6">
        <w:rPr>
          <w:rFonts w:ascii="Times New Roman" w:eastAsia="TimesNewRomanPS-BoldMT" w:hAnsi="Times New Roman" w:cs="TimesNewRomanPS-BoldMT"/>
          <w:kern w:val="1"/>
          <w:lang w:val="fr-FR"/>
        </w:rPr>
        <w:t xml:space="preserve"> </w:t>
      </w:r>
      <w:r w:rsidRPr="00811CC6">
        <w:rPr>
          <w:rFonts w:ascii="Times New Roman" w:eastAsia="TimesNewRomanPS-BoldMT" w:hAnsi="Times New Roman"/>
          <w:iCs/>
          <w:lang w:val="fr-FR"/>
        </w:rPr>
        <w:t>Visoki troškovi državne skrbi za napuštenu djecu bili su jedan od glavnih argumenata za ukidanje nahodišta.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iCs/>
          <w:lang w:val="fr-FR"/>
        </w:rPr>
        <w:tab/>
        <w:t>U odnosu na druga istočnojadranska nahodišta, Hospital milosrđa je bio u boljem financijskom stanju. Djelovao je u okruženju u kojemu je karitativnost bila na visokoj cijeni. Pišući o zakladi Blago djelo, Baro Bettera, član ugledne antuninske obitelji, naglasio je da, s obzirom na mali broj stanovnika i visoku rentu, nije bio zapostavljen ni jedan sloj siromašnih. U tom izdašnom karitativnom djelovanju možda se krije podloga za razvoj skladnijih odnosa među pripadnicima različitih društvenih slojeva, upozorio je ovaj antunin. Za povjesničara Terpstru karitativnost i red bile su dvije strane iste medalje.</w:t>
      </w:r>
    </w:p>
    <w:p w:rsidR="005E336B" w:rsidRPr="00811CC6" w:rsidRDefault="005E336B" w:rsidP="00593C73">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Prikladno opremljena zgrada i redovit financijski priljev činili su materijalni okvir skrbi za napuštenu djecu. Za dobro funkcioniranje Hospitala brinuli su se upravitelji nahodišta, z</w:t>
      </w:r>
      <w:r w:rsidR="00593C73">
        <w:rPr>
          <w:rFonts w:ascii="Times New Roman" w:eastAsia="TimesNewRomanPS-BoldMT" w:hAnsi="Times New Roman"/>
          <w:lang w:val="fr-FR"/>
        </w:rPr>
        <w:t>aposlenici i poslovni partneri.</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U zakonskoj odredbi o osnutku nahodišta iz 1432. izrijekom se spominju upravitelji nahodišta, njihov broj i uloga. Za skrb o štićenicima predviđena je jedna ili po potrebi dvije žene, vjerojatno dojilje, premda nije navedeno. Na koji su način upravitelji nahodišta pronalazili odgovarajuće osoblje za rad u nahodištu u prvom desetljeću djelovanja Hospitala pokazuje ugovor iz 1440. koji su prokuratori Hospitala milosrđa Martolica Binciola i Benedikt Mihov Resti, potpisali s krojačem Petrom Ljubojevićem. Petar i njegova supruga obvezali su se da će pet godina stanovati u nahodištu i brinuti o djeci. U nahodištu će stanovati i jedna dojilja s vlastitim dojenčetom, koja će dojiti štićenike. Za to će Petar dobivati 20, a dojilja 30 perpera godišnje. Petru je 12. listopada 1440. isplaćeno 50 perpera. Te 1440. godine Hospital milosrđa imao je nadstojnika, odnosno tu je ulogu preuzeo bračni par. Ni u jednoj sačuvanoj poslovnoj knjizi nahodišta ne spominje se muškarac koji bi imao ulogu nadstojnika, odnosno primao plaću za skrb o napuštenoj djeci, štoviše nema spomena ni bračnog para. Za razliku od petogodišnjeg ugovora s Petrom, koji je zabilježen u knjizi </w:t>
      </w:r>
      <w:r w:rsidRPr="00811CC6">
        <w:rPr>
          <w:rFonts w:ascii="Times New Roman" w:eastAsia="TimesNewRomanPS-BoldMT" w:hAnsi="Times New Roman"/>
          <w:i/>
          <w:lang w:val="fr-FR"/>
        </w:rPr>
        <w:t>Diversa Notaria</w:t>
      </w:r>
      <w:r w:rsidRPr="00811CC6">
        <w:rPr>
          <w:rFonts w:ascii="Times New Roman" w:eastAsia="TimesNewRomanPS-BoldMT" w:hAnsi="Times New Roman"/>
          <w:lang w:val="fr-FR"/>
        </w:rPr>
        <w:t>, kasniji ugovori s nadstojnicama, zabilježeni u poslovnim knjigama, nisu bili vremenski ograničeni. U nahodištu je 1440. boravila samo jedna dojilja zajedno sa svojim djetetom dojenačke dobi, dok se u kasnijem razdoblju broj internih dojilja povećao.</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 Kada je koncem siječnja 1574. apostolski vizitator Sormano posjetio dubrovačko nahodište, u njemu su bile stalno zaposlene tri dojilje, dvije sluškinje i kapelan. Najkasnije od 17. stoljeća među zaposlenicima nahodišta bio je i brijač-ranarnik. Poslovne knjige svjedoče o razgranatim aktivnostima Hospitala, u kojima pored stalno zaposlenog osoblja sudjeluju i druge osobe koje su plaćane po obavljenoj usluzi, kao što su donositeljice djece, vojnici, primalje, grobari. Mrežu poslovnih partnera nahodišta činili su i trgovci i majstori koji su opskrbljivali Hospital. U njoj su bile i vanjske dojilje kod kojih su štićenici boravili. Premda ih nahodište nije plaćalo, u suradnike Hospitala treba ubrojiti i svećenike, župnike koji su krstili štićenike, nadzirali rad dojilja i o tome obavještavali upravu. Za skladno djelovanje dubrovačkog Hospitala milosrđa bili su odgovorni vlastelini, upravitelji nahodišta.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i/>
          <w:lang w:val="fr-FR"/>
        </w:rPr>
        <w:tab/>
      </w:r>
      <w:r w:rsidRPr="00811CC6">
        <w:rPr>
          <w:rFonts w:ascii="Times New Roman" w:eastAsia="TimesNewRomanPS-BoldMT" w:hAnsi="Times New Roman"/>
          <w:lang w:val="fr-FR"/>
        </w:rPr>
        <w:t>Suprotno običajima u drugim državama, u kojima je pravo upravljanja nad dobrotvornim zakladama, imovinom samostana i hospitala bilo u rukama Crkve, u Dubrovniku su to obavljali državni činovnici, vlastela u starijim godinama. Prokuratori nisu djelovali samostalno, nego uz odobrenje vijeća. U popisu stalnih službi Republike u 15. stoljeću javljaju se nadzornici Hospitala milosrđa (</w:t>
      </w:r>
      <w:r w:rsidRPr="00811CC6">
        <w:rPr>
          <w:rFonts w:ascii="Times New Roman" w:eastAsia="TimesNewRomanPS-BoldMT" w:hAnsi="Times New Roman"/>
          <w:i/>
          <w:iCs/>
          <w:lang w:val="fr-FR"/>
        </w:rPr>
        <w:t>officiales hospitalis de misericordia</w:t>
      </w:r>
      <w:r w:rsidRPr="00811CC6">
        <w:rPr>
          <w:rFonts w:ascii="Times New Roman" w:eastAsia="TimesNewRomanPS-BoldMT" w:hAnsi="Times New Roman"/>
          <w:i/>
          <w:lang w:val="fr-FR"/>
        </w:rPr>
        <w:t xml:space="preserve">, </w:t>
      </w:r>
      <w:r w:rsidRPr="00811CC6">
        <w:rPr>
          <w:rFonts w:ascii="Times New Roman" w:eastAsia="TimesNewRomanPS-BoldMT" w:hAnsi="Times New Roman"/>
          <w:i/>
          <w:iCs/>
          <w:lang w:val="fr-FR"/>
        </w:rPr>
        <w:t>officiali del hospital della misericordia</w:t>
      </w:r>
      <w:r w:rsidRPr="00811CC6">
        <w:rPr>
          <w:rFonts w:ascii="Times New Roman" w:eastAsia="TimesNewRomanPS-BoldMT" w:hAnsi="Times New Roman"/>
          <w:lang w:val="fr-FR"/>
        </w:rPr>
        <w:t>). U ugovoru s krojačem Ljubojevićem iz 1440. za upravitelje je upotrebljen naziv prokurator no on se u poslovnim knjigama ne spominje.</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Glavne zadaće upravitelja nahodišta</w:t>
      </w:r>
      <w:r w:rsidRPr="00811CC6">
        <w:rPr>
          <w:rFonts w:ascii="Times New Roman" w:eastAsia="TimesNewRomanPS-BoldMT" w:hAnsi="Times New Roman"/>
          <w:i/>
          <w:iCs/>
          <w:lang w:val="fr-FR"/>
        </w:rPr>
        <w:t xml:space="preserve"> </w:t>
      </w:r>
      <w:r w:rsidRPr="00811CC6">
        <w:rPr>
          <w:rFonts w:ascii="Times New Roman" w:eastAsia="TimesNewRomanPS-BoldMT" w:hAnsi="Times New Roman"/>
          <w:lang w:val="fr-FR"/>
        </w:rPr>
        <w:t>bile su nadziranje troškova i osiguravanje kvalitetne skrbi. Račune su polagali državnim rizničarima. Trojica su birana u Velikom vijeću, isprva s jednogodišnjim mandatom, uz uvjet da jedan od njih bude upravitelj iz prethodne godine. Složenost posla, jer su upravitelji odlazili u trenutku kad bi se zapravo tek dobro uputili u poslove, zahtijevala je promjenu trajanja mandata, koji je odlukom izglasanom u Velikom vijeću 28. lipnja 1445. produžen na tri godine.</w:t>
      </w:r>
      <w:r w:rsidRPr="00811CC6">
        <w:rPr>
          <w:rFonts w:ascii="Times New Roman" w:eastAsia="Times New Roman" w:hAnsi="Times New Roman"/>
          <w:color w:val="000000"/>
          <w:kern w:val="1"/>
          <w:lang w:val="fr-FR"/>
        </w:rPr>
        <w:t xml:space="preserve"> </w:t>
      </w:r>
      <w:r w:rsidRPr="00811CC6">
        <w:rPr>
          <w:rFonts w:ascii="Times New Roman" w:eastAsia="TimesNewRomanPS-BoldMT" w:hAnsi="Times New Roman"/>
          <w:lang w:val="fr-FR"/>
        </w:rPr>
        <w:t>Upravitelji nahodišta nisu stupali na dužnost početkom godine, nego su se mijenjali prema potrebama, s tim da se vodilo računa da uvijek ostane netko tko već poznaje način rada Hospitala.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Dužnost </w:t>
      </w:r>
      <w:r w:rsidRPr="00811CC6">
        <w:rPr>
          <w:rFonts w:ascii="Times New Roman" w:eastAsia="TimesNewRomanPS-BoldMT" w:hAnsi="Times New Roman"/>
          <w:i/>
          <w:iCs/>
          <w:lang w:val="fr-FR"/>
        </w:rPr>
        <w:t xml:space="preserve">officiala </w:t>
      </w:r>
      <w:r w:rsidRPr="00811CC6">
        <w:rPr>
          <w:rFonts w:ascii="Times New Roman" w:eastAsia="TimesNewRomanPS-BoldMT" w:hAnsi="Times New Roman"/>
          <w:lang w:val="fr-FR"/>
        </w:rPr>
        <w:t xml:space="preserve">Hospitala milosrđa nisu obnašali početnici, no da svi nisu bili najbolje upućeni u vođenje poslovnih knjiga nahodišta svjedoče bilješke u kojima su se neki upravitelji žalili na greške svojih prethodnika. Zbrkom u poslovnim knjigama Hospitala bavilo se Veliko vijeće početkom 16. stoljeća. Prema odredbama zakonske odluke o osnutku nahodišta, upravitelji su bili dužni pobrinuti se za krštenje, pronaći dojilje i odgovarajuće udomitelje za štićenike. Obavljali su poslove skrbnika, “zamjenskog” roditelja. Štićenici nahodišta bili su </w:t>
      </w:r>
      <w:r w:rsidRPr="00811CC6">
        <w:rPr>
          <w:rFonts w:ascii="Times New Roman" w:eastAsia="TimesNewRomanPS-BoldMT" w:hAnsi="Times New Roman"/>
          <w:i/>
          <w:iCs/>
          <w:lang w:val="fr-FR"/>
        </w:rPr>
        <w:t>enfants de la patrie</w:t>
      </w:r>
      <w:r w:rsidRPr="00811CC6">
        <w:rPr>
          <w:rFonts w:ascii="Times New Roman" w:eastAsia="TimesNewRomanPS-BoldMT" w:hAnsi="Times New Roman"/>
          <w:iCs/>
          <w:lang w:val="fr-FR"/>
        </w:rPr>
        <w:t xml:space="preserve"> (djeca domovine), “komunska djeca”,</w:t>
      </w:r>
      <w:r w:rsidRPr="00811CC6">
        <w:rPr>
          <w:rFonts w:ascii="Times New Roman" w:eastAsia="TimesNewRomanPS-BoldMT" w:hAnsi="Times New Roman"/>
          <w:i/>
          <w:iCs/>
          <w:lang w:val="fr-FR"/>
        </w:rPr>
        <w:t xml:space="preserve"> </w:t>
      </w:r>
      <w:r w:rsidRPr="00811CC6">
        <w:rPr>
          <w:rFonts w:ascii="Times New Roman" w:eastAsia="TimesNewRomanPS-BoldMT" w:hAnsi="Times New Roman"/>
          <w:lang w:val="fr-FR"/>
        </w:rPr>
        <w:t>mnogo prije nego što se takav pristup napuštenoj djeci pojavio u Francuskoj. U ugovorima o udomljenju ili usvojenju uz imena usvojitelja i štićenika uvijek stoji ime jednog od upravitelja, a ostali se poimence ne spominju.</w:t>
      </w:r>
      <w:r w:rsidRPr="00811CC6">
        <w:rPr>
          <w:rFonts w:ascii="Times New Roman" w:eastAsia="TimesNewRomanPS-BoldMT" w:hAnsi="Times New Roman" w:cs="TimesNewRomanPS-BoldMT"/>
          <w:kern w:val="1"/>
          <w:lang w:val="fr-FR"/>
        </w:rPr>
        <w:t xml:space="preserve"> </w:t>
      </w:r>
      <w:r w:rsidRPr="00811CC6">
        <w:rPr>
          <w:rFonts w:ascii="Times New Roman" w:eastAsia="TimesNewRomanPS-BoldMT" w:hAnsi="Times New Roman"/>
          <w:lang w:val="fr-FR"/>
        </w:rPr>
        <w:t>Od vremena francuske uprave na toj se funkciji pojavljuju osobe s pučkim prezimenima.</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Upravitelji su vodili poslovne knjige nahodišta, no ne može se sa sigurnošću utvrditi jesu li bilješke unosili osobno ili su to umjesto njih činili pisari, jer su neke bilješke pisane u prvom licu jednine. Upravitelji su imenovali nadstojnicu Hospitala, </w:t>
      </w:r>
      <w:r w:rsidRPr="00811CC6">
        <w:rPr>
          <w:rFonts w:ascii="Times New Roman" w:eastAsia="TimesNewRomanPS-BoldMT" w:hAnsi="Times New Roman"/>
          <w:i/>
          <w:iCs/>
          <w:lang w:val="fr-FR"/>
        </w:rPr>
        <w:t xml:space="preserve">abadessu, </w:t>
      </w:r>
      <w:r w:rsidRPr="00811CC6">
        <w:rPr>
          <w:rFonts w:ascii="Times New Roman" w:eastAsia="TimesNewRomanPS-BoldMT" w:hAnsi="Times New Roman"/>
          <w:lang w:val="fr-FR"/>
        </w:rPr>
        <w:t xml:space="preserve">s kojom su usko surađivali, dok </w:t>
      </w:r>
      <w:r w:rsidRPr="00811CC6">
        <w:rPr>
          <w:rFonts w:ascii="Times New Roman" w:hAnsi="Times New Roman"/>
          <w:lang w:val="fr-FR"/>
        </w:rPr>
        <w:t>se malo zna o načinu izbora drugih zaposlenika i poslovnih partnera Hospitala. Za brijača-ranarnika Cvijeta Florija navedeno je 1. travnja 1698. da su ga postavili upravo oficijali. Nije zabilježeno jesu li posve samostalno birali poslovne partnere Hospitala, odobravali kupnje, popravke i druge radove, premda je to bilo moguće, barem kad se radilo o manjim poslovima, odnosno isplatama. Samostalno nisu odlučivali o promjenama koje su mogle značajnije utjecati na troškove poslovanja Hospitala. Odluku o povećanju dnevnice dojiljama za uzdržavanje štićenika 25. listopada 1781. donijelo je Vijeće umoljenih, a u glavnu knjigu unesena je bilješka. Na istoj stranici s nadnevkom 1. studenog 1785. zabilježena je odluka o postavljanju svećenika Petra Pasqualija za pomoćnika nahodišnom kapelanu Mihu Šiškoviću. Nije spomenuto tko je donio ovu odluku. Upravitelji su mogli prekinuti ugovor o dojenju ili udomljenju ako se skrb učinila neprikladnom. Odlučivali su o visini isplate ili o njenu uskraćenju u slučaju prijevara ili loše skrbi. Njihova odluka nije bila konačna, jer je postojala mogućnost žalbe Malom vijeću. Malovijećnici su konzultirani u slučaju da jedan od upravitelja Hospitala nije u Gradu, a odluka ne trpi odgađanje, kako je to učinjeno 14. lipnja 1792. u slučaju iznenadne smrti nadstojnice Jele Klarine.</w:t>
      </w:r>
    </w:p>
    <w:p w:rsidR="005E336B" w:rsidRPr="00811CC6" w:rsidRDefault="005E336B" w:rsidP="00F05F68">
      <w:pPr>
        <w:widowControl w:val="0"/>
        <w:suppressAutoHyphens/>
        <w:spacing w:line="360" w:lineRule="auto"/>
        <w:jc w:val="both"/>
        <w:rPr>
          <w:rFonts w:ascii="Times New Roman" w:eastAsia="TimesNewRomanPS-BoldMT" w:hAnsi="Times New Roman"/>
          <w:i/>
          <w:lang w:val="fr-FR"/>
        </w:rPr>
      </w:pPr>
      <w:r w:rsidRPr="00811CC6">
        <w:rPr>
          <w:rFonts w:ascii="Times New Roman" w:hAnsi="Times New Roman"/>
          <w:lang w:val="fr-FR"/>
        </w:rPr>
        <w:tab/>
        <w:t xml:space="preserve">Upravitelji nahodišta nisu trajno boravili u nahodištu niti su imali stalan i izravan dodir sa štićenicima Hospitala, za razliku od </w:t>
      </w:r>
      <w:r w:rsidRPr="00811CC6">
        <w:rPr>
          <w:rFonts w:ascii="Times New Roman" w:hAnsi="Times New Roman"/>
          <w:i/>
          <w:lang w:val="fr-FR"/>
        </w:rPr>
        <w:t>abadesse</w:t>
      </w:r>
      <w:r w:rsidRPr="00811CC6">
        <w:rPr>
          <w:rFonts w:ascii="Times New Roman" w:hAnsi="Times New Roman"/>
          <w:lang w:val="fr-FR"/>
        </w:rPr>
        <w:t>, nadstojnice Hospitala. Ona je bila svojevrsna domaćica kuće za napuštenu djecu.</w:t>
      </w:r>
      <w:r w:rsidRPr="00811CC6">
        <w:rPr>
          <w:rFonts w:ascii="Times New Roman" w:eastAsia="TimesNewRomanPS-BoldMT" w:hAnsi="Times New Roman"/>
          <w:i/>
          <w:lang w:val="fr-FR"/>
        </w:rPr>
        <w:t xml:space="preserve"> </w:t>
      </w:r>
      <w:r w:rsidRPr="00811CC6">
        <w:rPr>
          <w:rFonts w:ascii="Times New Roman" w:eastAsia="TimesNewRomanPS-BoldMT" w:hAnsi="Times New Roman"/>
          <w:lang w:val="fr-FR"/>
        </w:rPr>
        <w:t>Nadstojnica Hospitala brinula se o odjeći nahoda, o prehrani i zdravlju štićenika u Hospitalu i onih kod dojilja i hranitelja, o održavanju namještaja i opreme. Osobno je isplaćivala za robu i usluge razne poslovne partnere nahodišta, a isplaćeni novac kasnije joj se nadoknađivao. Dobivala je i novac za uzdržavanje nahoda u samom Hospitalu. Njezina se plaća sastojala od</w:t>
      </w:r>
      <w:r w:rsidRPr="00811CC6">
        <w:rPr>
          <w:rFonts w:ascii="Times New Roman" w:eastAsia="TimesNewRomanPS-BoldMT" w:hAnsi="Times New Roman"/>
          <w:i/>
          <w:iCs/>
          <w:lang w:val="fr-FR"/>
        </w:rPr>
        <w:t xml:space="preserve"> </w:t>
      </w:r>
      <w:r w:rsidRPr="00811CC6">
        <w:rPr>
          <w:rFonts w:ascii="Times New Roman" w:eastAsia="TimesNewRomanPS-BoldMT" w:hAnsi="Times New Roman"/>
          <w:lang w:val="fr-FR"/>
        </w:rPr>
        <w:t>mjesečnih isplata i poklona koje je dobivala o Božiću i Uskrsu. Zakonska odredba o osnutku nahodišta spominje “dobru ženu”. U apostolskoj vizitaciji iz 1573. ne spominje se izrijekom među osobljem Hospitala, premda je vjerojatno jedna od tri spomenute dojilje.</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U sačuvanim knjigama Hospitala prva zabilježena nadstojnica bila je Marija Božova. Živjela je u Gradu i imala najmanje dvije kćeri, Paulu i Mariju, koje su bile s njom u Hospitalu. Početkom siječnja 1678. Hospital je dobio novu nadstojnicu. Umjesto Marije Božove, službu </w:t>
      </w:r>
      <w:r w:rsidRPr="00811CC6">
        <w:rPr>
          <w:rFonts w:ascii="Times New Roman" w:eastAsia="TimesNewRomanPS-BoldMT" w:hAnsi="Times New Roman"/>
          <w:i/>
          <w:lang w:val="fr-FR"/>
        </w:rPr>
        <w:t xml:space="preserve">abadesse </w:t>
      </w:r>
      <w:r w:rsidRPr="00811CC6">
        <w:rPr>
          <w:rFonts w:ascii="Times New Roman" w:eastAsia="TimesNewRomanPS-BoldMT" w:hAnsi="Times New Roman"/>
          <w:lang w:val="fr-FR"/>
        </w:rPr>
        <w:t xml:space="preserve">preuzela je Anica Pantalina. Nije poznato zašto je nadstojnica promijenjena i na temelju kojih je kriterija izabrana nova, no za Anicu Pantalinu je 4. veljače 1677, godinu dana prije nego što je postala nadstojnicom, zabilježena isplata od 23 perpera za 50 lakata sukna za potrebe Hospitala. Nova nadstojnica, koja je prethodno vjerojatno bila trgovkinja suknom pa stoga i poznata upravi Hospitala, dobila je 30. ožujka 1678. </w:t>
      </w:r>
      <w:r w:rsidRPr="00811CC6">
        <w:rPr>
          <w:rFonts w:ascii="Times New Roman" w:eastAsia="TimesNewRomanPS-BoldMT" w:hAnsi="Times New Roman"/>
          <w:i/>
          <w:iCs/>
          <w:lang w:val="fr-FR"/>
        </w:rPr>
        <w:t>mancia di Pasqua</w:t>
      </w:r>
      <w:r w:rsidRPr="00811CC6">
        <w:rPr>
          <w:rFonts w:ascii="Times New Roman" w:eastAsia="TimesNewRomanPS-BoldMT" w:hAnsi="Times New Roman"/>
          <w:lang w:val="fr-FR"/>
        </w:rPr>
        <w:t>, uskršnji dodatak. Četiri godine kasnije na njenom je mjestu Anica Andrijina Luketić, na koju se odnosi isplata od 29. studenog 1682. Ona je primala mjesečne isplate sve do početka 1690. Neke isplate nisu bile redovite tako da je isplaćeni iznos mogao biti i viši. Nije navedeno zašto je nakon osam godina napustila Hospital.</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Da je služba nadstojnice bila privlačan posao vidi se iz molbe Ane, žene Continija, koja se u studenom 1736. obratila Malome vijeću tražeći da je se postavi za pomoćnicu </w:t>
      </w:r>
      <w:r w:rsidRPr="00811CC6">
        <w:rPr>
          <w:rFonts w:ascii="Times New Roman" w:eastAsia="TimesNewRomanPS-BoldMT" w:hAnsi="Times New Roman"/>
          <w:i/>
          <w:lang w:val="fr-FR"/>
        </w:rPr>
        <w:t>abadesse</w:t>
      </w:r>
      <w:r w:rsidRPr="00811CC6">
        <w:rPr>
          <w:rFonts w:ascii="Times New Roman" w:eastAsia="TimesNewRomanPS-BoldMT" w:hAnsi="Times New Roman"/>
          <w:lang w:val="fr-FR"/>
        </w:rPr>
        <w:t>. Ana je dugo služila u Hospitalu i htjela je nastaviti “za dobrobit dječice”. Radila bi besplatno kao pomoćnica do smrti već nešto postarije nadstojnice. Na taj bi se način osigurala dvostruka skrb za štićenike, a Ana bi bila sigurna da će joj biti sačuvano mjesto nadstojnice. Molba je prihvaćena. Iz molbe se može zaključiti da je nadstojnica, barem u 18. stoljeću, vjerojatno postavljana doživotno, te da je konačnu riječ u izboru moglo imati Malo vijeće. Kako bi osigurala svoj budući položaj, Ana je bila spremna raditi besplatno. Nakon nekoliko godina naslijedila je Klaru Mihovu na mjestu nadstojnice Hospitala milosrđa.</w:t>
      </w:r>
    </w:p>
    <w:p w:rsidR="005E336B" w:rsidRDefault="005E336B" w:rsidP="00F05F68">
      <w:pPr>
        <w:widowControl w:val="0"/>
        <w:suppressAutoHyphens/>
        <w:spacing w:line="360" w:lineRule="auto"/>
        <w:jc w:val="both"/>
        <w:rPr>
          <w:rFonts w:ascii="Times New Roman" w:eastAsia="TimesNewRomanPS-BoldMT" w:hAnsi="Times New Roman"/>
        </w:rPr>
      </w:pPr>
      <w:r w:rsidRPr="00811CC6">
        <w:rPr>
          <w:rFonts w:ascii="Times New Roman" w:eastAsia="TimesNewRomanPS-BoldMT" w:hAnsi="Times New Roman"/>
          <w:lang w:val="fr-FR"/>
        </w:rPr>
        <w:tab/>
        <w:t>Nadstojnica Ana (Anica) radila je u Hospitalu najmanje 20 godina. Zarađivala je prema bilješki iz 1742, četiri grošića na dan, dobivala je za Božić i Uskrs 17 perpera, a nadoknađivani su joj, kao i obično, i drugi troškovi koje je plaćala, što se može vidjeti i u prethodnim knjigama, naglašeno je u ugovoru.</w:t>
      </w:r>
      <w:r w:rsidRPr="00811CC6">
        <w:rPr>
          <w:rFonts w:ascii="Times New Roman" w:hAnsi="Times New Roman"/>
          <w:lang w:val="fr-FR"/>
        </w:rPr>
        <w:t xml:space="preserve"> Bilješka s više pojedinosti o uobičajenim primanjima nadstojnice sredinom 18. stoljeća </w:t>
      </w:r>
      <w:r w:rsidRPr="00811CC6">
        <w:rPr>
          <w:rFonts w:ascii="Times New Roman" w:eastAsia="TimesNewRomanPS-BoldMT" w:hAnsi="Times New Roman"/>
          <w:lang w:val="fr-FR"/>
        </w:rPr>
        <w:t xml:space="preserve">nalazi se na prvoj stranici Glavne knjige, započete 1758. pod naslovom </w:t>
      </w:r>
      <w:r w:rsidRPr="00811CC6">
        <w:rPr>
          <w:rFonts w:ascii="Times New Roman" w:eastAsia="TimesNewRomanPS-BoldMT" w:hAnsi="Times New Roman"/>
          <w:i/>
          <w:lang w:val="fr-FR"/>
        </w:rPr>
        <w:t>nota per memoria</w:t>
      </w:r>
      <w:r w:rsidRPr="00811CC6">
        <w:rPr>
          <w:rFonts w:ascii="Times New Roman" w:eastAsia="TimesNewRomanPS-BoldMT" w:hAnsi="Times New Roman"/>
          <w:lang w:val="fr-FR"/>
        </w:rPr>
        <w:t xml:space="preserve">. </w:t>
      </w:r>
      <w:r>
        <w:rPr>
          <w:rFonts w:ascii="Times New Roman" w:eastAsia="TimesNewRomanPS-BoldMT" w:hAnsi="Times New Roman"/>
        </w:rPr>
        <w:t>Tako n</w:t>
      </w:r>
      <w:r w:rsidRPr="0013676E">
        <w:rPr>
          <w:rFonts w:ascii="Times New Roman" w:eastAsia="TimesNewRomanPS-BoldMT" w:hAnsi="Times New Roman"/>
        </w:rPr>
        <w:t xml:space="preserve">adstojnica </w:t>
      </w:r>
      <w:r>
        <w:rPr>
          <w:rFonts w:ascii="Times New Roman" w:eastAsia="TimesNewRomanPS-BoldMT" w:hAnsi="Times New Roman"/>
        </w:rPr>
        <w:t>Hospit</w:t>
      </w:r>
      <w:r w:rsidRPr="0013676E">
        <w:rPr>
          <w:rFonts w:ascii="Times New Roman" w:eastAsia="TimesNewRomanPS-BoldMT" w:hAnsi="Times New Roman"/>
        </w:rPr>
        <w:t>ala Anica</w:t>
      </w:r>
      <w:r>
        <w:rPr>
          <w:rFonts w:ascii="Times New Roman" w:eastAsia="TimesNewRomanPS-BoldMT" w:hAnsi="Times New Roman"/>
        </w:rPr>
        <w:t xml:space="preserve"> i dalje</w:t>
      </w:r>
      <w:r w:rsidRPr="0013676E">
        <w:rPr>
          <w:rFonts w:ascii="Times New Roman" w:eastAsia="TimesNewRomanPS-BoldMT" w:hAnsi="Times New Roman"/>
        </w:rPr>
        <w:t xml:space="preserve"> prima 4 grošića na dan </w:t>
      </w:r>
      <w:r>
        <w:rPr>
          <w:rFonts w:ascii="Times New Roman" w:eastAsia="TimesNewRomanPS-BoldMT" w:hAnsi="Times New Roman"/>
        </w:rPr>
        <w:t xml:space="preserve">i </w:t>
      </w:r>
      <w:r w:rsidRPr="0013676E">
        <w:rPr>
          <w:rFonts w:ascii="Times New Roman" w:eastAsia="TimesNewRomanPS-BoldMT" w:hAnsi="Times New Roman"/>
        </w:rPr>
        <w:t xml:space="preserve">poklone od 17 perpera za Božić i Uskrs. </w:t>
      </w:r>
      <w:r>
        <w:rPr>
          <w:rFonts w:ascii="Times New Roman" w:eastAsia="TimesNewRomanPS-BoldMT" w:hAnsi="Times New Roman"/>
        </w:rPr>
        <w:t>Nadoknađuje se</w:t>
      </w:r>
      <w:r w:rsidRPr="0013676E">
        <w:rPr>
          <w:rFonts w:ascii="Times New Roman" w:eastAsia="TimesNewRomanPS-BoldMT" w:hAnsi="Times New Roman"/>
        </w:rPr>
        <w:t xml:space="preserve"> sve što je </w:t>
      </w:r>
      <w:r>
        <w:rPr>
          <w:rFonts w:ascii="Times New Roman" w:eastAsia="TimesNewRomanPS-BoldMT" w:hAnsi="Times New Roman"/>
        </w:rPr>
        <w:t xml:space="preserve">osobno </w:t>
      </w:r>
      <w:r w:rsidRPr="0013676E">
        <w:rPr>
          <w:rFonts w:ascii="Times New Roman" w:eastAsia="TimesNewRomanPS-BoldMT" w:hAnsi="Times New Roman"/>
        </w:rPr>
        <w:t>platila</w:t>
      </w:r>
      <w:r>
        <w:rPr>
          <w:rFonts w:ascii="Times New Roman" w:eastAsia="TimesNewRomanPS-BoldMT" w:hAnsi="Times New Roman"/>
        </w:rPr>
        <w:t>,</w:t>
      </w:r>
      <w:r w:rsidRPr="0013676E">
        <w:rPr>
          <w:rFonts w:ascii="Times New Roman" w:eastAsia="TimesNewRomanPS-BoldMT" w:hAnsi="Times New Roman"/>
        </w:rPr>
        <w:t xml:space="preserve"> </w:t>
      </w:r>
      <w:r>
        <w:rPr>
          <w:rFonts w:ascii="Times New Roman" w:eastAsia="TimesNewRomanPS-BoldMT" w:hAnsi="Times New Roman"/>
        </w:rPr>
        <w:t xml:space="preserve">kao što je činjeno </w:t>
      </w:r>
      <w:r w:rsidRPr="0013676E">
        <w:rPr>
          <w:rFonts w:ascii="Times New Roman" w:eastAsia="TimesNewRomanPS-BoldMT" w:hAnsi="Times New Roman"/>
        </w:rPr>
        <w:t>u prethodnim knjigama. Osim toga</w:t>
      </w:r>
      <w:r>
        <w:rPr>
          <w:rFonts w:ascii="Times New Roman" w:eastAsia="TimesNewRomanPS-BoldMT" w:hAnsi="Times New Roman"/>
        </w:rPr>
        <w:t>,</w:t>
      </w:r>
      <w:r w:rsidRPr="0013676E">
        <w:rPr>
          <w:rFonts w:ascii="Times New Roman" w:eastAsia="TimesNewRomanPS-BoldMT" w:hAnsi="Times New Roman"/>
        </w:rPr>
        <w:t xml:space="preserve"> u studenom se daje 24 lakta bijelog sukna za povoje</w:t>
      </w:r>
      <w:r>
        <w:rPr>
          <w:rFonts w:ascii="Times New Roman" w:eastAsia="TimesNewRomanPS-BoldMT" w:hAnsi="Times New Roman"/>
        </w:rPr>
        <w:t>,</w:t>
      </w:r>
      <w:r w:rsidRPr="0013676E">
        <w:rPr>
          <w:rFonts w:ascii="Times New Roman" w:eastAsia="TimesNewRomanPS-BoldMT" w:hAnsi="Times New Roman"/>
        </w:rPr>
        <w:t xml:space="preserve"> </w:t>
      </w:r>
      <w:r>
        <w:rPr>
          <w:rFonts w:ascii="Times New Roman" w:eastAsia="TimesNewRomanPS-BoldMT" w:hAnsi="Times New Roman"/>
        </w:rPr>
        <w:t>te</w:t>
      </w:r>
      <w:r w:rsidRPr="0013676E">
        <w:rPr>
          <w:rFonts w:ascii="Times New Roman" w:eastAsia="TimesNewRomanPS-BoldMT" w:hAnsi="Times New Roman"/>
        </w:rPr>
        <w:t xml:space="preserve"> po dva para čarapa i </w:t>
      </w:r>
      <w:r>
        <w:rPr>
          <w:rFonts w:ascii="Times New Roman" w:eastAsia="TimesNewRomanPS-BoldMT" w:hAnsi="Times New Roman"/>
        </w:rPr>
        <w:t>jedne papuče za svako dijete u H</w:t>
      </w:r>
      <w:r w:rsidRPr="0013676E">
        <w:rPr>
          <w:rFonts w:ascii="Times New Roman" w:eastAsia="TimesNewRomanPS-BoldMT" w:hAnsi="Times New Roman"/>
        </w:rPr>
        <w:t xml:space="preserve">ospitalu. </w:t>
      </w:r>
      <w:r>
        <w:rPr>
          <w:rFonts w:ascii="Times New Roman" w:eastAsia="TimesNewRomanPS-BoldMT" w:hAnsi="Times New Roman"/>
        </w:rPr>
        <w:t xml:space="preserve">Svaki mjesec </w:t>
      </w:r>
      <w:r w:rsidRPr="0013676E">
        <w:rPr>
          <w:rFonts w:ascii="Times New Roman" w:eastAsia="TimesNewRomanPS-BoldMT" w:hAnsi="Times New Roman"/>
        </w:rPr>
        <w:t>joj je isplaćivano po dva grošića</w:t>
      </w:r>
      <w:r>
        <w:rPr>
          <w:rFonts w:ascii="Times New Roman" w:eastAsia="TimesNewRomanPS-BoldMT" w:hAnsi="Times New Roman"/>
        </w:rPr>
        <w:t xml:space="preserve"> dnevno</w:t>
      </w:r>
      <w:r w:rsidRPr="0013676E">
        <w:rPr>
          <w:rFonts w:ascii="Times New Roman" w:eastAsia="TimesNewRomanPS-BoldMT" w:hAnsi="Times New Roman"/>
        </w:rPr>
        <w:t xml:space="preserve"> za svako dijete koje</w:t>
      </w:r>
      <w:r>
        <w:rPr>
          <w:rFonts w:ascii="Times New Roman" w:eastAsia="TimesNewRomanPS-BoldMT" w:hAnsi="Times New Roman"/>
        </w:rPr>
        <w:t xml:space="preserve"> je</w:t>
      </w:r>
      <w:r w:rsidRPr="0013676E">
        <w:rPr>
          <w:rFonts w:ascii="Times New Roman" w:eastAsia="TimesNewRomanPS-BoldMT" w:hAnsi="Times New Roman"/>
        </w:rPr>
        <w:t xml:space="preserve"> </w:t>
      </w:r>
      <w:r>
        <w:rPr>
          <w:rFonts w:ascii="Times New Roman" w:eastAsia="TimesNewRomanPS-BoldMT" w:hAnsi="Times New Roman"/>
        </w:rPr>
        <w:t>prebivalo u zgradi H</w:t>
      </w:r>
      <w:r w:rsidRPr="0013676E">
        <w:rPr>
          <w:rFonts w:ascii="Times New Roman" w:eastAsia="TimesNewRomanPS-BoldMT" w:hAnsi="Times New Roman"/>
        </w:rPr>
        <w:t>ospitala.</w:t>
      </w:r>
      <w:r>
        <w:rPr>
          <w:rFonts w:ascii="Times New Roman" w:eastAsia="TimesNewRomanPS-BoldMT" w:hAnsi="Times New Roman"/>
        </w:rPr>
        <w:t xml:space="preserve"> Nadstojnica je imala na raspolaganju određenu količinu novca i stvari koji su mogli predstavljati izazov za zloupotrebu. Uz Mariju Ogrestinu vezuje se jedna takva priča.</w:t>
      </w:r>
    </w:p>
    <w:p w:rsidR="005E336B" w:rsidRPr="00811CC6" w:rsidRDefault="005E336B" w:rsidP="00F05F68">
      <w:pPr>
        <w:widowControl w:val="0"/>
        <w:suppressAutoHyphens/>
        <w:spacing w:line="360" w:lineRule="auto"/>
        <w:jc w:val="both"/>
        <w:rPr>
          <w:rFonts w:ascii="Times New Roman" w:hAnsi="Times New Roman"/>
          <w:lang w:val="fr-FR"/>
        </w:rPr>
      </w:pPr>
      <w:r>
        <w:rPr>
          <w:rFonts w:ascii="Times New Roman" w:eastAsia="TimesNewRomanPS-BoldMT" w:hAnsi="Times New Roman"/>
        </w:rPr>
        <w:tab/>
      </w:r>
      <w:r w:rsidRPr="00F6196D">
        <w:rPr>
          <w:rFonts w:ascii="Times New Roman" w:eastAsia="TimesNewRomanPS-BoldMT" w:hAnsi="Times New Roman"/>
        </w:rPr>
        <w:t>Prva isplata Mariji</w:t>
      </w:r>
      <w:r>
        <w:rPr>
          <w:rFonts w:ascii="Times New Roman" w:eastAsia="TimesNewRomanPS-BoldMT" w:hAnsi="Times New Roman"/>
        </w:rPr>
        <w:t xml:space="preserve">, ženi Nikole </w:t>
      </w:r>
      <w:r w:rsidRPr="0013557C">
        <w:rPr>
          <w:rFonts w:ascii="Times New Roman" w:eastAsia="TimesNewRomanPS-BoldMT" w:hAnsi="Times New Roman"/>
        </w:rPr>
        <w:t>Ogresta</w:t>
      </w:r>
      <w:r w:rsidRPr="00F6196D">
        <w:rPr>
          <w:rFonts w:ascii="Times New Roman" w:eastAsia="TimesNewRomanPS-BoldMT" w:hAnsi="Times New Roman"/>
        </w:rPr>
        <w:t>, novoj</w:t>
      </w:r>
      <w:r>
        <w:rPr>
          <w:rFonts w:ascii="Times New Roman" w:eastAsia="TimesNewRomanPS-BoldMT" w:hAnsi="Times New Roman"/>
        </w:rPr>
        <w:t xml:space="preserve"> nadstojnici</w:t>
      </w:r>
      <w:r w:rsidRPr="00F6196D">
        <w:rPr>
          <w:rFonts w:ascii="Times New Roman" w:eastAsia="TimesNewRomanPS-BoldMT" w:hAnsi="Times New Roman"/>
        </w:rPr>
        <w:t>, zabilježena je</w:t>
      </w:r>
      <w:r>
        <w:rPr>
          <w:rFonts w:ascii="Times New Roman" w:eastAsia="TimesNewRomanPS-BoldMT" w:hAnsi="Times New Roman"/>
        </w:rPr>
        <w:t xml:space="preserve"> </w:t>
      </w:r>
      <w:r w:rsidRPr="00F6196D">
        <w:rPr>
          <w:rFonts w:ascii="Times New Roman" w:eastAsia="TimesNewRomanPS-BoldMT" w:hAnsi="Times New Roman"/>
        </w:rPr>
        <w:t>6.</w:t>
      </w:r>
      <w:r>
        <w:rPr>
          <w:rFonts w:ascii="Times New Roman" w:eastAsia="TimesNewRomanPS-BoldMT" w:hAnsi="Times New Roman"/>
        </w:rPr>
        <w:t xml:space="preserve"> veljače</w:t>
      </w:r>
      <w:r w:rsidRPr="00F6196D">
        <w:rPr>
          <w:rFonts w:ascii="Times New Roman" w:eastAsia="TimesNewRomanPS-BoldMT" w:hAnsi="Times New Roman"/>
        </w:rPr>
        <w:t xml:space="preserve"> </w:t>
      </w:r>
      <w:r>
        <w:rPr>
          <w:rFonts w:ascii="Times New Roman" w:eastAsia="TimesNewRomanPS-BoldMT" w:hAnsi="Times New Roman"/>
        </w:rPr>
        <w:t>1762, i to 94 perpera</w:t>
      </w:r>
      <w:r w:rsidRPr="00F6196D">
        <w:rPr>
          <w:rFonts w:ascii="Times New Roman" w:eastAsia="TimesNewRomanPS-BoldMT" w:hAnsi="Times New Roman"/>
        </w:rPr>
        <w:t xml:space="preserve"> i 6 grošića za 162 lakta sukna. </w:t>
      </w:r>
      <w:r>
        <w:rPr>
          <w:rFonts w:ascii="Times New Roman" w:hAnsi="Times New Roman"/>
        </w:rPr>
        <w:t xml:space="preserve">Nakon gotovo 14 godina službe </w:t>
      </w:r>
      <w:r w:rsidRPr="00595CF0">
        <w:rPr>
          <w:rFonts w:ascii="Times New Roman" w:hAnsi="Times New Roman"/>
        </w:rPr>
        <w:t xml:space="preserve">optužena je 7. </w:t>
      </w:r>
      <w:r>
        <w:rPr>
          <w:rFonts w:ascii="Times New Roman" w:hAnsi="Times New Roman"/>
        </w:rPr>
        <w:t xml:space="preserve">veljače </w:t>
      </w:r>
      <w:r w:rsidRPr="00595CF0">
        <w:rPr>
          <w:rFonts w:ascii="Times New Roman" w:hAnsi="Times New Roman"/>
        </w:rPr>
        <w:t xml:space="preserve">1776. </w:t>
      </w:r>
      <w:r>
        <w:rPr>
          <w:rFonts w:ascii="Times New Roman" w:hAnsi="Times New Roman"/>
        </w:rPr>
        <w:t>za pronevjeru novca namijenjena funkcioniranju H</w:t>
      </w:r>
      <w:r w:rsidRPr="00595CF0">
        <w:rPr>
          <w:rFonts w:ascii="Times New Roman" w:hAnsi="Times New Roman"/>
        </w:rPr>
        <w:t>ospitala. Osuđena je 30.</w:t>
      </w:r>
      <w:r>
        <w:rPr>
          <w:rFonts w:ascii="Times New Roman" w:hAnsi="Times New Roman"/>
        </w:rPr>
        <w:t xml:space="preserve"> svibnja</w:t>
      </w:r>
      <w:r w:rsidRPr="00595CF0">
        <w:rPr>
          <w:rFonts w:ascii="Times New Roman" w:hAnsi="Times New Roman"/>
        </w:rPr>
        <w:t xml:space="preserve"> 1776. na tromjesečnu zatvorsku kaznu, povrat viška novca </w:t>
      </w:r>
      <w:r>
        <w:rPr>
          <w:rFonts w:ascii="Times New Roman" w:hAnsi="Times New Roman"/>
        </w:rPr>
        <w:t xml:space="preserve">koji je uzela </w:t>
      </w:r>
      <w:r w:rsidRPr="00595CF0">
        <w:rPr>
          <w:rFonts w:ascii="Times New Roman" w:hAnsi="Times New Roman"/>
        </w:rPr>
        <w:t>za dojilje i troškove,</w:t>
      </w:r>
      <w:r>
        <w:rPr>
          <w:rFonts w:ascii="Times New Roman" w:hAnsi="Times New Roman"/>
        </w:rPr>
        <w:t xml:space="preserve"> plaćanje sudskih troškova i trajno joj je zabranjeno</w:t>
      </w:r>
      <w:r w:rsidRPr="00595CF0">
        <w:rPr>
          <w:rFonts w:ascii="Times New Roman" w:hAnsi="Times New Roman"/>
        </w:rPr>
        <w:t xml:space="preserve"> </w:t>
      </w:r>
      <w:r>
        <w:rPr>
          <w:rFonts w:ascii="Times New Roman" w:hAnsi="Times New Roman"/>
        </w:rPr>
        <w:t>vršenje</w:t>
      </w:r>
      <w:r w:rsidRPr="00595CF0">
        <w:rPr>
          <w:rFonts w:ascii="Times New Roman" w:hAnsi="Times New Roman"/>
        </w:rPr>
        <w:t xml:space="preserve"> dužnosti </w:t>
      </w:r>
      <w:r w:rsidRPr="007A759E">
        <w:rPr>
          <w:rFonts w:ascii="Times New Roman" w:hAnsi="Times New Roman"/>
          <w:i/>
        </w:rPr>
        <w:t>abadesse</w:t>
      </w:r>
      <w:r w:rsidRPr="00595CF0">
        <w:rPr>
          <w:rFonts w:ascii="Times New Roman" w:hAnsi="Times New Roman"/>
        </w:rPr>
        <w:t>. Presudu je dočekala u zatvoru. Dan kasnije puštena je iz zatvora</w:t>
      </w:r>
      <w:r>
        <w:rPr>
          <w:rFonts w:ascii="Times New Roman" w:hAnsi="Times New Roman"/>
        </w:rPr>
        <w:t>,</w:t>
      </w:r>
      <w:r w:rsidRPr="00595CF0">
        <w:rPr>
          <w:rFonts w:ascii="Times New Roman" w:hAnsi="Times New Roman"/>
        </w:rPr>
        <w:t xml:space="preserve"> i to nakon što je platila troškove. </w:t>
      </w:r>
      <w:r w:rsidRPr="00811CC6">
        <w:rPr>
          <w:rFonts w:ascii="Times New Roman" w:hAnsi="Times New Roman"/>
          <w:lang w:val="fr-FR"/>
        </w:rPr>
        <w:t>Administratoru troškova dvora Ivanu Facendi predan je 15. lipnja 1776. iznos od 34 perpera i 29 grošića. Petar-Ignacio Sorgo, jedan od upravitelja Hospitala, dobio je 22. siječnja 1777. iznos od 67 perpera i 6 grošića, koliko je više uzeto na račun dojilja.</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eastAsia="TimesNewRomanPS-BoldMT" w:hAnsi="Times New Roman"/>
          <w:lang w:val="fr-FR"/>
        </w:rPr>
        <w:tab/>
        <w:t xml:space="preserve">U slučaju smrti nadstojnice, mimo uobičajene procedure je po hitnom postupku birana nova. Nakon smrti Jele Klarine, 14. je lipnja 1792. nadstojnicom privremeno imenovana Ana, kći Frana Vocativo. Odluku je donio Marin Dominikov Zlatarić, jedan od upravitelja Nahodišta, jer je njegov kolega Miho Lukin Bona bio u Konavlima. O imenovanju se savjetovao s dvojicom članova Malog vijeća. Vjerojatno se na sličan način postupilo i nakon iznenadne </w:t>
      </w:r>
      <w:r w:rsidRPr="00811CC6">
        <w:rPr>
          <w:rFonts w:ascii="Times New Roman" w:hAnsi="Times New Roman"/>
          <w:lang w:val="fr-FR"/>
        </w:rPr>
        <w:t>smrti nastojnice Ane 22. siječnja 1799,</w:t>
      </w:r>
      <w:r w:rsidRPr="00811CC6">
        <w:rPr>
          <w:rFonts w:ascii="Times New Roman" w:eastAsia="TimesNewRomanPS-BoldMT" w:hAnsi="Times New Roman"/>
          <w:lang w:val="fr-FR"/>
        </w:rPr>
        <w:t xml:space="preserve"> kada su upravitelji Nahodišta </w:t>
      </w:r>
      <w:r w:rsidRPr="00811CC6">
        <w:rPr>
          <w:rFonts w:ascii="Times New Roman" w:hAnsi="Times New Roman"/>
          <w:lang w:val="fr-FR"/>
        </w:rPr>
        <w:t>odmah sutradan imenovali zamjenu.</w:t>
      </w:r>
      <w:r w:rsidRPr="00811CC6">
        <w:rPr>
          <w:rFonts w:ascii="Times New Roman" w:eastAsia="TimesNewRomanPS-BoldMT" w:hAnsi="Times New Roman"/>
          <w:lang w:val="fr-FR"/>
        </w:rPr>
        <w:t xml:space="preserve"> </w:t>
      </w:r>
      <w:r w:rsidRPr="00811CC6">
        <w:rPr>
          <w:rFonts w:ascii="Times New Roman" w:hAnsi="Times New Roman"/>
          <w:lang w:val="fr-FR"/>
        </w:rPr>
        <w:t xml:space="preserve">Sluškinja Anica, koja je službu u Hospitalu započela 15. svibnja 1798. s plaćom od 6 grošića dnevno, unaprijeđena je u nadstojnicu, a plaća joj je udvostručena, na 12 grošića. </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hAnsi="Times New Roman"/>
          <w:lang w:val="fr-FR"/>
        </w:rPr>
        <w:tab/>
        <w:t xml:space="preserve">Uz nadstojnicu, u nahodištu su boravile i interne dojilje. One su dojile i brinule o djeci u samom Hospitalu, a njihov je broj ovisio o broju štićenika. Kako su tražene među vanjskim dojiljama i s njima činile jedinstvenu mrežu, o njima će biti riječi u poglavlju o dojiljama. </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hAnsi="Times New Roman"/>
          <w:lang w:val="fr-FR"/>
        </w:rPr>
        <w:tab/>
        <w:t>U zakonskoj odredbi o osnutku Nahodišta ne spominju se izrijekom ni nadstojnica ni dojilje u samom nahodištu. Nije poznato je li žena zadužena za primitak napuštene djece ujedno bila i dojilja. U tom bi slučaju funkciju dojilje i nadstojnice obavljala ista osoba. U sačuvanim zapisima te su dvije funkcije odijeljene. Stalnim internim dojiljama povremeno su se mogle pridružiti i dodatne. Među pomoćnim osobljem koje se povremeno pojavljuje u poslovnim knjigama nalazimo i primalje, kao i brojne žene uz čija imena ne stoji zanimanje, pa bi se moglo raditi o sluškinjama u Hospitalu. Uz nadstojnicu, dojilje i sluškinje, na platnoj listi Hospitala bili su kapelan nahodišta i brijač u svojstvu ranarnika.</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eastAsia="TimesNewRomanPS-BoldMT" w:cs="TimesNewRomanPS-BoldMT"/>
          <w:i/>
          <w:iCs/>
          <w:lang w:val="fr-FR"/>
        </w:rPr>
        <w:tab/>
      </w:r>
      <w:r w:rsidRPr="00811CC6">
        <w:rPr>
          <w:rFonts w:ascii="Times New Roman" w:eastAsia="TimesNewRomanPS-BoldMT" w:hAnsi="Times New Roman"/>
          <w:iCs/>
          <w:lang w:val="fr-FR"/>
        </w:rPr>
        <w:t xml:space="preserve">Briga o zagrobnom životu štićenika, osiguranje vječnosti, bila je zadaća svećenika, no rad kapelana u samom nahodištu nije bio predviđen zakonom o osnutku Hospitala. Koncem 16. stoljeća, kako je to posvjedočio apostolski vizitator Sormano, kapelan nahodišta bio je jedan od zaposlenika Hospitala s godišnjom plaćom od 8 perpera. Tadašnji kapelan, Vicko Pavlov, koji je svoj posao obavljao već jedanaest godina, trebao je samo krstiti nahode. U tu je svrhu nahodište imalo krstionicu s drvenim poklopcem s bravom. Ključ je držao kapelan. Stoljeće kasnije, plaća kapelana iznosila je 30 perpera godišnje, koliko i plaća vanjske dojilje, a isti iznos zadržan je i tijekom 18. stoljeća. Svećenik više nije obavljao samo krštenja nego i sahrane nahoda, što se u poslovnim knjigama izrijekom spominje. </w:t>
      </w:r>
      <w:r w:rsidRPr="00811CC6">
        <w:rPr>
          <w:rFonts w:ascii="Times New Roman" w:hAnsi="Times New Roman"/>
          <w:lang w:val="fr-FR"/>
        </w:rPr>
        <w:t>Neki kapelani radili su za nahodište jako dugo, pa i do smrti. Primjerice, Kristo Ferri radio je u nahodištu trideset i šest godina.</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hAnsi="Times New Roman"/>
          <w:lang w:val="fr-FR"/>
        </w:rPr>
        <w:tab/>
        <w:t>U maticu krštenih nahodišta upisivani su svi štićenici, pa i oni koji su doneseni već kršteni. Stoga podaci u matici krštenih predstavljaju svojevrsni upisnik primitka djece dojenačkog uzrasta u Hospital, a ne samo evidenciju krštenja obavljenih u samom nahodištu. Svećenici su prilikom krštenja izdavali potvrde, koje su donositeljice zajedno s djecom predavale u nahodište. Njihov se sadržaj prepisivao u knjigu krštenih. Sačuvano je nekoliko takvih potvrda s konca 17. stoljeća. Potvrde o krštenju pisao je i Andrea Ponterighi, kapelan nahodišta, što bi moglo značiti da on nije vodio knjigu krštenih ili da mu u trenutku krštenja nije bila dostupna, jer je krštenje obavljeno, naprimjer, izvan Hospitala. Potvrda je obično sadržavala nadnevak, ime djeteta, napomenu da je od nepoznatih roditelja, ime svećenika i kumova.</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hAnsi="Times New Roman"/>
          <w:lang w:val="fr-FR"/>
        </w:rPr>
        <w:tab/>
        <w:t xml:space="preserve">Uz obred krštenja, koji se u prisustvu kumova, ponekad i samo jedne osobe, obavljao u nahodištu, bili su povezani određeni troškovi. Imena, a kasnije i prezimena, štićenicima, je vjerojatno nadijevao kapelan. Uočljivo je ponavljanje imena kuma i kumova, što upućuje da se radilo o osobama bliskima Hospitalu. Vrlo često su kume bile interne dojilje, koje se u mnogim upisima iz ranijeg razdoblja navode jednostavno </w:t>
      </w:r>
      <w:r w:rsidRPr="00811CC6">
        <w:rPr>
          <w:rFonts w:ascii="Times New Roman" w:hAnsi="Times New Roman"/>
          <w:iCs/>
          <w:lang w:val="fr-FR"/>
        </w:rPr>
        <w:t>kao dojilje (</w:t>
      </w:r>
      <w:r w:rsidRPr="00811CC6">
        <w:rPr>
          <w:rFonts w:ascii="Times New Roman" w:hAnsi="Times New Roman"/>
          <w:i/>
          <w:iCs/>
          <w:lang w:val="fr-FR"/>
        </w:rPr>
        <w:t>nutrice</w:t>
      </w:r>
      <w:r w:rsidRPr="00811CC6">
        <w:rPr>
          <w:rFonts w:ascii="Times New Roman" w:hAnsi="Times New Roman"/>
          <w:iCs/>
          <w:lang w:val="fr-FR"/>
        </w:rPr>
        <w:t>)</w:t>
      </w:r>
      <w:r w:rsidRPr="00811CC6">
        <w:rPr>
          <w:rFonts w:ascii="Times New Roman" w:hAnsi="Times New Roman"/>
          <w:i/>
          <w:iCs/>
          <w:lang w:val="fr-FR"/>
        </w:rPr>
        <w:t>,</w:t>
      </w:r>
      <w:r w:rsidRPr="00811CC6">
        <w:rPr>
          <w:rFonts w:ascii="Times New Roman" w:hAnsi="Times New Roman"/>
          <w:lang w:val="fr-FR"/>
        </w:rPr>
        <w:t xml:space="preserve"> bez osobnog imena.</w:t>
      </w:r>
    </w:p>
    <w:p w:rsidR="005E336B" w:rsidRPr="00811CC6" w:rsidRDefault="005E336B" w:rsidP="00C16D93">
      <w:pPr>
        <w:spacing w:line="360" w:lineRule="auto"/>
        <w:jc w:val="both"/>
        <w:rPr>
          <w:rFonts w:ascii="Times New Roman" w:eastAsia="TimesNewRomanPS-BoldMT" w:hAnsi="Times New Roman"/>
          <w:lang w:val="fr-FR"/>
        </w:rPr>
      </w:pPr>
      <w:r w:rsidRPr="00811CC6">
        <w:rPr>
          <w:rFonts w:ascii="Times New Roman" w:hAnsi="Times New Roman"/>
          <w:lang w:val="fr-FR"/>
        </w:rPr>
        <w:tab/>
      </w:r>
      <w:r w:rsidRPr="00811CC6">
        <w:rPr>
          <w:rFonts w:ascii="Times New Roman" w:eastAsia="TimesNewRomanPS-BoldMT" w:hAnsi="Times New Roman"/>
          <w:lang w:val="fr-FR"/>
        </w:rPr>
        <w:t>Druga dužnost kapelana nahodišta zabilježena u poslovnim knjigama bila je sahrana štićenika. Ona se ne spominje za Sormanove vizitacije. Tijekom 17. i 18. stoljeća obred pokopa obavljali su kapelani, dok je sam posao ukopa bio povjeren grobarima. Nije poznato jesu li kapelani Hospitala vodili matice umrlih. Vođene su barem od 18. stoljeća, no sačuvane su samo knjige iz prve polovice 19. stoljeća. Kako su na ukop u nahodište donošeni i štićenici umrli u kućama vanjskih dojilja, broj ukopa ne odražava broj djece umrle u samom Hospitalu, nego se uvećava za dio umrlih izvan nahodišta. Jesu li kapelani obavljali i neke druge poslove, naprimjer, vjersku pouku štićenika, nije poznato. Njihova je dužnost bila briga za onostrano, za ozdravljenje duša, no u Hospitalu se nije zanemarivalo ni tjelesno zdravlje. Među osobljem Hospitala bio je brijač-ranarnik.</w:t>
      </w:r>
    </w:p>
    <w:p w:rsidR="005E336B" w:rsidRPr="00216AE9" w:rsidRDefault="005E336B" w:rsidP="00F05F68">
      <w:pPr>
        <w:widowControl w:val="0"/>
        <w:suppressAutoHyphens/>
        <w:spacing w:line="360" w:lineRule="auto"/>
        <w:jc w:val="both"/>
        <w:rPr>
          <w:rFonts w:ascii="Times New Roman" w:eastAsia="TimesNewRomanPS-BoldMT" w:hAnsi="Times New Roman"/>
        </w:rPr>
      </w:pPr>
      <w:r w:rsidRPr="00811CC6">
        <w:rPr>
          <w:rFonts w:ascii="Times New Roman" w:eastAsia="TimesNewRomanPS-BoldMT" w:hAnsi="Times New Roman"/>
          <w:i/>
          <w:lang w:val="fr-FR"/>
        </w:rPr>
        <w:tab/>
      </w:r>
      <w:r w:rsidRPr="00811CC6">
        <w:rPr>
          <w:rFonts w:ascii="Times New Roman" w:eastAsia="TimesNewRomanPS-BoldMT" w:hAnsi="Times New Roman"/>
          <w:lang w:val="fr-FR"/>
        </w:rPr>
        <w:t xml:space="preserve">On je vjerojatno obavljao manje zahtjevna liječenja, dakle, djelovao je u svojstvu ranarnika. Bio je plaćen 20 perpera godišnje na taj način da se frekvencija isplata tijekom vremena mijenjala premda je iznos ostajao isti. Brijaču Petru Ferriju isplaćeno je 25. srpnja 1676. pet perpera </w:t>
      </w:r>
      <w:r w:rsidRPr="00811CC6">
        <w:rPr>
          <w:rFonts w:ascii="Times New Roman" w:eastAsia="TimesNewRomanPS-BoldMT" w:hAnsi="Times New Roman"/>
          <w:i/>
          <w:iCs/>
          <w:lang w:val="fr-FR"/>
        </w:rPr>
        <w:t>per hauver medicato</w:t>
      </w:r>
      <w:r w:rsidRPr="00811CC6">
        <w:rPr>
          <w:rFonts w:ascii="Times New Roman" w:eastAsia="TimesNewRomanPS-BoldMT" w:hAnsi="Times New Roman"/>
          <w:iCs/>
          <w:lang w:val="fr-FR"/>
        </w:rPr>
        <w:t xml:space="preserve">, </w:t>
      </w:r>
      <w:r w:rsidRPr="00811CC6">
        <w:rPr>
          <w:rFonts w:ascii="Times New Roman" w:eastAsia="TimesNewRomanPS-BoldMT" w:hAnsi="Times New Roman"/>
          <w:lang w:val="fr-FR"/>
        </w:rPr>
        <w:t>za liječenje djece iz Hospitala u tromjesečnom razdoblju od 1. svibnja do konca srpnja 1676. godine. Jednokratna isplata od 60 perpera Tomi brijaču zabilježena je 15. svibnja 1689.</w:t>
      </w:r>
      <w:r w:rsidR="00216AE9">
        <w:rPr>
          <w:rFonts w:ascii="Times New Roman" w:eastAsia="TimesNewRomanPS-BoldMT" w:hAnsi="Times New Roman"/>
          <w:lang w:val="fr-FR"/>
        </w:rPr>
        <w:t xml:space="preserve"> </w:t>
      </w:r>
      <w:r w:rsidRPr="00811CC6">
        <w:rPr>
          <w:rFonts w:ascii="Times New Roman" w:eastAsia="TimesNewRomanPS-BoldMT" w:hAnsi="Times New Roman"/>
          <w:lang w:val="fr-FR"/>
        </w:rPr>
        <w:t>Godišnja plaća brijača Cvijeta Florija, isplaćena 8. svibnja 1710, iznosila je 20 perpera.</w:t>
      </w:r>
      <w:r w:rsidRPr="00811CC6">
        <w:rPr>
          <w:rFonts w:ascii="Times New Roman" w:eastAsia="TimesNewRomanPS-BoldMT" w:hAnsi="Times New Roman" w:cs="TimesNewRomanPS-BoldMT"/>
          <w:kern w:val="1"/>
          <w:lang w:val="fr-FR"/>
        </w:rPr>
        <w:t xml:space="preserve"> </w:t>
      </w:r>
      <w:r w:rsidRPr="00811CC6">
        <w:rPr>
          <w:rFonts w:ascii="Times New Roman" w:eastAsia="TimesNewRomanPS-BoldMT" w:hAnsi="Times New Roman"/>
          <w:lang w:val="fr-FR"/>
        </w:rPr>
        <w:t>Sredinom 18. stoljeća brijač-ranarnik u nahodištu bio je Vlaho Kulišić i imao je istu godišnju plaću.</w:t>
      </w:r>
    </w:p>
    <w:p w:rsidR="005E336B" w:rsidRPr="00811CC6" w:rsidRDefault="005E336B" w:rsidP="00F05F68">
      <w:pPr>
        <w:widowControl w:val="0"/>
        <w:suppressAutoHyphens/>
        <w:spacing w:line="360" w:lineRule="auto"/>
        <w:jc w:val="both"/>
        <w:rPr>
          <w:rFonts w:ascii="Times New Roman" w:eastAsia="TimesNewRomanPS-BoldMT" w:hAnsi="Times New Roman"/>
          <w:lang w:val="fr-FR"/>
        </w:rPr>
      </w:pPr>
      <w:r w:rsidRPr="00811CC6">
        <w:rPr>
          <w:rFonts w:ascii="Times New Roman" w:eastAsia="TimesNewRomanPS-BoldMT" w:hAnsi="Times New Roman"/>
          <w:lang w:val="fr-FR"/>
        </w:rPr>
        <w:tab/>
        <w:t xml:space="preserve">Ni brijač ni kapelan nisu stalno boravili u Hospitalu, nego su vjerojatno pozivani po potrebi. Uz malobrojno osoblje sa stalnom plaćom, u radu Hospitala sudjelovali su i brojni suradnici koji su plaćani po obavljenoj usluzi. </w:t>
      </w:r>
      <w:r w:rsidRPr="00811CC6">
        <w:rPr>
          <w:rFonts w:ascii="Times New Roman" w:eastAsia="TimesNewRomanPS-BoldMT" w:hAnsi="Times New Roman"/>
          <w:iCs/>
          <w:lang w:val="fr-FR"/>
        </w:rPr>
        <w:t xml:space="preserve">Čim bi novi štićenik došao u Hospital trebalo je što prije pronaći vanjsku dojilju. U potragu za njom u okolna su sela redovito slani </w:t>
      </w:r>
      <w:r w:rsidRPr="00811CC6">
        <w:rPr>
          <w:rFonts w:ascii="Times New Roman" w:eastAsia="TimesNewRomanPS-BoldMT" w:hAnsi="Times New Roman"/>
          <w:i/>
          <w:iCs/>
          <w:lang w:val="fr-FR"/>
        </w:rPr>
        <w:t>soldati</w:t>
      </w:r>
      <w:r w:rsidRPr="00811CC6">
        <w:rPr>
          <w:rFonts w:ascii="Times New Roman" w:eastAsia="TimesNewRomanPS-BoldMT" w:hAnsi="Times New Roman"/>
          <w:iCs/>
          <w:lang w:val="fr-FR"/>
        </w:rPr>
        <w:t xml:space="preserve">, </w:t>
      </w:r>
      <w:r w:rsidRPr="00811CC6">
        <w:rPr>
          <w:rFonts w:ascii="Times New Roman" w:eastAsia="TimesNewRomanPS-BoldMT" w:hAnsi="Times New Roman"/>
          <w:i/>
          <w:iCs/>
          <w:lang w:val="fr-FR"/>
        </w:rPr>
        <w:t>barabanti</w:t>
      </w:r>
      <w:r w:rsidRPr="00811CC6">
        <w:rPr>
          <w:rFonts w:ascii="Times New Roman" w:eastAsia="TimesNewRomanPS-BoldMT" w:hAnsi="Times New Roman"/>
          <w:iCs/>
          <w:lang w:val="fr-FR"/>
        </w:rPr>
        <w:t xml:space="preserve"> i zduri. Poslovne knjige obiluju zapisima o isplatama za tu vrstu usluge. </w:t>
      </w:r>
      <w:r w:rsidRPr="00811CC6">
        <w:rPr>
          <w:rFonts w:ascii="Times New Roman" w:eastAsia="TimesNewRomanPS-BoldMT" w:hAnsi="Times New Roman"/>
          <w:i/>
          <w:iCs/>
          <w:lang w:val="fr-FR"/>
        </w:rPr>
        <w:t>Soldati</w:t>
      </w:r>
      <w:r w:rsidRPr="00811CC6">
        <w:rPr>
          <w:rFonts w:ascii="Times New Roman" w:eastAsia="TimesNewRomanPS-BoldMT" w:hAnsi="Times New Roman"/>
          <w:iCs/>
          <w:lang w:val="fr-FR"/>
        </w:rPr>
        <w:t xml:space="preserve">, zduri i </w:t>
      </w:r>
      <w:r w:rsidRPr="00811CC6">
        <w:rPr>
          <w:rFonts w:ascii="Times New Roman" w:eastAsia="TimesNewRomanPS-BoldMT" w:hAnsi="Times New Roman"/>
          <w:i/>
          <w:iCs/>
          <w:lang w:val="fr-FR"/>
        </w:rPr>
        <w:t>barabanti</w:t>
      </w:r>
      <w:r w:rsidRPr="00811CC6">
        <w:rPr>
          <w:rFonts w:ascii="Times New Roman" w:eastAsia="TimesNewRomanPS-BoldMT" w:hAnsi="Times New Roman"/>
          <w:iCs/>
          <w:lang w:val="fr-FR"/>
        </w:rPr>
        <w:t xml:space="preserve"> obavljali su i neke druge poslove kao što je čišćenje okoliša ili izuzetno, donošenje djece u Hospital. Izuzetak je spomen vojnika koji je plaćen za nošenje djeteta, jer su štićenike uglavnom donosile žene.</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
          <w:iCs/>
          <w:lang w:val="fr-FR"/>
        </w:rPr>
        <w:tab/>
      </w:r>
      <w:r w:rsidRPr="00811CC6">
        <w:rPr>
          <w:rFonts w:ascii="Times New Roman" w:eastAsia="TimesNewRomanPS-BoldMT" w:hAnsi="Times New Roman"/>
          <w:iCs/>
          <w:lang w:val="fr-FR"/>
        </w:rPr>
        <w:t xml:space="preserve">Nagrada za donošenje djeteta obično je iznosila jedan perper, no zabilježeni su i manji i viši iznosi. Putovanja su mogla biti vrlo kratka, kao na primjer kad je Klara Ivanova donijela u Hospital dijete pronađeno na Pilama, pa joj je 5. kolovoza 1668. isplaćeno 6 grošića, </w:t>
      </w:r>
      <w:r w:rsidRPr="00811CC6">
        <w:rPr>
          <w:rFonts w:ascii="Times New Roman" w:eastAsia="TimesNewRomanPS-BoldMT" w:hAnsi="Times New Roman"/>
          <w:lang w:val="fr-FR"/>
        </w:rPr>
        <w:t>ili mnogo duža i u teškim klimatskim prilikama.</w:t>
      </w:r>
      <w:r w:rsidRPr="00811CC6">
        <w:rPr>
          <w:rFonts w:ascii="Times New Roman" w:eastAsia="TimesNewRomanPS-BoldMT" w:hAnsi="Times New Roman"/>
          <w:iCs/>
          <w:lang w:val="fr-FR"/>
        </w:rPr>
        <w:t xml:space="preserve"> Isplate donositeljicama varirale su od 4 grošića do dva perpera.</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Nije poznato jesu li sve donositeljice djece bile dojilje, odnosno jesu li imale mlijeka. Vjerojatno jesu. Ritam poroda i dugotrajnije dojenje kvalificirali su gotovo sve udate žene fertilne dobi za potencijalne dojilje. Donositeljice djece ponekad su i prethodno dojile djecu pa su za tu uslugu bile posebno plaćane.</w:t>
      </w:r>
      <w:r w:rsidRPr="00811CC6">
        <w:rPr>
          <w:rFonts w:ascii="Times New Roman" w:eastAsia="Arial" w:hAnsi="Times New Roman"/>
          <w:kern w:val="1"/>
          <w:lang w:val="fr-FR"/>
        </w:rPr>
        <w:t xml:space="preserve"> </w:t>
      </w:r>
      <w:r w:rsidRPr="00811CC6">
        <w:rPr>
          <w:rFonts w:ascii="Times New Roman" w:eastAsia="TimesNewRomanPS-BoldMT" w:hAnsi="Times New Roman"/>
          <w:iCs/>
          <w:lang w:val="fr-FR"/>
        </w:rPr>
        <w:t>Imena nekih donositeljica javljuju se više puta, što upućuje na pretpostavku da je postojao svojevrsni uslužni servis žena za donošenje djece u nahodište. Rijetki su slučajevi kada su muškarci plaćani za donošenje i uzdržavanje djeteta. Muškarci su, međutim, redovito ukapali umrle nahode.</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
          <w:iCs/>
          <w:lang w:val="fr-FR"/>
        </w:rPr>
        <w:tab/>
      </w:r>
      <w:r w:rsidRPr="00811CC6">
        <w:rPr>
          <w:rFonts w:ascii="Times New Roman" w:eastAsia="TimesNewRomanPS-BoldMT" w:hAnsi="Times New Roman"/>
          <w:iCs/>
          <w:lang w:val="fr-FR"/>
        </w:rPr>
        <w:t xml:space="preserve">Obred sahrane, barem od 17. stoljeća, obavljali su kapelani, dok su za ukapanje bili angažirani grobari, </w:t>
      </w:r>
      <w:r w:rsidRPr="00811CC6">
        <w:rPr>
          <w:rFonts w:ascii="Times New Roman" w:eastAsia="TimesNewRomanPS-BoldMT" w:hAnsi="Times New Roman"/>
          <w:i/>
          <w:iCs/>
          <w:lang w:val="fr-FR"/>
        </w:rPr>
        <w:t>greboderi</w:t>
      </w:r>
      <w:r w:rsidRPr="00811CC6">
        <w:rPr>
          <w:rFonts w:ascii="Times New Roman" w:eastAsia="TimesNewRomanPS-BoldMT" w:hAnsi="Times New Roman"/>
          <w:iCs/>
          <w:lang w:val="fr-FR"/>
        </w:rPr>
        <w:t xml:space="preserve"> ili </w:t>
      </w:r>
      <w:r w:rsidRPr="00811CC6">
        <w:rPr>
          <w:rFonts w:ascii="Times New Roman" w:eastAsia="TimesNewRomanPS-BoldMT" w:hAnsi="Times New Roman"/>
          <w:i/>
          <w:iCs/>
          <w:lang w:val="fr-FR"/>
        </w:rPr>
        <w:t>beccamorti</w:t>
      </w:r>
      <w:r w:rsidRPr="00811CC6">
        <w:rPr>
          <w:rFonts w:ascii="Times New Roman" w:eastAsia="TimesNewRomanPS-BoldMT" w:hAnsi="Times New Roman"/>
          <w:iCs/>
          <w:lang w:val="fr-FR"/>
        </w:rPr>
        <w:t>, kako se bilježe u knjigama. Koncem 17. i početkom 18. stoljeća pokop jednog dječjeg tijela grobari su naplaćivali 2 grošića. Za kasnija se razdoblja ne spominju njihova imena i iznosi koje su dobivali, jer je novac za troškove pokopa isplaćivan nadstojnici.</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 xml:space="preserve">Koncem 17. stoljeća na usluzi Hospitalu bili su grobari Antun </w:t>
      </w:r>
      <w:r w:rsidRPr="00811CC6">
        <w:rPr>
          <w:rFonts w:ascii="Times New Roman" w:eastAsia="TimesNewRomanPS-BoldMT" w:hAnsi="Times New Roman"/>
          <w:i/>
          <w:iCs/>
          <w:lang w:val="fr-FR"/>
        </w:rPr>
        <w:t>Greboder</w:t>
      </w:r>
      <w:r w:rsidRPr="00811CC6">
        <w:rPr>
          <w:rFonts w:ascii="Times New Roman" w:eastAsia="TimesNewRomanPS-BoldMT" w:hAnsi="Times New Roman"/>
          <w:iCs/>
          <w:lang w:val="fr-FR"/>
        </w:rPr>
        <w:t xml:space="preserve">, i vjerojatno njegov sin Ivan, Nikola Leva </w:t>
      </w:r>
      <w:r w:rsidRPr="00811CC6">
        <w:rPr>
          <w:rFonts w:ascii="Times New Roman" w:eastAsia="TimesNewRomanPS-BoldMT" w:hAnsi="Times New Roman"/>
          <w:i/>
          <w:iCs/>
          <w:lang w:val="fr-FR"/>
        </w:rPr>
        <w:t>Greboder,</w:t>
      </w:r>
      <w:r w:rsidRPr="00811CC6">
        <w:rPr>
          <w:rFonts w:ascii="Times New Roman" w:eastAsia="TimesNewRomanPS-BoldMT" w:hAnsi="Times New Roman"/>
          <w:iCs/>
          <w:lang w:val="fr-FR"/>
        </w:rPr>
        <w:t xml:space="preserve"> Ivo iz Pila </w:t>
      </w:r>
      <w:r w:rsidRPr="00811CC6">
        <w:rPr>
          <w:rFonts w:ascii="Times New Roman" w:eastAsia="TimesNewRomanPS-BoldMT" w:hAnsi="Times New Roman"/>
          <w:i/>
          <w:iCs/>
          <w:lang w:val="fr-FR"/>
        </w:rPr>
        <w:t>Greboder</w:t>
      </w:r>
      <w:r w:rsidRPr="00811CC6">
        <w:rPr>
          <w:rFonts w:ascii="Times New Roman" w:eastAsia="TimesNewRomanPS-BoldMT" w:hAnsi="Times New Roman"/>
          <w:iCs/>
          <w:lang w:val="fr-FR"/>
        </w:rPr>
        <w:t>,</w:t>
      </w:r>
      <w:r w:rsidR="00216AE9">
        <w:rPr>
          <w:rFonts w:ascii="Times New Roman" w:eastAsia="TimesNewRomanPS-BoldMT" w:hAnsi="Times New Roman"/>
          <w:iCs/>
          <w:lang w:val="fr-FR"/>
        </w:rPr>
        <w:t xml:space="preserve"> </w:t>
      </w:r>
      <w:r w:rsidRPr="00811CC6">
        <w:rPr>
          <w:rFonts w:ascii="Times New Roman" w:eastAsia="TimesNewRomanPS-BoldMT" w:hAnsi="Times New Roman"/>
          <w:iCs/>
          <w:lang w:val="fr-FR"/>
        </w:rPr>
        <w:t xml:space="preserve">Đuro i Luka </w:t>
      </w:r>
      <w:r w:rsidRPr="00811CC6">
        <w:rPr>
          <w:rFonts w:ascii="Times New Roman" w:eastAsia="TimesNewRomanPS-BoldMT" w:hAnsi="Times New Roman"/>
          <w:i/>
          <w:iCs/>
          <w:lang w:val="fr-FR"/>
        </w:rPr>
        <w:t>Beccamorto</w:t>
      </w:r>
      <w:r w:rsidRPr="00811CC6">
        <w:rPr>
          <w:rFonts w:ascii="Times New Roman" w:eastAsia="TimesNewRomanPS-BoldMT" w:hAnsi="Times New Roman"/>
          <w:iCs/>
          <w:lang w:val="fr-FR"/>
        </w:rPr>
        <w:t xml:space="preserve">, zabilježen i kao </w:t>
      </w:r>
      <w:r w:rsidRPr="00811CC6">
        <w:rPr>
          <w:rFonts w:ascii="Times New Roman" w:eastAsia="TimesNewRomanPS-BoldMT" w:hAnsi="Times New Roman"/>
          <w:i/>
          <w:iCs/>
          <w:lang w:val="fr-FR"/>
        </w:rPr>
        <w:t>pizzicamorto,</w:t>
      </w:r>
      <w:r w:rsidRPr="00811CC6">
        <w:rPr>
          <w:rFonts w:ascii="Times New Roman" w:eastAsia="TimesNewRomanPS-BoldMT" w:hAnsi="Times New Roman"/>
          <w:iCs/>
          <w:lang w:val="fr-FR"/>
        </w:rPr>
        <w:t xml:space="preserve"> a početkom 18. stoljeća Martin Bucalo. Isplate grobarima mogle su se vršiti dva puta godišnje, no bilo je i višemjesečnih zaostataka. U isplati od 20. veljače 1695. uz Đura </w:t>
      </w:r>
      <w:r w:rsidRPr="00811CC6">
        <w:rPr>
          <w:rFonts w:ascii="Times New Roman" w:eastAsia="TimesNewRomanPS-BoldMT" w:hAnsi="Times New Roman"/>
          <w:i/>
          <w:iCs/>
          <w:lang w:val="fr-FR"/>
        </w:rPr>
        <w:t>Beccamorto</w:t>
      </w:r>
      <w:r w:rsidRPr="00811CC6">
        <w:rPr>
          <w:rFonts w:ascii="Times New Roman" w:eastAsia="TimesNewRomanPS-BoldMT" w:hAnsi="Times New Roman"/>
          <w:iCs/>
          <w:lang w:val="fr-FR"/>
        </w:rPr>
        <w:t xml:space="preserve"> je zabilježeno da je </w:t>
      </w:r>
      <w:r w:rsidRPr="00811CC6">
        <w:rPr>
          <w:rFonts w:ascii="Times New Roman" w:eastAsia="TimesNewRomanPS-BoldMT" w:hAnsi="Times New Roman"/>
          <w:i/>
          <w:iCs/>
          <w:lang w:val="fr-FR"/>
        </w:rPr>
        <w:t>del</w:t>
      </w:r>
      <w:r w:rsidRPr="00811CC6">
        <w:rPr>
          <w:rFonts w:ascii="Times New Roman" w:eastAsia="TimesNewRomanPS-BoldMT" w:hAnsi="Times New Roman"/>
          <w:iCs/>
          <w:lang w:val="fr-FR"/>
        </w:rPr>
        <w:t xml:space="preserve"> </w:t>
      </w:r>
      <w:r w:rsidRPr="00811CC6">
        <w:rPr>
          <w:rFonts w:ascii="Times New Roman" w:eastAsia="TimesNewRomanPS-BoldMT" w:hAnsi="Times New Roman"/>
          <w:i/>
          <w:iCs/>
          <w:lang w:val="fr-FR"/>
        </w:rPr>
        <w:t>Hospitale</w:t>
      </w:r>
      <w:r w:rsidRPr="00811CC6">
        <w:rPr>
          <w:rFonts w:ascii="Times New Roman" w:eastAsia="TimesNewRomanPS-BoldMT" w:hAnsi="Times New Roman"/>
          <w:iCs/>
          <w:lang w:val="fr-FR"/>
        </w:rPr>
        <w:t>, što bi moglo upućivati na postojanje stalnog grobara, odnosno na njegovu stanovitu pripadnost Hospitalu.</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Nije poznato gdje su ukapana djeca u vrijeme kad je nahodište bilo unutar zidina. U kasnijem razdoblju ukopna mjesta bila su uz crkvu Sv. Đurđa u Pilama, možda i onoj na lokalitetu Između tri crkve te na Dančama. U maticama umrlih iz 19. stoljeća spominje se i tada novoizgrađeno groblje na Boninovu. Ritam ukopa vjerojatno je zahtijevao i povremeno čišćenje ukopnog mjesta, što je učinjeno početkom 1675, kada su za tu uslugu Antunu Greboderu isplaćena dva i po perpera.</w:t>
      </w:r>
    </w:p>
    <w:p w:rsidR="005E336B" w:rsidRDefault="005E336B" w:rsidP="00F05F68">
      <w:pPr>
        <w:widowControl w:val="0"/>
        <w:suppressAutoHyphens/>
        <w:spacing w:line="360" w:lineRule="auto"/>
        <w:jc w:val="both"/>
        <w:rPr>
          <w:rFonts w:ascii="Times New Roman" w:eastAsia="TimesNewRomanPS-BoldMT" w:hAnsi="Times New Roman"/>
          <w:iCs/>
        </w:rPr>
      </w:pPr>
      <w:r w:rsidRPr="00811CC6">
        <w:rPr>
          <w:rFonts w:ascii="Times New Roman" w:eastAsia="TimesNewRomanPS-BoldMT" w:hAnsi="Times New Roman"/>
          <w:iCs/>
          <w:lang w:val="fr-FR"/>
        </w:rPr>
        <w:tab/>
        <w:t xml:space="preserve">Najkasnije od konca 18. stoljeća ukopno je mjesto bilo obilježeno nadgrobnim kamenom. Miho Glavović, zidar, postavio je nadgrobni kamen, </w:t>
      </w:r>
      <w:r w:rsidRPr="00811CC6">
        <w:rPr>
          <w:rFonts w:ascii="Times New Roman" w:eastAsia="TimesNewRomanPS-BoldMT" w:hAnsi="Times New Roman"/>
          <w:i/>
          <w:iCs/>
          <w:lang w:val="fr-FR"/>
        </w:rPr>
        <w:t>pietra sepoltorale</w:t>
      </w:r>
      <w:r w:rsidRPr="00811CC6">
        <w:rPr>
          <w:rFonts w:ascii="Times New Roman" w:eastAsia="TimesNewRomanPS-BoldMT" w:hAnsi="Times New Roman"/>
          <w:iCs/>
          <w:lang w:val="fr-FR"/>
        </w:rPr>
        <w:t xml:space="preserve">, na mjesto gdje su se ukapala djeca. Osim materijala za nadgrobnu ploču, utrošeno je olovo i željezo za </w:t>
      </w:r>
      <w:r w:rsidRPr="00811CC6">
        <w:rPr>
          <w:rFonts w:ascii="Times New Roman" w:eastAsia="TimesNewRomanPS-BoldMT" w:hAnsi="Times New Roman"/>
          <w:i/>
          <w:iCs/>
          <w:lang w:val="fr-FR"/>
        </w:rPr>
        <w:t xml:space="preserve">cezchietto </w:t>
      </w:r>
      <w:r w:rsidRPr="00811CC6">
        <w:rPr>
          <w:rFonts w:ascii="Times New Roman" w:eastAsia="TimesNewRomanPS-BoldMT" w:hAnsi="Times New Roman"/>
          <w:iCs/>
          <w:lang w:val="fr-FR"/>
        </w:rPr>
        <w:t xml:space="preserve">(možda vrsta hvataljki u obliku obruča). </w:t>
      </w:r>
      <w:r w:rsidRPr="00532B46">
        <w:rPr>
          <w:rFonts w:ascii="Times New Roman" w:eastAsia="TimesNewRomanPS-BoldMT" w:hAnsi="Times New Roman"/>
          <w:iCs/>
        </w:rPr>
        <w:t>Za materijal, izradu i postavljanje isplaćeno mu je 23.</w:t>
      </w:r>
      <w:r>
        <w:rPr>
          <w:rFonts w:ascii="Times New Roman" w:eastAsia="TimesNewRomanPS-BoldMT" w:hAnsi="Times New Roman"/>
          <w:iCs/>
        </w:rPr>
        <w:t xml:space="preserve"> listopada</w:t>
      </w:r>
      <w:r w:rsidRPr="00532B46">
        <w:rPr>
          <w:rFonts w:ascii="Times New Roman" w:eastAsia="TimesNewRomanPS-BoldMT" w:hAnsi="Times New Roman"/>
          <w:iCs/>
        </w:rPr>
        <w:t xml:space="preserve"> </w:t>
      </w:r>
      <w:r>
        <w:rPr>
          <w:rFonts w:ascii="Times New Roman" w:eastAsia="TimesNewRomanPS-BoldMT" w:hAnsi="Times New Roman"/>
          <w:iCs/>
        </w:rPr>
        <w:t>1775. osam</w:t>
      </w:r>
      <w:r w:rsidRPr="00532B46">
        <w:rPr>
          <w:rFonts w:ascii="Times New Roman" w:eastAsia="TimesNewRomanPS-BoldMT" w:hAnsi="Times New Roman"/>
          <w:iCs/>
        </w:rPr>
        <w:t xml:space="preserve"> perpera i 4 grošića.</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Pr>
          <w:rFonts w:ascii="Times New Roman" w:eastAsia="TimesNewRomanPS-BoldMT" w:hAnsi="Times New Roman"/>
          <w:iCs/>
        </w:rPr>
        <w:tab/>
      </w:r>
      <w:r w:rsidRPr="00991B3D">
        <w:rPr>
          <w:rFonts w:ascii="Times New Roman" w:eastAsia="TimesNewRomanPS-BoldMT" w:hAnsi="Times New Roman"/>
          <w:iCs/>
        </w:rPr>
        <w:t>Dinamično domaćinstvo</w:t>
      </w:r>
      <w:r>
        <w:rPr>
          <w:rFonts w:ascii="Times New Roman" w:eastAsia="TimesNewRomanPS-BoldMT" w:hAnsi="Times New Roman"/>
          <w:iCs/>
        </w:rPr>
        <w:t xml:space="preserve"> nahodišta zahtijevalo je stalno prilagođavanje</w:t>
      </w:r>
      <w:r w:rsidRPr="00991B3D">
        <w:rPr>
          <w:rFonts w:ascii="Times New Roman" w:eastAsia="TimesNewRomanPS-BoldMT" w:hAnsi="Times New Roman"/>
          <w:iCs/>
        </w:rPr>
        <w:t xml:space="preserve"> novim okolnostima. </w:t>
      </w:r>
      <w:r>
        <w:rPr>
          <w:rFonts w:ascii="Times New Roman" w:eastAsia="TimesNewRomanPS-BoldMT" w:hAnsi="Times New Roman"/>
          <w:iCs/>
        </w:rPr>
        <w:t xml:space="preserve">Stalno su dolazili </w:t>
      </w:r>
      <w:r w:rsidRPr="00991B3D">
        <w:rPr>
          <w:rFonts w:ascii="Times New Roman" w:eastAsia="TimesNewRomanPS-BoldMT" w:hAnsi="Times New Roman"/>
          <w:iCs/>
        </w:rPr>
        <w:t>novi štićenici koje je trebalo odjenuti, smjestiti, liječiti i hraniti</w:t>
      </w:r>
      <w:r>
        <w:rPr>
          <w:rFonts w:ascii="Times New Roman" w:eastAsia="TimesNewRomanPS-BoldMT" w:hAnsi="Times New Roman"/>
          <w:iCs/>
        </w:rPr>
        <w:t>,</w:t>
      </w:r>
      <w:r w:rsidRPr="00991B3D">
        <w:rPr>
          <w:rFonts w:ascii="Times New Roman" w:eastAsia="TimesNewRomanPS-BoldMT" w:hAnsi="Times New Roman"/>
          <w:iCs/>
        </w:rPr>
        <w:t xml:space="preserve"> ili pak na dostojan način pokopati. </w:t>
      </w:r>
      <w:r w:rsidRPr="00811CC6">
        <w:rPr>
          <w:rFonts w:ascii="Times New Roman" w:eastAsia="TimesNewRomanPS-BoldMT" w:hAnsi="Times New Roman"/>
          <w:iCs/>
          <w:lang w:val="fr-FR"/>
        </w:rPr>
        <w:t>Broj djece se mijenjao, namještaj i druge potrepštine su se habale i trošile te ih je trebalo zamijeniti novima. U održavanju rada Hospitala sudjelovali su dubrovački obrtnici i trgovci. Zidari, drvodjelci i kovači su već spomenuti, pa će u nastavku biti više riječi o trgovcima i obrtnicima.</w:t>
      </w:r>
    </w:p>
    <w:p w:rsidR="005E336B" w:rsidRPr="00A952F2" w:rsidRDefault="005E336B" w:rsidP="00F05F68">
      <w:pPr>
        <w:widowControl w:val="0"/>
        <w:suppressAutoHyphens/>
        <w:spacing w:line="360" w:lineRule="auto"/>
        <w:jc w:val="both"/>
        <w:rPr>
          <w:rFonts w:ascii="Times New Roman" w:eastAsia="TimesNewRomanPS-BoldMT" w:hAnsi="Times New Roman"/>
          <w:iCs/>
        </w:rPr>
      </w:pPr>
      <w:r w:rsidRPr="00811CC6">
        <w:rPr>
          <w:rFonts w:ascii="Times New Roman" w:eastAsia="TimesNewRomanPS-BoldMT" w:hAnsi="Times New Roman"/>
          <w:iCs/>
          <w:lang w:val="fr-FR"/>
        </w:rPr>
        <w:tab/>
      </w:r>
      <w:r>
        <w:rPr>
          <w:rFonts w:ascii="Times New Roman" w:eastAsia="TimesNewRomanPS-BoldMT" w:hAnsi="Times New Roman"/>
          <w:iCs/>
        </w:rPr>
        <w:t>Od troškova Hospitala, p</w:t>
      </w:r>
      <w:r w:rsidRPr="00AE6FFC">
        <w:rPr>
          <w:rFonts w:ascii="Times New Roman" w:eastAsia="TimesNewRomanPS-BoldMT" w:hAnsi="Times New Roman"/>
          <w:iCs/>
        </w:rPr>
        <w:t>rehrana i odijevanje bile su</w:t>
      </w:r>
      <w:r>
        <w:rPr>
          <w:rFonts w:ascii="Times New Roman" w:eastAsia="TimesNewRomanPS-BoldMT" w:hAnsi="Times New Roman"/>
          <w:iCs/>
        </w:rPr>
        <w:t xml:space="preserve"> najviše</w:t>
      </w:r>
      <w:r w:rsidRPr="00AE6FFC">
        <w:rPr>
          <w:rFonts w:ascii="Times New Roman" w:eastAsia="TimesNewRomanPS-BoldMT" w:hAnsi="Times New Roman"/>
          <w:iCs/>
        </w:rPr>
        <w:t xml:space="preserve"> redovite stavke</w:t>
      </w:r>
      <w:r>
        <w:rPr>
          <w:rFonts w:ascii="Times New Roman" w:eastAsia="TimesNewRomanPS-BoldMT" w:hAnsi="Times New Roman"/>
          <w:iCs/>
        </w:rPr>
        <w:t>.</w:t>
      </w:r>
      <w:r w:rsidRPr="00AE6FFC">
        <w:rPr>
          <w:rFonts w:ascii="Times New Roman" w:eastAsia="TimesNewRomanPS-BoldMT" w:hAnsi="Times New Roman"/>
          <w:iCs/>
        </w:rPr>
        <w:t xml:space="preserve"> Tkanin</w:t>
      </w:r>
      <w:r>
        <w:rPr>
          <w:rFonts w:ascii="Times New Roman" w:eastAsia="TimesNewRomanPS-BoldMT" w:hAnsi="Times New Roman"/>
          <w:iCs/>
        </w:rPr>
        <w:t>e</w:t>
      </w:r>
      <w:r w:rsidRPr="00AE6FFC">
        <w:rPr>
          <w:rFonts w:ascii="Times New Roman" w:eastAsia="TimesNewRomanPS-BoldMT" w:hAnsi="Times New Roman"/>
          <w:iCs/>
        </w:rPr>
        <w:t xml:space="preserve"> za </w:t>
      </w:r>
      <w:r>
        <w:rPr>
          <w:rFonts w:ascii="Times New Roman" w:eastAsia="TimesNewRomanPS-BoldMT" w:hAnsi="Times New Roman"/>
          <w:iCs/>
        </w:rPr>
        <w:t>odjeću i posteljinu Hospital j</w:t>
      </w:r>
      <w:r w:rsidRPr="00AE6FFC">
        <w:rPr>
          <w:rFonts w:ascii="Times New Roman" w:eastAsia="TimesNewRomanPS-BoldMT" w:hAnsi="Times New Roman"/>
          <w:iCs/>
        </w:rPr>
        <w:t xml:space="preserve">e </w:t>
      </w:r>
      <w:r>
        <w:rPr>
          <w:rFonts w:ascii="Times New Roman" w:eastAsia="TimesNewRomanPS-BoldMT" w:hAnsi="Times New Roman"/>
          <w:iCs/>
        </w:rPr>
        <w:t xml:space="preserve">nabavljao od </w:t>
      </w:r>
      <w:r w:rsidRPr="00AE6FFC">
        <w:rPr>
          <w:rFonts w:ascii="Times New Roman" w:eastAsia="TimesNewRomanPS-BoldMT" w:hAnsi="Times New Roman"/>
          <w:iCs/>
        </w:rPr>
        <w:t>dubrovačkih trgovaca i trgovkinja tekstilom. Kupovalo</w:t>
      </w:r>
      <w:r>
        <w:rPr>
          <w:rFonts w:ascii="Times New Roman" w:eastAsia="TimesNewRomanPS-BoldMT" w:hAnsi="Times New Roman"/>
          <w:iCs/>
        </w:rPr>
        <w:t xml:space="preserve"> </w:t>
      </w:r>
      <w:r w:rsidRPr="00AE6FFC">
        <w:rPr>
          <w:rFonts w:ascii="Times New Roman" w:eastAsia="TimesNewRomanPS-BoldMT" w:hAnsi="Times New Roman"/>
          <w:iCs/>
        </w:rPr>
        <w:t xml:space="preserve">se grublje platno, </w:t>
      </w:r>
      <w:r w:rsidRPr="00AE6FFC">
        <w:rPr>
          <w:rFonts w:ascii="Times New Roman" w:eastAsia="TimesNewRomanPS-BoldMT" w:hAnsi="Times New Roman"/>
          <w:i/>
          <w:iCs/>
        </w:rPr>
        <w:t>tela grossa</w:t>
      </w:r>
      <w:r>
        <w:rPr>
          <w:rFonts w:ascii="Times New Roman" w:eastAsia="TimesNewRomanPS-BoldMT" w:hAnsi="Times New Roman"/>
          <w:iCs/>
        </w:rPr>
        <w:t>,</w:t>
      </w:r>
      <w:r w:rsidRPr="00AE6FFC">
        <w:rPr>
          <w:rFonts w:ascii="Times New Roman" w:eastAsia="TimesNewRomanPS-BoldMT" w:hAnsi="Times New Roman"/>
          <w:iCs/>
        </w:rPr>
        <w:t xml:space="preserve"> i vjerojatno nešto tanja i finija</w:t>
      </w:r>
      <w:r>
        <w:rPr>
          <w:rFonts w:ascii="Times New Roman" w:eastAsia="TimesNewRomanPS-BoldMT" w:hAnsi="Times New Roman"/>
          <w:iCs/>
        </w:rPr>
        <w:t xml:space="preserve"> </w:t>
      </w:r>
      <w:r w:rsidRPr="00AE6FFC">
        <w:rPr>
          <w:rFonts w:ascii="Times New Roman" w:eastAsia="TimesNewRomanPS-BoldMT" w:hAnsi="Times New Roman"/>
          <w:iCs/>
        </w:rPr>
        <w:t xml:space="preserve">bijela </w:t>
      </w:r>
      <w:r w:rsidRPr="00AE6FFC">
        <w:rPr>
          <w:rFonts w:ascii="Times New Roman" w:eastAsia="TimesNewRomanPS-BoldMT" w:hAnsi="Times New Roman"/>
          <w:i/>
          <w:iCs/>
        </w:rPr>
        <w:t xml:space="preserve">tela, </w:t>
      </w:r>
      <w:r w:rsidRPr="00AE6FFC">
        <w:rPr>
          <w:rFonts w:ascii="Times New Roman" w:eastAsia="TimesNewRomanPS-BoldMT" w:hAnsi="Times New Roman"/>
          <w:iCs/>
        </w:rPr>
        <w:t>sukno</w:t>
      </w:r>
      <w:r w:rsidRPr="00AE6FFC">
        <w:rPr>
          <w:rFonts w:ascii="Times New Roman" w:eastAsia="TimesNewRomanPS-BoldMT" w:hAnsi="Times New Roman"/>
          <w:i/>
          <w:iCs/>
        </w:rPr>
        <w:t xml:space="preserve">, </w:t>
      </w:r>
      <w:r w:rsidRPr="00AE6FFC">
        <w:rPr>
          <w:rFonts w:ascii="Times New Roman" w:eastAsia="TimesNewRomanPS-BoldMT" w:hAnsi="Times New Roman"/>
          <w:iCs/>
        </w:rPr>
        <w:t xml:space="preserve">raša, </w:t>
      </w:r>
      <w:r w:rsidRPr="00AE6FFC">
        <w:rPr>
          <w:rFonts w:ascii="Times New Roman" w:eastAsia="TimesNewRomanPS-BoldMT" w:hAnsi="Times New Roman"/>
          <w:i/>
          <w:iCs/>
        </w:rPr>
        <w:t>griscio</w:t>
      </w:r>
      <w:r w:rsidRPr="00AE6FFC">
        <w:rPr>
          <w:rFonts w:ascii="Times New Roman" w:eastAsia="TimesNewRomanPS-BoldMT" w:hAnsi="Times New Roman"/>
          <w:iCs/>
        </w:rPr>
        <w:t>.</w:t>
      </w:r>
      <w:r>
        <w:rPr>
          <w:rFonts w:ascii="Times New Roman" w:eastAsia="TimesNewRomanPS-BoldMT" w:hAnsi="Times New Roman"/>
          <w:iCs/>
        </w:rPr>
        <w:t xml:space="preserve"> </w:t>
      </w:r>
      <w:r w:rsidRPr="00811CC6">
        <w:rPr>
          <w:rFonts w:ascii="Times New Roman" w:eastAsia="TimesNewRomanPS-BoldMT" w:hAnsi="Times New Roman"/>
          <w:iCs/>
          <w:lang w:val="fr-FR"/>
        </w:rPr>
        <w:t>Od tanje tele vjerojatno su se šile posteljina, pelene i laganija odjeća. Grublja tela koristila se za izradu slamarica, madraca punjenih slamom. U tkaninu od tele umatala su se tijela za ukop. Jedan od opskrbljivača telom bio je Petar Amabili. Od vunenih tkanina, sukna i raše vjerojatno se izrađivala toplija odjeća. Sukno</w:t>
      </w:r>
      <w:r w:rsidR="00A952F2">
        <w:rPr>
          <w:rFonts w:ascii="Times New Roman" w:eastAsia="TimesNewRomanPS-BoldMT" w:hAnsi="Times New Roman"/>
          <w:iCs/>
          <w:lang w:val="fr-FR"/>
        </w:rPr>
        <w:t>m su trgovali i muškarci i žene.</w:t>
      </w:r>
      <w:r w:rsidRPr="00811CC6">
        <w:rPr>
          <w:rFonts w:ascii="Times New Roman" w:eastAsia="TimesNewRomanPS-BoldMT" w:hAnsi="Times New Roman"/>
          <w:iCs/>
          <w:lang w:val="fr-FR"/>
        </w:rPr>
        <w:t xml:space="preserve"> Iz isplata iz 17. stoljeća se vidi da se sukno bojilo, no nije navedeno u koju boju. Nije poznato kada i zašto su se počele koristiti usluge </w:t>
      </w:r>
      <w:r w:rsidRPr="00811CC6">
        <w:rPr>
          <w:rFonts w:ascii="Times New Roman" w:eastAsia="TimesNewRomanPS-BoldMT" w:hAnsi="Times New Roman"/>
          <w:i/>
          <w:iCs/>
          <w:lang w:val="fr-FR"/>
        </w:rPr>
        <w:t>mastjelica,</w:t>
      </w:r>
      <w:r w:rsidRPr="00811CC6">
        <w:rPr>
          <w:rFonts w:ascii="Times New Roman" w:eastAsia="TimesNewRomanPS-BoldMT" w:hAnsi="Times New Roman"/>
          <w:iCs/>
          <w:lang w:val="fr-FR"/>
        </w:rPr>
        <w:t xml:space="preserve"> mastilaca ili </w:t>
      </w:r>
      <w:r w:rsidRPr="00811CC6">
        <w:rPr>
          <w:rFonts w:ascii="Times New Roman" w:eastAsia="TimesNewRomanPS-BoldMT" w:hAnsi="Times New Roman"/>
          <w:i/>
          <w:iCs/>
          <w:lang w:val="fr-FR"/>
        </w:rPr>
        <w:t>tintora</w:t>
      </w:r>
      <w:r w:rsidRPr="00811CC6">
        <w:rPr>
          <w:rFonts w:ascii="Times New Roman" w:eastAsia="TimesNewRomanPS-BoldMT" w:hAnsi="Times New Roman"/>
          <w:iCs/>
          <w:lang w:val="fr-FR"/>
        </w:rPr>
        <w:t xml:space="preserve">. </w:t>
      </w:r>
      <w:r w:rsidRPr="00811CC6">
        <w:rPr>
          <w:rFonts w:ascii="Times New Roman" w:hAnsi="Times New Roman"/>
          <w:lang w:val="fr-FR"/>
        </w:rPr>
        <w:t>Od 18. je stoljeća jasno da se sukno bojilo u crveno.</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hAnsi="Times New Roman"/>
          <w:lang w:val="fr-FR"/>
        </w:rPr>
        <w:tab/>
        <w:t xml:space="preserve">Novac za izradu odijela štićenika obično se isplaćivao </w:t>
      </w:r>
      <w:r w:rsidRPr="00811CC6">
        <w:rPr>
          <w:rFonts w:ascii="Times New Roman" w:hAnsi="Times New Roman"/>
          <w:i/>
          <w:lang w:val="fr-FR"/>
        </w:rPr>
        <w:t>abadessi</w:t>
      </w:r>
      <w:r w:rsidRPr="00811CC6">
        <w:rPr>
          <w:rFonts w:ascii="Times New Roman" w:hAnsi="Times New Roman"/>
          <w:lang w:val="fr-FR"/>
        </w:rPr>
        <w:t>, no moguće je da je nadstojnica Hospitala tek posredovala u angažiranju obrtnika, čija imena nisu sačuvana. Izuzetak je podatak o krojaču Pantaleu, koji je 2. siječnja 1676. dobio perper za krojenje odjeće (</w:t>
      </w:r>
      <w:r w:rsidRPr="00811CC6">
        <w:rPr>
          <w:rFonts w:ascii="Times New Roman" w:hAnsi="Times New Roman"/>
          <w:i/>
          <w:iCs/>
          <w:lang w:val="fr-FR"/>
        </w:rPr>
        <w:t>tagliato l'abitti</w:t>
      </w:r>
      <w:r w:rsidRPr="00811CC6">
        <w:rPr>
          <w:rFonts w:ascii="Times New Roman" w:hAnsi="Times New Roman"/>
          <w:lang w:val="fr-FR"/>
        </w:rPr>
        <w:t>) za štićenike nahodišta.</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hAnsi="Times New Roman"/>
          <w:lang w:val="fr-FR"/>
        </w:rPr>
        <w:tab/>
        <w:t>Obuću za štićenike nahodišta izrađivali su papučari. Primjerice, Stjepan Vragolov više je godina opskrbljivao nahodište papučama. Uobičajena cijena para papuča bila je 9 grošića. Papuče su vjerojatno bile namijenjene štićenicima u samom Hospitalu.</w:t>
      </w:r>
    </w:p>
    <w:p w:rsidR="005E336B" w:rsidRPr="00811CC6" w:rsidRDefault="005E336B" w:rsidP="00F05F68">
      <w:pPr>
        <w:widowControl w:val="0"/>
        <w:suppressAutoHyphens/>
        <w:spacing w:line="360" w:lineRule="auto"/>
        <w:jc w:val="both"/>
        <w:rPr>
          <w:rFonts w:ascii="Times New Roman" w:hAnsi="Times New Roman"/>
          <w:lang w:val="fr-FR"/>
        </w:rPr>
      </w:pPr>
      <w:r w:rsidRPr="00811CC6">
        <w:rPr>
          <w:rFonts w:ascii="Times New Roman" w:hAnsi="Times New Roman"/>
          <w:lang w:val="fr-FR"/>
        </w:rPr>
        <w:tab/>
        <w:t xml:space="preserve">Novopridošli štićenici dojenačke dobi zamatani su u povoje. Koncem 17. stoljeća vanjske su dojilje dobivale novac za nabavu ili izradu povoja. Primjerice, Mariji Lukinoj isplaćeno je 4. kolovoza 1668. pet perpera za dojenje Dominika i još tri perpera za povoje. Kasnije nema takvih isplata uz troškove dojenja, premda se u ugovoru o dojenju uz iznos plaće spominjala i odjeća. Nadstojnica Hospitala skrbila je za izradu odnosno nabavu povoja i kapa. Među raznim sitnim troškovima, za koje je 4. svibnja 1776. </w:t>
      </w:r>
      <w:r w:rsidRPr="00811CC6">
        <w:rPr>
          <w:rFonts w:ascii="Times New Roman" w:hAnsi="Times New Roman"/>
          <w:i/>
          <w:lang w:val="fr-FR"/>
        </w:rPr>
        <w:t>abadessa</w:t>
      </w:r>
      <w:r w:rsidRPr="00811CC6">
        <w:rPr>
          <w:rFonts w:ascii="Times New Roman" w:hAnsi="Times New Roman"/>
          <w:lang w:val="fr-FR"/>
        </w:rPr>
        <w:t xml:space="preserve"> Marija primila 9 perpera i 4 grošića, spominje se 9 kapa. Povoji za djecu, </w:t>
      </w:r>
      <w:r w:rsidRPr="00811CC6">
        <w:rPr>
          <w:rFonts w:ascii="Times New Roman" w:hAnsi="Times New Roman"/>
          <w:i/>
          <w:iCs/>
          <w:lang w:val="fr-FR"/>
        </w:rPr>
        <w:t xml:space="preserve">fasce, </w:t>
      </w:r>
      <w:r w:rsidRPr="00811CC6">
        <w:rPr>
          <w:rFonts w:ascii="Times New Roman" w:hAnsi="Times New Roman"/>
          <w:lang w:val="fr-FR"/>
        </w:rPr>
        <w:t>navedeni su u opisu isplate od 1. lipnja 1776. godine.</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hAnsi="Times New Roman"/>
          <w:lang w:val="fr-FR"/>
        </w:rPr>
        <w:tab/>
        <w:t>U Hospitalu je redovito boravila skupina djece različite dobi, od novoprimljene dojenčadi do štićenika starijih od tri godine koji su vraćeni s dojenja. U takvoj šarolikoj skupini štićenika prirodno slabijeg imuniteta nerijetko se javljala i potreba za liječenjem.</w:t>
      </w:r>
      <w:r w:rsidRPr="00811CC6">
        <w:rPr>
          <w:rFonts w:ascii="Times New Roman" w:eastAsia="TimesNewRomanPS-BoldMT" w:hAnsi="Times New Roman"/>
          <w:iCs/>
          <w:lang w:val="fr-FR"/>
        </w:rPr>
        <w:t xml:space="preserve"> Hospital je redovito nabavljao lijekove i druge potrepštine od </w:t>
      </w:r>
      <w:r w:rsidRPr="00811CC6">
        <w:rPr>
          <w:rFonts w:ascii="Times New Roman" w:eastAsia="TimesNewRomanPS-BoldMT" w:hAnsi="Times New Roman"/>
          <w:i/>
          <w:iCs/>
          <w:lang w:val="fr-FR"/>
        </w:rPr>
        <w:t>špičara</w:t>
      </w:r>
      <w:r w:rsidRPr="00811CC6">
        <w:rPr>
          <w:rFonts w:ascii="Times New Roman" w:eastAsia="TimesNewRomanPS-BoldMT" w:hAnsi="Times New Roman"/>
          <w:iCs/>
          <w:lang w:val="fr-FR"/>
        </w:rPr>
        <w:t>, ljekarnikâ, koji su prodavali razne vrste robe. Najbliža moderna inačica takve vrste prodavaonice bila bi vjerojatno drogerija američkog tipa (</w:t>
      </w:r>
      <w:r w:rsidRPr="00811CC6">
        <w:rPr>
          <w:rFonts w:ascii="Times New Roman" w:eastAsia="TimesNewRomanPS-BoldMT" w:hAnsi="Times New Roman"/>
          <w:i/>
          <w:iCs/>
          <w:lang w:val="fr-FR"/>
        </w:rPr>
        <w:t>drug-store</w:t>
      </w:r>
      <w:r w:rsidRPr="00811CC6">
        <w:rPr>
          <w:rFonts w:ascii="Times New Roman" w:eastAsia="TimesNewRomanPS-BoldMT" w:hAnsi="Times New Roman"/>
          <w:iCs/>
          <w:lang w:val="fr-FR"/>
        </w:rPr>
        <w:t xml:space="preserve">). Roba se nerijetko uzimala na dug, koji se podmirivao i nakon nekoliko godina. Dugogodišnji suradnici Hospitala bili su Antun Vickov </w:t>
      </w:r>
      <w:r w:rsidRPr="00811CC6">
        <w:rPr>
          <w:rFonts w:ascii="Times New Roman" w:eastAsia="TimesNewRomanPS-BoldMT" w:hAnsi="Times New Roman"/>
          <w:i/>
          <w:iCs/>
          <w:lang w:val="fr-FR"/>
        </w:rPr>
        <w:t>špičar</w:t>
      </w:r>
      <w:r w:rsidRPr="00811CC6">
        <w:rPr>
          <w:rFonts w:ascii="Times New Roman" w:eastAsia="TimesNewRomanPS-BoldMT" w:hAnsi="Times New Roman"/>
          <w:iCs/>
          <w:lang w:val="fr-FR"/>
        </w:rPr>
        <w:t xml:space="preserve"> i Kristo Buć, koji su iz svojih </w:t>
      </w:r>
      <w:r w:rsidRPr="00811CC6">
        <w:rPr>
          <w:rFonts w:ascii="Times New Roman" w:eastAsia="TimesNewRomanPS-BoldMT" w:hAnsi="Times New Roman"/>
          <w:i/>
          <w:iCs/>
          <w:lang w:val="fr-FR"/>
        </w:rPr>
        <w:t>botega</w:t>
      </w:r>
      <w:r w:rsidRPr="00811CC6">
        <w:rPr>
          <w:rFonts w:ascii="Times New Roman" w:eastAsia="TimesNewRomanPS-BoldMT" w:hAnsi="Times New Roman"/>
          <w:iCs/>
          <w:lang w:val="fr-FR"/>
        </w:rPr>
        <w:t xml:space="preserve"> Hospital opskrbljivali lijekovima, lučima, voštanim svijećama i drugom robom. Suradnja je ponekad trajala i nekoliko desetljeća. Neredovita plaćanja i višegodišnja kašnjenja upućuju na moguće poteškoće koje se ne mogu sasvim jasno iščitati iz sačuvanih poslovnih knjiga Hospitala. Sve poslovne transakcije, knjigovodstvo stvari, ali i ljudi, ako se tako mogu nazvati bilješke o štićenicima koje nisu izravne financijske naravi, zabilježeni su u raznim poslovnim knjigama Hospitala koje su izrađivali i prodavali lokalni knjižari.</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
          <w:iCs/>
          <w:lang w:val="fr-FR"/>
        </w:rPr>
        <w:tab/>
      </w:r>
      <w:r w:rsidRPr="00811CC6">
        <w:rPr>
          <w:rFonts w:ascii="Times New Roman" w:eastAsia="TimesNewRomanPS-BoldMT" w:hAnsi="Times New Roman"/>
          <w:iCs/>
          <w:lang w:val="fr-FR"/>
        </w:rPr>
        <w:t xml:space="preserve">Nikola Mellei izradio je dvije knjige za Hospital za što mu je 25. prosinca 1667. isplaćeno šesnaest perpera. To je prvi spomen knjižara u poslovnim knjigama nahodišta. Tri se godine kasnije, osoba istog imena, spominje kao kapelan nahodišta. Nikola Mellei dodao je </w:t>
      </w:r>
      <w:r w:rsidRPr="00811CC6">
        <w:rPr>
          <w:rFonts w:ascii="Times New Roman" w:eastAsia="TimesNewRomanPS-BoldMT" w:hAnsi="Times New Roman"/>
          <w:i/>
          <w:iCs/>
          <w:lang w:val="fr-FR"/>
        </w:rPr>
        <w:t xml:space="preserve">quinternetto </w:t>
      </w:r>
      <w:r w:rsidRPr="00811CC6">
        <w:rPr>
          <w:rFonts w:ascii="Times New Roman" w:eastAsia="TimesNewRomanPS-BoldMT" w:hAnsi="Times New Roman"/>
          <w:iCs/>
          <w:lang w:val="fr-FR"/>
        </w:rPr>
        <w:t>u knjigu oporuka za što mu je isplaćeno 5 perpera i 8 grošića u lipnju 1672. godine. Nikola Mellei spojio je svećeničku službu s profesijom knjižara. Svećenici knjižari zabilježeni su u 15. stoljeću. Ivan Benevoli, o kojemu nemamo drugih podataka, izradio je 1679. jednu knjigu za potrebe Hospitala.</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U 18. stoljeću poslovne knjige dubrovačkog državnog nahodišta izrađivali su dubrovački židovi. U najranijim isplatama spominju se imena Sabato Bendon i Manuel Koen, no kako nije navedena svrha isplata, ne može se zaključiti da se radi o knjižarima. Knjižar Moše izradio je jednu glavnu knjigu (</w:t>
      </w:r>
      <w:r w:rsidRPr="00811CC6">
        <w:rPr>
          <w:rFonts w:ascii="Times New Roman" w:eastAsia="TimesNewRomanPS-BoldMT" w:hAnsi="Times New Roman"/>
          <w:i/>
          <w:iCs/>
          <w:lang w:val="fr-FR"/>
        </w:rPr>
        <w:t>Libro Maestro)</w:t>
      </w:r>
      <w:r w:rsidRPr="00811CC6">
        <w:rPr>
          <w:rFonts w:ascii="Times New Roman" w:eastAsia="TimesNewRomanPS-BoldMT" w:hAnsi="Times New Roman"/>
          <w:iCs/>
          <w:lang w:val="fr-FR"/>
        </w:rPr>
        <w:t>, jedan dnevnik (</w:t>
      </w:r>
      <w:r w:rsidRPr="00811CC6">
        <w:rPr>
          <w:rFonts w:ascii="Times New Roman" w:eastAsia="TimesNewRomanPS-BoldMT" w:hAnsi="Times New Roman"/>
          <w:i/>
          <w:iCs/>
          <w:lang w:val="fr-FR"/>
        </w:rPr>
        <w:t>Giornale</w:t>
      </w:r>
      <w:r w:rsidRPr="00811CC6">
        <w:rPr>
          <w:rFonts w:ascii="Times New Roman" w:eastAsia="TimesNewRomanPS-BoldMT" w:hAnsi="Times New Roman"/>
          <w:iCs/>
          <w:lang w:val="fr-FR"/>
        </w:rPr>
        <w:t>) i jedan troškovnik (</w:t>
      </w:r>
      <w:r w:rsidRPr="00811CC6">
        <w:rPr>
          <w:rFonts w:ascii="Times New Roman" w:eastAsia="TimesNewRomanPS-BoldMT" w:hAnsi="Times New Roman"/>
          <w:i/>
          <w:iCs/>
          <w:lang w:val="fr-FR"/>
        </w:rPr>
        <w:t>Libro delle Spese</w:t>
      </w:r>
      <w:r w:rsidRPr="00811CC6">
        <w:rPr>
          <w:rFonts w:ascii="Times New Roman" w:eastAsia="TimesNewRomanPS-BoldMT" w:hAnsi="Times New Roman"/>
          <w:iCs/>
          <w:lang w:val="fr-FR"/>
        </w:rPr>
        <w:t>), u koji je 5. svibnja 1710. zabilježena isplata od 4 perpera.</w:t>
      </w:r>
      <w:r w:rsidRPr="00811CC6">
        <w:rPr>
          <w:rFonts w:ascii="Times New Roman" w:eastAsia="TimesNewRomanPS-BoldMT" w:hAnsi="Times New Roman" w:cs="TimesNewRomanPS-BoldMT"/>
          <w:kern w:val="1"/>
          <w:lang w:val="fr-FR"/>
        </w:rPr>
        <w:t xml:space="preserve"> </w:t>
      </w:r>
      <w:r w:rsidRPr="00811CC6">
        <w:rPr>
          <w:rFonts w:ascii="Times New Roman" w:eastAsia="TimesNewRomanPS-BoldMT" w:hAnsi="Times New Roman"/>
          <w:iCs/>
          <w:lang w:val="fr-FR"/>
        </w:rPr>
        <w:t>Vjerojatno se radi o Moši Fermiju, koji je državne urede opskrbljivao papirom, uvezivao i popravljao knjige. Malo vijeće prihvatilo je 25. svibnja 1732. njegovu molbu da i dalje bude državni knjižar.</w:t>
      </w:r>
      <w:r w:rsidRPr="00811CC6">
        <w:rPr>
          <w:rFonts w:ascii="Times New Roman" w:eastAsia="TimesNewRomanPS-BoldMT" w:hAnsi="Times New Roman" w:cs="TimesNewRomanPS-BoldMT"/>
          <w:kern w:val="1"/>
          <w:lang w:val="fr-FR"/>
        </w:rPr>
        <w:t xml:space="preserve"> </w:t>
      </w:r>
      <w:r w:rsidRPr="00811CC6">
        <w:rPr>
          <w:rFonts w:ascii="Times New Roman" w:eastAsia="TimesNewRomanPS-BoldMT" w:hAnsi="Times New Roman"/>
          <w:iCs/>
          <w:lang w:val="fr-FR"/>
        </w:rPr>
        <w:t xml:space="preserve">Baruk Emanuela Koen je 11. srpnja 1714. naplatio 2 perpera i 4 grošića za izradu nove knjige za Hospital. Vjerojatno isti Emanuel Židov izradio je 11. studenog 1714. </w:t>
      </w:r>
      <w:r w:rsidRPr="00811CC6">
        <w:rPr>
          <w:rFonts w:ascii="Times New Roman" w:eastAsia="TimesNewRomanPS-BoldMT" w:hAnsi="Times New Roman"/>
          <w:i/>
          <w:iCs/>
          <w:lang w:val="fr-FR"/>
        </w:rPr>
        <w:t xml:space="preserve">Libro di Mortorio </w:t>
      </w:r>
      <w:r w:rsidRPr="00811CC6">
        <w:rPr>
          <w:rFonts w:ascii="Times New Roman" w:eastAsia="TimesNewRomanPS-BoldMT" w:hAnsi="Times New Roman"/>
          <w:iCs/>
          <w:lang w:val="fr-FR"/>
        </w:rPr>
        <w:t>i knjigu naplatio 6 grošića. Salomon Vitale naplatio je koncem travnja 1751. dva perpera i šest grošića izradu dnevnika</w:t>
      </w:r>
      <w:r w:rsidR="00A952F2">
        <w:rPr>
          <w:rFonts w:ascii="Times New Roman" w:eastAsia="TimesNewRomanPS-BoldMT" w:hAnsi="Times New Roman"/>
          <w:iCs/>
          <w:lang w:val="fr-FR"/>
        </w:rPr>
        <w:t xml:space="preserve">. </w:t>
      </w:r>
      <w:r w:rsidRPr="00811CC6">
        <w:rPr>
          <w:rFonts w:ascii="Times New Roman" w:eastAsia="TimesNewRomanPS-BoldMT" w:hAnsi="Times New Roman"/>
          <w:iCs/>
          <w:lang w:val="fr-FR"/>
        </w:rPr>
        <w:t xml:space="preserve">Isti je knjižar za potrebe dubrovačke vlade izradio nekoliko novih knjiga i indeksa i izvršio popravke. Novi svezak </w:t>
      </w:r>
      <w:r w:rsidRPr="00811CC6">
        <w:rPr>
          <w:rFonts w:ascii="Times New Roman" w:eastAsia="TimesNewRomanPS-BoldMT" w:hAnsi="Times New Roman"/>
          <w:i/>
          <w:iCs/>
          <w:lang w:val="fr-FR"/>
        </w:rPr>
        <w:t xml:space="preserve">Testamenta de Notaria </w:t>
      </w:r>
      <w:r w:rsidRPr="00811CC6">
        <w:rPr>
          <w:rFonts w:ascii="Times New Roman" w:eastAsia="TimesNewRomanPS-BoldMT" w:hAnsi="Times New Roman"/>
          <w:iCs/>
          <w:lang w:val="fr-FR"/>
        </w:rPr>
        <w:t>učinio je 1760. godine</w:t>
      </w:r>
      <w:r w:rsidR="00922CBF">
        <w:rPr>
          <w:rFonts w:ascii="Times New Roman" w:eastAsia="TimesNewRomanPS-BoldMT" w:hAnsi="Times New Roman"/>
          <w:iCs/>
          <w:lang w:val="fr-FR"/>
        </w:rPr>
        <w:t xml:space="preserve"> Baruk Vitale</w:t>
      </w:r>
      <w:r w:rsidRPr="00811CC6">
        <w:rPr>
          <w:rFonts w:ascii="Times New Roman" w:eastAsia="TimesNewRomanPS-BoldMT" w:hAnsi="Times New Roman"/>
          <w:iCs/>
          <w:lang w:val="fr-FR"/>
        </w:rPr>
        <w:t>, koji je napravio i dnevnik, knjigu umrlih, glavnu knjigu, knjigu krštenih i knjižicu za zabilješke. Najkasnije od konca 17. stoljeća poslovni partneri dubrovačkog državnog nahodišta bili su pripadnici dubrovačke židovske zajednice, od kojih su većina bili knjižari. Najveći broj sačuvanih poslovnih knjiga Hospitala milosrđa izradili su dubrovački židovi.</w:t>
      </w:r>
    </w:p>
    <w:p w:rsidR="005E336B" w:rsidRPr="00922CBF" w:rsidRDefault="005E336B" w:rsidP="00922CBF">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 xml:space="preserve">Dinamičan svijet dubrovačkog Hospitala milosrđa uključivao je šaroliko društvo: upravitelje vlasteline, stalno zaposlene i s mjesečnom plaćom, nadstojnicu, interne dojilje i sluškinje, kapelana i brijača s polugodišnjom ili godišnjom plaćom, vanjske dojilje plaćene prema ugovorima o dojenju, grobare, primalje, </w:t>
      </w:r>
      <w:r w:rsidRPr="00811CC6">
        <w:rPr>
          <w:rFonts w:ascii="Times New Roman" w:eastAsia="TimesNewRomanPS-BoldMT" w:hAnsi="Times New Roman"/>
          <w:i/>
          <w:iCs/>
          <w:lang w:val="fr-FR"/>
        </w:rPr>
        <w:t>soldate</w:t>
      </w:r>
      <w:r w:rsidRPr="00811CC6">
        <w:rPr>
          <w:rFonts w:ascii="Times New Roman" w:eastAsia="TimesNewRomanPS-BoldMT" w:hAnsi="Times New Roman"/>
          <w:iCs/>
          <w:lang w:val="fr-FR"/>
        </w:rPr>
        <w:t xml:space="preserve">, zdure i </w:t>
      </w:r>
      <w:r w:rsidRPr="00811CC6">
        <w:rPr>
          <w:rFonts w:ascii="Times New Roman" w:eastAsia="TimesNewRomanPS-BoldMT" w:hAnsi="Times New Roman"/>
          <w:i/>
          <w:iCs/>
          <w:lang w:val="fr-FR"/>
        </w:rPr>
        <w:t>barabante</w:t>
      </w:r>
      <w:r w:rsidRPr="00811CC6">
        <w:rPr>
          <w:rFonts w:ascii="Times New Roman" w:eastAsia="TimesNewRomanPS-BoldMT" w:hAnsi="Times New Roman"/>
          <w:iCs/>
          <w:lang w:val="fr-FR"/>
        </w:rPr>
        <w:t xml:space="preserve">, donositeljice djece plaćene po obavljenoj usluzi, brojne obrtnike i trgovce tekstilom i drugom robom, papučare, </w:t>
      </w:r>
      <w:r w:rsidRPr="00811CC6">
        <w:rPr>
          <w:rFonts w:ascii="Times New Roman" w:eastAsia="TimesNewRomanPS-BoldMT" w:hAnsi="Times New Roman"/>
          <w:i/>
          <w:iCs/>
          <w:lang w:val="fr-FR"/>
        </w:rPr>
        <w:t>špičare</w:t>
      </w:r>
      <w:r w:rsidRPr="00811CC6">
        <w:rPr>
          <w:rFonts w:ascii="Times New Roman" w:eastAsia="TimesNewRomanPS-BoldMT" w:hAnsi="Times New Roman"/>
          <w:iCs/>
          <w:lang w:val="fr-FR"/>
        </w:rPr>
        <w:t xml:space="preserve">, knjižare, župnike, više ili manje slučajne kumove i kume, uglavnom ljude skromnijih mogućnosti i naravno, štićenike. </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Malo se zna o radu dubrovačkog nahodišta tijekom 15. stoljeća, jer nije sačuvana nijedna poslovna knjiga Hospitala. Tragovi djelovanja nahodišta mogu se naći u knjizi zakona i odlukama vijeća o osnutku Hospitala, nadogradnji i preuređenju zgrade i financiranju rada. U kancelarijskim knjigama nalaze se i podaci o usvajanju odnosno udomljavanju štićenika nahodišta, pa i jedan ugovor o preuzimanju službe nadstojnika Nahodišta. U knjizi nekretnina Dubrovačke općine ima bilješki o općinskoj zgradi koja je uzeta za Hospital. Svjedočanstvo o postojanju Hospitala dao je De Diversis.</w:t>
      </w:r>
    </w:p>
    <w:p w:rsidR="005E336B" w:rsidRDefault="005E336B" w:rsidP="00F05F68">
      <w:pPr>
        <w:widowControl w:val="0"/>
        <w:suppressAutoHyphens/>
        <w:spacing w:line="360" w:lineRule="auto"/>
        <w:jc w:val="both"/>
        <w:rPr>
          <w:rFonts w:ascii="Times New Roman" w:eastAsia="TimesNewRomanPS-BoldMT" w:hAnsi="Times New Roman"/>
          <w:iCs/>
        </w:rPr>
      </w:pPr>
      <w:r w:rsidRPr="00811CC6">
        <w:rPr>
          <w:rFonts w:ascii="Times New Roman" w:eastAsia="TimesNewRomanPS-BoldMT" w:hAnsi="Times New Roman"/>
          <w:iCs/>
          <w:lang w:val="fr-FR"/>
        </w:rPr>
        <w:tab/>
        <w:t>Najs</w:t>
      </w:r>
      <w:r w:rsidR="00922CBF">
        <w:rPr>
          <w:rFonts w:ascii="Times New Roman" w:eastAsia="TimesNewRomanPS-BoldMT" w:hAnsi="Times New Roman"/>
          <w:iCs/>
          <w:lang w:val="fr-FR"/>
        </w:rPr>
        <w:t>tarija sačuvana poslovna knjiga</w:t>
      </w:r>
      <w:r w:rsidRPr="00811CC6">
        <w:rPr>
          <w:rFonts w:ascii="Times New Roman" w:eastAsia="TimesNewRomanPS-BoldMT" w:hAnsi="Times New Roman"/>
          <w:iCs/>
          <w:lang w:val="fr-FR"/>
        </w:rPr>
        <w:t xml:space="preserve"> sadrži zapise iz 1590. godine. U njoj su ugovori o udomljenju odnosno usvojenju štićenika. Rad nahodišta može se neizravno pratiti iz odluka vijeća i dalje, tijekom 16. stoljeća. Primjerice, iz odluke Velikog vijeća o reformi Hospitala iz 1513. doznaje se da je postojalo više knjiga dojilja i djece i da knjigovodstvo nije bilo vođeno na odgovarajući način. Štura saznanja o radu nahodišta iz 16. stoljeća nadopunjuje izvještaj apostolskog vizitatora Sormana, koji je 1574. posjetio nahodište. Sormano ne spominje knjige djece i dojilja, štoviše naređuje da se vodi matica krštenih koja, kako se čini, nije postojala. Tri isplate zabilježene u Troškovima dvora iz 1577. spominju dojilje koje su hranile i odnijele nahode u Hospital milosrđa. </w:t>
      </w:r>
      <w:r w:rsidRPr="00D26B11">
        <w:rPr>
          <w:rFonts w:ascii="Times New Roman" w:eastAsia="TimesNewRomanPS-BoldMT" w:hAnsi="Times New Roman"/>
          <w:iCs/>
        </w:rPr>
        <w:t>U Knjizi općinskih nekretnina</w:t>
      </w:r>
      <w:r>
        <w:rPr>
          <w:rFonts w:ascii="Times New Roman" w:eastAsia="TimesNewRomanPS-BoldMT" w:hAnsi="Times New Roman"/>
          <w:iCs/>
        </w:rPr>
        <w:t xml:space="preserve"> </w:t>
      </w:r>
      <w:r w:rsidRPr="00D26B11">
        <w:rPr>
          <w:rFonts w:ascii="Times New Roman" w:eastAsia="TimesNewRomanPS-BoldMT" w:hAnsi="Times New Roman"/>
          <w:iCs/>
        </w:rPr>
        <w:t xml:space="preserve">posebno se vode </w:t>
      </w:r>
      <w:r w:rsidRPr="00D26B11">
        <w:rPr>
          <w:rFonts w:ascii="Times New Roman" w:eastAsia="TimesNewRomanPS-BoldMT" w:hAnsi="Times New Roman"/>
          <w:i/>
          <w:iCs/>
        </w:rPr>
        <w:t xml:space="preserve">Affitti del </w:t>
      </w:r>
      <w:r>
        <w:rPr>
          <w:rFonts w:ascii="Times New Roman" w:eastAsia="TimesNewRomanPS-BoldMT" w:hAnsi="Times New Roman"/>
          <w:i/>
          <w:iCs/>
        </w:rPr>
        <w:t>Hospit</w:t>
      </w:r>
      <w:r w:rsidRPr="00D26B11">
        <w:rPr>
          <w:rFonts w:ascii="Times New Roman" w:eastAsia="TimesNewRomanPS-BoldMT" w:hAnsi="Times New Roman"/>
          <w:i/>
          <w:iCs/>
        </w:rPr>
        <w:t>al dela misericordi</w:t>
      </w:r>
      <w:r w:rsidRPr="00D26B11">
        <w:rPr>
          <w:rFonts w:ascii="Times New Roman" w:eastAsia="TimesNewRomanPS-BoldMT" w:hAnsi="Times New Roman"/>
          <w:iCs/>
        </w:rPr>
        <w:t>a.</w:t>
      </w:r>
    </w:p>
    <w:p w:rsidR="005E336B" w:rsidRDefault="005E336B" w:rsidP="00F05F68">
      <w:pPr>
        <w:widowControl w:val="0"/>
        <w:suppressAutoHyphens/>
        <w:spacing w:line="360" w:lineRule="auto"/>
        <w:jc w:val="both"/>
        <w:rPr>
          <w:rFonts w:ascii="Times New Roman" w:eastAsia="TimesNewRomanPS-BoldMT" w:hAnsi="Times New Roman"/>
          <w:iCs/>
        </w:rPr>
      </w:pPr>
      <w:r>
        <w:rPr>
          <w:rFonts w:ascii="Times New Roman" w:eastAsia="TimesNewRomanPS-BoldMT" w:hAnsi="Times New Roman"/>
          <w:iCs/>
        </w:rPr>
        <w:tab/>
      </w:r>
      <w:r w:rsidRPr="00A00C67">
        <w:rPr>
          <w:rFonts w:ascii="Times New Roman" w:eastAsia="TimesNewRomanPS-BoldMT" w:hAnsi="Times New Roman"/>
          <w:iCs/>
        </w:rPr>
        <w:t>Većina građe</w:t>
      </w:r>
      <w:r>
        <w:rPr>
          <w:rFonts w:ascii="Times New Roman" w:eastAsia="TimesNewRomanPS-BoldMT" w:hAnsi="Times New Roman"/>
          <w:iCs/>
        </w:rPr>
        <w:t xml:space="preserve"> o radu </w:t>
      </w:r>
      <w:r w:rsidRPr="00A00C67">
        <w:rPr>
          <w:rFonts w:ascii="Times New Roman" w:eastAsia="TimesNewRomanPS-BoldMT" w:hAnsi="Times New Roman"/>
          <w:iCs/>
        </w:rPr>
        <w:t>dubrovačkog državnog nahodišta odnosi se na</w:t>
      </w:r>
      <w:r>
        <w:rPr>
          <w:rFonts w:ascii="Times New Roman" w:eastAsia="TimesNewRomanPS-BoldMT" w:hAnsi="Times New Roman"/>
          <w:iCs/>
        </w:rPr>
        <w:t xml:space="preserve"> 17</w:t>
      </w:r>
      <w:r w:rsidRPr="00A00C67">
        <w:rPr>
          <w:rFonts w:ascii="Times New Roman" w:eastAsia="TimesNewRomanPS-BoldMT" w:hAnsi="Times New Roman"/>
          <w:iCs/>
        </w:rPr>
        <w:t>. i</w:t>
      </w:r>
      <w:r>
        <w:rPr>
          <w:rFonts w:ascii="Times New Roman" w:eastAsia="TimesNewRomanPS-BoldMT" w:hAnsi="Times New Roman"/>
          <w:iCs/>
        </w:rPr>
        <w:t xml:space="preserve"> 18</w:t>
      </w:r>
      <w:r w:rsidRPr="00A00C67">
        <w:rPr>
          <w:rFonts w:ascii="Times New Roman" w:eastAsia="TimesNewRomanPS-BoldMT" w:hAnsi="Times New Roman"/>
          <w:iCs/>
        </w:rPr>
        <w:t xml:space="preserve">. stoljeće i čuva se u Državnom arhivu u Dubrovniku u </w:t>
      </w:r>
      <w:r>
        <w:rPr>
          <w:rFonts w:ascii="Times New Roman" w:eastAsia="TimesNewRomanPS-BoldMT" w:hAnsi="Times New Roman"/>
          <w:iCs/>
        </w:rPr>
        <w:t>arhivskoj</w:t>
      </w:r>
      <w:r w:rsidRPr="00A00C67">
        <w:rPr>
          <w:rFonts w:ascii="Times New Roman" w:eastAsia="TimesNewRomanPS-BoldMT" w:hAnsi="Times New Roman"/>
          <w:iCs/>
        </w:rPr>
        <w:t xml:space="preserve"> seri</w:t>
      </w:r>
      <w:r>
        <w:rPr>
          <w:rFonts w:ascii="Times New Roman" w:eastAsia="TimesNewRomanPS-BoldMT" w:hAnsi="Times New Roman"/>
          <w:iCs/>
        </w:rPr>
        <w:t xml:space="preserve">ji </w:t>
      </w:r>
      <w:r w:rsidRPr="00A00C67">
        <w:rPr>
          <w:rFonts w:ascii="Times New Roman" w:eastAsia="TimesNewRomanPS-BoldMT" w:hAnsi="Times New Roman"/>
          <w:i/>
          <w:iCs/>
        </w:rPr>
        <w:t>Misericordia</w:t>
      </w:r>
      <w:r w:rsidRPr="00A00C67">
        <w:rPr>
          <w:rFonts w:ascii="Times New Roman" w:eastAsia="TimesNewRomanPS-BoldMT" w:hAnsi="Times New Roman"/>
          <w:iCs/>
        </w:rPr>
        <w:t>. Sve knjige iz</w:t>
      </w:r>
      <w:r>
        <w:rPr>
          <w:rFonts w:ascii="Times New Roman" w:eastAsia="TimesNewRomanPS-BoldMT" w:hAnsi="Times New Roman"/>
          <w:iCs/>
        </w:rPr>
        <w:t xml:space="preserve"> 17</w:t>
      </w:r>
      <w:r w:rsidRPr="00A00C67">
        <w:rPr>
          <w:rFonts w:ascii="Times New Roman" w:eastAsia="TimesNewRomanPS-BoldMT" w:hAnsi="Times New Roman"/>
          <w:iCs/>
        </w:rPr>
        <w:t xml:space="preserve">. stoljeća, izuzev već spomenute </w:t>
      </w:r>
      <w:r w:rsidRPr="00A00C67">
        <w:rPr>
          <w:rFonts w:ascii="Times New Roman" w:eastAsia="TimesNewRomanPS-BoldMT" w:hAnsi="Times New Roman"/>
          <w:i/>
          <w:iCs/>
        </w:rPr>
        <w:t xml:space="preserve">Oblighi delli figlioli che si distribuiscono dall'Ospital della Misericordia, </w:t>
      </w:r>
      <w:r w:rsidRPr="00A00C67">
        <w:rPr>
          <w:rFonts w:ascii="Times New Roman" w:eastAsia="TimesNewRomanPS-BoldMT" w:hAnsi="Times New Roman"/>
          <w:iCs/>
        </w:rPr>
        <w:t>nastale su u r</w:t>
      </w:r>
      <w:r>
        <w:rPr>
          <w:rFonts w:ascii="Times New Roman" w:eastAsia="TimesNewRomanPS-BoldMT" w:hAnsi="Times New Roman"/>
          <w:iCs/>
        </w:rPr>
        <w:t>azdoblju poslije potresa. Podaci o radu Hospit</w:t>
      </w:r>
      <w:r w:rsidRPr="00A00C67">
        <w:rPr>
          <w:rFonts w:ascii="Times New Roman" w:eastAsia="TimesNewRomanPS-BoldMT" w:hAnsi="Times New Roman"/>
          <w:iCs/>
        </w:rPr>
        <w:t>ala i dalje se mogu pronaći</w:t>
      </w:r>
      <w:r>
        <w:rPr>
          <w:rFonts w:ascii="Times New Roman" w:eastAsia="TimesNewRomanPS-BoldMT" w:hAnsi="Times New Roman"/>
          <w:iCs/>
        </w:rPr>
        <w:t xml:space="preserve"> u odlukama svih triju vijeća,</w:t>
      </w:r>
      <w:r w:rsidRPr="00A00C67">
        <w:rPr>
          <w:rFonts w:ascii="Times New Roman" w:eastAsia="TimesNewRomanPS-BoldMT" w:hAnsi="Times New Roman"/>
          <w:iCs/>
        </w:rPr>
        <w:t xml:space="preserve"> </w:t>
      </w:r>
      <w:r>
        <w:rPr>
          <w:rFonts w:ascii="Times New Roman" w:eastAsia="TimesNewRomanPS-BoldMT" w:hAnsi="Times New Roman"/>
          <w:iCs/>
        </w:rPr>
        <w:t>u knjizi općinske blagajne,</w:t>
      </w:r>
      <w:r w:rsidRPr="00A00C67">
        <w:rPr>
          <w:rFonts w:ascii="Times New Roman" w:eastAsia="TimesNewRomanPS-BoldMT" w:hAnsi="Times New Roman"/>
          <w:iCs/>
        </w:rPr>
        <w:t xml:space="preserve"> u zapisima o prot</w:t>
      </w:r>
      <w:r>
        <w:rPr>
          <w:rFonts w:ascii="Times New Roman" w:eastAsia="TimesNewRomanPS-BoldMT" w:hAnsi="Times New Roman"/>
          <w:iCs/>
        </w:rPr>
        <w:t>ukužnim mjerama.</w:t>
      </w:r>
      <w:r w:rsidRPr="00A00C67">
        <w:rPr>
          <w:rFonts w:ascii="Times New Roman" w:eastAsia="TimesNewRomanPS-BoldMT" w:hAnsi="Times New Roman"/>
          <w:iCs/>
        </w:rPr>
        <w:t xml:space="preserve"> Bogata građa iz vremena Dubrovačke Republike nije sustavno pregledana</w:t>
      </w:r>
      <w:r>
        <w:rPr>
          <w:rFonts w:ascii="Times New Roman" w:eastAsia="TimesNewRomanPS-BoldMT" w:hAnsi="Times New Roman"/>
          <w:iCs/>
        </w:rPr>
        <w:t>, pa se podaci o n</w:t>
      </w:r>
      <w:r w:rsidRPr="00A00C67">
        <w:rPr>
          <w:rFonts w:ascii="Times New Roman" w:eastAsia="TimesNewRomanPS-BoldMT" w:hAnsi="Times New Roman"/>
          <w:iCs/>
        </w:rPr>
        <w:t xml:space="preserve">ahodištu i njegovim štićenicima vjerojatno nalaze i u drugim </w:t>
      </w:r>
      <w:r>
        <w:rPr>
          <w:rFonts w:ascii="Times New Roman" w:eastAsia="TimesNewRomanPS-BoldMT" w:hAnsi="Times New Roman"/>
          <w:iCs/>
        </w:rPr>
        <w:t>serijama. Kako poslovne knjige Hospit</w:t>
      </w:r>
      <w:r w:rsidRPr="00A00C67">
        <w:rPr>
          <w:rFonts w:ascii="Times New Roman" w:eastAsia="TimesNewRomanPS-BoldMT" w:hAnsi="Times New Roman"/>
          <w:iCs/>
        </w:rPr>
        <w:t>ala obimom i kvalitetom predstavljaju prvorazredni izvor</w:t>
      </w:r>
      <w:r>
        <w:rPr>
          <w:rFonts w:ascii="Times New Roman" w:eastAsia="TimesNewRomanPS-BoldMT" w:hAnsi="Times New Roman"/>
          <w:iCs/>
        </w:rPr>
        <w:t>,</w:t>
      </w:r>
      <w:r w:rsidRPr="00A00C67">
        <w:rPr>
          <w:rFonts w:ascii="Times New Roman" w:eastAsia="TimesNewRomanPS-BoldMT" w:hAnsi="Times New Roman"/>
          <w:iCs/>
        </w:rPr>
        <w:t xml:space="preserve"> njima je posvećena najveća p</w:t>
      </w:r>
      <w:r>
        <w:rPr>
          <w:rFonts w:ascii="Times New Roman" w:eastAsia="TimesNewRomanPS-BoldMT" w:hAnsi="Times New Roman"/>
          <w:iCs/>
        </w:rPr>
        <w:t>ažnja</w:t>
      </w:r>
      <w:r w:rsidRPr="00A00C67">
        <w:rPr>
          <w:rFonts w:ascii="Times New Roman" w:eastAsia="TimesNewRomanPS-BoldMT" w:hAnsi="Times New Roman"/>
          <w:iCs/>
        </w:rPr>
        <w:t xml:space="preserve"> dok su ostali izvori obrađeni u manjoj mjeri.</w:t>
      </w:r>
    </w:p>
    <w:p w:rsidR="005E336B" w:rsidRPr="004F1EB5" w:rsidRDefault="005E336B" w:rsidP="00F05F68">
      <w:pPr>
        <w:widowControl w:val="0"/>
        <w:suppressAutoHyphens/>
        <w:spacing w:line="360" w:lineRule="auto"/>
        <w:jc w:val="both"/>
        <w:rPr>
          <w:rFonts w:ascii="Times New Roman" w:eastAsia="TimesNewRomanPS-BoldMT" w:hAnsi="Times New Roman"/>
          <w:iCs/>
        </w:rPr>
      </w:pPr>
      <w:r>
        <w:rPr>
          <w:rFonts w:ascii="Times New Roman" w:eastAsia="TimesNewRomanPS-BoldMT" w:hAnsi="Times New Roman"/>
          <w:iCs/>
        </w:rPr>
        <w:tab/>
      </w:r>
      <w:r w:rsidRPr="005D601B">
        <w:rPr>
          <w:rFonts w:ascii="Times New Roman" w:eastAsia="TimesNewRomanPS-BoldMT" w:hAnsi="Times New Roman"/>
          <w:iCs/>
        </w:rPr>
        <w:t>Poslije pada</w:t>
      </w:r>
      <w:r>
        <w:rPr>
          <w:rFonts w:ascii="Times New Roman" w:eastAsia="TimesNewRomanPS-BoldMT" w:hAnsi="Times New Roman"/>
          <w:iCs/>
        </w:rPr>
        <w:t xml:space="preserve"> Dubrovačke Republike, građa o n</w:t>
      </w:r>
      <w:r w:rsidRPr="005D601B">
        <w:rPr>
          <w:rFonts w:ascii="Times New Roman" w:eastAsia="TimesNewRomanPS-BoldMT" w:hAnsi="Times New Roman"/>
          <w:iCs/>
        </w:rPr>
        <w:t xml:space="preserve">ahodištu nastala u samom </w:t>
      </w:r>
      <w:r>
        <w:rPr>
          <w:rFonts w:ascii="Times New Roman" w:eastAsia="TimesNewRomanPS-BoldMT" w:hAnsi="Times New Roman"/>
          <w:iCs/>
        </w:rPr>
        <w:t>Hospit</w:t>
      </w:r>
      <w:r w:rsidRPr="005D601B">
        <w:rPr>
          <w:rFonts w:ascii="Times New Roman" w:eastAsia="TimesNewRomanPS-BoldMT" w:hAnsi="Times New Roman"/>
          <w:iCs/>
        </w:rPr>
        <w:t>alu nalazi se i u fondu Matičnih knjiga.</w:t>
      </w:r>
      <w:r>
        <w:rPr>
          <w:rFonts w:ascii="Times New Roman" w:eastAsia="TimesNewRomanPS-BoldMT" w:hAnsi="Times New Roman"/>
          <w:iCs/>
        </w:rPr>
        <w:t xml:space="preserve"> </w:t>
      </w:r>
      <w:r w:rsidRPr="001907F4">
        <w:rPr>
          <w:rFonts w:ascii="Times New Roman" w:eastAsia="TimesNewRomanPS-BoldMT" w:hAnsi="Times New Roman"/>
          <w:iCs/>
        </w:rPr>
        <w:t>Radi se o</w:t>
      </w:r>
      <w:r>
        <w:rPr>
          <w:rFonts w:ascii="Times New Roman" w:eastAsia="TimesNewRomanPS-BoldMT" w:hAnsi="Times New Roman"/>
          <w:iCs/>
        </w:rPr>
        <w:t xml:space="preserve"> </w:t>
      </w:r>
      <w:r w:rsidRPr="001907F4">
        <w:rPr>
          <w:rFonts w:ascii="Times New Roman" w:eastAsia="TimesNewRomanPS-BoldMT" w:hAnsi="Times New Roman"/>
          <w:iCs/>
        </w:rPr>
        <w:t>šest svezaka matice krštenih</w:t>
      </w:r>
      <w:r>
        <w:rPr>
          <w:rFonts w:ascii="Times New Roman" w:eastAsia="TimesNewRomanPS-BoldMT" w:hAnsi="Times New Roman"/>
          <w:iCs/>
        </w:rPr>
        <w:t xml:space="preserve"> i dva sveska matice umrlih. U s</w:t>
      </w:r>
      <w:r w:rsidRPr="001907F4">
        <w:rPr>
          <w:rFonts w:ascii="Times New Roman" w:eastAsia="TimesNewRomanPS-BoldMT" w:hAnsi="Times New Roman"/>
          <w:iCs/>
        </w:rPr>
        <w:t>pisi</w:t>
      </w:r>
      <w:r>
        <w:rPr>
          <w:rFonts w:ascii="Times New Roman" w:eastAsia="TimesNewRomanPS-BoldMT" w:hAnsi="Times New Roman"/>
          <w:iCs/>
        </w:rPr>
        <w:t>ma</w:t>
      </w:r>
      <w:r w:rsidR="00004BA3">
        <w:rPr>
          <w:rFonts w:ascii="Times New Roman" w:eastAsia="TimesNewRomanPS-BoldMT" w:hAnsi="Times New Roman"/>
          <w:iCs/>
        </w:rPr>
        <w:t xml:space="preserve"> francuske uprave</w:t>
      </w:r>
      <w:r>
        <w:rPr>
          <w:rFonts w:ascii="Times New Roman" w:eastAsia="TimesNewRomanPS-BoldMT" w:hAnsi="Times New Roman"/>
          <w:iCs/>
        </w:rPr>
        <w:t xml:space="preserve">ima </w:t>
      </w:r>
      <w:r w:rsidRPr="001907F4">
        <w:rPr>
          <w:rFonts w:ascii="Times New Roman" w:eastAsia="TimesNewRomanPS-BoldMT" w:hAnsi="Times New Roman"/>
          <w:iCs/>
        </w:rPr>
        <w:t>podat</w:t>
      </w:r>
      <w:r>
        <w:rPr>
          <w:rFonts w:ascii="Times New Roman" w:eastAsia="TimesNewRomanPS-BoldMT" w:hAnsi="Times New Roman"/>
          <w:iCs/>
        </w:rPr>
        <w:t>aka</w:t>
      </w:r>
      <w:r w:rsidRPr="001907F4">
        <w:rPr>
          <w:rFonts w:ascii="Times New Roman" w:eastAsia="TimesNewRomanPS-BoldMT" w:hAnsi="Times New Roman"/>
          <w:iCs/>
        </w:rPr>
        <w:t xml:space="preserve"> o </w:t>
      </w:r>
      <w:r>
        <w:rPr>
          <w:rFonts w:ascii="Times New Roman" w:eastAsia="TimesNewRomanPS-BoldMT" w:hAnsi="Times New Roman"/>
          <w:iCs/>
        </w:rPr>
        <w:t xml:space="preserve">radu </w:t>
      </w:r>
      <w:r w:rsidRPr="001907F4">
        <w:rPr>
          <w:rFonts w:ascii="Times New Roman" w:eastAsia="TimesNewRomanPS-BoldMT" w:hAnsi="Times New Roman"/>
          <w:iCs/>
        </w:rPr>
        <w:t>nahodišta</w:t>
      </w:r>
      <w:r>
        <w:rPr>
          <w:rFonts w:ascii="Times New Roman" w:eastAsia="TimesNewRomanPS-BoldMT" w:hAnsi="Times New Roman"/>
          <w:iCs/>
        </w:rPr>
        <w:t>, no nema poslovnih knjiga</w:t>
      </w:r>
      <w:r w:rsidRPr="001907F4">
        <w:rPr>
          <w:rFonts w:ascii="Times New Roman" w:eastAsia="TimesNewRomanPS-BoldMT" w:hAnsi="Times New Roman"/>
          <w:iCs/>
        </w:rPr>
        <w:t>.</w:t>
      </w:r>
      <w:r>
        <w:rPr>
          <w:rFonts w:ascii="Times New Roman" w:eastAsia="TimesNewRomanPS-BoldMT" w:hAnsi="Times New Roman"/>
          <w:iCs/>
        </w:rPr>
        <w:t xml:space="preserve"> U Biskupijskom se arhivu čuvaju civilne matice rođenih s upisima od 1812. do 1814. u kojima ima zapisa o napuštenoj djeci.</w:t>
      </w:r>
      <w:r w:rsidRPr="001907F4">
        <w:rPr>
          <w:rFonts w:ascii="Times New Roman" w:eastAsia="TimesNewRomanPS-BoldMT" w:hAnsi="Times New Roman"/>
          <w:iCs/>
        </w:rPr>
        <w:t xml:space="preserve"> Nesređeni</w:t>
      </w:r>
      <w:r>
        <w:rPr>
          <w:rFonts w:ascii="Times New Roman" w:eastAsia="TimesNewRomanPS-BoldMT" w:hAnsi="Times New Roman"/>
          <w:iCs/>
        </w:rPr>
        <w:t xml:space="preserve"> </w:t>
      </w:r>
      <w:r w:rsidRPr="001907F4">
        <w:rPr>
          <w:rFonts w:ascii="Times New Roman" w:eastAsia="TimesNewRomanPS-BoldMT" w:hAnsi="Times New Roman"/>
          <w:iCs/>
        </w:rPr>
        <w:t>fond opći</w:t>
      </w:r>
      <w:r>
        <w:rPr>
          <w:rFonts w:ascii="Times New Roman" w:eastAsia="TimesNewRomanPS-BoldMT" w:hAnsi="Times New Roman"/>
          <w:iCs/>
        </w:rPr>
        <w:t>nske bolnice vjerojatno sadrži i građu o n</w:t>
      </w:r>
      <w:r w:rsidRPr="001907F4">
        <w:rPr>
          <w:rFonts w:ascii="Times New Roman" w:eastAsia="TimesNewRomanPS-BoldMT" w:hAnsi="Times New Roman"/>
          <w:iCs/>
        </w:rPr>
        <w:t>ahodištu</w:t>
      </w:r>
      <w:r>
        <w:rPr>
          <w:rFonts w:ascii="Times New Roman" w:eastAsia="TimesNewRomanPS-BoldMT" w:hAnsi="Times New Roman"/>
          <w:iCs/>
        </w:rPr>
        <w:t>,</w:t>
      </w:r>
      <w:r w:rsidRPr="001907F4">
        <w:rPr>
          <w:rFonts w:ascii="Times New Roman" w:eastAsia="TimesNewRomanPS-BoldMT" w:hAnsi="Times New Roman"/>
          <w:iCs/>
        </w:rPr>
        <w:t xml:space="preserve"> </w:t>
      </w:r>
      <w:r>
        <w:rPr>
          <w:rFonts w:ascii="Times New Roman" w:eastAsia="TimesNewRomanPS-BoldMT" w:hAnsi="Times New Roman"/>
          <w:iCs/>
        </w:rPr>
        <w:t xml:space="preserve">budući </w:t>
      </w:r>
      <w:r w:rsidRPr="001907F4">
        <w:rPr>
          <w:rFonts w:ascii="Times New Roman" w:eastAsia="TimesNewRomanPS-BoldMT" w:hAnsi="Times New Roman"/>
          <w:iCs/>
        </w:rPr>
        <w:t>da je ono</w:t>
      </w:r>
      <w:r>
        <w:rPr>
          <w:rFonts w:ascii="Times New Roman" w:eastAsia="TimesNewRomanPS-BoldMT" w:hAnsi="Times New Roman"/>
          <w:iCs/>
        </w:rPr>
        <w:t xml:space="preserve"> neko vrijeme</w:t>
      </w:r>
      <w:r w:rsidRPr="001907F4">
        <w:rPr>
          <w:rFonts w:ascii="Times New Roman" w:eastAsia="TimesNewRomanPS-BoldMT" w:hAnsi="Times New Roman"/>
          <w:iCs/>
        </w:rPr>
        <w:t xml:space="preserve"> djelovalo unutar te ustanove</w:t>
      </w:r>
      <w:r>
        <w:rPr>
          <w:rFonts w:ascii="Times New Roman" w:eastAsia="TimesNewRomanPS-BoldMT" w:hAnsi="Times New Roman"/>
          <w:iCs/>
        </w:rPr>
        <w:t>.</w:t>
      </w:r>
      <w:r w:rsidRPr="001907F4">
        <w:rPr>
          <w:rFonts w:ascii="Times New Roman" w:eastAsia="TimesNewRomanPS-BoldMT" w:hAnsi="Times New Roman"/>
          <w:iCs/>
        </w:rPr>
        <w:t xml:space="preserve"> Općenito građa iz vremena Austrijske uprave nije sustavno korištena jer ona predstavlja za</w:t>
      </w:r>
      <w:r>
        <w:rPr>
          <w:rFonts w:ascii="Times New Roman" w:eastAsia="TimesNewRomanPS-BoldMT" w:hAnsi="Times New Roman"/>
          <w:iCs/>
        </w:rPr>
        <w:t>sebnu</w:t>
      </w:r>
      <w:r w:rsidRPr="001907F4">
        <w:rPr>
          <w:rFonts w:ascii="Times New Roman" w:eastAsia="TimesNewRomanPS-BoldMT" w:hAnsi="Times New Roman"/>
          <w:iCs/>
        </w:rPr>
        <w:t xml:space="preserve"> cjelinu koja zahtijeva poseban pristup te bi</w:t>
      </w:r>
      <w:r>
        <w:rPr>
          <w:rFonts w:ascii="Times New Roman" w:eastAsia="TimesNewRomanPS-BoldMT" w:hAnsi="Times New Roman"/>
          <w:iCs/>
        </w:rPr>
        <w:t xml:space="preserve"> </w:t>
      </w:r>
      <w:r w:rsidRPr="001907F4">
        <w:rPr>
          <w:rFonts w:ascii="Times New Roman" w:eastAsia="TimesNewRomanPS-BoldMT" w:hAnsi="Times New Roman"/>
          <w:iCs/>
        </w:rPr>
        <w:t>rad</w:t>
      </w:r>
      <w:r>
        <w:rPr>
          <w:rFonts w:ascii="Times New Roman" w:eastAsia="TimesNewRomanPS-BoldMT" w:hAnsi="Times New Roman"/>
          <w:iCs/>
        </w:rPr>
        <w:t xml:space="preserve"> </w:t>
      </w:r>
      <w:r w:rsidRPr="001907F4">
        <w:rPr>
          <w:rFonts w:ascii="Times New Roman" w:eastAsia="TimesNewRomanPS-BoldMT" w:hAnsi="Times New Roman"/>
          <w:iCs/>
        </w:rPr>
        <w:t xml:space="preserve">proširila izvan </w:t>
      </w:r>
      <w:r>
        <w:rPr>
          <w:rFonts w:ascii="Times New Roman" w:eastAsia="TimesNewRomanPS-BoldMT" w:hAnsi="Times New Roman"/>
          <w:iCs/>
        </w:rPr>
        <w:t xml:space="preserve">odabranih </w:t>
      </w:r>
      <w:r w:rsidRPr="001907F4">
        <w:rPr>
          <w:rFonts w:ascii="Times New Roman" w:eastAsia="TimesNewRomanPS-BoldMT" w:hAnsi="Times New Roman"/>
          <w:iCs/>
        </w:rPr>
        <w:t>okvira.</w:t>
      </w:r>
    </w:p>
    <w:p w:rsidR="005E336B" w:rsidRPr="001907F4" w:rsidRDefault="005E336B" w:rsidP="00F05F68">
      <w:pPr>
        <w:widowControl w:val="0"/>
        <w:suppressAutoHyphens/>
        <w:spacing w:line="360" w:lineRule="auto"/>
        <w:jc w:val="both"/>
        <w:rPr>
          <w:rFonts w:ascii="Times New Roman" w:eastAsia="TimesNewRomanPS-BoldMT" w:hAnsi="Times New Roman"/>
          <w:iCs/>
        </w:rPr>
      </w:pPr>
      <w:r>
        <w:rPr>
          <w:rFonts w:ascii="Times New Roman" w:eastAsia="TimesNewRomanPS-BoldMT" w:hAnsi="Times New Roman"/>
          <w:iCs/>
        </w:rPr>
        <w:tab/>
        <w:t>Knjigovodstvo Hospitala</w:t>
      </w:r>
      <w:r w:rsidRPr="001907F4">
        <w:rPr>
          <w:rFonts w:ascii="Times New Roman" w:eastAsia="TimesNewRomanPS-BoldMT" w:hAnsi="Times New Roman"/>
          <w:iCs/>
        </w:rPr>
        <w:t xml:space="preserve"> pratilo </w:t>
      </w:r>
      <w:r>
        <w:rPr>
          <w:rFonts w:ascii="Times New Roman" w:eastAsia="TimesNewRomanPS-BoldMT" w:hAnsi="Times New Roman"/>
          <w:iCs/>
        </w:rPr>
        <w:t xml:space="preserve">je </w:t>
      </w:r>
      <w:r w:rsidRPr="001907F4">
        <w:rPr>
          <w:rFonts w:ascii="Times New Roman" w:eastAsia="TimesNewRomanPS-BoldMT" w:hAnsi="Times New Roman"/>
          <w:iCs/>
        </w:rPr>
        <w:t>troškove, isplate dojiljama i dr</w:t>
      </w:r>
      <w:r>
        <w:rPr>
          <w:rFonts w:ascii="Times New Roman" w:eastAsia="TimesNewRomanPS-BoldMT" w:hAnsi="Times New Roman"/>
          <w:iCs/>
        </w:rPr>
        <w:t>ugim zaposlenicima nahodišta, i štićenike.</w:t>
      </w:r>
      <w:r w:rsidRPr="001907F4">
        <w:rPr>
          <w:rFonts w:ascii="Times New Roman" w:eastAsia="TimesNewRomanPS-BoldMT" w:hAnsi="Times New Roman"/>
          <w:iCs/>
        </w:rPr>
        <w:t xml:space="preserve"> </w:t>
      </w:r>
      <w:r>
        <w:rPr>
          <w:rFonts w:ascii="Times New Roman" w:eastAsia="TimesNewRomanPS-BoldMT" w:hAnsi="Times New Roman"/>
          <w:iCs/>
        </w:rPr>
        <w:t>Bilježene su pojedinosti vezane uz</w:t>
      </w:r>
      <w:r w:rsidRPr="001907F4">
        <w:rPr>
          <w:rFonts w:ascii="Times New Roman" w:eastAsia="TimesNewRomanPS-BoldMT" w:hAnsi="Times New Roman"/>
          <w:iCs/>
        </w:rPr>
        <w:t xml:space="preserve"> ulazak</w:t>
      </w:r>
      <w:r>
        <w:rPr>
          <w:rFonts w:ascii="Times New Roman" w:eastAsia="TimesNewRomanPS-BoldMT" w:hAnsi="Times New Roman"/>
          <w:iCs/>
        </w:rPr>
        <w:t xml:space="preserve"> djece</w:t>
      </w:r>
      <w:r w:rsidRPr="001907F4">
        <w:rPr>
          <w:rFonts w:ascii="Times New Roman" w:eastAsia="TimesNewRomanPS-BoldMT" w:hAnsi="Times New Roman"/>
          <w:iCs/>
        </w:rPr>
        <w:t xml:space="preserve"> u sustav skrbi,</w:t>
      </w:r>
      <w:r>
        <w:rPr>
          <w:rFonts w:ascii="Times New Roman" w:eastAsia="TimesNewRomanPS-BoldMT" w:hAnsi="Times New Roman"/>
          <w:iCs/>
        </w:rPr>
        <w:t xml:space="preserve"> njihovo</w:t>
      </w:r>
      <w:r w:rsidRPr="001907F4">
        <w:rPr>
          <w:rFonts w:ascii="Times New Roman" w:eastAsia="TimesNewRomanPS-BoldMT" w:hAnsi="Times New Roman"/>
          <w:iCs/>
        </w:rPr>
        <w:t xml:space="preserve"> kretanje unut</w:t>
      </w:r>
      <w:r>
        <w:rPr>
          <w:rFonts w:ascii="Times New Roman" w:eastAsia="TimesNewRomanPS-BoldMT" w:hAnsi="Times New Roman"/>
          <w:iCs/>
        </w:rPr>
        <w:t>ar sustava i izlazak iz sustava</w:t>
      </w:r>
      <w:r w:rsidRPr="001907F4">
        <w:rPr>
          <w:rFonts w:ascii="Times New Roman" w:eastAsia="TimesNewRomanPS-BoldMT" w:hAnsi="Times New Roman"/>
          <w:iCs/>
        </w:rPr>
        <w:t>. Dio knjiga</w:t>
      </w:r>
      <w:r>
        <w:rPr>
          <w:rFonts w:ascii="Times New Roman" w:eastAsia="TimesNewRomanPS-BoldMT" w:hAnsi="Times New Roman"/>
          <w:iCs/>
        </w:rPr>
        <w:t xml:space="preserve"> se</w:t>
      </w:r>
      <w:r w:rsidRPr="001907F4">
        <w:rPr>
          <w:rFonts w:ascii="Times New Roman" w:eastAsia="TimesNewRomanPS-BoldMT" w:hAnsi="Times New Roman"/>
          <w:iCs/>
        </w:rPr>
        <w:t xml:space="preserve"> odnosi na materijalne troškove. Nazivi pojedinih knjiga svjedoče o preuzimanju izraza koji su uobičajeni</w:t>
      </w:r>
      <w:r>
        <w:rPr>
          <w:rFonts w:ascii="Times New Roman" w:eastAsia="TimesNewRomanPS-BoldMT" w:hAnsi="Times New Roman"/>
          <w:iCs/>
        </w:rPr>
        <w:t xml:space="preserve"> </w:t>
      </w:r>
      <w:r w:rsidRPr="001907F4">
        <w:rPr>
          <w:rFonts w:ascii="Times New Roman" w:eastAsia="TimesNewRomanPS-BoldMT" w:hAnsi="Times New Roman"/>
          <w:iCs/>
        </w:rPr>
        <w:t>u trgovini. Gra</w:t>
      </w:r>
      <w:r>
        <w:rPr>
          <w:rFonts w:ascii="Times New Roman" w:eastAsia="TimesNewRomanPS-BoldMT" w:hAnsi="Times New Roman"/>
          <w:iCs/>
        </w:rPr>
        <w:t>đa se sastoji od devet svezaka d</w:t>
      </w:r>
      <w:r w:rsidRPr="001907F4">
        <w:rPr>
          <w:rFonts w:ascii="Times New Roman" w:eastAsia="TimesNewRomanPS-BoldMT" w:hAnsi="Times New Roman"/>
          <w:iCs/>
        </w:rPr>
        <w:t>nevnika</w:t>
      </w:r>
      <w:r>
        <w:rPr>
          <w:rFonts w:ascii="Times New Roman" w:eastAsia="TimesNewRomanPS-BoldMT" w:hAnsi="Times New Roman"/>
          <w:iCs/>
        </w:rPr>
        <w:t>, petnaest svezaka g</w:t>
      </w:r>
      <w:r w:rsidRPr="001907F4">
        <w:rPr>
          <w:rFonts w:ascii="Times New Roman" w:eastAsia="TimesNewRomanPS-BoldMT" w:hAnsi="Times New Roman"/>
          <w:iCs/>
        </w:rPr>
        <w:t>lavne knjige matice krštenih u n</w:t>
      </w:r>
      <w:r>
        <w:rPr>
          <w:rFonts w:ascii="Times New Roman" w:eastAsia="TimesNewRomanPS-BoldMT" w:hAnsi="Times New Roman"/>
          <w:iCs/>
        </w:rPr>
        <w:t xml:space="preserve">ahodištu, dva sveska ugovora o </w:t>
      </w:r>
      <w:r w:rsidRPr="001907F4">
        <w:rPr>
          <w:rFonts w:ascii="Times New Roman" w:eastAsia="TimesNewRomanPS-BoldMT" w:hAnsi="Times New Roman"/>
          <w:iCs/>
        </w:rPr>
        <w:t>djeci koja se davaju iz nahodišta, dvije knjige troškova, bilježnice plaća dojilja, upi</w:t>
      </w:r>
      <w:r>
        <w:rPr>
          <w:rFonts w:ascii="Times New Roman" w:eastAsia="TimesNewRomanPS-BoldMT" w:hAnsi="Times New Roman"/>
          <w:iCs/>
        </w:rPr>
        <w:t xml:space="preserve">snika isplata, dva troškovnika tkanina, upisnika rodilja, </w:t>
      </w:r>
      <w:r w:rsidRPr="001907F4">
        <w:rPr>
          <w:rFonts w:ascii="Times New Roman" w:eastAsia="TimesNewRomanPS-BoldMT" w:hAnsi="Times New Roman"/>
          <w:iCs/>
        </w:rPr>
        <w:t xml:space="preserve">dva upisnika djece s popisima robe i knjige djece. </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Pr>
          <w:rFonts w:ascii="Times New Roman" w:eastAsia="TimesNewRomanPS-BoldMT" w:hAnsi="Times New Roman"/>
          <w:iCs/>
        </w:rPr>
        <w:tab/>
        <w:t>Poslovne knjige H</w:t>
      </w:r>
      <w:r w:rsidRPr="001907F4">
        <w:rPr>
          <w:rFonts w:ascii="Times New Roman" w:eastAsia="TimesNewRomanPS-BoldMT" w:hAnsi="Times New Roman"/>
          <w:iCs/>
        </w:rPr>
        <w:t>ospitala izrađivali su obrtnic</w:t>
      </w:r>
      <w:r>
        <w:rPr>
          <w:rFonts w:ascii="Times New Roman" w:eastAsia="TimesNewRomanPS-BoldMT" w:hAnsi="Times New Roman"/>
          <w:iCs/>
        </w:rPr>
        <w:t>i knjižari, većinom dubrovački ž</w:t>
      </w:r>
      <w:r w:rsidRPr="001907F4">
        <w:rPr>
          <w:rFonts w:ascii="Times New Roman" w:eastAsia="TimesNewRomanPS-BoldMT" w:hAnsi="Times New Roman"/>
          <w:iCs/>
        </w:rPr>
        <w:t xml:space="preserve">idovi. </w:t>
      </w:r>
      <w:r w:rsidRPr="00811CC6">
        <w:rPr>
          <w:rFonts w:ascii="Times New Roman" w:eastAsia="TimesNewRomanPS-BoldMT" w:hAnsi="Times New Roman"/>
          <w:iCs/>
          <w:lang w:val="fr-FR"/>
        </w:rPr>
        <w:t>Dio knjiga ukoričen je pergamentom. Korišteni su standardni papir i tinta. Knjige su pisane talijanskim jezikom, osim dviju knjiga ugovora o djeci koja se davaju iz nahodišta. Te su knjige pisane na latinskome jeziku. Rukopisi se ponekad od stranice do stranice razlikuju, od lako čitljivih do gotovo nerazumljivih. Dio građe je oštećen nametnicima, habanjem i kemijskim procesima koje je uzrokavala tinta. Poslovne knjige nahodišta nisu sačuvane u cijelosti ni za razdoblje nakon potresa. Posredno se doznaje da su postojale neke knjige, primjerice knjiga umrlih iz 18. stoljeća, koje su danas izgubljene. Najzastupljenije vrste poslovnih knjiga su glavne knjige i dnevnici.</w:t>
      </w:r>
    </w:p>
    <w:p w:rsidR="005E336B" w:rsidRPr="001907F4" w:rsidRDefault="005E336B" w:rsidP="00F05F68">
      <w:pPr>
        <w:widowControl w:val="0"/>
        <w:suppressAutoHyphens/>
        <w:spacing w:line="360" w:lineRule="auto"/>
        <w:jc w:val="both"/>
        <w:rPr>
          <w:rFonts w:ascii="Times New Roman" w:eastAsia="TimesNewRomanPS-BoldMT" w:hAnsi="Times New Roman"/>
          <w:iCs/>
        </w:rPr>
      </w:pPr>
      <w:r w:rsidRPr="00811CC6">
        <w:rPr>
          <w:rFonts w:ascii="Times New Roman" w:eastAsia="TimesNewRomanPS-BoldMT" w:hAnsi="Times New Roman"/>
          <w:iCs/>
          <w:lang w:val="fr-FR"/>
        </w:rPr>
        <w:tab/>
      </w:r>
      <w:r w:rsidRPr="00004BA3">
        <w:rPr>
          <w:rFonts w:ascii="Times New Roman" w:eastAsia="TimesNewRomanPS-BoldMT" w:hAnsi="Times New Roman"/>
          <w:iCs/>
          <w:lang w:val="fr-FR"/>
        </w:rPr>
        <w:t xml:space="preserve">Dnevnici  sadrže kronološke zapise nastale u 18. i početkom 19. stoljeća. </w:t>
      </w:r>
      <w:r w:rsidRPr="00811CC6">
        <w:rPr>
          <w:rFonts w:ascii="Times New Roman" w:eastAsia="TimesNewRomanPS-BoldMT" w:hAnsi="Times New Roman"/>
          <w:iCs/>
          <w:lang w:val="fr-FR"/>
        </w:rPr>
        <w:t xml:space="preserve">Najraniji sačuvani dnevnik je zagubljen. Pregledom snimljenih stranica knjige nisu uočeni zapisi iz pretpotresnog razdoblja, pa je upitna 1649. koja je u popisu svezaka arhivske serije </w:t>
      </w:r>
      <w:r w:rsidRPr="00811CC6">
        <w:rPr>
          <w:rFonts w:ascii="Times New Roman" w:eastAsia="TimesNewRomanPS-BoldMT" w:hAnsi="Times New Roman"/>
          <w:i/>
          <w:iCs/>
          <w:lang w:val="fr-FR"/>
        </w:rPr>
        <w:t>Misericordia</w:t>
      </w:r>
      <w:r w:rsidRPr="00811CC6">
        <w:rPr>
          <w:rFonts w:ascii="Times New Roman" w:eastAsia="TimesNewRomanPS-BoldMT" w:hAnsi="Times New Roman"/>
          <w:iCs/>
          <w:lang w:val="fr-FR"/>
        </w:rPr>
        <w:t xml:space="preserve"> navedena kao početna godina bilježenja. U dnevnike su bilježene isplate, većinom dojiljama, ali i drugima za obavljeni posao ili uslugu. Zapisi su jednostavni, pisani talijanskim jezikom, no čitljivost je ponegdje dosta otežana. Sadrže nadnevak, iznos, ime osobe, ponekad sa zanimanjem, mjestom boravka, i imenom muža za dojilje, te pozivom na broj odgovarajućeg ugovora o dojenju (za dojilje) u glavnoj knjizi. Osim isplata dojiljama i drugim zaposlenicima nahodišta spominju se i isplate zidarima, knjižarima, apotekarima i drugim obrtnicima. </w:t>
      </w:r>
      <w:r>
        <w:rPr>
          <w:rFonts w:ascii="Times New Roman" w:eastAsia="TimesNewRomanPS-BoldMT" w:hAnsi="Times New Roman"/>
          <w:iCs/>
        </w:rPr>
        <w:t>Na jed</w:t>
      </w:r>
      <w:r w:rsidRPr="001907F4">
        <w:rPr>
          <w:rFonts w:ascii="Times New Roman" w:eastAsia="TimesNewRomanPS-BoldMT" w:hAnsi="Times New Roman"/>
          <w:iCs/>
        </w:rPr>
        <w:t xml:space="preserve">noj stranici </w:t>
      </w:r>
      <w:r>
        <w:rPr>
          <w:rFonts w:ascii="Times New Roman" w:eastAsia="TimesNewRomanPS-BoldMT" w:hAnsi="Times New Roman"/>
          <w:iCs/>
        </w:rPr>
        <w:t xml:space="preserve">ima </w:t>
      </w:r>
      <w:r w:rsidRPr="001907F4">
        <w:rPr>
          <w:rFonts w:ascii="Times New Roman" w:eastAsia="TimesNewRomanPS-BoldMT" w:hAnsi="Times New Roman"/>
          <w:iCs/>
        </w:rPr>
        <w:t>od desetak do više od</w:t>
      </w:r>
      <w:r>
        <w:rPr>
          <w:rFonts w:ascii="Times New Roman" w:eastAsia="TimesNewRomanPS-BoldMT" w:hAnsi="Times New Roman"/>
          <w:iCs/>
        </w:rPr>
        <w:t xml:space="preserve"> </w:t>
      </w:r>
      <w:r w:rsidRPr="001907F4">
        <w:rPr>
          <w:rFonts w:ascii="Times New Roman" w:eastAsia="TimesNewRomanPS-BoldMT" w:hAnsi="Times New Roman"/>
          <w:iCs/>
        </w:rPr>
        <w:t>dvadeset zapisa. Prema okvirnoj procjeni</w:t>
      </w:r>
      <w:r>
        <w:rPr>
          <w:rFonts w:ascii="Times New Roman" w:eastAsia="TimesNewRomanPS-BoldMT" w:hAnsi="Times New Roman"/>
          <w:iCs/>
        </w:rPr>
        <w:t>,</w:t>
      </w:r>
      <w:r w:rsidRPr="001907F4">
        <w:rPr>
          <w:rFonts w:ascii="Times New Roman" w:eastAsia="TimesNewRomanPS-BoldMT" w:hAnsi="Times New Roman"/>
          <w:iCs/>
        </w:rPr>
        <w:t xml:space="preserve"> svaki svezak sadrž</w:t>
      </w:r>
      <w:r>
        <w:rPr>
          <w:rFonts w:ascii="Times New Roman" w:eastAsia="TimesNewRomanPS-BoldMT" w:hAnsi="Times New Roman"/>
          <w:iCs/>
        </w:rPr>
        <w:t>i</w:t>
      </w:r>
      <w:r w:rsidRPr="001907F4">
        <w:rPr>
          <w:rFonts w:ascii="Times New Roman" w:eastAsia="TimesNewRomanPS-BoldMT" w:hAnsi="Times New Roman"/>
          <w:iCs/>
        </w:rPr>
        <w:t xml:space="preserve"> više od tisuću zapisa. Knjige su različitog broja stranica i različitih veličina</w:t>
      </w:r>
      <w:r>
        <w:rPr>
          <w:rFonts w:ascii="Times New Roman" w:eastAsia="TimesNewRomanPS-BoldMT" w:hAnsi="Times New Roman"/>
          <w:iCs/>
        </w:rPr>
        <w:t>,</w:t>
      </w:r>
      <w:r w:rsidRPr="001907F4">
        <w:rPr>
          <w:rFonts w:ascii="Times New Roman" w:eastAsia="TimesNewRomanPS-BoldMT" w:hAnsi="Times New Roman"/>
          <w:iCs/>
        </w:rPr>
        <w:t xml:space="preserve"> no većinom</w:t>
      </w:r>
      <w:r>
        <w:rPr>
          <w:rFonts w:ascii="Times New Roman" w:eastAsia="TimesNewRomanPS-BoldMT" w:hAnsi="Times New Roman"/>
          <w:iCs/>
        </w:rPr>
        <w:t xml:space="preserve"> su velike oko</w:t>
      </w:r>
      <w:r w:rsidRPr="001907F4">
        <w:rPr>
          <w:rFonts w:ascii="Times New Roman" w:eastAsia="TimesNewRomanPS-BoldMT" w:hAnsi="Times New Roman"/>
          <w:iCs/>
        </w:rPr>
        <w:t xml:space="preserve"> 200</w:t>
      </w:r>
      <w:r>
        <w:rPr>
          <w:rFonts w:ascii="Times New Roman" w:eastAsia="TimesNewRomanPS-BoldMT" w:hAnsi="Times New Roman"/>
          <w:iCs/>
        </w:rPr>
        <w:t xml:space="preserve"> </w:t>
      </w:r>
      <w:r w:rsidRPr="001907F4">
        <w:rPr>
          <w:rFonts w:ascii="Times New Roman" w:eastAsia="TimesNewRomanPS-BoldMT" w:hAnsi="Times New Roman"/>
          <w:iCs/>
        </w:rPr>
        <w:t>x</w:t>
      </w:r>
      <w:r>
        <w:rPr>
          <w:rFonts w:ascii="Times New Roman" w:eastAsia="TimesNewRomanPS-BoldMT" w:hAnsi="Times New Roman"/>
          <w:iCs/>
        </w:rPr>
        <w:t xml:space="preserve"> </w:t>
      </w:r>
      <w:r w:rsidRPr="001907F4">
        <w:rPr>
          <w:rFonts w:ascii="Times New Roman" w:eastAsia="TimesNewRomanPS-BoldMT" w:hAnsi="Times New Roman"/>
          <w:iCs/>
        </w:rPr>
        <w:t>280</w:t>
      </w:r>
      <w:r>
        <w:rPr>
          <w:rFonts w:ascii="Times New Roman" w:eastAsia="TimesNewRomanPS-BoldMT" w:hAnsi="Times New Roman"/>
          <w:iCs/>
        </w:rPr>
        <w:t xml:space="preserve"> </w:t>
      </w:r>
      <w:r w:rsidRPr="001907F4">
        <w:rPr>
          <w:rFonts w:ascii="Times New Roman" w:eastAsia="TimesNewRomanPS-BoldMT" w:hAnsi="Times New Roman"/>
          <w:iCs/>
        </w:rPr>
        <w:t>mm. Dnevnici su knjigovodstveno povezani s tro</w:t>
      </w:r>
      <w:r>
        <w:rPr>
          <w:rFonts w:ascii="Times New Roman" w:eastAsia="TimesNewRomanPS-BoldMT" w:hAnsi="Times New Roman"/>
          <w:iCs/>
        </w:rPr>
        <w:t>škovnicima i g</w:t>
      </w:r>
      <w:r w:rsidRPr="001907F4">
        <w:rPr>
          <w:rFonts w:ascii="Times New Roman" w:eastAsia="TimesNewRomanPS-BoldMT" w:hAnsi="Times New Roman"/>
          <w:iCs/>
        </w:rPr>
        <w:t xml:space="preserve">lavnim knjigama. </w:t>
      </w:r>
    </w:p>
    <w:p w:rsidR="005E336B" w:rsidRPr="001907F4" w:rsidRDefault="005E336B" w:rsidP="00F05F68">
      <w:pPr>
        <w:widowControl w:val="0"/>
        <w:suppressAutoHyphens/>
        <w:spacing w:line="360" w:lineRule="auto"/>
        <w:jc w:val="both"/>
        <w:rPr>
          <w:rFonts w:ascii="Times New Roman" w:eastAsia="TimesNewRomanPS-BoldMT" w:hAnsi="Times New Roman"/>
          <w:iCs/>
        </w:rPr>
      </w:pPr>
      <w:r w:rsidRPr="001907F4">
        <w:rPr>
          <w:rFonts w:ascii="Times New Roman" w:eastAsia="TimesNewRomanPS-BoldMT" w:hAnsi="Times New Roman"/>
          <w:iCs/>
        </w:rPr>
        <w:tab/>
        <w:t>Glavne knjige (</w:t>
      </w:r>
      <w:r w:rsidRPr="001907F4">
        <w:rPr>
          <w:rFonts w:ascii="Times New Roman" w:eastAsia="TimesNewRomanPS-BoldMT" w:hAnsi="Times New Roman"/>
          <w:i/>
          <w:iCs/>
        </w:rPr>
        <w:t>Libro Maestro</w:t>
      </w:r>
      <w:r>
        <w:rPr>
          <w:rFonts w:ascii="Times New Roman" w:eastAsia="TimesNewRomanPS-BoldMT" w:hAnsi="Times New Roman"/>
          <w:iCs/>
        </w:rPr>
        <w:t>)</w:t>
      </w:r>
      <w:r w:rsidRPr="001907F4">
        <w:rPr>
          <w:rFonts w:ascii="Times New Roman" w:eastAsia="TimesNewRomanPS-BoldMT" w:hAnsi="Times New Roman"/>
          <w:iCs/>
        </w:rPr>
        <w:t xml:space="preserve"> </w:t>
      </w:r>
      <w:r>
        <w:rPr>
          <w:rFonts w:ascii="Times New Roman" w:eastAsia="TimesNewRomanPS-BoldMT" w:hAnsi="Times New Roman"/>
          <w:iCs/>
        </w:rPr>
        <w:t xml:space="preserve">uglavnom </w:t>
      </w:r>
      <w:r w:rsidRPr="001907F4">
        <w:rPr>
          <w:rFonts w:ascii="Times New Roman" w:eastAsia="TimesNewRomanPS-BoldMT" w:hAnsi="Times New Roman"/>
          <w:iCs/>
        </w:rPr>
        <w:t>sadrž</w:t>
      </w:r>
      <w:r>
        <w:rPr>
          <w:rFonts w:ascii="Times New Roman" w:eastAsia="TimesNewRomanPS-BoldMT" w:hAnsi="Times New Roman"/>
          <w:iCs/>
        </w:rPr>
        <w:t>e</w:t>
      </w:r>
      <w:r w:rsidRPr="001907F4">
        <w:rPr>
          <w:rFonts w:ascii="Times New Roman" w:eastAsia="TimesNewRomanPS-BoldMT" w:hAnsi="Times New Roman"/>
          <w:iCs/>
        </w:rPr>
        <w:t xml:space="preserve"> </w:t>
      </w:r>
      <w:r>
        <w:rPr>
          <w:rFonts w:ascii="Times New Roman" w:eastAsia="TimesNewRomanPS-BoldMT" w:hAnsi="Times New Roman"/>
          <w:iCs/>
        </w:rPr>
        <w:t>ugovore o dojenju</w:t>
      </w:r>
      <w:r w:rsidRPr="001907F4">
        <w:rPr>
          <w:rFonts w:ascii="Times New Roman" w:eastAsia="TimesNewRomanPS-BoldMT" w:hAnsi="Times New Roman"/>
          <w:iCs/>
        </w:rPr>
        <w:t xml:space="preserve"> odnosno hraniteljstvu. Na početku knjige obično </w:t>
      </w:r>
      <w:r>
        <w:rPr>
          <w:rFonts w:ascii="Times New Roman" w:eastAsia="TimesNewRomanPS-BoldMT" w:hAnsi="Times New Roman"/>
          <w:iCs/>
        </w:rPr>
        <w:t xml:space="preserve">je </w:t>
      </w:r>
      <w:r w:rsidRPr="001907F4">
        <w:rPr>
          <w:rFonts w:ascii="Times New Roman" w:eastAsia="TimesNewRomanPS-BoldMT" w:hAnsi="Times New Roman"/>
          <w:iCs/>
        </w:rPr>
        <w:t xml:space="preserve">indeks </w:t>
      </w:r>
      <w:r>
        <w:rPr>
          <w:rFonts w:ascii="Times New Roman" w:eastAsia="TimesNewRomanPS-BoldMT" w:hAnsi="Times New Roman"/>
          <w:iCs/>
        </w:rPr>
        <w:t>imena</w:t>
      </w:r>
      <w:r w:rsidRPr="001907F4">
        <w:rPr>
          <w:rFonts w:ascii="Times New Roman" w:eastAsia="TimesNewRomanPS-BoldMT" w:hAnsi="Times New Roman"/>
          <w:iCs/>
        </w:rPr>
        <w:t xml:space="preserve"> dojilja. Ugovori obično </w:t>
      </w:r>
      <w:r>
        <w:rPr>
          <w:rFonts w:ascii="Times New Roman" w:eastAsia="TimesNewRomanPS-BoldMT" w:hAnsi="Times New Roman"/>
          <w:iCs/>
        </w:rPr>
        <w:t>imaju dvije stranice,</w:t>
      </w:r>
      <w:r w:rsidRPr="001907F4">
        <w:rPr>
          <w:rFonts w:ascii="Times New Roman" w:eastAsia="TimesNewRomanPS-BoldMT" w:hAnsi="Times New Roman"/>
          <w:iCs/>
        </w:rPr>
        <w:t xml:space="preserve"> tako da je na jednoj stranici</w:t>
      </w:r>
      <w:r>
        <w:rPr>
          <w:rFonts w:ascii="Times New Roman" w:eastAsia="TimesNewRomanPS-BoldMT" w:hAnsi="Times New Roman"/>
          <w:iCs/>
        </w:rPr>
        <w:t xml:space="preserve"> </w:t>
      </w:r>
      <w:r w:rsidRPr="001907F4">
        <w:rPr>
          <w:rFonts w:ascii="Times New Roman" w:eastAsia="TimesNewRomanPS-BoldMT" w:hAnsi="Times New Roman"/>
          <w:iCs/>
        </w:rPr>
        <w:t>napisan tekst ugovora, a na drugoj</w:t>
      </w:r>
      <w:r>
        <w:rPr>
          <w:rFonts w:ascii="Times New Roman" w:eastAsia="TimesNewRomanPS-BoldMT" w:hAnsi="Times New Roman"/>
          <w:iCs/>
        </w:rPr>
        <w:t xml:space="preserve"> su upisivane </w:t>
      </w:r>
      <w:r w:rsidRPr="001907F4">
        <w:rPr>
          <w:rFonts w:ascii="Times New Roman" w:eastAsia="TimesNewRomanPS-BoldMT" w:hAnsi="Times New Roman"/>
          <w:iCs/>
        </w:rPr>
        <w:t>isplate</w:t>
      </w:r>
      <w:r>
        <w:rPr>
          <w:rFonts w:ascii="Times New Roman" w:eastAsia="TimesNewRomanPS-BoldMT" w:hAnsi="Times New Roman"/>
          <w:iCs/>
        </w:rPr>
        <w:t xml:space="preserve"> dojiljama. Uobičajena formula sadrži</w:t>
      </w:r>
      <w:r w:rsidRPr="001907F4">
        <w:rPr>
          <w:rFonts w:ascii="Times New Roman" w:eastAsia="TimesNewRomanPS-BoldMT" w:hAnsi="Times New Roman"/>
          <w:iCs/>
        </w:rPr>
        <w:t xml:space="preserve"> ime dojilje, ime muža, mjesto boravka, ime štićenika, iznos plaće i dodatke. Prva isplata vršila </w:t>
      </w:r>
      <w:r>
        <w:rPr>
          <w:rFonts w:ascii="Times New Roman" w:eastAsia="TimesNewRomanPS-BoldMT" w:hAnsi="Times New Roman"/>
          <w:iCs/>
        </w:rPr>
        <w:t xml:space="preserve">se </w:t>
      </w:r>
      <w:r w:rsidRPr="001907F4">
        <w:rPr>
          <w:rFonts w:ascii="Times New Roman" w:eastAsia="TimesNewRomanPS-BoldMT" w:hAnsi="Times New Roman"/>
          <w:iCs/>
        </w:rPr>
        <w:t>prilikom preuzimanja djeteta, a ostale u određenim intervalima, čest</w:t>
      </w:r>
      <w:r>
        <w:rPr>
          <w:rFonts w:ascii="Times New Roman" w:eastAsia="TimesNewRomanPS-BoldMT" w:hAnsi="Times New Roman"/>
          <w:iCs/>
        </w:rPr>
        <w:t>o tromjesečno. Glavne knjige i d</w:t>
      </w:r>
      <w:r w:rsidRPr="001907F4">
        <w:rPr>
          <w:rFonts w:ascii="Times New Roman" w:eastAsia="TimesNewRomanPS-BoldMT" w:hAnsi="Times New Roman"/>
          <w:iCs/>
        </w:rPr>
        <w:t xml:space="preserve">nevnici su povezani. Isplata dojiljama </w:t>
      </w:r>
      <w:r>
        <w:rPr>
          <w:rFonts w:ascii="Times New Roman" w:eastAsia="TimesNewRomanPS-BoldMT" w:hAnsi="Times New Roman"/>
          <w:iCs/>
        </w:rPr>
        <w:t xml:space="preserve">prvo bi se </w:t>
      </w:r>
      <w:r w:rsidRPr="001907F4">
        <w:rPr>
          <w:rFonts w:ascii="Times New Roman" w:eastAsia="TimesNewRomanPS-BoldMT" w:hAnsi="Times New Roman"/>
          <w:iCs/>
        </w:rPr>
        <w:t xml:space="preserve">bilježila </w:t>
      </w:r>
      <w:r>
        <w:rPr>
          <w:rFonts w:ascii="Times New Roman" w:eastAsia="TimesNewRomanPS-BoldMT" w:hAnsi="Times New Roman"/>
          <w:iCs/>
        </w:rPr>
        <w:t>u d</w:t>
      </w:r>
      <w:r w:rsidRPr="001907F4">
        <w:rPr>
          <w:rFonts w:ascii="Times New Roman" w:eastAsia="TimesNewRomanPS-BoldMT" w:hAnsi="Times New Roman"/>
          <w:iCs/>
        </w:rPr>
        <w:t>nevniku</w:t>
      </w:r>
      <w:r>
        <w:rPr>
          <w:rFonts w:ascii="Times New Roman" w:eastAsia="TimesNewRomanPS-BoldMT" w:hAnsi="Times New Roman"/>
          <w:iCs/>
        </w:rPr>
        <w:t>, a zatim na odgovarajući list ugovora u g</w:t>
      </w:r>
      <w:r w:rsidRPr="001907F4">
        <w:rPr>
          <w:rFonts w:ascii="Times New Roman" w:eastAsia="TimesNewRomanPS-BoldMT" w:hAnsi="Times New Roman"/>
          <w:iCs/>
        </w:rPr>
        <w:t>lavnoj knjizi. Osim isplata</w:t>
      </w:r>
      <w:r>
        <w:rPr>
          <w:rFonts w:ascii="Times New Roman" w:eastAsia="TimesNewRomanPS-BoldMT" w:hAnsi="Times New Roman"/>
          <w:iCs/>
        </w:rPr>
        <w:t>,</w:t>
      </w:r>
      <w:r w:rsidRPr="001907F4">
        <w:rPr>
          <w:rFonts w:ascii="Times New Roman" w:eastAsia="TimesNewRomanPS-BoldMT" w:hAnsi="Times New Roman"/>
          <w:iCs/>
        </w:rPr>
        <w:t xml:space="preserve"> nerijetko su se bilježile i okolnosti prekida ugovora</w:t>
      </w:r>
      <w:r>
        <w:rPr>
          <w:rFonts w:ascii="Times New Roman" w:eastAsia="TimesNewRomanPS-BoldMT" w:hAnsi="Times New Roman"/>
          <w:iCs/>
        </w:rPr>
        <w:t>,</w:t>
      </w:r>
      <w:r w:rsidRPr="001907F4">
        <w:rPr>
          <w:rFonts w:ascii="Times New Roman" w:eastAsia="TimesNewRomanPS-BoldMT" w:hAnsi="Times New Roman"/>
          <w:iCs/>
        </w:rPr>
        <w:t xml:space="preserve"> iz </w:t>
      </w:r>
      <w:r>
        <w:rPr>
          <w:rFonts w:ascii="Times New Roman" w:eastAsia="TimesNewRomanPS-BoldMT" w:hAnsi="Times New Roman"/>
          <w:iCs/>
        </w:rPr>
        <w:t xml:space="preserve">čega </w:t>
      </w:r>
      <w:r w:rsidRPr="001907F4">
        <w:rPr>
          <w:rFonts w:ascii="Times New Roman" w:eastAsia="TimesNewRomanPS-BoldMT" w:hAnsi="Times New Roman"/>
          <w:iCs/>
        </w:rPr>
        <w:t>se daju iščitati životopisi štićenika</w:t>
      </w:r>
      <w:r>
        <w:rPr>
          <w:rFonts w:ascii="Times New Roman" w:eastAsia="TimesNewRomanPS-BoldMT" w:hAnsi="Times New Roman"/>
          <w:iCs/>
        </w:rPr>
        <w:t xml:space="preserve">. </w:t>
      </w:r>
      <w:r w:rsidRPr="001907F4">
        <w:rPr>
          <w:rFonts w:ascii="Times New Roman" w:eastAsia="TimesNewRomanPS-BoldMT" w:hAnsi="Times New Roman"/>
          <w:iCs/>
        </w:rPr>
        <w:t>Ugovori su pisani talijanskim jezikom. Vrijeme trajanja ugovora ovisilo je i o vitalnosti štićenika i nije se dalo predvidjeti</w:t>
      </w:r>
      <w:r>
        <w:rPr>
          <w:rFonts w:ascii="Times New Roman" w:eastAsia="TimesNewRomanPS-BoldMT" w:hAnsi="Times New Roman"/>
          <w:iCs/>
        </w:rPr>
        <w:t>,</w:t>
      </w:r>
      <w:r w:rsidRPr="001907F4">
        <w:rPr>
          <w:rFonts w:ascii="Times New Roman" w:eastAsia="TimesNewRomanPS-BoldMT" w:hAnsi="Times New Roman"/>
          <w:iCs/>
        </w:rPr>
        <w:t xml:space="preserve"> </w:t>
      </w:r>
      <w:r>
        <w:rPr>
          <w:rFonts w:ascii="Times New Roman" w:eastAsia="TimesNewRomanPS-BoldMT" w:hAnsi="Times New Roman"/>
          <w:iCs/>
        </w:rPr>
        <w:t xml:space="preserve">pa </w:t>
      </w:r>
      <w:r w:rsidRPr="001907F4">
        <w:rPr>
          <w:rFonts w:ascii="Times New Roman" w:eastAsia="TimesNewRomanPS-BoldMT" w:hAnsi="Times New Roman"/>
          <w:iCs/>
        </w:rPr>
        <w:t>su</w:t>
      </w:r>
      <w:r>
        <w:rPr>
          <w:rFonts w:ascii="Times New Roman" w:eastAsia="TimesNewRomanPS-BoldMT" w:hAnsi="Times New Roman"/>
          <w:iCs/>
        </w:rPr>
        <w:t xml:space="preserve"> zato mnoge stranice ugovora ost</w:t>
      </w:r>
      <w:r w:rsidRPr="001907F4">
        <w:rPr>
          <w:rFonts w:ascii="Times New Roman" w:eastAsia="TimesNewRomanPS-BoldMT" w:hAnsi="Times New Roman"/>
          <w:iCs/>
        </w:rPr>
        <w:t xml:space="preserve">ale </w:t>
      </w:r>
      <w:r>
        <w:rPr>
          <w:rFonts w:ascii="Times New Roman" w:eastAsia="TimesNewRomanPS-BoldMT" w:hAnsi="Times New Roman"/>
          <w:iCs/>
        </w:rPr>
        <w:t xml:space="preserve">sa samo </w:t>
      </w:r>
      <w:r w:rsidRPr="001907F4">
        <w:rPr>
          <w:rFonts w:ascii="Times New Roman" w:eastAsia="TimesNewRomanPS-BoldMT" w:hAnsi="Times New Roman"/>
          <w:iCs/>
        </w:rPr>
        <w:t>jednom unesenom isplatom. Takve gotovo prazne stranice naknadno su popunja</w:t>
      </w:r>
      <w:r>
        <w:rPr>
          <w:rFonts w:ascii="Times New Roman" w:eastAsia="TimesNewRomanPS-BoldMT" w:hAnsi="Times New Roman"/>
          <w:iCs/>
        </w:rPr>
        <w:t xml:space="preserve">vane novim ugovorima. </w:t>
      </w:r>
      <w:r w:rsidRPr="005D601B">
        <w:rPr>
          <w:rFonts w:ascii="Times New Roman" w:eastAsia="TimesNewRomanPS-BoldMT" w:hAnsi="Times New Roman"/>
          <w:iCs/>
        </w:rPr>
        <w:t>Zbog toga</w:t>
      </w:r>
      <w:r>
        <w:rPr>
          <w:rFonts w:ascii="Times New Roman" w:eastAsia="TimesNewRomanPS-BoldMT" w:hAnsi="Times New Roman"/>
          <w:iCs/>
        </w:rPr>
        <w:t xml:space="preserve"> je poremećen kronološki red zapisa, što</w:t>
      </w:r>
      <w:r w:rsidRPr="001907F4">
        <w:rPr>
          <w:rFonts w:ascii="Times New Roman" w:eastAsia="TimesNewRomanPS-BoldMT" w:hAnsi="Times New Roman"/>
          <w:iCs/>
        </w:rPr>
        <w:t xml:space="preserve"> </w:t>
      </w:r>
      <w:r>
        <w:rPr>
          <w:rFonts w:ascii="Times New Roman" w:eastAsia="TimesNewRomanPS-BoldMT" w:hAnsi="Times New Roman"/>
          <w:iCs/>
        </w:rPr>
        <w:t xml:space="preserve">otežava </w:t>
      </w:r>
      <w:r w:rsidRPr="001907F4">
        <w:rPr>
          <w:rFonts w:ascii="Times New Roman" w:eastAsia="TimesNewRomanPS-BoldMT" w:hAnsi="Times New Roman"/>
          <w:iCs/>
        </w:rPr>
        <w:t>praćenje dinamike nastanka novih ugovora. Glavne knjige međusobno</w:t>
      </w:r>
      <w:r>
        <w:rPr>
          <w:rFonts w:ascii="Times New Roman" w:eastAsia="TimesNewRomanPS-BoldMT" w:hAnsi="Times New Roman"/>
          <w:iCs/>
        </w:rPr>
        <w:t xml:space="preserve"> su</w:t>
      </w:r>
      <w:r w:rsidRPr="001907F4">
        <w:rPr>
          <w:rFonts w:ascii="Times New Roman" w:eastAsia="TimesNewRomanPS-BoldMT" w:hAnsi="Times New Roman"/>
          <w:iCs/>
        </w:rPr>
        <w:t xml:space="preserve"> povezane. Kada </w:t>
      </w:r>
      <w:r>
        <w:rPr>
          <w:rFonts w:ascii="Times New Roman" w:eastAsia="TimesNewRomanPS-BoldMT" w:hAnsi="Times New Roman"/>
          <w:iCs/>
        </w:rPr>
        <w:t>j</w:t>
      </w:r>
      <w:r w:rsidRPr="001907F4">
        <w:rPr>
          <w:rFonts w:ascii="Times New Roman" w:eastAsia="TimesNewRomanPS-BoldMT" w:hAnsi="Times New Roman"/>
          <w:iCs/>
        </w:rPr>
        <w:t>e</w:t>
      </w:r>
      <w:r>
        <w:rPr>
          <w:rFonts w:ascii="Times New Roman" w:eastAsia="TimesNewRomanPS-BoldMT" w:hAnsi="Times New Roman"/>
          <w:iCs/>
        </w:rPr>
        <w:t xml:space="preserve"> knjiga</w:t>
      </w:r>
      <w:r w:rsidRPr="001907F4">
        <w:rPr>
          <w:rFonts w:ascii="Times New Roman" w:eastAsia="TimesNewRomanPS-BoldMT" w:hAnsi="Times New Roman"/>
          <w:iCs/>
        </w:rPr>
        <w:t xml:space="preserve"> </w:t>
      </w:r>
      <w:r>
        <w:rPr>
          <w:rFonts w:ascii="Times New Roman" w:eastAsia="TimesNewRomanPS-BoldMT" w:hAnsi="Times New Roman"/>
          <w:iCs/>
        </w:rPr>
        <w:t>bila popunjena, u novu g</w:t>
      </w:r>
      <w:r w:rsidRPr="001907F4">
        <w:rPr>
          <w:rFonts w:ascii="Times New Roman" w:eastAsia="TimesNewRomanPS-BoldMT" w:hAnsi="Times New Roman"/>
          <w:iCs/>
        </w:rPr>
        <w:t xml:space="preserve">lavnu knjigu </w:t>
      </w:r>
      <w:r>
        <w:rPr>
          <w:rFonts w:ascii="Times New Roman" w:eastAsia="TimesNewRomanPS-BoldMT" w:hAnsi="Times New Roman"/>
          <w:iCs/>
        </w:rPr>
        <w:t xml:space="preserve">prenijeli bi se </w:t>
      </w:r>
      <w:r w:rsidRPr="001907F4">
        <w:rPr>
          <w:rFonts w:ascii="Times New Roman" w:eastAsia="TimesNewRomanPS-BoldMT" w:hAnsi="Times New Roman"/>
          <w:iCs/>
        </w:rPr>
        <w:t xml:space="preserve">aktivni ugovori iz prethodnog sveska. </w:t>
      </w:r>
      <w:r>
        <w:rPr>
          <w:rFonts w:ascii="Times New Roman" w:eastAsia="TimesNewRomanPS-BoldMT" w:hAnsi="Times New Roman"/>
          <w:iCs/>
        </w:rPr>
        <w:t xml:space="preserve">Tako se </w:t>
      </w:r>
      <w:r w:rsidRPr="001907F4">
        <w:rPr>
          <w:rFonts w:ascii="Times New Roman" w:eastAsia="TimesNewRomanPS-BoldMT" w:hAnsi="Times New Roman"/>
          <w:iCs/>
        </w:rPr>
        <w:t xml:space="preserve">bilješke o dugotrajnijim ugovorima </w:t>
      </w:r>
      <w:r>
        <w:rPr>
          <w:rFonts w:ascii="Times New Roman" w:eastAsia="TimesNewRomanPS-BoldMT" w:hAnsi="Times New Roman"/>
          <w:iCs/>
        </w:rPr>
        <w:t>mogu nać</w:t>
      </w:r>
      <w:r w:rsidRPr="001907F4">
        <w:rPr>
          <w:rFonts w:ascii="Times New Roman" w:eastAsia="TimesNewRomanPS-BoldMT" w:hAnsi="Times New Roman"/>
          <w:iCs/>
        </w:rPr>
        <w:t>i u dvij</w:t>
      </w:r>
      <w:r>
        <w:rPr>
          <w:rFonts w:ascii="Times New Roman" w:eastAsia="TimesNewRomanPS-BoldMT" w:hAnsi="Times New Roman"/>
          <w:iCs/>
        </w:rPr>
        <w:t>e knjige. Osim ugovora o dojenju sklopljenih</w:t>
      </w:r>
      <w:r w:rsidRPr="001907F4">
        <w:rPr>
          <w:rFonts w:ascii="Times New Roman" w:eastAsia="TimesNewRomanPS-BoldMT" w:hAnsi="Times New Roman"/>
          <w:iCs/>
        </w:rPr>
        <w:t xml:space="preserve"> s vanjskim dojiljama</w:t>
      </w:r>
      <w:r>
        <w:rPr>
          <w:rFonts w:ascii="Times New Roman" w:eastAsia="TimesNewRomanPS-BoldMT" w:hAnsi="Times New Roman"/>
          <w:iCs/>
        </w:rPr>
        <w:t xml:space="preserve">, u kojima </w:t>
      </w:r>
      <w:r w:rsidRPr="001907F4">
        <w:rPr>
          <w:rFonts w:ascii="Times New Roman" w:eastAsia="TimesNewRomanPS-BoldMT" w:hAnsi="Times New Roman"/>
          <w:iCs/>
        </w:rPr>
        <w:t xml:space="preserve">je </w:t>
      </w:r>
      <w:r>
        <w:rPr>
          <w:rFonts w:ascii="Times New Roman" w:eastAsia="TimesNewRomanPS-BoldMT" w:hAnsi="Times New Roman"/>
          <w:iCs/>
        </w:rPr>
        <w:t>uvijek navedeno ime štićenika, g</w:t>
      </w:r>
      <w:r w:rsidRPr="001907F4">
        <w:rPr>
          <w:rFonts w:ascii="Times New Roman" w:eastAsia="TimesNewRomanPS-BoldMT" w:hAnsi="Times New Roman"/>
          <w:iCs/>
        </w:rPr>
        <w:t>lavna knjiga sadrži i ugovore s</w:t>
      </w:r>
      <w:r>
        <w:rPr>
          <w:rFonts w:ascii="Times New Roman" w:eastAsia="TimesNewRomanPS-BoldMT" w:hAnsi="Times New Roman"/>
          <w:iCs/>
        </w:rPr>
        <w:t xml:space="preserve"> dojiljama koje borave u samom H</w:t>
      </w:r>
      <w:r w:rsidRPr="001907F4">
        <w:rPr>
          <w:rFonts w:ascii="Times New Roman" w:eastAsia="TimesNewRomanPS-BoldMT" w:hAnsi="Times New Roman"/>
          <w:iCs/>
        </w:rPr>
        <w:t xml:space="preserve">ospitalu </w:t>
      </w:r>
      <w:r>
        <w:rPr>
          <w:rFonts w:ascii="Times New Roman" w:eastAsia="TimesNewRomanPS-BoldMT" w:hAnsi="Times New Roman"/>
          <w:iCs/>
        </w:rPr>
        <w:t xml:space="preserve">i </w:t>
      </w:r>
      <w:r w:rsidRPr="001907F4">
        <w:rPr>
          <w:rFonts w:ascii="Times New Roman" w:eastAsia="TimesNewRomanPS-BoldMT" w:hAnsi="Times New Roman"/>
          <w:iCs/>
        </w:rPr>
        <w:t xml:space="preserve">plaćene </w:t>
      </w:r>
      <w:r>
        <w:rPr>
          <w:rFonts w:ascii="Times New Roman" w:eastAsia="TimesNewRomanPS-BoldMT" w:hAnsi="Times New Roman"/>
          <w:iCs/>
        </w:rPr>
        <w:t xml:space="preserve">su </w:t>
      </w:r>
      <w:r w:rsidRPr="001907F4">
        <w:rPr>
          <w:rFonts w:ascii="Times New Roman" w:eastAsia="TimesNewRomanPS-BoldMT" w:hAnsi="Times New Roman"/>
          <w:iCs/>
        </w:rPr>
        <w:t>po danu</w:t>
      </w:r>
      <w:r>
        <w:rPr>
          <w:rFonts w:ascii="Times New Roman" w:eastAsia="TimesNewRomanPS-BoldMT" w:hAnsi="Times New Roman"/>
          <w:iCs/>
        </w:rPr>
        <w:t>, bez obzira</w:t>
      </w:r>
      <w:r w:rsidRPr="001907F4">
        <w:rPr>
          <w:rFonts w:ascii="Times New Roman" w:eastAsia="TimesNewRomanPS-BoldMT" w:hAnsi="Times New Roman"/>
          <w:iCs/>
        </w:rPr>
        <w:t xml:space="preserve"> </w:t>
      </w:r>
      <w:r>
        <w:rPr>
          <w:rFonts w:ascii="Times New Roman" w:eastAsia="TimesNewRomanPS-BoldMT" w:hAnsi="Times New Roman"/>
          <w:iCs/>
        </w:rPr>
        <w:t>na broj štićenika u Hospitalu. U g</w:t>
      </w:r>
      <w:r w:rsidRPr="001907F4">
        <w:rPr>
          <w:rFonts w:ascii="Times New Roman" w:eastAsia="TimesNewRomanPS-BoldMT" w:hAnsi="Times New Roman"/>
          <w:iCs/>
        </w:rPr>
        <w:t>lavnim knjigama mogu se naći i isplate</w:t>
      </w:r>
      <w:r>
        <w:rPr>
          <w:rFonts w:ascii="Times New Roman" w:eastAsia="TimesNewRomanPS-BoldMT" w:hAnsi="Times New Roman"/>
          <w:iCs/>
        </w:rPr>
        <w:t xml:space="preserve"> nadstojnici H</w:t>
      </w:r>
      <w:r w:rsidRPr="001907F4">
        <w:rPr>
          <w:rFonts w:ascii="Times New Roman" w:eastAsia="TimesNewRomanPS-BoldMT" w:hAnsi="Times New Roman"/>
          <w:iCs/>
        </w:rPr>
        <w:t>ospitala</w:t>
      </w:r>
      <w:r>
        <w:rPr>
          <w:rFonts w:ascii="Times New Roman" w:eastAsia="TimesNewRomanPS-BoldMT" w:hAnsi="Times New Roman"/>
          <w:iCs/>
        </w:rPr>
        <w:t>,</w:t>
      </w:r>
      <w:r w:rsidRPr="001907F4">
        <w:rPr>
          <w:rFonts w:ascii="Times New Roman" w:eastAsia="TimesNewRomanPS-BoldMT" w:hAnsi="Times New Roman"/>
          <w:iCs/>
        </w:rPr>
        <w:t xml:space="preserve"> </w:t>
      </w:r>
      <w:r>
        <w:rPr>
          <w:rFonts w:ascii="Times New Roman" w:eastAsia="TimesNewRomanPS-BoldMT" w:hAnsi="Times New Roman"/>
          <w:iCs/>
        </w:rPr>
        <w:t>a to su njezina</w:t>
      </w:r>
      <w:r w:rsidRPr="001907F4">
        <w:rPr>
          <w:rFonts w:ascii="Times New Roman" w:eastAsia="TimesNewRomanPS-BoldMT" w:hAnsi="Times New Roman"/>
          <w:iCs/>
        </w:rPr>
        <w:t xml:space="preserve"> plać</w:t>
      </w:r>
      <w:r>
        <w:rPr>
          <w:rFonts w:ascii="Times New Roman" w:eastAsia="TimesNewRomanPS-BoldMT" w:hAnsi="Times New Roman"/>
          <w:iCs/>
        </w:rPr>
        <w:t>a</w:t>
      </w:r>
      <w:r w:rsidRPr="001907F4">
        <w:rPr>
          <w:rFonts w:ascii="Times New Roman" w:eastAsia="TimesNewRomanPS-BoldMT" w:hAnsi="Times New Roman"/>
          <w:i/>
          <w:iCs/>
        </w:rPr>
        <w:t xml:space="preserve"> </w:t>
      </w:r>
      <w:r w:rsidRPr="001907F4">
        <w:rPr>
          <w:rFonts w:ascii="Times New Roman" w:eastAsia="TimesNewRomanPS-BoldMT" w:hAnsi="Times New Roman"/>
          <w:iCs/>
        </w:rPr>
        <w:t>i isplate za uzdržavanje djece u nahodištu.</w:t>
      </w:r>
      <w:r w:rsidRPr="001907F4">
        <w:rPr>
          <w:rFonts w:ascii="Times New Roman" w:eastAsia="TimesNewRomanPS-BoldMT" w:hAnsi="Times New Roman"/>
          <w:i/>
          <w:iCs/>
        </w:rPr>
        <w:t xml:space="preserve"> </w:t>
      </w:r>
      <w:r w:rsidRPr="001907F4">
        <w:rPr>
          <w:rFonts w:ascii="Times New Roman" w:eastAsia="TimesNewRomanPS-BoldMT" w:hAnsi="Times New Roman"/>
          <w:iCs/>
        </w:rPr>
        <w:t>Tijekom</w:t>
      </w:r>
      <w:r>
        <w:rPr>
          <w:rFonts w:ascii="Times New Roman" w:eastAsia="TimesNewRomanPS-BoldMT" w:hAnsi="Times New Roman"/>
          <w:iCs/>
        </w:rPr>
        <w:t xml:space="preserve"> 18</w:t>
      </w:r>
      <w:r w:rsidRPr="001907F4">
        <w:rPr>
          <w:rFonts w:ascii="Times New Roman" w:eastAsia="TimesNewRomanPS-BoldMT" w:hAnsi="Times New Roman"/>
          <w:iCs/>
        </w:rPr>
        <w:t xml:space="preserve">. stoljeća pojavljuje se i veći broj ugovora </w:t>
      </w:r>
      <w:r>
        <w:rPr>
          <w:rFonts w:ascii="Times New Roman" w:eastAsia="TimesNewRomanPS-BoldMT" w:hAnsi="Times New Roman"/>
          <w:iCs/>
        </w:rPr>
        <w:t xml:space="preserve">o isplati </w:t>
      </w:r>
      <w:r w:rsidRPr="001907F4">
        <w:rPr>
          <w:rFonts w:ascii="Times New Roman" w:eastAsia="TimesNewRomanPS-BoldMT" w:hAnsi="Times New Roman"/>
          <w:iCs/>
        </w:rPr>
        <w:t xml:space="preserve">za skrb o djeci koja nisu napuštena. </w:t>
      </w:r>
      <w:r>
        <w:rPr>
          <w:rFonts w:ascii="Times New Roman" w:eastAsia="TimesNewRomanPS-BoldMT" w:hAnsi="Times New Roman"/>
          <w:iCs/>
        </w:rPr>
        <w:t>N</w:t>
      </w:r>
      <w:r w:rsidRPr="001907F4">
        <w:rPr>
          <w:rFonts w:ascii="Times New Roman" w:eastAsia="TimesNewRomanPS-BoldMT" w:hAnsi="Times New Roman"/>
          <w:iCs/>
        </w:rPr>
        <w:t xml:space="preserve">jihov </w:t>
      </w:r>
      <w:r>
        <w:rPr>
          <w:rFonts w:ascii="Times New Roman" w:eastAsia="TimesNewRomanPS-BoldMT" w:hAnsi="Times New Roman"/>
          <w:iCs/>
        </w:rPr>
        <w:t xml:space="preserve">se </w:t>
      </w:r>
      <w:r w:rsidRPr="001907F4">
        <w:rPr>
          <w:rFonts w:ascii="Times New Roman" w:eastAsia="TimesNewRomanPS-BoldMT" w:hAnsi="Times New Roman"/>
          <w:iCs/>
        </w:rPr>
        <w:t xml:space="preserve">status </w:t>
      </w:r>
      <w:r>
        <w:rPr>
          <w:rFonts w:ascii="Times New Roman" w:eastAsia="TimesNewRomanPS-BoldMT" w:hAnsi="Times New Roman"/>
          <w:iCs/>
        </w:rPr>
        <w:t xml:space="preserve">određuje spomenom oca ili ponekad </w:t>
      </w:r>
      <w:r w:rsidRPr="001907F4">
        <w:rPr>
          <w:rFonts w:ascii="Times New Roman" w:eastAsia="TimesNewRomanPS-BoldMT" w:hAnsi="Times New Roman"/>
          <w:iCs/>
        </w:rPr>
        <w:t>majke</w:t>
      </w:r>
      <w:r>
        <w:rPr>
          <w:rFonts w:ascii="Times New Roman" w:eastAsia="TimesNewRomanPS-BoldMT" w:hAnsi="Times New Roman"/>
          <w:iCs/>
        </w:rPr>
        <w:t>, u čiju su korist u nekim slučajevima i izvršene</w:t>
      </w:r>
      <w:r w:rsidRPr="001907F4">
        <w:rPr>
          <w:rFonts w:ascii="Times New Roman" w:eastAsia="TimesNewRomanPS-BoldMT" w:hAnsi="Times New Roman"/>
          <w:iCs/>
        </w:rPr>
        <w:t xml:space="preserve"> isplate.</w:t>
      </w:r>
      <w:r>
        <w:rPr>
          <w:rFonts w:ascii="Times New Roman" w:eastAsia="TimesNewRomanPS-BoldMT" w:hAnsi="Times New Roman"/>
          <w:iCs/>
        </w:rPr>
        <w:t xml:space="preserve"> U dvjema knjigama iz zadnjih desetljeća 18. stoljeća nalaze se i zapisi o troškovima poroda i boravka rodilja u Hospitalu.</w:t>
      </w:r>
      <w:r w:rsidRPr="001907F4">
        <w:rPr>
          <w:rFonts w:ascii="Times New Roman" w:eastAsia="TimesNewRomanPS-BoldMT" w:hAnsi="Times New Roman"/>
          <w:iCs/>
        </w:rPr>
        <w:t xml:space="preserve"> Knjige su raz</w:t>
      </w:r>
      <w:r>
        <w:rPr>
          <w:rFonts w:ascii="Times New Roman" w:eastAsia="TimesNewRomanPS-BoldMT" w:hAnsi="Times New Roman"/>
          <w:iCs/>
        </w:rPr>
        <w:t>ličitog</w:t>
      </w:r>
      <w:r w:rsidRPr="001907F4">
        <w:rPr>
          <w:rFonts w:ascii="Times New Roman" w:eastAsia="TimesNewRomanPS-BoldMT" w:hAnsi="Times New Roman"/>
          <w:iCs/>
        </w:rPr>
        <w:t xml:space="preserve"> formata</w:t>
      </w:r>
      <w:r>
        <w:rPr>
          <w:rFonts w:ascii="Times New Roman" w:eastAsia="TimesNewRomanPS-BoldMT" w:hAnsi="Times New Roman"/>
          <w:iCs/>
        </w:rPr>
        <w:t>,</w:t>
      </w:r>
      <w:r w:rsidRPr="001907F4">
        <w:rPr>
          <w:rFonts w:ascii="Times New Roman" w:eastAsia="TimesNewRomanPS-BoldMT" w:hAnsi="Times New Roman"/>
          <w:iCs/>
        </w:rPr>
        <w:t xml:space="preserve"> uglavnom oko 200</w:t>
      </w:r>
      <w:r>
        <w:rPr>
          <w:rFonts w:ascii="Times New Roman" w:eastAsia="TimesNewRomanPS-BoldMT" w:hAnsi="Times New Roman"/>
          <w:iCs/>
        </w:rPr>
        <w:t xml:space="preserve"> </w:t>
      </w:r>
      <w:r w:rsidRPr="001907F4">
        <w:rPr>
          <w:rFonts w:ascii="Times New Roman" w:eastAsia="TimesNewRomanPS-BoldMT" w:hAnsi="Times New Roman"/>
          <w:iCs/>
        </w:rPr>
        <w:t>x</w:t>
      </w:r>
      <w:r>
        <w:rPr>
          <w:rFonts w:ascii="Times New Roman" w:eastAsia="TimesNewRomanPS-BoldMT" w:hAnsi="Times New Roman"/>
          <w:iCs/>
        </w:rPr>
        <w:t xml:space="preserve"> </w:t>
      </w:r>
      <w:r w:rsidRPr="001907F4">
        <w:rPr>
          <w:rFonts w:ascii="Times New Roman" w:eastAsia="TimesNewRomanPS-BoldMT" w:hAnsi="Times New Roman"/>
          <w:iCs/>
        </w:rPr>
        <w:t>290</w:t>
      </w:r>
      <w:r>
        <w:rPr>
          <w:rFonts w:ascii="Times New Roman" w:eastAsia="TimesNewRomanPS-BoldMT" w:hAnsi="Times New Roman"/>
          <w:iCs/>
        </w:rPr>
        <w:t xml:space="preserve"> </w:t>
      </w:r>
      <w:r w:rsidRPr="001907F4">
        <w:rPr>
          <w:rFonts w:ascii="Times New Roman" w:eastAsia="TimesNewRomanPS-BoldMT" w:hAnsi="Times New Roman"/>
          <w:iCs/>
        </w:rPr>
        <w:t xml:space="preserve">mm. </w:t>
      </w:r>
    </w:p>
    <w:p w:rsidR="005E336B" w:rsidRPr="001907F4" w:rsidRDefault="005E336B" w:rsidP="00F05F68">
      <w:pPr>
        <w:widowControl w:val="0"/>
        <w:suppressAutoHyphens/>
        <w:spacing w:line="360" w:lineRule="auto"/>
        <w:jc w:val="both"/>
        <w:rPr>
          <w:rFonts w:ascii="Times New Roman" w:eastAsia="TimesNewRomanPS-BoldMT" w:hAnsi="Times New Roman"/>
          <w:iCs/>
        </w:rPr>
      </w:pPr>
      <w:r w:rsidRPr="001907F4">
        <w:rPr>
          <w:rFonts w:ascii="Times New Roman" w:eastAsia="TimesNewRomanPS-BoldMT" w:hAnsi="Times New Roman"/>
          <w:iCs/>
        </w:rPr>
        <w:tab/>
        <w:t xml:space="preserve">Najranija sačuvana knjiga krštenih, </w:t>
      </w:r>
      <w:r>
        <w:rPr>
          <w:rFonts w:ascii="Times New Roman" w:eastAsia="TimesNewRomanPS-BoldMT" w:hAnsi="Times New Roman"/>
          <w:i/>
          <w:iCs/>
        </w:rPr>
        <w:t>Libro del Batesimo di pietà</w:t>
      </w:r>
      <w:r w:rsidRPr="001907F4">
        <w:rPr>
          <w:rFonts w:ascii="Times New Roman" w:eastAsia="TimesNewRomanPS-BoldMT" w:hAnsi="Times New Roman"/>
          <w:i/>
          <w:iCs/>
        </w:rPr>
        <w:t xml:space="preserve"> 1686</w:t>
      </w:r>
      <w:r>
        <w:rPr>
          <w:rFonts w:ascii="Times New Roman" w:eastAsia="TimesNewRomanPS-BoldMT" w:hAnsi="Times New Roman"/>
          <w:i/>
          <w:iCs/>
        </w:rPr>
        <w:t xml:space="preserve">, </w:t>
      </w:r>
      <w:r>
        <w:rPr>
          <w:rFonts w:ascii="Times New Roman" w:eastAsia="TimesNewRomanPS-BoldMT" w:hAnsi="Times New Roman"/>
          <w:iCs/>
        </w:rPr>
        <w:t xml:space="preserve">dimenzija približno 210 x 280 </w:t>
      </w:r>
      <w:r w:rsidRPr="001907F4">
        <w:rPr>
          <w:rFonts w:ascii="Times New Roman" w:eastAsia="TimesNewRomanPS-BoldMT" w:hAnsi="Times New Roman"/>
          <w:iCs/>
        </w:rPr>
        <w:t>mm, ukoričena je u pergamen</w:t>
      </w:r>
      <w:r>
        <w:rPr>
          <w:rFonts w:ascii="Times New Roman" w:eastAsia="TimesNewRomanPS-BoldMT" w:hAnsi="Times New Roman"/>
          <w:iCs/>
        </w:rPr>
        <w:t xml:space="preserve">t </w:t>
      </w:r>
      <w:r w:rsidRPr="001907F4">
        <w:rPr>
          <w:rFonts w:ascii="Times New Roman" w:eastAsia="TimesNewRomanPS-BoldMT" w:hAnsi="Times New Roman"/>
          <w:iCs/>
        </w:rPr>
        <w:t>i mjestimice oštećena. Sadrži zapise o krštenjima štićenika</w:t>
      </w:r>
      <w:r>
        <w:rPr>
          <w:rFonts w:ascii="Times New Roman" w:eastAsia="TimesNewRomanPS-BoldMT" w:hAnsi="Times New Roman"/>
          <w:iCs/>
        </w:rPr>
        <w:t xml:space="preserve">, </w:t>
      </w:r>
      <w:r w:rsidRPr="001907F4">
        <w:rPr>
          <w:rFonts w:ascii="Times New Roman" w:eastAsia="TimesNewRomanPS-BoldMT" w:hAnsi="Times New Roman"/>
          <w:iCs/>
        </w:rPr>
        <w:t xml:space="preserve">koja su mogla biti obavljena u samom nahodištu </w:t>
      </w:r>
      <w:r>
        <w:rPr>
          <w:rFonts w:ascii="Times New Roman" w:eastAsia="TimesNewRomanPS-BoldMT" w:hAnsi="Times New Roman"/>
          <w:iCs/>
        </w:rPr>
        <w:t>ili izvan njega, na</w:t>
      </w:r>
      <w:r w:rsidRPr="001907F4">
        <w:rPr>
          <w:rFonts w:ascii="Times New Roman" w:eastAsia="TimesNewRomanPS-BoldMT" w:hAnsi="Times New Roman"/>
          <w:iCs/>
        </w:rPr>
        <w:t>primjer</w:t>
      </w:r>
      <w:r>
        <w:rPr>
          <w:rFonts w:ascii="Times New Roman" w:eastAsia="TimesNewRomanPS-BoldMT" w:hAnsi="Times New Roman"/>
          <w:iCs/>
        </w:rPr>
        <w:t>,</w:t>
      </w:r>
      <w:r w:rsidRPr="001907F4">
        <w:rPr>
          <w:rFonts w:ascii="Times New Roman" w:eastAsia="TimesNewRomanPS-BoldMT" w:hAnsi="Times New Roman"/>
          <w:iCs/>
        </w:rPr>
        <w:t xml:space="preserve"> u</w:t>
      </w:r>
      <w:r>
        <w:rPr>
          <w:rFonts w:ascii="Times New Roman" w:eastAsia="TimesNewRomanPS-BoldMT" w:hAnsi="Times New Roman"/>
          <w:iCs/>
        </w:rPr>
        <w:t xml:space="preserve"> </w:t>
      </w:r>
      <w:r w:rsidRPr="001907F4">
        <w:rPr>
          <w:rFonts w:ascii="Times New Roman" w:eastAsia="TimesNewRomanPS-BoldMT" w:hAnsi="Times New Roman"/>
          <w:iCs/>
        </w:rPr>
        <w:t xml:space="preserve">nekoj župnoj crkvi. </w:t>
      </w:r>
      <w:r>
        <w:rPr>
          <w:rFonts w:ascii="Times New Roman" w:eastAsia="TimesNewRomanPS-BoldMT" w:hAnsi="Times New Roman"/>
          <w:iCs/>
        </w:rPr>
        <w:t>Zapisi</w:t>
      </w:r>
      <w:r w:rsidRPr="001907F4">
        <w:rPr>
          <w:rFonts w:ascii="Times New Roman" w:eastAsia="TimesNewRomanPS-BoldMT" w:hAnsi="Times New Roman"/>
          <w:iCs/>
        </w:rPr>
        <w:t xml:space="preserve"> o krštenjima </w:t>
      </w:r>
      <w:r>
        <w:rPr>
          <w:rFonts w:ascii="Times New Roman" w:eastAsia="TimesNewRomanPS-BoldMT" w:hAnsi="Times New Roman"/>
          <w:iCs/>
        </w:rPr>
        <w:t>iz razdoblja</w:t>
      </w:r>
      <w:r w:rsidRPr="001907F4">
        <w:rPr>
          <w:rFonts w:ascii="Times New Roman" w:eastAsia="TimesNewRomanPS-BoldMT" w:hAnsi="Times New Roman"/>
          <w:iCs/>
        </w:rPr>
        <w:t xml:space="preserve"> od 1675. do 1688</w:t>
      </w:r>
      <w:r>
        <w:rPr>
          <w:rFonts w:ascii="Times New Roman" w:eastAsia="TimesNewRomanPS-BoldMT" w:hAnsi="Times New Roman"/>
          <w:iCs/>
        </w:rPr>
        <w:t>, nisu poredani kronološki</w:t>
      </w:r>
      <w:r w:rsidRPr="001907F4">
        <w:rPr>
          <w:rFonts w:ascii="Times New Roman" w:eastAsia="TimesNewRomanPS-BoldMT" w:hAnsi="Times New Roman"/>
          <w:iCs/>
        </w:rPr>
        <w:t xml:space="preserve"> </w:t>
      </w:r>
      <w:r>
        <w:rPr>
          <w:rFonts w:ascii="Times New Roman" w:eastAsia="TimesNewRomanPS-BoldMT" w:hAnsi="Times New Roman"/>
          <w:iCs/>
        </w:rPr>
        <w:t xml:space="preserve">nego </w:t>
      </w:r>
      <w:r w:rsidRPr="001907F4">
        <w:rPr>
          <w:rFonts w:ascii="Times New Roman" w:eastAsia="TimesNewRomanPS-BoldMT" w:hAnsi="Times New Roman"/>
          <w:iCs/>
        </w:rPr>
        <w:t xml:space="preserve">abecednim redom. Stječe se dojam da </w:t>
      </w:r>
      <w:r>
        <w:rPr>
          <w:rFonts w:ascii="Times New Roman" w:eastAsia="TimesNewRomanPS-BoldMT" w:hAnsi="Times New Roman"/>
          <w:iCs/>
        </w:rPr>
        <w:t>su to prijepisi</w:t>
      </w:r>
      <w:r w:rsidRPr="001907F4">
        <w:rPr>
          <w:rFonts w:ascii="Times New Roman" w:eastAsia="TimesNewRomanPS-BoldMT" w:hAnsi="Times New Roman"/>
          <w:iCs/>
        </w:rPr>
        <w:t xml:space="preserve"> nekog starijeg dokumenta prema određenim kriterijima</w:t>
      </w:r>
      <w:r>
        <w:rPr>
          <w:rFonts w:ascii="Times New Roman" w:eastAsia="TimesNewRomanPS-BoldMT" w:hAnsi="Times New Roman"/>
          <w:iCs/>
        </w:rPr>
        <w:t>,</w:t>
      </w:r>
      <w:r w:rsidRPr="001907F4">
        <w:rPr>
          <w:rFonts w:ascii="Times New Roman" w:eastAsia="TimesNewRomanPS-BoldMT" w:hAnsi="Times New Roman"/>
          <w:iCs/>
        </w:rPr>
        <w:t xml:space="preserve"> na što upućuje nepostojanj</w:t>
      </w:r>
      <w:r>
        <w:rPr>
          <w:rFonts w:ascii="Times New Roman" w:eastAsia="TimesNewRomanPS-BoldMT" w:hAnsi="Times New Roman"/>
          <w:iCs/>
        </w:rPr>
        <w:t>e kronologije u zapisima i mal</w:t>
      </w:r>
      <w:r w:rsidRPr="001907F4">
        <w:rPr>
          <w:rFonts w:ascii="Times New Roman" w:eastAsia="TimesNewRomanPS-BoldMT" w:hAnsi="Times New Roman"/>
          <w:iCs/>
        </w:rPr>
        <w:t>i godišnji broj krštenih</w:t>
      </w:r>
      <w:r>
        <w:rPr>
          <w:rFonts w:ascii="Times New Roman" w:eastAsia="TimesNewRomanPS-BoldMT" w:hAnsi="Times New Roman"/>
          <w:iCs/>
        </w:rPr>
        <w:t xml:space="preserve"> </w:t>
      </w:r>
      <w:r w:rsidRPr="001907F4">
        <w:rPr>
          <w:rFonts w:ascii="Times New Roman" w:eastAsia="TimesNewRomanPS-BoldMT" w:hAnsi="Times New Roman"/>
          <w:iCs/>
        </w:rPr>
        <w:t>u odnosu na kasnije bilješke.</w:t>
      </w:r>
      <w:r>
        <w:rPr>
          <w:rFonts w:ascii="Times New Roman" w:eastAsia="TimesNewRomanPS-BoldMT" w:hAnsi="Times New Roman"/>
          <w:iCs/>
        </w:rPr>
        <w:t xml:space="preserve"> O ovome će biti više riječi kasnije.</w:t>
      </w:r>
      <w:r w:rsidRPr="001907F4">
        <w:rPr>
          <w:rFonts w:ascii="Times New Roman" w:eastAsia="TimesNewRomanPS-BoldMT" w:hAnsi="Times New Roman"/>
          <w:iCs/>
        </w:rPr>
        <w:t xml:space="preserve"> Kronološki zapisi započinju s nadnevkom 2. srpnja 1691. i završavaju s 29. prosincem 1771. Početak kronoloških zapisa mogao bi biti u vezi sa završetkom kuge sluškinja</w:t>
      </w:r>
      <w:r>
        <w:rPr>
          <w:rFonts w:ascii="Times New Roman" w:eastAsia="TimesNewRomanPS-BoldMT" w:hAnsi="Times New Roman"/>
          <w:iCs/>
        </w:rPr>
        <w:t>,</w:t>
      </w:r>
      <w:r w:rsidRPr="001907F4">
        <w:rPr>
          <w:rFonts w:ascii="Times New Roman" w:eastAsia="TimesNewRomanPS-BoldMT" w:hAnsi="Times New Roman"/>
          <w:iCs/>
        </w:rPr>
        <w:t xml:space="preserve"> či</w:t>
      </w:r>
      <w:r>
        <w:rPr>
          <w:rFonts w:ascii="Times New Roman" w:eastAsia="TimesNewRomanPS-BoldMT" w:hAnsi="Times New Roman"/>
          <w:iCs/>
        </w:rPr>
        <w:t>je su prve žrtve bile osobe iz n</w:t>
      </w:r>
      <w:r w:rsidRPr="001907F4">
        <w:rPr>
          <w:rFonts w:ascii="Times New Roman" w:eastAsia="TimesNewRomanPS-BoldMT" w:hAnsi="Times New Roman"/>
          <w:iCs/>
        </w:rPr>
        <w:t>ahodišta.</w:t>
      </w:r>
      <w:r>
        <w:rPr>
          <w:rFonts w:ascii="Times New Roman" w:eastAsia="TimesNewRomanPS-BoldMT" w:hAnsi="Times New Roman"/>
          <w:iCs/>
        </w:rPr>
        <w:t xml:space="preserve"> Zapisi sadrže</w:t>
      </w:r>
      <w:r w:rsidRPr="001907F4">
        <w:rPr>
          <w:rFonts w:ascii="Times New Roman" w:eastAsia="TimesNewRomanPS-BoldMT" w:hAnsi="Times New Roman"/>
          <w:iCs/>
        </w:rPr>
        <w:t xml:space="preserve"> nadnevak, ime djeteta, ime svećenika koji je krstio, ponekad i ime župe ili crkve, te imena kumova. </w:t>
      </w:r>
      <w:r>
        <w:rPr>
          <w:rFonts w:ascii="Times New Roman" w:eastAsia="TimesNewRomanPS-BoldMT" w:hAnsi="Times New Roman"/>
          <w:iCs/>
        </w:rPr>
        <w:t>K</w:t>
      </w:r>
      <w:r w:rsidRPr="001907F4">
        <w:rPr>
          <w:rFonts w:ascii="Times New Roman" w:eastAsia="TimesNewRomanPS-BoldMT" w:hAnsi="Times New Roman"/>
          <w:iCs/>
        </w:rPr>
        <w:t xml:space="preserve">ao kume </w:t>
      </w:r>
      <w:r>
        <w:rPr>
          <w:rFonts w:ascii="Times New Roman" w:eastAsia="TimesNewRomanPS-BoldMT" w:hAnsi="Times New Roman"/>
          <w:iCs/>
        </w:rPr>
        <w:t>se v</w:t>
      </w:r>
      <w:r w:rsidRPr="001907F4">
        <w:rPr>
          <w:rFonts w:ascii="Times New Roman" w:eastAsia="TimesNewRomanPS-BoldMT" w:hAnsi="Times New Roman"/>
          <w:iCs/>
        </w:rPr>
        <w:t>rlo često bilje</w:t>
      </w:r>
      <w:r>
        <w:rPr>
          <w:rFonts w:ascii="Times New Roman" w:eastAsia="TimesNewRomanPS-BoldMT" w:hAnsi="Times New Roman"/>
          <w:iCs/>
        </w:rPr>
        <w:t xml:space="preserve">že dojilje iz nahodišta. Neke </w:t>
      </w:r>
      <w:r w:rsidRPr="001907F4">
        <w:rPr>
          <w:rFonts w:ascii="Times New Roman" w:eastAsia="TimesNewRomanPS-BoldMT" w:hAnsi="Times New Roman"/>
          <w:iCs/>
        </w:rPr>
        <w:t>bilješke otkrivaju i pojedinosti o rođenju djeteta</w:t>
      </w:r>
      <w:r>
        <w:rPr>
          <w:rFonts w:ascii="Times New Roman" w:eastAsia="TimesNewRomanPS-BoldMT" w:hAnsi="Times New Roman"/>
          <w:iCs/>
        </w:rPr>
        <w:t>, na</w:t>
      </w:r>
      <w:r w:rsidRPr="001907F4">
        <w:rPr>
          <w:rFonts w:ascii="Times New Roman" w:eastAsia="TimesNewRomanPS-BoldMT" w:hAnsi="Times New Roman"/>
          <w:iCs/>
        </w:rPr>
        <w:t>primjer sat ili mjesto rođenja. Uz djecu rođenu na području Pelješca ponekad se spominje popratno pismo stonskog kneza. Djeca su na krš</w:t>
      </w:r>
      <w:r>
        <w:rPr>
          <w:rFonts w:ascii="Times New Roman" w:eastAsia="TimesNewRomanPS-BoldMT" w:hAnsi="Times New Roman"/>
          <w:iCs/>
        </w:rPr>
        <w:t>tenju obično dobivala jedno,</w:t>
      </w:r>
      <w:r w:rsidRPr="001907F4">
        <w:rPr>
          <w:rFonts w:ascii="Times New Roman" w:eastAsia="TimesNewRomanPS-BoldMT" w:hAnsi="Times New Roman"/>
          <w:iCs/>
        </w:rPr>
        <w:t xml:space="preserve"> redovito svetačko ime. </w:t>
      </w:r>
    </w:p>
    <w:p w:rsidR="005E336B" w:rsidRPr="001907F4" w:rsidRDefault="005E336B" w:rsidP="00F05F68">
      <w:pPr>
        <w:widowControl w:val="0"/>
        <w:suppressAutoHyphens/>
        <w:spacing w:line="360" w:lineRule="auto"/>
        <w:jc w:val="both"/>
        <w:rPr>
          <w:rFonts w:ascii="Times New Roman" w:eastAsia="TimesNewRomanPS-BoldMT" w:hAnsi="Times New Roman"/>
          <w:iCs/>
        </w:rPr>
      </w:pPr>
      <w:r w:rsidRPr="001907F4">
        <w:rPr>
          <w:rFonts w:ascii="Times New Roman" w:eastAsia="TimesNewRomanPS-BoldMT" w:hAnsi="Times New Roman"/>
          <w:iCs/>
        </w:rPr>
        <w:tab/>
        <w:t>Dva sveska</w:t>
      </w:r>
      <w:r>
        <w:rPr>
          <w:rFonts w:ascii="Times New Roman" w:eastAsia="TimesNewRomanPS-BoldMT" w:hAnsi="Times New Roman"/>
          <w:iCs/>
        </w:rPr>
        <w:t xml:space="preserve"> ugovora o djeci koju</w:t>
      </w:r>
      <w:r w:rsidRPr="001907F4">
        <w:rPr>
          <w:rFonts w:ascii="Times New Roman" w:eastAsia="TimesNewRomanPS-BoldMT" w:hAnsi="Times New Roman"/>
          <w:iCs/>
        </w:rPr>
        <w:t xml:space="preserve"> nahodište dodjeljuje</w:t>
      </w:r>
      <w:r>
        <w:rPr>
          <w:rFonts w:ascii="Times New Roman" w:eastAsia="TimesNewRomanPS-BoldMT" w:hAnsi="Times New Roman"/>
          <w:iCs/>
        </w:rPr>
        <w:t>,</w:t>
      </w:r>
      <w:r w:rsidRPr="001907F4">
        <w:rPr>
          <w:rFonts w:ascii="Times New Roman" w:eastAsia="TimesNewRomanPS-BoldMT" w:hAnsi="Times New Roman"/>
          <w:iCs/>
        </w:rPr>
        <w:t xml:space="preserve"> </w:t>
      </w:r>
      <w:r w:rsidRPr="001907F4">
        <w:rPr>
          <w:rFonts w:ascii="Times New Roman" w:eastAsia="TimesNewRomanPS-BoldMT" w:hAnsi="Times New Roman"/>
          <w:i/>
          <w:iCs/>
        </w:rPr>
        <w:t xml:space="preserve">Oblighi delli figlioli che si distribuiscono dall'Ospital della </w:t>
      </w:r>
      <w:r w:rsidRPr="00ED28B5">
        <w:rPr>
          <w:rFonts w:ascii="Times New Roman" w:eastAsia="TimesNewRomanPS-BoldMT" w:hAnsi="Times New Roman"/>
          <w:i/>
          <w:iCs/>
        </w:rPr>
        <w:t>Misericordia</w:t>
      </w:r>
      <w:r>
        <w:rPr>
          <w:rFonts w:ascii="Times New Roman" w:eastAsia="TimesNewRomanPS-BoldMT" w:hAnsi="Times New Roman"/>
          <w:iCs/>
        </w:rPr>
        <w:t xml:space="preserve"> i </w:t>
      </w:r>
      <w:r w:rsidRPr="00D52D46">
        <w:rPr>
          <w:rFonts w:ascii="Times New Roman" w:eastAsia="TimesNewRomanPS-BoldMT" w:hAnsi="Times New Roman"/>
          <w:i/>
          <w:iCs/>
        </w:rPr>
        <w:t>Oblighi delli figlioli che si distribuiscono dali Ospitale della Misericordia</w:t>
      </w:r>
      <w:r>
        <w:rPr>
          <w:rFonts w:ascii="Times New Roman" w:eastAsia="TimesNewRomanPS-BoldMT" w:hAnsi="Times New Roman"/>
          <w:iCs/>
        </w:rPr>
        <w:t xml:space="preserve">, </w:t>
      </w:r>
      <w:r w:rsidRPr="00ED28B5">
        <w:rPr>
          <w:rFonts w:ascii="Times New Roman" w:eastAsia="TimesNewRomanPS-BoldMT" w:hAnsi="Times New Roman"/>
          <w:iCs/>
        </w:rPr>
        <w:t>u</w:t>
      </w:r>
      <w:r w:rsidRPr="001907F4">
        <w:rPr>
          <w:rFonts w:ascii="Times New Roman" w:eastAsia="TimesNewRomanPS-BoldMT" w:hAnsi="Times New Roman"/>
          <w:iCs/>
        </w:rPr>
        <w:t xml:space="preserve"> pergamen</w:t>
      </w:r>
      <w:r>
        <w:rPr>
          <w:rFonts w:ascii="Times New Roman" w:eastAsia="TimesNewRomanPS-BoldMT" w:hAnsi="Times New Roman"/>
          <w:iCs/>
        </w:rPr>
        <w:t>t</w:t>
      </w:r>
      <w:r w:rsidRPr="001907F4">
        <w:rPr>
          <w:rFonts w:ascii="Times New Roman" w:eastAsia="TimesNewRomanPS-BoldMT" w:hAnsi="Times New Roman"/>
          <w:iCs/>
        </w:rPr>
        <w:t xml:space="preserve"> su ukoričene knjige koje sadrže zapise od 24. listopada 1590. do 15. prosinca 1810. Prvi svezak sa zapisima do 1783. </w:t>
      </w:r>
      <w:r>
        <w:rPr>
          <w:rFonts w:ascii="Times New Roman" w:eastAsia="TimesNewRomanPS-BoldMT" w:hAnsi="Times New Roman"/>
          <w:iCs/>
        </w:rPr>
        <w:t xml:space="preserve">velik </w:t>
      </w:r>
      <w:r w:rsidRPr="001907F4">
        <w:rPr>
          <w:rFonts w:ascii="Times New Roman" w:eastAsia="TimesNewRomanPS-BoldMT" w:hAnsi="Times New Roman"/>
          <w:iCs/>
        </w:rPr>
        <w:t>je približno 220</w:t>
      </w:r>
      <w:r>
        <w:rPr>
          <w:rFonts w:ascii="Times New Roman" w:eastAsia="TimesNewRomanPS-BoldMT" w:hAnsi="Times New Roman"/>
          <w:iCs/>
        </w:rPr>
        <w:t xml:space="preserve"> </w:t>
      </w:r>
      <w:r w:rsidRPr="001907F4">
        <w:rPr>
          <w:rFonts w:ascii="Times New Roman" w:eastAsia="TimesNewRomanPS-BoldMT" w:hAnsi="Times New Roman"/>
          <w:iCs/>
        </w:rPr>
        <w:t>x</w:t>
      </w:r>
      <w:r>
        <w:rPr>
          <w:rFonts w:ascii="Times New Roman" w:eastAsia="TimesNewRomanPS-BoldMT" w:hAnsi="Times New Roman"/>
          <w:iCs/>
        </w:rPr>
        <w:t xml:space="preserve"> </w:t>
      </w:r>
      <w:r w:rsidRPr="001907F4">
        <w:rPr>
          <w:rFonts w:ascii="Times New Roman" w:eastAsia="TimesNewRomanPS-BoldMT" w:hAnsi="Times New Roman"/>
          <w:iCs/>
        </w:rPr>
        <w:t>300</w:t>
      </w:r>
      <w:r>
        <w:rPr>
          <w:rFonts w:ascii="Times New Roman" w:eastAsia="TimesNewRomanPS-BoldMT" w:hAnsi="Times New Roman"/>
          <w:iCs/>
        </w:rPr>
        <w:t xml:space="preserve"> </w:t>
      </w:r>
      <w:r w:rsidRPr="001907F4">
        <w:rPr>
          <w:rFonts w:ascii="Times New Roman" w:eastAsia="TimesNewRomanPS-BoldMT" w:hAnsi="Times New Roman"/>
          <w:iCs/>
        </w:rPr>
        <w:t>mm</w:t>
      </w:r>
      <w:r>
        <w:rPr>
          <w:rFonts w:ascii="Times New Roman" w:eastAsia="TimesNewRomanPS-BoldMT" w:hAnsi="Times New Roman"/>
          <w:iCs/>
        </w:rPr>
        <w:t xml:space="preserve"> i ima 121 list</w:t>
      </w:r>
      <w:r w:rsidRPr="001907F4">
        <w:rPr>
          <w:rFonts w:ascii="Times New Roman" w:eastAsia="TimesNewRomanPS-BoldMT" w:hAnsi="Times New Roman"/>
          <w:iCs/>
        </w:rPr>
        <w:t>, a drugi</w:t>
      </w:r>
      <w:r>
        <w:rPr>
          <w:rFonts w:ascii="Times New Roman" w:eastAsia="TimesNewRomanPS-BoldMT" w:hAnsi="Times New Roman"/>
          <w:iCs/>
        </w:rPr>
        <w:t>, koji započinje s 1784,</w:t>
      </w:r>
      <w:r w:rsidRPr="001907F4">
        <w:rPr>
          <w:rFonts w:ascii="Times New Roman" w:eastAsia="TimesNewRomanPS-BoldMT" w:hAnsi="Times New Roman"/>
          <w:iCs/>
        </w:rPr>
        <w:t xml:space="preserve"> ima dimenzije </w:t>
      </w:r>
      <w:r>
        <w:rPr>
          <w:rFonts w:ascii="Times New Roman" w:eastAsia="TimesNewRomanPS-BoldMT" w:hAnsi="Times New Roman"/>
          <w:iCs/>
        </w:rPr>
        <w:t xml:space="preserve">od </w:t>
      </w:r>
      <w:r w:rsidRPr="001907F4">
        <w:rPr>
          <w:rFonts w:ascii="Times New Roman" w:eastAsia="TimesNewRomanPS-BoldMT" w:hAnsi="Times New Roman"/>
          <w:iCs/>
        </w:rPr>
        <w:t>oko 210</w:t>
      </w:r>
      <w:r>
        <w:rPr>
          <w:rFonts w:ascii="Times New Roman" w:eastAsia="TimesNewRomanPS-BoldMT" w:hAnsi="Times New Roman"/>
          <w:iCs/>
        </w:rPr>
        <w:t xml:space="preserve"> </w:t>
      </w:r>
      <w:r w:rsidRPr="001907F4">
        <w:rPr>
          <w:rFonts w:ascii="Times New Roman" w:eastAsia="TimesNewRomanPS-BoldMT" w:hAnsi="Times New Roman"/>
          <w:iCs/>
        </w:rPr>
        <w:t>x</w:t>
      </w:r>
      <w:r>
        <w:rPr>
          <w:rFonts w:ascii="Times New Roman" w:eastAsia="TimesNewRomanPS-BoldMT" w:hAnsi="Times New Roman"/>
          <w:iCs/>
        </w:rPr>
        <w:t xml:space="preserve"> </w:t>
      </w:r>
      <w:r w:rsidRPr="001907F4">
        <w:rPr>
          <w:rFonts w:ascii="Times New Roman" w:eastAsia="TimesNewRomanPS-BoldMT" w:hAnsi="Times New Roman"/>
          <w:iCs/>
        </w:rPr>
        <w:t>290</w:t>
      </w:r>
      <w:r>
        <w:rPr>
          <w:rFonts w:ascii="Times New Roman" w:eastAsia="TimesNewRomanPS-BoldMT" w:hAnsi="Times New Roman"/>
          <w:iCs/>
        </w:rPr>
        <w:t xml:space="preserve"> </w:t>
      </w:r>
      <w:r w:rsidRPr="001907F4">
        <w:rPr>
          <w:rFonts w:ascii="Times New Roman" w:eastAsia="TimesNewRomanPS-BoldMT" w:hAnsi="Times New Roman"/>
          <w:iCs/>
        </w:rPr>
        <w:t>mm, 51</w:t>
      </w:r>
      <w:r>
        <w:rPr>
          <w:rFonts w:ascii="Times New Roman" w:eastAsia="TimesNewRomanPS-BoldMT" w:hAnsi="Times New Roman"/>
          <w:iCs/>
        </w:rPr>
        <w:t xml:space="preserve"> ispunjen</w:t>
      </w:r>
      <w:r w:rsidRPr="001907F4">
        <w:rPr>
          <w:rFonts w:ascii="Times New Roman" w:eastAsia="TimesNewRomanPS-BoldMT" w:hAnsi="Times New Roman"/>
          <w:iCs/>
        </w:rPr>
        <w:t xml:space="preserve"> </w:t>
      </w:r>
      <w:r>
        <w:rPr>
          <w:rFonts w:ascii="Times New Roman" w:eastAsia="TimesNewRomanPS-BoldMT" w:hAnsi="Times New Roman"/>
          <w:iCs/>
        </w:rPr>
        <w:t xml:space="preserve">i </w:t>
      </w:r>
      <w:r w:rsidRPr="001907F4">
        <w:rPr>
          <w:rFonts w:ascii="Times New Roman" w:eastAsia="TimesNewRomanPS-BoldMT" w:hAnsi="Times New Roman"/>
          <w:iCs/>
        </w:rPr>
        <w:t>više od dvije trećine praznih list</w:t>
      </w:r>
      <w:r>
        <w:rPr>
          <w:rFonts w:ascii="Times New Roman" w:eastAsia="TimesNewRomanPS-BoldMT" w:hAnsi="Times New Roman"/>
          <w:iCs/>
        </w:rPr>
        <w:t xml:space="preserve">ova. Radi se o dokumentima s </w:t>
      </w:r>
      <w:r w:rsidRPr="001907F4">
        <w:rPr>
          <w:rFonts w:ascii="Times New Roman" w:eastAsia="TimesNewRomanPS-BoldMT" w:hAnsi="Times New Roman"/>
          <w:iCs/>
        </w:rPr>
        <w:t>bilješkama iz najranijeg razdoblja i s na</w:t>
      </w:r>
      <w:r>
        <w:rPr>
          <w:rFonts w:ascii="Times New Roman" w:eastAsia="TimesNewRomanPS-BoldMT" w:hAnsi="Times New Roman"/>
          <w:iCs/>
        </w:rPr>
        <w:t>jdužim kontinuitetom. P</w:t>
      </w:r>
      <w:r w:rsidRPr="001907F4">
        <w:rPr>
          <w:rFonts w:ascii="Times New Roman" w:eastAsia="TimesNewRomanPS-BoldMT" w:hAnsi="Times New Roman"/>
          <w:iCs/>
        </w:rPr>
        <w:t xml:space="preserve">isani </w:t>
      </w:r>
      <w:r>
        <w:rPr>
          <w:rFonts w:ascii="Times New Roman" w:eastAsia="TimesNewRomanPS-BoldMT" w:hAnsi="Times New Roman"/>
          <w:iCs/>
        </w:rPr>
        <w:t>na latinsko</w:t>
      </w:r>
      <w:r w:rsidRPr="001907F4">
        <w:rPr>
          <w:rFonts w:ascii="Times New Roman" w:eastAsia="TimesNewRomanPS-BoldMT" w:hAnsi="Times New Roman"/>
          <w:iCs/>
        </w:rPr>
        <w:t>m</w:t>
      </w:r>
      <w:r>
        <w:rPr>
          <w:rFonts w:ascii="Times New Roman" w:eastAsia="TimesNewRomanPS-BoldMT" w:hAnsi="Times New Roman"/>
          <w:iCs/>
        </w:rPr>
        <w:t>e jeziku</w:t>
      </w:r>
      <w:r w:rsidRPr="001907F4">
        <w:rPr>
          <w:rFonts w:ascii="Times New Roman" w:eastAsia="TimesNewRomanPS-BoldMT" w:hAnsi="Times New Roman"/>
          <w:iCs/>
        </w:rPr>
        <w:t>,</w:t>
      </w:r>
      <w:r>
        <w:rPr>
          <w:rFonts w:ascii="Times New Roman" w:eastAsia="TimesNewRomanPS-BoldMT" w:hAnsi="Times New Roman"/>
          <w:iCs/>
        </w:rPr>
        <w:t xml:space="preserve"> ugovori</w:t>
      </w:r>
      <w:r w:rsidRPr="001907F4">
        <w:rPr>
          <w:rFonts w:ascii="Times New Roman" w:eastAsia="TimesNewRomanPS-BoldMT" w:hAnsi="Times New Roman"/>
          <w:iCs/>
        </w:rPr>
        <w:t xml:space="preserve"> kronološki bilježe dinamiku usvajanja odnosno udomljavanja štićenika Hospitala. Nakon </w:t>
      </w:r>
      <w:r>
        <w:rPr>
          <w:rFonts w:ascii="Times New Roman" w:eastAsia="TimesNewRomanPS-BoldMT" w:hAnsi="Times New Roman"/>
          <w:iCs/>
        </w:rPr>
        <w:t xml:space="preserve">uglavnom </w:t>
      </w:r>
      <w:r w:rsidRPr="001907F4">
        <w:rPr>
          <w:rFonts w:ascii="Times New Roman" w:eastAsia="TimesNewRomanPS-BoldMT" w:hAnsi="Times New Roman"/>
          <w:iCs/>
        </w:rPr>
        <w:t>trogodišnjeg boravka kod dojilja</w:t>
      </w:r>
      <w:r>
        <w:rPr>
          <w:rFonts w:ascii="Times New Roman" w:eastAsia="TimesNewRomanPS-BoldMT" w:hAnsi="Times New Roman"/>
          <w:iCs/>
        </w:rPr>
        <w:t>, štićenici su vraćani u n</w:t>
      </w:r>
      <w:r w:rsidRPr="001907F4">
        <w:rPr>
          <w:rFonts w:ascii="Times New Roman" w:eastAsia="TimesNewRomanPS-BoldMT" w:hAnsi="Times New Roman"/>
          <w:iCs/>
        </w:rPr>
        <w:t>ahodište</w:t>
      </w:r>
      <w:r>
        <w:rPr>
          <w:rFonts w:ascii="Times New Roman" w:eastAsia="TimesNewRomanPS-BoldMT" w:hAnsi="Times New Roman"/>
          <w:iCs/>
        </w:rPr>
        <w:t>,</w:t>
      </w:r>
      <w:r w:rsidRPr="001907F4">
        <w:rPr>
          <w:rFonts w:ascii="Times New Roman" w:eastAsia="TimesNewRomanPS-BoldMT" w:hAnsi="Times New Roman"/>
          <w:iCs/>
        </w:rPr>
        <w:t xml:space="preserve"> gdje su </w:t>
      </w:r>
      <w:r>
        <w:rPr>
          <w:rFonts w:ascii="Times New Roman" w:eastAsia="TimesNewRomanPS-BoldMT" w:hAnsi="Times New Roman"/>
          <w:iCs/>
        </w:rPr>
        <w:t>čekali udomljenje. U ugovorima je bilježen</w:t>
      </w:r>
      <w:r w:rsidRPr="001907F4">
        <w:rPr>
          <w:rFonts w:ascii="Times New Roman" w:eastAsia="TimesNewRomanPS-BoldMT" w:hAnsi="Times New Roman"/>
          <w:iCs/>
        </w:rPr>
        <w:t xml:space="preserve"> nadnevak, ime djeteta, dob, ime usvojitelja ili udomitelja i prebi</w:t>
      </w:r>
      <w:r>
        <w:rPr>
          <w:rFonts w:ascii="Times New Roman" w:eastAsia="TimesNewRomanPS-BoldMT" w:hAnsi="Times New Roman"/>
          <w:iCs/>
        </w:rPr>
        <w:t>valište. Neki ugovori sadrže</w:t>
      </w:r>
      <w:r w:rsidRPr="001907F4">
        <w:rPr>
          <w:rFonts w:ascii="Times New Roman" w:eastAsia="TimesNewRomanPS-BoldMT" w:hAnsi="Times New Roman"/>
          <w:iCs/>
        </w:rPr>
        <w:t xml:space="preserve"> i odredbe o </w:t>
      </w:r>
      <w:r>
        <w:rPr>
          <w:rFonts w:ascii="Times New Roman" w:eastAsia="TimesNewRomanPS-BoldMT" w:hAnsi="Times New Roman"/>
          <w:iCs/>
        </w:rPr>
        <w:t xml:space="preserve">štićenikovim </w:t>
      </w:r>
      <w:r w:rsidRPr="001907F4">
        <w:rPr>
          <w:rFonts w:ascii="Times New Roman" w:eastAsia="TimesNewRomanPS-BoldMT" w:hAnsi="Times New Roman"/>
          <w:iCs/>
        </w:rPr>
        <w:t>pravima nasljeđivanja, o naukovanju, plaći i godinama obvezne službe, o mirazu. Čin usvojenja nije značio konačan izlazak iz sustava državne skrbi</w:t>
      </w:r>
      <w:r>
        <w:rPr>
          <w:rFonts w:ascii="Times New Roman" w:eastAsia="TimesNewRomanPS-BoldMT" w:hAnsi="Times New Roman"/>
          <w:iCs/>
        </w:rPr>
        <w:t xml:space="preserve">. </w:t>
      </w:r>
      <w:r w:rsidRPr="001907F4">
        <w:rPr>
          <w:rFonts w:ascii="Times New Roman" w:eastAsia="TimesNewRomanPS-BoldMT" w:hAnsi="Times New Roman"/>
          <w:iCs/>
        </w:rPr>
        <w:t xml:space="preserve">Zabilježeni su slučajevi </w:t>
      </w:r>
      <w:r>
        <w:rPr>
          <w:rFonts w:ascii="Times New Roman" w:eastAsia="TimesNewRomanPS-BoldMT" w:hAnsi="Times New Roman"/>
          <w:iCs/>
        </w:rPr>
        <w:t xml:space="preserve">kada </w:t>
      </w:r>
      <w:r w:rsidRPr="001907F4">
        <w:rPr>
          <w:rFonts w:ascii="Times New Roman" w:eastAsia="TimesNewRomanPS-BoldMT" w:hAnsi="Times New Roman"/>
          <w:iCs/>
        </w:rPr>
        <w:t>su štićenici mijenjali udomitelje i vraćani u Hospital.</w:t>
      </w:r>
    </w:p>
    <w:p w:rsidR="005E336B" w:rsidRPr="001907F4" w:rsidRDefault="005E336B" w:rsidP="00F05F68">
      <w:pPr>
        <w:widowControl w:val="0"/>
        <w:suppressAutoHyphens/>
        <w:spacing w:line="360" w:lineRule="auto"/>
        <w:jc w:val="both"/>
        <w:rPr>
          <w:rFonts w:ascii="Times New Roman" w:eastAsia="TimesNewRomanPS-BoldMT" w:hAnsi="Times New Roman"/>
          <w:iCs/>
        </w:rPr>
      </w:pPr>
      <w:r w:rsidRPr="001907F4">
        <w:rPr>
          <w:rFonts w:ascii="Times New Roman" w:eastAsia="TimesNewRomanPS-BoldMT" w:hAnsi="Times New Roman"/>
          <w:i/>
          <w:iCs/>
        </w:rPr>
        <w:tab/>
      </w:r>
      <w:r w:rsidRPr="001907F4">
        <w:rPr>
          <w:rFonts w:ascii="Times New Roman" w:eastAsia="TimesNewRomanPS-BoldMT" w:hAnsi="Times New Roman"/>
          <w:iCs/>
        </w:rPr>
        <w:t>Up</w:t>
      </w:r>
      <w:r>
        <w:rPr>
          <w:rFonts w:ascii="Times New Roman" w:eastAsia="TimesNewRomanPS-BoldMT" w:hAnsi="Times New Roman"/>
          <w:iCs/>
        </w:rPr>
        <w:t>isnik o djeci koja se nalaze u n</w:t>
      </w:r>
      <w:r w:rsidRPr="001907F4">
        <w:rPr>
          <w:rFonts w:ascii="Times New Roman" w:eastAsia="TimesNewRomanPS-BoldMT" w:hAnsi="Times New Roman"/>
          <w:iCs/>
        </w:rPr>
        <w:t>ahodištu,</w:t>
      </w:r>
      <w:r>
        <w:rPr>
          <w:rFonts w:ascii="Times New Roman" w:eastAsia="TimesNewRomanPS-BoldMT" w:hAnsi="Times New Roman"/>
          <w:iCs/>
        </w:rPr>
        <w:t xml:space="preserve"> </w:t>
      </w:r>
      <w:r w:rsidRPr="001907F4">
        <w:rPr>
          <w:rFonts w:ascii="Times New Roman" w:eastAsia="TimesNewRomanPS-BoldMT" w:hAnsi="Times New Roman"/>
          <w:i/>
          <w:iCs/>
        </w:rPr>
        <w:t>Libro dei Ragazzi che si trovano al Ospedale della Misericordia</w:t>
      </w:r>
      <w:r>
        <w:rPr>
          <w:rFonts w:ascii="Times New Roman" w:eastAsia="TimesNewRomanPS-BoldMT" w:hAnsi="Times New Roman"/>
          <w:iCs/>
        </w:rPr>
        <w:t>,</w:t>
      </w:r>
      <w:r w:rsidRPr="001907F4">
        <w:rPr>
          <w:rFonts w:ascii="Times New Roman" w:eastAsia="TimesNewRomanPS-BoldMT" w:hAnsi="Times New Roman"/>
          <w:iCs/>
        </w:rPr>
        <w:t xml:space="preserve"> knjiga dimenzija 97</w:t>
      </w:r>
      <w:r>
        <w:rPr>
          <w:rFonts w:ascii="Times New Roman" w:eastAsia="TimesNewRomanPS-BoldMT" w:hAnsi="Times New Roman"/>
          <w:iCs/>
        </w:rPr>
        <w:t xml:space="preserve"> </w:t>
      </w:r>
      <w:r w:rsidRPr="001907F4">
        <w:rPr>
          <w:rFonts w:ascii="Times New Roman" w:eastAsia="TimesNewRomanPS-BoldMT" w:hAnsi="Times New Roman"/>
          <w:iCs/>
        </w:rPr>
        <w:t>x</w:t>
      </w:r>
      <w:r>
        <w:rPr>
          <w:rFonts w:ascii="Times New Roman" w:eastAsia="TimesNewRomanPS-BoldMT" w:hAnsi="Times New Roman"/>
          <w:iCs/>
        </w:rPr>
        <w:t xml:space="preserve"> </w:t>
      </w:r>
      <w:r w:rsidRPr="001907F4">
        <w:rPr>
          <w:rFonts w:ascii="Times New Roman" w:eastAsia="TimesNewRomanPS-BoldMT" w:hAnsi="Times New Roman"/>
          <w:iCs/>
        </w:rPr>
        <w:t>285</w:t>
      </w:r>
      <w:r>
        <w:rPr>
          <w:rFonts w:ascii="Times New Roman" w:eastAsia="TimesNewRomanPS-BoldMT" w:hAnsi="Times New Roman"/>
          <w:iCs/>
        </w:rPr>
        <w:t xml:space="preserve"> mm, sadrži</w:t>
      </w:r>
      <w:r w:rsidRPr="001907F4">
        <w:rPr>
          <w:rFonts w:ascii="Times New Roman" w:eastAsia="TimesNewRomanPS-BoldMT" w:hAnsi="Times New Roman"/>
          <w:iCs/>
        </w:rPr>
        <w:t xml:space="preserve"> zapise </w:t>
      </w:r>
      <w:r>
        <w:rPr>
          <w:rFonts w:ascii="Times New Roman" w:eastAsia="TimesNewRomanPS-BoldMT" w:hAnsi="Times New Roman"/>
          <w:iCs/>
        </w:rPr>
        <w:t>od 1725. do 1780. Nakon</w:t>
      </w:r>
      <w:r w:rsidRPr="001907F4">
        <w:rPr>
          <w:rFonts w:ascii="Times New Roman" w:eastAsia="TimesNewRomanPS-BoldMT" w:hAnsi="Times New Roman"/>
          <w:iCs/>
        </w:rPr>
        <w:t xml:space="preserve"> boravka kod dojilja, djeca su </w:t>
      </w:r>
      <w:r>
        <w:rPr>
          <w:rFonts w:ascii="Times New Roman" w:eastAsia="TimesNewRomanPS-BoldMT" w:hAnsi="Times New Roman"/>
          <w:iCs/>
        </w:rPr>
        <w:t>na povratku u n</w:t>
      </w:r>
      <w:r w:rsidRPr="001907F4">
        <w:rPr>
          <w:rFonts w:ascii="Times New Roman" w:eastAsia="TimesNewRomanPS-BoldMT" w:hAnsi="Times New Roman"/>
          <w:iCs/>
        </w:rPr>
        <w:t>ahodište bilježena u upisnik. Obično se na lijevoj strani bilježio redni broj upisa, datum dola</w:t>
      </w:r>
      <w:r>
        <w:rPr>
          <w:rFonts w:ascii="Times New Roman" w:eastAsia="TimesNewRomanPS-BoldMT" w:hAnsi="Times New Roman"/>
          <w:iCs/>
        </w:rPr>
        <w:t>ska u n</w:t>
      </w:r>
      <w:r w:rsidRPr="001907F4">
        <w:rPr>
          <w:rFonts w:ascii="Times New Roman" w:eastAsia="TimesNewRomanPS-BoldMT" w:hAnsi="Times New Roman"/>
          <w:iCs/>
        </w:rPr>
        <w:t>ahodište</w:t>
      </w:r>
      <w:r>
        <w:rPr>
          <w:rFonts w:ascii="Times New Roman" w:eastAsia="TimesNewRomanPS-BoldMT" w:hAnsi="Times New Roman"/>
          <w:iCs/>
        </w:rPr>
        <w:t xml:space="preserve">, </w:t>
      </w:r>
      <w:r w:rsidRPr="001907F4">
        <w:rPr>
          <w:rFonts w:ascii="Times New Roman" w:eastAsia="TimesNewRomanPS-BoldMT" w:hAnsi="Times New Roman"/>
          <w:iCs/>
        </w:rPr>
        <w:t>ime</w:t>
      </w:r>
      <w:r>
        <w:rPr>
          <w:rFonts w:ascii="Times New Roman" w:eastAsia="TimesNewRomanPS-BoldMT" w:hAnsi="Times New Roman"/>
          <w:iCs/>
        </w:rPr>
        <w:t xml:space="preserve"> djeteta, ime dojilje kod koje</w:t>
      </w:r>
      <w:r w:rsidRPr="001907F4">
        <w:rPr>
          <w:rFonts w:ascii="Times New Roman" w:eastAsia="TimesNewRomanPS-BoldMT" w:hAnsi="Times New Roman"/>
          <w:iCs/>
        </w:rPr>
        <w:t xml:space="preserve"> je štićenik boravio</w:t>
      </w:r>
      <w:r>
        <w:rPr>
          <w:rFonts w:ascii="Times New Roman" w:eastAsia="TimesNewRomanPS-BoldMT" w:hAnsi="Times New Roman"/>
          <w:iCs/>
        </w:rPr>
        <w:t xml:space="preserve"> i</w:t>
      </w:r>
      <w:r w:rsidRPr="001907F4">
        <w:rPr>
          <w:rFonts w:ascii="Times New Roman" w:eastAsia="TimesNewRomanPS-BoldMT" w:hAnsi="Times New Roman"/>
          <w:iCs/>
        </w:rPr>
        <w:t xml:space="preserve"> broj ugovora iz glavne knjige. Na suprotnoj stranici ostavljao</w:t>
      </w:r>
      <w:r>
        <w:rPr>
          <w:rFonts w:ascii="Times New Roman" w:eastAsia="TimesNewRomanPS-BoldMT" w:hAnsi="Times New Roman"/>
          <w:iCs/>
        </w:rPr>
        <w:t xml:space="preserve"> se praz</w:t>
      </w:r>
      <w:r w:rsidRPr="001907F4">
        <w:rPr>
          <w:rFonts w:ascii="Times New Roman" w:eastAsia="TimesNewRomanPS-BoldMT" w:hAnsi="Times New Roman"/>
          <w:iCs/>
        </w:rPr>
        <w:t>n</w:t>
      </w:r>
      <w:r>
        <w:rPr>
          <w:rFonts w:ascii="Times New Roman" w:eastAsia="TimesNewRomanPS-BoldMT" w:hAnsi="Times New Roman"/>
          <w:iCs/>
        </w:rPr>
        <w:t>i</w:t>
      </w:r>
      <w:r w:rsidRPr="001907F4">
        <w:rPr>
          <w:rFonts w:ascii="Times New Roman" w:eastAsia="TimesNewRomanPS-BoldMT" w:hAnsi="Times New Roman"/>
          <w:iCs/>
        </w:rPr>
        <w:t xml:space="preserve"> prostor za upisivanje podataka o izlasku štićenika iz sustava skrbi. Tu se bilježilo ime i prebivalište usvojitelja odnosno udomitelja</w:t>
      </w:r>
      <w:r>
        <w:rPr>
          <w:rFonts w:ascii="Times New Roman" w:eastAsia="TimesNewRomanPS-BoldMT" w:hAnsi="Times New Roman"/>
          <w:iCs/>
        </w:rPr>
        <w:t>,</w:t>
      </w:r>
      <w:r w:rsidRPr="001907F4">
        <w:rPr>
          <w:rFonts w:ascii="Times New Roman" w:eastAsia="TimesNewRomanPS-BoldMT" w:hAnsi="Times New Roman"/>
          <w:iCs/>
        </w:rPr>
        <w:t xml:space="preserve"> s datumom i pozivom na odgovarajući upis u kn</w:t>
      </w:r>
      <w:r>
        <w:rPr>
          <w:rFonts w:ascii="Times New Roman" w:eastAsia="TimesNewRomanPS-BoldMT" w:hAnsi="Times New Roman"/>
          <w:iCs/>
        </w:rPr>
        <w:t>jizi ugovora o djeci koja se daju iz n</w:t>
      </w:r>
      <w:r w:rsidRPr="001907F4">
        <w:rPr>
          <w:rFonts w:ascii="Times New Roman" w:eastAsia="TimesNewRomanPS-BoldMT" w:hAnsi="Times New Roman"/>
          <w:iCs/>
        </w:rPr>
        <w:t>ahodišta. Na istom</w:t>
      </w:r>
      <w:r>
        <w:rPr>
          <w:rFonts w:ascii="Times New Roman" w:eastAsia="TimesNewRomanPS-BoldMT" w:hAnsi="Times New Roman"/>
          <w:iCs/>
        </w:rPr>
        <w:t>e</w:t>
      </w:r>
      <w:r w:rsidRPr="001907F4">
        <w:rPr>
          <w:rFonts w:ascii="Times New Roman" w:eastAsia="TimesNewRomanPS-BoldMT" w:hAnsi="Times New Roman"/>
          <w:iCs/>
        </w:rPr>
        <w:t xml:space="preserve"> mjestu može </w:t>
      </w:r>
      <w:r>
        <w:rPr>
          <w:rFonts w:ascii="Times New Roman" w:eastAsia="TimesNewRomanPS-BoldMT" w:hAnsi="Times New Roman"/>
          <w:iCs/>
        </w:rPr>
        <w:t xml:space="preserve">se </w:t>
      </w:r>
      <w:r w:rsidRPr="001907F4">
        <w:rPr>
          <w:rFonts w:ascii="Times New Roman" w:eastAsia="TimesNewRomanPS-BoldMT" w:hAnsi="Times New Roman"/>
          <w:iCs/>
        </w:rPr>
        <w:t xml:space="preserve">naći i </w:t>
      </w:r>
      <w:r>
        <w:rPr>
          <w:rFonts w:ascii="Times New Roman" w:eastAsia="TimesNewRomanPS-BoldMT" w:hAnsi="Times New Roman"/>
          <w:iCs/>
        </w:rPr>
        <w:t>bilješka</w:t>
      </w:r>
      <w:r w:rsidRPr="001907F4">
        <w:rPr>
          <w:rFonts w:ascii="Times New Roman" w:eastAsia="TimesNewRomanPS-BoldMT" w:hAnsi="Times New Roman"/>
          <w:iCs/>
        </w:rPr>
        <w:t xml:space="preserve"> o smrti štićenika s nadnevkom i po</w:t>
      </w:r>
      <w:r>
        <w:rPr>
          <w:rFonts w:ascii="Times New Roman" w:eastAsia="TimesNewRomanPS-BoldMT" w:hAnsi="Times New Roman"/>
          <w:iCs/>
        </w:rPr>
        <w:t>nekad</w:t>
      </w:r>
      <w:r w:rsidRPr="001907F4">
        <w:rPr>
          <w:rFonts w:ascii="Times New Roman" w:eastAsia="TimesNewRomanPS-BoldMT" w:hAnsi="Times New Roman"/>
          <w:iCs/>
        </w:rPr>
        <w:t xml:space="preserve"> pozivom na upis u knjigu umrlih. U nekoliko slučajeva zabilježena su priznanja roditeljstva. Podaci o usvojenim štićenicima koji su se </w:t>
      </w:r>
      <w:r>
        <w:rPr>
          <w:rFonts w:ascii="Times New Roman" w:eastAsia="TimesNewRomanPS-BoldMT" w:hAnsi="Times New Roman"/>
          <w:iCs/>
        </w:rPr>
        <w:t>iz određenih razloga vratili u n</w:t>
      </w:r>
      <w:r w:rsidRPr="001907F4">
        <w:rPr>
          <w:rFonts w:ascii="Times New Roman" w:eastAsia="TimesNewRomanPS-BoldMT" w:hAnsi="Times New Roman"/>
          <w:iCs/>
        </w:rPr>
        <w:t>ahodište da bi ponovno bili udomljeni</w:t>
      </w:r>
      <w:r>
        <w:rPr>
          <w:rFonts w:ascii="Times New Roman" w:eastAsia="TimesNewRomanPS-BoldMT" w:hAnsi="Times New Roman"/>
          <w:iCs/>
        </w:rPr>
        <w:t xml:space="preserve"> također su bilježeni u upisnik. P</w:t>
      </w:r>
      <w:r w:rsidRPr="001907F4">
        <w:rPr>
          <w:rFonts w:ascii="Times New Roman" w:eastAsia="TimesNewRomanPS-BoldMT" w:hAnsi="Times New Roman"/>
          <w:iCs/>
        </w:rPr>
        <w:t>aginacija</w:t>
      </w:r>
      <w:r>
        <w:rPr>
          <w:rFonts w:ascii="Times New Roman" w:eastAsia="TimesNewRomanPS-BoldMT" w:hAnsi="Times New Roman"/>
          <w:iCs/>
        </w:rPr>
        <w:t xml:space="preserve"> u knjizi</w:t>
      </w:r>
      <w:r w:rsidRPr="001907F4">
        <w:rPr>
          <w:rFonts w:ascii="Times New Roman" w:eastAsia="TimesNewRomanPS-BoldMT" w:hAnsi="Times New Roman"/>
          <w:iCs/>
        </w:rPr>
        <w:t xml:space="preserve"> nije dosljedno provedena</w:t>
      </w:r>
      <w:r>
        <w:rPr>
          <w:rFonts w:ascii="Times New Roman" w:eastAsia="TimesNewRomanPS-BoldMT" w:hAnsi="Times New Roman"/>
          <w:iCs/>
        </w:rPr>
        <w:t>,</w:t>
      </w:r>
      <w:r w:rsidRPr="001907F4">
        <w:rPr>
          <w:rFonts w:ascii="Times New Roman" w:eastAsia="TimesNewRomanPS-BoldMT" w:hAnsi="Times New Roman"/>
          <w:iCs/>
        </w:rPr>
        <w:t xml:space="preserve"> a ima i nekoliko numeracija. Svrha upisnika je bila </w:t>
      </w:r>
      <w:r>
        <w:rPr>
          <w:rFonts w:ascii="Times New Roman" w:eastAsia="TimesNewRomanPS-BoldMT" w:hAnsi="Times New Roman"/>
          <w:iCs/>
        </w:rPr>
        <w:t xml:space="preserve">da </w:t>
      </w:r>
      <w:r w:rsidRPr="001907F4">
        <w:rPr>
          <w:rFonts w:ascii="Times New Roman" w:eastAsia="TimesNewRomanPS-BoldMT" w:hAnsi="Times New Roman"/>
          <w:iCs/>
        </w:rPr>
        <w:t>na jednom</w:t>
      </w:r>
      <w:r>
        <w:rPr>
          <w:rFonts w:ascii="Times New Roman" w:eastAsia="TimesNewRomanPS-BoldMT" w:hAnsi="Times New Roman"/>
          <w:iCs/>
        </w:rPr>
        <w:t>e</w:t>
      </w:r>
      <w:r w:rsidRPr="001907F4">
        <w:rPr>
          <w:rFonts w:ascii="Times New Roman" w:eastAsia="TimesNewRomanPS-BoldMT" w:hAnsi="Times New Roman"/>
          <w:iCs/>
        </w:rPr>
        <w:t xml:space="preserve"> mjestu </w:t>
      </w:r>
      <w:r>
        <w:rPr>
          <w:rFonts w:ascii="Times New Roman" w:eastAsia="TimesNewRomanPS-BoldMT" w:hAnsi="Times New Roman"/>
          <w:iCs/>
        </w:rPr>
        <w:t>budu zabilježeni podaci</w:t>
      </w:r>
      <w:r w:rsidRPr="001907F4">
        <w:rPr>
          <w:rFonts w:ascii="Times New Roman" w:eastAsia="TimesNewRomanPS-BoldMT" w:hAnsi="Times New Roman"/>
          <w:iCs/>
        </w:rPr>
        <w:t xml:space="preserve"> o štićeni</w:t>
      </w:r>
      <w:r>
        <w:rPr>
          <w:rFonts w:ascii="Times New Roman" w:eastAsia="TimesNewRomanPS-BoldMT" w:hAnsi="Times New Roman"/>
          <w:iCs/>
        </w:rPr>
        <w:t>cima koji se trenutno nalaze u n</w:t>
      </w:r>
      <w:r w:rsidRPr="001907F4">
        <w:rPr>
          <w:rFonts w:ascii="Times New Roman" w:eastAsia="TimesNewRomanPS-BoldMT" w:hAnsi="Times New Roman"/>
          <w:iCs/>
        </w:rPr>
        <w:t>ahodištu</w:t>
      </w:r>
      <w:r>
        <w:rPr>
          <w:rFonts w:ascii="Times New Roman" w:eastAsia="TimesNewRomanPS-BoldMT" w:hAnsi="Times New Roman"/>
          <w:iCs/>
        </w:rPr>
        <w:t>,</w:t>
      </w:r>
      <w:r w:rsidRPr="001907F4">
        <w:rPr>
          <w:rFonts w:ascii="Times New Roman" w:eastAsia="TimesNewRomanPS-BoldMT" w:hAnsi="Times New Roman"/>
          <w:iCs/>
        </w:rPr>
        <w:t xml:space="preserve"> pa su povremeno prepisivane bilješke o štićenicima koje bi se našle</w:t>
      </w:r>
      <w:r>
        <w:rPr>
          <w:rFonts w:ascii="Times New Roman" w:eastAsia="TimesNewRomanPS-BoldMT" w:hAnsi="Times New Roman"/>
          <w:iCs/>
        </w:rPr>
        <w:t xml:space="preserve"> rasute</w:t>
      </w:r>
      <w:r w:rsidRPr="001907F4">
        <w:rPr>
          <w:rFonts w:ascii="Times New Roman" w:eastAsia="TimesNewRomanPS-BoldMT" w:hAnsi="Times New Roman"/>
          <w:iCs/>
        </w:rPr>
        <w:t xml:space="preserve"> po knjizi. Upisnik u većem broju slučajeva omogućuje praćenje </w:t>
      </w:r>
      <w:r>
        <w:rPr>
          <w:rFonts w:ascii="Times New Roman" w:eastAsia="TimesNewRomanPS-BoldMT" w:hAnsi="Times New Roman"/>
          <w:iCs/>
        </w:rPr>
        <w:t>bilježaka</w:t>
      </w:r>
      <w:r w:rsidRPr="001907F4">
        <w:rPr>
          <w:rFonts w:ascii="Times New Roman" w:eastAsia="TimesNewRomanPS-BoldMT" w:hAnsi="Times New Roman"/>
          <w:iCs/>
        </w:rPr>
        <w:t xml:space="preserve"> o štićenicima tijekom prolaska kroz sustav skrbi</w:t>
      </w:r>
      <w:r>
        <w:rPr>
          <w:rFonts w:ascii="Times New Roman" w:eastAsia="TimesNewRomanPS-BoldMT" w:hAnsi="Times New Roman"/>
          <w:iCs/>
        </w:rPr>
        <w:t>, jer povezuje knjigu krštenih, glavne knjige, knjigu umrlih i k</w:t>
      </w:r>
      <w:r w:rsidRPr="001907F4">
        <w:rPr>
          <w:rFonts w:ascii="Times New Roman" w:eastAsia="TimesNewRomanPS-BoldMT" w:hAnsi="Times New Roman"/>
          <w:iCs/>
        </w:rPr>
        <w:t>njigu ugovora o djeci koja se daju iz nahodišta.</w:t>
      </w:r>
    </w:p>
    <w:p w:rsidR="005E336B" w:rsidRPr="001907F4" w:rsidRDefault="005E336B" w:rsidP="00F05F68">
      <w:pPr>
        <w:widowControl w:val="0"/>
        <w:suppressAutoHyphens/>
        <w:spacing w:line="360" w:lineRule="auto"/>
        <w:jc w:val="both"/>
        <w:rPr>
          <w:rFonts w:ascii="Times New Roman" w:eastAsia="TimesNewRomanPS-BoldMT" w:hAnsi="Times New Roman"/>
          <w:iCs/>
        </w:rPr>
      </w:pPr>
      <w:r w:rsidRPr="001907F4">
        <w:rPr>
          <w:rFonts w:ascii="Times New Roman" w:eastAsia="TimesNewRomanPS-BoldMT" w:hAnsi="Times New Roman"/>
          <w:iCs/>
        </w:rPr>
        <w:tab/>
      </w:r>
      <w:r w:rsidRPr="001907F4">
        <w:rPr>
          <w:rFonts w:ascii="Times New Roman" w:eastAsia="TimesNewRomanPS-BoldMT" w:hAnsi="Times New Roman"/>
          <w:i/>
          <w:iCs/>
        </w:rPr>
        <w:t>Libro delle Partorenti all'Ospedale della Misericordia</w:t>
      </w:r>
      <w:r>
        <w:rPr>
          <w:rFonts w:ascii="Times New Roman" w:eastAsia="TimesNewRomanPS-BoldMT" w:hAnsi="Times New Roman"/>
          <w:iCs/>
        </w:rPr>
        <w:t xml:space="preserve"> sadrži zapise u kojima j</w:t>
      </w:r>
      <w:r w:rsidRPr="001907F4">
        <w:rPr>
          <w:rFonts w:ascii="Times New Roman" w:eastAsia="TimesNewRomanPS-BoldMT" w:hAnsi="Times New Roman"/>
          <w:iCs/>
        </w:rPr>
        <w:t xml:space="preserve">e </w:t>
      </w:r>
      <w:r>
        <w:rPr>
          <w:rFonts w:ascii="Times New Roman" w:eastAsia="TimesNewRomanPS-BoldMT" w:hAnsi="Times New Roman"/>
          <w:iCs/>
        </w:rPr>
        <w:t>zabilježen</w:t>
      </w:r>
      <w:r w:rsidRPr="001907F4">
        <w:rPr>
          <w:rFonts w:ascii="Times New Roman" w:eastAsia="TimesNewRomanPS-BoldMT" w:hAnsi="Times New Roman"/>
          <w:iCs/>
        </w:rPr>
        <w:t xml:space="preserve"> dolazak trudnice</w:t>
      </w:r>
      <w:r>
        <w:rPr>
          <w:rFonts w:ascii="Times New Roman" w:eastAsia="TimesNewRomanPS-BoldMT" w:hAnsi="Times New Roman"/>
          <w:iCs/>
        </w:rPr>
        <w:t>, ali</w:t>
      </w:r>
      <w:r w:rsidRPr="001907F4">
        <w:rPr>
          <w:rFonts w:ascii="Times New Roman" w:eastAsia="TimesNewRomanPS-BoldMT" w:hAnsi="Times New Roman"/>
          <w:iCs/>
        </w:rPr>
        <w:t xml:space="preserve"> bez spo</w:t>
      </w:r>
      <w:r>
        <w:rPr>
          <w:rFonts w:ascii="Times New Roman" w:eastAsia="TimesNewRomanPS-BoldMT" w:hAnsi="Times New Roman"/>
          <w:iCs/>
        </w:rPr>
        <w:t>mena njezina imena. Uz nadnevak, navedeno j</w:t>
      </w:r>
      <w:r w:rsidRPr="001907F4">
        <w:rPr>
          <w:rFonts w:ascii="Times New Roman" w:eastAsia="TimesNewRomanPS-BoldMT" w:hAnsi="Times New Roman"/>
          <w:iCs/>
        </w:rPr>
        <w:t xml:space="preserve">e trajanje boravka i utrošeni iznos novca. </w:t>
      </w:r>
      <w:r>
        <w:rPr>
          <w:rFonts w:ascii="Times New Roman" w:eastAsia="TimesNewRomanPS-BoldMT" w:hAnsi="Times New Roman"/>
          <w:iCs/>
        </w:rPr>
        <w:t>U 18</w:t>
      </w:r>
      <w:r w:rsidRPr="001907F4">
        <w:rPr>
          <w:rFonts w:ascii="Times New Roman" w:eastAsia="TimesNewRomanPS-BoldMT" w:hAnsi="Times New Roman"/>
          <w:iCs/>
        </w:rPr>
        <w:t xml:space="preserve">. stoljeću </w:t>
      </w:r>
      <w:r>
        <w:rPr>
          <w:rFonts w:ascii="Times New Roman" w:eastAsia="TimesNewRomanPS-BoldMT" w:hAnsi="Times New Roman"/>
          <w:iCs/>
        </w:rPr>
        <w:t>n</w:t>
      </w:r>
      <w:r w:rsidRPr="001907F4">
        <w:rPr>
          <w:rFonts w:ascii="Times New Roman" w:eastAsia="TimesNewRomanPS-BoldMT" w:hAnsi="Times New Roman"/>
          <w:iCs/>
        </w:rPr>
        <w:t>ahodište je djelovalo i kao rodilište</w:t>
      </w:r>
      <w:r>
        <w:rPr>
          <w:rFonts w:ascii="Times New Roman" w:eastAsia="TimesNewRomanPS-BoldMT" w:hAnsi="Times New Roman"/>
          <w:iCs/>
        </w:rPr>
        <w:t>,</w:t>
      </w:r>
      <w:r w:rsidRPr="001907F4">
        <w:rPr>
          <w:rFonts w:ascii="Times New Roman" w:eastAsia="TimesNewRomanPS-BoldMT" w:hAnsi="Times New Roman"/>
          <w:iCs/>
        </w:rPr>
        <w:t xml:space="preserve"> no nije poznato kada je dobilo i tu</w:t>
      </w:r>
      <w:r>
        <w:rPr>
          <w:rFonts w:ascii="Times New Roman" w:eastAsia="TimesNewRomanPS-BoldMT" w:hAnsi="Times New Roman"/>
          <w:iCs/>
        </w:rPr>
        <w:t xml:space="preserve"> funkciju. Ista knjiga sadrži i</w:t>
      </w:r>
      <w:r w:rsidRPr="001907F4">
        <w:rPr>
          <w:rFonts w:ascii="Times New Roman" w:eastAsia="TimesNewRomanPS-BoldMT" w:hAnsi="Times New Roman"/>
          <w:iCs/>
        </w:rPr>
        <w:t xml:space="preserve"> zapise s početka</w:t>
      </w:r>
      <w:r>
        <w:rPr>
          <w:rFonts w:ascii="Times New Roman" w:eastAsia="TimesNewRomanPS-BoldMT" w:hAnsi="Times New Roman"/>
          <w:iCs/>
        </w:rPr>
        <w:t xml:space="preserve"> 19</w:t>
      </w:r>
      <w:r w:rsidRPr="001907F4">
        <w:rPr>
          <w:rFonts w:ascii="Times New Roman" w:eastAsia="TimesNewRomanPS-BoldMT" w:hAnsi="Times New Roman"/>
          <w:iCs/>
        </w:rPr>
        <w:t>. stoljeća o udomiteljima, djeci i plaćanjima</w:t>
      </w:r>
      <w:r>
        <w:rPr>
          <w:rFonts w:ascii="Times New Roman" w:eastAsia="TimesNewRomanPS-BoldMT" w:hAnsi="Times New Roman"/>
          <w:iCs/>
        </w:rPr>
        <w:t xml:space="preserve">, koja su vođena </w:t>
      </w:r>
      <w:r>
        <w:rPr>
          <w:rFonts w:ascii="Times New Roman" w:eastAsia="TimesNewRomanPS-BoldMT" w:hAnsi="Times New Roman"/>
          <w:i/>
          <w:iCs/>
        </w:rPr>
        <w:t>a</w:t>
      </w:r>
      <w:r w:rsidRPr="00C241DC">
        <w:rPr>
          <w:rFonts w:ascii="Times New Roman" w:eastAsia="TimesNewRomanPS-BoldMT" w:hAnsi="Times New Roman"/>
          <w:i/>
          <w:iCs/>
        </w:rPr>
        <w:t xml:space="preserve"> tergo</w:t>
      </w:r>
      <w:r w:rsidRPr="001907F4">
        <w:rPr>
          <w:rFonts w:ascii="Times New Roman" w:eastAsia="TimesNewRomanPS-BoldMT" w:hAnsi="Times New Roman"/>
          <w:iCs/>
        </w:rPr>
        <w:t>. Knjiga ima dimenzije približno 220</w:t>
      </w:r>
      <w:r>
        <w:rPr>
          <w:rFonts w:ascii="Times New Roman" w:eastAsia="TimesNewRomanPS-BoldMT" w:hAnsi="Times New Roman"/>
          <w:iCs/>
        </w:rPr>
        <w:t xml:space="preserve"> </w:t>
      </w:r>
      <w:r w:rsidRPr="001907F4">
        <w:rPr>
          <w:rFonts w:ascii="Times New Roman" w:eastAsia="TimesNewRomanPS-BoldMT" w:hAnsi="Times New Roman"/>
          <w:iCs/>
        </w:rPr>
        <w:t>x</w:t>
      </w:r>
      <w:r>
        <w:rPr>
          <w:rFonts w:ascii="Times New Roman" w:eastAsia="TimesNewRomanPS-BoldMT" w:hAnsi="Times New Roman"/>
          <w:iCs/>
        </w:rPr>
        <w:t xml:space="preserve"> </w:t>
      </w:r>
      <w:r w:rsidRPr="001907F4">
        <w:rPr>
          <w:rFonts w:ascii="Times New Roman" w:eastAsia="TimesNewRomanPS-BoldMT" w:hAnsi="Times New Roman"/>
          <w:iCs/>
        </w:rPr>
        <w:t>310</w:t>
      </w:r>
      <w:r>
        <w:rPr>
          <w:rFonts w:ascii="Times New Roman" w:eastAsia="TimesNewRomanPS-BoldMT" w:hAnsi="Times New Roman"/>
          <w:iCs/>
        </w:rPr>
        <w:t xml:space="preserve"> </w:t>
      </w:r>
      <w:r w:rsidRPr="001907F4">
        <w:rPr>
          <w:rFonts w:ascii="Times New Roman" w:eastAsia="TimesNewRomanPS-BoldMT" w:hAnsi="Times New Roman"/>
          <w:iCs/>
        </w:rPr>
        <w:t>mm. Za zapise o rodiljama iskorištena su 33 lista.</w:t>
      </w:r>
    </w:p>
    <w:p w:rsidR="005E336B" w:rsidRDefault="005E336B" w:rsidP="00F05F68">
      <w:pPr>
        <w:widowControl w:val="0"/>
        <w:suppressAutoHyphens/>
        <w:spacing w:line="360" w:lineRule="auto"/>
        <w:jc w:val="both"/>
        <w:rPr>
          <w:rFonts w:ascii="Times New Roman" w:eastAsia="TimesNewRomanPS-BoldMT" w:hAnsi="Times New Roman"/>
          <w:iCs/>
        </w:rPr>
      </w:pPr>
      <w:r w:rsidRPr="001907F4">
        <w:rPr>
          <w:rFonts w:ascii="Times New Roman" w:eastAsia="TimesNewRomanPS-BoldMT" w:hAnsi="Times New Roman"/>
          <w:iCs/>
        </w:rPr>
        <w:tab/>
        <w:t xml:space="preserve">Knjiga šarenih kartonskih korica pod naslovom </w:t>
      </w:r>
      <w:r w:rsidRPr="001907F4">
        <w:rPr>
          <w:rFonts w:ascii="Times New Roman" w:eastAsia="TimesNewRomanPS-BoldMT" w:hAnsi="Times New Roman"/>
          <w:i/>
          <w:iCs/>
        </w:rPr>
        <w:t xml:space="preserve">Ragazzi che si trovano al Ospidale della Misericordia come pure i ragazzi quali ora si trovano sotto la cura delle diverse ballie </w:t>
      </w:r>
      <w:r w:rsidRPr="001907F4">
        <w:rPr>
          <w:rFonts w:ascii="Times New Roman" w:eastAsia="TimesNewRomanPS-BoldMT" w:hAnsi="Times New Roman"/>
          <w:iCs/>
        </w:rPr>
        <w:t xml:space="preserve">s jedne i </w:t>
      </w:r>
      <w:r w:rsidRPr="001907F4">
        <w:rPr>
          <w:rFonts w:ascii="Times New Roman" w:eastAsia="TimesNewRomanPS-BoldMT" w:hAnsi="Times New Roman"/>
          <w:i/>
          <w:iCs/>
        </w:rPr>
        <w:t>Nota della robba che si trova nell'ospidale</w:t>
      </w:r>
      <w:r w:rsidRPr="001907F4">
        <w:rPr>
          <w:rFonts w:ascii="Times New Roman" w:eastAsia="TimesNewRomanPS-BoldMT" w:hAnsi="Times New Roman"/>
          <w:iCs/>
        </w:rPr>
        <w:t xml:space="preserve"> s druge strane približnih</w:t>
      </w:r>
      <w:r>
        <w:rPr>
          <w:rFonts w:ascii="Times New Roman" w:eastAsia="TimesNewRomanPS-BoldMT" w:hAnsi="Times New Roman"/>
          <w:iCs/>
        </w:rPr>
        <w:t xml:space="preserve"> </w:t>
      </w:r>
      <w:r w:rsidRPr="001907F4">
        <w:rPr>
          <w:rFonts w:ascii="Times New Roman" w:eastAsia="TimesNewRomanPS-BoldMT" w:hAnsi="Times New Roman"/>
          <w:iCs/>
        </w:rPr>
        <w:t>je dimenzija 210</w:t>
      </w:r>
      <w:r>
        <w:rPr>
          <w:rFonts w:ascii="Times New Roman" w:eastAsia="TimesNewRomanPS-BoldMT" w:hAnsi="Times New Roman"/>
          <w:iCs/>
        </w:rPr>
        <w:t xml:space="preserve"> x </w:t>
      </w:r>
      <w:r w:rsidRPr="001907F4">
        <w:rPr>
          <w:rFonts w:ascii="Times New Roman" w:eastAsia="TimesNewRomanPS-BoldMT" w:hAnsi="Times New Roman"/>
          <w:iCs/>
        </w:rPr>
        <w:t>290</w:t>
      </w:r>
      <w:r>
        <w:rPr>
          <w:rFonts w:ascii="Times New Roman" w:eastAsia="TimesNewRomanPS-BoldMT" w:hAnsi="Times New Roman"/>
          <w:iCs/>
        </w:rPr>
        <w:t xml:space="preserve"> </w:t>
      </w:r>
      <w:r w:rsidRPr="001907F4">
        <w:rPr>
          <w:rFonts w:ascii="Times New Roman" w:eastAsia="TimesNewRomanPS-BoldMT" w:hAnsi="Times New Roman"/>
          <w:iCs/>
        </w:rPr>
        <w:t xml:space="preserve">mm. </w:t>
      </w:r>
      <w:r>
        <w:rPr>
          <w:rFonts w:ascii="Times New Roman" w:eastAsia="TimesNewRomanPS-BoldMT" w:hAnsi="Times New Roman"/>
          <w:iCs/>
        </w:rPr>
        <w:t>D</w:t>
      </w:r>
      <w:r w:rsidRPr="001907F4">
        <w:rPr>
          <w:rFonts w:ascii="Times New Roman" w:eastAsia="TimesNewRomanPS-BoldMT" w:hAnsi="Times New Roman"/>
          <w:iCs/>
        </w:rPr>
        <w:t>eset</w:t>
      </w:r>
      <w:r>
        <w:rPr>
          <w:rFonts w:ascii="Times New Roman" w:eastAsia="TimesNewRomanPS-BoldMT" w:hAnsi="Times New Roman"/>
          <w:iCs/>
        </w:rPr>
        <w:t>ak iskorištenih listova sadrže dvije vrste zapisa. To su</w:t>
      </w:r>
      <w:r w:rsidRPr="001907F4">
        <w:rPr>
          <w:rFonts w:ascii="Times New Roman" w:eastAsia="TimesNewRomanPS-BoldMT" w:hAnsi="Times New Roman"/>
          <w:iCs/>
        </w:rPr>
        <w:t xml:space="preserve"> bilješke o djeci </w:t>
      </w:r>
      <w:r>
        <w:rPr>
          <w:rFonts w:ascii="Times New Roman" w:eastAsia="TimesNewRomanPS-BoldMT" w:hAnsi="Times New Roman"/>
          <w:iCs/>
        </w:rPr>
        <w:t>koja su vraćena</w:t>
      </w:r>
      <w:r w:rsidRPr="001907F4">
        <w:rPr>
          <w:rFonts w:ascii="Times New Roman" w:eastAsia="TimesNewRomanPS-BoldMT" w:hAnsi="Times New Roman"/>
          <w:iCs/>
        </w:rPr>
        <w:t xml:space="preserve"> u nahodište</w:t>
      </w:r>
      <w:r>
        <w:rPr>
          <w:rFonts w:ascii="Times New Roman" w:eastAsia="TimesNewRomanPS-BoldMT" w:hAnsi="Times New Roman"/>
          <w:iCs/>
        </w:rPr>
        <w:t xml:space="preserve">, slični zapisima u upisnicima djece ali s manje pojedinosti, zatim </w:t>
      </w:r>
      <w:r w:rsidRPr="001907F4">
        <w:rPr>
          <w:rFonts w:ascii="Times New Roman" w:eastAsia="TimesNewRomanPS-BoldMT" w:hAnsi="Times New Roman"/>
          <w:iCs/>
        </w:rPr>
        <w:t>popisi odjeće, namještaja, posuđa</w:t>
      </w:r>
      <w:r>
        <w:rPr>
          <w:rFonts w:ascii="Times New Roman" w:eastAsia="TimesNewRomanPS-BoldMT" w:hAnsi="Times New Roman"/>
          <w:iCs/>
        </w:rPr>
        <w:t xml:space="preserve"> i drugih predmeta u Hospitalu.</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1907F4">
        <w:rPr>
          <w:rFonts w:ascii="Times New Roman" w:eastAsia="TimesNewRomanPS-BoldMT" w:hAnsi="Times New Roman"/>
          <w:iCs/>
        </w:rPr>
        <w:tab/>
        <w:t xml:space="preserve">S </w:t>
      </w:r>
      <w:r>
        <w:rPr>
          <w:rFonts w:ascii="Times New Roman" w:eastAsia="TimesNewRomanPS-BoldMT" w:hAnsi="Times New Roman"/>
          <w:iCs/>
        </w:rPr>
        <w:t xml:space="preserve">lica i naličja </w:t>
      </w:r>
      <w:r w:rsidRPr="001907F4">
        <w:rPr>
          <w:rFonts w:ascii="Times New Roman" w:eastAsia="TimesNewRomanPS-BoldMT" w:hAnsi="Times New Roman"/>
          <w:iCs/>
        </w:rPr>
        <w:t>korištena</w:t>
      </w:r>
      <w:r>
        <w:rPr>
          <w:rFonts w:ascii="Times New Roman" w:eastAsia="TimesNewRomanPS-BoldMT" w:hAnsi="Times New Roman"/>
          <w:iCs/>
        </w:rPr>
        <w:t xml:space="preserve"> je</w:t>
      </w:r>
      <w:r w:rsidRPr="001907F4">
        <w:rPr>
          <w:rFonts w:ascii="Times New Roman" w:eastAsia="TimesNewRomanPS-BoldMT" w:hAnsi="Times New Roman"/>
          <w:iCs/>
        </w:rPr>
        <w:t xml:space="preserve"> i tanka knjižica kartonskih korica pod naslovima </w:t>
      </w:r>
      <w:r w:rsidRPr="001907F4">
        <w:rPr>
          <w:rFonts w:ascii="Times New Roman" w:eastAsia="TimesNewRomanPS-BoldMT" w:hAnsi="Times New Roman"/>
          <w:i/>
          <w:iCs/>
        </w:rPr>
        <w:t xml:space="preserve">Libro delli </w:t>
      </w:r>
      <w:r>
        <w:rPr>
          <w:rFonts w:ascii="Times New Roman" w:eastAsia="TimesNewRomanPS-BoldMT" w:hAnsi="Times New Roman"/>
          <w:i/>
          <w:iCs/>
        </w:rPr>
        <w:t>R</w:t>
      </w:r>
      <w:r w:rsidRPr="001907F4">
        <w:rPr>
          <w:rFonts w:ascii="Times New Roman" w:eastAsia="TimesNewRomanPS-BoldMT" w:hAnsi="Times New Roman"/>
          <w:i/>
          <w:iCs/>
        </w:rPr>
        <w:t>agazzi</w:t>
      </w:r>
      <w:r w:rsidRPr="001907F4">
        <w:rPr>
          <w:rFonts w:ascii="Times New Roman" w:eastAsia="TimesNewRomanPS-BoldMT" w:hAnsi="Times New Roman"/>
          <w:iCs/>
        </w:rPr>
        <w:t xml:space="preserve"> i </w:t>
      </w:r>
      <w:r w:rsidRPr="001907F4">
        <w:rPr>
          <w:rFonts w:ascii="Times New Roman" w:eastAsia="TimesNewRomanPS-BoldMT" w:hAnsi="Times New Roman"/>
          <w:i/>
          <w:iCs/>
        </w:rPr>
        <w:t>Nota di ragazzi essistant all'Ospidale della Misericordia</w:t>
      </w:r>
      <w:r>
        <w:rPr>
          <w:rFonts w:ascii="Times New Roman" w:eastAsia="TimesNewRomanPS-BoldMT" w:hAnsi="Times New Roman"/>
          <w:iCs/>
        </w:rPr>
        <w:t xml:space="preserve"> (198 x 284 mm). </w:t>
      </w:r>
      <w:r w:rsidRPr="00811CC6">
        <w:rPr>
          <w:rFonts w:ascii="Times New Roman" w:eastAsia="TimesNewRomanPS-BoldMT" w:hAnsi="Times New Roman"/>
          <w:iCs/>
          <w:lang w:val="fr-FR"/>
        </w:rPr>
        <w:t xml:space="preserve">Nekoliko je listova istrgnuto, a veći je broj ostavljen prazan. Stranice nisu numerirane. Knjiga sadrži tri popisa djece i više popisa inventara. Različite isplate zabilježene su </w:t>
      </w:r>
      <w:r w:rsidRPr="00811CC6">
        <w:rPr>
          <w:rFonts w:ascii="Times New Roman" w:eastAsia="TimesNewRomanPS-BoldMT" w:hAnsi="Times New Roman"/>
          <w:i/>
          <w:iCs/>
          <w:lang w:val="fr-FR"/>
        </w:rPr>
        <w:t>a tergo</w:t>
      </w:r>
      <w:r w:rsidRPr="00811CC6">
        <w:rPr>
          <w:rFonts w:ascii="Times New Roman" w:eastAsia="TimesNewRomanPS-BoldMT" w:hAnsi="Times New Roman"/>
          <w:iCs/>
          <w:lang w:val="fr-FR"/>
        </w:rPr>
        <w:t>.</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
          <w:iCs/>
          <w:lang w:val="fr-FR"/>
        </w:rPr>
        <w:tab/>
        <w:t xml:space="preserve">Specifica della rassa che si consuma per uso dei fanciulli esposti dell'anno </w:t>
      </w:r>
      <w:r w:rsidRPr="00811CC6">
        <w:rPr>
          <w:rFonts w:ascii="Times New Roman" w:eastAsia="TimesNewRomanPS-BoldMT" w:hAnsi="Times New Roman"/>
          <w:iCs/>
          <w:lang w:val="fr-FR"/>
        </w:rPr>
        <w:t>(292 x 200 mm)</w:t>
      </w:r>
      <w:r w:rsidRPr="00811CC6">
        <w:rPr>
          <w:rFonts w:ascii="Times New Roman" w:eastAsia="TimesNewRomanPS-BoldMT" w:hAnsi="Times New Roman"/>
          <w:i/>
          <w:iCs/>
          <w:lang w:val="fr-FR"/>
        </w:rPr>
        <w:t xml:space="preserve"> </w:t>
      </w:r>
      <w:r w:rsidRPr="00811CC6">
        <w:rPr>
          <w:rFonts w:ascii="Times New Roman" w:eastAsia="TimesNewRomanPS-BoldMT" w:hAnsi="Times New Roman"/>
          <w:iCs/>
          <w:lang w:val="fr-FR"/>
        </w:rPr>
        <w:t xml:space="preserve">i </w:t>
      </w:r>
      <w:r w:rsidRPr="00811CC6">
        <w:rPr>
          <w:rFonts w:ascii="Times New Roman" w:eastAsia="TimesNewRomanPS-BoldMT" w:hAnsi="Times New Roman"/>
          <w:i/>
          <w:iCs/>
          <w:lang w:val="fr-FR"/>
        </w:rPr>
        <w:t xml:space="preserve">Conto della rassa e tela che si consoma per li esposti all'Ospedale </w:t>
      </w:r>
      <w:r w:rsidRPr="00811CC6">
        <w:rPr>
          <w:rFonts w:ascii="Times New Roman" w:eastAsia="TimesNewRomanPS-BoldMT" w:hAnsi="Times New Roman"/>
          <w:iCs/>
          <w:lang w:val="fr-FR"/>
        </w:rPr>
        <w:t>(198 x 283 mm) sadrže zapise o potrošnji tkanine za odjeću nahoda. Radi se o tanjim knjižicama od kojih je prva korištena s obje strane i ima veći broj praznih listova.</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
          <w:iCs/>
          <w:lang w:val="fr-FR"/>
        </w:rPr>
        <w:tab/>
      </w:r>
      <w:r w:rsidRPr="00811CC6">
        <w:rPr>
          <w:rFonts w:ascii="Times New Roman" w:eastAsia="TimesNewRomanPS-BoldMT" w:hAnsi="Times New Roman"/>
          <w:iCs/>
          <w:lang w:val="fr-FR"/>
        </w:rPr>
        <w:t xml:space="preserve">U </w:t>
      </w:r>
      <w:r w:rsidRPr="00811CC6">
        <w:rPr>
          <w:rFonts w:ascii="Times New Roman" w:eastAsia="TimesNewRomanPS-BoldMT" w:hAnsi="Times New Roman"/>
          <w:i/>
          <w:iCs/>
          <w:lang w:val="fr-FR"/>
        </w:rPr>
        <w:t>Libro delle spese diverse dell'Ospedale della Misericordia</w:t>
      </w:r>
      <w:r w:rsidRPr="00811CC6">
        <w:rPr>
          <w:rFonts w:ascii="Times New Roman" w:eastAsia="TimesNewRomanPS-BoldMT" w:hAnsi="Times New Roman"/>
          <w:iCs/>
          <w:lang w:val="fr-FR"/>
        </w:rPr>
        <w:t xml:space="preserve"> i </w:t>
      </w:r>
      <w:r w:rsidRPr="00811CC6">
        <w:rPr>
          <w:rFonts w:ascii="Times New Roman" w:eastAsia="TimesNewRomanPS-BoldMT" w:hAnsi="Times New Roman"/>
          <w:i/>
          <w:iCs/>
          <w:lang w:val="fr-FR"/>
        </w:rPr>
        <w:t xml:space="preserve">Libro delle spese </w:t>
      </w:r>
      <w:r w:rsidRPr="00811CC6">
        <w:rPr>
          <w:rFonts w:ascii="Times New Roman" w:eastAsia="TimesNewRomanPS-BoldMT" w:hAnsi="Times New Roman"/>
          <w:iCs/>
          <w:lang w:val="fr-FR"/>
        </w:rPr>
        <w:t>(200 x 285 mm)</w:t>
      </w:r>
      <w:r w:rsidRPr="00811CC6">
        <w:rPr>
          <w:rFonts w:ascii="Times New Roman" w:eastAsia="TimesNewRomanPS-BoldMT" w:hAnsi="Times New Roman"/>
          <w:i/>
          <w:iCs/>
          <w:lang w:val="fr-FR"/>
        </w:rPr>
        <w:t xml:space="preserve"> </w:t>
      </w:r>
      <w:r w:rsidRPr="00811CC6">
        <w:rPr>
          <w:rFonts w:ascii="Times New Roman" w:eastAsia="TimesNewRomanPS-BoldMT" w:hAnsi="Times New Roman"/>
          <w:iCs/>
          <w:lang w:val="fr-FR"/>
        </w:rPr>
        <w:t>zabilježeni su</w:t>
      </w:r>
      <w:r w:rsidRPr="00811CC6">
        <w:rPr>
          <w:rFonts w:ascii="Times New Roman" w:eastAsia="TimesNewRomanPS-BoldMT" w:hAnsi="Times New Roman"/>
          <w:i/>
          <w:iCs/>
          <w:lang w:val="fr-FR"/>
        </w:rPr>
        <w:t xml:space="preserve"> </w:t>
      </w:r>
      <w:r w:rsidRPr="00811CC6">
        <w:rPr>
          <w:rFonts w:ascii="Times New Roman" w:eastAsia="TimesNewRomanPS-BoldMT" w:hAnsi="Times New Roman"/>
          <w:iCs/>
          <w:lang w:val="fr-FR"/>
        </w:rPr>
        <w:t>različiti troškovi nahodišta. Zapisi teku kronološki, pa se mogu pratiti materijalni troškovi Hospitala, a u njima su poimence navedeni i poslovni partneri. Bilješke ponekad sadrže opis usluge i utrošenog materijala. Troškovnici su knjigovodstveno povezani s dnevnicima tako što se isplate zabilježene u troškovniku nalaze i u dnevniku s pozivom na odgovarajući broj stranice.</w:t>
      </w:r>
    </w:p>
    <w:p w:rsidR="005E336B" w:rsidRPr="00811CC6" w:rsidRDefault="005E336B" w:rsidP="00F05F68">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
          <w:iCs/>
          <w:lang w:val="fr-FR"/>
        </w:rPr>
        <w:tab/>
        <w:t xml:space="preserve">Registro delle polize dell'Ospedal della Misericordia </w:t>
      </w:r>
      <w:r w:rsidRPr="00811CC6">
        <w:rPr>
          <w:rFonts w:ascii="Times New Roman" w:eastAsia="TimesNewRomanPS-BoldMT" w:hAnsi="Times New Roman"/>
          <w:iCs/>
          <w:lang w:val="fr-FR"/>
        </w:rPr>
        <w:t>(330 x 230 mm)</w:t>
      </w:r>
      <w:r w:rsidRPr="00811CC6">
        <w:rPr>
          <w:rFonts w:ascii="Times New Roman" w:eastAsia="TimesNewRomanPS-BoldMT" w:hAnsi="Times New Roman"/>
          <w:i/>
          <w:iCs/>
          <w:lang w:val="fr-FR"/>
        </w:rPr>
        <w:t xml:space="preserve"> </w:t>
      </w:r>
      <w:r w:rsidRPr="00811CC6">
        <w:rPr>
          <w:rFonts w:ascii="Times New Roman" w:eastAsia="TimesNewRomanPS-BoldMT" w:hAnsi="Times New Roman"/>
          <w:iCs/>
          <w:lang w:val="fr-FR"/>
        </w:rPr>
        <w:t xml:space="preserve">i </w:t>
      </w:r>
      <w:r w:rsidRPr="00811CC6">
        <w:rPr>
          <w:rFonts w:ascii="Times New Roman" w:eastAsia="TimesNewRomanPS-BoldMT" w:hAnsi="Times New Roman"/>
          <w:i/>
          <w:iCs/>
          <w:lang w:val="fr-FR"/>
        </w:rPr>
        <w:t xml:space="preserve">Libro in cui sono annotati i salari delle balie al servizio dell'Ospedale degli Esposti del 1683 fin al 1703 </w:t>
      </w:r>
      <w:r w:rsidRPr="00811CC6">
        <w:rPr>
          <w:rFonts w:ascii="Times New Roman" w:eastAsia="TimesNewRomanPS-BoldMT" w:hAnsi="Times New Roman"/>
          <w:iCs/>
          <w:lang w:val="fr-FR"/>
        </w:rPr>
        <w:t xml:space="preserve">(200 x 300 mm) većinom sadrže zapise o isplatama dojiljama, no tu su, primjerice, zabilježene i isplate grobarima. Po naravi zapisa bliske su dnevnicima, premda ne nose taj naziv i bilješke nisu identične. Knjiga </w:t>
      </w:r>
      <w:r w:rsidRPr="00811CC6">
        <w:rPr>
          <w:rFonts w:ascii="Times New Roman" w:eastAsia="TimesNewRomanPS-BoldMT" w:hAnsi="Times New Roman"/>
          <w:i/>
          <w:iCs/>
          <w:lang w:val="fr-FR"/>
        </w:rPr>
        <w:t>Registro delle polize dell'Ospedal della Misericordia</w:t>
      </w:r>
      <w:r w:rsidRPr="00811CC6">
        <w:rPr>
          <w:rFonts w:ascii="Times New Roman" w:eastAsia="TimesNewRomanPS-BoldMT" w:hAnsi="Times New Roman"/>
          <w:iCs/>
          <w:lang w:val="fr-FR"/>
        </w:rPr>
        <w:t xml:space="preserve"> značajna je i zbog vremena njena nastanka. Prva bilješka nosi nadnevak 15. lipnja 1667. godine. Sudeći po isplatama dojiljama, nahodište je redovito radilo već dva mjeseca nakon katastrofalnog potresa. </w:t>
      </w:r>
    </w:p>
    <w:p w:rsidR="005E336B" w:rsidRPr="00811CC6" w:rsidRDefault="005E336B" w:rsidP="00E85025">
      <w:pPr>
        <w:widowControl w:val="0"/>
        <w:suppressAutoHyphens/>
        <w:spacing w:line="360" w:lineRule="auto"/>
        <w:jc w:val="both"/>
        <w:rPr>
          <w:rFonts w:ascii="Times New Roman" w:eastAsia="TimesNewRomanPS-BoldMT" w:hAnsi="Times New Roman"/>
          <w:iCs/>
          <w:lang w:val="fr-FR"/>
        </w:rPr>
      </w:pPr>
      <w:r w:rsidRPr="00811CC6">
        <w:rPr>
          <w:rFonts w:ascii="Times New Roman" w:eastAsia="TimesNewRomanPS-BoldMT" w:hAnsi="Times New Roman"/>
          <w:iCs/>
          <w:lang w:val="fr-FR"/>
        </w:rPr>
        <w:tab/>
        <w:t>Sačuvane poslovne knjige nahodišta ne omogućuju potpunu rekonstrukciju rada Hospitala, no na temelju sačuvanih podataka može se steći uvid u to kako su bilješke vođene, koji su podaci bilježeni i kako su ti raznovrsni zapisi povezani. Shematskim prikazom u nastavku dan je kronološki pregled sačuvanih poslovnih knjiga. U uglatim su zagradama knjige čije je postojanje potvrđeno u izvorima, ali one nisu sačuvane.</w:t>
      </w:r>
    </w:p>
    <w:p w:rsidR="005E336B" w:rsidRPr="001907F4" w:rsidRDefault="005E336B" w:rsidP="00F05F68">
      <w:pPr>
        <w:widowControl w:val="0"/>
        <w:suppressAutoHyphens/>
        <w:spacing w:line="360" w:lineRule="auto"/>
        <w:jc w:val="both"/>
        <w:rPr>
          <w:rFonts w:ascii="Times New Roman" w:eastAsia="TimesNewRomanPS-BoldMT" w:hAnsi="Times New Roman"/>
          <w:iCs/>
          <w:lang w:val="en"/>
        </w:rPr>
      </w:pPr>
      <w:r w:rsidRPr="001907F4">
        <w:rPr>
          <w:rFonts w:ascii="Times New Roman" w:eastAsia="TimesNewRomanPS-BoldMT" w:hAnsi="Times New Roman"/>
          <w:iCs/>
          <w:lang w:val="en"/>
        </w:rPr>
        <w:tab/>
        <w:t xml:space="preserve">Prva dva stoljeća </w:t>
      </w:r>
      <w:r>
        <w:rPr>
          <w:rFonts w:ascii="Times New Roman" w:eastAsia="TimesNewRomanPS-BoldMT" w:hAnsi="Times New Roman"/>
          <w:iCs/>
          <w:lang w:val="en"/>
        </w:rPr>
        <w:t>rada H</w:t>
      </w:r>
      <w:r w:rsidRPr="001907F4">
        <w:rPr>
          <w:rFonts w:ascii="Times New Roman" w:eastAsia="TimesNewRomanPS-BoldMT" w:hAnsi="Times New Roman"/>
          <w:iCs/>
          <w:lang w:val="en"/>
        </w:rPr>
        <w:t>ospitala ostavila su vrlo malo tragova</w:t>
      </w:r>
      <w:r>
        <w:rPr>
          <w:rFonts w:ascii="Times New Roman" w:eastAsia="TimesNewRomanPS-BoldMT" w:hAnsi="Times New Roman"/>
          <w:iCs/>
          <w:lang w:val="en"/>
        </w:rPr>
        <w:t>,</w:t>
      </w:r>
      <w:r w:rsidRPr="001907F4">
        <w:rPr>
          <w:rFonts w:ascii="Times New Roman" w:eastAsia="TimesNewRomanPS-BoldMT" w:hAnsi="Times New Roman"/>
          <w:iCs/>
          <w:lang w:val="en"/>
        </w:rPr>
        <w:t xml:space="preserve"> koji ne </w:t>
      </w:r>
      <w:r>
        <w:rPr>
          <w:rFonts w:ascii="Times New Roman" w:eastAsia="TimesNewRomanPS-BoldMT" w:hAnsi="Times New Roman"/>
          <w:iCs/>
          <w:lang w:val="en"/>
        </w:rPr>
        <w:t xml:space="preserve">nude </w:t>
      </w:r>
      <w:r w:rsidRPr="001907F4">
        <w:rPr>
          <w:rFonts w:ascii="Times New Roman" w:eastAsia="TimesNewRomanPS-BoldMT" w:hAnsi="Times New Roman"/>
          <w:iCs/>
          <w:lang w:val="en"/>
        </w:rPr>
        <w:t>pogled iznutra. Stanje je nešto</w:t>
      </w:r>
      <w:r>
        <w:rPr>
          <w:rFonts w:ascii="Times New Roman" w:eastAsia="TimesNewRomanPS-BoldMT" w:hAnsi="Times New Roman"/>
          <w:iCs/>
          <w:lang w:val="en"/>
        </w:rPr>
        <w:t xml:space="preserve"> jasnije </w:t>
      </w:r>
      <w:r w:rsidRPr="001907F4">
        <w:rPr>
          <w:rFonts w:ascii="Times New Roman" w:eastAsia="TimesNewRomanPS-BoldMT" w:hAnsi="Times New Roman"/>
          <w:iCs/>
          <w:lang w:val="en"/>
        </w:rPr>
        <w:t>u</w:t>
      </w:r>
      <w:r>
        <w:rPr>
          <w:rFonts w:ascii="Times New Roman" w:eastAsia="TimesNewRomanPS-BoldMT" w:hAnsi="Times New Roman"/>
          <w:iCs/>
          <w:lang w:val="en"/>
        </w:rPr>
        <w:t xml:space="preserve"> 17</w:t>
      </w:r>
      <w:r w:rsidRPr="001907F4">
        <w:rPr>
          <w:rFonts w:ascii="Times New Roman" w:eastAsia="TimesNewRomanPS-BoldMT" w:hAnsi="Times New Roman"/>
          <w:iCs/>
          <w:lang w:val="en"/>
        </w:rPr>
        <w:t>. stoljeću</w:t>
      </w:r>
      <w:r>
        <w:rPr>
          <w:rFonts w:ascii="Times New Roman" w:eastAsia="TimesNewRomanPS-BoldMT" w:hAnsi="Times New Roman"/>
          <w:iCs/>
          <w:lang w:val="en"/>
        </w:rPr>
        <w:t>,</w:t>
      </w:r>
      <w:r w:rsidRPr="001907F4">
        <w:rPr>
          <w:rFonts w:ascii="Times New Roman" w:eastAsia="TimesNewRomanPS-BoldMT" w:hAnsi="Times New Roman"/>
          <w:iCs/>
          <w:lang w:val="en"/>
        </w:rPr>
        <w:t xml:space="preserve"> i to tek za razdoblje nakon potresa. Knjiga krštenih omogućuje sustavno praćenje broja primljenih štićenika</w:t>
      </w:r>
      <w:r>
        <w:rPr>
          <w:rFonts w:ascii="Times New Roman" w:eastAsia="TimesNewRomanPS-BoldMT" w:hAnsi="Times New Roman"/>
          <w:iCs/>
          <w:lang w:val="en"/>
        </w:rPr>
        <w:t>, no samo</w:t>
      </w:r>
      <w:r w:rsidRPr="001907F4">
        <w:rPr>
          <w:rFonts w:ascii="Times New Roman" w:eastAsia="TimesNewRomanPS-BoldMT" w:hAnsi="Times New Roman"/>
          <w:iCs/>
          <w:lang w:val="en"/>
        </w:rPr>
        <w:t xml:space="preserve"> za razdoblje o</w:t>
      </w:r>
      <w:r>
        <w:rPr>
          <w:rFonts w:ascii="Times New Roman" w:eastAsia="TimesNewRomanPS-BoldMT" w:hAnsi="Times New Roman"/>
          <w:iCs/>
          <w:lang w:val="en"/>
        </w:rPr>
        <w:t>d srpnja 1691,</w:t>
      </w:r>
      <w:r w:rsidRPr="001907F4">
        <w:rPr>
          <w:rFonts w:ascii="Times New Roman" w:eastAsia="TimesNewRomanPS-BoldMT" w:hAnsi="Times New Roman"/>
          <w:iCs/>
          <w:lang w:val="en"/>
        </w:rPr>
        <w:t xml:space="preserve"> kada započinju kronološki zapisi. Moguće je pratiti broj u</w:t>
      </w:r>
      <w:r>
        <w:rPr>
          <w:rFonts w:ascii="Times New Roman" w:eastAsia="TimesNewRomanPS-BoldMT" w:hAnsi="Times New Roman"/>
          <w:iCs/>
          <w:lang w:val="en"/>
        </w:rPr>
        <w:t>govora o djeci koja se daju iz n</w:t>
      </w:r>
      <w:r w:rsidRPr="001907F4">
        <w:rPr>
          <w:rFonts w:ascii="Times New Roman" w:eastAsia="TimesNewRomanPS-BoldMT" w:hAnsi="Times New Roman"/>
          <w:iCs/>
          <w:lang w:val="en"/>
        </w:rPr>
        <w:t>ahodišta</w:t>
      </w:r>
      <w:r>
        <w:rPr>
          <w:rFonts w:ascii="Times New Roman" w:eastAsia="TimesNewRomanPS-BoldMT" w:hAnsi="Times New Roman"/>
          <w:iCs/>
          <w:lang w:val="en"/>
        </w:rPr>
        <w:t>, no i tu treba biti oprezan, jer nije sigurno da se u tim knjigama nalaze baš svi ugovori</w:t>
      </w:r>
      <w:r w:rsidRPr="001907F4">
        <w:rPr>
          <w:rFonts w:ascii="Times New Roman" w:eastAsia="TimesNewRomanPS-BoldMT" w:hAnsi="Times New Roman"/>
          <w:iCs/>
          <w:lang w:val="en"/>
        </w:rPr>
        <w:t>. Najpotpunijim</w:t>
      </w:r>
      <w:r>
        <w:rPr>
          <w:rFonts w:ascii="Times New Roman" w:eastAsia="TimesNewRomanPS-BoldMT" w:hAnsi="Times New Roman"/>
          <w:iCs/>
          <w:lang w:val="en"/>
        </w:rPr>
        <w:t>a</w:t>
      </w:r>
      <w:r w:rsidRPr="001907F4">
        <w:rPr>
          <w:rFonts w:ascii="Times New Roman" w:eastAsia="TimesNewRomanPS-BoldMT" w:hAnsi="Times New Roman"/>
          <w:iCs/>
          <w:lang w:val="en"/>
        </w:rPr>
        <w:t xml:space="preserve"> </w:t>
      </w:r>
      <w:r>
        <w:rPr>
          <w:rFonts w:ascii="Times New Roman" w:eastAsia="TimesNewRomanPS-BoldMT" w:hAnsi="Times New Roman"/>
          <w:iCs/>
          <w:lang w:val="en"/>
        </w:rPr>
        <w:t xml:space="preserve">se čine knjige ugovora o dojenju, </w:t>
      </w:r>
      <w:r w:rsidRPr="001907F4">
        <w:rPr>
          <w:rFonts w:ascii="Times New Roman" w:eastAsia="TimesNewRomanPS-BoldMT" w:hAnsi="Times New Roman"/>
          <w:iCs/>
          <w:lang w:val="en"/>
        </w:rPr>
        <w:t xml:space="preserve">koje sadrže isplate dojiljama </w:t>
      </w:r>
      <w:r>
        <w:rPr>
          <w:rFonts w:ascii="Times New Roman" w:eastAsia="TimesNewRomanPS-BoldMT" w:hAnsi="Times New Roman"/>
          <w:iCs/>
          <w:lang w:val="en"/>
        </w:rPr>
        <w:t xml:space="preserve">i </w:t>
      </w:r>
      <w:r w:rsidRPr="001907F4">
        <w:rPr>
          <w:rFonts w:ascii="Times New Roman" w:eastAsia="TimesNewRomanPS-BoldMT" w:hAnsi="Times New Roman"/>
          <w:iCs/>
          <w:lang w:val="en"/>
        </w:rPr>
        <w:t xml:space="preserve">u kojima se spominju i štićenici, </w:t>
      </w:r>
      <w:r w:rsidRPr="001907F4">
        <w:rPr>
          <w:rFonts w:ascii="Times New Roman" w:eastAsia="TimesNewRomanPS-BoldMT" w:hAnsi="Times New Roman"/>
          <w:i/>
          <w:iCs/>
          <w:lang w:val="en"/>
        </w:rPr>
        <w:t xml:space="preserve">Libro Maestro, </w:t>
      </w:r>
      <w:r w:rsidRPr="001907F4">
        <w:rPr>
          <w:rFonts w:ascii="Times New Roman" w:eastAsia="TimesNewRomanPS-BoldMT" w:hAnsi="Times New Roman"/>
          <w:iCs/>
          <w:lang w:val="en"/>
        </w:rPr>
        <w:t>no one zbog na</w:t>
      </w:r>
      <w:r>
        <w:rPr>
          <w:rFonts w:ascii="Times New Roman" w:eastAsia="TimesNewRomanPS-BoldMT" w:hAnsi="Times New Roman"/>
          <w:iCs/>
          <w:lang w:val="en"/>
        </w:rPr>
        <w:t>knadnog</w:t>
      </w:r>
      <w:r w:rsidRPr="001907F4">
        <w:rPr>
          <w:rFonts w:ascii="Times New Roman" w:eastAsia="TimesNewRomanPS-BoldMT" w:hAnsi="Times New Roman"/>
          <w:iCs/>
          <w:lang w:val="en"/>
        </w:rPr>
        <w:t xml:space="preserve"> korištenja </w:t>
      </w:r>
      <w:r>
        <w:rPr>
          <w:rFonts w:ascii="Times New Roman" w:eastAsia="TimesNewRomanPS-BoldMT" w:hAnsi="Times New Roman"/>
          <w:iCs/>
          <w:lang w:val="en"/>
        </w:rPr>
        <w:t xml:space="preserve">slobodnog prostora na stranicama </w:t>
      </w:r>
      <w:r w:rsidRPr="001907F4">
        <w:rPr>
          <w:rFonts w:ascii="Times New Roman" w:eastAsia="TimesNewRomanPS-BoldMT" w:hAnsi="Times New Roman"/>
          <w:iCs/>
          <w:lang w:val="en"/>
        </w:rPr>
        <w:t xml:space="preserve">nisu uvijek kronološke. Pregledom knjiga s naslovima </w:t>
      </w:r>
      <w:r w:rsidRPr="001907F4">
        <w:rPr>
          <w:rFonts w:ascii="Times New Roman" w:eastAsia="TimesNewRomanPS-BoldMT" w:hAnsi="Times New Roman"/>
          <w:i/>
          <w:iCs/>
          <w:lang w:val="en"/>
        </w:rPr>
        <w:t>Registro delle polize</w:t>
      </w:r>
      <w:r w:rsidRPr="001907F4">
        <w:rPr>
          <w:rFonts w:ascii="Times New Roman" w:eastAsia="TimesNewRomanPS-BoldMT" w:hAnsi="Times New Roman"/>
          <w:iCs/>
          <w:lang w:val="en"/>
        </w:rPr>
        <w:t xml:space="preserve"> i </w:t>
      </w:r>
      <w:r w:rsidRPr="001907F4">
        <w:rPr>
          <w:rFonts w:ascii="Times New Roman" w:eastAsia="TimesNewRomanPS-BoldMT" w:hAnsi="Times New Roman"/>
          <w:i/>
          <w:iCs/>
          <w:lang w:val="en"/>
        </w:rPr>
        <w:t xml:space="preserve">Libro in cui sono annotati i salarii delle balie </w:t>
      </w:r>
      <w:r w:rsidRPr="001907F4">
        <w:rPr>
          <w:rFonts w:ascii="Times New Roman" w:eastAsia="TimesNewRomanPS-BoldMT" w:hAnsi="Times New Roman"/>
          <w:iCs/>
          <w:lang w:val="en"/>
        </w:rPr>
        <w:t>stječe se dojam da s</w:t>
      </w:r>
      <w:r>
        <w:rPr>
          <w:rFonts w:ascii="Times New Roman" w:eastAsia="TimesNewRomanPS-BoldMT" w:hAnsi="Times New Roman"/>
          <w:iCs/>
          <w:lang w:val="en"/>
        </w:rPr>
        <w:t>u to gotovo istovrsni zapisi slični d</w:t>
      </w:r>
      <w:r w:rsidRPr="001907F4">
        <w:rPr>
          <w:rFonts w:ascii="Times New Roman" w:eastAsia="TimesNewRomanPS-BoldMT" w:hAnsi="Times New Roman"/>
          <w:iCs/>
          <w:lang w:val="en"/>
        </w:rPr>
        <w:t>nevnicima i</w:t>
      </w:r>
      <w:r>
        <w:rPr>
          <w:rFonts w:ascii="Times New Roman" w:eastAsia="TimesNewRomanPS-BoldMT" w:hAnsi="Times New Roman"/>
          <w:iCs/>
          <w:lang w:val="en"/>
        </w:rPr>
        <w:t>z kasnijeg razdoblja. Kronološko</w:t>
      </w:r>
      <w:r w:rsidRPr="001907F4">
        <w:rPr>
          <w:rFonts w:ascii="Times New Roman" w:eastAsia="TimesNewRomanPS-BoldMT" w:hAnsi="Times New Roman"/>
          <w:iCs/>
          <w:lang w:val="en"/>
        </w:rPr>
        <w:t xml:space="preserve"> </w:t>
      </w:r>
      <w:r>
        <w:rPr>
          <w:rFonts w:ascii="Times New Roman" w:eastAsia="TimesNewRomanPS-BoldMT" w:hAnsi="Times New Roman"/>
          <w:iCs/>
          <w:lang w:val="en"/>
        </w:rPr>
        <w:t>upisivanje omogućuje praćenje isplata, dakle to</w:t>
      </w:r>
      <w:r w:rsidRPr="001907F4">
        <w:rPr>
          <w:rFonts w:ascii="Times New Roman" w:eastAsia="TimesNewRomanPS-BoldMT" w:hAnsi="Times New Roman"/>
          <w:iCs/>
          <w:lang w:val="en"/>
        </w:rPr>
        <w:t>k novca</w:t>
      </w:r>
      <w:r>
        <w:rPr>
          <w:rFonts w:ascii="Times New Roman" w:eastAsia="TimesNewRomanPS-BoldMT" w:hAnsi="Times New Roman"/>
          <w:iCs/>
          <w:lang w:val="en"/>
        </w:rPr>
        <w:t>,</w:t>
      </w:r>
      <w:r w:rsidRPr="001907F4">
        <w:rPr>
          <w:rFonts w:ascii="Times New Roman" w:eastAsia="TimesNewRomanPS-BoldMT" w:hAnsi="Times New Roman"/>
          <w:iCs/>
          <w:lang w:val="en"/>
        </w:rPr>
        <w:t xml:space="preserve"> i</w:t>
      </w:r>
      <w:r>
        <w:rPr>
          <w:rFonts w:ascii="Times New Roman" w:eastAsia="TimesNewRomanPS-BoldMT" w:hAnsi="Times New Roman"/>
          <w:iCs/>
          <w:lang w:val="en"/>
        </w:rPr>
        <w:t xml:space="preserve"> imena zaposlenika i suradnika H</w:t>
      </w:r>
      <w:r w:rsidRPr="001907F4">
        <w:rPr>
          <w:rFonts w:ascii="Times New Roman" w:eastAsia="TimesNewRomanPS-BoldMT" w:hAnsi="Times New Roman"/>
          <w:iCs/>
          <w:lang w:val="en"/>
        </w:rPr>
        <w:t>ospitala</w:t>
      </w:r>
      <w:r>
        <w:rPr>
          <w:rFonts w:ascii="Times New Roman" w:eastAsia="TimesNewRomanPS-BoldMT" w:hAnsi="Times New Roman"/>
          <w:iCs/>
          <w:lang w:val="en"/>
        </w:rPr>
        <w:t>,</w:t>
      </w:r>
      <w:r w:rsidRPr="001907F4">
        <w:rPr>
          <w:rFonts w:ascii="Times New Roman" w:eastAsia="TimesNewRomanPS-BoldMT" w:hAnsi="Times New Roman"/>
          <w:iCs/>
          <w:lang w:val="en"/>
        </w:rPr>
        <w:t xml:space="preserve"> ugla</w:t>
      </w:r>
      <w:r>
        <w:rPr>
          <w:rFonts w:ascii="Times New Roman" w:eastAsia="TimesNewRomanPS-BoldMT" w:hAnsi="Times New Roman"/>
          <w:iCs/>
          <w:lang w:val="en"/>
        </w:rPr>
        <w:t>vnom žena. Ove knjige otkrivaju imena dojilja i djece i pružaju pogled u</w:t>
      </w:r>
      <w:r w:rsidRPr="001907F4">
        <w:rPr>
          <w:rFonts w:ascii="Times New Roman" w:eastAsia="TimesNewRomanPS-BoldMT" w:hAnsi="Times New Roman"/>
          <w:iCs/>
          <w:lang w:val="en"/>
        </w:rPr>
        <w:t xml:space="preserve"> svijet ženske</w:t>
      </w:r>
      <w:r>
        <w:rPr>
          <w:rFonts w:ascii="Times New Roman" w:eastAsia="TimesNewRomanPS-BoldMT" w:hAnsi="Times New Roman"/>
          <w:iCs/>
          <w:lang w:val="en"/>
        </w:rPr>
        <w:t xml:space="preserve"> i dječje</w:t>
      </w:r>
      <w:r w:rsidRPr="001907F4">
        <w:rPr>
          <w:rFonts w:ascii="Times New Roman" w:eastAsia="TimesNewRomanPS-BoldMT" w:hAnsi="Times New Roman"/>
          <w:iCs/>
          <w:lang w:val="en"/>
        </w:rPr>
        <w:t xml:space="preserve"> svakodnevice, o </w:t>
      </w:r>
      <w:r>
        <w:rPr>
          <w:rFonts w:ascii="Times New Roman" w:eastAsia="TimesNewRomanPS-BoldMT" w:hAnsi="Times New Roman"/>
          <w:iCs/>
          <w:lang w:val="en"/>
        </w:rPr>
        <w:t xml:space="preserve">čemu </w:t>
      </w:r>
      <w:r w:rsidRPr="001907F4">
        <w:rPr>
          <w:rFonts w:ascii="Times New Roman" w:eastAsia="TimesNewRomanPS-BoldMT" w:hAnsi="Times New Roman"/>
          <w:iCs/>
          <w:lang w:val="en"/>
        </w:rPr>
        <w:t xml:space="preserve">inače </w:t>
      </w:r>
      <w:r>
        <w:rPr>
          <w:rFonts w:ascii="Times New Roman" w:eastAsia="TimesNewRomanPS-BoldMT" w:hAnsi="Times New Roman"/>
          <w:iCs/>
          <w:lang w:val="en"/>
        </w:rPr>
        <w:t>rjeđe</w:t>
      </w:r>
      <w:r w:rsidRPr="001907F4">
        <w:rPr>
          <w:rFonts w:ascii="Times New Roman" w:eastAsia="TimesNewRomanPS-BoldMT" w:hAnsi="Times New Roman"/>
          <w:iCs/>
          <w:lang w:val="en"/>
        </w:rPr>
        <w:t xml:space="preserve"> ostaju pisani tragovi. Zapisi pružaju uvid u rad jedne državne institucije u </w:t>
      </w:r>
      <w:r>
        <w:rPr>
          <w:rFonts w:ascii="Times New Roman" w:eastAsia="TimesNewRomanPS-BoldMT" w:hAnsi="Times New Roman"/>
          <w:iCs/>
          <w:lang w:val="en"/>
        </w:rPr>
        <w:t>dva krizna razdoblja,</w:t>
      </w:r>
      <w:r w:rsidRPr="001907F4">
        <w:rPr>
          <w:rFonts w:ascii="Times New Roman" w:eastAsia="TimesNewRomanPS-BoldMT" w:hAnsi="Times New Roman"/>
          <w:iCs/>
          <w:lang w:val="en"/>
        </w:rPr>
        <w:t xml:space="preserve"> neposredno nakon potresa i za vrijeme kuge sluškinja. </w:t>
      </w:r>
    </w:p>
    <w:p w:rsidR="005E336B" w:rsidRPr="001907F4" w:rsidRDefault="005E336B" w:rsidP="00F05F68">
      <w:pPr>
        <w:widowControl w:val="0"/>
        <w:suppressAutoHyphens/>
        <w:spacing w:line="360" w:lineRule="auto"/>
        <w:jc w:val="both"/>
        <w:rPr>
          <w:rFonts w:ascii="Times New Roman" w:eastAsia="TimesNewRomanPS-BoldMT" w:hAnsi="Times New Roman"/>
          <w:iCs/>
          <w:lang w:val="en"/>
        </w:rPr>
      </w:pPr>
      <w:r w:rsidRPr="001907F4">
        <w:rPr>
          <w:rFonts w:ascii="Times New Roman" w:eastAsia="TimesNewRomanPS-BoldMT" w:hAnsi="Times New Roman"/>
          <w:iCs/>
          <w:lang w:val="en"/>
        </w:rPr>
        <w:tab/>
        <w:t>Najveći broj najraznovr</w:t>
      </w:r>
      <w:r>
        <w:rPr>
          <w:rFonts w:ascii="Times New Roman" w:eastAsia="TimesNewRomanPS-BoldMT" w:hAnsi="Times New Roman"/>
          <w:iCs/>
          <w:lang w:val="en"/>
        </w:rPr>
        <w:t>snijih poslovnih knjiga sačuvan</w:t>
      </w:r>
      <w:r w:rsidRPr="001907F4">
        <w:rPr>
          <w:rFonts w:ascii="Times New Roman" w:eastAsia="TimesNewRomanPS-BoldMT" w:hAnsi="Times New Roman"/>
          <w:iCs/>
          <w:lang w:val="en"/>
        </w:rPr>
        <w:t xml:space="preserve"> je iz</w:t>
      </w:r>
      <w:r>
        <w:rPr>
          <w:rFonts w:ascii="Times New Roman" w:eastAsia="TimesNewRomanPS-BoldMT" w:hAnsi="Times New Roman"/>
          <w:iCs/>
          <w:lang w:val="en"/>
        </w:rPr>
        <w:t xml:space="preserve"> 18</w:t>
      </w:r>
      <w:r w:rsidRPr="001907F4">
        <w:rPr>
          <w:rFonts w:ascii="Times New Roman" w:eastAsia="TimesNewRomanPS-BoldMT" w:hAnsi="Times New Roman"/>
          <w:iCs/>
          <w:lang w:val="en"/>
        </w:rPr>
        <w:t>. stoljeća</w:t>
      </w:r>
      <w:r>
        <w:rPr>
          <w:rFonts w:ascii="Times New Roman" w:eastAsia="TimesNewRomanPS-BoldMT" w:hAnsi="Times New Roman"/>
          <w:iCs/>
          <w:lang w:val="en"/>
        </w:rPr>
        <w:t>,</w:t>
      </w:r>
      <w:r w:rsidRPr="001907F4">
        <w:rPr>
          <w:rFonts w:ascii="Times New Roman" w:eastAsia="TimesNewRomanPS-BoldMT" w:hAnsi="Times New Roman"/>
          <w:iCs/>
          <w:lang w:val="en"/>
        </w:rPr>
        <w:t xml:space="preserve"> pa je za to razdoblje moguće dobiti najpotpuniju sliku </w:t>
      </w:r>
      <w:r>
        <w:rPr>
          <w:rFonts w:ascii="Times New Roman" w:eastAsia="TimesNewRomanPS-BoldMT" w:hAnsi="Times New Roman"/>
          <w:iCs/>
          <w:lang w:val="en"/>
        </w:rPr>
        <w:t>rada n</w:t>
      </w:r>
      <w:r w:rsidRPr="001907F4">
        <w:rPr>
          <w:rFonts w:ascii="Times New Roman" w:eastAsia="TimesNewRomanPS-BoldMT" w:hAnsi="Times New Roman"/>
          <w:iCs/>
          <w:lang w:val="en"/>
        </w:rPr>
        <w:t xml:space="preserve">ahodišta. </w:t>
      </w:r>
      <w:r>
        <w:rPr>
          <w:rFonts w:ascii="Times New Roman" w:eastAsia="TimesNewRomanPS-BoldMT" w:hAnsi="Times New Roman"/>
          <w:iCs/>
          <w:lang w:val="en"/>
        </w:rPr>
        <w:t>Sigurno je postojala k</w:t>
      </w:r>
      <w:r w:rsidRPr="001907F4">
        <w:rPr>
          <w:rFonts w:ascii="Times New Roman" w:eastAsia="TimesNewRomanPS-BoldMT" w:hAnsi="Times New Roman"/>
          <w:iCs/>
          <w:lang w:val="en"/>
        </w:rPr>
        <w:t>njiga umrlih</w:t>
      </w:r>
      <w:r>
        <w:rPr>
          <w:rFonts w:ascii="Times New Roman" w:eastAsia="TimesNewRomanPS-BoldMT" w:hAnsi="Times New Roman"/>
          <w:iCs/>
          <w:lang w:val="en"/>
        </w:rPr>
        <w:t xml:space="preserve"> iz tog razdoblja,</w:t>
      </w:r>
      <w:r w:rsidRPr="001907F4">
        <w:rPr>
          <w:rFonts w:ascii="Times New Roman" w:eastAsia="TimesNewRomanPS-BoldMT" w:hAnsi="Times New Roman"/>
          <w:iCs/>
          <w:lang w:val="en"/>
        </w:rPr>
        <w:t xml:space="preserve"> no nije sačuvana</w:t>
      </w:r>
      <w:r>
        <w:rPr>
          <w:rFonts w:ascii="Times New Roman" w:eastAsia="TimesNewRomanPS-BoldMT" w:hAnsi="Times New Roman"/>
          <w:iCs/>
          <w:lang w:val="en"/>
        </w:rPr>
        <w:t>,</w:t>
      </w:r>
      <w:r w:rsidRPr="001907F4">
        <w:rPr>
          <w:rFonts w:ascii="Times New Roman" w:eastAsia="TimesNewRomanPS-BoldMT" w:hAnsi="Times New Roman"/>
          <w:iCs/>
          <w:lang w:val="en"/>
        </w:rPr>
        <w:t xml:space="preserve"> kao ni matica krštenih s konca stoljeća za koju se pouzdano zna da je izgorjela. Relativna stalnost načina vođenja poslovnih </w:t>
      </w:r>
      <w:r>
        <w:rPr>
          <w:rFonts w:ascii="Times New Roman" w:eastAsia="TimesNewRomanPS-BoldMT" w:hAnsi="Times New Roman"/>
          <w:iCs/>
          <w:lang w:val="en"/>
        </w:rPr>
        <w:t>knjiga omogućuje praćenje rada H</w:t>
      </w:r>
      <w:r w:rsidRPr="001907F4">
        <w:rPr>
          <w:rFonts w:ascii="Times New Roman" w:eastAsia="TimesNewRomanPS-BoldMT" w:hAnsi="Times New Roman"/>
          <w:iCs/>
          <w:lang w:val="en"/>
        </w:rPr>
        <w:t>ospitala</w:t>
      </w:r>
      <w:r>
        <w:rPr>
          <w:rFonts w:ascii="Times New Roman" w:eastAsia="TimesNewRomanPS-BoldMT" w:hAnsi="Times New Roman"/>
          <w:iCs/>
          <w:lang w:val="en"/>
        </w:rPr>
        <w:t xml:space="preserve"> </w:t>
      </w:r>
      <w:r w:rsidRPr="001907F4">
        <w:rPr>
          <w:rFonts w:ascii="Times New Roman" w:eastAsia="TimesNewRomanPS-BoldMT" w:hAnsi="Times New Roman"/>
          <w:iCs/>
          <w:lang w:val="en"/>
        </w:rPr>
        <w:t>u duljem razdoblju.</w:t>
      </w:r>
    </w:p>
    <w:p w:rsidR="005E336B" w:rsidRPr="001907F4" w:rsidRDefault="005E336B" w:rsidP="00F05F68">
      <w:pPr>
        <w:widowControl w:val="0"/>
        <w:suppressAutoHyphens/>
        <w:spacing w:line="360" w:lineRule="auto"/>
        <w:jc w:val="both"/>
        <w:rPr>
          <w:rFonts w:ascii="Times New Roman" w:eastAsia="TimesNewRomanPS-BoldMT" w:hAnsi="Times New Roman"/>
          <w:iCs/>
          <w:lang w:val="en"/>
        </w:rPr>
      </w:pPr>
      <w:r w:rsidRPr="001907F4">
        <w:rPr>
          <w:rFonts w:ascii="Times New Roman" w:eastAsia="TimesNewRomanPS-BoldMT" w:hAnsi="Times New Roman"/>
          <w:iCs/>
          <w:lang w:val="en"/>
        </w:rPr>
        <w:tab/>
        <w:t>S početkom</w:t>
      </w:r>
      <w:r>
        <w:rPr>
          <w:rFonts w:ascii="Times New Roman" w:eastAsia="TimesNewRomanPS-BoldMT" w:hAnsi="Times New Roman"/>
          <w:iCs/>
          <w:lang w:val="en"/>
        </w:rPr>
        <w:t xml:space="preserve"> 19</w:t>
      </w:r>
      <w:r w:rsidRPr="001907F4">
        <w:rPr>
          <w:rFonts w:ascii="Times New Roman" w:eastAsia="TimesNewRomanPS-BoldMT" w:hAnsi="Times New Roman"/>
          <w:iCs/>
          <w:lang w:val="en"/>
        </w:rPr>
        <w:t xml:space="preserve">. stoljeća </w:t>
      </w:r>
      <w:r>
        <w:rPr>
          <w:rFonts w:ascii="Times New Roman" w:eastAsia="TimesNewRomanPS-BoldMT" w:hAnsi="Times New Roman"/>
          <w:iCs/>
          <w:lang w:val="en"/>
        </w:rPr>
        <w:t xml:space="preserve">u izvorima </w:t>
      </w:r>
      <w:r w:rsidRPr="001907F4">
        <w:rPr>
          <w:rFonts w:ascii="Times New Roman" w:eastAsia="TimesNewRomanPS-BoldMT" w:hAnsi="Times New Roman"/>
          <w:iCs/>
          <w:lang w:val="en"/>
        </w:rPr>
        <w:t xml:space="preserve">nastaje rez. </w:t>
      </w:r>
      <w:r>
        <w:rPr>
          <w:rFonts w:ascii="Times New Roman" w:eastAsia="TimesNewRomanPS-BoldMT" w:hAnsi="Times New Roman"/>
          <w:iCs/>
          <w:lang w:val="en"/>
        </w:rPr>
        <w:t>Poslije 1805. nema sačuvanih dnevnika ni g</w:t>
      </w:r>
      <w:r w:rsidRPr="001907F4">
        <w:rPr>
          <w:rFonts w:ascii="Times New Roman" w:eastAsia="TimesNewRomanPS-BoldMT" w:hAnsi="Times New Roman"/>
          <w:iCs/>
          <w:lang w:val="en"/>
        </w:rPr>
        <w:t>lavnih knjiga</w:t>
      </w:r>
      <w:r>
        <w:rPr>
          <w:rFonts w:ascii="Times New Roman" w:eastAsia="TimesNewRomanPS-BoldMT" w:hAnsi="Times New Roman"/>
          <w:iCs/>
          <w:lang w:val="en"/>
        </w:rPr>
        <w:t>, pa</w:t>
      </w:r>
      <w:r w:rsidRPr="001907F4">
        <w:rPr>
          <w:rFonts w:ascii="Times New Roman" w:eastAsia="TimesNewRomanPS-BoldMT" w:hAnsi="Times New Roman"/>
          <w:iCs/>
          <w:lang w:val="en"/>
        </w:rPr>
        <w:t xml:space="preserve"> se </w:t>
      </w:r>
      <w:r>
        <w:rPr>
          <w:rFonts w:ascii="Times New Roman" w:eastAsia="TimesNewRomanPS-BoldMT" w:hAnsi="Times New Roman"/>
          <w:iCs/>
          <w:lang w:val="en"/>
        </w:rPr>
        <w:t>rad H</w:t>
      </w:r>
      <w:r w:rsidRPr="001907F4">
        <w:rPr>
          <w:rFonts w:ascii="Times New Roman" w:eastAsia="TimesNewRomanPS-BoldMT" w:hAnsi="Times New Roman"/>
          <w:iCs/>
          <w:lang w:val="en"/>
        </w:rPr>
        <w:t xml:space="preserve">ospitala donekle </w:t>
      </w:r>
      <w:r>
        <w:rPr>
          <w:rFonts w:ascii="Times New Roman" w:eastAsia="TimesNewRomanPS-BoldMT" w:hAnsi="Times New Roman"/>
          <w:iCs/>
          <w:lang w:val="en"/>
        </w:rPr>
        <w:t xml:space="preserve">može </w:t>
      </w:r>
      <w:r w:rsidRPr="001907F4">
        <w:rPr>
          <w:rFonts w:ascii="Times New Roman" w:eastAsia="TimesNewRomanPS-BoldMT" w:hAnsi="Times New Roman"/>
          <w:iCs/>
          <w:lang w:val="en"/>
        </w:rPr>
        <w:t xml:space="preserve">pratiti </w:t>
      </w:r>
      <w:r>
        <w:rPr>
          <w:rFonts w:ascii="Times New Roman" w:eastAsia="TimesNewRomanPS-BoldMT" w:hAnsi="Times New Roman"/>
          <w:iCs/>
          <w:lang w:val="en"/>
        </w:rPr>
        <w:t>samo iz knjige</w:t>
      </w:r>
      <w:r w:rsidRPr="001907F4">
        <w:rPr>
          <w:rFonts w:ascii="Times New Roman" w:eastAsia="TimesNewRomanPS-BoldMT" w:hAnsi="Times New Roman"/>
          <w:iCs/>
          <w:lang w:val="en"/>
        </w:rPr>
        <w:t xml:space="preserve"> ugovora o udomljenjima</w:t>
      </w:r>
      <w:r>
        <w:rPr>
          <w:rFonts w:ascii="Times New Roman" w:eastAsia="TimesNewRomanPS-BoldMT" w:hAnsi="Times New Roman"/>
          <w:iCs/>
          <w:lang w:val="en"/>
        </w:rPr>
        <w:t xml:space="preserve">, no i to samo još </w:t>
      </w:r>
      <w:r w:rsidRPr="001907F4">
        <w:rPr>
          <w:rFonts w:ascii="Times New Roman" w:eastAsia="TimesNewRomanPS-BoldMT" w:hAnsi="Times New Roman"/>
          <w:iCs/>
          <w:lang w:val="en"/>
        </w:rPr>
        <w:t xml:space="preserve">pet godina. Pitanje je kako je </w:t>
      </w:r>
      <w:r>
        <w:rPr>
          <w:rFonts w:ascii="Times New Roman" w:eastAsia="TimesNewRomanPS-BoldMT" w:hAnsi="Times New Roman"/>
          <w:iCs/>
          <w:lang w:val="en"/>
        </w:rPr>
        <w:t xml:space="preserve">nastao </w:t>
      </w:r>
      <w:r w:rsidRPr="001907F4">
        <w:rPr>
          <w:rFonts w:ascii="Times New Roman" w:eastAsia="TimesNewRomanPS-BoldMT" w:hAnsi="Times New Roman"/>
          <w:iCs/>
          <w:lang w:val="en"/>
        </w:rPr>
        <w:t>ovaj rez.</w:t>
      </w:r>
      <w:r>
        <w:rPr>
          <w:rFonts w:ascii="Times New Roman" w:eastAsia="TimesNewRomanPS-BoldMT" w:hAnsi="Times New Roman"/>
          <w:iCs/>
          <w:lang w:val="en"/>
        </w:rPr>
        <w:t xml:space="preserve"> U </w:t>
      </w:r>
      <w:r w:rsidRPr="001907F4">
        <w:rPr>
          <w:rFonts w:ascii="Times New Roman" w:eastAsia="TimesNewRomanPS-BoldMT" w:hAnsi="Times New Roman"/>
          <w:iCs/>
          <w:lang w:val="en"/>
        </w:rPr>
        <w:t>dosadašnjim istraživanjima nije</w:t>
      </w:r>
      <w:r>
        <w:rPr>
          <w:rFonts w:ascii="Times New Roman" w:eastAsia="TimesNewRomanPS-BoldMT" w:hAnsi="Times New Roman"/>
          <w:iCs/>
          <w:lang w:val="en"/>
        </w:rPr>
        <w:t xml:space="preserve"> utvrđeno jesu li poslovne knjige H</w:t>
      </w:r>
      <w:r w:rsidRPr="001907F4">
        <w:rPr>
          <w:rFonts w:ascii="Times New Roman" w:eastAsia="TimesNewRomanPS-BoldMT" w:hAnsi="Times New Roman"/>
          <w:iCs/>
          <w:lang w:val="en"/>
        </w:rPr>
        <w:t>ospitala iz vremena francuske i austrijske uprave</w:t>
      </w:r>
      <w:r>
        <w:rPr>
          <w:rFonts w:ascii="Times New Roman" w:eastAsia="TimesNewRomanPS-BoldMT" w:hAnsi="Times New Roman"/>
          <w:iCs/>
          <w:lang w:val="en"/>
        </w:rPr>
        <w:t>, kada je H</w:t>
      </w:r>
      <w:r w:rsidRPr="001907F4">
        <w:rPr>
          <w:rFonts w:ascii="Times New Roman" w:eastAsia="TimesNewRomanPS-BoldMT" w:hAnsi="Times New Roman"/>
          <w:iCs/>
          <w:lang w:val="en"/>
        </w:rPr>
        <w:t>ospital i dalje samostalno</w:t>
      </w:r>
      <w:r>
        <w:rPr>
          <w:rFonts w:ascii="Times New Roman" w:eastAsia="TimesNewRomanPS-BoldMT" w:hAnsi="Times New Roman"/>
          <w:iCs/>
          <w:lang w:val="en"/>
        </w:rPr>
        <w:t xml:space="preserve"> </w:t>
      </w:r>
      <w:r w:rsidRPr="001907F4">
        <w:rPr>
          <w:rFonts w:ascii="Times New Roman" w:eastAsia="TimesNewRomanPS-BoldMT" w:hAnsi="Times New Roman"/>
          <w:iCs/>
          <w:lang w:val="en"/>
        </w:rPr>
        <w:t>djelovao, jednostavno odbačene ili su pridružene nekim drugim izvorima. Sačuvane matice krštenih i umrlih</w:t>
      </w:r>
      <w:r>
        <w:rPr>
          <w:rFonts w:ascii="Times New Roman" w:eastAsia="TimesNewRomanPS-BoldMT" w:hAnsi="Times New Roman"/>
          <w:iCs/>
          <w:lang w:val="en"/>
        </w:rPr>
        <w:t>,</w:t>
      </w:r>
      <w:r w:rsidRPr="001907F4">
        <w:rPr>
          <w:rFonts w:ascii="Times New Roman" w:eastAsia="TimesNewRomanPS-BoldMT" w:hAnsi="Times New Roman"/>
          <w:iCs/>
          <w:lang w:val="en"/>
        </w:rPr>
        <w:t xml:space="preserve"> koje pokrivaju gotovo cijelo</w:t>
      </w:r>
      <w:r>
        <w:rPr>
          <w:rFonts w:ascii="Times New Roman" w:eastAsia="TimesNewRomanPS-BoldMT" w:hAnsi="Times New Roman"/>
          <w:iCs/>
          <w:lang w:val="en"/>
        </w:rPr>
        <w:t xml:space="preserve"> 19</w:t>
      </w:r>
      <w:r w:rsidRPr="001907F4">
        <w:rPr>
          <w:rFonts w:ascii="Times New Roman" w:eastAsia="TimesNewRomanPS-BoldMT" w:hAnsi="Times New Roman"/>
          <w:iCs/>
          <w:lang w:val="en"/>
        </w:rPr>
        <w:t xml:space="preserve">. stoljeće, u kombinaciji s drugim </w:t>
      </w:r>
      <w:r>
        <w:rPr>
          <w:rFonts w:ascii="Times New Roman" w:eastAsia="TimesNewRomanPS-BoldMT" w:hAnsi="Times New Roman"/>
          <w:iCs/>
          <w:lang w:val="en"/>
        </w:rPr>
        <w:t>izvorima i istraživanjima nude mogućnost</w:t>
      </w:r>
      <w:r w:rsidRPr="001907F4">
        <w:rPr>
          <w:rFonts w:ascii="Times New Roman" w:eastAsia="TimesNewRomanPS-BoldMT" w:hAnsi="Times New Roman"/>
          <w:iCs/>
          <w:lang w:val="en"/>
        </w:rPr>
        <w:t xml:space="preserve"> da se zaokruži slika o tome što se zbivalo s napuštenom djecom</w:t>
      </w:r>
      <w:r>
        <w:rPr>
          <w:rFonts w:ascii="Times New Roman" w:eastAsia="TimesNewRomanPS-BoldMT" w:hAnsi="Times New Roman"/>
          <w:iCs/>
          <w:lang w:val="en"/>
        </w:rPr>
        <w:t xml:space="preserve"> </w:t>
      </w:r>
      <w:r w:rsidRPr="001907F4">
        <w:rPr>
          <w:rFonts w:ascii="Times New Roman" w:eastAsia="TimesNewRomanPS-BoldMT" w:hAnsi="Times New Roman"/>
          <w:iCs/>
          <w:lang w:val="en"/>
        </w:rPr>
        <w:t>u Dubrovniku</w:t>
      </w:r>
      <w:r>
        <w:rPr>
          <w:rFonts w:ascii="Times New Roman" w:eastAsia="TimesNewRomanPS-BoldMT" w:hAnsi="Times New Roman"/>
          <w:iCs/>
          <w:lang w:val="en"/>
        </w:rPr>
        <w:t xml:space="preserve"> kada bi odrasla</w:t>
      </w:r>
      <w:r w:rsidRPr="001907F4">
        <w:rPr>
          <w:rFonts w:ascii="Times New Roman" w:eastAsia="TimesNewRomanPS-BoldMT" w:hAnsi="Times New Roman"/>
          <w:iCs/>
          <w:lang w:val="en"/>
        </w:rPr>
        <w:t>.</w:t>
      </w:r>
    </w:p>
    <w:p w:rsidR="005E336B" w:rsidRDefault="005E336B" w:rsidP="00F05F68">
      <w:pPr>
        <w:widowControl w:val="0"/>
        <w:suppressAutoHyphens/>
        <w:spacing w:line="360" w:lineRule="auto"/>
        <w:jc w:val="both"/>
        <w:rPr>
          <w:rFonts w:ascii="Times New Roman" w:eastAsia="TimesNewRomanPS-BoldMT" w:hAnsi="Times New Roman"/>
          <w:iCs/>
          <w:lang w:val="en"/>
        </w:rPr>
      </w:pPr>
      <w:r w:rsidRPr="001907F4">
        <w:rPr>
          <w:rFonts w:ascii="Times New Roman" w:eastAsia="TimesNewRomanPS-BoldMT" w:hAnsi="Times New Roman"/>
          <w:iCs/>
          <w:lang w:val="en"/>
        </w:rPr>
        <w:tab/>
        <w:t>Svaka od sačuvanih knjiga mogla bi se promatrati zasebno</w:t>
      </w:r>
      <w:r>
        <w:rPr>
          <w:rFonts w:ascii="Times New Roman" w:eastAsia="TimesNewRomanPS-BoldMT" w:hAnsi="Times New Roman"/>
          <w:iCs/>
          <w:lang w:val="en"/>
        </w:rPr>
        <w:t>,</w:t>
      </w:r>
      <w:r w:rsidRPr="001907F4">
        <w:rPr>
          <w:rFonts w:ascii="Times New Roman" w:eastAsia="TimesNewRomanPS-BoldMT" w:hAnsi="Times New Roman"/>
          <w:iCs/>
          <w:lang w:val="en"/>
        </w:rPr>
        <w:t xml:space="preserve"> kako se to uglavnom</w:t>
      </w:r>
      <w:r>
        <w:rPr>
          <w:rFonts w:ascii="Times New Roman" w:eastAsia="TimesNewRomanPS-BoldMT" w:hAnsi="Times New Roman"/>
          <w:iCs/>
          <w:lang w:val="en"/>
        </w:rPr>
        <w:t xml:space="preserve"> </w:t>
      </w:r>
      <w:r w:rsidRPr="001907F4">
        <w:rPr>
          <w:rFonts w:ascii="Times New Roman" w:eastAsia="TimesNewRomanPS-BoldMT" w:hAnsi="Times New Roman"/>
          <w:iCs/>
          <w:lang w:val="en"/>
        </w:rPr>
        <w:t xml:space="preserve">činilo u dosadašnjim istraživanjima građe </w:t>
      </w:r>
      <w:r>
        <w:rPr>
          <w:rFonts w:ascii="Times New Roman" w:eastAsia="TimesNewRomanPS-BoldMT" w:hAnsi="Times New Roman"/>
          <w:iCs/>
          <w:lang w:val="en"/>
        </w:rPr>
        <w:t xml:space="preserve">o radu </w:t>
      </w:r>
      <w:r w:rsidRPr="001907F4">
        <w:rPr>
          <w:rFonts w:ascii="Times New Roman" w:eastAsia="TimesNewRomanPS-BoldMT" w:hAnsi="Times New Roman"/>
          <w:iCs/>
          <w:lang w:val="en"/>
        </w:rPr>
        <w:t>Hospitala milosrđa</w:t>
      </w:r>
      <w:r>
        <w:rPr>
          <w:rFonts w:ascii="Times New Roman" w:eastAsia="TimesNewRomanPS-BoldMT" w:hAnsi="Times New Roman"/>
          <w:iCs/>
          <w:lang w:val="en"/>
        </w:rPr>
        <w:t>,</w:t>
      </w:r>
      <w:r w:rsidRPr="001907F4">
        <w:rPr>
          <w:rFonts w:ascii="Times New Roman" w:eastAsia="TimesNewRomanPS-BoldMT" w:hAnsi="Times New Roman"/>
          <w:iCs/>
          <w:lang w:val="en"/>
        </w:rPr>
        <w:t xml:space="preserve"> no </w:t>
      </w:r>
      <w:r>
        <w:rPr>
          <w:rFonts w:ascii="Times New Roman" w:eastAsia="TimesNewRomanPS-BoldMT" w:hAnsi="Times New Roman"/>
          <w:iCs/>
          <w:lang w:val="en"/>
        </w:rPr>
        <w:t>mnogo potpunija slika skrbi za napuštenu djecu</w:t>
      </w:r>
      <w:r w:rsidRPr="001907F4">
        <w:rPr>
          <w:rFonts w:ascii="Times New Roman" w:eastAsia="TimesNewRomanPS-BoldMT" w:hAnsi="Times New Roman"/>
          <w:iCs/>
          <w:lang w:val="en"/>
        </w:rPr>
        <w:t xml:space="preserve"> može</w:t>
      </w:r>
      <w:r>
        <w:rPr>
          <w:rFonts w:ascii="Times New Roman" w:eastAsia="TimesNewRomanPS-BoldMT" w:hAnsi="Times New Roman"/>
          <w:iCs/>
          <w:lang w:val="en"/>
        </w:rPr>
        <w:t xml:space="preserve"> se</w:t>
      </w:r>
      <w:r w:rsidRPr="001907F4">
        <w:rPr>
          <w:rFonts w:ascii="Times New Roman" w:eastAsia="TimesNewRomanPS-BoldMT" w:hAnsi="Times New Roman"/>
          <w:iCs/>
          <w:lang w:val="en"/>
        </w:rPr>
        <w:t xml:space="preserve"> dobiti ako se </w:t>
      </w:r>
      <w:r>
        <w:rPr>
          <w:rFonts w:ascii="Times New Roman" w:eastAsia="TimesNewRomanPS-BoldMT" w:hAnsi="Times New Roman"/>
          <w:iCs/>
          <w:lang w:val="en"/>
        </w:rPr>
        <w:t xml:space="preserve">povežu </w:t>
      </w:r>
      <w:r w:rsidRPr="001907F4">
        <w:rPr>
          <w:rFonts w:ascii="Times New Roman" w:eastAsia="TimesNewRomanPS-BoldMT" w:hAnsi="Times New Roman"/>
          <w:iCs/>
          <w:lang w:val="en"/>
        </w:rPr>
        <w:t xml:space="preserve">podaci </w:t>
      </w:r>
      <w:r>
        <w:rPr>
          <w:rFonts w:ascii="Times New Roman" w:eastAsia="TimesNewRomanPS-BoldMT" w:hAnsi="Times New Roman"/>
          <w:iCs/>
          <w:lang w:val="en"/>
        </w:rPr>
        <w:t>iz različitih knjiga</w:t>
      </w:r>
      <w:r w:rsidRPr="001907F4">
        <w:rPr>
          <w:rFonts w:ascii="Times New Roman" w:eastAsia="TimesNewRomanPS-BoldMT" w:hAnsi="Times New Roman"/>
          <w:iCs/>
          <w:lang w:val="en"/>
        </w:rPr>
        <w:t xml:space="preserve">. </w:t>
      </w:r>
      <w:r>
        <w:rPr>
          <w:rFonts w:ascii="Times New Roman" w:eastAsia="TimesNewRomanPS-BoldMT" w:hAnsi="Times New Roman"/>
          <w:iCs/>
          <w:lang w:val="en"/>
        </w:rPr>
        <w:t xml:space="preserve">Kako bi se podaci povezali </w:t>
      </w:r>
      <w:r w:rsidRPr="001907F4">
        <w:rPr>
          <w:rFonts w:ascii="Times New Roman" w:eastAsia="TimesNewRomanPS-BoldMT" w:hAnsi="Times New Roman"/>
          <w:iCs/>
          <w:lang w:val="en"/>
        </w:rPr>
        <w:t xml:space="preserve">potrebno je </w:t>
      </w:r>
      <w:r>
        <w:rPr>
          <w:rFonts w:ascii="Times New Roman" w:eastAsia="TimesNewRomanPS-BoldMT" w:hAnsi="Times New Roman"/>
          <w:iCs/>
          <w:lang w:val="en"/>
        </w:rPr>
        <w:t>pratiti zapise</w:t>
      </w:r>
      <w:r w:rsidRPr="001907F4">
        <w:rPr>
          <w:rFonts w:ascii="Times New Roman" w:eastAsia="TimesNewRomanPS-BoldMT" w:hAnsi="Times New Roman"/>
          <w:iCs/>
          <w:lang w:val="en"/>
        </w:rPr>
        <w:t xml:space="preserve"> i na taj način vidjeti kako su povezane poslovne knjige. Za</w:t>
      </w:r>
      <w:r>
        <w:rPr>
          <w:rFonts w:ascii="Times New Roman" w:eastAsia="TimesNewRomanPS-BoldMT" w:hAnsi="Times New Roman"/>
          <w:iCs/>
          <w:lang w:val="en"/>
        </w:rPr>
        <w:t xml:space="preserve"> ovakav pristup odabran je pres</w:t>
      </w:r>
      <w:r w:rsidRPr="001907F4">
        <w:rPr>
          <w:rFonts w:ascii="Times New Roman" w:eastAsia="TimesNewRomanPS-BoldMT" w:hAnsi="Times New Roman"/>
          <w:iCs/>
          <w:lang w:val="en"/>
        </w:rPr>
        <w:t>jek kroz zapise iz</w:t>
      </w:r>
      <w:r>
        <w:rPr>
          <w:rFonts w:ascii="Times New Roman" w:eastAsia="TimesNewRomanPS-BoldMT" w:hAnsi="Times New Roman"/>
          <w:iCs/>
          <w:lang w:val="en"/>
        </w:rPr>
        <w:t xml:space="preserve"> 18</w:t>
      </w:r>
      <w:r w:rsidRPr="001907F4">
        <w:rPr>
          <w:rFonts w:ascii="Times New Roman" w:eastAsia="TimesNewRomanPS-BoldMT" w:hAnsi="Times New Roman"/>
          <w:iCs/>
          <w:lang w:val="en"/>
        </w:rPr>
        <w:t>. stoljeća, razdoblja s najizdašnijom sačuvanom građom</w:t>
      </w:r>
      <w:r w:rsidR="00D14EE8">
        <w:rPr>
          <w:rFonts w:ascii="Times New Roman" w:eastAsia="TimesNewRomanPS-BoldMT" w:hAnsi="Times New Roman"/>
          <w:iCs/>
          <w:lang w:val="en"/>
        </w:rPr>
        <w:t>.</w:t>
      </w:r>
    </w:p>
    <w:p w:rsidR="005E336B" w:rsidRPr="001907F4" w:rsidRDefault="005E336B" w:rsidP="00F05F68">
      <w:pPr>
        <w:widowControl w:val="0"/>
        <w:suppressAutoHyphens/>
        <w:spacing w:line="360" w:lineRule="auto"/>
        <w:jc w:val="both"/>
        <w:rPr>
          <w:rFonts w:ascii="Times New Roman" w:eastAsia="TimesNewRomanPS-BoldMT" w:hAnsi="Times New Roman"/>
          <w:iCs/>
          <w:lang w:val="en"/>
        </w:rPr>
      </w:pPr>
      <w:r>
        <w:rPr>
          <w:rFonts w:ascii="Times New Roman" w:eastAsia="TimesNewRomanPS-BoldMT" w:hAnsi="Times New Roman"/>
          <w:iCs/>
          <w:lang w:val="en"/>
        </w:rPr>
        <w:tab/>
      </w:r>
      <w:r w:rsidRPr="001907F4">
        <w:rPr>
          <w:rFonts w:ascii="Times New Roman" w:eastAsia="TimesNewRomanPS-BoldMT" w:hAnsi="Times New Roman"/>
          <w:iCs/>
          <w:lang w:val="en"/>
        </w:rPr>
        <w:t>Prikaz se temelji na sačuvanim knjigama</w:t>
      </w:r>
      <w:r>
        <w:rPr>
          <w:rFonts w:ascii="Times New Roman" w:eastAsia="TimesNewRomanPS-BoldMT" w:hAnsi="Times New Roman"/>
          <w:iCs/>
          <w:lang w:val="en"/>
        </w:rPr>
        <w:t>, s izuzetkom k</w:t>
      </w:r>
      <w:r w:rsidRPr="001907F4">
        <w:rPr>
          <w:rFonts w:ascii="Times New Roman" w:eastAsia="TimesNewRomanPS-BoldMT" w:hAnsi="Times New Roman"/>
          <w:iCs/>
          <w:lang w:val="en"/>
        </w:rPr>
        <w:t>njige umrlih</w:t>
      </w:r>
      <w:r>
        <w:rPr>
          <w:rFonts w:ascii="Times New Roman" w:eastAsia="TimesNewRomanPS-BoldMT" w:hAnsi="Times New Roman"/>
          <w:iCs/>
          <w:lang w:val="en"/>
        </w:rPr>
        <w:t>,</w:t>
      </w:r>
      <w:r w:rsidRPr="001907F4">
        <w:rPr>
          <w:rFonts w:ascii="Times New Roman" w:eastAsia="TimesNewRomanPS-BoldMT" w:hAnsi="Times New Roman"/>
          <w:iCs/>
          <w:lang w:val="en"/>
        </w:rPr>
        <w:t xml:space="preserve"> za koju pak postoje potvrde iz drugih izvora. </w:t>
      </w:r>
      <w:r>
        <w:rPr>
          <w:rFonts w:ascii="Times New Roman" w:eastAsia="TimesNewRomanPS-BoldMT" w:hAnsi="Times New Roman"/>
          <w:iCs/>
          <w:lang w:val="en"/>
        </w:rPr>
        <w:t xml:space="preserve">U </w:t>
      </w:r>
      <w:r w:rsidRPr="001907F4">
        <w:rPr>
          <w:rFonts w:ascii="Times New Roman" w:eastAsia="TimesNewRomanPS-BoldMT" w:hAnsi="Times New Roman"/>
          <w:iCs/>
          <w:lang w:val="en"/>
        </w:rPr>
        <w:t xml:space="preserve">odabranom razdoblju korištene </w:t>
      </w:r>
      <w:r>
        <w:rPr>
          <w:rFonts w:ascii="Times New Roman" w:eastAsia="TimesNewRomanPS-BoldMT" w:hAnsi="Times New Roman"/>
          <w:iCs/>
          <w:lang w:val="en"/>
        </w:rPr>
        <w:t xml:space="preserve">su </w:t>
      </w:r>
      <w:r w:rsidRPr="001907F4">
        <w:rPr>
          <w:rFonts w:ascii="Times New Roman" w:eastAsia="TimesNewRomanPS-BoldMT" w:hAnsi="Times New Roman"/>
          <w:iCs/>
          <w:lang w:val="en"/>
        </w:rPr>
        <w:t xml:space="preserve">i </w:t>
      </w:r>
      <w:r>
        <w:rPr>
          <w:rFonts w:ascii="Times New Roman" w:eastAsia="TimesNewRomanPS-BoldMT" w:hAnsi="Times New Roman"/>
          <w:iCs/>
          <w:lang w:val="en"/>
        </w:rPr>
        <w:t>druge knjige, koje ovdje nisu prikazane a odnose se na konac 18</w:t>
      </w:r>
      <w:r w:rsidRPr="001907F4">
        <w:rPr>
          <w:rFonts w:ascii="Times New Roman" w:eastAsia="TimesNewRomanPS-BoldMT" w:hAnsi="Times New Roman"/>
          <w:iCs/>
          <w:lang w:val="en"/>
        </w:rPr>
        <w:t xml:space="preserve">. stoljeća, </w:t>
      </w:r>
      <w:r>
        <w:rPr>
          <w:rFonts w:ascii="Times New Roman" w:eastAsia="TimesNewRomanPS-BoldMT" w:hAnsi="Times New Roman"/>
          <w:iCs/>
          <w:lang w:val="en"/>
        </w:rPr>
        <w:t>primjerice, k</w:t>
      </w:r>
      <w:r w:rsidRPr="001907F4">
        <w:rPr>
          <w:rFonts w:ascii="Times New Roman" w:eastAsia="TimesNewRomanPS-BoldMT" w:hAnsi="Times New Roman"/>
          <w:iCs/>
          <w:lang w:val="en"/>
        </w:rPr>
        <w:t xml:space="preserve">njiga rodilja. </w:t>
      </w:r>
    </w:p>
    <w:p w:rsidR="005E336B" w:rsidRDefault="005E336B" w:rsidP="00F05F68">
      <w:pPr>
        <w:widowControl w:val="0"/>
        <w:suppressAutoHyphens/>
        <w:spacing w:line="360" w:lineRule="auto"/>
        <w:jc w:val="both"/>
        <w:rPr>
          <w:rFonts w:ascii="Times New Roman" w:eastAsia="TimesNewRomanPS-BoldMT" w:hAnsi="Times New Roman"/>
          <w:iCs/>
          <w:lang w:val="en"/>
        </w:rPr>
      </w:pPr>
      <w:r w:rsidRPr="001907F4">
        <w:rPr>
          <w:rFonts w:ascii="Times New Roman" w:eastAsia="TimesNewRomanPS-BoldMT" w:hAnsi="Times New Roman"/>
          <w:iCs/>
          <w:lang w:val="en"/>
        </w:rPr>
        <w:tab/>
        <w:t>Temeljna knjiga u koju su kronološk</w:t>
      </w:r>
      <w:r>
        <w:rPr>
          <w:rFonts w:ascii="Times New Roman" w:eastAsia="TimesNewRomanPS-BoldMT" w:hAnsi="Times New Roman"/>
          <w:iCs/>
          <w:lang w:val="en"/>
        </w:rPr>
        <w:t>i bilježene sve isplate, dnevnik, povezana je s dvjema knjigama, g</w:t>
      </w:r>
      <w:r w:rsidRPr="001907F4">
        <w:rPr>
          <w:rFonts w:ascii="Times New Roman" w:eastAsia="TimesNewRomanPS-BoldMT" w:hAnsi="Times New Roman"/>
          <w:iCs/>
          <w:lang w:val="en"/>
        </w:rPr>
        <w:t>lavnom</w:t>
      </w:r>
      <w:r>
        <w:rPr>
          <w:rFonts w:ascii="Times New Roman" w:eastAsia="TimesNewRomanPS-BoldMT" w:hAnsi="Times New Roman"/>
          <w:iCs/>
          <w:lang w:val="en"/>
        </w:rPr>
        <w:t xml:space="preserve"> </w:t>
      </w:r>
      <w:r w:rsidRPr="001907F4">
        <w:rPr>
          <w:rFonts w:ascii="Times New Roman" w:eastAsia="TimesNewRomanPS-BoldMT" w:hAnsi="Times New Roman"/>
          <w:iCs/>
          <w:lang w:val="en"/>
        </w:rPr>
        <w:t xml:space="preserve">koja </w:t>
      </w:r>
      <w:r>
        <w:rPr>
          <w:rFonts w:ascii="Times New Roman" w:eastAsia="TimesNewRomanPS-BoldMT" w:hAnsi="Times New Roman"/>
          <w:iCs/>
          <w:lang w:val="en"/>
        </w:rPr>
        <w:t>većinom sadrži isplate dojiljama i k</w:t>
      </w:r>
      <w:r w:rsidRPr="001907F4">
        <w:rPr>
          <w:rFonts w:ascii="Times New Roman" w:eastAsia="TimesNewRomanPS-BoldMT" w:hAnsi="Times New Roman"/>
          <w:iCs/>
          <w:lang w:val="en"/>
        </w:rPr>
        <w:t>njigom troškova</w:t>
      </w:r>
      <w:r>
        <w:rPr>
          <w:rFonts w:ascii="Times New Roman" w:eastAsia="TimesNewRomanPS-BoldMT" w:hAnsi="Times New Roman"/>
          <w:iCs/>
          <w:lang w:val="en"/>
        </w:rPr>
        <w:t>, u koju</w:t>
      </w:r>
      <w:r w:rsidRPr="001907F4">
        <w:rPr>
          <w:rFonts w:ascii="Times New Roman" w:eastAsia="TimesNewRomanPS-BoldMT" w:hAnsi="Times New Roman"/>
          <w:iCs/>
          <w:lang w:val="en"/>
        </w:rPr>
        <w:t xml:space="preserve"> su bilježene isplat</w:t>
      </w:r>
      <w:r>
        <w:rPr>
          <w:rFonts w:ascii="Times New Roman" w:eastAsia="TimesNewRomanPS-BoldMT" w:hAnsi="Times New Roman"/>
          <w:iCs/>
          <w:lang w:val="en"/>
        </w:rPr>
        <w:t>e brojnim poslovnim partnerima H</w:t>
      </w:r>
      <w:r w:rsidRPr="001907F4">
        <w:rPr>
          <w:rFonts w:ascii="Times New Roman" w:eastAsia="TimesNewRomanPS-BoldMT" w:hAnsi="Times New Roman"/>
          <w:iCs/>
          <w:lang w:val="en"/>
        </w:rPr>
        <w:t>ospitala</w:t>
      </w:r>
      <w:r>
        <w:rPr>
          <w:rFonts w:ascii="Times New Roman" w:eastAsia="TimesNewRomanPS-BoldMT" w:hAnsi="Times New Roman"/>
          <w:iCs/>
          <w:lang w:val="en"/>
        </w:rPr>
        <w:t>,</w:t>
      </w:r>
      <w:r w:rsidRPr="001907F4">
        <w:rPr>
          <w:rFonts w:ascii="Times New Roman" w:eastAsia="TimesNewRomanPS-BoldMT" w:hAnsi="Times New Roman"/>
          <w:iCs/>
          <w:lang w:val="en"/>
        </w:rPr>
        <w:t xml:space="preserve"> no tu s</w:t>
      </w:r>
      <w:r>
        <w:rPr>
          <w:rFonts w:ascii="Times New Roman" w:eastAsia="TimesNewRomanPS-BoldMT" w:hAnsi="Times New Roman"/>
          <w:iCs/>
          <w:lang w:val="en"/>
        </w:rPr>
        <w:t>u i neke isplate zaposlenicima H</w:t>
      </w:r>
      <w:r w:rsidRPr="001907F4">
        <w:rPr>
          <w:rFonts w:ascii="Times New Roman" w:eastAsia="TimesNewRomanPS-BoldMT" w:hAnsi="Times New Roman"/>
          <w:iCs/>
          <w:lang w:val="en"/>
        </w:rPr>
        <w:t xml:space="preserve">ospitala. </w:t>
      </w:r>
      <w:r>
        <w:rPr>
          <w:rFonts w:ascii="Times New Roman" w:eastAsia="TimesNewRomanPS-BoldMT" w:hAnsi="Times New Roman"/>
          <w:iCs/>
          <w:lang w:val="en"/>
        </w:rPr>
        <w:t>Osim s d</w:t>
      </w:r>
      <w:r w:rsidRPr="001907F4">
        <w:rPr>
          <w:rFonts w:ascii="Times New Roman" w:eastAsia="TimesNewRomanPS-BoldMT" w:hAnsi="Times New Roman"/>
          <w:iCs/>
          <w:lang w:val="en"/>
        </w:rPr>
        <w:t>nevnikom</w:t>
      </w:r>
      <w:r>
        <w:rPr>
          <w:rFonts w:ascii="Times New Roman" w:eastAsia="TimesNewRomanPS-BoldMT" w:hAnsi="Times New Roman"/>
          <w:iCs/>
          <w:lang w:val="en"/>
        </w:rPr>
        <w:t>,</w:t>
      </w:r>
      <w:r w:rsidRPr="001907F4">
        <w:rPr>
          <w:rFonts w:ascii="Times New Roman" w:eastAsia="TimesNewRomanPS-BoldMT" w:hAnsi="Times New Roman"/>
          <w:iCs/>
          <w:lang w:val="en"/>
        </w:rPr>
        <w:t xml:space="preserve"> </w:t>
      </w:r>
      <w:r>
        <w:rPr>
          <w:rFonts w:ascii="Times New Roman" w:eastAsia="TimesNewRomanPS-BoldMT" w:hAnsi="Times New Roman"/>
          <w:iCs/>
          <w:lang w:val="en"/>
        </w:rPr>
        <w:t>g</w:t>
      </w:r>
      <w:r w:rsidRPr="001907F4">
        <w:rPr>
          <w:rFonts w:ascii="Times New Roman" w:eastAsia="TimesNewRomanPS-BoldMT" w:hAnsi="Times New Roman"/>
          <w:iCs/>
          <w:lang w:val="en"/>
        </w:rPr>
        <w:t xml:space="preserve">lavna </w:t>
      </w:r>
      <w:r>
        <w:rPr>
          <w:rFonts w:ascii="Times New Roman" w:eastAsia="TimesNewRomanPS-BoldMT" w:hAnsi="Times New Roman"/>
          <w:iCs/>
          <w:lang w:val="en"/>
        </w:rPr>
        <w:t xml:space="preserve">je knjiga povezana </w:t>
      </w:r>
      <w:r w:rsidRPr="001907F4">
        <w:rPr>
          <w:rFonts w:ascii="Times New Roman" w:eastAsia="TimesNewRomanPS-BoldMT" w:hAnsi="Times New Roman"/>
          <w:iCs/>
          <w:lang w:val="en"/>
        </w:rPr>
        <w:t>s još četiri različite knjige</w:t>
      </w:r>
      <w:r>
        <w:rPr>
          <w:rFonts w:ascii="Times New Roman" w:eastAsia="TimesNewRomanPS-BoldMT" w:hAnsi="Times New Roman"/>
          <w:iCs/>
          <w:lang w:val="en"/>
        </w:rPr>
        <w:t xml:space="preserve"> </w:t>
      </w:r>
      <w:r w:rsidRPr="001907F4">
        <w:rPr>
          <w:rFonts w:ascii="Times New Roman" w:eastAsia="TimesNewRomanPS-BoldMT" w:hAnsi="Times New Roman"/>
          <w:iCs/>
          <w:lang w:val="en"/>
        </w:rPr>
        <w:t>u kojima se nisu bilježili troškovi nego se p</w:t>
      </w:r>
      <w:r>
        <w:rPr>
          <w:rFonts w:ascii="Times New Roman" w:eastAsia="TimesNewRomanPS-BoldMT" w:hAnsi="Times New Roman"/>
          <w:iCs/>
          <w:lang w:val="en"/>
        </w:rPr>
        <w:t>ratilo stanje štićenika. To su m</w:t>
      </w:r>
      <w:r w:rsidRPr="001907F4">
        <w:rPr>
          <w:rFonts w:ascii="Times New Roman" w:eastAsia="TimesNewRomanPS-BoldMT" w:hAnsi="Times New Roman"/>
          <w:iCs/>
          <w:lang w:val="en"/>
        </w:rPr>
        <w:t xml:space="preserve">atica </w:t>
      </w:r>
      <w:r>
        <w:rPr>
          <w:rFonts w:ascii="Times New Roman" w:eastAsia="TimesNewRomanPS-BoldMT" w:hAnsi="Times New Roman"/>
          <w:iCs/>
          <w:lang w:val="en"/>
        </w:rPr>
        <w:t>krštenih, upisnik djece, knjiga udomljenja/usvojenja, k</w:t>
      </w:r>
      <w:r w:rsidRPr="001907F4">
        <w:rPr>
          <w:rFonts w:ascii="Times New Roman" w:eastAsia="TimesNewRomanPS-BoldMT" w:hAnsi="Times New Roman"/>
          <w:iCs/>
          <w:lang w:val="en"/>
        </w:rPr>
        <w:t xml:space="preserve">njiga umrlih. Matica krštenih </w:t>
      </w:r>
      <w:r>
        <w:rPr>
          <w:rFonts w:ascii="Times New Roman" w:eastAsia="TimesNewRomanPS-BoldMT" w:hAnsi="Times New Roman"/>
          <w:iCs/>
          <w:lang w:val="en"/>
        </w:rPr>
        <w:t xml:space="preserve">prvo </w:t>
      </w:r>
      <w:r w:rsidRPr="001907F4">
        <w:rPr>
          <w:rFonts w:ascii="Times New Roman" w:eastAsia="TimesNewRomanPS-BoldMT" w:hAnsi="Times New Roman"/>
          <w:iCs/>
          <w:lang w:val="en"/>
        </w:rPr>
        <w:t>je</w:t>
      </w:r>
      <w:r>
        <w:rPr>
          <w:rFonts w:ascii="Times New Roman" w:eastAsia="TimesNewRomanPS-BoldMT" w:hAnsi="Times New Roman"/>
          <w:iCs/>
          <w:lang w:val="en"/>
        </w:rPr>
        <w:t xml:space="preserve"> mjesto u koje se bilježio ulazak štićenika Hospitala u sustav skrbi.</w:t>
      </w:r>
      <w:r w:rsidRPr="001907F4">
        <w:rPr>
          <w:rFonts w:ascii="Times New Roman" w:eastAsia="TimesNewRomanPS-BoldMT" w:hAnsi="Times New Roman"/>
          <w:iCs/>
          <w:lang w:val="en"/>
        </w:rPr>
        <w:t xml:space="preserve"> </w:t>
      </w:r>
      <w:r>
        <w:rPr>
          <w:rFonts w:ascii="Times New Roman" w:eastAsia="TimesNewRomanPS-BoldMT" w:hAnsi="Times New Roman"/>
          <w:iCs/>
          <w:lang w:val="en"/>
        </w:rPr>
        <w:t>Kada se štićenik davao vanjskoj dojilji u glavnu se knjigu, u ugovoru o dojenju, premda ne dosljedno, unosio podatak o upisu u maticu krštenih.</w:t>
      </w:r>
      <w:r w:rsidRPr="001907F4">
        <w:rPr>
          <w:rFonts w:ascii="Times New Roman" w:eastAsia="TimesNewRomanPS-BoldMT" w:hAnsi="Times New Roman"/>
          <w:iCs/>
          <w:lang w:val="en"/>
        </w:rPr>
        <w:t xml:space="preserve"> </w:t>
      </w:r>
      <w:r>
        <w:rPr>
          <w:rFonts w:ascii="Times New Roman" w:eastAsia="TimesNewRomanPS-BoldMT" w:hAnsi="Times New Roman"/>
          <w:iCs/>
          <w:lang w:val="en"/>
        </w:rPr>
        <w:t>Kad bi završilo predviđeno vrijeme</w:t>
      </w:r>
      <w:r w:rsidRPr="001907F4">
        <w:rPr>
          <w:rFonts w:ascii="Times New Roman" w:eastAsia="TimesNewRomanPS-BoldMT" w:hAnsi="Times New Roman"/>
          <w:iCs/>
          <w:lang w:val="en"/>
        </w:rPr>
        <w:t xml:space="preserve"> doj</w:t>
      </w:r>
      <w:r>
        <w:rPr>
          <w:rFonts w:ascii="Times New Roman" w:eastAsia="TimesNewRomanPS-BoldMT" w:hAnsi="Times New Roman"/>
          <w:iCs/>
          <w:lang w:val="en"/>
        </w:rPr>
        <w:t>enja, štićenici su vraćani u H</w:t>
      </w:r>
      <w:r w:rsidRPr="001907F4">
        <w:rPr>
          <w:rFonts w:ascii="Times New Roman" w:eastAsia="TimesNewRomanPS-BoldMT" w:hAnsi="Times New Roman"/>
          <w:iCs/>
          <w:lang w:val="en"/>
        </w:rPr>
        <w:t xml:space="preserve">ospital. Njihov </w:t>
      </w:r>
      <w:r>
        <w:rPr>
          <w:rFonts w:ascii="Times New Roman" w:eastAsia="TimesNewRomanPS-BoldMT" w:hAnsi="Times New Roman"/>
          <w:iCs/>
          <w:lang w:val="en"/>
        </w:rPr>
        <w:t xml:space="preserve">povratak </w:t>
      </w:r>
      <w:r w:rsidRPr="001907F4">
        <w:rPr>
          <w:rFonts w:ascii="Times New Roman" w:eastAsia="TimesNewRomanPS-BoldMT" w:hAnsi="Times New Roman"/>
          <w:iCs/>
          <w:lang w:val="en"/>
        </w:rPr>
        <w:t>bil</w:t>
      </w:r>
      <w:r>
        <w:rPr>
          <w:rFonts w:ascii="Times New Roman" w:eastAsia="TimesNewRomanPS-BoldMT" w:hAnsi="Times New Roman"/>
          <w:iCs/>
          <w:lang w:val="en"/>
        </w:rPr>
        <w:t xml:space="preserve">ježio se u upisnik </w:t>
      </w:r>
      <w:r w:rsidRPr="001907F4">
        <w:rPr>
          <w:rFonts w:ascii="Times New Roman" w:eastAsia="TimesNewRomanPS-BoldMT" w:hAnsi="Times New Roman"/>
          <w:iCs/>
          <w:lang w:val="en"/>
        </w:rPr>
        <w:t xml:space="preserve">djece. </w:t>
      </w:r>
      <w:r>
        <w:rPr>
          <w:rFonts w:ascii="Times New Roman" w:eastAsia="TimesNewRomanPS-BoldMT" w:hAnsi="Times New Roman"/>
          <w:iCs/>
          <w:lang w:val="en"/>
        </w:rPr>
        <w:t>O</w:t>
      </w:r>
      <w:r w:rsidRPr="001907F4">
        <w:rPr>
          <w:rFonts w:ascii="Times New Roman" w:eastAsia="TimesNewRomanPS-BoldMT" w:hAnsi="Times New Roman"/>
          <w:iCs/>
          <w:lang w:val="en"/>
        </w:rPr>
        <w:t xml:space="preserve">sim imena djeteta </w:t>
      </w:r>
      <w:r>
        <w:rPr>
          <w:rFonts w:ascii="Times New Roman" w:eastAsia="TimesNewRomanPS-BoldMT" w:hAnsi="Times New Roman"/>
          <w:iCs/>
          <w:lang w:val="en"/>
        </w:rPr>
        <w:t>zapisivalo se i</w:t>
      </w:r>
      <w:r w:rsidRPr="001907F4">
        <w:rPr>
          <w:rFonts w:ascii="Times New Roman" w:eastAsia="TimesNewRomanPS-BoldMT" w:hAnsi="Times New Roman"/>
          <w:iCs/>
          <w:lang w:val="en"/>
        </w:rPr>
        <w:t xml:space="preserve"> ime dojilje u tročlanoj formuli (ime, ime muža i mjesto boravka)</w:t>
      </w:r>
      <w:r>
        <w:rPr>
          <w:rFonts w:ascii="Times New Roman" w:eastAsia="TimesNewRomanPS-BoldMT" w:hAnsi="Times New Roman"/>
          <w:iCs/>
          <w:lang w:val="en"/>
        </w:rPr>
        <w:t xml:space="preserve">, </w:t>
      </w:r>
      <w:r w:rsidRPr="001907F4">
        <w:rPr>
          <w:rFonts w:ascii="Times New Roman" w:eastAsia="TimesNewRomanPS-BoldMT" w:hAnsi="Times New Roman"/>
          <w:iCs/>
          <w:lang w:val="en"/>
        </w:rPr>
        <w:t>te poziv na o</w:t>
      </w:r>
      <w:r>
        <w:rPr>
          <w:rFonts w:ascii="Times New Roman" w:eastAsia="TimesNewRomanPS-BoldMT" w:hAnsi="Times New Roman"/>
          <w:iCs/>
          <w:lang w:val="en"/>
        </w:rPr>
        <w:t>dgovarajuću stranicu ugovora u g</w:t>
      </w:r>
      <w:r w:rsidRPr="001907F4">
        <w:rPr>
          <w:rFonts w:ascii="Times New Roman" w:eastAsia="TimesNewRomanPS-BoldMT" w:hAnsi="Times New Roman"/>
          <w:iCs/>
          <w:lang w:val="en"/>
        </w:rPr>
        <w:t>lavnoj knjizi. Bora</w:t>
      </w:r>
      <w:r>
        <w:rPr>
          <w:rFonts w:ascii="Times New Roman" w:eastAsia="TimesNewRomanPS-BoldMT" w:hAnsi="Times New Roman"/>
          <w:iCs/>
          <w:lang w:val="en"/>
        </w:rPr>
        <w:t>vak u H</w:t>
      </w:r>
      <w:r w:rsidRPr="001907F4">
        <w:rPr>
          <w:rFonts w:ascii="Times New Roman" w:eastAsia="TimesNewRomanPS-BoldMT" w:hAnsi="Times New Roman"/>
          <w:iCs/>
          <w:lang w:val="en"/>
        </w:rPr>
        <w:t>ospitalu trebao je biti tek uspu</w:t>
      </w:r>
      <w:r>
        <w:rPr>
          <w:rFonts w:ascii="Times New Roman" w:eastAsia="TimesNewRomanPS-BoldMT" w:hAnsi="Times New Roman"/>
          <w:iCs/>
          <w:lang w:val="en"/>
        </w:rPr>
        <w:t>tna stanica na putu udomljenja.</w:t>
      </w:r>
    </w:p>
    <w:p w:rsidR="005E336B" w:rsidRPr="005E5C85" w:rsidRDefault="005E336B" w:rsidP="005E5C85">
      <w:pPr>
        <w:widowControl w:val="0"/>
        <w:suppressAutoHyphens/>
        <w:spacing w:line="360" w:lineRule="auto"/>
        <w:jc w:val="both"/>
        <w:rPr>
          <w:rFonts w:ascii="Times New Roman" w:eastAsia="TimesNewRomanPS-BoldMT" w:hAnsi="Times New Roman"/>
          <w:iCs/>
        </w:rPr>
      </w:pPr>
      <w:r>
        <w:rPr>
          <w:rFonts w:ascii="Times New Roman" w:eastAsia="TimesNewRomanPS-BoldMT" w:hAnsi="Times New Roman"/>
          <w:iCs/>
          <w:lang w:val="en"/>
        </w:rPr>
        <w:tab/>
        <w:t>Na odlasku iz n</w:t>
      </w:r>
      <w:r w:rsidRPr="001907F4">
        <w:rPr>
          <w:rFonts w:ascii="Times New Roman" w:eastAsia="TimesNewRomanPS-BoldMT" w:hAnsi="Times New Roman"/>
          <w:iCs/>
          <w:lang w:val="en"/>
        </w:rPr>
        <w:t>ahodišta</w:t>
      </w:r>
      <w:r>
        <w:rPr>
          <w:rFonts w:ascii="Times New Roman" w:eastAsia="TimesNewRomanPS-BoldMT" w:hAnsi="Times New Roman"/>
          <w:iCs/>
          <w:lang w:val="en"/>
        </w:rPr>
        <w:t xml:space="preserve">, u upisnik </w:t>
      </w:r>
      <w:r w:rsidRPr="001907F4">
        <w:rPr>
          <w:rFonts w:ascii="Times New Roman" w:eastAsia="TimesNewRomanPS-BoldMT" w:hAnsi="Times New Roman"/>
          <w:iCs/>
          <w:lang w:val="en"/>
        </w:rPr>
        <w:t>djece unosio</w:t>
      </w:r>
      <w:r>
        <w:rPr>
          <w:rFonts w:ascii="Times New Roman" w:eastAsia="TimesNewRomanPS-BoldMT" w:hAnsi="Times New Roman"/>
          <w:iCs/>
          <w:lang w:val="en"/>
        </w:rPr>
        <w:t xml:space="preserve"> se</w:t>
      </w:r>
      <w:r w:rsidRPr="001907F4">
        <w:rPr>
          <w:rFonts w:ascii="Times New Roman" w:eastAsia="TimesNewRomanPS-BoldMT" w:hAnsi="Times New Roman"/>
          <w:iCs/>
          <w:lang w:val="en"/>
        </w:rPr>
        <w:t xml:space="preserve"> podatak o udomljenju</w:t>
      </w:r>
      <w:r>
        <w:rPr>
          <w:rFonts w:ascii="Times New Roman" w:eastAsia="TimesNewRomanPS-BoldMT" w:hAnsi="Times New Roman"/>
          <w:iCs/>
          <w:lang w:val="en"/>
        </w:rPr>
        <w:t>, odnosno usvojenju, s pozivom na k</w:t>
      </w:r>
      <w:r w:rsidRPr="001907F4">
        <w:rPr>
          <w:rFonts w:ascii="Times New Roman" w:eastAsia="TimesNewRomanPS-BoldMT" w:hAnsi="Times New Roman"/>
          <w:iCs/>
          <w:lang w:val="en"/>
        </w:rPr>
        <w:t>njigu u</w:t>
      </w:r>
      <w:r>
        <w:rPr>
          <w:rFonts w:ascii="Times New Roman" w:eastAsia="TimesNewRomanPS-BoldMT" w:hAnsi="Times New Roman"/>
          <w:iCs/>
          <w:lang w:val="en"/>
        </w:rPr>
        <w:t>govora o djeci koja se daju iz n</w:t>
      </w:r>
      <w:r w:rsidRPr="001907F4">
        <w:rPr>
          <w:rFonts w:ascii="Times New Roman" w:eastAsia="TimesNewRomanPS-BoldMT" w:hAnsi="Times New Roman"/>
          <w:iCs/>
          <w:lang w:val="en"/>
        </w:rPr>
        <w:t>ahodišta (</w:t>
      </w:r>
      <w:r w:rsidRPr="001907F4">
        <w:rPr>
          <w:rFonts w:ascii="Times New Roman" w:eastAsia="TimesNewRomanPS-BoldMT" w:hAnsi="Times New Roman"/>
          <w:i/>
          <w:iCs/>
        </w:rPr>
        <w:t>Oblighi delli figlioli che si distribuiscono dall'Ospital della Misericordia</w:t>
      </w:r>
      <w:r w:rsidRPr="001907F4">
        <w:rPr>
          <w:rFonts w:ascii="Times New Roman" w:eastAsia="TimesNewRomanPS-BoldMT" w:hAnsi="Times New Roman"/>
          <w:iCs/>
        </w:rPr>
        <w:t>).</w:t>
      </w:r>
      <w:r w:rsidRPr="001907F4">
        <w:rPr>
          <w:rFonts w:ascii="Times New Roman" w:eastAsia="TimesNewRomanPS-BoldMT" w:hAnsi="Times New Roman"/>
          <w:i/>
          <w:iCs/>
        </w:rPr>
        <w:t xml:space="preserve"> </w:t>
      </w:r>
      <w:r>
        <w:rPr>
          <w:rFonts w:ascii="Times New Roman" w:eastAsia="TimesNewRomanPS-BoldMT" w:hAnsi="Times New Roman"/>
          <w:iCs/>
        </w:rPr>
        <w:t>U slučaju kad je udomljenje bilo izravno, bez povratka u n</w:t>
      </w:r>
      <w:r w:rsidRPr="001907F4">
        <w:rPr>
          <w:rFonts w:ascii="Times New Roman" w:eastAsia="TimesNewRomanPS-BoldMT" w:hAnsi="Times New Roman"/>
          <w:iCs/>
        </w:rPr>
        <w:t>ahodište, podatak o tome bilježio</w:t>
      </w:r>
      <w:r>
        <w:rPr>
          <w:rFonts w:ascii="Times New Roman" w:eastAsia="TimesNewRomanPS-BoldMT" w:hAnsi="Times New Roman"/>
          <w:iCs/>
        </w:rPr>
        <w:t xml:space="preserve"> se i u g</w:t>
      </w:r>
      <w:r w:rsidRPr="001907F4">
        <w:rPr>
          <w:rFonts w:ascii="Times New Roman" w:eastAsia="TimesNewRomanPS-BoldMT" w:hAnsi="Times New Roman"/>
          <w:iCs/>
        </w:rPr>
        <w:t xml:space="preserve">lavnu knjigu. </w:t>
      </w:r>
      <w:r>
        <w:rPr>
          <w:rFonts w:ascii="Times New Roman" w:eastAsia="TimesNewRomanPS-BoldMT" w:hAnsi="Times New Roman"/>
          <w:iCs/>
        </w:rPr>
        <w:t>Štićenik je, za boravka kod vanjske dojilje mogao umrijeti, što se bilježilo u glavnu knjigu</w:t>
      </w:r>
      <w:r w:rsidRPr="001907F4">
        <w:rPr>
          <w:rFonts w:ascii="Times New Roman" w:eastAsia="TimesNewRomanPS-BoldMT" w:hAnsi="Times New Roman"/>
          <w:iCs/>
        </w:rPr>
        <w:t>, a ponekad i</w:t>
      </w:r>
      <w:r>
        <w:rPr>
          <w:rFonts w:ascii="Times New Roman" w:eastAsia="TimesNewRomanPS-BoldMT" w:hAnsi="Times New Roman"/>
          <w:iCs/>
        </w:rPr>
        <w:t xml:space="preserve"> uz poveznicu sa zabilješkom u k</w:t>
      </w:r>
      <w:r w:rsidRPr="001907F4">
        <w:rPr>
          <w:rFonts w:ascii="Times New Roman" w:eastAsia="TimesNewRomanPS-BoldMT" w:hAnsi="Times New Roman"/>
          <w:iCs/>
        </w:rPr>
        <w:t xml:space="preserve">njizi umrlih. </w:t>
      </w:r>
      <w:r>
        <w:rPr>
          <w:rFonts w:ascii="Times New Roman" w:eastAsia="TimesNewRomanPS-BoldMT" w:hAnsi="Times New Roman"/>
          <w:iCs/>
        </w:rPr>
        <w:t>Ako je</w:t>
      </w:r>
      <w:r w:rsidRPr="001907F4">
        <w:rPr>
          <w:rFonts w:ascii="Times New Roman" w:eastAsia="TimesNewRomanPS-BoldMT" w:hAnsi="Times New Roman"/>
          <w:iCs/>
        </w:rPr>
        <w:t xml:space="preserve"> smrt nastupila u na</w:t>
      </w:r>
      <w:r>
        <w:rPr>
          <w:rFonts w:ascii="Times New Roman" w:eastAsia="TimesNewRomanPS-BoldMT" w:hAnsi="Times New Roman"/>
          <w:iCs/>
        </w:rPr>
        <w:t>hodištu nakon povratka s vanjskog dojenja,</w:t>
      </w:r>
      <w:r w:rsidRPr="001907F4">
        <w:rPr>
          <w:rFonts w:ascii="Times New Roman" w:eastAsia="TimesNewRomanPS-BoldMT" w:hAnsi="Times New Roman"/>
          <w:iCs/>
        </w:rPr>
        <w:t xml:space="preserve"> taj</w:t>
      </w:r>
      <w:r>
        <w:rPr>
          <w:rFonts w:ascii="Times New Roman" w:eastAsia="TimesNewRomanPS-BoldMT" w:hAnsi="Times New Roman"/>
          <w:iCs/>
        </w:rPr>
        <w:t xml:space="preserve"> se podatak bilježio u upisnik djece, uz </w:t>
      </w:r>
      <w:r w:rsidRPr="001907F4">
        <w:rPr>
          <w:rFonts w:ascii="Times New Roman" w:eastAsia="TimesNewRomanPS-BoldMT" w:hAnsi="Times New Roman"/>
          <w:iCs/>
        </w:rPr>
        <w:t>poveznic</w:t>
      </w:r>
      <w:r>
        <w:rPr>
          <w:rFonts w:ascii="Times New Roman" w:eastAsia="TimesNewRomanPS-BoldMT" w:hAnsi="Times New Roman"/>
          <w:iCs/>
        </w:rPr>
        <w:t>u s k</w:t>
      </w:r>
      <w:r w:rsidRPr="001907F4">
        <w:rPr>
          <w:rFonts w:ascii="Times New Roman" w:eastAsia="TimesNewRomanPS-BoldMT" w:hAnsi="Times New Roman"/>
          <w:iCs/>
        </w:rPr>
        <w:t>njigom umrlih.</w:t>
      </w:r>
    </w:p>
    <w:p w:rsidR="005E336B" w:rsidRPr="000716F2" w:rsidRDefault="005E336B" w:rsidP="00AE6F19">
      <w:pPr>
        <w:spacing w:line="360" w:lineRule="auto"/>
        <w:jc w:val="both"/>
        <w:rPr>
          <w:rFonts w:ascii="Times New Roman" w:hAnsi="Times New Roman"/>
        </w:rPr>
      </w:pPr>
      <w:r>
        <w:rPr>
          <w:rFonts w:ascii="Times New Roman" w:hAnsi="Times New Roman"/>
        </w:rPr>
        <w:tab/>
        <w:t xml:space="preserve">Na zgužvanom papiriću veličine dječjeg dlana užurbana ruka napisala je osnovne podatke o krštenju jednog napuštenog djeteta. Dječačića je krstio Andrija Ponterighi, kapelan nahodišta. Papir je odložen u knjigu u koju su većinom bilježene isplate dojiljama. Podatak o krštenju naknadno je unesen i u maticu krštenih, no tu je kao kum naveden </w:t>
      </w:r>
      <w:r w:rsidRPr="006B152A">
        <w:rPr>
          <w:rFonts w:ascii="Times New Roman" w:hAnsi="Times New Roman"/>
        </w:rPr>
        <w:t>vlastelin Đuro Bucchia</w:t>
      </w:r>
      <w:r>
        <w:rPr>
          <w:rFonts w:ascii="Times New Roman" w:hAnsi="Times New Roman"/>
        </w:rPr>
        <w:t xml:space="preserve">. Vlaho je postao štićenik Hospitala milosrđa. </w:t>
      </w:r>
      <w:r w:rsidRPr="00971E41">
        <w:rPr>
          <w:rFonts w:ascii="Times New Roman" w:hAnsi="Times New Roman"/>
          <w:lang w:val="hr-HR"/>
        </w:rPr>
        <w:t xml:space="preserve">Slijedom organizacije rada </w:t>
      </w:r>
      <w:r>
        <w:rPr>
          <w:rFonts w:ascii="Times New Roman" w:hAnsi="Times New Roman"/>
          <w:lang w:val="hr-HR"/>
        </w:rPr>
        <w:t>Hospitala,</w:t>
      </w:r>
      <w:r w:rsidRPr="00971E41">
        <w:rPr>
          <w:rFonts w:ascii="Times New Roman" w:hAnsi="Times New Roman"/>
          <w:lang w:val="hr-HR"/>
        </w:rPr>
        <w:t xml:space="preserve"> </w:t>
      </w:r>
      <w:r>
        <w:rPr>
          <w:rFonts w:ascii="Times New Roman" w:hAnsi="Times New Roman"/>
          <w:lang w:val="hr-HR"/>
        </w:rPr>
        <w:t xml:space="preserve">za Vlaha je bio predviđen sustav skrbi koji bi se mogao </w:t>
      </w:r>
      <w:r w:rsidRPr="00971E41">
        <w:rPr>
          <w:rFonts w:ascii="Times New Roman" w:hAnsi="Times New Roman"/>
          <w:lang w:val="hr-HR"/>
        </w:rPr>
        <w:t>shematski prikazati na sljedeći način</w:t>
      </w:r>
      <w:r>
        <w:rPr>
          <w:rFonts w:ascii="Times New Roman" w:hAnsi="Times New Roman"/>
          <w:lang w:val="hr-HR"/>
        </w:rPr>
        <w:t>:</w:t>
      </w:r>
      <w:r>
        <w:rPr>
          <w:rFonts w:ascii="Times New Roman" w:hAnsi="Times New Roman"/>
        </w:rPr>
        <w:t xml:space="preserve"> </w:t>
      </w:r>
      <w:r>
        <w:rPr>
          <w:rFonts w:ascii="Times New Roman" w:hAnsi="Times New Roman"/>
          <w:bCs/>
          <w:lang w:val="hr-HR"/>
        </w:rPr>
        <w:t>N</w:t>
      </w:r>
      <w:r w:rsidRPr="000716F2">
        <w:rPr>
          <w:rFonts w:ascii="Times New Roman" w:hAnsi="Times New Roman"/>
          <w:bCs/>
          <w:lang w:val="hr-HR"/>
        </w:rPr>
        <w:t>ahodište →</w:t>
      </w:r>
      <w:r>
        <w:rPr>
          <w:rFonts w:ascii="Times New Roman" w:hAnsi="Times New Roman"/>
          <w:bCs/>
          <w:lang w:val="hr-HR"/>
        </w:rPr>
        <w:t xml:space="preserve"> </w:t>
      </w:r>
      <w:r w:rsidRPr="000716F2">
        <w:rPr>
          <w:rFonts w:ascii="Times New Roman" w:hAnsi="Times New Roman"/>
          <w:bCs/>
          <w:lang w:val="hr-HR"/>
        </w:rPr>
        <w:t>Kuća dojilje →</w:t>
      </w:r>
      <w:r>
        <w:rPr>
          <w:rFonts w:ascii="Times New Roman" w:hAnsi="Times New Roman"/>
          <w:bCs/>
          <w:lang w:val="hr-HR"/>
        </w:rPr>
        <w:t xml:space="preserve"> </w:t>
      </w:r>
      <w:r w:rsidRPr="000716F2">
        <w:rPr>
          <w:rFonts w:ascii="Times New Roman" w:hAnsi="Times New Roman"/>
          <w:bCs/>
          <w:lang w:val="hr-HR"/>
        </w:rPr>
        <w:t>(Nahodište)</w:t>
      </w:r>
      <w:r>
        <w:rPr>
          <w:rFonts w:ascii="Times New Roman" w:hAnsi="Times New Roman"/>
          <w:bCs/>
          <w:lang w:val="hr-HR"/>
        </w:rPr>
        <w:t xml:space="preserve"> </w:t>
      </w:r>
      <w:r w:rsidRPr="000716F2">
        <w:rPr>
          <w:rFonts w:ascii="Times New Roman" w:hAnsi="Times New Roman"/>
          <w:bCs/>
          <w:lang w:val="hr-HR"/>
        </w:rPr>
        <w:t>→</w:t>
      </w:r>
      <w:r>
        <w:rPr>
          <w:rFonts w:ascii="Times New Roman" w:hAnsi="Times New Roman"/>
          <w:bCs/>
          <w:lang w:val="hr-HR"/>
        </w:rPr>
        <w:t xml:space="preserve"> </w:t>
      </w:r>
      <w:r w:rsidRPr="000716F2">
        <w:rPr>
          <w:rFonts w:ascii="Times New Roman" w:hAnsi="Times New Roman"/>
          <w:bCs/>
          <w:lang w:val="hr-HR"/>
        </w:rPr>
        <w:t>Kuća udomitelja/usvojitelja</w:t>
      </w:r>
      <w:r>
        <w:rPr>
          <w:rFonts w:ascii="Times New Roman" w:hAnsi="Times New Roman"/>
          <w:bCs/>
          <w:lang w:val="hr-HR"/>
        </w:rPr>
        <w:t>.</w:t>
      </w:r>
      <w:r w:rsidRPr="000716F2">
        <w:rPr>
          <w:rFonts w:ascii="Times New Roman" w:hAnsi="Times New Roman"/>
        </w:rPr>
        <w:t xml:space="preserve"> </w:t>
      </w:r>
    </w:p>
    <w:p w:rsidR="005E336B" w:rsidRDefault="005E336B" w:rsidP="00F05F68">
      <w:pPr>
        <w:spacing w:line="360" w:lineRule="auto"/>
        <w:jc w:val="both"/>
        <w:rPr>
          <w:rFonts w:ascii="Times New Roman" w:hAnsi="Times New Roman"/>
        </w:rPr>
      </w:pPr>
      <w:r>
        <w:rPr>
          <w:rFonts w:ascii="Times New Roman" w:hAnsi="Times New Roman"/>
        </w:rPr>
        <w:tab/>
        <w:t>Nakon primitka u nahodište, štićenik bi bio poslan dojilji, najčešće na selo. Nakon toga se trebao vratiti u nahodište, odakle bi bio udomljen ili usvojen, opet većinom na selu. Djelići životopisa u obliku kratkih zabilješki nalazili bi se u raznim poslovnim knjigama Nahodišta.</w:t>
      </w:r>
      <w:r w:rsidRPr="00CF3845">
        <w:rPr>
          <w:rFonts w:ascii="Times New Roman" w:hAnsi="Times New Roman"/>
        </w:rPr>
        <w:t xml:space="preserve"> </w:t>
      </w:r>
      <w:r>
        <w:rPr>
          <w:rFonts w:ascii="Times New Roman" w:hAnsi="Times New Roman"/>
        </w:rPr>
        <w:t>Osim činjenice krštenja, o Vlahu ne znamo ništa. Trag u izvorima u ovom se slučaju zaustavlja na prvoj etapi životnog ciklusa napuštena djeteta. Za brojne druge štićenike</w:t>
      </w:r>
      <w:r w:rsidR="005E5C85">
        <w:rPr>
          <w:rFonts w:ascii="Times New Roman" w:hAnsi="Times New Roman"/>
        </w:rPr>
        <w:t xml:space="preserve"> zapisi u izvorima su bogatiji.</w:t>
      </w:r>
    </w:p>
    <w:p w:rsidR="005E336B" w:rsidRDefault="005E336B" w:rsidP="00F05F68">
      <w:pPr>
        <w:spacing w:line="360" w:lineRule="auto"/>
        <w:jc w:val="both"/>
        <w:rPr>
          <w:rFonts w:ascii="Times New Roman" w:hAnsi="Times New Roman"/>
        </w:rPr>
      </w:pPr>
      <w:r>
        <w:rPr>
          <w:rFonts w:ascii="Times New Roman" w:hAnsi="Times New Roman"/>
        </w:rPr>
        <w:tab/>
        <w:t xml:space="preserve">Sva napuštena djeca nisu postajala štićenicima dubrovačkog nahodišta, </w:t>
      </w:r>
      <w:r w:rsidRPr="006B152A">
        <w:rPr>
          <w:rFonts w:ascii="Times New Roman" w:hAnsi="Times New Roman"/>
        </w:rPr>
        <w:t>ni svi štićenici dubrovačkog Hospitala milosrđa nisu bili napuštena djeca.</w:t>
      </w:r>
      <w:r>
        <w:rPr>
          <w:rFonts w:ascii="Times New Roman" w:hAnsi="Times New Roman"/>
        </w:rPr>
        <w:t xml:space="preserve"> Sva izvanbračna djeca nisu bila napuštana. Jeremić i Tadić naglašavaju da su nezakonita djeca mogla ostati s majkama, ili su ih očevi davali drugim ženama na odgoj. Događalo se i da žive u kućama očeva i odgajaju se zajedno sa zakonitom djecom. Skrb očeva za nezakonitu djecu, vidljiva je u testamentima, u kojima im se ponešto ostavlja, a ponekad ih se i preporučuje zakonitim ženama. Izvanbračni potomci dubrovačke vlastele najčešće su bili javno priznati i unatoč tome što su formalno pripadali obezvlašćenom sloju, sigurno su imali bolji položaj nego sitni pučani ili obrtnici. Rođenje izvanbračnog vlasteoskog potomka za neke je sluškinje moglo značiti prednost. U elitnu bratovštinu antunina upisan je zamjetan broj ovakvih “pučkih plemića”. Veze između plemićke obitelji i nezakonite vlasteoske djece, bile one samo emotivne, ili i poslovne, pridonosile su društvenom prestižu izvanbračnih vlasteoskih potomaka koji su mogli biti poželjni bračni partneri. Očeva prava nad nezakonitom djecom, </w:t>
      </w:r>
      <w:r w:rsidRPr="002B71D2">
        <w:rPr>
          <w:rFonts w:ascii="Times New Roman" w:hAnsi="Times New Roman"/>
          <w:i/>
        </w:rPr>
        <w:t>bastardima</w:t>
      </w:r>
      <w:r>
        <w:rPr>
          <w:rFonts w:ascii="Times New Roman" w:hAnsi="Times New Roman"/>
        </w:rPr>
        <w:t>, navedena su u dubrovačkom Statutu. Vlast nad izvanbračnom djecom svojih očeva imali su i zakoniti sinovi i žena. “Nezakonitost” nije nužno povlačila presijecanje bioloških veza. Ako se radilo o “izglednim” supružnicima, izvanbračni spolni odnosi nisu doživljavali izravnu osudu društva. Društveni stav prema izvanbračnoj trudnoći u dubrovačkoj se prošlosti mijenjao od “mekšeg” u srednjovjekovlju do “tvrđeg” u posttridentskom razdoblju. Izvanbračnost sama po sebi nije dijete automatski svrstavala među štićenike Hospitala.</w:t>
      </w:r>
    </w:p>
    <w:p w:rsidR="005E336B" w:rsidRDefault="005E336B" w:rsidP="00F05F68">
      <w:pPr>
        <w:spacing w:line="360" w:lineRule="auto"/>
        <w:jc w:val="both"/>
        <w:rPr>
          <w:rFonts w:ascii="Times New Roman" w:hAnsi="Times New Roman"/>
        </w:rPr>
      </w:pPr>
      <w:r>
        <w:rPr>
          <w:rFonts w:ascii="Times New Roman" w:hAnsi="Times New Roman"/>
        </w:rPr>
        <w:tab/>
        <w:t>Iz predbračnih avantura mlade muške vlastele rađala su se izvanbračna djeca. Izbivajući često iz Dubrovnika, neki su ostavljali potomke i u inozemstvu. Pripadnici društvene i političke elite koji su priznavali svoju izvanbračnu djecu, uzdržavali ih i pomagali u školovanju, pa su se mnogi uspeli na društvenoj ljestvici i postali članovi uglednih bratovština Sv. Antuna i Sv. Lazara. Nalazi ih se i među svećenicima. Nije zabilježen ni jedan slučaj vladike koja bi imala izvanbračno dijete. Premda su izvanbračni potomci pomagani i pojava priležništva široko tolerirana, sam stav prema izvanbračnoj djeci bio je izrazito negativan. Izvanbračna djeca mogla su, ako su to očevi željeli, naslijediti prezime, ali ne i plemićki status. Tako su nastali pučki ogranci (</w:t>
      </w:r>
      <w:r w:rsidRPr="00337C1A">
        <w:rPr>
          <w:rFonts w:ascii="Times New Roman" w:hAnsi="Times New Roman"/>
          <w:i/>
        </w:rPr>
        <w:t>de popolo</w:t>
      </w:r>
      <w:r>
        <w:rPr>
          <w:rFonts w:ascii="Times New Roman" w:hAnsi="Times New Roman"/>
        </w:rPr>
        <w:t>) vlasteoskih rodova, koji su znali i zatajiti izvanbračno podrijetlo. Kada su koncem prve četvrti 18. stoljeća započeli pozitivni trendovi, nastupilo je razdoblje “čistunstva” i vlasteoska izvanbračna djeca iščezavaju iz oporuka ili zapisa o mirazu, izvora u kojima su se obično spominjala. Ponovo se javljaju tek u drugoj polovici 19. stoljeća, no tada se vlasteoski stalež već raspao. Zapis u matici krštenih dubrovačkog nahodišta da je vlastelin Vladislav Pavlov Gozze, osnivač dubrovačkog kazališta, priznao svoju kći, Luciju Libiju upućuje da je među štićenicima moglo biti i vlasteoske izvanbračne djece.</w:t>
      </w:r>
    </w:p>
    <w:p w:rsidR="005E336B" w:rsidRDefault="005E336B" w:rsidP="00F05F68">
      <w:pPr>
        <w:spacing w:line="360" w:lineRule="auto"/>
        <w:jc w:val="both"/>
        <w:rPr>
          <w:rFonts w:ascii="Times New Roman" w:hAnsi="Times New Roman"/>
          <w:lang w:val="en"/>
        </w:rPr>
      </w:pPr>
      <w:r>
        <w:rPr>
          <w:rFonts w:ascii="Times New Roman" w:hAnsi="Times New Roman"/>
        </w:rPr>
        <w:tab/>
        <w:t xml:space="preserve">Kad god je to bilo moguće, Hospital milosrđa podupirao je roditeljsku skrb. </w:t>
      </w:r>
      <w:r w:rsidRPr="00556227">
        <w:rPr>
          <w:rFonts w:ascii="Times New Roman" w:hAnsi="Times New Roman"/>
          <w:lang w:val="en"/>
        </w:rPr>
        <w:t>Bolest majke i siromaštvo obit</w:t>
      </w:r>
      <w:r>
        <w:rPr>
          <w:rFonts w:ascii="Times New Roman" w:hAnsi="Times New Roman"/>
          <w:lang w:val="en"/>
        </w:rPr>
        <w:t>elji bili su opravdani razlozi da država plaćanjem dojenja pomogne</w:t>
      </w:r>
      <w:r w:rsidRPr="00556227">
        <w:rPr>
          <w:rFonts w:ascii="Times New Roman" w:hAnsi="Times New Roman"/>
          <w:lang w:val="en"/>
        </w:rPr>
        <w:t xml:space="preserve"> </w:t>
      </w:r>
      <w:r>
        <w:rPr>
          <w:rFonts w:ascii="Times New Roman" w:hAnsi="Times New Roman"/>
          <w:lang w:val="en"/>
        </w:rPr>
        <w:t>uzdržavanje djeteta</w:t>
      </w:r>
      <w:r w:rsidRPr="00556227">
        <w:rPr>
          <w:rFonts w:ascii="Times New Roman" w:hAnsi="Times New Roman"/>
          <w:lang w:val="en"/>
        </w:rPr>
        <w:t>.</w:t>
      </w:r>
      <w:r>
        <w:rPr>
          <w:rFonts w:ascii="Times New Roman" w:hAnsi="Times New Roman"/>
          <w:lang w:val="en"/>
        </w:rPr>
        <w:t xml:space="preserve"> Osamdesetih godina 17. stoljeća, otkada imamo sačuvane glavne knjige u kojima su ugovori o dojenju, u Hospital su se na dojenje davala i djeca zakonitih roditelja. Raniji tragovi takvog postupanja nisu pronađeni. Pouzdano se može kazati da se najmanje pet ugovora o dojenju u najranijoj glavnoj knjizi odnosi na zakonitu djecu. Među njima je Anica, zakonita kći Marije Ivanove, dana na dojenje u Smokovljane za račun Hospitala 28. travnja 1686. jer se majka razboljela od </w:t>
      </w:r>
      <w:r w:rsidRPr="00DE73A3">
        <w:rPr>
          <w:rFonts w:ascii="Times New Roman" w:hAnsi="Times New Roman"/>
          <w:i/>
          <w:lang w:val="en"/>
        </w:rPr>
        <w:t>febre</w:t>
      </w:r>
      <w:r>
        <w:rPr>
          <w:rFonts w:ascii="Times New Roman" w:hAnsi="Times New Roman"/>
          <w:lang w:val="en"/>
        </w:rPr>
        <w:t xml:space="preserve">, pa nije imala mlijeka. Pet mjeseci kasnije djevojčica je umrla od </w:t>
      </w:r>
      <w:r w:rsidRPr="00DE73A3">
        <w:rPr>
          <w:rFonts w:ascii="Times New Roman" w:hAnsi="Times New Roman"/>
          <w:i/>
          <w:lang w:val="en"/>
        </w:rPr>
        <w:t>febre</w:t>
      </w:r>
      <w:r>
        <w:rPr>
          <w:rFonts w:ascii="Times New Roman" w:hAnsi="Times New Roman"/>
          <w:i/>
          <w:lang w:val="en"/>
        </w:rPr>
        <w:t>.</w:t>
      </w:r>
      <w:r w:rsidRPr="005B1F72">
        <w:rPr>
          <w:rFonts w:ascii="Times New Roman" w:hAnsi="Times New Roman"/>
          <w:lang w:val="en"/>
        </w:rPr>
        <w:t xml:space="preserve"> </w:t>
      </w:r>
      <w:r>
        <w:rPr>
          <w:rFonts w:ascii="Times New Roman" w:hAnsi="Times New Roman"/>
          <w:lang w:val="en"/>
        </w:rPr>
        <w:t>Nikola, zakoniti sin Stane Mihove, dan je na dojidbu Mariji Perovoj u Dragavine (Pridvorje u Konavlima) jer majka nije imala mlijeka. Nakon trogodišnjeg dojenja u svibnju 1692. vraćen je roditeljima. U glavnoj knjizi iz devedesetih godina 17. stoljeća znatno je veći broj zakonite djece, štićenika Hospitala milosrđa. Koristeći vrlo grubu usporedbu, na dvostruko većem broju stranica u odnosu na prethodnu knjigu ima deset puta više zakonite djece. Spominju se u nekih pedesetak ugovora. Zakonita djeca postajala su štićenici Hospitala milosrđa tijekom cijelog 18. stoljeća, o čemu svjedoče glavne knjige nahodišta i drugi izvori, kao što su pisma župnika ili liječnika i odluke Malog vijeća.</w:t>
      </w:r>
    </w:p>
    <w:p w:rsidR="005E336B" w:rsidRDefault="005E336B" w:rsidP="00F05F68">
      <w:pPr>
        <w:spacing w:line="360" w:lineRule="auto"/>
        <w:jc w:val="both"/>
        <w:rPr>
          <w:rFonts w:ascii="Times New Roman" w:hAnsi="Times New Roman"/>
        </w:rPr>
      </w:pPr>
      <w:r>
        <w:rPr>
          <w:rFonts w:ascii="Times New Roman" w:hAnsi="Times New Roman"/>
          <w:lang w:val="en"/>
        </w:rPr>
        <w:tab/>
      </w:r>
      <w:r>
        <w:rPr>
          <w:rFonts w:ascii="Times New Roman" w:hAnsi="Times New Roman"/>
        </w:rPr>
        <w:t>Premda su ugovori o dojenju</w:t>
      </w:r>
      <w:r w:rsidRPr="00005DC9">
        <w:rPr>
          <w:rFonts w:ascii="Times New Roman" w:hAnsi="Times New Roman"/>
        </w:rPr>
        <w:t xml:space="preserve"> na državni trošak djece</w:t>
      </w:r>
      <w:r>
        <w:rPr>
          <w:rFonts w:ascii="Times New Roman" w:hAnsi="Times New Roman"/>
        </w:rPr>
        <w:t xml:space="preserve"> rođene u braku</w:t>
      </w:r>
      <w:r w:rsidRPr="00005DC9">
        <w:rPr>
          <w:rFonts w:ascii="Times New Roman" w:hAnsi="Times New Roman"/>
        </w:rPr>
        <w:t xml:space="preserve"> zabilježeni i u najraniji</w:t>
      </w:r>
      <w:r>
        <w:rPr>
          <w:rFonts w:ascii="Times New Roman" w:hAnsi="Times New Roman"/>
        </w:rPr>
        <w:t>m sačuvanim poslovnim knjigama H</w:t>
      </w:r>
      <w:r w:rsidRPr="00005DC9">
        <w:rPr>
          <w:rFonts w:ascii="Times New Roman" w:hAnsi="Times New Roman"/>
        </w:rPr>
        <w:t>ospitala iz</w:t>
      </w:r>
      <w:r>
        <w:rPr>
          <w:rFonts w:ascii="Times New Roman" w:hAnsi="Times New Roman"/>
        </w:rPr>
        <w:t xml:space="preserve"> 17</w:t>
      </w:r>
      <w:r w:rsidRPr="00005DC9">
        <w:rPr>
          <w:rFonts w:ascii="Times New Roman" w:hAnsi="Times New Roman"/>
        </w:rPr>
        <w:t xml:space="preserve">. stoljeća, odluke o takvoj vrsti pomoći nisu </w:t>
      </w:r>
      <w:r>
        <w:rPr>
          <w:rFonts w:ascii="Times New Roman" w:hAnsi="Times New Roman"/>
        </w:rPr>
        <w:t>za</w:t>
      </w:r>
      <w:r w:rsidRPr="00005DC9">
        <w:rPr>
          <w:rFonts w:ascii="Times New Roman" w:hAnsi="Times New Roman"/>
        </w:rPr>
        <w:t>bilježene u knjigama Malog vijeća.</w:t>
      </w:r>
      <w:r>
        <w:rPr>
          <w:rFonts w:ascii="Times New Roman" w:hAnsi="Times New Roman"/>
        </w:rPr>
        <w:t xml:space="preserve"> Možda su dojenje</w:t>
      </w:r>
      <w:r w:rsidRPr="00005DC9">
        <w:rPr>
          <w:rFonts w:ascii="Times New Roman" w:hAnsi="Times New Roman"/>
        </w:rPr>
        <w:t xml:space="preserve"> na državni trošak ispr</w:t>
      </w:r>
      <w:r>
        <w:rPr>
          <w:rFonts w:ascii="Times New Roman" w:hAnsi="Times New Roman"/>
        </w:rPr>
        <w:t>va odobravali sami upravitelji n</w:t>
      </w:r>
      <w:r w:rsidRPr="00005DC9">
        <w:rPr>
          <w:rFonts w:ascii="Times New Roman" w:hAnsi="Times New Roman"/>
        </w:rPr>
        <w:t>ahodišta</w:t>
      </w:r>
      <w:r>
        <w:rPr>
          <w:rFonts w:ascii="Times New Roman" w:hAnsi="Times New Roman"/>
        </w:rPr>
        <w:t>,</w:t>
      </w:r>
      <w:r w:rsidRPr="00005DC9">
        <w:rPr>
          <w:rFonts w:ascii="Times New Roman" w:hAnsi="Times New Roman"/>
        </w:rPr>
        <w:t xml:space="preserve"> </w:t>
      </w:r>
      <w:r>
        <w:rPr>
          <w:rFonts w:ascii="Times New Roman" w:hAnsi="Times New Roman"/>
        </w:rPr>
        <w:t xml:space="preserve">a </w:t>
      </w:r>
      <w:r w:rsidRPr="00005DC9">
        <w:rPr>
          <w:rFonts w:ascii="Times New Roman" w:hAnsi="Times New Roman"/>
        </w:rPr>
        <w:t xml:space="preserve">tek </w:t>
      </w:r>
      <w:r>
        <w:rPr>
          <w:rFonts w:ascii="Times New Roman" w:hAnsi="Times New Roman"/>
        </w:rPr>
        <w:t xml:space="preserve">je </w:t>
      </w:r>
      <w:r w:rsidRPr="00005DC9">
        <w:rPr>
          <w:rFonts w:ascii="Times New Roman" w:hAnsi="Times New Roman"/>
        </w:rPr>
        <w:t>kasnije to preuzelo M</w:t>
      </w:r>
      <w:r>
        <w:rPr>
          <w:rFonts w:ascii="Times New Roman" w:hAnsi="Times New Roman"/>
        </w:rPr>
        <w:t>alo vijeće. Odobrenja o plaćenom dojenju</w:t>
      </w:r>
      <w:r w:rsidRPr="00005DC9">
        <w:rPr>
          <w:rFonts w:ascii="Times New Roman" w:hAnsi="Times New Roman"/>
        </w:rPr>
        <w:t xml:space="preserve"> osobito su brojna od sredine</w:t>
      </w:r>
      <w:r>
        <w:rPr>
          <w:rFonts w:ascii="Times New Roman" w:hAnsi="Times New Roman"/>
        </w:rPr>
        <w:t xml:space="preserve"> 18</w:t>
      </w:r>
      <w:r w:rsidRPr="00005DC9">
        <w:rPr>
          <w:rFonts w:ascii="Times New Roman" w:hAnsi="Times New Roman"/>
        </w:rPr>
        <w:t>. stoljeća. Uz odluke koje su se t</w:t>
      </w:r>
      <w:r>
        <w:rPr>
          <w:rFonts w:ascii="Times New Roman" w:hAnsi="Times New Roman"/>
        </w:rPr>
        <w:t>icale H</w:t>
      </w:r>
      <w:r w:rsidRPr="00005DC9">
        <w:rPr>
          <w:rFonts w:ascii="Times New Roman" w:hAnsi="Times New Roman"/>
        </w:rPr>
        <w:t>ospitala, vjerojatno</w:t>
      </w:r>
      <w:r>
        <w:rPr>
          <w:rFonts w:ascii="Times New Roman" w:hAnsi="Times New Roman"/>
        </w:rPr>
        <w:t xml:space="preserve"> je radi bržeg snalaženja</w:t>
      </w:r>
      <w:r w:rsidRPr="00005DC9">
        <w:rPr>
          <w:rFonts w:ascii="Times New Roman" w:hAnsi="Times New Roman"/>
        </w:rPr>
        <w:t xml:space="preserve"> </w:t>
      </w:r>
      <w:r>
        <w:rPr>
          <w:rFonts w:ascii="Times New Roman" w:hAnsi="Times New Roman"/>
        </w:rPr>
        <w:t xml:space="preserve">često </w:t>
      </w:r>
      <w:r w:rsidRPr="00005DC9">
        <w:rPr>
          <w:rFonts w:ascii="Times New Roman" w:hAnsi="Times New Roman"/>
        </w:rPr>
        <w:t>na margini s lijeve strane</w:t>
      </w:r>
      <w:r>
        <w:rPr>
          <w:rFonts w:ascii="Times New Roman" w:hAnsi="Times New Roman"/>
        </w:rPr>
        <w:t xml:space="preserve"> upisano </w:t>
      </w:r>
      <w:r w:rsidRPr="00005DC9">
        <w:rPr>
          <w:rFonts w:ascii="Times New Roman" w:hAnsi="Times New Roman"/>
        </w:rPr>
        <w:t>slovo “H”</w:t>
      </w:r>
      <w:r>
        <w:rPr>
          <w:rFonts w:ascii="Times New Roman" w:hAnsi="Times New Roman"/>
        </w:rPr>
        <w:t xml:space="preserve">, </w:t>
      </w:r>
      <w:r w:rsidRPr="00005DC9">
        <w:rPr>
          <w:rFonts w:ascii="Times New Roman" w:hAnsi="Times New Roman"/>
        </w:rPr>
        <w:t>a ponekad i stilizirano srce</w:t>
      </w:r>
      <w:r>
        <w:rPr>
          <w:rFonts w:ascii="Times New Roman" w:hAnsi="Times New Roman"/>
        </w:rPr>
        <w:t xml:space="preserve">. </w:t>
      </w:r>
      <w:r w:rsidRPr="00344F73">
        <w:rPr>
          <w:rFonts w:ascii="Times New Roman" w:hAnsi="Times New Roman"/>
        </w:rPr>
        <w:t xml:space="preserve">Prvi slučajevi </w:t>
      </w:r>
      <w:r>
        <w:rPr>
          <w:rFonts w:ascii="Times New Roman" w:hAnsi="Times New Roman"/>
        </w:rPr>
        <w:t>za</w:t>
      </w:r>
      <w:r w:rsidRPr="00344F73">
        <w:rPr>
          <w:rFonts w:ascii="Times New Roman" w:hAnsi="Times New Roman"/>
        </w:rPr>
        <w:t>bilježe</w:t>
      </w:r>
      <w:r>
        <w:rPr>
          <w:rFonts w:ascii="Times New Roman" w:hAnsi="Times New Roman"/>
        </w:rPr>
        <w:t>ni su</w:t>
      </w:r>
      <w:r w:rsidRPr="00344F73">
        <w:rPr>
          <w:rFonts w:ascii="Times New Roman" w:hAnsi="Times New Roman"/>
        </w:rPr>
        <w:t xml:space="preserve"> dvadesetih godina</w:t>
      </w:r>
      <w:r>
        <w:rPr>
          <w:rFonts w:ascii="Times New Roman" w:hAnsi="Times New Roman"/>
        </w:rPr>
        <w:t xml:space="preserve"> 18</w:t>
      </w:r>
      <w:r w:rsidRPr="00344F73">
        <w:rPr>
          <w:rFonts w:ascii="Times New Roman" w:hAnsi="Times New Roman"/>
        </w:rPr>
        <w:t>. stoljeća. Tako je Božo</w:t>
      </w:r>
      <w:r>
        <w:rPr>
          <w:rFonts w:ascii="Times New Roman" w:hAnsi="Times New Roman"/>
        </w:rPr>
        <w:t>,</w:t>
      </w:r>
      <w:r w:rsidRPr="00344F73">
        <w:rPr>
          <w:rFonts w:ascii="Times New Roman" w:hAnsi="Times New Roman"/>
        </w:rPr>
        <w:t xml:space="preserve"> sin Ivana Vidakovića</w:t>
      </w:r>
      <w:r>
        <w:rPr>
          <w:rFonts w:ascii="Times New Roman" w:hAnsi="Times New Roman"/>
        </w:rPr>
        <w:t>, primljen u H</w:t>
      </w:r>
      <w:r w:rsidRPr="00344F73">
        <w:rPr>
          <w:rFonts w:ascii="Times New Roman" w:hAnsi="Times New Roman"/>
        </w:rPr>
        <w:t>ospital jer majka Anica nema mlijeka</w:t>
      </w:r>
      <w:r>
        <w:rPr>
          <w:rFonts w:ascii="Times New Roman" w:hAnsi="Times New Roman"/>
        </w:rPr>
        <w:t>,</w:t>
      </w:r>
      <w:r w:rsidRPr="00344F73">
        <w:rPr>
          <w:rFonts w:ascii="Times New Roman" w:hAnsi="Times New Roman"/>
        </w:rPr>
        <w:t xml:space="preserve"> a otac je</w:t>
      </w:r>
      <w:r>
        <w:rPr>
          <w:rFonts w:ascii="Times New Roman" w:hAnsi="Times New Roman"/>
        </w:rPr>
        <w:t xml:space="preserve"> siromašan. U odluci donesenoj </w:t>
      </w:r>
      <w:r w:rsidRPr="00344F73">
        <w:rPr>
          <w:rFonts w:ascii="Times New Roman" w:hAnsi="Times New Roman"/>
        </w:rPr>
        <w:t>4</w:t>
      </w:r>
      <w:r>
        <w:rPr>
          <w:rFonts w:ascii="Times New Roman" w:hAnsi="Times New Roman"/>
        </w:rPr>
        <w:t xml:space="preserve">. kolovoza </w:t>
      </w:r>
      <w:r w:rsidRPr="00344F73">
        <w:rPr>
          <w:rFonts w:ascii="Times New Roman" w:hAnsi="Times New Roman"/>
        </w:rPr>
        <w:t>1721. nije određeno vrijeme trajanja skrbi</w:t>
      </w:r>
      <w:r>
        <w:rPr>
          <w:rFonts w:ascii="Times New Roman" w:hAnsi="Times New Roman"/>
        </w:rPr>
        <w:t xml:space="preserve">. </w:t>
      </w:r>
      <w:r w:rsidRPr="00664D84">
        <w:rPr>
          <w:rFonts w:ascii="Times New Roman" w:hAnsi="Times New Roman"/>
        </w:rPr>
        <w:t>Moglo bi se raditi o trajnom zbrinjavanju i</w:t>
      </w:r>
      <w:r>
        <w:rPr>
          <w:rFonts w:ascii="Times New Roman" w:hAnsi="Times New Roman"/>
        </w:rPr>
        <w:t>li je odluka prepuštena upravi n</w:t>
      </w:r>
      <w:r w:rsidRPr="00664D84">
        <w:rPr>
          <w:rFonts w:ascii="Times New Roman" w:hAnsi="Times New Roman"/>
        </w:rPr>
        <w:t>ahodišta</w:t>
      </w:r>
      <w:r>
        <w:rPr>
          <w:rFonts w:ascii="Times New Roman" w:hAnsi="Times New Roman"/>
        </w:rPr>
        <w:t>.</w:t>
      </w:r>
    </w:p>
    <w:p w:rsidR="005E336B" w:rsidRDefault="005E336B" w:rsidP="00F05F68">
      <w:pPr>
        <w:spacing w:line="360" w:lineRule="auto"/>
        <w:jc w:val="both"/>
        <w:rPr>
          <w:rFonts w:ascii="Times New Roman" w:hAnsi="Times New Roman"/>
          <w:lang w:val="en"/>
        </w:rPr>
      </w:pPr>
      <w:r>
        <w:rPr>
          <w:rFonts w:ascii="Times New Roman" w:hAnsi="Times New Roman"/>
        </w:rPr>
        <w:tab/>
        <w:t>Pomoć</w:t>
      </w:r>
      <w:r w:rsidRPr="00C81719">
        <w:rPr>
          <w:rFonts w:ascii="Times New Roman" w:hAnsi="Times New Roman"/>
        </w:rPr>
        <w:t xml:space="preserve"> u obliku plaćanj</w:t>
      </w:r>
      <w:r>
        <w:rPr>
          <w:rFonts w:ascii="Times New Roman" w:hAnsi="Times New Roman"/>
        </w:rPr>
        <w:t>a dojilje ili hraniteljice, koje</w:t>
      </w:r>
      <w:r w:rsidRPr="00C81719">
        <w:rPr>
          <w:rFonts w:ascii="Times New Roman" w:hAnsi="Times New Roman"/>
        </w:rPr>
        <w:t xml:space="preserve"> je </w:t>
      </w:r>
      <w:r>
        <w:rPr>
          <w:rFonts w:ascii="Times New Roman" w:hAnsi="Times New Roman"/>
        </w:rPr>
        <w:t>najčešće angažirao H</w:t>
      </w:r>
      <w:r w:rsidRPr="00C81719">
        <w:rPr>
          <w:rFonts w:ascii="Times New Roman" w:hAnsi="Times New Roman"/>
        </w:rPr>
        <w:t>ospital</w:t>
      </w:r>
      <w:r>
        <w:rPr>
          <w:rFonts w:ascii="Times New Roman" w:hAnsi="Times New Roman"/>
        </w:rPr>
        <w:t>,</w:t>
      </w:r>
      <w:r w:rsidRPr="00C81719">
        <w:rPr>
          <w:rFonts w:ascii="Times New Roman" w:hAnsi="Times New Roman"/>
        </w:rPr>
        <w:t xml:space="preserve"> </w:t>
      </w:r>
      <w:r>
        <w:rPr>
          <w:rFonts w:ascii="Times New Roman" w:hAnsi="Times New Roman"/>
        </w:rPr>
        <w:t xml:space="preserve">isprva se </w:t>
      </w:r>
      <w:r w:rsidRPr="00C81719">
        <w:rPr>
          <w:rFonts w:ascii="Times New Roman" w:hAnsi="Times New Roman"/>
        </w:rPr>
        <w:t>odobravala bez naznake trajanja, zatim često na godinu dana, kasnije najčešće na šest mjeseci, no mogla je trajati kraće</w:t>
      </w:r>
      <w:r>
        <w:rPr>
          <w:rFonts w:ascii="Times New Roman" w:hAnsi="Times New Roman"/>
        </w:rPr>
        <w:t>, na</w:t>
      </w:r>
      <w:r w:rsidRPr="00C81719">
        <w:rPr>
          <w:rFonts w:ascii="Times New Roman" w:hAnsi="Times New Roman"/>
        </w:rPr>
        <w:t>primjer</w:t>
      </w:r>
      <w:r>
        <w:rPr>
          <w:rFonts w:ascii="Times New Roman" w:hAnsi="Times New Roman"/>
        </w:rPr>
        <w:t>,</w:t>
      </w:r>
      <w:r w:rsidRPr="00C81719">
        <w:rPr>
          <w:rFonts w:ascii="Times New Roman" w:hAnsi="Times New Roman"/>
        </w:rPr>
        <w:t xml:space="preserve"> dva ili četiri mjeseca, ili dulje.</w:t>
      </w:r>
      <w:r>
        <w:rPr>
          <w:rFonts w:ascii="Times New Roman" w:hAnsi="Times New Roman"/>
        </w:rPr>
        <w:t xml:space="preserve"> </w:t>
      </w:r>
      <w:r w:rsidRPr="00811CC6">
        <w:rPr>
          <w:rFonts w:ascii="Times New Roman" w:hAnsi="Times New Roman"/>
          <w:lang w:val="fr-FR"/>
        </w:rPr>
        <w:t xml:space="preserve">Produljenje potpore za dojenje vršilo se na temelju nove molbe. Tako je 21. ožujka 1746. Mariji, kćeri Nikole Radivoja iz Osojnika produljen ostanak u Hospitalu za još tri mjeseca, uz poziv na prethodnu odluku od 7. srpnja 1745, jer je otac siromah, a majka nema mlijeka. </w:t>
      </w:r>
      <w:r w:rsidRPr="00C81719">
        <w:rPr>
          <w:rFonts w:ascii="Times New Roman" w:hAnsi="Times New Roman"/>
        </w:rPr>
        <w:t xml:space="preserve">S istim </w:t>
      </w:r>
      <w:r>
        <w:rPr>
          <w:rFonts w:ascii="Times New Roman" w:hAnsi="Times New Roman"/>
        </w:rPr>
        <w:t>argumentima Malo je vijeće 8. lipnja</w:t>
      </w:r>
      <w:r w:rsidRPr="00C81719">
        <w:rPr>
          <w:rFonts w:ascii="Times New Roman" w:hAnsi="Times New Roman"/>
        </w:rPr>
        <w:t xml:space="preserve"> 1746. još jednom produljilo potporu</w:t>
      </w:r>
      <w:r>
        <w:rPr>
          <w:rFonts w:ascii="Times New Roman" w:hAnsi="Times New Roman"/>
        </w:rPr>
        <w:t>,</w:t>
      </w:r>
      <w:r w:rsidRPr="00C81719">
        <w:rPr>
          <w:rFonts w:ascii="Times New Roman" w:hAnsi="Times New Roman"/>
        </w:rPr>
        <w:t xml:space="preserve"> no ovaj put na dva mjeseca</w:t>
      </w:r>
      <w:r>
        <w:rPr>
          <w:rFonts w:ascii="Times New Roman" w:hAnsi="Times New Roman"/>
        </w:rPr>
        <w:t>.</w:t>
      </w:r>
    </w:p>
    <w:p w:rsidR="005E336B" w:rsidRDefault="005E336B" w:rsidP="00F05F68">
      <w:pPr>
        <w:spacing w:line="360" w:lineRule="auto"/>
        <w:jc w:val="both"/>
        <w:rPr>
          <w:rFonts w:ascii="Times New Roman" w:hAnsi="Times New Roman"/>
          <w:lang w:val="en"/>
        </w:rPr>
      </w:pPr>
      <w:r>
        <w:rPr>
          <w:rFonts w:ascii="Times New Roman" w:hAnsi="Times New Roman"/>
          <w:lang w:val="en"/>
        </w:rPr>
        <w:tab/>
      </w:r>
      <w:r w:rsidRPr="00556227">
        <w:rPr>
          <w:rFonts w:ascii="Times New Roman" w:hAnsi="Times New Roman"/>
          <w:lang w:val="en"/>
        </w:rPr>
        <w:t xml:space="preserve">Posrednik između potrebite obitelji i </w:t>
      </w:r>
      <w:r>
        <w:rPr>
          <w:rFonts w:ascii="Times New Roman" w:hAnsi="Times New Roman"/>
          <w:lang w:val="en"/>
        </w:rPr>
        <w:t xml:space="preserve">upravitelja Hospitala milosrđa, odnosno </w:t>
      </w:r>
      <w:r w:rsidRPr="00556227">
        <w:rPr>
          <w:rFonts w:ascii="Times New Roman" w:hAnsi="Times New Roman"/>
          <w:lang w:val="en"/>
        </w:rPr>
        <w:t xml:space="preserve">države, bio je župnik koji je svojim svećeničkim autoritetom jamčio istinitost </w:t>
      </w:r>
      <w:r>
        <w:rPr>
          <w:rFonts w:ascii="Times New Roman" w:hAnsi="Times New Roman"/>
          <w:lang w:val="en"/>
        </w:rPr>
        <w:t xml:space="preserve">predočenih </w:t>
      </w:r>
      <w:r w:rsidRPr="00556227">
        <w:rPr>
          <w:rFonts w:ascii="Times New Roman" w:hAnsi="Times New Roman"/>
          <w:lang w:val="en"/>
        </w:rPr>
        <w:t>okolnosti.</w:t>
      </w:r>
      <w:r>
        <w:rPr>
          <w:rFonts w:ascii="Times New Roman" w:hAnsi="Times New Roman"/>
          <w:lang w:val="en"/>
        </w:rPr>
        <w:t xml:space="preserve"> S obzirom na očuvanost izvora ne može se utvrditi je li svećenik posredovao baš u svim slučajevima odobrene skrbi ni otkada je preuzeo tu ulogu. Župnik je obavještavao upravu nahodišta i o smrti štićenika. Kriteriji za dodjelu pomoći bili su medicinski - nemogućnost dojenja i ekonomski - nemogućnost plaćanja dojilje.</w:t>
      </w:r>
      <w:r w:rsidRPr="00556227">
        <w:rPr>
          <w:rFonts w:ascii="Times New Roman" w:hAnsi="Times New Roman"/>
          <w:lang w:val="en"/>
        </w:rPr>
        <w:t xml:space="preserve"> </w:t>
      </w:r>
    </w:p>
    <w:p w:rsidR="005E336B" w:rsidRDefault="005E336B" w:rsidP="00F05F68">
      <w:pPr>
        <w:spacing w:line="360" w:lineRule="auto"/>
        <w:jc w:val="both"/>
        <w:rPr>
          <w:rFonts w:ascii="Times New Roman" w:hAnsi="Times New Roman"/>
          <w:lang w:val="en"/>
        </w:rPr>
      </w:pPr>
      <w:r>
        <w:rPr>
          <w:rFonts w:ascii="Times New Roman" w:hAnsi="Times New Roman"/>
          <w:lang w:val="en"/>
        </w:rPr>
        <w:tab/>
        <w:t>Pisma koja</w:t>
      </w:r>
      <w:r w:rsidRPr="00556227">
        <w:rPr>
          <w:rFonts w:ascii="Times New Roman" w:hAnsi="Times New Roman"/>
          <w:lang w:val="en"/>
        </w:rPr>
        <w:t xml:space="preserve"> su svećenici pisali kako bi pomogli svojim župljanima</w:t>
      </w:r>
      <w:r>
        <w:rPr>
          <w:rFonts w:ascii="Times New Roman" w:hAnsi="Times New Roman"/>
          <w:lang w:val="en"/>
        </w:rPr>
        <w:t xml:space="preserve"> ponekad imaju i </w:t>
      </w:r>
      <w:r w:rsidRPr="00556227">
        <w:rPr>
          <w:rFonts w:ascii="Times New Roman" w:hAnsi="Times New Roman"/>
          <w:lang w:val="en"/>
        </w:rPr>
        <w:t>dramatičnu crtu. Josip Bobani, župnik Kune (Pelješ</w:t>
      </w:r>
      <w:r>
        <w:rPr>
          <w:rFonts w:ascii="Times New Roman" w:hAnsi="Times New Roman"/>
          <w:lang w:val="en"/>
        </w:rPr>
        <w:t>ac</w:t>
      </w:r>
      <w:r w:rsidRPr="00556227">
        <w:rPr>
          <w:rFonts w:ascii="Times New Roman" w:hAnsi="Times New Roman"/>
          <w:lang w:val="en"/>
        </w:rPr>
        <w:t>)</w:t>
      </w:r>
      <w:r>
        <w:rPr>
          <w:rFonts w:ascii="Times New Roman" w:hAnsi="Times New Roman"/>
          <w:lang w:val="en"/>
        </w:rPr>
        <w:t>,</w:t>
      </w:r>
      <w:r w:rsidRPr="00556227">
        <w:rPr>
          <w:rFonts w:ascii="Times New Roman" w:hAnsi="Times New Roman"/>
          <w:lang w:val="en"/>
        </w:rPr>
        <w:t xml:space="preserve"> pisao je oficijalima da je Marija</w:t>
      </w:r>
      <w:r>
        <w:rPr>
          <w:rFonts w:ascii="Times New Roman" w:hAnsi="Times New Roman"/>
          <w:lang w:val="en"/>
        </w:rPr>
        <w:t>,</w:t>
      </w:r>
      <w:r w:rsidRPr="00556227">
        <w:rPr>
          <w:rFonts w:ascii="Times New Roman" w:hAnsi="Times New Roman"/>
          <w:lang w:val="en"/>
        </w:rPr>
        <w:t xml:space="preserve"> žena Antuna P. iz Potomja</w:t>
      </w:r>
      <w:r>
        <w:rPr>
          <w:rFonts w:ascii="Times New Roman" w:hAnsi="Times New Roman"/>
          <w:lang w:val="en"/>
        </w:rPr>
        <w:t>,</w:t>
      </w:r>
      <w:r w:rsidRPr="00556227">
        <w:rPr>
          <w:rFonts w:ascii="Times New Roman" w:hAnsi="Times New Roman"/>
          <w:lang w:val="en"/>
        </w:rPr>
        <w:t xml:space="preserve"> rodila dječaka “koji ne sisa ni kapi mlijeka svoje majke zbog njezine bolesti”</w:t>
      </w:r>
      <w:r>
        <w:rPr>
          <w:rFonts w:ascii="Times New Roman" w:hAnsi="Times New Roman"/>
          <w:lang w:val="en"/>
        </w:rPr>
        <w:t>,</w:t>
      </w:r>
      <w:r w:rsidRPr="00556227">
        <w:rPr>
          <w:rFonts w:ascii="Times New Roman" w:hAnsi="Times New Roman"/>
          <w:lang w:val="en"/>
        </w:rPr>
        <w:t xml:space="preserve"> a otac je siromašan</w:t>
      </w:r>
      <w:r>
        <w:rPr>
          <w:rFonts w:ascii="Times New Roman" w:hAnsi="Times New Roman"/>
          <w:lang w:val="en"/>
        </w:rPr>
        <w:t xml:space="preserve">, te se moli pomoć za dojenje. Odluku je donijelo Malo vijeće </w:t>
      </w:r>
      <w:r w:rsidRPr="00556227">
        <w:rPr>
          <w:rFonts w:ascii="Times New Roman" w:hAnsi="Times New Roman"/>
          <w:lang w:val="en"/>
        </w:rPr>
        <w:t xml:space="preserve">desetak dana nakon što je pismo odaslano. </w:t>
      </w:r>
      <w:r>
        <w:rPr>
          <w:rFonts w:ascii="Times New Roman" w:hAnsi="Times New Roman"/>
          <w:lang w:val="en"/>
        </w:rPr>
        <w:t>U knjizi ugovora o dojenju</w:t>
      </w:r>
      <w:r w:rsidRPr="00556227">
        <w:rPr>
          <w:rFonts w:ascii="Times New Roman" w:hAnsi="Times New Roman"/>
          <w:lang w:val="en"/>
        </w:rPr>
        <w:t xml:space="preserve"> ka</w:t>
      </w:r>
      <w:r>
        <w:rPr>
          <w:rFonts w:ascii="Times New Roman" w:hAnsi="Times New Roman"/>
          <w:lang w:val="en"/>
        </w:rPr>
        <w:t>o primateljica pomoći za dojenje</w:t>
      </w:r>
      <w:r w:rsidRPr="00556227">
        <w:rPr>
          <w:rFonts w:ascii="Times New Roman" w:hAnsi="Times New Roman"/>
          <w:lang w:val="en"/>
        </w:rPr>
        <w:t xml:space="preserve"> navodi </w:t>
      </w:r>
      <w:r>
        <w:rPr>
          <w:rFonts w:ascii="Times New Roman" w:hAnsi="Times New Roman"/>
          <w:lang w:val="en"/>
        </w:rPr>
        <w:t xml:space="preserve">se </w:t>
      </w:r>
      <w:r w:rsidRPr="00556227">
        <w:rPr>
          <w:rFonts w:ascii="Times New Roman" w:hAnsi="Times New Roman"/>
          <w:lang w:val="en"/>
        </w:rPr>
        <w:t>dječakova majka Marija</w:t>
      </w:r>
      <w:r>
        <w:rPr>
          <w:rFonts w:ascii="Times New Roman" w:hAnsi="Times New Roman"/>
          <w:lang w:val="en"/>
        </w:rPr>
        <w:t>.</w:t>
      </w:r>
      <w:r w:rsidRPr="00556227">
        <w:rPr>
          <w:rFonts w:ascii="Times New Roman" w:hAnsi="Times New Roman"/>
          <w:lang w:val="en"/>
        </w:rPr>
        <w:t xml:space="preserve"> Pomoć od grošića na dan isplaćivana je gotovo godinu dana.</w:t>
      </w:r>
    </w:p>
    <w:p w:rsidR="005E336B" w:rsidRDefault="005E336B" w:rsidP="00F05F68">
      <w:pPr>
        <w:spacing w:line="360" w:lineRule="auto"/>
        <w:jc w:val="both"/>
        <w:rPr>
          <w:rFonts w:ascii="Times New Roman" w:hAnsi="Times New Roman"/>
          <w:lang w:val="en"/>
        </w:rPr>
      </w:pPr>
      <w:r>
        <w:rPr>
          <w:rFonts w:ascii="Times New Roman" w:hAnsi="Times New Roman"/>
          <w:lang w:val="en"/>
        </w:rPr>
        <w:tab/>
      </w:r>
      <w:r w:rsidRPr="00F2684E">
        <w:rPr>
          <w:rFonts w:ascii="Times New Roman" w:hAnsi="Times New Roman"/>
          <w:lang w:val="en"/>
        </w:rPr>
        <w:t>Lopudski župnik Petar Talieranni potvrdio je svojim svećeničkim autoritetom da je njegov župl</w:t>
      </w:r>
      <w:r>
        <w:rPr>
          <w:rFonts w:ascii="Times New Roman" w:hAnsi="Times New Roman"/>
          <w:lang w:val="en"/>
        </w:rPr>
        <w:t>janin</w:t>
      </w:r>
      <w:r w:rsidRPr="00F2684E">
        <w:rPr>
          <w:rFonts w:ascii="Times New Roman" w:hAnsi="Times New Roman"/>
          <w:lang w:val="en"/>
        </w:rPr>
        <w:t xml:space="preserve"> Mato </w:t>
      </w:r>
      <w:r w:rsidRPr="008F3CFF">
        <w:rPr>
          <w:rFonts w:ascii="Times New Roman" w:hAnsi="Times New Roman"/>
          <w:lang w:val="en"/>
        </w:rPr>
        <w:t>Šeput</w:t>
      </w:r>
      <w:r w:rsidRPr="00F2684E">
        <w:rPr>
          <w:rFonts w:ascii="Times New Roman" w:hAnsi="Times New Roman"/>
          <w:lang w:val="en"/>
        </w:rPr>
        <w:t xml:space="preserve">, </w:t>
      </w:r>
      <w:r w:rsidRPr="00F2684E">
        <w:rPr>
          <w:rFonts w:ascii="Times New Roman" w:hAnsi="Times New Roman"/>
          <w:i/>
          <w:iCs/>
          <w:lang w:val="en"/>
        </w:rPr>
        <w:t>povero bisognoso</w:t>
      </w:r>
      <w:r>
        <w:rPr>
          <w:rFonts w:ascii="Times New Roman" w:hAnsi="Times New Roman"/>
          <w:lang w:val="en"/>
        </w:rPr>
        <w:t>, dobio dijete koje</w:t>
      </w:r>
      <w:r w:rsidRPr="00F2684E">
        <w:rPr>
          <w:rFonts w:ascii="Times New Roman" w:hAnsi="Times New Roman"/>
          <w:lang w:val="en"/>
        </w:rPr>
        <w:t xml:space="preserve"> majka ne može dojiti. Odobrena je pomoć na osam mjeseci</w:t>
      </w:r>
      <w:r>
        <w:rPr>
          <w:rFonts w:ascii="Times New Roman" w:hAnsi="Times New Roman"/>
          <w:lang w:val="en"/>
        </w:rPr>
        <w:t>, počevši od dana rođenja. Bilješka o potpori u glavnu je knjigu</w:t>
      </w:r>
      <w:r w:rsidRPr="00F2684E">
        <w:rPr>
          <w:rFonts w:ascii="Times New Roman" w:hAnsi="Times New Roman"/>
          <w:lang w:val="en"/>
        </w:rPr>
        <w:t xml:space="preserve"> </w:t>
      </w:r>
      <w:r>
        <w:rPr>
          <w:rFonts w:ascii="Times New Roman" w:hAnsi="Times New Roman"/>
          <w:lang w:val="en"/>
        </w:rPr>
        <w:t>unesena</w:t>
      </w:r>
      <w:r w:rsidRPr="00F2684E">
        <w:rPr>
          <w:rFonts w:ascii="Times New Roman" w:hAnsi="Times New Roman"/>
          <w:lang w:val="en"/>
        </w:rPr>
        <w:t xml:space="preserve"> pod nadnevkom rođenja djeteta</w:t>
      </w:r>
      <w:r>
        <w:rPr>
          <w:rFonts w:ascii="Times New Roman" w:hAnsi="Times New Roman"/>
          <w:lang w:val="en"/>
        </w:rPr>
        <w:t>,</w:t>
      </w:r>
      <w:r w:rsidRPr="00F2684E">
        <w:rPr>
          <w:rFonts w:ascii="Times New Roman" w:hAnsi="Times New Roman"/>
          <w:lang w:val="en"/>
        </w:rPr>
        <w:t xml:space="preserve"> dok je prva isplata</w:t>
      </w:r>
      <w:r>
        <w:rPr>
          <w:rFonts w:ascii="Times New Roman" w:hAnsi="Times New Roman"/>
          <w:lang w:val="en"/>
        </w:rPr>
        <w:t xml:space="preserve"> </w:t>
      </w:r>
      <w:r w:rsidRPr="00F2684E">
        <w:rPr>
          <w:rFonts w:ascii="Times New Roman" w:hAnsi="Times New Roman"/>
          <w:lang w:val="en"/>
        </w:rPr>
        <w:t>izvršena 6.</w:t>
      </w:r>
      <w:r>
        <w:rPr>
          <w:rFonts w:ascii="Times New Roman" w:hAnsi="Times New Roman"/>
          <w:lang w:val="en"/>
        </w:rPr>
        <w:t xml:space="preserve"> lipnja 1763,</w:t>
      </w:r>
      <w:r w:rsidRPr="00F2684E">
        <w:rPr>
          <w:rFonts w:ascii="Times New Roman" w:hAnsi="Times New Roman"/>
          <w:lang w:val="en"/>
        </w:rPr>
        <w:t xml:space="preserve"> tjedan dana nakon odluke Malog vijeća. Na sličan</w:t>
      </w:r>
      <w:r>
        <w:rPr>
          <w:rFonts w:ascii="Times New Roman" w:hAnsi="Times New Roman"/>
          <w:lang w:val="en"/>
        </w:rPr>
        <w:t xml:space="preserve"> je</w:t>
      </w:r>
      <w:r w:rsidRPr="00F2684E">
        <w:rPr>
          <w:rFonts w:ascii="Times New Roman" w:hAnsi="Times New Roman"/>
          <w:lang w:val="en"/>
        </w:rPr>
        <w:t xml:space="preserve"> način pomoć za Petra </w:t>
      </w:r>
      <w:r w:rsidRPr="008F3CFF">
        <w:rPr>
          <w:rFonts w:ascii="Times New Roman" w:hAnsi="Times New Roman"/>
          <w:lang w:val="en"/>
        </w:rPr>
        <w:t>Hađiju</w:t>
      </w:r>
      <w:r>
        <w:rPr>
          <w:rFonts w:ascii="Times New Roman" w:hAnsi="Times New Roman"/>
          <w:lang w:val="en"/>
        </w:rPr>
        <w:t xml:space="preserve"> </w:t>
      </w:r>
      <w:r w:rsidRPr="00F2684E">
        <w:rPr>
          <w:rFonts w:ascii="Times New Roman" w:hAnsi="Times New Roman"/>
          <w:lang w:val="en"/>
        </w:rPr>
        <w:t xml:space="preserve">iz Ponikava tražio župnik Nikola </w:t>
      </w:r>
      <w:r w:rsidRPr="008F3CFF">
        <w:rPr>
          <w:rFonts w:ascii="Times New Roman" w:hAnsi="Times New Roman"/>
          <w:lang w:val="en"/>
        </w:rPr>
        <w:t>Cibilić</w:t>
      </w:r>
      <w:r w:rsidRPr="00F2684E">
        <w:rPr>
          <w:rFonts w:ascii="Times New Roman" w:hAnsi="Times New Roman"/>
          <w:lang w:val="en"/>
        </w:rPr>
        <w:t xml:space="preserve">. Potpora je odobrena na šest mjeseci. </w:t>
      </w:r>
    </w:p>
    <w:p w:rsidR="005E336B" w:rsidRDefault="005E336B" w:rsidP="00F05F68">
      <w:pPr>
        <w:spacing w:line="360" w:lineRule="auto"/>
        <w:jc w:val="both"/>
        <w:rPr>
          <w:rFonts w:ascii="Times New Roman" w:hAnsi="Times New Roman"/>
          <w:lang w:val="en"/>
        </w:rPr>
      </w:pPr>
      <w:r>
        <w:rPr>
          <w:rFonts w:ascii="Times New Roman" w:hAnsi="Times New Roman"/>
          <w:lang w:val="en"/>
        </w:rPr>
        <w:tab/>
        <w:t>Župnik je mogao tražiti i produljenje trajanja pomoći. Urednim</w:t>
      </w:r>
      <w:r w:rsidRPr="00F2684E">
        <w:rPr>
          <w:rFonts w:ascii="Times New Roman" w:hAnsi="Times New Roman"/>
          <w:lang w:val="en"/>
        </w:rPr>
        <w:t xml:space="preserve"> gustim rukopisom napisano je pismo svećenika Frana Ghinija iz Osojnika. On se </w:t>
      </w:r>
      <w:r>
        <w:rPr>
          <w:rFonts w:ascii="Times New Roman" w:hAnsi="Times New Roman"/>
          <w:lang w:val="en"/>
        </w:rPr>
        <w:t xml:space="preserve">lirskim jezikom obratio gospodi </w:t>
      </w:r>
      <w:r w:rsidRPr="00F2684E">
        <w:rPr>
          <w:rFonts w:ascii="Times New Roman" w:hAnsi="Times New Roman"/>
          <w:lang w:val="en"/>
        </w:rPr>
        <w:t xml:space="preserve">oficijalima </w:t>
      </w:r>
      <w:r w:rsidRPr="00F2684E">
        <w:rPr>
          <w:rFonts w:ascii="Times New Roman" w:hAnsi="Times New Roman"/>
          <w:i/>
          <w:iCs/>
          <w:lang w:val="en"/>
        </w:rPr>
        <w:t>de Souvenimento delle pouvere Creature de Spurii del Ospedale al</w:t>
      </w:r>
      <w:r>
        <w:rPr>
          <w:rFonts w:ascii="Times New Roman" w:hAnsi="Times New Roman"/>
          <w:i/>
          <w:iCs/>
          <w:lang w:val="en"/>
        </w:rPr>
        <w:t>le P</w:t>
      </w:r>
      <w:r w:rsidRPr="00F2684E">
        <w:rPr>
          <w:rFonts w:ascii="Times New Roman" w:hAnsi="Times New Roman"/>
          <w:i/>
          <w:iCs/>
          <w:lang w:val="en"/>
        </w:rPr>
        <w:t>ille</w:t>
      </w:r>
      <w:r>
        <w:rPr>
          <w:rFonts w:ascii="Times New Roman" w:hAnsi="Times New Roman"/>
          <w:i/>
          <w:iCs/>
          <w:lang w:val="en"/>
        </w:rPr>
        <w:t>,</w:t>
      </w:r>
      <w:r w:rsidRPr="00F2684E">
        <w:rPr>
          <w:rFonts w:ascii="Times New Roman" w:hAnsi="Times New Roman"/>
          <w:i/>
          <w:iCs/>
          <w:lang w:val="en"/>
        </w:rPr>
        <w:t xml:space="preserve"> </w:t>
      </w:r>
      <w:r w:rsidRPr="00F2684E">
        <w:rPr>
          <w:rFonts w:ascii="Times New Roman" w:hAnsi="Times New Roman"/>
          <w:lang w:val="en"/>
        </w:rPr>
        <w:t>tražeći da bace očinski pogled na siromašnu obitelj kojoj je već prije pomognuto radi Marije, zakonite kćeri Nikole, sina Cvjetka Vojvode i Ane, koju majka nije mog</w:t>
      </w:r>
      <w:r>
        <w:rPr>
          <w:rFonts w:ascii="Times New Roman" w:hAnsi="Times New Roman"/>
          <w:lang w:val="en"/>
        </w:rPr>
        <w:t xml:space="preserve">la dojiti. U trenutku pisanja </w:t>
      </w:r>
      <w:r w:rsidRPr="00F2684E">
        <w:rPr>
          <w:rFonts w:ascii="Times New Roman" w:hAnsi="Times New Roman"/>
          <w:lang w:val="en"/>
        </w:rPr>
        <w:t>molbe</w:t>
      </w:r>
      <w:r>
        <w:rPr>
          <w:rFonts w:ascii="Times New Roman" w:hAnsi="Times New Roman"/>
          <w:lang w:val="en"/>
        </w:rPr>
        <w:t>,</w:t>
      </w:r>
      <w:r w:rsidRPr="00F2684E">
        <w:rPr>
          <w:rFonts w:ascii="Times New Roman" w:hAnsi="Times New Roman"/>
          <w:lang w:val="en"/>
        </w:rPr>
        <w:t xml:space="preserve"> koja je ujedno i potvrda</w:t>
      </w:r>
      <w:r>
        <w:rPr>
          <w:rFonts w:ascii="Times New Roman" w:hAnsi="Times New Roman"/>
          <w:lang w:val="en"/>
        </w:rPr>
        <w:t>,</w:t>
      </w:r>
      <w:r w:rsidRPr="00F2684E">
        <w:rPr>
          <w:rFonts w:ascii="Times New Roman" w:hAnsi="Times New Roman"/>
          <w:lang w:val="en"/>
        </w:rPr>
        <w:t xml:space="preserve"> </w:t>
      </w:r>
      <w:r>
        <w:rPr>
          <w:rFonts w:ascii="Times New Roman" w:hAnsi="Times New Roman"/>
          <w:lang w:val="en"/>
        </w:rPr>
        <w:t xml:space="preserve">bio je </w:t>
      </w:r>
      <w:r w:rsidRPr="00F2684E">
        <w:rPr>
          <w:rFonts w:ascii="Times New Roman" w:hAnsi="Times New Roman"/>
          <w:lang w:val="en"/>
        </w:rPr>
        <w:t>istekao rok prethodne osmomjesečne potpore. Kao i u prethodnim slučajevima</w:t>
      </w:r>
      <w:r>
        <w:rPr>
          <w:rFonts w:ascii="Times New Roman" w:hAnsi="Times New Roman"/>
          <w:lang w:val="en"/>
        </w:rPr>
        <w:t>,</w:t>
      </w:r>
      <w:r w:rsidRPr="00F2684E">
        <w:rPr>
          <w:rFonts w:ascii="Times New Roman" w:hAnsi="Times New Roman"/>
          <w:lang w:val="en"/>
        </w:rPr>
        <w:t xml:space="preserve"> odluku o nastavku potpore donijelo je Malo vijeće</w:t>
      </w:r>
      <w:r>
        <w:rPr>
          <w:rFonts w:ascii="Times New Roman" w:hAnsi="Times New Roman"/>
          <w:lang w:val="en"/>
        </w:rPr>
        <w:t>,</w:t>
      </w:r>
      <w:r w:rsidRPr="00F2684E">
        <w:rPr>
          <w:rFonts w:ascii="Times New Roman" w:hAnsi="Times New Roman"/>
          <w:lang w:val="en"/>
        </w:rPr>
        <w:t xml:space="preserve"> i to za još četiri mjeseca. Dok je Ghinijevo pismo bilo opširno i adresirano točno određenim osobama</w:t>
      </w:r>
      <w:r>
        <w:rPr>
          <w:rFonts w:ascii="Times New Roman" w:hAnsi="Times New Roman"/>
          <w:lang w:val="en"/>
        </w:rPr>
        <w:t>, župnik Mandaljene Jakov Laleta</w:t>
      </w:r>
      <w:r w:rsidRPr="00F2684E">
        <w:rPr>
          <w:rFonts w:ascii="Times New Roman" w:hAnsi="Times New Roman"/>
          <w:lang w:val="en"/>
        </w:rPr>
        <w:t xml:space="preserve"> bio je štur i kratak: </w:t>
      </w:r>
      <w:r w:rsidRPr="00F2684E">
        <w:rPr>
          <w:rFonts w:ascii="Times New Roman" w:hAnsi="Times New Roman"/>
          <w:i/>
          <w:iCs/>
          <w:lang w:val="en"/>
        </w:rPr>
        <w:t>faccio fede à chi spetta</w:t>
      </w:r>
      <w:r>
        <w:rPr>
          <w:rFonts w:ascii="Times New Roman" w:hAnsi="Times New Roman"/>
          <w:lang w:val="en"/>
        </w:rPr>
        <w:t xml:space="preserve"> (?).</w:t>
      </w:r>
      <w:r w:rsidRPr="00F2684E">
        <w:rPr>
          <w:rFonts w:ascii="Times New Roman" w:hAnsi="Times New Roman"/>
          <w:lang w:val="en"/>
        </w:rPr>
        <w:t xml:space="preserve"> Potv</w:t>
      </w:r>
      <w:r>
        <w:rPr>
          <w:rFonts w:ascii="Times New Roman" w:hAnsi="Times New Roman"/>
          <w:lang w:val="en"/>
        </w:rPr>
        <w:t xml:space="preserve">rdio je da Marija </w:t>
      </w:r>
      <w:r w:rsidRPr="008F3CFF">
        <w:rPr>
          <w:rFonts w:ascii="Times New Roman" w:hAnsi="Times New Roman"/>
          <w:lang w:val="en"/>
        </w:rPr>
        <w:t>Vicka</w:t>
      </w:r>
      <w:r>
        <w:rPr>
          <w:rFonts w:ascii="Times New Roman" w:hAnsi="Times New Roman"/>
          <w:lang w:val="en"/>
        </w:rPr>
        <w:t xml:space="preserve"> Račević</w:t>
      </w:r>
      <w:r w:rsidRPr="00F2684E">
        <w:rPr>
          <w:rFonts w:ascii="Times New Roman" w:hAnsi="Times New Roman"/>
          <w:lang w:val="en"/>
        </w:rPr>
        <w:t xml:space="preserve"> ima dvomjesečnog Mata</w:t>
      </w:r>
      <w:r>
        <w:rPr>
          <w:rFonts w:ascii="Times New Roman" w:hAnsi="Times New Roman"/>
          <w:lang w:val="en"/>
        </w:rPr>
        <w:t xml:space="preserve"> </w:t>
      </w:r>
      <w:r w:rsidRPr="00F2684E">
        <w:rPr>
          <w:rFonts w:ascii="Times New Roman" w:hAnsi="Times New Roman"/>
          <w:lang w:val="en"/>
        </w:rPr>
        <w:t>kojeg</w:t>
      </w:r>
      <w:r>
        <w:rPr>
          <w:rFonts w:ascii="Times New Roman" w:hAnsi="Times New Roman"/>
          <w:lang w:val="en"/>
        </w:rPr>
        <w:t>a</w:t>
      </w:r>
      <w:r w:rsidRPr="00F2684E">
        <w:rPr>
          <w:rFonts w:ascii="Times New Roman" w:hAnsi="Times New Roman"/>
          <w:lang w:val="en"/>
        </w:rPr>
        <w:t xml:space="preserve"> ne može dojiti jer nema mlijeka</w:t>
      </w:r>
      <w:r>
        <w:rPr>
          <w:rFonts w:ascii="Times New Roman" w:hAnsi="Times New Roman"/>
          <w:lang w:val="en"/>
        </w:rPr>
        <w:t>,</w:t>
      </w:r>
      <w:r w:rsidRPr="00F2684E">
        <w:rPr>
          <w:rFonts w:ascii="Times New Roman" w:hAnsi="Times New Roman"/>
          <w:lang w:val="en"/>
        </w:rPr>
        <w:t xml:space="preserve"> a obitelj je siromašna. Dva dana nakon pisanja potvrde Malo </w:t>
      </w:r>
      <w:r>
        <w:rPr>
          <w:rFonts w:ascii="Times New Roman" w:hAnsi="Times New Roman"/>
          <w:lang w:val="en"/>
        </w:rPr>
        <w:t xml:space="preserve">je </w:t>
      </w:r>
      <w:r w:rsidRPr="00F2684E">
        <w:rPr>
          <w:rFonts w:ascii="Times New Roman" w:hAnsi="Times New Roman"/>
          <w:lang w:val="en"/>
        </w:rPr>
        <w:t>vijeće odobrilo šestomjesečnu potporu</w:t>
      </w:r>
      <w:r>
        <w:rPr>
          <w:rFonts w:ascii="Times New Roman" w:hAnsi="Times New Roman"/>
          <w:lang w:val="en"/>
        </w:rPr>
        <w:t>,</w:t>
      </w:r>
      <w:r w:rsidRPr="00F2684E">
        <w:rPr>
          <w:rFonts w:ascii="Times New Roman" w:hAnsi="Times New Roman"/>
          <w:lang w:val="en"/>
        </w:rPr>
        <w:t xml:space="preserve"> i to računajući od dana donošenja odluke. Ukupno je isplaćeno pet perpera i osam grošića</w:t>
      </w:r>
      <w:r>
        <w:rPr>
          <w:rFonts w:ascii="Times New Roman" w:hAnsi="Times New Roman"/>
          <w:lang w:val="en"/>
        </w:rPr>
        <w:t>,</w:t>
      </w:r>
      <w:r w:rsidRPr="00F2684E">
        <w:rPr>
          <w:rFonts w:ascii="Times New Roman" w:hAnsi="Times New Roman"/>
          <w:lang w:val="en"/>
        </w:rPr>
        <w:t xml:space="preserve"> što približno odg</w:t>
      </w:r>
      <w:r>
        <w:rPr>
          <w:rFonts w:ascii="Times New Roman" w:hAnsi="Times New Roman"/>
          <w:lang w:val="en"/>
        </w:rPr>
        <w:t>ovara tromjesečnom dojenju</w:t>
      </w:r>
      <w:r w:rsidRPr="00F2684E">
        <w:rPr>
          <w:rFonts w:ascii="Times New Roman" w:hAnsi="Times New Roman"/>
          <w:lang w:val="en"/>
        </w:rPr>
        <w:t>. Potpora je prekinuta jer je dječak umro.</w:t>
      </w:r>
      <w:r>
        <w:rPr>
          <w:rFonts w:ascii="Times New Roman" w:hAnsi="Times New Roman"/>
          <w:lang w:val="en"/>
        </w:rPr>
        <w:t xml:space="preserve"> Obavijest o smrti oficijalima n</w:t>
      </w:r>
      <w:r w:rsidRPr="00F2684E">
        <w:rPr>
          <w:rFonts w:ascii="Times New Roman" w:hAnsi="Times New Roman"/>
          <w:lang w:val="en"/>
        </w:rPr>
        <w:t>ahodišta poslao je župnik.</w:t>
      </w:r>
    </w:p>
    <w:p w:rsidR="005E336B" w:rsidRPr="007E6099" w:rsidRDefault="005E336B" w:rsidP="00F05F68">
      <w:pPr>
        <w:spacing w:line="360" w:lineRule="auto"/>
        <w:jc w:val="both"/>
        <w:rPr>
          <w:rFonts w:ascii="Times New Roman" w:hAnsi="Times New Roman"/>
          <w:lang w:val="fr-FR"/>
        </w:rPr>
      </w:pPr>
      <w:r>
        <w:rPr>
          <w:rFonts w:ascii="Times New Roman" w:hAnsi="Times New Roman"/>
          <w:lang w:val="en"/>
        </w:rPr>
        <w:tab/>
        <w:t xml:space="preserve">Kad su pisali potvrde župnici su se oslanjali na iskaze povjerljivih osoba. Tako je Pasko Klešković, župnik Orašca, poslao tri žene, Anicu Luka Pavličevića, Mariju Marka Đanovića i Anicu Nikole Vujo da provjere je li točno da Kata, žena Ivana Nikolinog Soko Mlađeg, zaista nema mlijeka i ne može dojiti dijete staro nešto više od mjesec dana. Potvrda je napisana 5. veljače 1795, a tri dana kasnije odobreno je i šestomjesečno dojenje. Ivan Vidojev iz Kručice nije čekao da župnik pošalje nekoga u provjeru nego je sam doveo dvije povjerljive žene koje su potvrdile istinitost njegova navoda. U svibnju 1775. odobreno je šestomjesečno dojenje. Povjerljive osobe mogle su biti i muškarci. Petar Mrnarević i Ivan </w:t>
      </w:r>
      <w:r w:rsidRPr="008F3CFF">
        <w:rPr>
          <w:rFonts w:ascii="Times New Roman" w:hAnsi="Times New Roman"/>
          <w:lang w:val="en"/>
        </w:rPr>
        <w:t>Dender</w:t>
      </w:r>
      <w:r>
        <w:rPr>
          <w:rFonts w:ascii="Times New Roman" w:hAnsi="Times New Roman"/>
          <w:lang w:val="en"/>
        </w:rPr>
        <w:t xml:space="preserve"> svjedočili su pred župnikom Lisca o stanju u domu Ivana Slade iz Čepikuća. U kolovozu 1775. odobreno je šestomjesečno dojenje. O siromaštvu je mogla svjedočiti i dojilja koja je preuzela dijete premda otac djeteta nije imao novaca za plaćanje dojenja. Na temelju svjedočanstva dojilje, </w:t>
      </w:r>
      <w:r>
        <w:rPr>
          <w:rFonts w:ascii="Times New Roman" w:hAnsi="Times New Roman"/>
        </w:rPr>
        <w:t>šestomjesečno</w:t>
      </w:r>
      <w:r w:rsidRPr="000C3B86">
        <w:rPr>
          <w:rFonts w:ascii="Times New Roman" w:hAnsi="Times New Roman"/>
        </w:rPr>
        <w:t xml:space="preserve"> doj</w:t>
      </w:r>
      <w:r>
        <w:rPr>
          <w:rFonts w:ascii="Times New Roman" w:hAnsi="Times New Roman"/>
        </w:rPr>
        <w:t>enje odobreno</w:t>
      </w:r>
      <w:r w:rsidRPr="000C3B86">
        <w:rPr>
          <w:rFonts w:ascii="Times New Roman" w:hAnsi="Times New Roman"/>
        </w:rPr>
        <w:t xml:space="preserve"> je </w:t>
      </w:r>
      <w:r>
        <w:rPr>
          <w:rFonts w:ascii="Times New Roman" w:hAnsi="Times New Roman"/>
        </w:rPr>
        <w:t xml:space="preserve">Mihu </w:t>
      </w:r>
      <w:r w:rsidRPr="008F3CFF">
        <w:rPr>
          <w:rFonts w:ascii="Times New Roman" w:hAnsi="Times New Roman"/>
        </w:rPr>
        <w:t>Falconiju</w:t>
      </w:r>
      <w:r>
        <w:rPr>
          <w:rFonts w:ascii="Times New Roman" w:hAnsi="Times New Roman"/>
        </w:rPr>
        <w:t xml:space="preserve"> iz Gruža 9. prosinca 1775</w:t>
      </w:r>
      <w:r>
        <w:rPr>
          <w:rFonts w:ascii="Times New Roman" w:hAnsi="Times New Roman"/>
          <w:lang w:val="en"/>
        </w:rPr>
        <w:t xml:space="preserve">. </w:t>
      </w:r>
      <w:r w:rsidRPr="007E6099">
        <w:rPr>
          <w:rFonts w:ascii="Times New Roman" w:hAnsi="Times New Roman"/>
          <w:lang w:val="fr-FR"/>
        </w:rPr>
        <w:t xml:space="preserve">Župnik je potvrdu mogao napisati i na temelju iskaza primalje. </w:t>
      </w:r>
      <w:r w:rsidRPr="007E6099">
        <w:rPr>
          <w:rFonts w:ascii="Times New Roman" w:hAnsi="Times New Roman"/>
          <w:i/>
          <w:lang w:val="fr-FR"/>
        </w:rPr>
        <w:t>Mamana</w:t>
      </w:r>
      <w:r w:rsidRPr="007E6099">
        <w:rPr>
          <w:rFonts w:ascii="Times New Roman" w:hAnsi="Times New Roman"/>
          <w:lang w:val="fr-FR"/>
        </w:rPr>
        <w:t xml:space="preserve"> Anica, žena Šimuna Šarića, svjedočila je 1. ožujka 1775. da Anica, žena Đura Špilja, vjerojatno iz Pila, koja je prije dva mjeseca rodila kćer, nema mlijeka.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Za jednu kategoriju štićenika uvjet za pristup državnoj skrbi bilo je samo siromaštvo roditelja. Nedostatna laktacija prilikom blizanačkog poroda najčešće se sama po sebi podrazumijevala. Mnoštvo je primjera državne skrbi za blizance. Nalazimo ih i u glavnim knjigama s konca 17. stoljeća. U jednogodišnjem uzorku 35 novosklopljenih ugovora od srpnja 1691. do srpnja 1692. četiri su se odnosila na blizance rođene u Konavlima. Dvoje od njih vraćeno je roditeljima, jedno je umrlo, a za jedno se ne može pouzdano ustanoviti uzrok prekida ugovora. Pomoć je odobravana na šest mjeseci i to za jedno dijete, jer je drugo trebala dojiti majka. U slučaju potrebe, pomoć bi se produžila.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Stjepan Bošković, svećenik iz Pločica, molio je produžetak pomoći za dojenje jednog blizanca Petra Saulovića iz Pavljeg Brda. Petrova žena već je dobila pomoć od javne dobrotvornosti (</w:t>
      </w:r>
      <w:r w:rsidRPr="007E6099">
        <w:rPr>
          <w:rFonts w:ascii="Times New Roman" w:hAnsi="Times New Roman"/>
          <w:i/>
          <w:iCs/>
          <w:lang w:val="fr-FR"/>
        </w:rPr>
        <w:t>publicha carità</w:t>
      </w:r>
      <w:r w:rsidRPr="007E6099">
        <w:rPr>
          <w:rFonts w:ascii="Times New Roman" w:hAnsi="Times New Roman"/>
          <w:lang w:val="fr-FR"/>
        </w:rPr>
        <w:t>), no s obzirom na siromaštvo, svećenik je ponovno molio pomoć za prehranu Marka i Nikole, što je i odobreno. Boškovićevo pismo pisano je 4. prosinca 1762, a odluka Malog vijeća donesena je dva dana kasnije. U knjizi odluka Malog vijeća spominje se da Marko, sin Petra Saulovića, na tri mjeseca treba biti primljen u Hospital milosrđa, jer je majka rodila blizance. Primanje se vjerojatno odnosilo na položaj štićenika državnog nahodišta, a ne na sam boravak u Hospitalu. Knjiga ugovora o dojenju pokazuje na koji je način odluka Malog vijeća provedena. Ugovor o dojenju, odnosno o isplati pomoći, glasi na Petrovu ženu Mariju. Pomoć je produžena na šest mjeseci, a ne samo na tri, kako je stajalo u odluci vijeća. Možda je donesena još jedna odluka koja nije posebno zabilježena.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Mjesec dana nakon rođenja blizanki Cvjetka Burđeleza iz Trnovice, župnik Lisca Nikola Miljanić uputio je molbu oficijalima Hospitala na Pilama da se dodijeli pomoć za dojenje. Naglasio je da su djevojčice krštene, žive i zdrave. Pomoć se tražila iz uobičajenih razloga: majka ne može dojiti, a zbog siromaštva ne mogu plaćati dojilju. Svećenik se u ovom slučaju obratio oficijalima, no nije posve jasno na koji je način donesena odluka o pomoći za dojenje. Svakako, o pomoći je odlučivalo Malo vijeće, no nije poznato je li samo potvrdilo prethodnu odluku oficijala Hospitala milosrđa ili je neovisno o njima odlučivalo. Odluka je donesena brzo, dva dana nakon što je molba napisana. Pomoć je odobrena na šest mjeseci i to računajući od datuma rođenja djece, što je jasno i iz knjiga ugovora o dojenju u kojima je upis započet s datumom rođenja djece, 27. studenog 1768. Slijedile su redovite isplate od ukupno 15 perpera za šest mjeseci. Dok je župnik Lisca čekao mjesec dana prije nego što je uputio molbu za pomoć svojim župljanima, Antun Radmilli, zatonski župnik, učinio je to na sam dan rođenja blizanaca Mata i Nikole, sinova Ane i Pava Krnića, 15. siječnja 1778. Pet dana kasnije zabilježena je odluka Malog vijeća o šestomjesečnoj potpori počevši od dana rođenja. Bilješka o potpori unesena je u glavnu knjigu Hospitala 21. siječnja 1778.</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 Iznimno se odobravalo dojenje obaju blizanaca. Prema svjedočenju primalje, Jelena, žena Josipa Čulinovića, nije bila u stanju dojiti nijednog blizanca, dok je otac bio bijedan i odsutan. Primaljino svjedočenje potvrdio je 4. rujna 1775. Antun Tomičić, župnik župe u Pilama (Sv. Andrija). Istoga dana odobrena je pomoć za šestomjesečno dojenje.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Rijetki su zahtjevi za pomoć u kojima se ne spominje otac djeteta. Takvu molbu napisao je koncem veljače 1747. župnik Orašca, Guljelmo Casilari. Đive Trojanović, koja je prije dvadesetak dana rodila Katu, bila je u krajnjoj bijedi, bez mlijeka i bez mogućnosti da plati dojenje djeteta, napisao je Casilari i molio pomoć države. Malo vijeće odobrilo je dojenje na šest mjeseci.</w:t>
      </w:r>
    </w:p>
    <w:p w:rsidR="00221AC7" w:rsidRDefault="005E336B" w:rsidP="00F05F68">
      <w:pPr>
        <w:spacing w:line="360" w:lineRule="auto"/>
        <w:jc w:val="both"/>
        <w:rPr>
          <w:rFonts w:ascii="Times New Roman" w:hAnsi="Times New Roman"/>
        </w:rPr>
      </w:pPr>
      <w:r w:rsidRPr="007E6099">
        <w:rPr>
          <w:rFonts w:ascii="Times New Roman" w:hAnsi="Times New Roman"/>
          <w:lang w:val="fr-FR"/>
        </w:rPr>
        <w:tab/>
        <w:t>Odsustvo muža koji je “zaboravio” uzdržavati obitelj bio je valjan razlog za pristup državnom milosrđu. Šestomjesečna pomoć za dojenje odobrena je 28. ožujka 1774. Lukreciji, ženi Bartula Matovog Račića iz Plata, koji je, siromah, otišao prema Levantu i nije ništa dao ženi za uzdržavanje.</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Boravak majke u bolnici smatran je opravdanim razlogom za državnu potporu. Potvrde o zdravstvenom stanju majke davali su i liječnici. Ivan Buć napisao je dvije takve potvrde u veljači 1774, no na oba je papira dopisana drugim rukopisom izjava svećenika, koji je potvrdio prethodno navedeno. Mato Letunić, župnik iz Slanog, tražio je pomoć za Ivana, šestomjesečnog sina Mata Jemina. Ivanova je majka bila bolesna i nalazila se u bolnici, a otac nije imao od čega hraniti dijete ni plaćati dojilju, pa je župnik, potvrđujući navedeno </w:t>
      </w:r>
      <w:r w:rsidRPr="007E6099">
        <w:rPr>
          <w:rFonts w:ascii="Times New Roman" w:hAnsi="Times New Roman"/>
          <w:i/>
          <w:iCs/>
          <w:lang w:val="fr-FR"/>
        </w:rPr>
        <w:t>tacto pectore sacerdotali</w:t>
      </w:r>
      <w:r w:rsidRPr="007E6099">
        <w:rPr>
          <w:rFonts w:ascii="Times New Roman" w:hAnsi="Times New Roman"/>
          <w:iCs/>
          <w:lang w:val="fr-FR"/>
        </w:rPr>
        <w:t>,</w:t>
      </w:r>
      <w:r w:rsidRPr="007E6099">
        <w:rPr>
          <w:rFonts w:ascii="Times New Roman" w:hAnsi="Times New Roman"/>
          <w:i/>
          <w:iCs/>
          <w:lang w:val="fr-FR"/>
        </w:rPr>
        <w:t xml:space="preserve"> </w:t>
      </w:r>
      <w:r w:rsidRPr="007E6099">
        <w:rPr>
          <w:rFonts w:ascii="Times New Roman" w:hAnsi="Times New Roman"/>
          <w:lang w:val="fr-FR"/>
        </w:rPr>
        <w:t>molio milosrđe naglašavajući pritom da će dječakov otac moliti za Božje milosrđe i svaki napredak. Molba je pisana 17. ožujka 1747, a na dnu papira drugim je rukopisom dopisan datum 24. ožujka 1747. s napomenom “na šest mjeseci”. Malo je vijeće prihvatilo molbu župnika i na šest mjeseci odobrilo plaćenu dojidbu.</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Smrt majke, osobito u porodu ili ubrzo nakon njega, uz uvjet da je otac siromašan, kvalificirala je dijete za prihvat u nahodište. Malo je vijeće 13. prosinca 1758. odlučilo da Katarina, kći Đura Kalinića iz Zamasline, treba biti primljena u Hospital na šest mjeseci od dana odluke, jer je majka poslije poroda umrla, a otac je siromah. Tomo Lale je “siromašni udovac kome je žena umrla prije dva mjeseca i ostavila mu stvorenje od malo mjeseci kojega nema tko hraniti”, urednim je rukopisom 23. studenog 1749. na cijelom listu papira na talijanskome jeziku napisao župnik Pločica Stjepan Bošković, moleći državnu pomoć za svoga župljanina. Na poleđini lista je zabilježeno kome je molba upućena, a papir još čuva tragove preklapanja. Molbi je udovoljeno odobrenjem šestomjesečnog dojenja, kako je kratko zabilježeno na dnu pisma. Majčina smrt nevezana uz posljedice poroda smatrana je dobrim razlogom za traženje državne pomoći. Kada se Kata, žena Rada Nikolina iz Kliševa, utopila u moru, Petar Jasenica, svećenik u župi Kliševo 6. je travnja 1752. tražio pomoć barem za Katina sina Balda, koji treba dojilju, a otac je gladan i nema čime hraniti ni dojenče ni još jedno dijete. Tri dana kasnije odobreno je dojenje na četiri mjeseca.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Rijedak je slučaj prihvata djeteta u Hospital na određeno vrijeme zato što ga je napustila majka. Nikola Zanti, čilipski župnik, u molbi s konca 1747. ne spominje dob dječaka Petra, kojega je majka Stane ostavila kad je otišla u Boku kotorsku. Stanin muž, Luka Herak, osim što nije otac djeteta, vrlo je siromašan, pa ne može hraniti dijete. Odobrena je prehrana o državnom trošku u trajanju od četiri mjeseca. Malo je vijeće 8. prosinca 1742. odlučilo da Vicka, sina Ivana Tonkova zvanog Čoko iz Mokošice, treba na petnaest dana primiti u nahodište jer je otac siromašan, a majka je napustila državu. Četiri dana kasnije donesena je odluka o produljenju pomoći za šest mjeseci. Budući da je majka napustila državu, Marija, kći pokojnog Ivana Pratešine, na šest je mjeseci, odlukom Malog vijeća, primljena u Hospital. O kakvom se napuštanju države radi, dobrovoljnom ili prisilnom, nema spomena. Porod u zatvoru nije povlačio smiještanje djeteta u nahodište, no to se moglo učiniti u slučaju kazne izgona, kad nije bilo druge mogućnosti za smještaj djeteta.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Očev bijeg s onu stranu zakona nije bila prepreka da ostatak obitelji ne uživa državno milosrđe. Komjena Vlahinja (</w:t>
      </w:r>
      <w:r w:rsidRPr="007E6099">
        <w:rPr>
          <w:rFonts w:ascii="Times New Roman" w:hAnsi="Times New Roman"/>
          <w:i/>
          <w:lang w:val="fr-FR"/>
        </w:rPr>
        <w:t>Murlaca</w:t>
      </w:r>
      <w:r w:rsidRPr="007E6099">
        <w:rPr>
          <w:rFonts w:ascii="Times New Roman" w:hAnsi="Times New Roman"/>
          <w:lang w:val="fr-FR"/>
        </w:rPr>
        <w:t xml:space="preserve">), stanovnica Brgata, </w:t>
      </w:r>
      <w:r w:rsidRPr="007E6099">
        <w:rPr>
          <w:rFonts w:ascii="Times New Roman" w:hAnsi="Times New Roman"/>
          <w:i/>
          <w:lang w:val="fr-FR"/>
        </w:rPr>
        <w:t>bailla</w:t>
      </w:r>
      <w:r w:rsidRPr="007E6099">
        <w:rPr>
          <w:rFonts w:ascii="Times New Roman" w:hAnsi="Times New Roman"/>
          <w:lang w:val="fr-FR"/>
        </w:rPr>
        <w:t>,</w:t>
      </w:r>
      <w:r w:rsidRPr="007E6099">
        <w:rPr>
          <w:rFonts w:ascii="Times New Roman" w:hAnsi="Times New Roman"/>
          <w:i/>
          <w:lang w:val="fr-FR"/>
        </w:rPr>
        <w:t xml:space="preserve"> </w:t>
      </w:r>
      <w:r w:rsidRPr="007E6099">
        <w:rPr>
          <w:rFonts w:ascii="Times New Roman" w:hAnsi="Times New Roman"/>
          <w:lang w:val="fr-FR"/>
        </w:rPr>
        <w:t>dobila je 1. svibnja 1689. pet perpera za dojenje Petra. Dječak je rođen u zakonitom braku Marije Antunove iz Čelopeka koja nije imala mlijeka, a muž joj je pobjegao u hajduke. Dječakovom smrću, ugovor je prekinut tri mjeseca kasnije.</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r>
      <w:r w:rsidRPr="00221AC7">
        <w:rPr>
          <w:rFonts w:ascii="Times New Roman" w:hAnsi="Times New Roman"/>
        </w:rPr>
        <w:t xml:space="preserve">U dubrovačkom Statutu za siročad je bio predviđen institut skrbništva. Djeca kojima su roditelji umrli a nisu imala skrbnika postajala su štićenicima nahodišta. </w:t>
      </w:r>
      <w:r w:rsidRPr="007E6099">
        <w:rPr>
          <w:rFonts w:ascii="Times New Roman" w:hAnsi="Times New Roman"/>
          <w:lang w:val="fr-FR"/>
        </w:rPr>
        <w:t xml:space="preserve">Primjeri skrbi o siročadi zabilježeni su koncem 18. stoljeća. Osmomjesečna kći Tome Stjepanovog i Anice iz Lozice, koji su umrli od gladi, ostala je bez ikoga i ičega, pa je povjerena na skrb Jeli Markovoj iz susjednog sela Vrbice. Kod svoje dojilje i hraniteljice ostala je gotovo sedam godina, nakon čega je vraćena u nahodište. Vjerojatno je više takvih slučajeva među štićenicima koji su zabilježeni kao zakonita djeca, no nisu uvijek navedeni razlozi prihvata u Hospital. Za zakonitu Niku, primljenu 14. lipnja 1694, navedeno je da su joj roditelji Ivan i Anica umrli od </w:t>
      </w:r>
      <w:r w:rsidRPr="007E6099">
        <w:rPr>
          <w:rFonts w:ascii="Times New Roman" w:hAnsi="Times New Roman"/>
          <w:i/>
          <w:lang w:val="fr-FR"/>
        </w:rPr>
        <w:t>febre</w:t>
      </w:r>
      <w:r w:rsidRPr="007E6099">
        <w:rPr>
          <w:rFonts w:ascii="Times New Roman" w:hAnsi="Times New Roman"/>
          <w:lang w:val="fr-FR"/>
        </w:rPr>
        <w:t xml:space="preserve">. Četiri mjeseca kasnije djevojčica je također umrla od </w:t>
      </w:r>
      <w:r w:rsidRPr="007E6099">
        <w:rPr>
          <w:rFonts w:ascii="Times New Roman" w:hAnsi="Times New Roman"/>
          <w:i/>
          <w:lang w:val="fr-FR"/>
        </w:rPr>
        <w:t>febre</w:t>
      </w:r>
      <w:r w:rsidRPr="007E6099">
        <w:rPr>
          <w:rFonts w:ascii="Times New Roman" w:hAnsi="Times New Roman"/>
          <w:lang w:val="fr-FR"/>
        </w:rPr>
        <w:t xml:space="preserve">. O prihvatu sirota u drugoj polovici 18. stoljeća odlučivalo je Malo vijeće. Tako je za račun Hospitala 9. prosinca 1760. jedan sirotan zbrinut kod Anice Pavla Bujaka iz Majkova. Dijete je umrlo nakon 3 godine 8 mjeseci i 13 dana, a dojilji je ukupno isplaćeno 145 perpera i 10 grošića, uključujući i </w:t>
      </w:r>
      <w:r w:rsidRPr="007E6099">
        <w:rPr>
          <w:rFonts w:ascii="Times New Roman" w:hAnsi="Times New Roman"/>
          <w:i/>
          <w:iCs/>
          <w:lang w:val="fr-FR"/>
        </w:rPr>
        <w:t>regalo</w:t>
      </w:r>
      <w:r w:rsidRPr="007E6099">
        <w:rPr>
          <w:rFonts w:ascii="Times New Roman" w:hAnsi="Times New Roman"/>
          <w:iCs/>
          <w:lang w:val="fr-FR"/>
        </w:rPr>
        <w:t>, poklon</w:t>
      </w:r>
      <w:r w:rsidRPr="007E6099">
        <w:rPr>
          <w:rFonts w:ascii="Times New Roman" w:hAnsi="Times New Roman"/>
          <w:i/>
          <w:iCs/>
          <w:lang w:val="fr-FR"/>
        </w:rPr>
        <w:t xml:space="preserve">. </w:t>
      </w:r>
      <w:r w:rsidRPr="007E6099">
        <w:rPr>
          <w:rFonts w:ascii="Times New Roman" w:hAnsi="Times New Roman"/>
          <w:iCs/>
          <w:lang w:val="fr-FR"/>
        </w:rPr>
        <w:t xml:space="preserve">O </w:t>
      </w:r>
      <w:r w:rsidRPr="007E6099">
        <w:rPr>
          <w:rFonts w:ascii="Times New Roman" w:hAnsi="Times New Roman"/>
          <w:lang w:val="fr-FR"/>
        </w:rPr>
        <w:t>smrti štićenika župnik Slanog Mato Letunić pismom je obavijestio oficijala nahodišta.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Slučaj zakonitog djeteta koje su roditelji napustili pa je primljeno u nahodište upućuje da je bilo i takvih štićenika, no nisu poznate okolnosti napuštanja. Prema bilješki oficijala, napušteno zakonito dijete primljeno je odlukom Maloga vijeća, no sama odluka nije pronađena. Dijete je preuzela dojilja Mara Nikolina za plaću od jednog grošića na dan. Zakonita djeca primljena u nahodište na neodređeno vrijeme imala su istu skrb kao nahodi. Odlukom Malog vijeća od 16. veljače 1762. dvoje djece Miha Kovača iz Gruža (Škar) trebalo je do daljnjega biti primljeno u Hospital milosrđa, s tim da ih je trebalo oblačiti i hraniti kao da su izloženici. Rijedak je slučaj kada je zakonito dijete prije krštenja primljeno u Hospital. Marija, dijete zakonitih roditelja iz Šumeta, primljena je </w:t>
      </w:r>
      <w:r w:rsidRPr="007E6099">
        <w:rPr>
          <w:rFonts w:ascii="Times New Roman" w:hAnsi="Times New Roman"/>
          <w:i/>
          <w:lang w:val="fr-FR"/>
        </w:rPr>
        <w:t>per carita</w:t>
      </w:r>
      <w:r w:rsidRPr="007E6099">
        <w:rPr>
          <w:rFonts w:ascii="Times New Roman" w:hAnsi="Times New Roman"/>
          <w:lang w:val="fr-FR"/>
        </w:rPr>
        <w:t xml:space="preserve"> i krštena u nahodištu 26. travnja 1727. godine.</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Posebnu kategoriju štićenika Hospitala milosrđa predstavljaju djeca javnih dojilja. Obilna laktacija bila je, po svoj prilici, preduvjet za posao dojilje u Hospitalu. Interne dojilje mogle su imati vlastitu dojenčad, koju je trebalo zbrinuti kako bi majka mogla doći u Hospital. Djeca internih dojilja davana su na dojenje vanjskim dojiljama, i to na državni trošak.</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 xml:space="preserve"> </w:t>
      </w:r>
      <w:r w:rsidRPr="007E6099">
        <w:rPr>
          <w:rFonts w:ascii="Times New Roman" w:hAnsi="Times New Roman"/>
          <w:lang w:val="fr-FR"/>
        </w:rPr>
        <w:tab/>
        <w:t xml:space="preserve">Nahodište je “uskakalo” kad god je zbog trajnog ili privremenog nepostojanja adekvatne roditeljske skrbi bilo ugroženo preživljavanje djeteta. Svrha djelovanja Hospitala milosrđa bila je preventivna i u skladu s osnovnom idejom spašavanja dječjih života. Prihvat zakonite djece u Hospital ipak je bio ograničen samo na one kojima je državna skrb zaista bila nužna, o čemu svjedoči i postupak odobravanja prijema. Ugovor o dojenju na račun Hospitala mogao se prekinuti ako bi se otkrilo da je nahod nečiji zakoniti sin. Nakon dvije godine dojenja, Mara Antunova iz Uskoplja 29. rujna 1695. prestala je dojiti Anicu uz napomenu </w:t>
      </w:r>
      <w:r w:rsidRPr="007E6099">
        <w:rPr>
          <w:rFonts w:ascii="Times New Roman" w:hAnsi="Times New Roman"/>
          <w:i/>
          <w:lang w:val="fr-FR"/>
        </w:rPr>
        <w:t>legitima</w:t>
      </w:r>
      <w:r w:rsidRPr="007E6099">
        <w:rPr>
          <w:rFonts w:ascii="Times New Roman" w:hAnsi="Times New Roman"/>
          <w:lang w:val="fr-FR"/>
        </w:rPr>
        <w:t xml:space="preserve">. Državna potpora Andriji prekinuta je nakon šestomjesečnog dojenja kod Anice Boškove iz Orašca jer se ustanovilo da je </w:t>
      </w:r>
      <w:r w:rsidRPr="007E6099">
        <w:rPr>
          <w:rFonts w:ascii="Times New Roman" w:hAnsi="Times New Roman"/>
          <w:i/>
          <w:lang w:val="fr-FR"/>
        </w:rPr>
        <w:t>figliolo legitimo</w:t>
      </w:r>
      <w:r w:rsidRPr="007E6099">
        <w:rPr>
          <w:rFonts w:ascii="Times New Roman" w:hAnsi="Times New Roman"/>
          <w:lang w:val="fr-FR"/>
        </w:rPr>
        <w:t xml:space="preserve">. Plaćeno dojenje moglo je biti prekinuto ako bi se otkrilo da je vanjska dojilja uzela na dojidbu vlastito dijete, koje je predstavila kao nahoče. Tako se postupilo s Vicom Tonkovom iz Komolca koja je blizu dvije godine dojila Mariju. O mogućoj prijevari uprava nahodišta obavještavana je pismenim putem. Uz zapis o prekidu ugovora o dojenju sa Stanom Markovom iz Omble nakon osmomjesečnog dojenja navodnog nahoda Antuna zabilježeno je: </w:t>
      </w:r>
      <w:r w:rsidRPr="007E6099">
        <w:rPr>
          <w:rFonts w:ascii="Times New Roman" w:hAnsi="Times New Roman"/>
          <w:i/>
          <w:lang w:val="fr-FR"/>
        </w:rPr>
        <w:t>esserli venuta il nota che il figliolo legitimo</w:t>
      </w:r>
      <w:r w:rsidRPr="007E6099">
        <w:rPr>
          <w:rFonts w:ascii="Times New Roman" w:hAnsi="Times New Roman"/>
          <w:lang w:val="fr-FR"/>
        </w:rPr>
        <w:t xml:space="preserve">. Slučajevi prekida ugovora upućuju na provođenje istrage o podrijetlu napuštena djeteta što je opet u suprotnosti s temeljnom idejom o anonimnosti napuštanja. Nahodu Dominiku pronađena je majka nakon gotovo dvogodišnjeg boravka kod vanjske dojilje Nike Nikoline iz Gruža. Kako je naglašeno u odredbi o osnutku nahodišta, postojala je mogućnost da se roditelj koji je anonimno s namjerom trajnog napuštanja ostavio dijete ipak predomisli i preuzme ga bez ikakvih posljedica.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Javno dojenje kao državna potpora roditeljima nije dubrovačka posebnost. Odredbom iz 1649. određeno je da se u milansko nahodište ne primaju samo nahodi, nego i siročad, kao i jedan blizanac siromašnih roditelja. Pet godina kasnije, odlučeno je da se ne primaju djeca živućih roditelja, osim ako su blizanci ili ako je majka u bolnici. Međutim, u praksi se te odredbe nisu posve dosljedno provodile, jer su tijekom 1659/60. primana i djeca živućih siromašnih roditelja. U velikim gradovima problem je nahodištu bio kako broj štićenika ograničiti na one najnužnije i primanjem samo najpotrebitijih spriječiti rast troškova, što je vodilo prema sve lošijoj skrbi.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Štićenicama Hospitala milosrđa možemo smatrati nevjenčane trudnice i rodilje koje su se sklanjale u očekivanju poroda i za vrijeme babinja. Uredbom o osnutku nahodišta nije bila predviđena skrb za rodilje, no ona predstavlja logičan slijed mjera za sprečavanje pobačaja i čedomorstva. O budućem nahodu država je skrbila već u majčinoj utrobi, štiteći istovremeno žene koje su se nalazile u iznimno teškim prilikama.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Neka napuštena djeca nisu postala štićenicima Hospitala, jer nisu uspjela doživjeti upis u knjigu krštenih nahodišta, upisnik primljenih štićenika dojenačke dobi. Tu se mogu svrstati djeca koja su umrla od posljedica izlaganja i ona koja su umrla ubrzo nakon krštenja i privremenog zbrinjavanja u mjestima napuštanja. Primjerice, u svibnju 1619. u Suđurđu je kršten nahod Nereo-Arhileo, koji je tri dana kasnije umro. U veljači 1621. u istoj je župi kršten Nikola, koji je također nakon samo tri dana umro. Djeca su vjerojatno bila toliko krhka zdravlja da se skora smrt očekivala pa ih se možda nije ni pokušavalo prevesti do nahodišta. Ako je nahodište i obaviješteno o pronalasku nahoda i njegovoj smrti, taj podatak nije sačuvan.</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Hospital je objedinjavao funkcije brefotrofija, orfanotrofija, konzervatorija, agencije za dojenje i rodilišta. U šarolikoj skupini štićenika Hospitala milosrđa većinu su predstavljala napuštena djeca, vjerojatno izvanbračna, primljena u dojenačkoj dobi. Na njih se prije svega odnosi izraz “komunsko dijete”</w:t>
      </w:r>
      <w:r w:rsidR="002E1AF2">
        <w:rPr>
          <w:rFonts w:ascii="Times New Roman" w:hAnsi="Times New Roman"/>
          <w:lang w:val="fr-FR"/>
        </w:rPr>
        <w:t xml:space="preserve">.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Premda rođenje “nezakonitog” djeteta u Dubrovniku nije bilo izravno kažnjivo pred svjetovnim ili crkvenim sudom, izvanbračna trudnoća ugrožavala je društveni položaj žene, kaljala čast kuće i dovodila u pitanje hijerarhijske odnose unutar patrijarhalne obitelji, u kojoj je nadzor nad seksualnim ponašanjem podređenih, prije svega žena, pripadao domaćinu. Spomen naturalnog poroda i s</w:t>
      </w:r>
      <w:r w:rsidRPr="007E6099">
        <w:rPr>
          <w:rFonts w:ascii="Times New Roman" w:hAnsi="Times New Roman"/>
          <w:i/>
          <w:iCs/>
          <w:lang w:val="fr-FR"/>
        </w:rPr>
        <w:t>purjana</w:t>
      </w:r>
      <w:r w:rsidRPr="007E6099">
        <w:rPr>
          <w:rFonts w:ascii="Times New Roman" w:hAnsi="Times New Roman"/>
          <w:lang w:val="fr-FR"/>
        </w:rPr>
        <w:t xml:space="preserve"> kojega se nevjenčana majka hoće riješiti dio su repertoara uvreda zbog kojih se podnosila tužba Kaznenome sudu.</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fr-FR"/>
        </w:rPr>
        <w:tab/>
        <w:t xml:space="preserve">Zavodničkim nastojanjima gospodara, muške posluge, djetića, </w:t>
      </w:r>
      <w:r w:rsidRPr="007E6099">
        <w:rPr>
          <w:rFonts w:ascii="Times New Roman" w:hAnsi="Times New Roman"/>
          <w:i/>
          <w:iCs/>
          <w:lang w:val="fr-FR"/>
        </w:rPr>
        <w:t>soldata</w:t>
      </w:r>
      <w:r w:rsidRPr="007E6099">
        <w:rPr>
          <w:rFonts w:ascii="Times New Roman" w:hAnsi="Times New Roman"/>
          <w:lang w:val="fr-FR"/>
        </w:rPr>
        <w:t xml:space="preserve"> i </w:t>
      </w:r>
      <w:r w:rsidRPr="007E6099">
        <w:rPr>
          <w:rFonts w:ascii="Times New Roman" w:hAnsi="Times New Roman"/>
          <w:i/>
          <w:iCs/>
          <w:lang w:val="fr-FR"/>
        </w:rPr>
        <w:t xml:space="preserve">barabanata </w:t>
      </w:r>
      <w:r w:rsidRPr="007E6099">
        <w:rPr>
          <w:rFonts w:ascii="Times New Roman" w:hAnsi="Times New Roman"/>
          <w:lang w:val="fr-FR"/>
        </w:rPr>
        <w:t xml:space="preserve">bile su izložene mlade sluškinje, seljanke i pučanke, osobito one koje nisu imale izravnu obiteljsku zaštitu. Ako je nakon takvog čina nastupila trudnoća, dijete je lako moglo završiti u obrtaljci Hospitala. U ranomodernoj Europi se smatralo da se ženina jajašca otpuštaju, dakle, da ovulacija nastupa, samo u postignutom orgazmu. Začeće je, vjerovali su onodobni pravnici, svjedočilo da je žena uživala u spolnome činu, pa je trudnoća, kao posljedica silovanja, nemoguća. </w:t>
      </w:r>
      <w:r w:rsidRPr="00A32726">
        <w:rPr>
          <w:rFonts w:ascii="Times New Roman" w:hAnsi="Times New Roman"/>
          <w:lang w:val="hr-HR"/>
        </w:rPr>
        <w:t>Gradske sirotice, koje su potjecale iz svih kra</w:t>
      </w:r>
      <w:r>
        <w:rPr>
          <w:rFonts w:ascii="Times New Roman" w:hAnsi="Times New Roman"/>
          <w:lang w:val="hr-HR"/>
        </w:rPr>
        <w:t xml:space="preserve">jeva Dubrovačke Republike, uglavnom </w:t>
      </w:r>
      <w:r w:rsidRPr="00A32726">
        <w:rPr>
          <w:rFonts w:ascii="Times New Roman" w:hAnsi="Times New Roman"/>
          <w:lang w:val="hr-HR"/>
        </w:rPr>
        <w:t xml:space="preserve">su rađale nezakonitu djecu, ali </w:t>
      </w:r>
      <w:r>
        <w:rPr>
          <w:rFonts w:ascii="Times New Roman" w:hAnsi="Times New Roman"/>
          <w:lang w:val="hr-HR"/>
        </w:rPr>
        <w:t xml:space="preserve">su </w:t>
      </w:r>
      <w:r w:rsidRPr="00A32726">
        <w:rPr>
          <w:rFonts w:ascii="Times New Roman" w:hAnsi="Times New Roman"/>
          <w:lang w:val="hr-HR"/>
        </w:rPr>
        <w:t>ponekad</w:t>
      </w:r>
      <w:r>
        <w:rPr>
          <w:rFonts w:ascii="Times New Roman" w:hAnsi="Times New Roman"/>
          <w:lang w:val="hr-HR"/>
        </w:rPr>
        <w:t xml:space="preserve"> u nahodište</w:t>
      </w:r>
      <w:r w:rsidRPr="00A32726">
        <w:rPr>
          <w:rFonts w:ascii="Times New Roman" w:hAnsi="Times New Roman"/>
          <w:lang w:val="hr-HR"/>
        </w:rPr>
        <w:t xml:space="preserve"> </w:t>
      </w:r>
      <w:r>
        <w:rPr>
          <w:rFonts w:ascii="Times New Roman" w:hAnsi="Times New Roman"/>
          <w:lang w:val="hr-HR"/>
        </w:rPr>
        <w:t>donošena i djeca</w:t>
      </w:r>
      <w:r w:rsidRPr="00A32726">
        <w:rPr>
          <w:rFonts w:ascii="Times New Roman" w:hAnsi="Times New Roman"/>
          <w:lang w:val="hr-HR"/>
        </w:rPr>
        <w:t xml:space="preserve"> iz udaljenih sela.</w:t>
      </w:r>
      <w:r>
        <w:rPr>
          <w:rFonts w:ascii="Times New Roman" w:hAnsi="Times New Roman"/>
          <w:lang w:val="hr-HR"/>
        </w:rPr>
        <w:t xml:space="preserve"> </w:t>
      </w:r>
      <w:r w:rsidRPr="007E6099">
        <w:rPr>
          <w:rFonts w:ascii="Times New Roman" w:hAnsi="Times New Roman"/>
          <w:lang w:val="hr-HR"/>
        </w:rPr>
        <w:t xml:space="preserve">U teškom su položaju bile i ostavljene trudne vjerenice. Odnošenjem djeteta na </w:t>
      </w:r>
      <w:r w:rsidRPr="007E6099">
        <w:rPr>
          <w:rFonts w:ascii="Times New Roman" w:hAnsi="Times New Roman"/>
          <w:i/>
          <w:iCs/>
          <w:lang w:val="hr-HR"/>
        </w:rPr>
        <w:t xml:space="preserve">ošpedo </w:t>
      </w:r>
      <w:r w:rsidRPr="007E6099">
        <w:rPr>
          <w:rFonts w:ascii="Times New Roman" w:hAnsi="Times New Roman"/>
          <w:lang w:val="hr-HR"/>
        </w:rPr>
        <w:t>muškarcu je brisana roditeljska odgovornost, a vjerenice su zbog izvanbračne trudnoće ostajale s okaljanom čašću. Kada bi začeće, suprotno ženinoj prosudbi, umjesto uvoda u vjenčanje završilo izvanbračnim porodom, posljedice su mogle biti vrlo teške: izgon iz obitelji, gubitak službe i bitno smanjene mogućnosti za udaju.</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 xml:space="preserve">Teške osobne ili društvene prilike mogle su potaknuti roditelje da napuste dijete. U odluci o osnutku nahodišta u Dubrovniku izričito se navodi krajnje siromaštvo, ali i drugi razlozi i uzroci. Koji su bili ti drugi zakonodavcima poznati razlozi nije spomenuto, no možda bi se mogli naslutiti iz sudske građe i uvidom u literaturu. Boswell navodi nekoliko skupina uzroka. Tako roditelji napuštaju djecu iz očaja što se o njima ne mogu brinuti, zbog okolnosti rođenja ili fizičkih nedostataka djeteta, zbog očuvanja nasljedstva za drugu djecu, nade da će dijete uzeti netko s više mogućnosti, zbog neželjenog spola djeteta ili jednostavno zato što ne žele preuzeti roditeljsku odgovornost. </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 xml:space="preserve">Čin napuštanja mogao je biti usamljen tragični događaj u životopisu neke osobe. Neke iznimne nepovoljne okolnosti mogle su nagnati roditelje da napuste dijete, no postojale su i marginalne skupine u kojima su bili česti izvanbračni porodi i napuštanje djece. Da je dubrovačko nahodište imalo stalnih “klijentica” posredno se vidi iz iskaza u procesima za čedomorstvo. </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 xml:space="preserve">Osim što je izazivala prezir i porugu, izvanbračna trudnoća za koju se znalo da ne može biti ozakonjena, stavljala je trudnicu pod poseban nadzor čime se htjelo spriječiti eventualne pokušaje pobačaja ili čedomorstva. Upozorenje da dijete treba čuvati mogli su spomenuti svećenik ili suseljani. Jedna od dužnosti kaznaca bila je paziti da trudne djevojke ne počine pobačaj ili čedomorstvo. Izbjegavanje javnog priznanja trudnoće moglo je biti samo pokušaj da neželjeno začeće ostane obavijeno velom tajne, no u procesima kaznenog suda, skrivanje trudnoće i poroda smatrani su signalima za moguće čedomorstvo. Mrtva dječja tjelesa pronalažena su u </w:t>
      </w:r>
      <w:r w:rsidRPr="007E6099">
        <w:rPr>
          <w:rFonts w:ascii="Times New Roman" w:hAnsi="Times New Roman"/>
          <w:i/>
          <w:lang w:val="hr-HR"/>
        </w:rPr>
        <w:t>puču</w:t>
      </w:r>
      <w:r w:rsidRPr="007E6099">
        <w:rPr>
          <w:rFonts w:ascii="Times New Roman" w:hAnsi="Times New Roman"/>
          <w:lang w:val="hr-HR"/>
        </w:rPr>
        <w:t xml:space="preserve">, moru, procijepu među kamenjem, zakopana u snijegu, u zemlji, u </w:t>
      </w:r>
      <w:r w:rsidRPr="007E6099">
        <w:rPr>
          <w:rFonts w:ascii="Times New Roman" w:hAnsi="Times New Roman"/>
          <w:i/>
          <w:lang w:val="hr-HR"/>
        </w:rPr>
        <w:t>gustijerni</w:t>
      </w:r>
      <w:r w:rsidRPr="007E6099">
        <w:rPr>
          <w:rFonts w:ascii="Times New Roman" w:hAnsi="Times New Roman"/>
          <w:lang w:val="hr-HR"/>
        </w:rPr>
        <w:t xml:space="preserve">, međi, </w:t>
      </w:r>
      <w:r w:rsidRPr="007E6099">
        <w:rPr>
          <w:rFonts w:ascii="Times New Roman" w:hAnsi="Times New Roman"/>
          <w:i/>
          <w:lang w:val="hr-HR"/>
        </w:rPr>
        <w:t>konalu</w:t>
      </w:r>
      <w:r w:rsidRPr="007E6099">
        <w:rPr>
          <w:rFonts w:ascii="Times New Roman" w:hAnsi="Times New Roman"/>
          <w:lang w:val="hr-HR"/>
        </w:rPr>
        <w:t xml:space="preserve">, u drači iza </w:t>
      </w:r>
      <w:r w:rsidRPr="007E6099">
        <w:rPr>
          <w:rFonts w:ascii="Times New Roman" w:hAnsi="Times New Roman"/>
          <w:i/>
          <w:lang w:val="hr-HR"/>
        </w:rPr>
        <w:t>kućišta</w:t>
      </w:r>
      <w:r w:rsidRPr="007E6099">
        <w:rPr>
          <w:rFonts w:ascii="Times New Roman" w:hAnsi="Times New Roman"/>
          <w:lang w:val="hr-HR"/>
        </w:rPr>
        <w:t xml:space="preserve">, u rupi za nuždu pod </w:t>
      </w:r>
      <w:r w:rsidRPr="007E6099">
        <w:rPr>
          <w:rFonts w:ascii="Times New Roman" w:hAnsi="Times New Roman"/>
          <w:i/>
          <w:lang w:val="hr-HR"/>
        </w:rPr>
        <w:t>stranjem</w:t>
      </w:r>
      <w:r w:rsidRPr="007E6099">
        <w:rPr>
          <w:rFonts w:ascii="Times New Roman" w:hAnsi="Times New Roman"/>
          <w:lang w:val="hr-HR"/>
        </w:rPr>
        <w:t>, zahodu, u zemljanom podu ispod kreveta, u lokvi. Dijete napušteno na nepristupačnom i slabo prometnom mjestu moglo je umrijeti prije nego ga netko primijeti. Novorođena djevojčica ostavljena u studenome 1695. na općinskom putu u Močićima da se sakrije izvanbračni porod, umrla je od hladnoće. Na nagovor zaručnika, djetetova oca, koji se nije htio oženiti majkom, dijete je na put odnijela baka. Roditelji su se ipak vjenčali.</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Konavoka koja je izložila novorođenče na općinskom putu slijedila je, vjerojatno, model napuštanja kakav se primjenjivao i u srednjem vijeku. U kontinentalnoj Europi djeca su ostavljana na javnim mjestima, uz kakvu prometnu cestu, obješena za stablo ili pred crkvom. Takav postupak mogao je biti poguban za dijete.</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 xml:space="preserve">U nekoliko je slučajeva u zapis o krštenju unesena bilješka o lokaciji na kojoj je dijete pronađeno. Po odabiru lokacije ponekad je lako zaključiti da je dijete ostavljeno s namjerom da ga netko pronađe i uzme. Javan i prometan prostor kao što je ulica povećavao je vjerojatnost da će dijete biti navrijeme primijećeno i sklonjeno. Vrata i pragovi crkava, sakralni prostori, i inače su bili mjesta utočišta. Od svećenika se očekivalo milosrđe, a uloga posrednika između siromašnih seljaka i državnih karitativnih institucija svima je bila poznata. Utočištem je mogla postati i župnikova kuća, možda baš zato da svećenik što prije primijeti plač djeteta. Djeca su ostavljana i pred kućama drugih ljudi. Pronalažena su i u blizini mlina. Izbor relativno sigurne lokacije upućuje na namjeru izlagatelja da se sačuva djetetov život. Ali djeca pronađena na obali mora ili negdje izvan naselja teško su mogla biti brzo pronađena pa je i njihovo preživljavanje u najmanju ruku bilo upitno. </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 xml:space="preserve">U matici krštenih Hospitala vrlo se rijetko kao mjesto pronalaska djeteta spominje obrtaljka, </w:t>
      </w:r>
      <w:r w:rsidRPr="007E6099">
        <w:rPr>
          <w:rFonts w:ascii="Times New Roman" w:hAnsi="Times New Roman"/>
          <w:i/>
          <w:lang w:val="hr-HR"/>
        </w:rPr>
        <w:t>rota</w:t>
      </w:r>
      <w:r w:rsidRPr="007E6099">
        <w:rPr>
          <w:rFonts w:ascii="Times New Roman" w:hAnsi="Times New Roman"/>
          <w:lang w:val="hr-HR"/>
        </w:rPr>
        <w:t>, no to nužno ne znači da nije korištena ili da je bila nadzirana, premda talijanski primjeri upućuju na povezanost manjeg korištenja obrtaljke s njezinim nadzorom.</w:t>
      </w:r>
      <w:r w:rsidR="002E1AF2" w:rsidRPr="002E1AF2">
        <w:rPr>
          <w:rFonts w:ascii="Times New Roman" w:hAnsi="Times New Roman"/>
          <w:lang w:val="hr-HR"/>
        </w:rPr>
        <w:t xml:space="preserve"> </w:t>
      </w:r>
      <w:r w:rsidR="002E1AF2" w:rsidRPr="007E6099">
        <w:rPr>
          <w:rFonts w:ascii="Times New Roman" w:hAnsi="Times New Roman"/>
          <w:lang w:val="hr-HR"/>
        </w:rPr>
        <w:t xml:space="preserve"> </w:t>
      </w:r>
      <w:r w:rsidRPr="007E6099">
        <w:rPr>
          <w:rFonts w:ascii="Times New Roman" w:hAnsi="Times New Roman"/>
          <w:lang w:val="hr-HR"/>
        </w:rPr>
        <w:t xml:space="preserve">Nadzor nad obrtaljkom izravno bi se kosio s glavnom idejom da je anonimnost zajamčena. Podatak o obrtaljci kao mjestu pronalaska djeteta možda nije smatran važnim, pa nije bilježen ili samo iznimno. Sudeći po živom opisu postupka ostavljanja djeteta u obrtaljci, koji je donio Vicko Lisičar, </w:t>
      </w:r>
      <w:r w:rsidRPr="007E6099">
        <w:rPr>
          <w:rFonts w:ascii="Times New Roman" w:hAnsi="Times New Roman"/>
          <w:i/>
          <w:lang w:val="hr-HR"/>
        </w:rPr>
        <w:t>ruota</w:t>
      </w:r>
      <w:r w:rsidRPr="007E6099">
        <w:rPr>
          <w:rFonts w:ascii="Times New Roman" w:hAnsi="Times New Roman"/>
          <w:lang w:val="hr-HR"/>
        </w:rPr>
        <w:t xml:space="preserve"> se koristila i u 19. stoljeću što potvrđuju i matice krštenih. Prema upisima u civilnim maticama vođenim za francuske uprave, sačuvanim za razdoblje od 1812. do 1814, osim u obrtaljci na zgradi nahodišta na Pilama, djeca su ostavljana i u obrtaljci bolnice </w:t>
      </w:r>
      <w:r w:rsidRPr="007E6099">
        <w:rPr>
          <w:rFonts w:ascii="Times New Roman" w:hAnsi="Times New Roman"/>
          <w:i/>
          <w:lang w:val="hr-HR"/>
        </w:rPr>
        <w:t>Domus Christi</w:t>
      </w:r>
      <w:r w:rsidRPr="007E6099">
        <w:rPr>
          <w:rFonts w:ascii="Times New Roman" w:hAnsi="Times New Roman"/>
          <w:lang w:val="hr-HR"/>
        </w:rPr>
        <w:t xml:space="preserve">. O postojanju obrtaljke svjedoči i Baro Bettera ne spominjući kada je bolnica </w:t>
      </w:r>
      <w:r w:rsidRPr="007E6099">
        <w:rPr>
          <w:rFonts w:ascii="Times New Roman" w:hAnsi="Times New Roman"/>
          <w:i/>
          <w:lang w:val="hr-HR"/>
        </w:rPr>
        <w:t>Domus Christi</w:t>
      </w:r>
      <w:r w:rsidRPr="007E6099">
        <w:rPr>
          <w:rFonts w:ascii="Times New Roman" w:hAnsi="Times New Roman"/>
          <w:lang w:val="hr-HR"/>
        </w:rPr>
        <w:t xml:space="preserve"> njome opremljena. Upisi u “civilnoj” matici, vođeni na francuskom jeziku, redovito navode mjesto i vrijeme pronalaska djeteta i općenito puno više pojedinosti u odnosu na maticu krštenih nahodišta za isto razdoblje. U tom vremenskom periodu podatak o pronalasku napuštena djeteta bilježen je u državnim maticama zajedno s podacima o rođenju djece poznatih roditelja. Podatak o krštenju nije bio zanimljiv civilnoj upravi, a bilježio ga je obično kapelan nahodišta u maticu krštenih. Za Dubrovačke Republike matica krštenih nahodišta bila je jedinstveno mjesto gdje su bilježeni i podaci o rođenju kao i podaci o krštenju. Dubrovačka obrtaljka je korištena za ostavljanje djece, no to nije bio isključivi, a ne može se kazati da je to bio i pretežni način napuštanja. Mnoga djeca donošena iz okolnih mjesta, pa i samoga grada, bez skrivanja su predavana na skrb u Hospital milosrđa.</w:t>
      </w:r>
    </w:p>
    <w:p w:rsidR="005E336B" w:rsidRDefault="005E336B" w:rsidP="00F05F68">
      <w:pPr>
        <w:spacing w:line="360" w:lineRule="auto"/>
        <w:jc w:val="both"/>
        <w:rPr>
          <w:rFonts w:ascii="Times New Roman" w:hAnsi="Times New Roman"/>
        </w:rPr>
      </w:pPr>
      <w:r w:rsidRPr="007E6099">
        <w:rPr>
          <w:rFonts w:ascii="Times New Roman" w:hAnsi="Times New Roman"/>
          <w:lang w:val="hr-HR"/>
        </w:rPr>
        <w:tab/>
        <w:t>U najranijim sačuvanim zabilješkama o krštenju iz osmog desetljeća 17. stoljeća spominju se Andrija, Ivan i Luka koji su doneseni iz Stona; Ivan, kršten i donesen s Mljeta; Lovro, Marija i Pasko iz Konavala, ali i Petar donesen iz grada (</w:t>
      </w:r>
      <w:r w:rsidRPr="007E6099">
        <w:rPr>
          <w:rFonts w:ascii="Times New Roman" w:hAnsi="Times New Roman"/>
          <w:i/>
          <w:lang w:val="hr-HR"/>
        </w:rPr>
        <w:t>Ragusa</w:t>
      </w:r>
      <w:r w:rsidRPr="007E6099">
        <w:rPr>
          <w:rFonts w:ascii="Times New Roman" w:hAnsi="Times New Roman"/>
          <w:lang w:val="hr-HR"/>
        </w:rPr>
        <w:t xml:space="preserve">). Zabilježeno je i krštenje Stane koja je donesena iz Župe i Nike iz Cavtata. Napuštena djeca s Pelješca najčešće su već krštena donošena u nahodište, nerijetko uz popratno pismo stonskog kneza. Tako je uz nahoda Petra, donesena u Hospital 7. prosinca 1721, u popratnom pismu stonskog kneza stajala i napomena da je Ana Antunova, koja ga je donijela, već plaćena za svoju uslugu. </w:t>
      </w:r>
      <w:r>
        <w:rPr>
          <w:rFonts w:ascii="Times New Roman" w:hAnsi="Times New Roman"/>
        </w:rPr>
        <w:t>Nahodica Antonija donesena je krštena u Hospital milosrđa 6. listopada 1757. s popratnim pismom lastovskog kneza. Bilješka o krštenju pratila je djecu donesenu iz Konavala, s Lopuda, Šipana, iz Zatona, Slanog, Orašca, Trstenog. U Hospital milosrđa primana su djeca s cijelog područja Dubrovačke Republike. Samo je jedno dijete 17. prosinca 1753. došlo preko Stona, no kršteno je na Korčuli. Štićenici Katarini majka je bila Dubrovkinja.</w:t>
      </w:r>
    </w:p>
    <w:p w:rsidR="005E336B" w:rsidRDefault="005E336B" w:rsidP="00F05F68">
      <w:pPr>
        <w:spacing w:line="360" w:lineRule="auto"/>
        <w:jc w:val="both"/>
        <w:rPr>
          <w:rFonts w:ascii="Times New Roman" w:hAnsi="Times New Roman"/>
          <w:color w:val="000000"/>
        </w:rPr>
      </w:pPr>
      <w:r>
        <w:rPr>
          <w:rFonts w:ascii="Times New Roman" w:hAnsi="Times New Roman"/>
        </w:rPr>
        <w:tab/>
        <w:t xml:space="preserve">Djecu su u nahodište donosile žene, kojima su tu uslugu plaćale same majke ili druge osobe koje bi pronašle dijete, ili pak Hospital. Plaćanjem donositeljica očito se nastojalo potaknuti ljude da zbrinu izloženike i što brže ih sklone s neprikladnih prostora. Anonimnost donositeljica nije bila čuvana, barem ne u slučajevima koje potvrđuju isplate. Tri isplate iz 1577. zabilježene u </w:t>
      </w:r>
      <w:r w:rsidRPr="00193F74">
        <w:rPr>
          <w:rFonts w:ascii="Times New Roman" w:hAnsi="Times New Roman"/>
        </w:rPr>
        <w:t>Troškovima dvora</w:t>
      </w:r>
      <w:r>
        <w:rPr>
          <w:rFonts w:ascii="Times New Roman" w:hAnsi="Times New Roman"/>
        </w:rPr>
        <w:t xml:space="preserve"> potvrđuju da su se na taj način sklanjala djeca i u 16. stoljeću. Nije zabilježeno jesu li donositeljice obavještavale upravu i o podrijetlu djeteta. Anonimnost majki bila je zakonom zajamčena, no otvoreno je pitanje u kojoj se mjeri zaista ostvarivala u praksi. Anonimno napuštanje djece karakteristika je prije svega velikih gradova</w:t>
      </w:r>
      <w:r>
        <w:rPr>
          <w:rFonts w:ascii="Times New Roman" w:hAnsi="Times New Roman"/>
          <w:color w:val="000000"/>
        </w:rPr>
        <w:t xml:space="preserve">, što Dubrovnik nije bio. </w:t>
      </w:r>
    </w:p>
    <w:p w:rsidR="005E336B" w:rsidRPr="007E6099" w:rsidRDefault="005E336B" w:rsidP="00FD5E07">
      <w:pPr>
        <w:spacing w:line="360" w:lineRule="auto"/>
        <w:jc w:val="both"/>
        <w:rPr>
          <w:rFonts w:ascii="Times New Roman" w:hAnsi="Times New Roman"/>
          <w:color w:val="000000"/>
          <w:lang w:val="hr-HR"/>
        </w:rPr>
      </w:pPr>
      <w:r>
        <w:rPr>
          <w:rFonts w:ascii="Times New Roman" w:hAnsi="Times New Roman"/>
          <w:color w:val="000000"/>
        </w:rPr>
        <w:tab/>
      </w:r>
      <w:r w:rsidRPr="00FD5E07">
        <w:rPr>
          <w:rFonts w:ascii="Times New Roman" w:hAnsi="Times New Roman"/>
          <w:color w:val="000000"/>
        </w:rPr>
        <w:t>Ako se anonimno napušteno dijete željelo naknadno preuzeti i pritom biti siguran da se radi o vlastitu djetetu, valjalo ga je posebno obilježiti.</w:t>
      </w:r>
      <w:r>
        <w:rPr>
          <w:rFonts w:ascii="Times New Roman" w:hAnsi="Times New Roman"/>
          <w:color w:val="000000"/>
        </w:rPr>
        <w:t xml:space="preserve"> Sudeći po sačuvanim zapisima, u Dubrovniku nije bilo uobičajeno ostavljanje posebnih znakova prepoznavanja, barem ne za trajanja Dubrovačke Republike. Ako je i postojao kakav izvor koji bi na to upućivao, on nije sačuvan. </w:t>
      </w:r>
      <w:r w:rsidRPr="005F7CB7">
        <w:rPr>
          <w:rFonts w:ascii="Times New Roman" w:hAnsi="Times New Roman"/>
          <w:color w:val="000000"/>
        </w:rPr>
        <w:t>U Toskani i Milanu</w:t>
      </w:r>
      <w:r>
        <w:rPr>
          <w:rFonts w:ascii="Times New Roman" w:hAnsi="Times New Roman"/>
          <w:color w:val="000000"/>
        </w:rPr>
        <w:t xml:space="preserve"> </w:t>
      </w:r>
      <w:r w:rsidRPr="005F7CB7">
        <w:rPr>
          <w:rFonts w:ascii="Times New Roman" w:hAnsi="Times New Roman"/>
          <w:color w:val="000000"/>
        </w:rPr>
        <w:t>znakovi raspoznavanja</w:t>
      </w:r>
      <w:r>
        <w:rPr>
          <w:rFonts w:ascii="Times New Roman" w:hAnsi="Times New Roman"/>
          <w:color w:val="000000"/>
        </w:rPr>
        <w:t xml:space="preserve"> bili su </w:t>
      </w:r>
      <w:r w:rsidRPr="005F7CB7">
        <w:rPr>
          <w:rFonts w:ascii="Times New Roman" w:hAnsi="Times New Roman"/>
          <w:color w:val="000000"/>
        </w:rPr>
        <w:t>uobičajeni od</w:t>
      </w:r>
      <w:r>
        <w:rPr>
          <w:rFonts w:ascii="Times New Roman" w:hAnsi="Times New Roman"/>
          <w:color w:val="000000"/>
        </w:rPr>
        <w:t xml:space="preserve"> 16</w:t>
      </w:r>
      <w:r w:rsidRPr="005F7CB7">
        <w:rPr>
          <w:rFonts w:ascii="Times New Roman" w:hAnsi="Times New Roman"/>
          <w:color w:val="000000"/>
        </w:rPr>
        <w:t>. stoljeća.</w:t>
      </w:r>
      <w:r w:rsidRPr="006D17CF">
        <w:rPr>
          <w:rFonts w:ascii="Times New Roman" w:hAnsi="Times New Roman"/>
          <w:color w:val="000000"/>
        </w:rPr>
        <w:t xml:space="preserve"> </w:t>
      </w:r>
      <w:r w:rsidRPr="005F7CB7">
        <w:rPr>
          <w:rFonts w:ascii="Times New Roman" w:hAnsi="Times New Roman"/>
          <w:color w:val="000000"/>
        </w:rPr>
        <w:t>Uprava hospitala potanko je bilježila takve znakove</w:t>
      </w:r>
      <w:r>
        <w:rPr>
          <w:rFonts w:ascii="Times New Roman" w:hAnsi="Times New Roman"/>
          <w:color w:val="000000"/>
        </w:rPr>
        <w:t xml:space="preserve">, </w:t>
      </w:r>
      <w:r w:rsidRPr="005F7CB7">
        <w:rPr>
          <w:rFonts w:ascii="Times New Roman" w:hAnsi="Times New Roman"/>
          <w:color w:val="000000"/>
        </w:rPr>
        <w:t>jer se smatralo da mogu poslužiti za kasniju identifikaciju djeteta i dokaz roditeljstva. Premda je</w:t>
      </w:r>
      <w:r>
        <w:rPr>
          <w:rFonts w:ascii="Times New Roman" w:hAnsi="Times New Roman"/>
          <w:color w:val="000000"/>
        </w:rPr>
        <w:t xml:space="preserve"> </w:t>
      </w:r>
      <w:r w:rsidRPr="005F7CB7">
        <w:rPr>
          <w:rFonts w:ascii="Times New Roman" w:hAnsi="Times New Roman"/>
          <w:color w:val="000000"/>
        </w:rPr>
        <w:t>u Italiji do</w:t>
      </w:r>
      <w:r>
        <w:rPr>
          <w:rFonts w:ascii="Times New Roman" w:hAnsi="Times New Roman"/>
          <w:color w:val="000000"/>
        </w:rPr>
        <w:t xml:space="preserve"> 19</w:t>
      </w:r>
      <w:r w:rsidRPr="005F7CB7">
        <w:rPr>
          <w:rFonts w:ascii="Times New Roman" w:hAnsi="Times New Roman"/>
          <w:color w:val="000000"/>
        </w:rPr>
        <w:t xml:space="preserve">. stoljeća dosta djece imalo </w:t>
      </w:r>
      <w:r>
        <w:rPr>
          <w:rFonts w:ascii="Times New Roman" w:hAnsi="Times New Roman"/>
          <w:color w:val="000000"/>
        </w:rPr>
        <w:t xml:space="preserve">znak </w:t>
      </w:r>
      <w:r w:rsidRPr="005F7CB7">
        <w:rPr>
          <w:rFonts w:ascii="Times New Roman" w:hAnsi="Times New Roman"/>
          <w:color w:val="000000"/>
        </w:rPr>
        <w:t>raspoznavanja</w:t>
      </w:r>
      <w:r>
        <w:rPr>
          <w:rFonts w:ascii="Times New Roman" w:hAnsi="Times New Roman"/>
          <w:color w:val="000000"/>
        </w:rPr>
        <w:t>,</w:t>
      </w:r>
      <w:r w:rsidRPr="005F7CB7">
        <w:rPr>
          <w:rFonts w:ascii="Times New Roman" w:hAnsi="Times New Roman"/>
          <w:color w:val="000000"/>
        </w:rPr>
        <w:t xml:space="preserve"> </w:t>
      </w:r>
      <w:r>
        <w:rPr>
          <w:rFonts w:ascii="Times New Roman" w:hAnsi="Times New Roman"/>
          <w:color w:val="000000"/>
        </w:rPr>
        <w:t>roditelji su preuzeli samo</w:t>
      </w:r>
      <w:r w:rsidRPr="005F7CB7">
        <w:rPr>
          <w:rFonts w:ascii="Times New Roman" w:hAnsi="Times New Roman"/>
          <w:color w:val="000000"/>
        </w:rPr>
        <w:t xml:space="preserve"> nekolicinu. </w:t>
      </w:r>
      <w:r w:rsidRPr="00DC6A17">
        <w:rPr>
          <w:rFonts w:ascii="Times New Roman" w:hAnsi="Times New Roman"/>
          <w:color w:val="000000"/>
          <w:lang w:val="hr-HR"/>
        </w:rPr>
        <w:t>Uz djecu</w:t>
      </w:r>
      <w:r>
        <w:rPr>
          <w:rFonts w:ascii="Times New Roman" w:hAnsi="Times New Roman"/>
          <w:color w:val="000000"/>
          <w:lang w:val="hr-HR"/>
        </w:rPr>
        <w:t xml:space="preserve"> u londonskom hospitalu</w:t>
      </w:r>
      <w:r w:rsidRPr="00DC6A17">
        <w:rPr>
          <w:rFonts w:ascii="Times New Roman" w:hAnsi="Times New Roman"/>
          <w:color w:val="000000"/>
          <w:lang w:val="hr-HR"/>
        </w:rPr>
        <w:t xml:space="preserve"> ostavljani</w:t>
      </w:r>
      <w:r>
        <w:rPr>
          <w:rFonts w:ascii="Times New Roman" w:hAnsi="Times New Roman"/>
          <w:color w:val="000000"/>
          <w:lang w:val="hr-HR"/>
        </w:rPr>
        <w:t xml:space="preserve"> su</w:t>
      </w:r>
      <w:r w:rsidRPr="00DC6A17">
        <w:rPr>
          <w:rFonts w:ascii="Times New Roman" w:hAnsi="Times New Roman"/>
          <w:color w:val="000000"/>
          <w:lang w:val="hr-HR"/>
        </w:rPr>
        <w:t xml:space="preserve"> različiti predmeti, komadići papira s imenom i datumom rođenja i</w:t>
      </w:r>
      <w:r>
        <w:rPr>
          <w:rFonts w:ascii="Times New Roman" w:hAnsi="Times New Roman"/>
          <w:color w:val="000000"/>
          <w:lang w:val="hr-HR"/>
        </w:rPr>
        <w:t>li sa stihovima, dugmad, nakit,</w:t>
      </w:r>
      <w:r w:rsidRPr="00DC6A17">
        <w:rPr>
          <w:rFonts w:ascii="Times New Roman" w:hAnsi="Times New Roman"/>
          <w:color w:val="000000"/>
          <w:lang w:val="hr-HR"/>
        </w:rPr>
        <w:t xml:space="preserve"> kako bi se djeca kasnije, kad se prilike poboljšaju, m</w:t>
      </w:r>
      <w:r>
        <w:rPr>
          <w:rFonts w:ascii="Times New Roman" w:hAnsi="Times New Roman"/>
          <w:color w:val="000000"/>
          <w:lang w:val="hr-HR"/>
        </w:rPr>
        <w:t xml:space="preserve">ogla prepoznati i uzeti natrag. </w:t>
      </w:r>
      <w:r w:rsidRPr="007E6099">
        <w:rPr>
          <w:rFonts w:ascii="Times New Roman" w:hAnsi="Times New Roman"/>
          <w:color w:val="000000"/>
          <w:lang w:val="hr-HR"/>
        </w:rPr>
        <w:t>Kertzer smatra da je znak služio roditeljima kao sredstvo za “maskiranje” činjenice napuštanja. U Trstu se često znak vrpcom vezao djetetu oko vrata ili ušivao u pelenu. Prisustvo znakova za raspoznavanje povezuje se s napuštanjem zakonite djece. U Bologni su znakovi za raspoznavanje bili rijetki.</w:t>
      </w:r>
    </w:p>
    <w:p w:rsidR="005E336B" w:rsidRPr="007E6099" w:rsidRDefault="005E336B" w:rsidP="00F05F68">
      <w:pPr>
        <w:spacing w:line="360" w:lineRule="auto"/>
        <w:jc w:val="both"/>
        <w:rPr>
          <w:rFonts w:ascii="Times New Roman" w:hAnsi="Times New Roman"/>
          <w:color w:val="000000"/>
          <w:lang w:val="fr-FR"/>
        </w:rPr>
      </w:pPr>
      <w:r w:rsidRPr="007E6099">
        <w:rPr>
          <w:rFonts w:ascii="Times New Roman" w:hAnsi="Times New Roman"/>
          <w:color w:val="000000"/>
          <w:lang w:val="hr-HR"/>
        </w:rPr>
        <w:tab/>
        <w:t xml:space="preserve">Ostavljanje znakova uz anonimno napuštenu djecu povezuje se sa značajnim rastom broja izloženika u velikim gradovima tijekom 18. stoljeća. Znakovi raspoznavanja većinom su bile sličice svetaca, među kojima nešto češće slike Bl. </w:t>
      </w:r>
      <w:r w:rsidRPr="007E6099">
        <w:rPr>
          <w:rFonts w:ascii="Times New Roman" w:hAnsi="Times New Roman"/>
          <w:color w:val="000000"/>
          <w:lang w:val="fr-FR"/>
        </w:rPr>
        <w:t>Djevice Marije sa ili bez djeteta. Korištene su i igraće karte ili samo komadić papira. Osim papira ili kartona, ostavljani su i razni drugi predmeti, naprimjer kovanice, lančići, medalje, figurice od metala ili drugih materijala, komadići tkanine. Znakove raspoznavanja stavljale su uz svoju krštenu djecu prilikom napuštanja majke radnice iz siromašnih milanskih četvrti jer nisu mogle uskladiti dojenje i skrb za malu djecu s plaćenim radom koji je bio neophodan za uzdržavanje obitelji. Prema Boswellu, znamenja ostavljana uz napuštenu djecu imala su trostruku ulogu. Obavještavala su osobu koja je pronašla dijete o socijalnom statusu djeteta, omogućavala prepoznavanje djeteta i sprečavala lažno predstavljanje roditelja. Mislava Bertoša ističe da su tu tradiciju podržavala sama nahodišta, koja su brižno vodila evidenciju o znakovima u posebnoj rubrici u upisnicima primljene djece, ali i roditelji koji su odlučili napustiti dijete.</w:t>
      </w:r>
    </w:p>
    <w:p w:rsidR="005E336B" w:rsidRPr="007E6099" w:rsidRDefault="005E336B" w:rsidP="00F05F68">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Podaci o predmetima pronađenima uz izloženika u Hospitalu milosrđa su se bilježili u maticu krštenih. Ima samo nekoliko primjera. Uz zapis od 26. siječnja 1753. o krštenju štićenice Lucije, koja je donesena s popratnim pismom stonskoga kneza, spominje se </w:t>
      </w:r>
      <w:r w:rsidRPr="007E6099">
        <w:rPr>
          <w:rFonts w:ascii="Times New Roman" w:hAnsi="Times New Roman"/>
          <w:i/>
          <w:color w:val="000000"/>
          <w:lang w:val="fr-FR"/>
        </w:rPr>
        <w:t>segno</w:t>
      </w:r>
      <w:r w:rsidRPr="007E6099">
        <w:rPr>
          <w:rFonts w:ascii="Times New Roman" w:hAnsi="Times New Roman"/>
          <w:color w:val="000000"/>
          <w:lang w:val="fr-FR"/>
        </w:rPr>
        <w:t xml:space="preserve">, znak koji treba sačuvati. </w:t>
      </w:r>
      <w:r>
        <w:rPr>
          <w:rFonts w:ascii="Times New Roman" w:hAnsi="Times New Roman"/>
          <w:color w:val="000000"/>
        </w:rPr>
        <w:t xml:space="preserve">Rado, kršten 14. prosinca 1756, pronađen je s križem napravljenim od palmina lišća. </w:t>
      </w:r>
      <w:r w:rsidRPr="007E6099">
        <w:rPr>
          <w:rFonts w:ascii="Times New Roman" w:hAnsi="Times New Roman"/>
          <w:color w:val="000000"/>
          <w:lang w:val="fr-FR"/>
        </w:rPr>
        <w:t xml:space="preserve">Pavle, zabilježeno je 5. svibnja 1767, donesen je u Hospital sa znakom križa ispod nogu. Antun, kršten 27. siječnja 1769, pronađen je na ulici s grančicom masline. Više je bilježaka o papirićima pronađenima uz djecu na kojima je pisalo samo krsno ime ili podatak o rođenju, okolnosti u kojima je dijete pronađeno i kršteno, pa se oni teško mogu smatrati znakom prepoznavanja. </w:t>
      </w:r>
    </w:p>
    <w:p w:rsidR="005E336B" w:rsidRPr="007E6099" w:rsidRDefault="005E336B" w:rsidP="00F05F68">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Vicko Lisičar spominje da su znakovi prepoznavanja ponekad ostavljani uz dijete koje se kasnije namjeravalo preuzeti. Oko djetetova vrata mogao se naći vezan komadić prelomljene grančice blagoslovljene masline ili kakav prelomljeni novac. Uprava dubrovačkog nahodišta zabilježila bi kojem djetetu pripada znak, tako da ga roditelj ili donositelj kasnije može prepoznati. Za francuske uprave takve pojedinosti bilježene su u državne matice. Državni matičar, </w:t>
      </w:r>
      <w:r w:rsidRPr="007E6099">
        <w:rPr>
          <w:rFonts w:ascii="Times New Roman" w:hAnsi="Times New Roman"/>
          <w:lang w:val="fr-FR"/>
        </w:rPr>
        <w:t xml:space="preserve">Alexandre Devoulx, zapisivao je sve okolnosti o pronalasku djeteta uključujući i odjeću i predmete koji su se našli na djetetu ili uz njega. Tako je zabilježena izjava nadzornice Marije Cumeljan o pronalasku napuštena djeteta u jednoj prostoriji nahodišta na Pilama. Dijete je pronađeno 30. svibnja 1812. u 10 sati uvečer u čistim povojima, no bez košulje i okruženo krpama. Novorođenče staro približno jedan dan imalo je probijeno desno uho kroz koje je provučena svilena nit zelene boje. Dječak je dobio ime Mathieu Bon. Upis rođenja u državne matice izvršen je 31. svibnja 1812, a upis krštenja u maticu krštenih nahodišta dva dana kasnije, no dječak je nesumnjivo kršten odmah po rođenju. Krstila ga je primalja, a zatim je obred nadopunio kapelan nahodišta. U matici krštenih zabilježen je kao </w:t>
      </w:r>
      <w:r w:rsidRPr="007E6099">
        <w:rPr>
          <w:rFonts w:ascii="Times New Roman" w:hAnsi="Times New Roman"/>
          <w:i/>
          <w:lang w:val="fr-FR"/>
        </w:rPr>
        <w:t>Joannes Matheus Bono</w:t>
      </w:r>
      <w:r w:rsidRPr="007E6099">
        <w:rPr>
          <w:rFonts w:ascii="Times New Roman" w:hAnsi="Times New Roman"/>
          <w:lang w:val="fr-FR"/>
        </w:rPr>
        <w:t>.</w:t>
      </w:r>
    </w:p>
    <w:p w:rsidR="005E336B" w:rsidRPr="007E6726" w:rsidRDefault="005E336B" w:rsidP="007E6726">
      <w:pPr>
        <w:spacing w:line="360" w:lineRule="auto"/>
        <w:jc w:val="both"/>
        <w:rPr>
          <w:rFonts w:ascii="Times New Roman" w:hAnsi="Times New Roman"/>
          <w:lang w:val="hr-HR"/>
        </w:rPr>
      </w:pPr>
      <w:r w:rsidRPr="007E6099">
        <w:rPr>
          <w:rFonts w:ascii="Times New Roman" w:hAnsi="Times New Roman"/>
          <w:color w:val="000000"/>
          <w:lang w:val="fr-FR"/>
        </w:rPr>
        <w:t xml:space="preserve"> </w:t>
      </w:r>
      <w:r w:rsidRPr="007E6099">
        <w:rPr>
          <w:rFonts w:ascii="Times New Roman" w:hAnsi="Times New Roman"/>
          <w:color w:val="000000"/>
          <w:lang w:val="fr-FR"/>
        </w:rPr>
        <w:tab/>
        <w:t xml:space="preserve">Zelena nit mogla bi se smatrati jedinstvenim znakom za raspoznavanje no jesu li križ i grančica masline služili u istu svrhu ili su bili tek popudbina za prijelaz pod državnu skrb? Kako je u 17. i 18. stoljeću mjesečno priman relativno mali broj nahoda, majka napuštenog djeteta uspijevala je doznati kod koje se vanjske dojilje dijete nalazi. To je pošlo za rukom Đivi Nikolinoj iz Šumeta. Podatak se crpi iz njezina svjedočenja na procesu zbog sumnje na čedomorstvo. Zapisnik nudi zaokruženu priču o ženi koja je napustila svoju djecu, o načinu na koji je to učinila i razlozima koji su je ponukali na takav čin. </w:t>
      </w:r>
      <w:r>
        <w:rPr>
          <w:rFonts w:ascii="Times New Roman" w:hAnsi="Times New Roman"/>
          <w:lang w:val="hr-HR"/>
        </w:rPr>
        <w:t>P</w:t>
      </w:r>
      <w:r w:rsidRPr="005F7CB7">
        <w:rPr>
          <w:rFonts w:ascii="Times New Roman" w:hAnsi="Times New Roman"/>
          <w:lang w:val="hr-HR"/>
        </w:rPr>
        <w:t xml:space="preserve">rijevod zapisnika Kaznenog suda iz 1671. godine </w:t>
      </w:r>
      <w:r>
        <w:rPr>
          <w:rFonts w:ascii="Times New Roman" w:hAnsi="Times New Roman"/>
          <w:lang w:val="hr-HR"/>
        </w:rPr>
        <w:t xml:space="preserve">s </w:t>
      </w:r>
      <w:r w:rsidRPr="005F7CB7">
        <w:rPr>
          <w:rFonts w:ascii="Times New Roman" w:hAnsi="Times New Roman"/>
          <w:lang w:val="hr-HR"/>
        </w:rPr>
        <w:t>kratkim uvodom i</w:t>
      </w:r>
      <w:r>
        <w:rPr>
          <w:rFonts w:ascii="Times New Roman" w:hAnsi="Times New Roman"/>
          <w:lang w:val="hr-HR"/>
        </w:rPr>
        <w:t xml:space="preserve"> </w:t>
      </w:r>
      <w:r w:rsidRPr="005F7CB7">
        <w:rPr>
          <w:rFonts w:ascii="Times New Roman" w:hAnsi="Times New Roman"/>
          <w:lang w:val="hr-HR"/>
        </w:rPr>
        <w:t>objašnjenjima u bilješkama</w:t>
      </w:r>
      <w:r>
        <w:rPr>
          <w:rFonts w:ascii="Times New Roman" w:hAnsi="Times New Roman"/>
          <w:lang w:val="hr-HR"/>
        </w:rPr>
        <w:t xml:space="preserve"> donio je </w:t>
      </w:r>
      <w:r w:rsidRPr="005F7CB7">
        <w:rPr>
          <w:rFonts w:ascii="Times New Roman" w:hAnsi="Times New Roman"/>
          <w:lang w:val="hr-HR"/>
        </w:rPr>
        <w:t>Frano Hakli</w:t>
      </w:r>
      <w:r w:rsidRPr="00B865EE">
        <w:rPr>
          <w:rFonts w:ascii="Times New Roman" w:hAnsi="Times New Roman"/>
          <w:lang w:val="hr-HR"/>
        </w:rPr>
        <w:t>č</w:t>
      </w:r>
      <w:r w:rsidRPr="005F7CB7">
        <w:rPr>
          <w:rFonts w:ascii="Times New Roman" w:hAnsi="Times New Roman"/>
          <w:lang w:val="hr-HR"/>
        </w:rPr>
        <w:t>ka.</w:t>
      </w:r>
      <w:r w:rsidRPr="00D0308C">
        <w:rPr>
          <w:rFonts w:ascii="Times New Roman" w:hAnsi="Times New Roman"/>
          <w:i/>
          <w:lang w:val="hr-HR"/>
        </w:rPr>
        <w:t xml:space="preserve"> </w:t>
      </w:r>
    </w:p>
    <w:p w:rsidR="005E336B" w:rsidRPr="005F7CB7" w:rsidRDefault="005E336B" w:rsidP="00F05F68">
      <w:pPr>
        <w:spacing w:line="360" w:lineRule="auto"/>
        <w:jc w:val="both"/>
        <w:rPr>
          <w:rFonts w:ascii="Times New Roman" w:hAnsi="Times New Roman"/>
          <w:lang w:val="hr-HR"/>
        </w:rPr>
      </w:pPr>
      <w:r w:rsidRPr="007E6099">
        <w:rPr>
          <w:rFonts w:ascii="Times New Roman" w:hAnsi="Times New Roman"/>
          <w:color w:val="000000"/>
          <w:lang w:val="fr-FR"/>
        </w:rPr>
        <w:tab/>
      </w:r>
      <w:r>
        <w:rPr>
          <w:rFonts w:ascii="Times New Roman" w:hAnsi="Times New Roman"/>
          <w:lang w:val="hr-HR"/>
        </w:rPr>
        <w:t>Proces je započeo 28. travnja 1671.</w:t>
      </w:r>
      <w:r w:rsidRPr="005F7CB7">
        <w:rPr>
          <w:rFonts w:ascii="Times New Roman" w:hAnsi="Times New Roman"/>
          <w:lang w:val="hr-HR"/>
        </w:rPr>
        <w:t xml:space="preserve"> po službenoj dužnosti</w:t>
      </w:r>
      <w:r>
        <w:rPr>
          <w:rFonts w:ascii="Times New Roman" w:hAnsi="Times New Roman"/>
          <w:lang w:val="hr-HR"/>
        </w:rPr>
        <w:t xml:space="preserve">, </w:t>
      </w:r>
      <w:r w:rsidRPr="00E45FEA">
        <w:rPr>
          <w:rFonts w:ascii="Times New Roman" w:hAnsi="Times New Roman"/>
          <w:i/>
          <w:lang w:val="hr-HR"/>
        </w:rPr>
        <w:t>ex officio</w:t>
      </w:r>
      <w:r>
        <w:rPr>
          <w:rFonts w:ascii="Times New Roman" w:hAnsi="Times New Roman"/>
          <w:lang w:val="hr-HR"/>
        </w:rPr>
        <w:t>,</w:t>
      </w:r>
      <w:r w:rsidRPr="005F7CB7">
        <w:rPr>
          <w:rFonts w:ascii="Times New Roman" w:hAnsi="Times New Roman"/>
          <w:lang w:val="hr-HR"/>
        </w:rPr>
        <w:t xml:space="preserve"> kako bi se utvrdilo </w:t>
      </w:r>
      <w:r>
        <w:rPr>
          <w:rFonts w:ascii="Times New Roman" w:hAnsi="Times New Roman"/>
          <w:lang w:val="hr-HR"/>
        </w:rPr>
        <w:t>što se dogodilo s djetetom koje</w:t>
      </w:r>
      <w:r w:rsidRPr="005F7CB7">
        <w:rPr>
          <w:rFonts w:ascii="Times New Roman" w:hAnsi="Times New Roman"/>
          <w:lang w:val="hr-HR"/>
        </w:rPr>
        <w:t xml:space="preserve"> je </w:t>
      </w:r>
      <w:r>
        <w:rPr>
          <w:rFonts w:ascii="Times New Roman" w:hAnsi="Times New Roman"/>
          <w:lang w:val="hr-HR"/>
        </w:rPr>
        <w:t>Đ</w:t>
      </w:r>
      <w:r w:rsidRPr="005F7CB7">
        <w:rPr>
          <w:rFonts w:ascii="Times New Roman" w:hAnsi="Times New Roman"/>
          <w:lang w:val="hr-HR"/>
        </w:rPr>
        <w:t xml:space="preserve">iva Nikolina iz Šumeta rodila u tajnosti. </w:t>
      </w:r>
      <w:r>
        <w:rPr>
          <w:rFonts w:ascii="Times New Roman" w:hAnsi="Times New Roman"/>
          <w:lang w:val="hr-HR"/>
        </w:rPr>
        <w:t xml:space="preserve">Svi su znali da je trudna, pa je kaznac Nikola </w:t>
      </w:r>
      <w:r w:rsidRPr="00FD5E07">
        <w:rPr>
          <w:rFonts w:ascii="Times New Roman" w:hAnsi="Times New Roman"/>
          <w:lang w:val="hr-HR"/>
        </w:rPr>
        <w:t>Vickov</w:t>
      </w:r>
      <w:r>
        <w:rPr>
          <w:rFonts w:ascii="Times New Roman" w:hAnsi="Times New Roman"/>
          <w:lang w:val="hr-HR"/>
        </w:rPr>
        <w:t xml:space="preserve">, kad je nestao trudnički trbuh a </w:t>
      </w:r>
      <w:r w:rsidRPr="005F7CB7">
        <w:rPr>
          <w:rFonts w:ascii="Times New Roman" w:hAnsi="Times New Roman"/>
          <w:lang w:val="hr-HR"/>
        </w:rPr>
        <w:t>istovremeno pronađena kućica</w:t>
      </w:r>
      <w:r>
        <w:rPr>
          <w:rFonts w:ascii="Times New Roman" w:hAnsi="Times New Roman"/>
          <w:lang w:val="hr-HR"/>
        </w:rPr>
        <w:t xml:space="preserve"> </w:t>
      </w:r>
      <w:r w:rsidRPr="005F7CB7">
        <w:rPr>
          <w:rFonts w:ascii="Times New Roman" w:hAnsi="Times New Roman"/>
          <w:lang w:val="hr-HR"/>
        </w:rPr>
        <w:t>(posteljica) u potoku</w:t>
      </w:r>
      <w:r>
        <w:rPr>
          <w:rFonts w:ascii="Times New Roman" w:hAnsi="Times New Roman"/>
          <w:lang w:val="hr-HR"/>
        </w:rPr>
        <w:t>,</w:t>
      </w:r>
      <w:r w:rsidRPr="005F7CB7">
        <w:rPr>
          <w:rFonts w:ascii="Times New Roman" w:hAnsi="Times New Roman"/>
          <w:lang w:val="hr-HR"/>
        </w:rPr>
        <w:t xml:space="preserve"> </w:t>
      </w:r>
      <w:r>
        <w:rPr>
          <w:rFonts w:ascii="Times New Roman" w:hAnsi="Times New Roman"/>
          <w:lang w:val="hr-HR"/>
        </w:rPr>
        <w:t>poslao</w:t>
      </w:r>
      <w:r w:rsidRPr="005F7CB7">
        <w:rPr>
          <w:rFonts w:ascii="Times New Roman" w:hAnsi="Times New Roman"/>
          <w:lang w:val="hr-HR"/>
        </w:rPr>
        <w:t xml:space="preserve"> teklića Antuna Đurovog da izvidi što je s djetetom. </w:t>
      </w:r>
      <w:r>
        <w:rPr>
          <w:rFonts w:ascii="Times New Roman" w:hAnsi="Times New Roman"/>
          <w:lang w:val="hr-HR"/>
        </w:rPr>
        <w:t>U</w:t>
      </w:r>
      <w:r w:rsidRPr="005F7CB7">
        <w:rPr>
          <w:rFonts w:ascii="Times New Roman" w:hAnsi="Times New Roman"/>
          <w:lang w:val="hr-HR"/>
        </w:rPr>
        <w:t xml:space="preserve"> potrazi za tijelom</w:t>
      </w:r>
      <w:r>
        <w:rPr>
          <w:rFonts w:ascii="Times New Roman" w:hAnsi="Times New Roman"/>
          <w:lang w:val="hr-HR"/>
        </w:rPr>
        <w:t xml:space="preserve"> </w:t>
      </w:r>
      <w:r w:rsidRPr="005F7CB7">
        <w:rPr>
          <w:rFonts w:ascii="Times New Roman" w:hAnsi="Times New Roman"/>
          <w:lang w:val="hr-HR"/>
        </w:rPr>
        <w:t>prekopan</w:t>
      </w:r>
      <w:r>
        <w:rPr>
          <w:rFonts w:ascii="Times New Roman" w:hAnsi="Times New Roman"/>
          <w:lang w:val="hr-HR"/>
        </w:rPr>
        <w:t xml:space="preserve"> je</w:t>
      </w:r>
      <w:r w:rsidRPr="005F7CB7">
        <w:rPr>
          <w:rFonts w:ascii="Times New Roman" w:hAnsi="Times New Roman"/>
          <w:lang w:val="hr-HR"/>
        </w:rPr>
        <w:t xml:space="preserve"> </w:t>
      </w:r>
      <w:r>
        <w:rPr>
          <w:rFonts w:ascii="Times New Roman" w:hAnsi="Times New Roman"/>
          <w:lang w:val="hr-HR"/>
        </w:rPr>
        <w:t>t</w:t>
      </w:r>
      <w:r w:rsidRPr="005F7CB7">
        <w:rPr>
          <w:rFonts w:ascii="Times New Roman" w:hAnsi="Times New Roman"/>
          <w:lang w:val="hr-HR"/>
        </w:rPr>
        <w:t xml:space="preserve">eren, vjerojatno u blizini kuće, </w:t>
      </w:r>
      <w:r>
        <w:rPr>
          <w:rFonts w:ascii="Times New Roman" w:hAnsi="Times New Roman"/>
          <w:lang w:val="hr-HR"/>
        </w:rPr>
        <w:t>a obaviješten je i Nikola Sarac</w:t>
      </w:r>
      <w:r w:rsidRPr="005F7CB7">
        <w:rPr>
          <w:rFonts w:ascii="Times New Roman" w:hAnsi="Times New Roman"/>
          <w:lang w:val="hr-HR"/>
        </w:rPr>
        <w:t>a, ofici</w:t>
      </w:r>
      <w:r>
        <w:rPr>
          <w:rFonts w:ascii="Times New Roman" w:hAnsi="Times New Roman"/>
          <w:lang w:val="hr-HR"/>
        </w:rPr>
        <w:t>j</w:t>
      </w:r>
      <w:r w:rsidRPr="005F7CB7">
        <w:rPr>
          <w:rFonts w:ascii="Times New Roman" w:hAnsi="Times New Roman"/>
          <w:lang w:val="hr-HR"/>
        </w:rPr>
        <w:t>al nahodišta</w:t>
      </w:r>
      <w:r>
        <w:rPr>
          <w:rFonts w:ascii="Times New Roman" w:hAnsi="Times New Roman"/>
          <w:lang w:val="hr-HR"/>
        </w:rPr>
        <w:t>,</w:t>
      </w:r>
      <w:r w:rsidRPr="005F7CB7">
        <w:rPr>
          <w:rFonts w:ascii="Times New Roman" w:hAnsi="Times New Roman"/>
          <w:lang w:val="hr-HR"/>
        </w:rPr>
        <w:t xml:space="preserve"> koji je </w:t>
      </w:r>
      <w:r>
        <w:rPr>
          <w:rFonts w:ascii="Times New Roman" w:hAnsi="Times New Roman"/>
          <w:lang w:val="hr-HR"/>
        </w:rPr>
        <w:t xml:space="preserve">poslao </w:t>
      </w:r>
      <w:r w:rsidRPr="005F7CB7">
        <w:rPr>
          <w:rFonts w:ascii="Times New Roman" w:hAnsi="Times New Roman"/>
          <w:lang w:val="hr-HR"/>
        </w:rPr>
        <w:t xml:space="preserve">barabante po nevjenčanu majku. </w:t>
      </w:r>
      <w:r>
        <w:rPr>
          <w:rFonts w:ascii="Times New Roman" w:hAnsi="Times New Roman"/>
          <w:lang w:val="hr-HR"/>
        </w:rPr>
        <w:t>Đ</w:t>
      </w:r>
      <w:r w:rsidRPr="005F7CB7">
        <w:rPr>
          <w:rFonts w:ascii="Times New Roman" w:hAnsi="Times New Roman"/>
          <w:lang w:val="hr-HR"/>
        </w:rPr>
        <w:t xml:space="preserve">iva je tvrdila da je rodila </w:t>
      </w:r>
      <w:r>
        <w:rPr>
          <w:rFonts w:ascii="Times New Roman" w:hAnsi="Times New Roman"/>
          <w:lang w:val="hr-HR"/>
        </w:rPr>
        <w:t xml:space="preserve">sama jer </w:t>
      </w:r>
      <w:r w:rsidRPr="005F7CB7">
        <w:rPr>
          <w:rFonts w:ascii="Times New Roman" w:hAnsi="Times New Roman"/>
          <w:lang w:val="hr-HR"/>
        </w:rPr>
        <w:t>nema novaca</w:t>
      </w:r>
      <w:r>
        <w:rPr>
          <w:rFonts w:ascii="Times New Roman" w:hAnsi="Times New Roman"/>
          <w:lang w:val="hr-HR"/>
        </w:rPr>
        <w:t xml:space="preserve"> za plaćanje primalje i da je </w:t>
      </w:r>
      <w:r w:rsidRPr="005F7CB7">
        <w:rPr>
          <w:rFonts w:ascii="Times New Roman" w:hAnsi="Times New Roman"/>
          <w:lang w:val="hr-HR"/>
        </w:rPr>
        <w:t>osobno odnijela dijete</w:t>
      </w:r>
      <w:r>
        <w:rPr>
          <w:rFonts w:ascii="Times New Roman" w:hAnsi="Times New Roman"/>
          <w:lang w:val="hr-HR"/>
        </w:rPr>
        <w:t xml:space="preserve"> na groblje u blizini crkve S</w:t>
      </w:r>
      <w:r w:rsidRPr="005F7CB7">
        <w:rPr>
          <w:rFonts w:ascii="Times New Roman" w:hAnsi="Times New Roman"/>
          <w:lang w:val="hr-HR"/>
        </w:rPr>
        <w:t xml:space="preserve">v. Jakova na Pločama. Dijete </w:t>
      </w:r>
      <w:r>
        <w:rPr>
          <w:rFonts w:ascii="Times New Roman" w:hAnsi="Times New Roman"/>
          <w:lang w:val="hr-HR"/>
        </w:rPr>
        <w:t>je pronašao svećenik iz samostana S</w:t>
      </w:r>
      <w:r w:rsidRPr="005F7CB7">
        <w:rPr>
          <w:rFonts w:ascii="Times New Roman" w:hAnsi="Times New Roman"/>
          <w:lang w:val="hr-HR"/>
        </w:rPr>
        <w:t>v</w:t>
      </w:r>
      <w:r>
        <w:rPr>
          <w:rFonts w:ascii="Times New Roman" w:hAnsi="Times New Roman"/>
          <w:lang w:val="hr-HR"/>
        </w:rPr>
        <w:t>.</w:t>
      </w:r>
      <w:r w:rsidRPr="005F7CB7">
        <w:rPr>
          <w:rFonts w:ascii="Times New Roman" w:hAnsi="Times New Roman"/>
          <w:lang w:val="hr-HR"/>
        </w:rPr>
        <w:t xml:space="preserve"> Jakova</w:t>
      </w:r>
      <w:r>
        <w:rPr>
          <w:rFonts w:ascii="Times New Roman" w:hAnsi="Times New Roman"/>
          <w:lang w:val="hr-HR"/>
        </w:rPr>
        <w:t xml:space="preserve"> </w:t>
      </w:r>
      <w:r w:rsidRPr="005F7CB7">
        <w:rPr>
          <w:rFonts w:ascii="Times New Roman" w:hAnsi="Times New Roman"/>
          <w:lang w:val="hr-HR"/>
        </w:rPr>
        <w:t xml:space="preserve">i predao ga Mari Krilinoj s Ploča da ga odnese u </w:t>
      </w:r>
      <w:r>
        <w:rPr>
          <w:rFonts w:ascii="Times New Roman" w:hAnsi="Times New Roman"/>
          <w:lang w:val="hr-HR"/>
        </w:rPr>
        <w:t>G</w:t>
      </w:r>
      <w:r w:rsidRPr="005F7CB7">
        <w:rPr>
          <w:rFonts w:ascii="Times New Roman" w:hAnsi="Times New Roman"/>
          <w:lang w:val="hr-HR"/>
        </w:rPr>
        <w:t>rad</w:t>
      </w:r>
      <w:r>
        <w:rPr>
          <w:rFonts w:ascii="Times New Roman" w:hAnsi="Times New Roman"/>
          <w:lang w:val="hr-HR"/>
        </w:rPr>
        <w:t>,</w:t>
      </w:r>
      <w:r w:rsidRPr="005F7CB7">
        <w:rPr>
          <w:rFonts w:ascii="Times New Roman" w:hAnsi="Times New Roman"/>
          <w:lang w:val="hr-HR"/>
        </w:rPr>
        <w:t xml:space="preserve"> plativši joj za uslugu šest grošića. Ona je dijete odnijela Mari Petrovoj zvanoj </w:t>
      </w:r>
      <w:r>
        <w:rPr>
          <w:rFonts w:ascii="Times New Roman" w:hAnsi="Times New Roman"/>
          <w:lang w:val="hr-HR"/>
        </w:rPr>
        <w:t xml:space="preserve">Schurzufia </w:t>
      </w:r>
      <w:r w:rsidRPr="005F7CB7">
        <w:rPr>
          <w:rFonts w:ascii="Times New Roman" w:hAnsi="Times New Roman"/>
          <w:lang w:val="hr-HR"/>
        </w:rPr>
        <w:t>iz Zlatarske ulice</w:t>
      </w:r>
      <w:r>
        <w:rPr>
          <w:rFonts w:ascii="Times New Roman" w:hAnsi="Times New Roman"/>
          <w:lang w:val="hr-HR"/>
        </w:rPr>
        <w:t>, kojoj</w:t>
      </w:r>
      <w:r w:rsidRPr="005F7CB7">
        <w:rPr>
          <w:rFonts w:ascii="Times New Roman" w:hAnsi="Times New Roman"/>
          <w:lang w:val="hr-HR"/>
        </w:rPr>
        <w:t xml:space="preserve"> su obično </w:t>
      </w:r>
      <w:r>
        <w:rPr>
          <w:rFonts w:ascii="Times New Roman" w:hAnsi="Times New Roman"/>
          <w:lang w:val="hr-HR"/>
        </w:rPr>
        <w:t>donosili napuštenu</w:t>
      </w:r>
      <w:r w:rsidRPr="005F7CB7">
        <w:rPr>
          <w:rFonts w:ascii="Times New Roman" w:hAnsi="Times New Roman"/>
          <w:lang w:val="hr-HR"/>
        </w:rPr>
        <w:t xml:space="preserve"> dojenčad </w:t>
      </w:r>
      <w:r>
        <w:rPr>
          <w:rFonts w:ascii="Times New Roman" w:hAnsi="Times New Roman"/>
          <w:lang w:val="hr-HR"/>
        </w:rPr>
        <w:t xml:space="preserve">na podoj. Djevojčicu je krstio Nikola </w:t>
      </w:r>
      <w:r w:rsidRPr="00F330DE">
        <w:rPr>
          <w:rFonts w:ascii="Times New Roman" w:hAnsi="Times New Roman"/>
          <w:lang w:val="hr-HR"/>
        </w:rPr>
        <w:t>C</w:t>
      </w:r>
      <w:r w:rsidRPr="00535015">
        <w:rPr>
          <w:rFonts w:ascii="Times New Roman" w:hAnsi="Times New Roman"/>
          <w:lang w:val="hr-HR"/>
        </w:rPr>
        <w:t>h</w:t>
      </w:r>
      <w:r>
        <w:rPr>
          <w:rFonts w:ascii="Times New Roman" w:hAnsi="Times New Roman"/>
          <w:lang w:val="hr-HR"/>
        </w:rPr>
        <w:t>ecalo</w:t>
      </w:r>
      <w:r w:rsidRPr="00535015">
        <w:rPr>
          <w:rFonts w:ascii="Times New Roman" w:hAnsi="Times New Roman"/>
          <w:lang w:val="hr-HR"/>
        </w:rPr>
        <w:t>?</w:t>
      </w:r>
      <w:r>
        <w:rPr>
          <w:rFonts w:ascii="Times New Roman" w:hAnsi="Times New Roman"/>
          <w:lang w:val="hr-HR"/>
        </w:rPr>
        <w:t xml:space="preserve"> </w:t>
      </w:r>
      <w:r w:rsidRPr="005F7CB7">
        <w:rPr>
          <w:rFonts w:ascii="Times New Roman" w:hAnsi="Times New Roman"/>
          <w:lang w:val="hr-HR"/>
        </w:rPr>
        <w:t xml:space="preserve">i nadjenuo </w:t>
      </w:r>
      <w:r>
        <w:rPr>
          <w:rFonts w:ascii="Times New Roman" w:hAnsi="Times New Roman"/>
          <w:lang w:val="hr-HR"/>
        </w:rPr>
        <w:t xml:space="preserve">joj </w:t>
      </w:r>
      <w:r w:rsidRPr="005F7CB7">
        <w:rPr>
          <w:rFonts w:ascii="Times New Roman" w:hAnsi="Times New Roman"/>
          <w:lang w:val="hr-HR"/>
        </w:rPr>
        <w:t>ime Frana. Dživa je</w:t>
      </w:r>
      <w:r>
        <w:rPr>
          <w:rFonts w:ascii="Times New Roman" w:hAnsi="Times New Roman"/>
          <w:lang w:val="hr-HR"/>
        </w:rPr>
        <w:t xml:space="preserve"> </w:t>
      </w:r>
      <w:r w:rsidRPr="005F7CB7">
        <w:rPr>
          <w:rFonts w:ascii="Times New Roman" w:hAnsi="Times New Roman"/>
          <w:lang w:val="hr-HR"/>
        </w:rPr>
        <w:t xml:space="preserve">od Mare </w:t>
      </w:r>
      <w:r w:rsidRPr="00726076">
        <w:rPr>
          <w:rFonts w:ascii="Times New Roman" w:hAnsi="Times New Roman"/>
          <w:lang w:val="hr-HR"/>
        </w:rPr>
        <w:t>Skurcufin</w:t>
      </w:r>
      <w:r w:rsidRPr="005F7CB7">
        <w:rPr>
          <w:rFonts w:ascii="Times New Roman" w:hAnsi="Times New Roman"/>
          <w:lang w:val="hr-HR"/>
        </w:rPr>
        <w:t xml:space="preserve"> doznala da je </w:t>
      </w:r>
      <w:r w:rsidRPr="00517269">
        <w:rPr>
          <w:rFonts w:ascii="Times New Roman" w:hAnsi="Times New Roman"/>
          <w:lang w:val="hr-HR"/>
        </w:rPr>
        <w:t>dijete kod nje završilo.</w:t>
      </w:r>
    </w:p>
    <w:p w:rsidR="005E336B" w:rsidRPr="005F7CB7" w:rsidRDefault="005E336B" w:rsidP="00F05F68">
      <w:pPr>
        <w:spacing w:line="360" w:lineRule="auto"/>
        <w:jc w:val="both"/>
        <w:rPr>
          <w:rFonts w:ascii="Times New Roman" w:hAnsi="Times New Roman"/>
          <w:lang w:val="hr-HR"/>
        </w:rPr>
      </w:pPr>
      <w:r w:rsidRPr="005F7CB7">
        <w:rPr>
          <w:rFonts w:ascii="Times New Roman" w:hAnsi="Times New Roman"/>
          <w:lang w:val="hr-HR"/>
        </w:rPr>
        <w:tab/>
        <w:t>Djevojčica Frana</w:t>
      </w:r>
      <w:r>
        <w:rPr>
          <w:rFonts w:ascii="Times New Roman" w:hAnsi="Times New Roman"/>
          <w:lang w:val="hr-HR"/>
        </w:rPr>
        <w:t>, stara nekoliko</w:t>
      </w:r>
      <w:r w:rsidRPr="005F7CB7">
        <w:rPr>
          <w:rFonts w:ascii="Times New Roman" w:hAnsi="Times New Roman"/>
          <w:lang w:val="hr-HR"/>
        </w:rPr>
        <w:t xml:space="preserve"> dana</w:t>
      </w:r>
      <w:r>
        <w:rPr>
          <w:rFonts w:ascii="Times New Roman" w:hAnsi="Times New Roman"/>
          <w:lang w:val="hr-HR"/>
        </w:rPr>
        <w:t>,</w:t>
      </w:r>
      <w:r w:rsidRPr="005F7CB7">
        <w:rPr>
          <w:rFonts w:ascii="Times New Roman" w:hAnsi="Times New Roman"/>
          <w:lang w:val="hr-HR"/>
        </w:rPr>
        <w:t xml:space="preserve"> bila je povijena u loše povoje i u crvenoj </w:t>
      </w:r>
      <w:r w:rsidRPr="005F7CB7">
        <w:rPr>
          <w:rFonts w:ascii="Times New Roman" w:hAnsi="Times New Roman"/>
          <w:i/>
          <w:iCs/>
          <w:lang w:val="hr-HR"/>
        </w:rPr>
        <w:t>brašetici</w:t>
      </w:r>
      <w:r w:rsidRPr="005F7CB7">
        <w:rPr>
          <w:rFonts w:ascii="Times New Roman" w:hAnsi="Times New Roman"/>
          <w:lang w:val="hr-HR"/>
        </w:rPr>
        <w:t xml:space="preserve">. </w:t>
      </w:r>
      <w:r>
        <w:rPr>
          <w:rFonts w:ascii="Times New Roman" w:hAnsi="Times New Roman"/>
          <w:lang w:val="hr-HR"/>
        </w:rPr>
        <w:t>U regist</w:t>
      </w:r>
      <w:r w:rsidRPr="005F7CB7">
        <w:rPr>
          <w:rFonts w:ascii="Times New Roman" w:hAnsi="Times New Roman"/>
          <w:lang w:val="hr-HR"/>
        </w:rPr>
        <w:t>r</w:t>
      </w:r>
      <w:r>
        <w:rPr>
          <w:rFonts w:ascii="Times New Roman" w:hAnsi="Times New Roman"/>
          <w:lang w:val="hr-HR"/>
        </w:rPr>
        <w:t>u polica, odnosno Knjizi</w:t>
      </w:r>
      <w:r w:rsidRPr="005F7CB7">
        <w:rPr>
          <w:rFonts w:ascii="Times New Roman" w:hAnsi="Times New Roman"/>
          <w:lang w:val="hr-HR"/>
        </w:rPr>
        <w:t xml:space="preserve"> dojilja nahodišta </w:t>
      </w:r>
      <w:r>
        <w:rPr>
          <w:rFonts w:ascii="Times New Roman" w:hAnsi="Times New Roman"/>
          <w:lang w:val="hr-HR"/>
        </w:rPr>
        <w:t xml:space="preserve">piše da je </w:t>
      </w:r>
      <w:r w:rsidRPr="005F7CB7">
        <w:rPr>
          <w:rFonts w:ascii="Times New Roman" w:hAnsi="Times New Roman"/>
          <w:lang w:val="hr-HR"/>
        </w:rPr>
        <w:t>21. travnja 1671</w:t>
      </w:r>
      <w:r>
        <w:rPr>
          <w:rFonts w:ascii="Times New Roman" w:hAnsi="Times New Roman"/>
          <w:lang w:val="hr-HR"/>
        </w:rPr>
        <w:t xml:space="preserve">. </w:t>
      </w:r>
      <w:r w:rsidRPr="005F7CB7">
        <w:rPr>
          <w:rFonts w:ascii="Times New Roman" w:hAnsi="Times New Roman"/>
          <w:lang w:val="hr-HR"/>
        </w:rPr>
        <w:t>Marij</w:t>
      </w:r>
      <w:r>
        <w:rPr>
          <w:rFonts w:ascii="Times New Roman" w:hAnsi="Times New Roman"/>
          <w:lang w:val="hr-HR"/>
        </w:rPr>
        <w:t>a</w:t>
      </w:r>
      <w:r w:rsidRPr="005F7CB7">
        <w:rPr>
          <w:rFonts w:ascii="Times New Roman" w:hAnsi="Times New Roman"/>
          <w:lang w:val="hr-HR"/>
        </w:rPr>
        <w:t xml:space="preserve"> Petrov</w:t>
      </w:r>
      <w:r>
        <w:rPr>
          <w:rFonts w:ascii="Times New Roman" w:hAnsi="Times New Roman"/>
          <w:lang w:val="hr-HR"/>
        </w:rPr>
        <w:t>a</w:t>
      </w:r>
      <w:r w:rsidRPr="005F7CB7">
        <w:rPr>
          <w:rFonts w:ascii="Times New Roman" w:hAnsi="Times New Roman"/>
          <w:lang w:val="hr-HR"/>
        </w:rPr>
        <w:t xml:space="preserve"> iz Grada </w:t>
      </w:r>
      <w:r>
        <w:rPr>
          <w:rFonts w:ascii="Times New Roman" w:hAnsi="Times New Roman"/>
          <w:lang w:val="hr-HR"/>
        </w:rPr>
        <w:t>dobila početnu isplatu, 5 perpera, za dojenje</w:t>
      </w:r>
      <w:r w:rsidRPr="005F7CB7">
        <w:rPr>
          <w:rFonts w:ascii="Times New Roman" w:hAnsi="Times New Roman"/>
          <w:lang w:val="hr-HR"/>
        </w:rPr>
        <w:t xml:space="preserve"> Frane. Djevojčica</w:t>
      </w:r>
      <w:r>
        <w:rPr>
          <w:rFonts w:ascii="Times New Roman" w:hAnsi="Times New Roman"/>
          <w:lang w:val="hr-HR"/>
        </w:rPr>
        <w:t xml:space="preserve"> j</w:t>
      </w:r>
      <w:r w:rsidRPr="005F7CB7">
        <w:rPr>
          <w:rFonts w:ascii="Times New Roman" w:hAnsi="Times New Roman"/>
          <w:lang w:val="hr-HR"/>
        </w:rPr>
        <w:t>e rođena početkom travnja i napuštena tri ili četiri dana nakon poroda</w:t>
      </w:r>
      <w:r>
        <w:rPr>
          <w:rFonts w:ascii="Times New Roman" w:hAnsi="Times New Roman"/>
          <w:lang w:val="hr-HR"/>
        </w:rPr>
        <w:t>,</w:t>
      </w:r>
      <w:r w:rsidRPr="005F7CB7">
        <w:rPr>
          <w:rFonts w:ascii="Times New Roman" w:hAnsi="Times New Roman"/>
          <w:lang w:val="hr-HR"/>
        </w:rPr>
        <w:t xml:space="preserve"> kad</w:t>
      </w:r>
      <w:r>
        <w:rPr>
          <w:rFonts w:ascii="Times New Roman" w:hAnsi="Times New Roman"/>
          <w:lang w:val="hr-HR"/>
        </w:rPr>
        <w:t>a</w:t>
      </w:r>
      <w:r w:rsidRPr="005F7CB7">
        <w:rPr>
          <w:rFonts w:ascii="Times New Roman" w:hAnsi="Times New Roman"/>
          <w:lang w:val="hr-HR"/>
        </w:rPr>
        <w:t xml:space="preserve"> je dospjela u ruke dojilje. Isplata nije izvršena </w:t>
      </w:r>
      <w:r>
        <w:rPr>
          <w:rFonts w:ascii="Times New Roman" w:hAnsi="Times New Roman"/>
          <w:lang w:val="hr-HR"/>
        </w:rPr>
        <w:t>odmah po</w:t>
      </w:r>
      <w:r w:rsidRPr="005F7CB7">
        <w:rPr>
          <w:rFonts w:ascii="Times New Roman" w:hAnsi="Times New Roman"/>
          <w:lang w:val="hr-HR"/>
        </w:rPr>
        <w:t xml:space="preserve"> primitku djeteta</w:t>
      </w:r>
      <w:r>
        <w:rPr>
          <w:rFonts w:ascii="Times New Roman" w:hAnsi="Times New Roman"/>
          <w:lang w:val="hr-HR"/>
        </w:rPr>
        <w:t>,</w:t>
      </w:r>
      <w:r w:rsidRPr="005F7CB7">
        <w:rPr>
          <w:rFonts w:ascii="Times New Roman" w:hAnsi="Times New Roman"/>
          <w:lang w:val="hr-HR"/>
        </w:rPr>
        <w:t xml:space="preserve"> nego petnaestak dana kasnije. Možda se tako postupilo jer dij</w:t>
      </w:r>
      <w:r>
        <w:rPr>
          <w:rFonts w:ascii="Times New Roman" w:hAnsi="Times New Roman"/>
          <w:lang w:val="hr-HR"/>
        </w:rPr>
        <w:t>ete nije odmah dones</w:t>
      </w:r>
      <w:r w:rsidRPr="005F7CB7">
        <w:rPr>
          <w:rFonts w:ascii="Times New Roman" w:hAnsi="Times New Roman"/>
          <w:lang w:val="hr-HR"/>
        </w:rPr>
        <w:t>eno u nahodište</w:t>
      </w:r>
      <w:r>
        <w:rPr>
          <w:rFonts w:ascii="Times New Roman" w:hAnsi="Times New Roman"/>
          <w:lang w:val="hr-HR"/>
        </w:rPr>
        <w:t>,</w:t>
      </w:r>
      <w:r w:rsidRPr="005F7CB7">
        <w:rPr>
          <w:rFonts w:ascii="Times New Roman" w:hAnsi="Times New Roman"/>
          <w:lang w:val="hr-HR"/>
        </w:rPr>
        <w:t xml:space="preserve"> nego je</w:t>
      </w:r>
      <w:r>
        <w:rPr>
          <w:rFonts w:ascii="Times New Roman" w:hAnsi="Times New Roman"/>
          <w:lang w:val="hr-HR"/>
        </w:rPr>
        <w:t xml:space="preserve"> izravno </w:t>
      </w:r>
      <w:r w:rsidRPr="005F7CB7">
        <w:rPr>
          <w:rFonts w:ascii="Times New Roman" w:hAnsi="Times New Roman"/>
          <w:lang w:val="hr-HR"/>
        </w:rPr>
        <w:t>predano dojilji za koju se znalo da prima takvu djecu</w:t>
      </w:r>
      <w:r>
        <w:rPr>
          <w:rFonts w:ascii="Times New Roman" w:hAnsi="Times New Roman"/>
          <w:lang w:val="hr-HR"/>
        </w:rPr>
        <w:t>,</w:t>
      </w:r>
      <w:r w:rsidRPr="005F7CB7">
        <w:rPr>
          <w:rFonts w:ascii="Times New Roman" w:hAnsi="Times New Roman"/>
          <w:lang w:val="hr-HR"/>
        </w:rPr>
        <w:t xml:space="preserve"> no mogao je bit</w:t>
      </w:r>
      <w:r>
        <w:rPr>
          <w:rFonts w:ascii="Times New Roman" w:hAnsi="Times New Roman"/>
          <w:lang w:val="hr-HR"/>
        </w:rPr>
        <w:t xml:space="preserve">i i koji drugi razlog. Izravno </w:t>
      </w:r>
      <w:r w:rsidRPr="005F7CB7">
        <w:rPr>
          <w:rFonts w:ascii="Times New Roman" w:hAnsi="Times New Roman"/>
          <w:lang w:val="hr-HR"/>
        </w:rPr>
        <w:t>o</w:t>
      </w:r>
      <w:r>
        <w:rPr>
          <w:rFonts w:ascii="Times New Roman" w:hAnsi="Times New Roman"/>
          <w:lang w:val="hr-HR"/>
        </w:rPr>
        <w:t>d</w:t>
      </w:r>
      <w:r w:rsidRPr="005F7CB7">
        <w:rPr>
          <w:rFonts w:ascii="Times New Roman" w:hAnsi="Times New Roman"/>
          <w:lang w:val="hr-HR"/>
        </w:rPr>
        <w:t>nošenje djece dojiljama koje su ih bile voljne prihvatiti mogao je biti pr</w:t>
      </w:r>
      <w:r>
        <w:rPr>
          <w:rFonts w:ascii="Times New Roman" w:hAnsi="Times New Roman"/>
          <w:lang w:val="hr-HR"/>
        </w:rPr>
        <w:t>edinstitucionalni model skrbi za napuštenu djecu</w:t>
      </w:r>
      <w:r w:rsidRPr="005F7CB7">
        <w:rPr>
          <w:rFonts w:ascii="Times New Roman" w:hAnsi="Times New Roman"/>
          <w:lang w:val="hr-HR"/>
        </w:rPr>
        <w:t>.</w:t>
      </w:r>
      <w:r>
        <w:rPr>
          <w:rFonts w:ascii="Times New Roman" w:hAnsi="Times New Roman"/>
          <w:lang w:val="hr-HR"/>
        </w:rPr>
        <w:t xml:space="preserve"> Uz relativno mali broj napuštene djece i dovoljan broj dojilja koje su bile spremne dijete primiti odmah, nije bilo potrebno osnivati posebnu instituciju s odgovarajućim osobljem i osiguravati zgradu za nahodište. Trebalo bi se samo pobrinuti za plaćanje dojilje. Siromašice</w:t>
      </w:r>
      <w:r w:rsidRPr="005F7CB7">
        <w:rPr>
          <w:rFonts w:ascii="Times New Roman" w:hAnsi="Times New Roman"/>
          <w:lang w:val="hr-HR"/>
        </w:rPr>
        <w:t xml:space="preserve"> </w:t>
      </w:r>
      <w:r>
        <w:rPr>
          <w:rFonts w:ascii="Times New Roman" w:hAnsi="Times New Roman"/>
          <w:lang w:val="hr-HR"/>
        </w:rPr>
        <w:t>kao što je Mara Krilina s Ploča</w:t>
      </w:r>
      <w:r w:rsidRPr="005F7CB7">
        <w:rPr>
          <w:rFonts w:ascii="Times New Roman" w:hAnsi="Times New Roman"/>
          <w:lang w:val="hr-HR"/>
        </w:rPr>
        <w:t xml:space="preserve"> mogle su usput, </w:t>
      </w:r>
      <w:r>
        <w:rPr>
          <w:rFonts w:ascii="Times New Roman" w:hAnsi="Times New Roman"/>
          <w:lang w:val="hr-HR"/>
        </w:rPr>
        <w:t>kad su išle u grad prositi</w:t>
      </w:r>
      <w:r w:rsidRPr="005F7CB7">
        <w:rPr>
          <w:rFonts w:ascii="Times New Roman" w:hAnsi="Times New Roman"/>
          <w:lang w:val="hr-HR"/>
        </w:rPr>
        <w:t xml:space="preserve">, odnijeti dijete i predati </w:t>
      </w:r>
      <w:r>
        <w:rPr>
          <w:rFonts w:ascii="Times New Roman" w:hAnsi="Times New Roman"/>
          <w:lang w:val="hr-HR"/>
        </w:rPr>
        <w:t xml:space="preserve">ga </w:t>
      </w:r>
      <w:r w:rsidRPr="005F7CB7">
        <w:rPr>
          <w:rFonts w:ascii="Times New Roman" w:hAnsi="Times New Roman"/>
          <w:lang w:val="hr-HR"/>
        </w:rPr>
        <w:t xml:space="preserve">svima poznatoj dojilji. Mara Krilina </w:t>
      </w:r>
      <w:r>
        <w:rPr>
          <w:rFonts w:ascii="Times New Roman" w:hAnsi="Times New Roman"/>
          <w:lang w:val="hr-HR"/>
        </w:rPr>
        <w:t>je za do</w:t>
      </w:r>
      <w:r w:rsidRPr="005F7CB7">
        <w:rPr>
          <w:rFonts w:ascii="Times New Roman" w:hAnsi="Times New Roman"/>
          <w:lang w:val="hr-HR"/>
        </w:rPr>
        <w:t>nošenje djeteta</w:t>
      </w:r>
      <w:r>
        <w:rPr>
          <w:rFonts w:ascii="Times New Roman" w:hAnsi="Times New Roman"/>
          <w:lang w:val="hr-HR"/>
        </w:rPr>
        <w:t xml:space="preserve"> dobila iznos </w:t>
      </w:r>
      <w:r w:rsidRPr="005F7CB7">
        <w:rPr>
          <w:rFonts w:ascii="Times New Roman" w:hAnsi="Times New Roman"/>
          <w:lang w:val="hr-HR"/>
        </w:rPr>
        <w:t xml:space="preserve">koji </w:t>
      </w:r>
      <w:r>
        <w:rPr>
          <w:rFonts w:ascii="Times New Roman" w:hAnsi="Times New Roman"/>
          <w:lang w:val="hr-HR"/>
        </w:rPr>
        <w:t>je i inače isplaćivan</w:t>
      </w:r>
      <w:r w:rsidRPr="005F7CB7">
        <w:rPr>
          <w:rFonts w:ascii="Times New Roman" w:hAnsi="Times New Roman"/>
          <w:lang w:val="hr-HR"/>
        </w:rPr>
        <w:t xml:space="preserve"> u nahodištu. </w:t>
      </w:r>
    </w:p>
    <w:p w:rsidR="005E336B" w:rsidRPr="005F7CB7" w:rsidRDefault="005E336B" w:rsidP="00F05F68">
      <w:pPr>
        <w:spacing w:line="360" w:lineRule="auto"/>
        <w:jc w:val="both"/>
        <w:rPr>
          <w:rFonts w:ascii="Times New Roman" w:hAnsi="Times New Roman"/>
          <w:lang w:val="hr-HR"/>
        </w:rPr>
      </w:pPr>
      <w:r>
        <w:rPr>
          <w:rFonts w:ascii="Times New Roman" w:hAnsi="Times New Roman"/>
          <w:lang w:val="hr-HR"/>
        </w:rPr>
        <w:tab/>
        <w:t xml:space="preserve"> Sudeći po</w:t>
      </w:r>
      <w:r w:rsidRPr="005F7CB7">
        <w:rPr>
          <w:rFonts w:ascii="Times New Roman" w:hAnsi="Times New Roman"/>
          <w:lang w:val="hr-HR"/>
        </w:rPr>
        <w:t xml:space="preserve"> isplatama, Mariji Petrovoj iz Grada, </w:t>
      </w:r>
      <w:r>
        <w:rPr>
          <w:rFonts w:ascii="Times New Roman" w:hAnsi="Times New Roman"/>
          <w:lang w:val="hr-HR"/>
        </w:rPr>
        <w:t xml:space="preserve">čiji </w:t>
      </w:r>
      <w:r w:rsidRPr="005F7CB7">
        <w:rPr>
          <w:rFonts w:ascii="Times New Roman" w:hAnsi="Times New Roman"/>
          <w:lang w:val="hr-HR"/>
        </w:rPr>
        <w:t>osebujni nadimak nije zabilježen u nahodišnim knjigama,</w:t>
      </w:r>
      <w:r>
        <w:rPr>
          <w:rFonts w:ascii="Times New Roman" w:hAnsi="Times New Roman"/>
          <w:lang w:val="hr-HR"/>
        </w:rPr>
        <w:t xml:space="preserve"> </w:t>
      </w:r>
      <w:r w:rsidRPr="005F7CB7">
        <w:rPr>
          <w:rFonts w:ascii="Times New Roman" w:hAnsi="Times New Roman"/>
          <w:lang w:val="hr-HR"/>
        </w:rPr>
        <w:t xml:space="preserve">osim Frane, je tijekom nešto više od godine dana, </w:t>
      </w:r>
      <w:r>
        <w:rPr>
          <w:rFonts w:ascii="Times New Roman" w:hAnsi="Times New Roman"/>
          <w:lang w:val="hr-HR"/>
        </w:rPr>
        <w:t xml:space="preserve">odneseno </w:t>
      </w:r>
      <w:r w:rsidRPr="005F7CB7">
        <w:rPr>
          <w:rFonts w:ascii="Times New Roman" w:hAnsi="Times New Roman"/>
          <w:lang w:val="hr-HR"/>
        </w:rPr>
        <w:t xml:space="preserve">još petero djece. </w:t>
      </w:r>
      <w:r>
        <w:rPr>
          <w:rFonts w:ascii="Times New Roman" w:hAnsi="Times New Roman"/>
          <w:lang w:val="hr-HR"/>
        </w:rPr>
        <w:t>Više se puta ponavljaju i</w:t>
      </w:r>
      <w:r w:rsidRPr="005F7CB7">
        <w:rPr>
          <w:rFonts w:ascii="Times New Roman" w:hAnsi="Times New Roman"/>
          <w:lang w:val="hr-HR"/>
        </w:rPr>
        <w:t>splate za Peru, Ivana i Antuna. Margarita se, poput Frane, spominje samo jednom</w:t>
      </w:r>
      <w:r>
        <w:rPr>
          <w:rFonts w:ascii="Times New Roman" w:hAnsi="Times New Roman"/>
          <w:lang w:val="hr-HR"/>
        </w:rPr>
        <w:t>, dok je za dojenje</w:t>
      </w:r>
      <w:r w:rsidRPr="005F7CB7">
        <w:rPr>
          <w:rFonts w:ascii="Times New Roman" w:hAnsi="Times New Roman"/>
          <w:lang w:val="hr-HR"/>
        </w:rPr>
        <w:t xml:space="preserve"> Mandaljene isplaćeno dva puta. Frana, </w:t>
      </w:r>
      <w:r>
        <w:rPr>
          <w:rFonts w:ascii="Times New Roman" w:hAnsi="Times New Roman"/>
          <w:lang w:val="hr-HR"/>
        </w:rPr>
        <w:t>izvanbračna kći</w:t>
      </w:r>
      <w:r w:rsidRPr="005F7CB7">
        <w:rPr>
          <w:rFonts w:ascii="Times New Roman" w:hAnsi="Times New Roman"/>
          <w:lang w:val="hr-HR"/>
        </w:rPr>
        <w:t xml:space="preserve"> </w:t>
      </w:r>
      <w:r>
        <w:rPr>
          <w:rFonts w:ascii="Times New Roman" w:hAnsi="Times New Roman"/>
          <w:lang w:val="hr-HR"/>
        </w:rPr>
        <w:t>Đ</w:t>
      </w:r>
      <w:r w:rsidRPr="005F7CB7">
        <w:rPr>
          <w:rFonts w:ascii="Times New Roman" w:hAnsi="Times New Roman"/>
          <w:lang w:val="hr-HR"/>
        </w:rPr>
        <w:t>ive Nikoline i Ivana Puponje</w:t>
      </w:r>
      <w:r>
        <w:rPr>
          <w:rFonts w:ascii="Times New Roman" w:hAnsi="Times New Roman"/>
          <w:lang w:val="hr-HR"/>
        </w:rPr>
        <w:t>,</w:t>
      </w:r>
      <w:r w:rsidRPr="005F7CB7">
        <w:rPr>
          <w:rFonts w:ascii="Times New Roman" w:hAnsi="Times New Roman"/>
          <w:lang w:val="hr-HR"/>
        </w:rPr>
        <w:t xml:space="preserve"> više se ne spominje. Statistički gledano, šutnja knjiga </w:t>
      </w:r>
      <w:r>
        <w:rPr>
          <w:rFonts w:ascii="Times New Roman" w:hAnsi="Times New Roman"/>
          <w:lang w:val="hr-HR"/>
        </w:rPr>
        <w:t>Hospit</w:t>
      </w:r>
      <w:r w:rsidRPr="005F7CB7">
        <w:rPr>
          <w:rFonts w:ascii="Times New Roman" w:hAnsi="Times New Roman"/>
          <w:lang w:val="hr-HR"/>
        </w:rPr>
        <w:t>ala naj</w:t>
      </w:r>
      <w:r>
        <w:rPr>
          <w:rFonts w:ascii="Times New Roman" w:hAnsi="Times New Roman"/>
          <w:lang w:val="hr-HR"/>
        </w:rPr>
        <w:t>vjerojatnije</w:t>
      </w:r>
      <w:r w:rsidRPr="005F7CB7">
        <w:rPr>
          <w:rFonts w:ascii="Times New Roman" w:hAnsi="Times New Roman"/>
          <w:lang w:val="hr-HR"/>
        </w:rPr>
        <w:t xml:space="preserve"> upućuje na njezinu ranu smrt. </w:t>
      </w:r>
    </w:p>
    <w:p w:rsidR="005E336B" w:rsidRPr="005F7CB7" w:rsidRDefault="005E336B" w:rsidP="00F05F68">
      <w:pPr>
        <w:spacing w:line="360" w:lineRule="auto"/>
        <w:jc w:val="both"/>
        <w:rPr>
          <w:rFonts w:ascii="Times New Roman" w:hAnsi="Times New Roman"/>
          <w:lang w:val="hr-HR"/>
        </w:rPr>
      </w:pPr>
      <w:r w:rsidRPr="005F7CB7">
        <w:rPr>
          <w:rFonts w:ascii="Times New Roman" w:hAnsi="Times New Roman"/>
          <w:lang w:val="hr-HR"/>
        </w:rPr>
        <w:tab/>
      </w:r>
      <w:r>
        <w:rPr>
          <w:rFonts w:ascii="Times New Roman" w:hAnsi="Times New Roman"/>
          <w:lang w:val="hr-HR"/>
        </w:rPr>
        <w:t>Đ</w:t>
      </w:r>
      <w:r w:rsidRPr="005F7CB7">
        <w:rPr>
          <w:rFonts w:ascii="Times New Roman" w:hAnsi="Times New Roman"/>
          <w:lang w:val="hr-HR"/>
        </w:rPr>
        <w:t xml:space="preserve">ivi ovo nije bila prva </w:t>
      </w:r>
      <w:r>
        <w:rPr>
          <w:rFonts w:ascii="Times New Roman" w:hAnsi="Times New Roman"/>
          <w:lang w:val="hr-HR"/>
        </w:rPr>
        <w:t>iz</w:t>
      </w:r>
      <w:r w:rsidRPr="005F7CB7">
        <w:rPr>
          <w:rFonts w:ascii="Times New Roman" w:hAnsi="Times New Roman"/>
          <w:lang w:val="hr-HR"/>
        </w:rPr>
        <w:t xml:space="preserve">vanbračna trudnoća. </w:t>
      </w:r>
      <w:r>
        <w:rPr>
          <w:rFonts w:ascii="Times New Roman" w:hAnsi="Times New Roman"/>
          <w:lang w:val="hr-HR"/>
        </w:rPr>
        <w:t xml:space="preserve">Tri </w:t>
      </w:r>
      <w:r w:rsidRPr="005F7CB7">
        <w:rPr>
          <w:rFonts w:ascii="Times New Roman" w:hAnsi="Times New Roman"/>
          <w:lang w:val="hr-HR"/>
        </w:rPr>
        <w:t>godine</w:t>
      </w:r>
      <w:r>
        <w:rPr>
          <w:rFonts w:ascii="Times New Roman" w:hAnsi="Times New Roman"/>
          <w:lang w:val="hr-HR"/>
        </w:rPr>
        <w:t xml:space="preserve"> ranije</w:t>
      </w:r>
      <w:r w:rsidRPr="005F7CB7">
        <w:rPr>
          <w:rFonts w:ascii="Times New Roman" w:hAnsi="Times New Roman"/>
          <w:lang w:val="hr-HR"/>
        </w:rPr>
        <w:t xml:space="preserve"> rodila je dijete, dječaka za kojeg</w:t>
      </w:r>
      <w:r>
        <w:rPr>
          <w:rFonts w:ascii="Times New Roman" w:hAnsi="Times New Roman"/>
          <w:lang w:val="hr-HR"/>
        </w:rPr>
        <w:t>a je</w:t>
      </w:r>
      <w:r w:rsidRPr="005F7CB7">
        <w:rPr>
          <w:rFonts w:ascii="Times New Roman" w:hAnsi="Times New Roman"/>
          <w:lang w:val="hr-HR"/>
        </w:rPr>
        <w:t xml:space="preserve"> zna</w:t>
      </w:r>
      <w:r>
        <w:rPr>
          <w:rFonts w:ascii="Times New Roman" w:hAnsi="Times New Roman"/>
          <w:lang w:val="hr-HR"/>
        </w:rPr>
        <w:t>la</w:t>
      </w:r>
      <w:r w:rsidRPr="005F7CB7">
        <w:rPr>
          <w:rFonts w:ascii="Times New Roman" w:hAnsi="Times New Roman"/>
          <w:lang w:val="hr-HR"/>
        </w:rPr>
        <w:t xml:space="preserve"> da se nalazi u Petrovu Selu. Dječak je vjerojatno završio u nahodištu </w:t>
      </w:r>
      <w:r>
        <w:rPr>
          <w:rFonts w:ascii="Times New Roman" w:hAnsi="Times New Roman"/>
          <w:lang w:val="hr-HR"/>
        </w:rPr>
        <w:t xml:space="preserve">i </w:t>
      </w:r>
      <w:r w:rsidRPr="005F7CB7">
        <w:rPr>
          <w:rFonts w:ascii="Times New Roman" w:hAnsi="Times New Roman"/>
          <w:lang w:val="hr-HR"/>
        </w:rPr>
        <w:t xml:space="preserve">nakon toga </w:t>
      </w:r>
      <w:r>
        <w:rPr>
          <w:rFonts w:ascii="Times New Roman" w:hAnsi="Times New Roman"/>
          <w:lang w:val="hr-HR"/>
        </w:rPr>
        <w:t>smješten kod vanjske dojilje</w:t>
      </w:r>
      <w:r w:rsidRPr="005F7CB7">
        <w:rPr>
          <w:rFonts w:ascii="Times New Roman" w:hAnsi="Times New Roman"/>
          <w:lang w:val="hr-HR"/>
        </w:rPr>
        <w:t xml:space="preserve"> na selu. Kako je </w:t>
      </w:r>
      <w:r>
        <w:rPr>
          <w:rFonts w:ascii="Times New Roman" w:hAnsi="Times New Roman"/>
          <w:lang w:val="hr-HR"/>
        </w:rPr>
        <w:t>u tom razdoblju</w:t>
      </w:r>
      <w:r w:rsidRPr="005F7CB7">
        <w:rPr>
          <w:rFonts w:ascii="Times New Roman" w:hAnsi="Times New Roman"/>
          <w:lang w:val="hr-HR"/>
        </w:rPr>
        <w:t xml:space="preserve"> u dubrovač</w:t>
      </w:r>
      <w:r>
        <w:rPr>
          <w:rFonts w:ascii="Times New Roman" w:hAnsi="Times New Roman"/>
          <w:lang w:val="hr-HR"/>
        </w:rPr>
        <w:t xml:space="preserve">ko nahodište, </w:t>
      </w:r>
      <w:r w:rsidRPr="005F7CB7">
        <w:rPr>
          <w:rFonts w:ascii="Times New Roman" w:hAnsi="Times New Roman"/>
          <w:lang w:val="hr-HR"/>
        </w:rPr>
        <w:t xml:space="preserve">dolazilo </w:t>
      </w:r>
      <w:r>
        <w:rPr>
          <w:rFonts w:ascii="Times New Roman" w:hAnsi="Times New Roman"/>
          <w:lang w:val="hr-HR"/>
        </w:rPr>
        <w:t xml:space="preserve">prosječno </w:t>
      </w:r>
      <w:r w:rsidRPr="005F7CB7">
        <w:rPr>
          <w:rFonts w:ascii="Times New Roman" w:hAnsi="Times New Roman"/>
          <w:lang w:val="hr-HR"/>
        </w:rPr>
        <w:t>oko dvoje djece mjesečno</w:t>
      </w:r>
      <w:r>
        <w:rPr>
          <w:rFonts w:ascii="Times New Roman" w:hAnsi="Times New Roman"/>
          <w:lang w:val="hr-HR"/>
        </w:rPr>
        <w:t>,</w:t>
      </w:r>
      <w:r w:rsidRPr="005F7CB7">
        <w:rPr>
          <w:rFonts w:ascii="Times New Roman" w:hAnsi="Times New Roman"/>
          <w:lang w:val="hr-HR"/>
        </w:rPr>
        <w:t xml:space="preserve"> </w:t>
      </w:r>
      <w:r>
        <w:rPr>
          <w:rFonts w:ascii="Times New Roman" w:hAnsi="Times New Roman"/>
          <w:lang w:val="hr-HR"/>
        </w:rPr>
        <w:t xml:space="preserve">bilo je lako </w:t>
      </w:r>
      <w:r w:rsidRPr="005F7CB7">
        <w:rPr>
          <w:rFonts w:ascii="Times New Roman" w:hAnsi="Times New Roman"/>
          <w:lang w:val="hr-HR"/>
        </w:rPr>
        <w:t xml:space="preserve">utvrditi gdje </w:t>
      </w:r>
      <w:r>
        <w:rPr>
          <w:rFonts w:ascii="Times New Roman" w:hAnsi="Times New Roman"/>
          <w:lang w:val="hr-HR"/>
        </w:rPr>
        <w:t xml:space="preserve">je koje dijete </w:t>
      </w:r>
      <w:r w:rsidRPr="005F7CB7">
        <w:rPr>
          <w:rFonts w:ascii="Times New Roman" w:hAnsi="Times New Roman"/>
          <w:lang w:val="hr-HR"/>
        </w:rPr>
        <w:t>smješteno. Za trudnoću je</w:t>
      </w:r>
      <w:r>
        <w:rPr>
          <w:rFonts w:ascii="Times New Roman" w:hAnsi="Times New Roman"/>
          <w:lang w:val="hr-HR"/>
        </w:rPr>
        <w:t xml:space="preserve"> Đive</w:t>
      </w:r>
      <w:r w:rsidRPr="005F7CB7">
        <w:rPr>
          <w:rFonts w:ascii="Times New Roman" w:hAnsi="Times New Roman"/>
          <w:lang w:val="hr-HR"/>
        </w:rPr>
        <w:t xml:space="preserve"> okrivila Ivana Puponju</w:t>
      </w:r>
      <w:r>
        <w:rPr>
          <w:rFonts w:ascii="Times New Roman" w:hAnsi="Times New Roman"/>
          <w:lang w:val="hr-HR"/>
        </w:rPr>
        <w:t>,</w:t>
      </w:r>
      <w:r w:rsidRPr="005F7CB7">
        <w:rPr>
          <w:rFonts w:ascii="Times New Roman" w:hAnsi="Times New Roman"/>
          <w:lang w:val="hr-HR"/>
        </w:rPr>
        <w:t xml:space="preserve"> koji ju je navodno silovao</w:t>
      </w:r>
      <w:r>
        <w:rPr>
          <w:rFonts w:ascii="Times New Roman" w:hAnsi="Times New Roman"/>
          <w:lang w:val="hr-HR"/>
        </w:rPr>
        <w:t xml:space="preserve"> </w:t>
      </w:r>
      <w:r w:rsidRPr="005F7CB7">
        <w:rPr>
          <w:rFonts w:ascii="Times New Roman" w:hAnsi="Times New Roman"/>
          <w:lang w:val="hr-HR"/>
        </w:rPr>
        <w:t xml:space="preserve">a zatim obećao </w:t>
      </w:r>
      <w:r>
        <w:rPr>
          <w:rFonts w:ascii="Times New Roman" w:hAnsi="Times New Roman"/>
          <w:lang w:val="hr-HR"/>
        </w:rPr>
        <w:t>da će je vjenčati, ali tek kad</w:t>
      </w:r>
      <w:r w:rsidRPr="005F7CB7">
        <w:rPr>
          <w:rFonts w:ascii="Times New Roman" w:hAnsi="Times New Roman"/>
          <w:lang w:val="hr-HR"/>
        </w:rPr>
        <w:t xml:space="preserve"> mu majka umre. Zaprijetio joj je da će je ubiti ako ga tuži. </w:t>
      </w:r>
      <w:r>
        <w:rPr>
          <w:rFonts w:ascii="Times New Roman" w:hAnsi="Times New Roman"/>
          <w:lang w:val="hr-HR"/>
        </w:rPr>
        <w:t>Đive</w:t>
      </w:r>
      <w:r w:rsidRPr="005F7CB7">
        <w:rPr>
          <w:rFonts w:ascii="Times New Roman" w:hAnsi="Times New Roman"/>
          <w:lang w:val="hr-HR"/>
        </w:rPr>
        <w:t xml:space="preserve"> se </w:t>
      </w:r>
      <w:r>
        <w:rPr>
          <w:rFonts w:ascii="Times New Roman" w:hAnsi="Times New Roman"/>
          <w:lang w:val="hr-HR"/>
        </w:rPr>
        <w:t xml:space="preserve">nije </w:t>
      </w:r>
      <w:r w:rsidRPr="005F7CB7">
        <w:rPr>
          <w:rFonts w:ascii="Times New Roman" w:hAnsi="Times New Roman"/>
          <w:lang w:val="hr-HR"/>
        </w:rPr>
        <w:t>bojala</w:t>
      </w:r>
      <w:r>
        <w:rPr>
          <w:rFonts w:ascii="Times New Roman" w:hAnsi="Times New Roman"/>
          <w:lang w:val="hr-HR"/>
        </w:rPr>
        <w:t xml:space="preserve"> samo djetetova oca, nego</w:t>
      </w:r>
      <w:r w:rsidRPr="005F7CB7">
        <w:rPr>
          <w:rFonts w:ascii="Times New Roman" w:hAnsi="Times New Roman"/>
          <w:lang w:val="hr-HR"/>
        </w:rPr>
        <w:t xml:space="preserve"> i vlastitog</w:t>
      </w:r>
      <w:r>
        <w:rPr>
          <w:rFonts w:ascii="Times New Roman" w:hAnsi="Times New Roman"/>
          <w:lang w:val="hr-HR"/>
        </w:rPr>
        <w:t>a</w:t>
      </w:r>
      <w:r w:rsidRPr="005F7CB7">
        <w:rPr>
          <w:rFonts w:ascii="Times New Roman" w:hAnsi="Times New Roman"/>
          <w:lang w:val="hr-HR"/>
        </w:rPr>
        <w:t xml:space="preserve"> brata. Proces je prekinut nakon saslušanja Mare Kriline, donositeljice djeteta. Za tro</w:t>
      </w:r>
      <w:r>
        <w:rPr>
          <w:rFonts w:ascii="Times New Roman" w:hAnsi="Times New Roman"/>
          <w:lang w:val="hr-HR"/>
        </w:rPr>
        <w:t>dnevnog procesa okrivljena Đive b</w:t>
      </w:r>
      <w:r w:rsidRPr="005F7CB7">
        <w:rPr>
          <w:rFonts w:ascii="Times New Roman" w:hAnsi="Times New Roman"/>
          <w:lang w:val="hr-HR"/>
        </w:rPr>
        <w:t xml:space="preserve">ila je u zatvoru. </w:t>
      </w:r>
    </w:p>
    <w:p w:rsidR="005E336B" w:rsidRDefault="005E336B" w:rsidP="00F05F68">
      <w:pPr>
        <w:spacing w:line="360" w:lineRule="auto"/>
        <w:jc w:val="both"/>
        <w:rPr>
          <w:rFonts w:ascii="Times New Roman" w:hAnsi="Times New Roman"/>
          <w:lang w:val="hr-HR"/>
        </w:rPr>
      </w:pPr>
      <w:r w:rsidRPr="005F7CB7">
        <w:rPr>
          <w:rFonts w:ascii="Times New Roman" w:hAnsi="Times New Roman"/>
          <w:lang w:val="hr-HR"/>
        </w:rPr>
        <w:tab/>
      </w:r>
      <w:r>
        <w:rPr>
          <w:rFonts w:ascii="Times New Roman" w:hAnsi="Times New Roman"/>
          <w:lang w:val="hr-HR"/>
        </w:rPr>
        <w:t>Način na koji je d</w:t>
      </w:r>
      <w:r w:rsidRPr="005F7CB7">
        <w:rPr>
          <w:rFonts w:ascii="Times New Roman" w:hAnsi="Times New Roman"/>
          <w:lang w:val="hr-HR"/>
        </w:rPr>
        <w:t>voje djec</w:t>
      </w:r>
      <w:r>
        <w:rPr>
          <w:rFonts w:ascii="Times New Roman" w:hAnsi="Times New Roman"/>
          <w:lang w:val="hr-HR"/>
        </w:rPr>
        <w:t>e Đive Nikoline postalo</w:t>
      </w:r>
      <w:r w:rsidRPr="005F7CB7">
        <w:rPr>
          <w:rFonts w:ascii="Times New Roman" w:hAnsi="Times New Roman"/>
          <w:lang w:val="hr-HR"/>
        </w:rPr>
        <w:t xml:space="preserve"> štićenici</w:t>
      </w:r>
      <w:r>
        <w:rPr>
          <w:rFonts w:ascii="Times New Roman" w:hAnsi="Times New Roman"/>
          <w:lang w:val="hr-HR"/>
        </w:rPr>
        <w:t>ma nahodišta pokazuje</w:t>
      </w:r>
      <w:r w:rsidRPr="005F7CB7">
        <w:rPr>
          <w:rFonts w:ascii="Times New Roman" w:hAnsi="Times New Roman"/>
          <w:lang w:val="hr-HR"/>
        </w:rPr>
        <w:t xml:space="preserve"> jedan</w:t>
      </w:r>
      <w:r>
        <w:rPr>
          <w:rFonts w:ascii="Times New Roman" w:hAnsi="Times New Roman"/>
          <w:lang w:val="hr-HR"/>
        </w:rPr>
        <w:t xml:space="preserve"> od mogućih modela napuštanja. Izv</w:t>
      </w:r>
      <w:r w:rsidRPr="005F7CB7">
        <w:rPr>
          <w:rFonts w:ascii="Times New Roman" w:hAnsi="Times New Roman"/>
          <w:lang w:val="hr-HR"/>
        </w:rPr>
        <w:t>anbračni spolni odnosi uz nemogućnost legalizacije veze, strah od nasilnog partnera i nasilnih član</w:t>
      </w:r>
      <w:r>
        <w:rPr>
          <w:rFonts w:ascii="Times New Roman" w:hAnsi="Times New Roman"/>
          <w:lang w:val="hr-HR"/>
        </w:rPr>
        <w:t>ova obitelji, osobito braće koja su tradicionalno nadzirala “čast”</w:t>
      </w:r>
      <w:r w:rsidRPr="005F7CB7">
        <w:rPr>
          <w:rFonts w:ascii="Times New Roman" w:hAnsi="Times New Roman"/>
          <w:lang w:val="hr-HR"/>
        </w:rPr>
        <w:t xml:space="preserve"> sestara, siromaštvo i izostanak podrške okoline</w:t>
      </w:r>
      <w:r>
        <w:rPr>
          <w:rFonts w:ascii="Times New Roman" w:hAnsi="Times New Roman"/>
          <w:lang w:val="hr-HR"/>
        </w:rPr>
        <w:t>,</w:t>
      </w:r>
      <w:r w:rsidRPr="005F7CB7">
        <w:rPr>
          <w:rFonts w:ascii="Times New Roman" w:hAnsi="Times New Roman"/>
          <w:lang w:val="hr-HR"/>
        </w:rPr>
        <w:t xml:space="preserve"> vodili su napuštanju djece. U takvim uvjetima teret </w:t>
      </w:r>
      <w:r>
        <w:rPr>
          <w:rFonts w:ascii="Times New Roman" w:hAnsi="Times New Roman"/>
          <w:lang w:val="hr-HR"/>
        </w:rPr>
        <w:t>iz</w:t>
      </w:r>
      <w:r w:rsidRPr="005F7CB7">
        <w:rPr>
          <w:rFonts w:ascii="Times New Roman" w:hAnsi="Times New Roman"/>
          <w:lang w:val="hr-HR"/>
        </w:rPr>
        <w:t>vanbračnog majčinstva bio je</w:t>
      </w:r>
      <w:r>
        <w:rPr>
          <w:rFonts w:ascii="Times New Roman" w:hAnsi="Times New Roman"/>
          <w:lang w:val="hr-HR"/>
        </w:rPr>
        <w:t xml:space="preserve"> pretežak,</w:t>
      </w:r>
      <w:r w:rsidRPr="005F7CB7">
        <w:rPr>
          <w:rFonts w:ascii="Times New Roman" w:hAnsi="Times New Roman"/>
          <w:lang w:val="hr-HR"/>
        </w:rPr>
        <w:t xml:space="preserve"> pa se nahodište nu</w:t>
      </w:r>
      <w:r>
        <w:rPr>
          <w:rFonts w:ascii="Times New Roman" w:hAnsi="Times New Roman"/>
          <w:lang w:val="hr-HR"/>
        </w:rPr>
        <w:t>dilo kao jedino pravo rješenje,</w:t>
      </w:r>
      <w:r w:rsidRPr="005F7CB7">
        <w:rPr>
          <w:rFonts w:ascii="Times New Roman" w:hAnsi="Times New Roman"/>
          <w:lang w:val="hr-HR"/>
        </w:rPr>
        <w:t xml:space="preserve"> svakako ono s najmanje posljedica za roditelje, osobito za </w:t>
      </w:r>
      <w:r>
        <w:rPr>
          <w:rFonts w:ascii="Times New Roman" w:hAnsi="Times New Roman"/>
          <w:lang w:val="hr-HR"/>
        </w:rPr>
        <w:t>iz</w:t>
      </w:r>
      <w:r w:rsidRPr="005F7CB7">
        <w:rPr>
          <w:rFonts w:ascii="Times New Roman" w:hAnsi="Times New Roman"/>
          <w:lang w:val="hr-HR"/>
        </w:rPr>
        <w:t>vanbrač</w:t>
      </w:r>
      <w:r>
        <w:rPr>
          <w:rFonts w:ascii="Times New Roman" w:hAnsi="Times New Roman"/>
          <w:lang w:val="hr-HR"/>
        </w:rPr>
        <w:t>ne očeve. Izborom roditeljskog “</w:t>
      </w:r>
      <w:r w:rsidRPr="005F7CB7">
        <w:rPr>
          <w:rFonts w:ascii="Times New Roman" w:hAnsi="Times New Roman"/>
          <w:lang w:val="hr-HR"/>
        </w:rPr>
        <w:t>lakšeg puta</w:t>
      </w:r>
      <w:r>
        <w:rPr>
          <w:rFonts w:ascii="Times New Roman" w:hAnsi="Times New Roman"/>
          <w:lang w:val="hr-HR"/>
        </w:rPr>
        <w:t>”,</w:t>
      </w:r>
      <w:r w:rsidRPr="005F7CB7">
        <w:rPr>
          <w:rFonts w:ascii="Times New Roman" w:hAnsi="Times New Roman"/>
          <w:lang w:val="hr-HR"/>
        </w:rPr>
        <w:t xml:space="preserve"> istovremeno je</w:t>
      </w:r>
      <w:r>
        <w:rPr>
          <w:rFonts w:ascii="Times New Roman" w:hAnsi="Times New Roman"/>
          <w:lang w:val="hr-HR"/>
        </w:rPr>
        <w:t xml:space="preserve"> djeci ostajao “kraći kraj”</w:t>
      </w:r>
      <w:r w:rsidRPr="005F7CB7">
        <w:rPr>
          <w:rFonts w:ascii="Times New Roman" w:hAnsi="Times New Roman"/>
          <w:lang w:val="hr-HR"/>
        </w:rPr>
        <w:t>. Napuštenoj djeci</w:t>
      </w:r>
      <w:r>
        <w:rPr>
          <w:rFonts w:ascii="Times New Roman" w:hAnsi="Times New Roman"/>
          <w:lang w:val="hr-HR"/>
        </w:rPr>
        <w:t xml:space="preserve"> oduzimana je biološka obitelj, a s njome pravo na identitet i</w:t>
      </w:r>
      <w:r w:rsidRPr="005F7CB7">
        <w:rPr>
          <w:rFonts w:ascii="Times New Roman" w:hAnsi="Times New Roman"/>
          <w:lang w:val="hr-HR"/>
        </w:rPr>
        <w:t xml:space="preserve"> izravnu vezu sa zajednicom.</w:t>
      </w:r>
    </w:p>
    <w:p w:rsidR="005E336B" w:rsidRPr="007E6099" w:rsidRDefault="005E336B" w:rsidP="00F8210F">
      <w:pPr>
        <w:spacing w:line="360" w:lineRule="auto"/>
        <w:jc w:val="both"/>
        <w:rPr>
          <w:rFonts w:ascii="Times New Roman" w:hAnsi="Times New Roman"/>
          <w:color w:val="000000"/>
          <w:lang w:val="hr-HR"/>
        </w:rPr>
      </w:pPr>
      <w:r>
        <w:rPr>
          <w:rFonts w:ascii="Times New Roman" w:hAnsi="Times New Roman"/>
          <w:lang w:val="hr-HR"/>
        </w:rPr>
        <w:tab/>
      </w:r>
      <w:r w:rsidRPr="007E6099">
        <w:rPr>
          <w:rFonts w:ascii="Times New Roman" w:hAnsi="Times New Roman"/>
          <w:lang w:val="hr-HR"/>
        </w:rPr>
        <w:t xml:space="preserve">Za štićenike nahodišta najčešće su se rabili izrazi </w:t>
      </w:r>
      <w:r w:rsidRPr="007E6099">
        <w:rPr>
          <w:rFonts w:ascii="Times New Roman" w:hAnsi="Times New Roman"/>
          <w:i/>
          <w:iCs/>
          <w:lang w:val="hr-HR"/>
        </w:rPr>
        <w:t>figliolo</w:t>
      </w:r>
      <w:r w:rsidRPr="007E6099">
        <w:rPr>
          <w:rFonts w:ascii="Times New Roman" w:hAnsi="Times New Roman"/>
          <w:lang w:val="hr-HR"/>
        </w:rPr>
        <w:t xml:space="preserve">, </w:t>
      </w:r>
      <w:r w:rsidRPr="007E6099">
        <w:rPr>
          <w:rFonts w:ascii="Times New Roman" w:hAnsi="Times New Roman"/>
          <w:i/>
          <w:iCs/>
          <w:lang w:val="hr-HR"/>
        </w:rPr>
        <w:t>creatura, bastardo, spurian, orfanella, filia</w:t>
      </w:r>
      <w:r w:rsidRPr="007E6099">
        <w:rPr>
          <w:rFonts w:ascii="Times New Roman" w:hAnsi="Times New Roman"/>
          <w:iCs/>
          <w:lang w:val="hr-HR"/>
        </w:rPr>
        <w:t xml:space="preserve"> ili </w:t>
      </w:r>
      <w:r w:rsidRPr="007E6099">
        <w:rPr>
          <w:rFonts w:ascii="Times New Roman" w:hAnsi="Times New Roman"/>
          <w:i/>
          <w:iCs/>
          <w:lang w:val="hr-HR"/>
        </w:rPr>
        <w:t>filius terrae</w:t>
      </w:r>
      <w:r w:rsidRPr="007E6099">
        <w:rPr>
          <w:rFonts w:ascii="Times New Roman" w:hAnsi="Times New Roman"/>
          <w:iCs/>
          <w:lang w:val="hr-HR"/>
        </w:rPr>
        <w:t>,</w:t>
      </w:r>
      <w:r w:rsidRPr="007E6099">
        <w:rPr>
          <w:rFonts w:ascii="Times New Roman" w:hAnsi="Times New Roman"/>
          <w:i/>
          <w:iCs/>
          <w:lang w:val="hr-HR"/>
        </w:rPr>
        <w:t xml:space="preserve"> </w:t>
      </w:r>
      <w:r w:rsidRPr="007E6099">
        <w:rPr>
          <w:rFonts w:ascii="Times New Roman" w:hAnsi="Times New Roman"/>
          <w:lang w:val="hr-HR"/>
        </w:rPr>
        <w:t xml:space="preserve">izloženik, nahod, </w:t>
      </w:r>
      <w:r w:rsidRPr="007E6099">
        <w:rPr>
          <w:rFonts w:ascii="Times New Roman" w:hAnsi="Times New Roman"/>
          <w:i/>
          <w:iCs/>
          <w:lang w:val="hr-HR"/>
        </w:rPr>
        <w:t>mulan</w:t>
      </w:r>
      <w:r w:rsidRPr="007E6099">
        <w:rPr>
          <w:rFonts w:ascii="Times New Roman" w:hAnsi="Times New Roman"/>
          <w:lang w:val="hr-HR"/>
        </w:rPr>
        <w:t xml:space="preserve">. U jednom procesu suci Kaznenog suda koristili su izraz </w:t>
      </w:r>
      <w:r w:rsidRPr="007E6099">
        <w:rPr>
          <w:rFonts w:ascii="Times New Roman" w:hAnsi="Times New Roman"/>
          <w:i/>
          <w:iCs/>
          <w:lang w:val="hr-HR"/>
        </w:rPr>
        <w:t>figliolino bastardo</w:t>
      </w:r>
      <w:r w:rsidRPr="007E6099">
        <w:rPr>
          <w:rFonts w:ascii="Times New Roman" w:hAnsi="Times New Roman"/>
          <w:iCs/>
          <w:lang w:val="hr-HR"/>
        </w:rPr>
        <w:t>,</w:t>
      </w:r>
      <w:r w:rsidRPr="007E6099">
        <w:rPr>
          <w:rFonts w:ascii="Times New Roman" w:hAnsi="Times New Roman"/>
          <w:i/>
          <w:iCs/>
          <w:lang w:val="hr-HR"/>
        </w:rPr>
        <w:t xml:space="preserve"> </w:t>
      </w:r>
      <w:r w:rsidRPr="007E6099">
        <w:rPr>
          <w:rFonts w:ascii="Times New Roman" w:hAnsi="Times New Roman"/>
          <w:lang w:val="hr-HR"/>
        </w:rPr>
        <w:t xml:space="preserve">službenici nahodišta još i </w:t>
      </w:r>
      <w:r w:rsidRPr="007E6099">
        <w:rPr>
          <w:rFonts w:ascii="Times New Roman" w:hAnsi="Times New Roman"/>
          <w:i/>
          <w:iCs/>
          <w:lang w:val="hr-HR"/>
        </w:rPr>
        <w:t>putino</w:t>
      </w:r>
      <w:r w:rsidRPr="007E6099">
        <w:rPr>
          <w:rFonts w:ascii="Times New Roman" w:hAnsi="Times New Roman"/>
          <w:lang w:val="hr-HR"/>
        </w:rPr>
        <w:t xml:space="preserve">, svjedoci su žrtvu opisali kao “komunsko” i “gospodsko” dijete, a za optuženog je dijete bilo </w:t>
      </w:r>
      <w:r w:rsidRPr="007E6099">
        <w:rPr>
          <w:rFonts w:ascii="Times New Roman" w:hAnsi="Times New Roman"/>
          <w:i/>
          <w:iCs/>
          <w:lang w:val="hr-HR"/>
        </w:rPr>
        <w:t>spurjanče</w:t>
      </w:r>
      <w:r w:rsidRPr="007E6099">
        <w:rPr>
          <w:rFonts w:ascii="Times New Roman" w:hAnsi="Times New Roman"/>
          <w:lang w:val="hr-HR"/>
        </w:rPr>
        <w:t xml:space="preserve">. Riječ nahod upućuje na pronalazak, dok izloženik označava izlaganje, ostavljanje na nekom mjestu. Oba izraza pojavljuju se i na drugim europskim jezicima. Primjerice, </w:t>
      </w:r>
      <w:r w:rsidRPr="007E6099">
        <w:rPr>
          <w:rFonts w:ascii="Times New Roman" w:hAnsi="Times New Roman"/>
          <w:i/>
          <w:iCs/>
          <w:color w:val="000000"/>
          <w:lang w:val="hr-HR"/>
        </w:rPr>
        <w:t>esposti</w:t>
      </w:r>
      <w:r w:rsidRPr="007E6099">
        <w:rPr>
          <w:rFonts w:ascii="Times New Roman" w:hAnsi="Times New Roman"/>
          <w:color w:val="000000"/>
          <w:lang w:val="hr-HR"/>
        </w:rPr>
        <w:t xml:space="preserve">, od latinskog </w:t>
      </w:r>
      <w:r w:rsidRPr="007E6099">
        <w:rPr>
          <w:rFonts w:ascii="Times New Roman" w:hAnsi="Times New Roman"/>
          <w:i/>
          <w:iCs/>
          <w:color w:val="000000"/>
          <w:lang w:val="hr-HR"/>
        </w:rPr>
        <w:t>expositio</w:t>
      </w:r>
      <w:r w:rsidRPr="007E6099">
        <w:rPr>
          <w:rFonts w:ascii="Times New Roman" w:hAnsi="Times New Roman"/>
          <w:color w:val="000000"/>
          <w:lang w:val="hr-HR"/>
        </w:rPr>
        <w:t xml:space="preserve">, upućuje na izlaganje, isključenje, dok </w:t>
      </w:r>
      <w:r w:rsidRPr="007E6099">
        <w:rPr>
          <w:rFonts w:ascii="Times New Roman" w:hAnsi="Times New Roman"/>
          <w:i/>
          <w:iCs/>
          <w:color w:val="000000"/>
          <w:lang w:val="hr-HR"/>
        </w:rPr>
        <w:t xml:space="preserve">enfant trouvé </w:t>
      </w:r>
      <w:r w:rsidRPr="007E6099">
        <w:rPr>
          <w:rFonts w:ascii="Times New Roman" w:hAnsi="Times New Roman"/>
          <w:color w:val="000000"/>
          <w:lang w:val="hr-HR"/>
        </w:rPr>
        <w:t xml:space="preserve">i </w:t>
      </w:r>
      <w:r w:rsidRPr="007E6099">
        <w:rPr>
          <w:rFonts w:ascii="Times New Roman" w:hAnsi="Times New Roman"/>
          <w:i/>
          <w:iCs/>
          <w:color w:val="000000"/>
          <w:lang w:val="hr-HR"/>
        </w:rPr>
        <w:t xml:space="preserve">trovatello </w:t>
      </w:r>
      <w:r w:rsidRPr="007E6099">
        <w:rPr>
          <w:rFonts w:ascii="Times New Roman" w:hAnsi="Times New Roman"/>
          <w:color w:val="000000"/>
          <w:lang w:val="hr-HR"/>
        </w:rPr>
        <w:t>podsjećaju na činjenicu da su djeca prije sustava obrtaljki pronalažena na raznim mjestima. Nepoznato podrijetlo nahoda bilo je plodno tlo za nastanak mnogih priča u kojima su glavni likovi napuštena djeca koja postaju značajne osobe. Stvarnost je bila drugačija jer je većina napuštene djece živjela vrlo kratko, a oni koji su preživjeli najčešće su živjeli teško.</w:t>
      </w:r>
    </w:p>
    <w:p w:rsidR="005E336B" w:rsidRPr="007E6099" w:rsidRDefault="005E336B" w:rsidP="00F05F68">
      <w:pPr>
        <w:spacing w:line="360" w:lineRule="auto"/>
        <w:jc w:val="both"/>
        <w:rPr>
          <w:rFonts w:ascii="Times New Roman" w:hAnsi="Times New Roman"/>
          <w:color w:val="000000"/>
          <w:lang w:val="hr-HR"/>
        </w:rPr>
      </w:pPr>
      <w:r w:rsidRPr="007E6099">
        <w:rPr>
          <w:rFonts w:ascii="Times New Roman" w:hAnsi="Times New Roman"/>
          <w:color w:val="000000"/>
          <w:lang w:val="hr-HR"/>
        </w:rPr>
        <w:tab/>
        <w:t>Dubrovački nahodi nisu nosili tjelesne biljege i za Republike ih nije pratio poseban dokument koji bi sadržavao sve zapise o pojedinome djetetu. Uprava dubrovačkog nahodišta oslanjala se na župnike koji su je trebali obavještavati o svim promjenama u vezi djeteta. Mreža nadzora na relativno malom području s manjim brojem štićenika vjerojatno je bila efikasna.</w:t>
      </w:r>
    </w:p>
    <w:p w:rsidR="005E336B" w:rsidRPr="007E6099" w:rsidRDefault="005E336B" w:rsidP="00F05F68">
      <w:pPr>
        <w:spacing w:line="360" w:lineRule="auto"/>
        <w:jc w:val="both"/>
        <w:rPr>
          <w:rFonts w:ascii="Times New Roman" w:hAnsi="Times New Roman"/>
          <w:color w:val="000000"/>
          <w:lang w:val="hr-HR"/>
        </w:rPr>
      </w:pPr>
      <w:r w:rsidRPr="007E6099">
        <w:rPr>
          <w:rFonts w:ascii="Times New Roman" w:hAnsi="Times New Roman"/>
          <w:color w:val="000000"/>
          <w:lang w:val="hr-HR"/>
        </w:rPr>
        <w:tab/>
        <w:t>U milanskom brefotrofiju svaki dokument koji se odnosio na određenog štićenika sadržavao je broj i godinu kada je izložen. Svi štićenici nosili su medalju koja je s jedne strane imala broj i godinu izlaganja, a s druge križ, te im je izdavana knjižica u koju su bilježene sve isplate i drugi podaci o djetetu.</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Da se spriječi zamjena djeteta, u Francuskoj su u prvoj polovici 19. stoljeća štićenici nosili ogrlice s medaljonom na kojemu je bilo utisnuto ime nahodišta i redni broj djeteta. No, pokazalo se da to nije dobro rješenje jer se ogrlica mogla lako prekinuti, ali i ozlijediti dijete. Da se spriječi zamjena djeteta, predlagala se upotreba srebrne naušnice koju bi dijete nosilo dok ga okolina ne upozna i dok ne bude u stanju samo izreći svoje ime. Središnja vlast nastojala je individualizirati svakog pojedinog štićenika, iz praktičnih razloga, no istovremeno se pokušavalo izbjeći svako diskriminatorno obilježavanje štićenika.</w:t>
      </w:r>
    </w:p>
    <w:p w:rsidR="005E336B" w:rsidRDefault="005E336B" w:rsidP="00F05F68">
      <w:pPr>
        <w:spacing w:line="360" w:lineRule="auto"/>
        <w:jc w:val="both"/>
        <w:rPr>
          <w:rFonts w:ascii="Times New Roman" w:hAnsi="Times New Roman"/>
          <w:color w:val="000000"/>
          <w:lang w:val="hr-HR"/>
        </w:rPr>
      </w:pPr>
      <w:r w:rsidRPr="007E6099">
        <w:rPr>
          <w:rFonts w:ascii="Times New Roman" w:hAnsi="Times New Roman"/>
          <w:lang w:val="hr-HR"/>
        </w:rPr>
        <w:tab/>
      </w:r>
      <w:r w:rsidRPr="007E6099">
        <w:rPr>
          <w:rFonts w:ascii="Times New Roman" w:hAnsi="Times New Roman"/>
          <w:color w:val="000000"/>
          <w:lang w:val="hr-HR"/>
        </w:rPr>
        <w:t>Na</w:t>
      </w:r>
      <w:r w:rsidRPr="005F7CB7">
        <w:rPr>
          <w:rFonts w:ascii="Times New Roman" w:hAnsi="Times New Roman"/>
          <w:color w:val="000000"/>
          <w:lang w:val="hr-HR"/>
        </w:rPr>
        <w:t xml:space="preserve"> dolasku u zadarsko nahodište</w:t>
      </w:r>
      <w:r>
        <w:rPr>
          <w:rFonts w:ascii="Times New Roman" w:hAnsi="Times New Roman"/>
          <w:color w:val="000000"/>
          <w:lang w:val="hr-HR"/>
        </w:rPr>
        <w:t>, nahode je</w:t>
      </w:r>
      <w:r w:rsidRPr="005F7CB7">
        <w:rPr>
          <w:rFonts w:ascii="Times New Roman" w:hAnsi="Times New Roman"/>
          <w:color w:val="000000"/>
          <w:lang w:val="hr-HR"/>
        </w:rPr>
        <w:t xml:space="preserve"> žigosao kirurg</w:t>
      </w:r>
      <w:r>
        <w:rPr>
          <w:rFonts w:ascii="Times New Roman" w:hAnsi="Times New Roman"/>
          <w:color w:val="000000"/>
          <w:lang w:val="hr-HR"/>
        </w:rPr>
        <w:t>. U</w:t>
      </w:r>
      <w:r w:rsidRPr="005F7CB7">
        <w:rPr>
          <w:rFonts w:ascii="Times New Roman" w:hAnsi="Times New Roman"/>
          <w:color w:val="000000"/>
          <w:lang w:val="hr-HR"/>
        </w:rPr>
        <w:t>žarenim</w:t>
      </w:r>
      <w:r>
        <w:rPr>
          <w:rFonts w:ascii="Times New Roman" w:hAnsi="Times New Roman"/>
          <w:color w:val="000000"/>
          <w:lang w:val="hr-HR"/>
        </w:rPr>
        <w:t xml:space="preserve"> bi im</w:t>
      </w:r>
      <w:r w:rsidRPr="005F7CB7">
        <w:rPr>
          <w:rFonts w:ascii="Times New Roman" w:hAnsi="Times New Roman"/>
          <w:color w:val="000000"/>
          <w:lang w:val="hr-HR"/>
        </w:rPr>
        <w:t xml:space="preserve"> željezom na taban</w:t>
      </w:r>
      <w:r>
        <w:rPr>
          <w:rFonts w:ascii="Times New Roman" w:hAnsi="Times New Roman"/>
          <w:color w:val="000000"/>
          <w:lang w:val="hr-HR"/>
        </w:rPr>
        <w:t xml:space="preserve"> utisnuo slovo P</w:t>
      </w:r>
      <w:r w:rsidRPr="005F7CB7">
        <w:rPr>
          <w:rFonts w:ascii="Times New Roman" w:hAnsi="Times New Roman"/>
          <w:color w:val="000000"/>
          <w:lang w:val="hr-HR"/>
        </w:rPr>
        <w:t xml:space="preserve">. Zatim </w:t>
      </w:r>
      <w:r>
        <w:rPr>
          <w:rFonts w:ascii="Times New Roman" w:hAnsi="Times New Roman"/>
          <w:color w:val="000000"/>
          <w:lang w:val="hr-HR"/>
        </w:rPr>
        <w:t>bi ih krstili i upisal</w:t>
      </w:r>
      <w:r w:rsidRPr="005F7CB7">
        <w:rPr>
          <w:rFonts w:ascii="Times New Roman" w:hAnsi="Times New Roman"/>
          <w:color w:val="000000"/>
          <w:lang w:val="hr-HR"/>
        </w:rPr>
        <w:t xml:space="preserve">i u </w:t>
      </w:r>
      <w:r w:rsidRPr="005F7CB7">
        <w:rPr>
          <w:rFonts w:ascii="Times New Roman" w:hAnsi="Times New Roman"/>
          <w:i/>
          <w:iCs/>
          <w:color w:val="000000"/>
          <w:lang w:val="hr-HR"/>
        </w:rPr>
        <w:t>Rollo</w:t>
      </w:r>
      <w:r>
        <w:rPr>
          <w:rFonts w:ascii="Times New Roman" w:hAnsi="Times New Roman"/>
          <w:color w:val="000000"/>
          <w:lang w:val="hr-HR"/>
        </w:rPr>
        <w:t xml:space="preserve">. </w:t>
      </w:r>
      <w:r w:rsidRPr="005F7CB7">
        <w:rPr>
          <w:rFonts w:ascii="Times New Roman" w:hAnsi="Times New Roman"/>
          <w:color w:val="000000"/>
          <w:lang w:val="hr-HR"/>
        </w:rPr>
        <w:t xml:space="preserve">Svaki nahod dobivao je 2 i po lakta platna, dvije pelene i druge stvari u vrijednosti 14,18 libara </w:t>
      </w:r>
      <w:r w:rsidRPr="008A588B">
        <w:rPr>
          <w:rFonts w:ascii="Times New Roman" w:hAnsi="Times New Roman"/>
          <w:i/>
          <w:color w:val="000000"/>
          <w:lang w:val="hr-HR"/>
        </w:rPr>
        <w:t>monete lunge</w:t>
      </w:r>
      <w:r w:rsidRPr="005F7CB7">
        <w:rPr>
          <w:rFonts w:ascii="Times New Roman" w:hAnsi="Times New Roman"/>
          <w:color w:val="000000"/>
          <w:lang w:val="hr-HR"/>
        </w:rPr>
        <w:t xml:space="preserve">. </w:t>
      </w:r>
      <w:r>
        <w:rPr>
          <w:rFonts w:ascii="Times New Roman" w:hAnsi="Times New Roman"/>
          <w:color w:val="000000"/>
          <w:lang w:val="hr-HR"/>
        </w:rPr>
        <w:t>Kad bi malo poodrasli, davali su ih u obitelji u</w:t>
      </w:r>
      <w:r w:rsidRPr="005F7CB7">
        <w:rPr>
          <w:rFonts w:ascii="Times New Roman" w:hAnsi="Times New Roman"/>
          <w:color w:val="000000"/>
          <w:lang w:val="hr-HR"/>
        </w:rPr>
        <w:t xml:space="preserve"> </w:t>
      </w:r>
      <w:r>
        <w:rPr>
          <w:rFonts w:ascii="Times New Roman" w:hAnsi="Times New Roman"/>
          <w:color w:val="000000"/>
          <w:lang w:val="hr-HR"/>
        </w:rPr>
        <w:t>gradu ili na otocima. I</w:t>
      </w:r>
      <w:r w:rsidRPr="005F7CB7">
        <w:rPr>
          <w:rFonts w:ascii="Times New Roman" w:hAnsi="Times New Roman"/>
          <w:color w:val="000000"/>
          <w:lang w:val="hr-HR"/>
        </w:rPr>
        <w:t>sprva</w:t>
      </w:r>
      <w:r>
        <w:rPr>
          <w:rFonts w:ascii="Times New Roman" w:hAnsi="Times New Roman"/>
          <w:color w:val="000000"/>
          <w:lang w:val="hr-HR"/>
        </w:rPr>
        <w:t xml:space="preserve"> su djeca</w:t>
      </w:r>
      <w:r w:rsidRPr="005F7CB7">
        <w:rPr>
          <w:rFonts w:ascii="Times New Roman" w:hAnsi="Times New Roman"/>
          <w:color w:val="000000"/>
          <w:lang w:val="hr-HR"/>
        </w:rPr>
        <w:t xml:space="preserve"> nakon sedme godine gubila državnu potporu</w:t>
      </w:r>
      <w:r>
        <w:rPr>
          <w:rFonts w:ascii="Times New Roman" w:hAnsi="Times New Roman"/>
          <w:color w:val="000000"/>
          <w:lang w:val="hr-HR"/>
        </w:rPr>
        <w:t>.</w:t>
      </w:r>
      <w:r w:rsidRPr="005F7CB7">
        <w:rPr>
          <w:rFonts w:ascii="Times New Roman" w:hAnsi="Times New Roman"/>
          <w:color w:val="000000"/>
          <w:lang w:val="hr-HR"/>
        </w:rPr>
        <w:t xml:space="preserve"> </w:t>
      </w:r>
      <w:r>
        <w:rPr>
          <w:rFonts w:ascii="Times New Roman" w:hAnsi="Times New Roman"/>
          <w:color w:val="000000"/>
          <w:lang w:val="hr-HR"/>
        </w:rPr>
        <w:t xml:space="preserve">Ako </w:t>
      </w:r>
      <w:r w:rsidRPr="005F7CB7">
        <w:rPr>
          <w:rFonts w:ascii="Times New Roman" w:hAnsi="Times New Roman"/>
          <w:color w:val="000000"/>
          <w:lang w:val="hr-HR"/>
        </w:rPr>
        <w:t>ih ne bi prihvatili u kući hranitelja</w:t>
      </w:r>
      <w:r>
        <w:rPr>
          <w:rFonts w:ascii="Times New Roman" w:hAnsi="Times New Roman"/>
          <w:color w:val="000000"/>
          <w:lang w:val="hr-HR"/>
        </w:rPr>
        <w:t>,</w:t>
      </w:r>
      <w:r w:rsidRPr="005F7CB7">
        <w:rPr>
          <w:rFonts w:ascii="Times New Roman" w:hAnsi="Times New Roman"/>
          <w:color w:val="000000"/>
          <w:lang w:val="hr-HR"/>
        </w:rPr>
        <w:t xml:space="preserve"> </w:t>
      </w:r>
      <w:r>
        <w:rPr>
          <w:rFonts w:ascii="Times New Roman" w:hAnsi="Times New Roman"/>
          <w:color w:val="000000"/>
          <w:lang w:val="hr-HR"/>
        </w:rPr>
        <w:t>ostajali su na ulici kao prosjaci. S</w:t>
      </w:r>
      <w:r w:rsidRPr="005F7CB7">
        <w:rPr>
          <w:rFonts w:ascii="Times New Roman" w:hAnsi="Times New Roman"/>
          <w:color w:val="000000"/>
          <w:lang w:val="hr-HR"/>
        </w:rPr>
        <w:t xml:space="preserve">tanje se </w:t>
      </w:r>
      <w:r>
        <w:rPr>
          <w:rFonts w:ascii="Times New Roman" w:hAnsi="Times New Roman"/>
          <w:color w:val="000000"/>
          <w:lang w:val="hr-HR"/>
        </w:rPr>
        <w:t xml:space="preserve">nešto </w:t>
      </w:r>
      <w:r w:rsidRPr="005F7CB7">
        <w:rPr>
          <w:rFonts w:ascii="Times New Roman" w:hAnsi="Times New Roman"/>
          <w:color w:val="000000"/>
          <w:lang w:val="hr-HR"/>
        </w:rPr>
        <w:t xml:space="preserve">poboljšalo kad </w:t>
      </w:r>
      <w:r>
        <w:rPr>
          <w:rFonts w:ascii="Times New Roman" w:hAnsi="Times New Roman"/>
          <w:color w:val="000000"/>
          <w:lang w:val="hr-HR"/>
        </w:rPr>
        <w:t xml:space="preserve">im </w:t>
      </w:r>
      <w:r w:rsidRPr="005F7CB7">
        <w:rPr>
          <w:rFonts w:ascii="Times New Roman" w:hAnsi="Times New Roman"/>
          <w:color w:val="000000"/>
          <w:lang w:val="hr-HR"/>
        </w:rPr>
        <w:t xml:space="preserve">je omogućen ostanak u ubožnici do desete godine uz mogućnost da </w:t>
      </w:r>
      <w:r>
        <w:rPr>
          <w:rFonts w:ascii="Times New Roman" w:hAnsi="Times New Roman"/>
          <w:color w:val="000000"/>
          <w:lang w:val="hr-HR"/>
        </w:rPr>
        <w:t>izuče</w:t>
      </w:r>
      <w:r w:rsidRPr="005F7CB7">
        <w:rPr>
          <w:rFonts w:ascii="Times New Roman" w:hAnsi="Times New Roman"/>
          <w:color w:val="000000"/>
          <w:lang w:val="hr-HR"/>
        </w:rPr>
        <w:t xml:space="preserve"> neki zanat.</w:t>
      </w:r>
    </w:p>
    <w:p w:rsidR="005E336B" w:rsidRPr="00BF6ABF" w:rsidRDefault="005E336B" w:rsidP="00F05F68">
      <w:pPr>
        <w:spacing w:line="360" w:lineRule="auto"/>
        <w:jc w:val="both"/>
        <w:rPr>
          <w:rFonts w:ascii="Times New Roman" w:hAnsi="Times New Roman"/>
          <w:color w:val="000000"/>
          <w:lang w:val="hr-HR"/>
        </w:rPr>
      </w:pPr>
      <w:r>
        <w:rPr>
          <w:rFonts w:ascii="Times New Roman" w:hAnsi="Times New Roman"/>
          <w:color w:val="000000"/>
          <w:lang w:val="hr-HR"/>
        </w:rPr>
        <w:tab/>
        <w:t xml:space="preserve">Prilikom prihvata u dubrovačko nahodište djeca su dobivala odgovarajuću odjeću. Dojenčad je dobivala pelene i povoje, u koje su vjerojatno čvrsto zamatana od stopala do vrata. Koncem 17. stoljeća vanjskim su dojiljama posebno plaćani povoji, pa su ih vjerojatno same izrađivale. Takve isplate zabilježene su i na početku 19. stoljeća. Za odijevanje štićenika brinula se nadstojnica Hospitala. Stariji štićenici nosili su vunena odijela crvene boje, kape, čarape i papuče. </w:t>
      </w:r>
      <w:r w:rsidRPr="007E6099">
        <w:rPr>
          <w:rFonts w:ascii="Times New Roman" w:hAnsi="Times New Roman"/>
          <w:color w:val="000000"/>
          <w:lang w:val="hr-HR"/>
        </w:rPr>
        <w:t>Crvenom bojom odjeće nahoda, koja nije bila predviđena u odluci o osnutku nahodišta iz 15. stoljeća u kojoj se govori o odijelu od bijele raše s golubicom kao simbolom milosrđa, možda se htjelo istaknuti da štićenici pripadaju državi, da su “komunska djeca”.</w:t>
      </w:r>
      <w:r>
        <w:rPr>
          <w:rFonts w:ascii="Times New Roman" w:hAnsi="Times New Roman"/>
          <w:color w:val="000000"/>
          <w:lang w:val="hr-HR"/>
        </w:rPr>
        <w:t xml:space="preserve"> Crvena je i boja milosrdne ljubavi. Štićenici talijanskih orfanotrofija i konzervatorija bili su prepoznatljivi po boji odjeće. Isto vrijedi i za štićenike pariških institucija. Utopljena i podojena dojenčad stavljana je u kolijevke, a kapelan i vjerojatno oficijali obavještavani o dolasku štićenika. Na plaći u nahodištu bio je i brijač-ranarnik koji je po potrebi liječio djecu.</w:t>
      </w:r>
    </w:p>
    <w:p w:rsidR="005E336B" w:rsidRPr="007E6099" w:rsidRDefault="005E336B" w:rsidP="00F05F68">
      <w:pPr>
        <w:spacing w:line="360" w:lineRule="auto"/>
        <w:jc w:val="both"/>
        <w:rPr>
          <w:rFonts w:ascii="Times New Roman" w:hAnsi="Times New Roman"/>
          <w:color w:val="000000"/>
          <w:lang w:val="fr-FR"/>
        </w:rPr>
      </w:pPr>
      <w:r w:rsidRPr="007E6099">
        <w:rPr>
          <w:rFonts w:ascii="Times New Roman" w:hAnsi="Times New Roman"/>
          <w:color w:val="000000"/>
          <w:lang w:val="hr-HR"/>
        </w:rPr>
        <w:tab/>
        <w:t xml:space="preserve">Upis u knjigu krštenih nahodišta formalno je za većinu napuštene djece značio ulazak u sustav skrbi. Obred krštenja osiguravao je štićenicima brisanje istočnoga grijeha i odlazak u raj dok je za sve odrasle kršćane predstavljao obvezu, ako su se našli uz nekrštenu osobu koja je bila u smrtnoj opasnosti. Duhovna skrb, osiguranje vječnog života, bila je prva funkcija hospitala, prvenstveno religioznih ustanova. Prva dužnost uprave firentinskog hospitala bila je utvrditi je li dijete kršteno na temelju soli, pisma ili usmenog svjedočenja. </w:t>
      </w:r>
      <w:r w:rsidRPr="007E6099">
        <w:rPr>
          <w:rFonts w:ascii="Times New Roman" w:hAnsi="Times New Roman"/>
          <w:color w:val="000000"/>
          <w:lang w:val="fr-FR"/>
        </w:rPr>
        <w:t xml:space="preserve">Nakon toga se dijete davalo dojilji u nahodištu, pa na selo. Djeca su na krštenju dobivala ime, uz koje se bilježio podatak da je nepoznato podrijetlo: </w:t>
      </w:r>
      <w:r w:rsidRPr="007E6099">
        <w:rPr>
          <w:rFonts w:ascii="Times New Roman" w:hAnsi="Times New Roman"/>
          <w:i/>
          <w:color w:val="000000"/>
          <w:lang w:val="fr-FR"/>
        </w:rPr>
        <w:t>ignoto</w:t>
      </w:r>
      <w:r w:rsidRPr="007E6099">
        <w:rPr>
          <w:rFonts w:ascii="Times New Roman" w:hAnsi="Times New Roman"/>
          <w:color w:val="000000"/>
          <w:lang w:val="fr-FR"/>
        </w:rPr>
        <w:t xml:space="preserve">, </w:t>
      </w:r>
      <w:r w:rsidRPr="007E6099">
        <w:rPr>
          <w:rFonts w:ascii="Times New Roman" w:hAnsi="Times New Roman"/>
          <w:i/>
          <w:color w:val="000000"/>
          <w:lang w:val="fr-FR"/>
        </w:rPr>
        <w:t>ignotis parentibus</w:t>
      </w:r>
      <w:r w:rsidRPr="007E6099">
        <w:rPr>
          <w:rFonts w:ascii="Times New Roman" w:hAnsi="Times New Roman"/>
          <w:color w:val="000000"/>
          <w:lang w:val="fr-FR"/>
        </w:rPr>
        <w:t xml:space="preserve">, </w:t>
      </w:r>
      <w:r w:rsidRPr="007E6099">
        <w:rPr>
          <w:rFonts w:ascii="Times New Roman" w:hAnsi="Times New Roman"/>
          <w:i/>
          <w:color w:val="000000"/>
          <w:lang w:val="fr-FR"/>
        </w:rPr>
        <w:t>da parenti incogniti</w:t>
      </w:r>
      <w:r w:rsidRPr="007E6099">
        <w:rPr>
          <w:rFonts w:ascii="Times New Roman" w:hAnsi="Times New Roman"/>
          <w:color w:val="000000"/>
          <w:lang w:val="fr-FR"/>
        </w:rPr>
        <w:t xml:space="preserve">, </w:t>
      </w:r>
      <w:r w:rsidRPr="007E6099">
        <w:rPr>
          <w:rFonts w:ascii="Times New Roman" w:hAnsi="Times New Roman"/>
          <w:i/>
          <w:color w:val="000000"/>
          <w:lang w:val="fr-FR"/>
        </w:rPr>
        <w:t>parenti non cognosciuti.</w:t>
      </w:r>
    </w:p>
    <w:p w:rsidR="005E336B" w:rsidRPr="007E6099" w:rsidRDefault="005E336B" w:rsidP="00F05F68">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Ako nije doneseno kršteno, dijete se krstilo ubrzo po dolasku u dubrovačko nahodište, no ponekad se i kasnilo. Skupni zapis o krštenju Dominika, Marije i Petra, bez nadnevka, sadrži napomenu da zbog nemara internih dojilja, kapelan Ivan Ilić nije mogao unijeti točan datum. Pored imena djeteta, datuma unosa u maticu krštenih, imena svećenika i kumova, zapisi ponekad sadrže i podatke o mjestu i vremenu pronalaska djeteta, mjestu i vremenu rođenja, kao i evenutalne posebne znakove, napomenu o popratnom pismu ili o posebnim okolnostima krštenja.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color w:val="000000"/>
          <w:lang w:val="fr-FR"/>
        </w:rPr>
        <w:tab/>
        <w:t xml:space="preserve">Sve pojedinosti o rođenju i okolnostima pronalaska djeteta za francuske uprave redovito su bilježene u državne matice rođenih. </w:t>
      </w:r>
      <w:r w:rsidRPr="007E6099">
        <w:rPr>
          <w:rFonts w:ascii="Times New Roman" w:hAnsi="Times New Roman"/>
          <w:lang w:val="fr-FR"/>
        </w:rPr>
        <w:t xml:space="preserve">Pronalazak napuštena novorođenčeta prijavljivala je osoba koja ga je pronašla. Djecu pronađenu u nahodištu ili oko njega, prijavljivala je Marija Cumeljan  nadzornica u brefotrofiju. Tako je Marija Cumeljan, stara 48 godina, 20. studenog 1812. u jedanaest sati, u pratnji Josipa Brankovića, posjednika, starog 66 godina i Ivana Ilinića, obrtnika, starog 40 godina, došla pred državnog matičara s novorođenčetom u rukama. Izjavila je da je tog istog dana u šest sati ujutro u prostoriji nahodišta pronašla napušteno novorođenče prekriveno starim krpama. Alexandre Devoulx je utvrdio punoljetnost svjedoka pa upitao nadzornicu ima li što dodati u vezi okolnosti pronalaska djeteta. Zatim je utvrdio dob i spol djeteta. Žensko novorođenče bilo je staro nekoliko sati. Matičar je djevojčicu nazvao </w:t>
      </w:r>
      <w:r w:rsidRPr="007E6099">
        <w:rPr>
          <w:rFonts w:ascii="Times New Roman" w:hAnsi="Times New Roman"/>
          <w:i/>
          <w:lang w:val="fr-FR"/>
        </w:rPr>
        <w:t>Marguerite Aspasia</w:t>
      </w:r>
      <w:r w:rsidRPr="007E6099">
        <w:rPr>
          <w:rFonts w:ascii="Times New Roman" w:hAnsi="Times New Roman"/>
          <w:lang w:val="fr-FR"/>
        </w:rPr>
        <w:t xml:space="preserve"> i odredio da se preda nahodištu. Nahodicu je istog dana krstio Miho Đurjan. Kuma je bila Pera, vjerojatno žena Ivana Lučića. Pojavljuje se na mnogo mjesta u matici krštenih nahodišta pa je vjerojatno osoba bliska Hospitalu, možda interna dojilja. Tekst je matičar pročitao, a zatim potpisao zajedno sa svjedocima. Marija Cumeljan to nije učinila jer je bila nepismena. Zanimljivo je da nadzornica nije imala nikakvih drugih saznanja o tome kako je dijete došlo u prostoriju nahodišta. Je li možda rođeno u nahodištu? Ako jest, onda je nadzornica taj podatak uskratila ili joj okolnosti poroda obavijenog velom tajne zaista nisu bile poznate. Djecu ostavljenu u obrtaljci hospitala </w:t>
      </w:r>
      <w:r w:rsidRPr="007E6099">
        <w:rPr>
          <w:rFonts w:ascii="Times New Roman" w:hAnsi="Times New Roman"/>
          <w:i/>
          <w:lang w:val="fr-FR"/>
        </w:rPr>
        <w:t>Domus Christi</w:t>
      </w:r>
      <w:r w:rsidRPr="007E6099">
        <w:rPr>
          <w:rFonts w:ascii="Times New Roman" w:hAnsi="Times New Roman"/>
          <w:lang w:val="fr-FR"/>
        </w:rPr>
        <w:t xml:space="preserve"> redovito je francuskim vlastima prijavljivao predstojnik u bolnici Lazar Fabri, a nahode poslane iz okolice prijavljivale su njihove donositeljice. Ana Šilje, žena Stijepa Barkiđije iz Zatona, prijavila je 14. veljače 1813. u deset sati ujutro u prisustvu dvojice svjedoka, Josipa Brankovića i Ivana Ilinića, napušteno novorođenče koje je uz popratno pismo poslao sindik iz Janjine. Dječaku staru petnaest dana državni je matičar dao ime </w:t>
      </w:r>
      <w:r w:rsidRPr="007E6099">
        <w:rPr>
          <w:rFonts w:ascii="Times New Roman" w:hAnsi="Times New Roman"/>
          <w:i/>
          <w:lang w:val="fr-FR"/>
        </w:rPr>
        <w:t xml:space="preserve">Luc Marc Gentius </w:t>
      </w:r>
      <w:r w:rsidRPr="007E6099">
        <w:rPr>
          <w:rFonts w:ascii="Times New Roman" w:hAnsi="Times New Roman"/>
          <w:lang w:val="fr-FR"/>
        </w:rPr>
        <w:t xml:space="preserve">te odredio da se dijete ostavi u nahodištu. Pod istim nadnevkom dječak je upisan u maticu krštenih nahodišta imenom </w:t>
      </w:r>
      <w:r w:rsidRPr="007E6099">
        <w:rPr>
          <w:rFonts w:ascii="Times New Roman" w:hAnsi="Times New Roman"/>
          <w:i/>
          <w:lang w:val="fr-FR"/>
        </w:rPr>
        <w:t>Lucas Marcus Gentini</w:t>
      </w:r>
      <w:r w:rsidRPr="007E6099">
        <w:rPr>
          <w:rFonts w:ascii="Times New Roman" w:hAnsi="Times New Roman"/>
          <w:lang w:val="fr-FR"/>
        </w:rPr>
        <w:t>. Krstio ga je župnik iz Zatona.</w:t>
      </w:r>
    </w:p>
    <w:p w:rsidR="005E336B" w:rsidRPr="007E6099" w:rsidRDefault="005E336B" w:rsidP="00F05F68">
      <w:pPr>
        <w:spacing w:line="360" w:lineRule="auto"/>
        <w:jc w:val="both"/>
        <w:rPr>
          <w:rFonts w:ascii="Times New Roman" w:hAnsi="Times New Roman"/>
          <w:color w:val="000000"/>
          <w:lang w:val="hr-HR"/>
        </w:rPr>
      </w:pPr>
      <w:r w:rsidRPr="007E6099">
        <w:rPr>
          <w:rFonts w:ascii="Times New Roman" w:hAnsi="Times New Roman"/>
          <w:lang w:val="fr-FR"/>
        </w:rPr>
        <w:tab/>
      </w:r>
      <w:r w:rsidRPr="007E6099">
        <w:rPr>
          <w:rFonts w:ascii="Times New Roman" w:hAnsi="Times New Roman"/>
          <w:color w:val="000000"/>
          <w:lang w:val="fr-FR"/>
        </w:rPr>
        <w:t xml:space="preserve">Mnoga djeca u nahodište su donesena već krštena. Krstili su ih župnici i drugi svećenici, no to su mogli učiniti i drugi, primjerice, nepoznate osobe, dojilje, nadstojnica Hospitala ili primalje. </w:t>
      </w:r>
      <w:r w:rsidRPr="005F7CB7">
        <w:rPr>
          <w:rFonts w:ascii="Times New Roman" w:eastAsia="Times New Roman" w:hAnsi="Times New Roman"/>
          <w:color w:val="000000"/>
          <w:lang w:val="hr-HR"/>
        </w:rPr>
        <w:t>Boležljivu i slabunjavu djecu</w:t>
      </w:r>
      <w:r>
        <w:rPr>
          <w:rFonts w:ascii="Times New Roman" w:eastAsia="Times New Roman" w:hAnsi="Times New Roman"/>
          <w:color w:val="000000"/>
          <w:lang w:val="hr-HR"/>
        </w:rPr>
        <w:t>, koja su bila “u smrtnoj opasnosti” primalje bi krstile</w:t>
      </w:r>
      <w:r w:rsidRPr="005F7CB7">
        <w:rPr>
          <w:rFonts w:ascii="Times New Roman" w:eastAsia="Times New Roman" w:hAnsi="Times New Roman"/>
          <w:color w:val="000000"/>
          <w:lang w:val="hr-HR"/>
        </w:rPr>
        <w:t xml:space="preserve"> odmah nakon poroda</w:t>
      </w:r>
      <w:r>
        <w:rPr>
          <w:rFonts w:ascii="Times New Roman" w:eastAsia="Times New Roman" w:hAnsi="Times New Roman"/>
          <w:color w:val="000000"/>
          <w:lang w:val="hr-HR"/>
        </w:rPr>
        <w:t>. U knjizi krštenih n</w:t>
      </w:r>
      <w:r w:rsidRPr="005F7CB7">
        <w:rPr>
          <w:rFonts w:ascii="Times New Roman" w:eastAsia="Times New Roman" w:hAnsi="Times New Roman"/>
          <w:color w:val="000000"/>
          <w:lang w:val="hr-HR"/>
        </w:rPr>
        <w:t>ahodišta na više mjesta na</w:t>
      </w:r>
      <w:r>
        <w:rPr>
          <w:rFonts w:ascii="Times New Roman" w:eastAsia="Times New Roman" w:hAnsi="Times New Roman"/>
          <w:color w:val="000000"/>
          <w:lang w:val="hr-HR"/>
        </w:rPr>
        <w:t xml:space="preserve">ilazimo na </w:t>
      </w:r>
      <w:r w:rsidRPr="005F7CB7">
        <w:rPr>
          <w:rFonts w:ascii="Times New Roman" w:eastAsia="Times New Roman" w:hAnsi="Times New Roman"/>
          <w:color w:val="000000"/>
          <w:lang w:val="hr-HR"/>
        </w:rPr>
        <w:t>bilješku da je dijete krstila primalja</w:t>
      </w:r>
      <w:r>
        <w:rPr>
          <w:rFonts w:ascii="Times New Roman" w:eastAsia="Times New Roman" w:hAnsi="Times New Roman"/>
          <w:color w:val="000000"/>
          <w:lang w:val="hr-HR"/>
        </w:rPr>
        <w:t>, a zatim i neki</w:t>
      </w:r>
      <w:r w:rsidRPr="005F7CB7">
        <w:rPr>
          <w:rFonts w:ascii="Times New Roman" w:eastAsia="Times New Roman" w:hAnsi="Times New Roman"/>
          <w:color w:val="000000"/>
          <w:lang w:val="hr-HR"/>
        </w:rPr>
        <w:t xml:space="preserve"> sve</w:t>
      </w:r>
      <w:r>
        <w:rPr>
          <w:rFonts w:ascii="Times New Roman" w:eastAsia="Times New Roman" w:hAnsi="Times New Roman"/>
          <w:color w:val="000000"/>
          <w:lang w:val="hr-HR"/>
        </w:rPr>
        <w:t>ćenik</w:t>
      </w:r>
      <w:r w:rsidRPr="005F7CB7">
        <w:rPr>
          <w:rFonts w:ascii="Times New Roman" w:eastAsia="Times New Roman" w:hAnsi="Times New Roman"/>
          <w:color w:val="000000"/>
          <w:lang w:val="hr-HR"/>
        </w:rPr>
        <w:t>. Ne radi se o dvostrukom krštenju</w:t>
      </w:r>
      <w:r>
        <w:rPr>
          <w:rFonts w:ascii="Times New Roman" w:eastAsia="Times New Roman" w:hAnsi="Times New Roman"/>
          <w:color w:val="000000"/>
          <w:lang w:val="hr-HR"/>
        </w:rPr>
        <w:t>,</w:t>
      </w:r>
      <w:r w:rsidRPr="005F7CB7">
        <w:rPr>
          <w:rFonts w:ascii="Times New Roman" w:eastAsia="Times New Roman" w:hAnsi="Times New Roman"/>
          <w:color w:val="000000"/>
          <w:lang w:val="hr-HR"/>
        </w:rPr>
        <w:t xml:space="preserve"> nego o nadopuni obreda. </w:t>
      </w:r>
      <w:r>
        <w:rPr>
          <w:rFonts w:ascii="Times New Roman" w:eastAsia="Times New Roman" w:hAnsi="Times New Roman"/>
          <w:color w:val="000000"/>
          <w:lang w:val="hr-HR"/>
        </w:rPr>
        <w:t>P</w:t>
      </w:r>
      <w:r w:rsidRPr="005F7CB7">
        <w:rPr>
          <w:rFonts w:ascii="Times New Roman" w:eastAsia="Times New Roman" w:hAnsi="Times New Roman"/>
          <w:color w:val="000000"/>
          <w:lang w:val="hr-HR"/>
        </w:rPr>
        <w:t>olijevanjem vodom i izgovaranjem odgovarajućih riječi</w:t>
      </w:r>
      <w:r>
        <w:rPr>
          <w:rFonts w:ascii="Times New Roman" w:eastAsia="Times New Roman" w:hAnsi="Times New Roman"/>
          <w:color w:val="000000"/>
          <w:lang w:val="hr-HR"/>
        </w:rPr>
        <w:t>, u</w:t>
      </w:r>
      <w:r w:rsidRPr="005F7CB7">
        <w:rPr>
          <w:rFonts w:ascii="Times New Roman" w:eastAsia="Times New Roman" w:hAnsi="Times New Roman"/>
          <w:color w:val="000000"/>
          <w:lang w:val="hr-HR"/>
        </w:rPr>
        <w:t xml:space="preserve"> smrtno</w:t>
      </w:r>
      <w:r>
        <w:rPr>
          <w:rFonts w:ascii="Times New Roman" w:eastAsia="Times New Roman" w:hAnsi="Times New Roman"/>
          <w:color w:val="000000"/>
          <w:lang w:val="hr-HR"/>
        </w:rPr>
        <w:t>j opasnosti sakrament krštenja</w:t>
      </w:r>
      <w:r w:rsidRPr="005F7CB7">
        <w:rPr>
          <w:rFonts w:ascii="Times New Roman" w:eastAsia="Times New Roman" w:hAnsi="Times New Roman"/>
          <w:color w:val="000000"/>
          <w:lang w:val="hr-HR"/>
        </w:rPr>
        <w:t xml:space="preserve"> može udijeliti i laik.</w:t>
      </w:r>
      <w:r w:rsidRPr="007E6099">
        <w:rPr>
          <w:rFonts w:ascii="Times New Roman" w:hAnsi="Times New Roman"/>
          <w:color w:val="000000"/>
          <w:lang w:val="hr-HR"/>
        </w:rPr>
        <w:t xml:space="preserve"> U slučaju da se sumnjalo u autentičnost zapisa, obred krštenja uvjetno je mogao biti ponovljen u nahodištu, ili dopunjen mazanjem svetim uljem uz odgovarajuće molitve. Tako je Miho Šišković, kapelan Hospitala, 14. siječnja 1754. ponovno uvjetno krstio štićenicu Anu, koju je prethodno krstila dojilja u kući. Drugu štićenicu Anu, koju je jedna starica pronašla pred svojom kućom i odmah krstila, krstio je i kapelan. Krštenje je vjerojatno na sličan način dopunjeno i u slučaju štićenice Marije Polonije koja je primljena u nahodište 19. travnja 1752, a krstila ju je nepoznata osoba. Kapelan Šišković dopunio je obred krštenja i štićeniku Ivanu koji je primljen u nahodište 13. veljače 1768, a u smrtnoj ga je opasnosti u kući krstio gradski župnik Nikola Ferić. Jednog drugog štićenika Ivana, krstila je nadstojnica Marija Nikole Ogrestića, a zatim i kapelan nahodišta, zabilježeno je 8. svibnja 1771. Mariju je, piše 19. veljače 1720. primalja krstila još u majčinoj utrobi jer je dijete bilo u smrtnoj opasnosti. Krštenje je moglo biti obavljeno i u primaljinoj kući.</w:t>
      </w:r>
    </w:p>
    <w:p w:rsidR="005E336B" w:rsidRPr="007E6099" w:rsidRDefault="005E336B" w:rsidP="00F05F68">
      <w:pPr>
        <w:spacing w:line="360" w:lineRule="auto"/>
        <w:jc w:val="both"/>
        <w:rPr>
          <w:rFonts w:ascii="Times New Roman" w:hAnsi="Times New Roman"/>
          <w:color w:val="000000"/>
          <w:lang w:val="hr-HR"/>
        </w:rPr>
      </w:pPr>
      <w:r w:rsidRPr="007E6099">
        <w:rPr>
          <w:rFonts w:ascii="Times New Roman" w:hAnsi="Times New Roman"/>
          <w:color w:val="000000"/>
          <w:lang w:val="hr-HR"/>
        </w:rPr>
        <w:tab/>
        <w:t>Napušteno dijete mogla je u Hospital neanonimno donijeti kakva siromašica, dojilja, moglo je biti anonimno ostavljeno u obrtaljci ili pak rođeno u samom Hospitalu. Za Ivana, kojega je zbog smrtne opasnosti krstila Marija Nikole Ogrestić, nadstojnica, i naknadno kapelan 7. kolovoza 1767, zabilježeno je da je rođen u Hospitalu</w:t>
      </w:r>
      <w:r w:rsidR="008776C1">
        <w:rPr>
          <w:rFonts w:ascii="Times New Roman" w:hAnsi="Times New Roman"/>
          <w:color w:val="000000"/>
          <w:lang w:val="hr-HR"/>
        </w:rPr>
        <w:t>.</w:t>
      </w:r>
      <w:r w:rsidRPr="007E6099">
        <w:rPr>
          <w:rFonts w:ascii="Times New Roman" w:hAnsi="Times New Roman"/>
          <w:color w:val="000000"/>
          <w:lang w:val="hr-HR"/>
        </w:rPr>
        <w:t xml:space="preserve"> </w:t>
      </w:r>
    </w:p>
    <w:p w:rsidR="005E336B" w:rsidRDefault="005E336B" w:rsidP="00F05F68">
      <w:pPr>
        <w:spacing w:line="360" w:lineRule="auto"/>
        <w:jc w:val="both"/>
        <w:rPr>
          <w:rFonts w:ascii="Times New Roman" w:hAnsi="Times New Roman"/>
          <w:color w:val="000000"/>
          <w:lang w:val="hr-HR"/>
        </w:rPr>
      </w:pPr>
      <w:r w:rsidRPr="007E6099">
        <w:rPr>
          <w:rFonts w:ascii="Times New Roman" w:hAnsi="Times New Roman"/>
          <w:color w:val="000000"/>
          <w:lang w:val="hr-HR"/>
        </w:rPr>
        <w:tab/>
      </w:r>
      <w:r w:rsidRPr="00EE2413">
        <w:rPr>
          <w:rFonts w:ascii="Times New Roman" w:hAnsi="Times New Roman"/>
          <w:color w:val="000000"/>
          <w:lang w:val="hr-HR"/>
        </w:rPr>
        <w:t>Dosadašnjim istraživanjima nije utvrđeno kada je</w:t>
      </w:r>
      <w:r>
        <w:rPr>
          <w:rFonts w:ascii="Times New Roman" w:hAnsi="Times New Roman"/>
          <w:color w:val="000000"/>
          <w:lang w:val="hr-HR"/>
        </w:rPr>
        <w:t xml:space="preserve"> točno dubrovački H</w:t>
      </w:r>
      <w:r w:rsidRPr="00EE2413">
        <w:rPr>
          <w:rFonts w:ascii="Times New Roman" w:hAnsi="Times New Roman"/>
          <w:color w:val="000000"/>
          <w:lang w:val="hr-HR"/>
        </w:rPr>
        <w:t xml:space="preserve">ospital proširio </w:t>
      </w:r>
      <w:r>
        <w:rPr>
          <w:rFonts w:ascii="Times New Roman" w:hAnsi="Times New Roman"/>
          <w:color w:val="000000"/>
          <w:lang w:val="hr-HR"/>
        </w:rPr>
        <w:t xml:space="preserve">svoju djelatnost na trudnice </w:t>
      </w:r>
      <w:r w:rsidRPr="00EE2413">
        <w:rPr>
          <w:rFonts w:ascii="Times New Roman" w:hAnsi="Times New Roman"/>
          <w:color w:val="000000"/>
          <w:lang w:val="hr-HR"/>
        </w:rPr>
        <w:t xml:space="preserve">i jesu li </w:t>
      </w:r>
      <w:r>
        <w:rPr>
          <w:rFonts w:ascii="Times New Roman" w:hAnsi="Times New Roman"/>
          <w:color w:val="000000"/>
          <w:lang w:val="hr-HR"/>
        </w:rPr>
        <w:t>to</w:t>
      </w:r>
      <w:r w:rsidRPr="00EE2413">
        <w:rPr>
          <w:rFonts w:ascii="Times New Roman" w:hAnsi="Times New Roman"/>
          <w:color w:val="000000"/>
          <w:lang w:val="hr-HR"/>
        </w:rPr>
        <w:t xml:space="preserve">me prethodile kakve odluke zakonodavnih tijela. Prvi spomen poroda u </w:t>
      </w:r>
      <w:r>
        <w:rPr>
          <w:rFonts w:ascii="Times New Roman" w:hAnsi="Times New Roman"/>
          <w:color w:val="000000"/>
          <w:lang w:val="hr-HR"/>
        </w:rPr>
        <w:t xml:space="preserve">nahodištu </w:t>
      </w:r>
      <w:r w:rsidRPr="00EE2413">
        <w:rPr>
          <w:rFonts w:ascii="Times New Roman" w:hAnsi="Times New Roman"/>
          <w:color w:val="000000"/>
          <w:lang w:val="hr-HR"/>
        </w:rPr>
        <w:t xml:space="preserve">nalazimo u isplati nadstojnici Hospitala milosrđa, </w:t>
      </w:r>
      <w:r w:rsidRPr="00EE2413">
        <w:rPr>
          <w:rFonts w:ascii="Times New Roman" w:hAnsi="Times New Roman"/>
          <w:i/>
          <w:color w:val="000000"/>
          <w:lang w:val="hr-HR"/>
        </w:rPr>
        <w:t>abadessi</w:t>
      </w:r>
      <w:r w:rsidRPr="00EE2413">
        <w:rPr>
          <w:rFonts w:ascii="Times New Roman" w:hAnsi="Times New Roman"/>
          <w:color w:val="000000"/>
          <w:lang w:val="hr-HR"/>
        </w:rPr>
        <w:t xml:space="preserve"> Anici,</w:t>
      </w:r>
      <w:r>
        <w:rPr>
          <w:rFonts w:ascii="Times New Roman" w:hAnsi="Times New Roman"/>
          <w:color w:val="000000"/>
          <w:lang w:val="hr-HR"/>
        </w:rPr>
        <w:t xml:space="preserve"> </w:t>
      </w:r>
      <w:r w:rsidRPr="00EE2413">
        <w:rPr>
          <w:rFonts w:ascii="Times New Roman" w:hAnsi="Times New Roman"/>
          <w:color w:val="000000"/>
          <w:lang w:val="hr-HR"/>
        </w:rPr>
        <w:t>kojoj su 6.</w:t>
      </w:r>
      <w:r>
        <w:rPr>
          <w:rFonts w:ascii="Times New Roman" w:hAnsi="Times New Roman"/>
          <w:color w:val="000000"/>
          <w:lang w:val="hr-HR"/>
        </w:rPr>
        <w:t xml:space="preserve"> ožujka</w:t>
      </w:r>
      <w:r w:rsidRPr="00EE2413">
        <w:rPr>
          <w:rFonts w:ascii="Times New Roman" w:hAnsi="Times New Roman"/>
          <w:color w:val="000000"/>
          <w:lang w:val="hr-HR"/>
        </w:rPr>
        <w:t xml:space="preserve"> 1684. isplaćena 3 perpera jer je u hospitalu nekoliko žena </w:t>
      </w:r>
      <w:r>
        <w:rPr>
          <w:rFonts w:ascii="Times New Roman" w:hAnsi="Times New Roman"/>
          <w:color w:val="000000"/>
          <w:lang w:val="hr-HR"/>
        </w:rPr>
        <w:t>više dana pomagalo</w:t>
      </w:r>
      <w:r w:rsidRPr="00EE2413">
        <w:rPr>
          <w:rFonts w:ascii="Times New Roman" w:hAnsi="Times New Roman"/>
          <w:color w:val="000000"/>
          <w:lang w:val="hr-HR"/>
        </w:rPr>
        <w:t xml:space="preserve"> u porodu određene osobe. Zapis ne otkriva i</w:t>
      </w:r>
      <w:r>
        <w:rPr>
          <w:rFonts w:ascii="Times New Roman" w:hAnsi="Times New Roman"/>
          <w:color w:val="000000"/>
          <w:lang w:val="hr-HR"/>
        </w:rPr>
        <w:t>mena primalja ni</w:t>
      </w:r>
      <w:r w:rsidRPr="00EE2413">
        <w:rPr>
          <w:rFonts w:ascii="Times New Roman" w:hAnsi="Times New Roman"/>
          <w:color w:val="000000"/>
          <w:lang w:val="hr-HR"/>
        </w:rPr>
        <w:t xml:space="preserve"> osobe kojoj je skrb bila namijenjena. Upotreba izraza </w:t>
      </w:r>
      <w:r w:rsidRPr="00EE2413">
        <w:rPr>
          <w:rFonts w:ascii="Times New Roman" w:hAnsi="Times New Roman"/>
          <w:i/>
          <w:color w:val="000000"/>
          <w:lang w:val="hr-HR"/>
        </w:rPr>
        <w:t>certa persona</w:t>
      </w:r>
      <w:r w:rsidRPr="00EE2413">
        <w:rPr>
          <w:rFonts w:ascii="Times New Roman" w:hAnsi="Times New Roman"/>
          <w:color w:val="000000"/>
          <w:lang w:val="hr-HR"/>
        </w:rPr>
        <w:t xml:space="preserve"> kao da </w:t>
      </w:r>
      <w:r>
        <w:rPr>
          <w:rFonts w:ascii="Times New Roman" w:hAnsi="Times New Roman"/>
          <w:color w:val="000000"/>
          <w:lang w:val="hr-HR"/>
        </w:rPr>
        <w:t>ističe nastojanje</w:t>
      </w:r>
      <w:r w:rsidRPr="00EE2413">
        <w:rPr>
          <w:rFonts w:ascii="Times New Roman" w:hAnsi="Times New Roman"/>
          <w:color w:val="000000"/>
          <w:lang w:val="hr-HR"/>
        </w:rPr>
        <w:t xml:space="preserve"> da se</w:t>
      </w:r>
      <w:r>
        <w:rPr>
          <w:rFonts w:ascii="Times New Roman" w:hAnsi="Times New Roman"/>
          <w:color w:val="000000"/>
          <w:lang w:val="hr-HR"/>
        </w:rPr>
        <w:t xml:space="preserve"> sačuva anonimnost </w:t>
      </w:r>
      <w:r w:rsidRPr="00EE2413">
        <w:rPr>
          <w:rFonts w:ascii="Times New Roman" w:hAnsi="Times New Roman"/>
          <w:color w:val="000000"/>
          <w:lang w:val="hr-HR"/>
        </w:rPr>
        <w:t>dok se istovremeno stječe dojam da je osoba bila poznata.</w:t>
      </w:r>
    </w:p>
    <w:p w:rsidR="005E336B" w:rsidRDefault="005E336B" w:rsidP="00F05F68">
      <w:pPr>
        <w:spacing w:line="360" w:lineRule="auto"/>
        <w:jc w:val="both"/>
        <w:rPr>
          <w:rFonts w:ascii="Times New Roman" w:hAnsi="Times New Roman"/>
          <w:color w:val="000000"/>
          <w:lang w:val="hr-HR"/>
        </w:rPr>
      </w:pPr>
      <w:r>
        <w:rPr>
          <w:rFonts w:ascii="Times New Roman" w:hAnsi="Times New Roman"/>
          <w:color w:val="000000"/>
          <w:lang w:val="hr-HR"/>
        </w:rPr>
        <w:tab/>
        <w:t xml:space="preserve"> Pod datumom 7. veljače 1750. </w:t>
      </w:r>
      <w:r w:rsidRPr="007511FF">
        <w:rPr>
          <w:rFonts w:ascii="Times New Roman" w:hAnsi="Times New Roman"/>
          <w:color w:val="000000"/>
          <w:lang w:val="hr-HR"/>
        </w:rPr>
        <w:t xml:space="preserve">u </w:t>
      </w:r>
      <w:r w:rsidRPr="004E370A">
        <w:rPr>
          <w:rFonts w:ascii="Times New Roman" w:hAnsi="Times New Roman"/>
          <w:color w:val="000000"/>
          <w:lang w:val="hr-HR"/>
        </w:rPr>
        <w:t>knjizi troškova</w:t>
      </w:r>
      <w:r>
        <w:rPr>
          <w:rFonts w:ascii="Times New Roman" w:hAnsi="Times New Roman"/>
          <w:color w:val="000000"/>
          <w:lang w:val="hr-HR"/>
        </w:rPr>
        <w:t xml:space="preserve"> nalazi se prva sljedeća bilješka u kojoj se spominje trudnica</w:t>
      </w:r>
      <w:r w:rsidRPr="007511FF">
        <w:rPr>
          <w:rFonts w:ascii="Times New Roman" w:hAnsi="Times New Roman"/>
          <w:color w:val="000000"/>
          <w:lang w:val="hr-HR"/>
        </w:rPr>
        <w:t xml:space="preserve">. U ranijem primjerku istovrsne knjige, </w:t>
      </w:r>
      <w:r w:rsidRPr="007511FF">
        <w:rPr>
          <w:rFonts w:ascii="Times New Roman" w:hAnsi="Times New Roman"/>
          <w:i/>
          <w:iCs/>
          <w:color w:val="000000"/>
          <w:lang w:val="hr-HR"/>
        </w:rPr>
        <w:t>Libro delle spese</w:t>
      </w:r>
      <w:r w:rsidRPr="00C95888">
        <w:rPr>
          <w:rFonts w:ascii="Times New Roman" w:hAnsi="Times New Roman"/>
          <w:iCs/>
          <w:color w:val="000000"/>
          <w:lang w:val="hr-HR"/>
        </w:rPr>
        <w:t>,</w:t>
      </w:r>
      <w:r w:rsidRPr="007511FF">
        <w:rPr>
          <w:rFonts w:ascii="Times New Roman" w:hAnsi="Times New Roman"/>
          <w:color w:val="000000"/>
          <w:lang w:val="hr-HR"/>
        </w:rPr>
        <w:t xml:space="preserve"> za razdoblje od 1710. do 1715. nema spomena </w:t>
      </w:r>
      <w:r>
        <w:rPr>
          <w:rFonts w:ascii="Times New Roman" w:hAnsi="Times New Roman"/>
          <w:color w:val="000000"/>
          <w:lang w:val="hr-HR"/>
        </w:rPr>
        <w:t>o uzdržavanju trudnica ili troškovima trudnoće ili poroda</w:t>
      </w:r>
      <w:r w:rsidRPr="007511FF">
        <w:rPr>
          <w:rFonts w:ascii="Times New Roman" w:hAnsi="Times New Roman"/>
          <w:color w:val="000000"/>
          <w:lang w:val="hr-HR"/>
        </w:rPr>
        <w:t xml:space="preserve">. </w:t>
      </w:r>
      <w:r>
        <w:rPr>
          <w:rFonts w:ascii="Times New Roman" w:hAnsi="Times New Roman"/>
          <w:color w:val="000000"/>
          <w:lang w:val="hr-HR"/>
        </w:rPr>
        <w:t xml:space="preserve">Podaci u </w:t>
      </w:r>
      <w:r w:rsidRPr="00992767">
        <w:rPr>
          <w:rFonts w:ascii="Times New Roman" w:hAnsi="Times New Roman"/>
          <w:color w:val="000000"/>
          <w:lang w:val="hr-HR"/>
        </w:rPr>
        <w:t>Troškovima dvora</w:t>
      </w:r>
      <w:r>
        <w:rPr>
          <w:rFonts w:ascii="Times New Roman" w:hAnsi="Times New Roman"/>
          <w:color w:val="000000"/>
          <w:lang w:val="hr-HR"/>
        </w:rPr>
        <w:t xml:space="preserve">, svjedoče o odvijanju poroda u Hospitalu milosrđa tijekom 1746. godine. Za jednomjesečni boravak određene žene u Hospitalu milosrđa isplaćeno je </w:t>
      </w:r>
      <w:r w:rsidRPr="00992767">
        <w:rPr>
          <w:rFonts w:ascii="Times New Roman" w:hAnsi="Times New Roman"/>
          <w:color w:val="000000"/>
          <w:lang w:val="hr-HR"/>
        </w:rPr>
        <w:t>5:2</w:t>
      </w:r>
      <w:r>
        <w:rPr>
          <w:rFonts w:ascii="Times New Roman" w:hAnsi="Times New Roman"/>
          <w:color w:val="000000"/>
          <w:lang w:val="hr-HR"/>
        </w:rPr>
        <w:t xml:space="preserve"> perpera. U veljači je isplata, vjerojatno u vezi iste žene, uključena u troškove ključara. To bi značilo da se radi o zatvorenici koja je možda privremeno smještena u nahodišno rodilište. Za ženino uzdržavanje je isplaćeno još </w:t>
      </w:r>
      <w:r w:rsidRPr="00992767">
        <w:rPr>
          <w:rFonts w:ascii="Times New Roman" w:hAnsi="Times New Roman"/>
          <w:color w:val="000000"/>
          <w:lang w:val="hr-HR"/>
        </w:rPr>
        <w:t>3:2</w:t>
      </w:r>
      <w:r>
        <w:rPr>
          <w:rFonts w:ascii="Times New Roman" w:hAnsi="Times New Roman"/>
          <w:color w:val="000000"/>
          <w:lang w:val="hr-HR"/>
        </w:rPr>
        <w:t xml:space="preserve"> perpera pa zatim još jedan perper. Primalja, </w:t>
      </w:r>
      <w:r w:rsidRPr="00C4100B">
        <w:rPr>
          <w:rFonts w:ascii="Times New Roman" w:hAnsi="Times New Roman"/>
          <w:i/>
          <w:color w:val="000000"/>
          <w:lang w:val="hr-HR"/>
        </w:rPr>
        <w:t>mamana</w:t>
      </w:r>
      <w:r>
        <w:rPr>
          <w:rFonts w:ascii="Times New Roman" w:hAnsi="Times New Roman"/>
          <w:color w:val="000000"/>
          <w:lang w:val="hr-HR"/>
        </w:rPr>
        <w:t xml:space="preserve">, je dobila </w:t>
      </w:r>
      <w:r w:rsidRPr="00992767">
        <w:rPr>
          <w:rFonts w:ascii="Times New Roman" w:hAnsi="Times New Roman"/>
          <w:color w:val="000000"/>
          <w:lang w:val="hr-HR"/>
        </w:rPr>
        <w:t>3:4</w:t>
      </w:r>
      <w:r>
        <w:rPr>
          <w:rFonts w:ascii="Times New Roman" w:hAnsi="Times New Roman"/>
          <w:color w:val="000000"/>
          <w:lang w:val="hr-HR"/>
        </w:rPr>
        <w:t xml:space="preserve"> perpera. Isplata u vezi poroda u Hospitalu milosrđa pojavljuje se još jednom iste godine. Po nalogu Malog vijeća za ženu koja je rodila u Hospitalu milosrđa je 4. svibnja 1746. isplaćeno </w:t>
      </w:r>
      <w:r w:rsidRPr="00992767">
        <w:rPr>
          <w:rFonts w:ascii="Times New Roman" w:hAnsi="Times New Roman"/>
          <w:color w:val="000000"/>
          <w:lang w:val="hr-HR"/>
        </w:rPr>
        <w:t>2:6</w:t>
      </w:r>
      <w:r>
        <w:rPr>
          <w:rFonts w:ascii="Times New Roman" w:hAnsi="Times New Roman"/>
          <w:color w:val="000000"/>
          <w:lang w:val="hr-HR"/>
        </w:rPr>
        <w:t xml:space="preserve"> perpera. Primalja je dobila </w:t>
      </w:r>
      <w:r w:rsidRPr="00992767">
        <w:rPr>
          <w:rFonts w:ascii="Times New Roman" w:hAnsi="Times New Roman"/>
          <w:color w:val="000000"/>
          <w:lang w:val="hr-HR"/>
        </w:rPr>
        <w:t>1:8</w:t>
      </w:r>
      <w:r>
        <w:rPr>
          <w:rFonts w:ascii="Times New Roman" w:hAnsi="Times New Roman"/>
          <w:color w:val="000000"/>
          <w:lang w:val="hr-HR"/>
        </w:rPr>
        <w:t xml:space="preserve"> perpera. </w:t>
      </w:r>
      <w:r w:rsidRPr="007511FF">
        <w:rPr>
          <w:rFonts w:ascii="Times New Roman" w:hAnsi="Times New Roman"/>
          <w:color w:val="000000"/>
          <w:lang w:val="hr-HR"/>
        </w:rPr>
        <w:t>Šutnja izvora ne dopušta donošenje zaključaka o kontinuitetu skrbi za trudni</w:t>
      </w:r>
      <w:r>
        <w:rPr>
          <w:rFonts w:ascii="Times New Roman" w:hAnsi="Times New Roman"/>
          <w:color w:val="000000"/>
          <w:lang w:val="hr-HR"/>
        </w:rPr>
        <w:t>ce i rodilje između 1684. i 1746, ali je od polovice 18. stoljeća neupitno redovito djelovanje nahodišta kao rodilišta.</w:t>
      </w:r>
    </w:p>
    <w:p w:rsidR="005E336B" w:rsidRDefault="005E336B" w:rsidP="00F05F68">
      <w:pPr>
        <w:spacing w:line="360" w:lineRule="auto"/>
        <w:jc w:val="both"/>
        <w:rPr>
          <w:rFonts w:ascii="Times New Roman" w:hAnsi="Times New Roman"/>
          <w:color w:val="000000"/>
          <w:lang w:val="hr-HR"/>
        </w:rPr>
      </w:pPr>
      <w:r>
        <w:rPr>
          <w:rFonts w:ascii="Times New Roman" w:hAnsi="Times New Roman"/>
          <w:color w:val="000000"/>
          <w:lang w:val="hr-HR"/>
        </w:rPr>
        <w:tab/>
      </w:r>
      <w:r w:rsidRPr="00884B2C">
        <w:rPr>
          <w:rFonts w:ascii="Times New Roman" w:hAnsi="Times New Roman"/>
          <w:color w:val="000000"/>
          <w:lang w:val="hr-HR"/>
        </w:rPr>
        <w:t xml:space="preserve">Iz sačuvanih poslovnih knjiga teško je utvrditi </w:t>
      </w:r>
      <w:r>
        <w:rPr>
          <w:rFonts w:ascii="Times New Roman" w:hAnsi="Times New Roman"/>
          <w:color w:val="000000"/>
          <w:lang w:val="hr-HR"/>
        </w:rPr>
        <w:t xml:space="preserve">koliko je </w:t>
      </w:r>
      <w:r w:rsidRPr="00884B2C">
        <w:rPr>
          <w:rFonts w:ascii="Times New Roman" w:hAnsi="Times New Roman"/>
          <w:color w:val="000000"/>
          <w:lang w:val="hr-HR"/>
        </w:rPr>
        <w:t xml:space="preserve">rodilja </w:t>
      </w:r>
      <w:r>
        <w:rPr>
          <w:rFonts w:ascii="Times New Roman" w:hAnsi="Times New Roman"/>
          <w:color w:val="000000"/>
          <w:lang w:val="hr-HR"/>
        </w:rPr>
        <w:t>u određenom razdoblju boravilo u H</w:t>
      </w:r>
      <w:r w:rsidRPr="00884B2C">
        <w:rPr>
          <w:rFonts w:ascii="Times New Roman" w:hAnsi="Times New Roman"/>
          <w:color w:val="000000"/>
          <w:lang w:val="hr-HR"/>
        </w:rPr>
        <w:t>ospitalu</w:t>
      </w:r>
      <w:r>
        <w:rPr>
          <w:rFonts w:ascii="Times New Roman" w:hAnsi="Times New Roman"/>
          <w:color w:val="000000"/>
          <w:lang w:val="hr-HR"/>
        </w:rPr>
        <w:t>,</w:t>
      </w:r>
      <w:r w:rsidRPr="00884B2C">
        <w:rPr>
          <w:rFonts w:ascii="Times New Roman" w:hAnsi="Times New Roman"/>
          <w:color w:val="000000"/>
          <w:lang w:val="hr-HR"/>
        </w:rPr>
        <w:t xml:space="preserve"> jer podaci o otpustu nisu dosljedno bilježeni. U isplatama </w:t>
      </w:r>
      <w:r w:rsidRPr="00884B2C">
        <w:rPr>
          <w:rFonts w:ascii="Times New Roman" w:hAnsi="Times New Roman"/>
          <w:i/>
          <w:color w:val="000000"/>
          <w:lang w:val="hr-HR"/>
        </w:rPr>
        <w:t>abadessi</w:t>
      </w:r>
      <w:r>
        <w:rPr>
          <w:rFonts w:ascii="Times New Roman" w:hAnsi="Times New Roman"/>
          <w:color w:val="000000"/>
          <w:lang w:val="hr-HR"/>
        </w:rPr>
        <w:t xml:space="preserve"> izričito se navodi da</w:t>
      </w:r>
      <w:r w:rsidRPr="00884B2C">
        <w:rPr>
          <w:rFonts w:ascii="Times New Roman" w:hAnsi="Times New Roman"/>
          <w:color w:val="000000"/>
          <w:lang w:val="hr-HR"/>
        </w:rPr>
        <w:t xml:space="preserve"> je</w:t>
      </w:r>
      <w:r>
        <w:rPr>
          <w:rFonts w:ascii="Times New Roman" w:hAnsi="Times New Roman"/>
          <w:color w:val="000000"/>
          <w:lang w:val="hr-HR"/>
        </w:rPr>
        <w:t xml:space="preserve"> </w:t>
      </w:r>
      <w:r w:rsidRPr="00884B2C">
        <w:rPr>
          <w:rFonts w:ascii="Times New Roman" w:hAnsi="Times New Roman"/>
          <w:color w:val="000000"/>
          <w:lang w:val="hr-HR"/>
        </w:rPr>
        <w:t>istovremeno</w:t>
      </w:r>
      <w:r>
        <w:rPr>
          <w:rFonts w:ascii="Times New Roman" w:hAnsi="Times New Roman"/>
          <w:color w:val="000000"/>
          <w:lang w:val="hr-HR"/>
        </w:rPr>
        <w:t xml:space="preserve"> </w:t>
      </w:r>
      <w:r w:rsidRPr="00884B2C">
        <w:rPr>
          <w:rFonts w:ascii="Times New Roman" w:hAnsi="Times New Roman"/>
          <w:color w:val="000000"/>
          <w:lang w:val="hr-HR"/>
        </w:rPr>
        <w:t>bilo dvije</w:t>
      </w:r>
      <w:r>
        <w:rPr>
          <w:rFonts w:ascii="Times New Roman" w:hAnsi="Times New Roman"/>
          <w:color w:val="000000"/>
          <w:lang w:val="hr-HR"/>
        </w:rPr>
        <w:t xml:space="preserve"> </w:t>
      </w:r>
      <w:r w:rsidRPr="00884B2C">
        <w:rPr>
          <w:rFonts w:ascii="Times New Roman" w:hAnsi="Times New Roman"/>
          <w:color w:val="000000"/>
          <w:lang w:val="hr-HR"/>
        </w:rPr>
        <w:t>i u jednom slučaju tri.</w:t>
      </w:r>
      <w:r>
        <w:rPr>
          <w:rFonts w:ascii="Times New Roman" w:hAnsi="Times New Roman"/>
          <w:color w:val="000000"/>
          <w:lang w:val="hr-HR"/>
        </w:rPr>
        <w:t xml:space="preserve"> Prema g</w:t>
      </w:r>
      <w:r w:rsidRPr="00884B2C">
        <w:rPr>
          <w:rFonts w:ascii="Times New Roman" w:hAnsi="Times New Roman"/>
          <w:color w:val="000000"/>
          <w:lang w:val="hr-HR"/>
        </w:rPr>
        <w:t>lavnim knjigama</w:t>
      </w:r>
      <w:r>
        <w:rPr>
          <w:rFonts w:ascii="Times New Roman" w:hAnsi="Times New Roman"/>
          <w:color w:val="000000"/>
          <w:lang w:val="hr-HR"/>
        </w:rPr>
        <w:t>,</w:t>
      </w:r>
      <w:r w:rsidRPr="00884B2C">
        <w:rPr>
          <w:rFonts w:ascii="Times New Roman" w:hAnsi="Times New Roman"/>
          <w:color w:val="000000"/>
          <w:lang w:val="hr-HR"/>
        </w:rPr>
        <w:t xml:space="preserve"> </w:t>
      </w:r>
      <w:r>
        <w:rPr>
          <w:rFonts w:ascii="Times New Roman" w:hAnsi="Times New Roman"/>
          <w:color w:val="000000"/>
          <w:lang w:val="hr-HR"/>
        </w:rPr>
        <w:t xml:space="preserve">u kojima </w:t>
      </w:r>
      <w:r w:rsidRPr="00884B2C">
        <w:rPr>
          <w:rFonts w:ascii="Times New Roman" w:hAnsi="Times New Roman"/>
          <w:color w:val="000000"/>
          <w:lang w:val="hr-HR"/>
        </w:rPr>
        <w:t>su se zapisi o isplatama v</w:t>
      </w:r>
      <w:r>
        <w:rPr>
          <w:rFonts w:ascii="Times New Roman" w:hAnsi="Times New Roman"/>
          <w:color w:val="000000"/>
          <w:lang w:val="hr-HR"/>
        </w:rPr>
        <w:t>odili uz svaku pojedinu rodilju,</w:t>
      </w:r>
      <w:r w:rsidRPr="00884B2C">
        <w:rPr>
          <w:rFonts w:ascii="Times New Roman" w:hAnsi="Times New Roman"/>
          <w:color w:val="000000"/>
          <w:lang w:val="hr-HR"/>
        </w:rPr>
        <w:t xml:space="preserve"> sredinom rujna 1792</w:t>
      </w:r>
      <w:r>
        <w:rPr>
          <w:rFonts w:ascii="Times New Roman" w:hAnsi="Times New Roman"/>
          <w:color w:val="000000"/>
          <w:lang w:val="hr-HR"/>
        </w:rPr>
        <w:t>. primjerice, na skrbi H</w:t>
      </w:r>
      <w:r w:rsidRPr="00884B2C">
        <w:rPr>
          <w:rFonts w:ascii="Times New Roman" w:hAnsi="Times New Roman"/>
          <w:color w:val="000000"/>
          <w:lang w:val="hr-HR"/>
        </w:rPr>
        <w:t xml:space="preserve">ospitala, </w:t>
      </w:r>
      <w:r>
        <w:rPr>
          <w:rFonts w:ascii="Times New Roman" w:hAnsi="Times New Roman"/>
          <w:color w:val="000000"/>
          <w:lang w:val="hr-HR"/>
        </w:rPr>
        <w:t>bilo</w:t>
      </w:r>
      <w:r w:rsidRPr="00884B2C">
        <w:rPr>
          <w:rFonts w:ascii="Times New Roman" w:hAnsi="Times New Roman"/>
          <w:color w:val="000000"/>
          <w:lang w:val="hr-HR"/>
        </w:rPr>
        <w:t xml:space="preserve"> je devet</w:t>
      </w:r>
      <w:r>
        <w:rPr>
          <w:rFonts w:ascii="Times New Roman" w:hAnsi="Times New Roman"/>
          <w:color w:val="000000"/>
          <w:lang w:val="hr-HR"/>
        </w:rPr>
        <w:t xml:space="preserve"> rodilja</w:t>
      </w:r>
      <w:r w:rsidRPr="00884B2C">
        <w:rPr>
          <w:rFonts w:ascii="Times New Roman" w:hAnsi="Times New Roman"/>
          <w:color w:val="000000"/>
          <w:lang w:val="hr-HR"/>
        </w:rPr>
        <w:t>.</w:t>
      </w:r>
      <w:r>
        <w:rPr>
          <w:rFonts w:ascii="Times New Roman" w:hAnsi="Times New Roman"/>
          <w:color w:val="000000"/>
          <w:lang w:val="hr-HR"/>
        </w:rPr>
        <w:t xml:space="preserve"> </w:t>
      </w:r>
    </w:p>
    <w:p w:rsidR="005E336B" w:rsidRPr="007E6099" w:rsidRDefault="005E336B" w:rsidP="00F05F68">
      <w:pPr>
        <w:spacing w:line="360" w:lineRule="auto"/>
        <w:jc w:val="both"/>
        <w:rPr>
          <w:rFonts w:ascii="Times New Roman" w:hAnsi="Times New Roman"/>
          <w:lang w:val="hr-HR"/>
        </w:rPr>
      </w:pPr>
      <w:r>
        <w:rPr>
          <w:rFonts w:ascii="Times New Roman" w:hAnsi="Times New Roman"/>
          <w:color w:val="000000"/>
          <w:lang w:val="hr-HR"/>
        </w:rPr>
        <w:tab/>
        <w:t>Iz blagajne n</w:t>
      </w:r>
      <w:r w:rsidRPr="00B43FB2">
        <w:rPr>
          <w:rFonts w:ascii="Times New Roman" w:hAnsi="Times New Roman"/>
          <w:color w:val="000000"/>
          <w:lang w:val="hr-HR"/>
        </w:rPr>
        <w:t>ahodišta na</w:t>
      </w:r>
      <w:r>
        <w:rPr>
          <w:rFonts w:ascii="Times New Roman" w:hAnsi="Times New Roman"/>
          <w:color w:val="000000"/>
          <w:lang w:val="hr-HR"/>
        </w:rPr>
        <w:t>mirivali</w:t>
      </w:r>
      <w:r w:rsidRPr="00B43FB2">
        <w:rPr>
          <w:rFonts w:ascii="Times New Roman" w:hAnsi="Times New Roman"/>
          <w:color w:val="000000"/>
          <w:lang w:val="hr-HR"/>
        </w:rPr>
        <w:t xml:space="preserve"> su se troškovi uzdržavan</w:t>
      </w:r>
      <w:r>
        <w:rPr>
          <w:rFonts w:ascii="Times New Roman" w:hAnsi="Times New Roman"/>
          <w:color w:val="000000"/>
          <w:lang w:val="hr-HR"/>
        </w:rPr>
        <w:t>ja siromašnih trudnica i izvan n</w:t>
      </w:r>
      <w:r w:rsidRPr="00B43FB2">
        <w:rPr>
          <w:rFonts w:ascii="Times New Roman" w:hAnsi="Times New Roman"/>
          <w:color w:val="000000"/>
          <w:lang w:val="hr-HR"/>
        </w:rPr>
        <w:t>ahodišta</w:t>
      </w:r>
      <w:r>
        <w:rPr>
          <w:rFonts w:ascii="Times New Roman" w:hAnsi="Times New Roman"/>
          <w:color w:val="000000"/>
          <w:lang w:val="hr-HR"/>
        </w:rPr>
        <w:t xml:space="preserve"> - </w:t>
      </w:r>
      <w:r w:rsidRPr="00B43FB2">
        <w:rPr>
          <w:rFonts w:ascii="Times New Roman" w:hAnsi="Times New Roman"/>
          <w:color w:val="000000"/>
          <w:lang w:val="hr-HR"/>
        </w:rPr>
        <w:t xml:space="preserve">u kući primalja. Ovakav slučaj prvi </w:t>
      </w:r>
      <w:r>
        <w:rPr>
          <w:rFonts w:ascii="Times New Roman" w:hAnsi="Times New Roman"/>
          <w:color w:val="000000"/>
          <w:lang w:val="hr-HR"/>
        </w:rPr>
        <w:t xml:space="preserve">je </w:t>
      </w:r>
      <w:r w:rsidRPr="00B43FB2">
        <w:rPr>
          <w:rFonts w:ascii="Times New Roman" w:hAnsi="Times New Roman"/>
          <w:color w:val="000000"/>
          <w:lang w:val="hr-HR"/>
        </w:rPr>
        <w:t>put zapisan u knjizi tr</w:t>
      </w:r>
      <w:r>
        <w:rPr>
          <w:rFonts w:ascii="Times New Roman" w:hAnsi="Times New Roman"/>
          <w:color w:val="000000"/>
          <w:lang w:val="hr-HR"/>
        </w:rPr>
        <w:t>oškova 26. lipnja 1762, kada je Anica Ivanova</w:t>
      </w:r>
      <w:r w:rsidRPr="00B43FB2">
        <w:rPr>
          <w:rFonts w:ascii="Times New Roman" w:hAnsi="Times New Roman"/>
          <w:color w:val="000000"/>
          <w:lang w:val="hr-HR"/>
        </w:rPr>
        <w:t xml:space="preserve"> </w:t>
      </w:r>
      <w:r>
        <w:rPr>
          <w:rFonts w:ascii="Times New Roman" w:hAnsi="Times New Roman"/>
          <w:color w:val="000000"/>
          <w:lang w:val="hr-HR"/>
        </w:rPr>
        <w:t>plaćena za “</w:t>
      </w:r>
      <w:r w:rsidRPr="00B43FB2">
        <w:rPr>
          <w:rFonts w:ascii="Times New Roman" w:hAnsi="Times New Roman"/>
          <w:color w:val="000000"/>
          <w:lang w:val="hr-HR"/>
        </w:rPr>
        <w:t xml:space="preserve">uzdržavanje </w:t>
      </w:r>
      <w:r>
        <w:rPr>
          <w:rFonts w:ascii="Times New Roman" w:hAnsi="Times New Roman"/>
          <w:color w:val="000000"/>
          <w:lang w:val="hr-HR"/>
        </w:rPr>
        <w:t xml:space="preserve">siromašne </w:t>
      </w:r>
      <w:r w:rsidRPr="00B43FB2">
        <w:rPr>
          <w:rFonts w:ascii="Times New Roman" w:hAnsi="Times New Roman"/>
          <w:color w:val="000000"/>
          <w:lang w:val="hr-HR"/>
        </w:rPr>
        <w:t>trudne žene u vlastitoj kući</w:t>
      </w:r>
      <w:r>
        <w:rPr>
          <w:rFonts w:ascii="Times New Roman" w:hAnsi="Times New Roman"/>
          <w:color w:val="000000"/>
          <w:lang w:val="hr-HR"/>
        </w:rPr>
        <w:t>”</w:t>
      </w:r>
      <w:r w:rsidRPr="00B43FB2">
        <w:rPr>
          <w:rFonts w:ascii="Times New Roman" w:hAnsi="Times New Roman"/>
          <w:color w:val="000000"/>
          <w:lang w:val="hr-HR"/>
        </w:rPr>
        <w:t>.</w:t>
      </w:r>
      <w:r>
        <w:rPr>
          <w:rFonts w:ascii="Times New Roman" w:hAnsi="Times New Roman"/>
          <w:color w:val="000000"/>
          <w:lang w:val="hr-HR"/>
        </w:rPr>
        <w:t xml:space="preserve"> </w:t>
      </w:r>
      <w:r w:rsidRPr="007E6099">
        <w:rPr>
          <w:rFonts w:ascii="Times New Roman" w:hAnsi="Times New Roman"/>
          <w:lang w:val="hr-HR"/>
        </w:rPr>
        <w:t xml:space="preserve">Uzdržavanje rodilja izvan nahodišta prekinuto je odlukom Senata od 18. svibnja 1797, po kojoj se oficijalima nahodišta zabranjuje takav oblik potpore. </w:t>
      </w:r>
    </w:p>
    <w:p w:rsidR="005E336B" w:rsidRDefault="005E336B" w:rsidP="00F05F68">
      <w:pPr>
        <w:spacing w:line="360" w:lineRule="auto"/>
        <w:jc w:val="both"/>
        <w:rPr>
          <w:rFonts w:ascii="Times New Roman" w:hAnsi="Times New Roman"/>
          <w:color w:val="000000"/>
          <w:lang w:val="hr-HR"/>
        </w:rPr>
      </w:pPr>
      <w:r>
        <w:rPr>
          <w:rFonts w:ascii="Times New Roman" w:hAnsi="Times New Roman"/>
          <w:color w:val="000000"/>
          <w:lang w:val="hr-HR"/>
        </w:rPr>
        <w:tab/>
        <w:t xml:space="preserve"> </w:t>
      </w:r>
      <w:r w:rsidRPr="00DB1797">
        <w:rPr>
          <w:rFonts w:ascii="Times New Roman" w:hAnsi="Times New Roman"/>
          <w:color w:val="000000"/>
          <w:lang w:val="hr-HR"/>
        </w:rPr>
        <w:t>Za neke</w:t>
      </w:r>
      <w:r>
        <w:rPr>
          <w:rFonts w:ascii="Times New Roman" w:hAnsi="Times New Roman"/>
          <w:color w:val="000000"/>
          <w:lang w:val="hr-HR"/>
        </w:rPr>
        <w:t xml:space="preserve"> je rodilje navedeno da ih je u H</w:t>
      </w:r>
      <w:r w:rsidRPr="00DB1797">
        <w:rPr>
          <w:rFonts w:ascii="Times New Roman" w:hAnsi="Times New Roman"/>
          <w:color w:val="000000"/>
          <w:lang w:val="hr-HR"/>
        </w:rPr>
        <w:t>ospital smjestilo Malo vijeće</w:t>
      </w:r>
      <w:r>
        <w:rPr>
          <w:rFonts w:ascii="Times New Roman" w:hAnsi="Times New Roman"/>
          <w:color w:val="000000"/>
          <w:lang w:val="hr-HR"/>
        </w:rPr>
        <w:t>,</w:t>
      </w:r>
      <w:r w:rsidRPr="00DB1797">
        <w:rPr>
          <w:rFonts w:ascii="Times New Roman" w:hAnsi="Times New Roman"/>
          <w:color w:val="000000"/>
          <w:lang w:val="hr-HR"/>
        </w:rPr>
        <w:t xml:space="preserve"> o drugima nema podataka.</w:t>
      </w:r>
      <w:r>
        <w:rPr>
          <w:rFonts w:ascii="Times New Roman" w:hAnsi="Times New Roman"/>
          <w:color w:val="000000"/>
          <w:lang w:val="hr-HR"/>
        </w:rPr>
        <w:t xml:space="preserve"> Trudnica je u H</w:t>
      </w:r>
      <w:r w:rsidRPr="00DB1797">
        <w:rPr>
          <w:rFonts w:ascii="Times New Roman" w:hAnsi="Times New Roman"/>
          <w:color w:val="000000"/>
          <w:lang w:val="hr-HR"/>
        </w:rPr>
        <w:t>ospitalu mogla boraviti v</w:t>
      </w:r>
      <w:r>
        <w:rPr>
          <w:rFonts w:ascii="Times New Roman" w:hAnsi="Times New Roman"/>
          <w:color w:val="000000"/>
          <w:lang w:val="hr-HR"/>
        </w:rPr>
        <w:t>iše mjeseci, od trenutka kada</w:t>
      </w:r>
      <w:r w:rsidRPr="00DB1797">
        <w:rPr>
          <w:rFonts w:ascii="Times New Roman" w:hAnsi="Times New Roman"/>
          <w:color w:val="000000"/>
          <w:lang w:val="hr-HR"/>
        </w:rPr>
        <w:t xml:space="preserve"> se osjetila trudnom do 15 dana nakon poroda.</w:t>
      </w:r>
      <w:r>
        <w:rPr>
          <w:rFonts w:ascii="Times New Roman" w:hAnsi="Times New Roman"/>
          <w:color w:val="000000"/>
          <w:lang w:val="hr-HR"/>
        </w:rPr>
        <w:t xml:space="preserve"> Relativno kratak postporađajni boravak u Hospitalu upućuje na to da rodilje nisu bile dužne služiti kao interne dojilje.</w:t>
      </w:r>
      <w:r w:rsidRPr="00DB1797">
        <w:rPr>
          <w:rFonts w:ascii="Times New Roman" w:hAnsi="Times New Roman"/>
          <w:color w:val="000000"/>
          <w:lang w:val="hr-HR"/>
        </w:rPr>
        <w:t xml:space="preserve"> Ekstreman</w:t>
      </w:r>
      <w:r>
        <w:rPr>
          <w:rFonts w:ascii="Times New Roman" w:hAnsi="Times New Roman"/>
          <w:color w:val="000000"/>
          <w:lang w:val="hr-HR"/>
        </w:rPr>
        <w:t xml:space="preserve"> je primjer trudnice koja je u H</w:t>
      </w:r>
      <w:r w:rsidRPr="00DB1797">
        <w:rPr>
          <w:rFonts w:ascii="Times New Roman" w:hAnsi="Times New Roman"/>
          <w:color w:val="000000"/>
          <w:lang w:val="hr-HR"/>
        </w:rPr>
        <w:t>ospitalu boravila osam mjeseci</w:t>
      </w:r>
      <w:r>
        <w:rPr>
          <w:rFonts w:ascii="Times New Roman" w:hAnsi="Times New Roman"/>
          <w:color w:val="000000"/>
          <w:lang w:val="hr-HR"/>
        </w:rPr>
        <w:t>,</w:t>
      </w:r>
      <w:r w:rsidRPr="00DB1797">
        <w:rPr>
          <w:rFonts w:ascii="Times New Roman" w:hAnsi="Times New Roman"/>
          <w:color w:val="000000"/>
          <w:lang w:val="hr-HR"/>
        </w:rPr>
        <w:t xml:space="preserve"> no bilo je i onih koje su primljene na sam dan poroda. </w:t>
      </w:r>
      <w:r>
        <w:rPr>
          <w:rFonts w:ascii="Times New Roman" w:hAnsi="Times New Roman"/>
          <w:color w:val="000000"/>
          <w:lang w:val="hr-HR"/>
        </w:rPr>
        <w:t xml:space="preserve">Ako </w:t>
      </w:r>
      <w:r w:rsidRPr="00DB1797">
        <w:rPr>
          <w:rFonts w:ascii="Times New Roman" w:hAnsi="Times New Roman"/>
          <w:color w:val="000000"/>
          <w:lang w:val="hr-HR"/>
        </w:rPr>
        <w:t xml:space="preserve">se ustanovilo da </w:t>
      </w:r>
      <w:r>
        <w:rPr>
          <w:rFonts w:ascii="Times New Roman" w:hAnsi="Times New Roman"/>
          <w:color w:val="000000"/>
          <w:lang w:val="hr-HR"/>
        </w:rPr>
        <w:t xml:space="preserve">žena </w:t>
      </w:r>
      <w:r w:rsidRPr="00DB1797">
        <w:rPr>
          <w:rFonts w:ascii="Times New Roman" w:hAnsi="Times New Roman"/>
          <w:color w:val="000000"/>
          <w:lang w:val="hr-HR"/>
        </w:rPr>
        <w:t>ni</w:t>
      </w:r>
      <w:r>
        <w:rPr>
          <w:rFonts w:ascii="Times New Roman" w:hAnsi="Times New Roman"/>
          <w:color w:val="000000"/>
          <w:lang w:val="hr-HR"/>
        </w:rPr>
        <w:t>je trudna, otpuštana je iz H</w:t>
      </w:r>
      <w:r w:rsidRPr="00DB1797">
        <w:rPr>
          <w:rFonts w:ascii="Times New Roman" w:hAnsi="Times New Roman"/>
          <w:color w:val="000000"/>
          <w:lang w:val="hr-HR"/>
        </w:rPr>
        <w:t xml:space="preserve">ospitala. </w:t>
      </w:r>
      <w:r>
        <w:rPr>
          <w:rFonts w:ascii="Times New Roman" w:hAnsi="Times New Roman"/>
          <w:color w:val="000000"/>
          <w:lang w:val="hr-HR"/>
        </w:rPr>
        <w:t xml:space="preserve">Takve odluke o otpuštanju </w:t>
      </w:r>
      <w:r w:rsidRPr="00DB1797">
        <w:rPr>
          <w:rFonts w:ascii="Times New Roman" w:hAnsi="Times New Roman"/>
          <w:color w:val="000000"/>
          <w:lang w:val="hr-HR"/>
        </w:rPr>
        <w:t>donošene su i nakon viš</w:t>
      </w:r>
      <w:r>
        <w:rPr>
          <w:rFonts w:ascii="Times New Roman" w:hAnsi="Times New Roman"/>
          <w:color w:val="000000"/>
          <w:lang w:val="hr-HR"/>
        </w:rPr>
        <w:t>emjesečnog boravka u n</w:t>
      </w:r>
      <w:r w:rsidRPr="00DB1797">
        <w:rPr>
          <w:rFonts w:ascii="Times New Roman" w:hAnsi="Times New Roman"/>
          <w:color w:val="000000"/>
          <w:lang w:val="hr-HR"/>
        </w:rPr>
        <w:t xml:space="preserve">ahodištu. Možda su neke </w:t>
      </w:r>
      <w:r>
        <w:rPr>
          <w:rFonts w:ascii="Times New Roman" w:hAnsi="Times New Roman"/>
          <w:color w:val="000000"/>
          <w:lang w:val="hr-HR"/>
        </w:rPr>
        <w:t>primljene štićenice Hospital koristile kao utočište. Izmišljale su</w:t>
      </w:r>
      <w:r w:rsidRPr="00DB1797">
        <w:rPr>
          <w:rFonts w:ascii="Times New Roman" w:hAnsi="Times New Roman"/>
          <w:color w:val="000000"/>
          <w:lang w:val="hr-HR"/>
        </w:rPr>
        <w:t xml:space="preserve"> trudnoću</w:t>
      </w:r>
      <w:r>
        <w:rPr>
          <w:rFonts w:ascii="Times New Roman" w:hAnsi="Times New Roman"/>
          <w:color w:val="000000"/>
          <w:lang w:val="hr-HR"/>
        </w:rPr>
        <w:t xml:space="preserve"> da</w:t>
      </w:r>
      <w:r w:rsidRPr="00DB1797">
        <w:rPr>
          <w:rFonts w:ascii="Times New Roman" w:hAnsi="Times New Roman"/>
          <w:color w:val="000000"/>
          <w:lang w:val="hr-HR"/>
        </w:rPr>
        <w:t xml:space="preserve"> </w:t>
      </w:r>
      <w:r>
        <w:rPr>
          <w:rFonts w:ascii="Times New Roman" w:hAnsi="Times New Roman"/>
          <w:color w:val="000000"/>
          <w:lang w:val="hr-HR"/>
        </w:rPr>
        <w:t>dobiju</w:t>
      </w:r>
      <w:r w:rsidRPr="00DB1797">
        <w:rPr>
          <w:rFonts w:ascii="Times New Roman" w:hAnsi="Times New Roman"/>
          <w:color w:val="000000"/>
          <w:lang w:val="hr-HR"/>
        </w:rPr>
        <w:t xml:space="preserve"> hranu i siguran krov nad glavom. Izmišljena trudnoća mogla je biti i znak duševne bolesti. Razlog za otpust trudnice</w:t>
      </w:r>
      <w:r>
        <w:rPr>
          <w:rFonts w:ascii="Times New Roman" w:hAnsi="Times New Roman"/>
          <w:color w:val="000000"/>
          <w:lang w:val="hr-HR"/>
        </w:rPr>
        <w:t xml:space="preserve"> </w:t>
      </w:r>
      <w:r w:rsidRPr="00DB1797">
        <w:rPr>
          <w:rFonts w:ascii="Times New Roman" w:hAnsi="Times New Roman"/>
          <w:color w:val="000000"/>
          <w:lang w:val="hr-HR"/>
        </w:rPr>
        <w:t>mogla je biti i udaja.</w:t>
      </w:r>
      <w:r>
        <w:rPr>
          <w:rFonts w:ascii="Times New Roman" w:hAnsi="Times New Roman"/>
          <w:color w:val="000000"/>
          <w:lang w:val="hr-HR"/>
        </w:rPr>
        <w:t xml:space="preserve"> Porod u n</w:t>
      </w:r>
      <w:r w:rsidRPr="00DB1797">
        <w:rPr>
          <w:rFonts w:ascii="Times New Roman" w:hAnsi="Times New Roman"/>
          <w:color w:val="000000"/>
          <w:lang w:val="hr-HR"/>
        </w:rPr>
        <w:t>ahodištu</w:t>
      </w:r>
      <w:r>
        <w:rPr>
          <w:rFonts w:ascii="Times New Roman" w:hAnsi="Times New Roman"/>
          <w:color w:val="000000"/>
          <w:lang w:val="hr-HR"/>
        </w:rPr>
        <w:t xml:space="preserve"> </w:t>
      </w:r>
      <w:r w:rsidRPr="00DB1797">
        <w:rPr>
          <w:rFonts w:ascii="Times New Roman" w:hAnsi="Times New Roman"/>
          <w:color w:val="000000"/>
          <w:lang w:val="hr-HR"/>
        </w:rPr>
        <w:t>bio je namijenjen prije svega neudatim trud</w:t>
      </w:r>
      <w:r>
        <w:rPr>
          <w:rFonts w:ascii="Times New Roman" w:hAnsi="Times New Roman"/>
          <w:color w:val="000000"/>
          <w:lang w:val="hr-HR"/>
        </w:rPr>
        <w:t>nicama čija</w:t>
      </w:r>
      <w:r w:rsidRPr="00DB1797">
        <w:rPr>
          <w:rFonts w:ascii="Times New Roman" w:hAnsi="Times New Roman"/>
          <w:color w:val="000000"/>
          <w:lang w:val="hr-HR"/>
        </w:rPr>
        <w:t xml:space="preserve"> su djeca bila pod visokim rizikom </w:t>
      </w:r>
      <w:r>
        <w:rPr>
          <w:rFonts w:ascii="Times New Roman" w:hAnsi="Times New Roman"/>
          <w:color w:val="000000"/>
          <w:lang w:val="hr-HR"/>
        </w:rPr>
        <w:t xml:space="preserve">kao moguće žrtve </w:t>
      </w:r>
      <w:r w:rsidRPr="00DB1797">
        <w:rPr>
          <w:rFonts w:ascii="Times New Roman" w:hAnsi="Times New Roman"/>
          <w:color w:val="000000"/>
          <w:lang w:val="hr-HR"/>
        </w:rPr>
        <w:t>na</w:t>
      </w:r>
      <w:r>
        <w:rPr>
          <w:rFonts w:ascii="Times New Roman" w:hAnsi="Times New Roman"/>
          <w:color w:val="000000"/>
          <w:lang w:val="hr-HR"/>
        </w:rPr>
        <w:t>silja. M</w:t>
      </w:r>
      <w:r w:rsidRPr="00DB1797">
        <w:rPr>
          <w:rFonts w:ascii="Times New Roman" w:hAnsi="Times New Roman"/>
          <w:color w:val="000000"/>
          <w:lang w:val="hr-HR"/>
        </w:rPr>
        <w:t>ogućnost da dijete bu</w:t>
      </w:r>
      <w:r>
        <w:rPr>
          <w:rFonts w:ascii="Times New Roman" w:hAnsi="Times New Roman"/>
          <w:color w:val="000000"/>
          <w:lang w:val="hr-HR"/>
        </w:rPr>
        <w:t xml:space="preserve">de izloženo pokušajima pobačaja ili </w:t>
      </w:r>
      <w:r w:rsidRPr="00DB1797">
        <w:rPr>
          <w:rFonts w:ascii="Times New Roman" w:hAnsi="Times New Roman"/>
          <w:color w:val="000000"/>
          <w:lang w:val="hr-HR"/>
        </w:rPr>
        <w:t>čedomorstvu bila je bitno smanjena</w:t>
      </w:r>
      <w:r>
        <w:rPr>
          <w:rFonts w:ascii="Times New Roman" w:hAnsi="Times New Roman"/>
          <w:color w:val="000000"/>
          <w:lang w:val="hr-HR"/>
        </w:rPr>
        <w:t xml:space="preserve"> stupanjem u brak</w:t>
      </w:r>
      <w:r w:rsidRPr="00DB1797">
        <w:rPr>
          <w:rFonts w:ascii="Times New Roman" w:hAnsi="Times New Roman"/>
          <w:color w:val="000000"/>
          <w:lang w:val="hr-HR"/>
        </w:rPr>
        <w:t>. Prestanak trudnoće bilo porodom, pobačajem ili otkrićem hinjene trudnoće povlačio je odlazak iz bolnice.</w:t>
      </w:r>
      <w:r w:rsidRPr="00AC4210">
        <w:rPr>
          <w:rFonts w:ascii="Times New Roman" w:hAnsi="Times New Roman"/>
          <w:color w:val="000000"/>
          <w:lang w:val="hr-HR"/>
        </w:rPr>
        <w:t xml:space="preserve"> </w:t>
      </w:r>
    </w:p>
    <w:p w:rsidR="005E336B" w:rsidRDefault="005E336B" w:rsidP="00F05F68">
      <w:pPr>
        <w:spacing w:line="360" w:lineRule="auto"/>
        <w:jc w:val="both"/>
        <w:rPr>
          <w:rFonts w:ascii="Times New Roman" w:hAnsi="Times New Roman"/>
          <w:color w:val="000000"/>
          <w:lang w:val="hr-HR"/>
        </w:rPr>
      </w:pPr>
      <w:r>
        <w:rPr>
          <w:rFonts w:ascii="Times New Roman" w:hAnsi="Times New Roman"/>
          <w:color w:val="000000"/>
          <w:lang w:val="hr-HR"/>
        </w:rPr>
        <w:tab/>
      </w:r>
      <w:r w:rsidRPr="00AC4210">
        <w:rPr>
          <w:rFonts w:ascii="Times New Roman" w:hAnsi="Times New Roman"/>
          <w:color w:val="000000"/>
          <w:lang w:val="hr-HR"/>
        </w:rPr>
        <w:t>U zadnjoj petini</w:t>
      </w:r>
      <w:r>
        <w:rPr>
          <w:rFonts w:ascii="Times New Roman" w:hAnsi="Times New Roman"/>
          <w:color w:val="000000"/>
          <w:lang w:val="hr-HR"/>
        </w:rPr>
        <w:t xml:space="preserve"> 18</w:t>
      </w:r>
      <w:r w:rsidRPr="00AC4210">
        <w:rPr>
          <w:rFonts w:ascii="Times New Roman" w:hAnsi="Times New Roman"/>
          <w:color w:val="000000"/>
          <w:lang w:val="hr-HR"/>
        </w:rPr>
        <w:t>. stoljeća</w:t>
      </w:r>
      <w:r>
        <w:rPr>
          <w:rFonts w:ascii="Times New Roman" w:hAnsi="Times New Roman"/>
          <w:color w:val="000000"/>
          <w:lang w:val="hr-HR"/>
        </w:rPr>
        <w:t>,</w:t>
      </w:r>
      <w:r w:rsidRPr="00AC4210">
        <w:rPr>
          <w:rFonts w:ascii="Times New Roman" w:hAnsi="Times New Roman"/>
          <w:color w:val="000000"/>
          <w:lang w:val="hr-HR"/>
        </w:rPr>
        <w:t xml:space="preserve"> </w:t>
      </w:r>
      <w:r>
        <w:rPr>
          <w:rFonts w:ascii="Times New Roman" w:hAnsi="Times New Roman"/>
          <w:color w:val="000000"/>
          <w:lang w:val="hr-HR"/>
        </w:rPr>
        <w:t xml:space="preserve">u </w:t>
      </w:r>
      <w:r w:rsidRPr="00AC4210">
        <w:rPr>
          <w:rFonts w:ascii="Times New Roman" w:hAnsi="Times New Roman"/>
          <w:color w:val="000000"/>
          <w:lang w:val="hr-HR"/>
        </w:rPr>
        <w:t>Hospitalu milosrđa</w:t>
      </w:r>
      <w:r>
        <w:rPr>
          <w:rFonts w:ascii="Times New Roman" w:hAnsi="Times New Roman"/>
          <w:color w:val="000000"/>
          <w:lang w:val="hr-HR"/>
        </w:rPr>
        <w:t xml:space="preserve"> je</w:t>
      </w:r>
      <w:r w:rsidRPr="00AC4210">
        <w:rPr>
          <w:rFonts w:ascii="Times New Roman" w:hAnsi="Times New Roman"/>
          <w:color w:val="000000"/>
          <w:lang w:val="hr-HR"/>
        </w:rPr>
        <w:t xml:space="preserve">, uz pomoć primalja, </w:t>
      </w:r>
      <w:r>
        <w:rPr>
          <w:rFonts w:ascii="Times New Roman" w:hAnsi="Times New Roman"/>
          <w:color w:val="000000"/>
          <w:lang w:val="hr-HR"/>
        </w:rPr>
        <w:t>rođeno</w:t>
      </w:r>
      <w:r w:rsidRPr="00AC4210">
        <w:rPr>
          <w:rFonts w:ascii="Times New Roman" w:hAnsi="Times New Roman"/>
          <w:color w:val="000000"/>
          <w:lang w:val="hr-HR"/>
        </w:rPr>
        <w:t xml:space="preserve"> oko dvije stotine djece</w:t>
      </w:r>
      <w:r>
        <w:rPr>
          <w:rFonts w:ascii="Times New Roman" w:hAnsi="Times New Roman"/>
          <w:color w:val="000000"/>
          <w:lang w:val="hr-HR"/>
        </w:rPr>
        <w:t>. Premda prevladavaju uobičajeni porodi, bilo je trudnoća koje su završile pobačajem,</w:t>
      </w:r>
      <w:r w:rsidRPr="004614C7">
        <w:rPr>
          <w:rFonts w:ascii="Times New Roman" w:hAnsi="Times New Roman"/>
          <w:color w:val="000000"/>
          <w:lang w:val="hr-HR"/>
        </w:rPr>
        <w:t xml:space="preserve"> </w:t>
      </w:r>
      <w:r>
        <w:rPr>
          <w:rFonts w:ascii="Times New Roman" w:hAnsi="Times New Roman"/>
          <w:color w:val="000000"/>
          <w:lang w:val="hr-HR"/>
        </w:rPr>
        <w:t xml:space="preserve">smrću majke u </w:t>
      </w:r>
      <w:r w:rsidRPr="004614C7">
        <w:rPr>
          <w:rFonts w:ascii="Times New Roman" w:hAnsi="Times New Roman"/>
          <w:color w:val="000000"/>
          <w:lang w:val="hr-HR"/>
        </w:rPr>
        <w:t xml:space="preserve">porodu, </w:t>
      </w:r>
      <w:r>
        <w:rPr>
          <w:rFonts w:ascii="Times New Roman" w:hAnsi="Times New Roman"/>
          <w:color w:val="000000"/>
          <w:lang w:val="hr-HR"/>
        </w:rPr>
        <w:t>rođenjem mrtvog djeteta</w:t>
      </w:r>
      <w:r w:rsidRPr="004614C7">
        <w:rPr>
          <w:rFonts w:ascii="Times New Roman" w:hAnsi="Times New Roman"/>
          <w:color w:val="000000"/>
          <w:lang w:val="hr-HR"/>
        </w:rPr>
        <w:t xml:space="preserve"> </w:t>
      </w:r>
      <w:r>
        <w:rPr>
          <w:rFonts w:ascii="Times New Roman" w:hAnsi="Times New Roman"/>
          <w:color w:val="000000"/>
          <w:lang w:val="hr-HR"/>
        </w:rPr>
        <w:t>i smrću djeteta “malo sati”</w:t>
      </w:r>
      <w:r w:rsidRPr="004614C7">
        <w:rPr>
          <w:rFonts w:ascii="Times New Roman" w:hAnsi="Times New Roman"/>
          <w:color w:val="000000"/>
          <w:lang w:val="hr-HR"/>
        </w:rPr>
        <w:t xml:space="preserve"> nakon rođenja. </w:t>
      </w:r>
      <w:r w:rsidRPr="00052683">
        <w:rPr>
          <w:rFonts w:ascii="Times New Roman" w:hAnsi="Times New Roman"/>
          <w:color w:val="000000"/>
          <w:lang w:val="hr-HR"/>
        </w:rPr>
        <w:t>U poslovn</w:t>
      </w:r>
      <w:r>
        <w:rPr>
          <w:rFonts w:ascii="Times New Roman" w:hAnsi="Times New Roman"/>
          <w:color w:val="000000"/>
          <w:lang w:val="hr-HR"/>
        </w:rPr>
        <w:t>im knjigama često je naznačen spol novorođenčeta: “</w:t>
      </w:r>
      <w:r w:rsidRPr="00052683">
        <w:rPr>
          <w:rFonts w:ascii="Times New Roman" w:hAnsi="Times New Roman"/>
          <w:color w:val="000000"/>
          <w:lang w:val="hr-HR"/>
        </w:rPr>
        <w:t>rodila kć</w:t>
      </w:r>
      <w:r>
        <w:rPr>
          <w:rFonts w:ascii="Times New Roman" w:hAnsi="Times New Roman"/>
          <w:color w:val="000000"/>
          <w:lang w:val="hr-HR"/>
        </w:rPr>
        <w:t>er” ili “rodila sina”</w:t>
      </w:r>
      <w:r w:rsidRPr="00052683">
        <w:rPr>
          <w:rFonts w:ascii="Times New Roman" w:hAnsi="Times New Roman"/>
          <w:color w:val="000000"/>
          <w:lang w:val="hr-HR"/>
        </w:rPr>
        <w:t>, a ponekad i ime djeteta.</w:t>
      </w:r>
      <w:r w:rsidRPr="00052683">
        <w:rPr>
          <w:rFonts w:ascii="Times New Roman" w:eastAsia="Times New Roman" w:hAnsi="Times New Roman"/>
          <w:kern w:val="1"/>
          <w:lang w:val="hr-HR"/>
        </w:rPr>
        <w:t xml:space="preserve"> </w:t>
      </w:r>
      <w:r w:rsidRPr="00052683">
        <w:rPr>
          <w:rFonts w:ascii="Times New Roman" w:hAnsi="Times New Roman"/>
          <w:color w:val="000000"/>
          <w:lang w:val="hr-HR"/>
        </w:rPr>
        <w:t>Nahodište je postalo dom i jednom paru blizanaca</w:t>
      </w:r>
      <w:r>
        <w:rPr>
          <w:rFonts w:ascii="Times New Roman" w:hAnsi="Times New Roman"/>
          <w:color w:val="000000"/>
          <w:lang w:val="hr-HR"/>
        </w:rPr>
        <w:t xml:space="preserve">. Kako je izgledao porod u Hospitalu, tko je sve bio uz rodilju te kako se postupalo s novorođenčetom, primjerice, je li majci bio dopušten, naređen ili zabranjen podoj djeteta, ne može se utvrditi. </w:t>
      </w:r>
      <w:r w:rsidRPr="007E6099">
        <w:rPr>
          <w:rFonts w:ascii="Times New Roman" w:eastAsia="Everson Mono Croatian" w:hAnsi="Times New Roman"/>
          <w:kern w:val="1"/>
          <w:lang w:val="hr-HR"/>
        </w:rPr>
        <w:t xml:space="preserve">Dubrovačke rodilje štovale su Isusovu pelenicu koja se čuva u moćniku Katedrale, a vladike pred porodom tražile su da im se otvori riznica kako bi se pred Pelenicom mogle pomoliti za dobar ishod poroda. Jesu li rodilje, štićenice Hospitala milosrđa, štovale Pelenicu i zazivale pomoć Blažene Djevice Marije i Svete Margarite, zaštitnice trudnica? </w:t>
      </w:r>
      <w:r>
        <w:rPr>
          <w:rFonts w:ascii="Times New Roman" w:hAnsi="Times New Roman"/>
          <w:color w:val="000000"/>
          <w:lang w:val="hr-HR"/>
        </w:rPr>
        <w:t>Jesu li baš sva djeca rođena u nahodištu u njemu i ostajala, nije moguće utvrditi. Milosrdna kuća na Pilama nastavila je djelovati kao rodilište i tijekom 19. stoljeća. Porodu djece u nahodištu redovito su asistirale primalje. Među osobljem se nalazio i brijač, odnosno kasnije kirurg, no njihova eventualna uloga u porodima nije potvrđena, premda je vjerojatna.</w:t>
      </w:r>
    </w:p>
    <w:p w:rsidR="005E336B" w:rsidRPr="007E6099" w:rsidRDefault="005E336B" w:rsidP="00F05F68">
      <w:pPr>
        <w:spacing w:line="360" w:lineRule="auto"/>
        <w:jc w:val="both"/>
        <w:rPr>
          <w:rFonts w:ascii="Times New Roman" w:hAnsi="Times New Roman"/>
          <w:color w:val="000000"/>
          <w:lang w:val="hr-HR"/>
        </w:rPr>
      </w:pPr>
      <w:r>
        <w:rPr>
          <w:rFonts w:ascii="Times New Roman" w:hAnsi="Times New Roman"/>
          <w:color w:val="000000"/>
          <w:lang w:val="hr-HR"/>
        </w:rPr>
        <w:tab/>
      </w:r>
      <w:r w:rsidRPr="007E6099">
        <w:rPr>
          <w:rFonts w:ascii="Times New Roman" w:hAnsi="Times New Roman"/>
          <w:color w:val="000000"/>
          <w:lang w:val="hr-HR"/>
        </w:rPr>
        <w:t xml:space="preserve">Za nekolicinu štićenika nahodište je bilo mjesto rođenja, za veći broj i mjesto krštenja. </w:t>
      </w:r>
      <w:r w:rsidRPr="005F7CB7">
        <w:rPr>
          <w:rFonts w:ascii="Times New Roman" w:eastAsia="Times New Roman" w:hAnsi="Times New Roman"/>
          <w:color w:val="000000"/>
          <w:lang w:val="hr-HR"/>
        </w:rPr>
        <w:t>Boležljivu i slabunjavu djecu</w:t>
      </w:r>
      <w:r>
        <w:rPr>
          <w:rFonts w:ascii="Times New Roman" w:eastAsia="Times New Roman" w:hAnsi="Times New Roman"/>
          <w:color w:val="000000"/>
          <w:lang w:val="hr-HR"/>
        </w:rPr>
        <w:t xml:space="preserve"> koja su bila “u smrtnoj opasnosti” odmah nakon poroda </w:t>
      </w:r>
      <w:r w:rsidRPr="005F7CB7">
        <w:rPr>
          <w:rFonts w:ascii="Times New Roman" w:eastAsia="Times New Roman" w:hAnsi="Times New Roman"/>
          <w:color w:val="000000"/>
          <w:lang w:val="hr-HR"/>
        </w:rPr>
        <w:t>krstile bi primalje.</w:t>
      </w:r>
      <w:r>
        <w:rPr>
          <w:rFonts w:ascii="Times New Roman" w:eastAsia="Times New Roman" w:hAnsi="Times New Roman"/>
          <w:color w:val="000000"/>
          <w:lang w:val="hr-HR"/>
        </w:rPr>
        <w:t xml:space="preserve"> U knjizi krštenih n</w:t>
      </w:r>
      <w:r w:rsidRPr="005F7CB7">
        <w:rPr>
          <w:rFonts w:ascii="Times New Roman" w:eastAsia="Times New Roman" w:hAnsi="Times New Roman"/>
          <w:color w:val="000000"/>
          <w:lang w:val="hr-HR"/>
        </w:rPr>
        <w:t xml:space="preserve">ahodišta </w:t>
      </w:r>
      <w:r>
        <w:rPr>
          <w:rFonts w:ascii="Times New Roman" w:eastAsia="Times New Roman" w:hAnsi="Times New Roman"/>
          <w:color w:val="000000"/>
          <w:lang w:val="hr-HR"/>
        </w:rPr>
        <w:t xml:space="preserve">ima nekoliko zapisa </w:t>
      </w:r>
      <w:r w:rsidRPr="005F7CB7">
        <w:rPr>
          <w:rFonts w:ascii="Times New Roman" w:eastAsia="Times New Roman" w:hAnsi="Times New Roman"/>
          <w:color w:val="000000"/>
          <w:lang w:val="hr-HR"/>
        </w:rPr>
        <w:t>da je dijete krstila primalja.</w:t>
      </w:r>
      <w:r>
        <w:rPr>
          <w:rFonts w:ascii="Times New Roman" w:eastAsia="Times New Roman" w:hAnsi="Times New Roman"/>
          <w:color w:val="000000"/>
          <w:lang w:val="hr-HR"/>
        </w:rPr>
        <w:t xml:space="preserve"> Dijete se ponekad “čistilo” od istočnog grijeha </w:t>
      </w:r>
      <w:r w:rsidRPr="007E6099">
        <w:rPr>
          <w:rFonts w:ascii="Times New Roman" w:hAnsi="Times New Roman"/>
          <w:color w:val="000000"/>
          <w:lang w:val="hr-HR"/>
        </w:rPr>
        <w:t xml:space="preserve">obredom krštenja dok je još bilo u majčinoj utrobi. To su činile primalje kad se vjerovalo da dijete neće preživjeti porod. Krštenje se smatralo valjanim, a mrtvorođenče je moglo biti zakopano u posvećeni prostor groblja. Osim što su pomagale u porodu i krstile u izuzetnim okolnostima, primalje se na nekim mjestima bilježe i kao krsne kume štićenika nahodišta. </w:t>
      </w:r>
      <w:r w:rsidRPr="007E6099">
        <w:rPr>
          <w:rFonts w:ascii="Times New Roman" w:hAnsi="Times New Roman"/>
          <w:lang w:val="hr-HR"/>
        </w:rPr>
        <w:t>Za Crkvu, kumovi su bili zaduženi za kršćanski odgoj, no njihova društvena uloga ovisila je o lokalnim običajima, od donošenja poklona za krštenje, pružanja savjeta i podrške u poteškoćama do preuzimanja roditeljske uloge u slučaju smrti roditelja.</w:t>
      </w:r>
    </w:p>
    <w:p w:rsidR="005E336B" w:rsidRDefault="005E336B" w:rsidP="008776C1">
      <w:pPr>
        <w:spacing w:line="360" w:lineRule="auto"/>
        <w:jc w:val="both"/>
        <w:rPr>
          <w:rFonts w:ascii="Times New Roman" w:hAnsi="Times New Roman"/>
          <w:color w:val="000000"/>
        </w:rPr>
      </w:pPr>
      <w:r w:rsidRPr="007E6099">
        <w:rPr>
          <w:rFonts w:ascii="Times New Roman" w:hAnsi="Times New Roman"/>
          <w:color w:val="000000"/>
          <w:lang w:val="hr-HR"/>
        </w:rPr>
        <w:tab/>
        <w:t xml:space="preserve">Dubrovački nahodi gotovo su redovito imali kuma i kumu. Vrlo rijetko je zabilježen samo jedan kum ili kuma. Na </w:t>
      </w:r>
      <w:r w:rsidRPr="007E6099">
        <w:rPr>
          <w:rFonts w:ascii="Times New Roman" w:hAnsi="Times New Roman"/>
          <w:lang w:val="hr-HR"/>
        </w:rPr>
        <w:t xml:space="preserve">Tridentskom koncilu je određeno da mora biti prisutan najmanje jedan kum ili kuma, ali ne više od dvije osobe. </w:t>
      </w:r>
      <w:r>
        <w:rPr>
          <w:rFonts w:ascii="Times New Roman" w:hAnsi="Times New Roman"/>
          <w:lang w:val="en"/>
        </w:rPr>
        <w:t>Time su prekinuti raniji modeli kumstva s većim brojem kumova. Istraživanja na talijanskoj građi su pokazala da su napuštena djeca, u odnosu na drugu djecu, općenito imali kumove koji su češće pripadali nižim društvenim slojevima.</w:t>
      </w:r>
      <w:r>
        <w:rPr>
          <w:rFonts w:ascii="Times New Roman" w:hAnsi="Times New Roman"/>
          <w:color w:val="000000"/>
        </w:rPr>
        <w:t xml:space="preserve"> U Dubrovniku je najčešće kumovalo osoblje Hospitala, najviše interne dojilje, ali i drugi ljudi bliski Hospitalu. Za djecu koja su u nahodište donesena krštena kao kumovi su obično upisani župljani župe u kojoj je dijete kršteno. Kršćanskim obredom nahodima se, kao i djeci poznatih roditelja u braku, dodjeljivalo ime.</w:t>
      </w:r>
    </w:p>
    <w:p w:rsidR="005E336B" w:rsidRDefault="005E336B" w:rsidP="00F05F68">
      <w:pPr>
        <w:spacing w:line="360" w:lineRule="auto"/>
        <w:jc w:val="both"/>
        <w:rPr>
          <w:rFonts w:ascii="Times New Roman" w:hAnsi="Times New Roman"/>
          <w:color w:val="000000"/>
        </w:rPr>
      </w:pPr>
      <w:r>
        <w:rPr>
          <w:rFonts w:ascii="Times New Roman" w:hAnsi="Times New Roman"/>
          <w:color w:val="000000"/>
          <w:lang w:val="hr-HR"/>
        </w:rPr>
        <w:tab/>
      </w:r>
      <w:r>
        <w:rPr>
          <w:rFonts w:ascii="Times New Roman" w:hAnsi="Times New Roman"/>
          <w:color w:val="000000"/>
        </w:rPr>
        <w:t xml:space="preserve">U Dubrovniku su nahodi najčešće dobivali jedno ime, i to svetačko. Rijetko se pojavljuju narodna imena koja nisu prilagođena kršćanskom imenskom fondu. Kod dječaka nalazimo imena Vuko, Rusko i Rado. Među djevojčicama su zabilježena imena Stanislava, Krila, Milica. Premda su imena imala ekvivalent u kršćanskom fondu, Vuko - Luka, Rusko - Roko, Milica - Gracija, Rada - Rafaela, Stanislava - Viktorija, </w:t>
      </w:r>
      <w:r w:rsidRPr="003A3978">
        <w:rPr>
          <w:rFonts w:ascii="Times New Roman" w:hAnsi="Times New Roman"/>
          <w:color w:val="000000"/>
        </w:rPr>
        <w:t>Krila - Kristina</w:t>
      </w:r>
      <w:r>
        <w:rPr>
          <w:rFonts w:ascii="Times New Roman" w:hAnsi="Times New Roman"/>
          <w:color w:val="000000"/>
        </w:rPr>
        <w:t xml:space="preserve"> ti se oblici ne sreću u najranijoj sačuvanoj matici krštenih nahodišta.</w:t>
      </w:r>
    </w:p>
    <w:p w:rsidR="005E336B" w:rsidRDefault="005E336B" w:rsidP="00F05F68">
      <w:pPr>
        <w:spacing w:line="360" w:lineRule="auto"/>
        <w:jc w:val="both"/>
        <w:rPr>
          <w:rFonts w:ascii="Times New Roman" w:hAnsi="Times New Roman"/>
          <w:color w:val="000000"/>
        </w:rPr>
      </w:pPr>
      <w:r>
        <w:rPr>
          <w:rFonts w:ascii="Times New Roman" w:hAnsi="Times New Roman"/>
          <w:color w:val="000000"/>
        </w:rPr>
        <w:tab/>
        <w:t xml:space="preserve">U najstarijoj matici zabilježeno je malo nahoda s više nego jednim imenom. Tu se ističe štićenica s četiri imena, </w:t>
      </w:r>
      <w:r w:rsidRPr="004961B9">
        <w:rPr>
          <w:rFonts w:ascii="Times New Roman" w:hAnsi="Times New Roman"/>
          <w:color w:val="000000"/>
        </w:rPr>
        <w:t xml:space="preserve">Prisca Brigida Teodora </w:t>
      </w:r>
      <w:r w:rsidRPr="002C0D5F">
        <w:rPr>
          <w:rFonts w:ascii="Times New Roman" w:hAnsi="Times New Roman"/>
          <w:color w:val="000000"/>
        </w:rPr>
        <w:t>Egiciaha</w:t>
      </w:r>
      <w:r>
        <w:rPr>
          <w:rFonts w:ascii="Times New Roman" w:hAnsi="Times New Roman"/>
          <w:color w:val="000000"/>
        </w:rPr>
        <w:t xml:space="preserve">, nepoznatih roditelja, koju je u Sv. Andriju donijela Marija </w:t>
      </w:r>
      <w:r w:rsidRPr="00AC7A8E">
        <w:rPr>
          <w:rFonts w:ascii="Times New Roman" w:hAnsi="Times New Roman"/>
          <w:color w:val="000000"/>
        </w:rPr>
        <w:t>Lunova</w:t>
      </w:r>
      <w:r>
        <w:rPr>
          <w:rFonts w:ascii="Times New Roman" w:hAnsi="Times New Roman"/>
          <w:color w:val="000000"/>
        </w:rPr>
        <w:t xml:space="preserve">. Krstio ju je 9. ožujka 1683. kapelan Andrija Ponterighi. Nadijevanje više imena moglo bi biti rezultat trenutne inspiracije svećenika, no moglo bi upućivati i na posebno podrijetlo djeteta. O </w:t>
      </w:r>
      <w:r w:rsidRPr="003A3978">
        <w:rPr>
          <w:rFonts w:ascii="Times New Roman" w:hAnsi="Times New Roman"/>
          <w:color w:val="000000"/>
        </w:rPr>
        <w:t>nahodici</w:t>
      </w:r>
      <w:r>
        <w:rPr>
          <w:rFonts w:ascii="Times New Roman" w:hAnsi="Times New Roman"/>
          <w:color w:val="000000"/>
        </w:rPr>
        <w:t xml:space="preserve"> s četiri imena nemamo drugih podataka. </w:t>
      </w:r>
      <w:r w:rsidRPr="003A3978">
        <w:rPr>
          <w:rFonts w:ascii="Times New Roman" w:hAnsi="Times New Roman"/>
          <w:color w:val="000000"/>
        </w:rPr>
        <w:t>U 19. stoljeću češće se davalo više imena iako je i tada najveći broj nahoda dobio samo jedno ime.</w:t>
      </w:r>
      <w:r>
        <w:rPr>
          <w:rFonts w:ascii="Times New Roman" w:hAnsi="Times New Roman"/>
          <w:color w:val="000000"/>
        </w:rPr>
        <w:t xml:space="preserve"> Na broj nadjenutih imena vjerojatno su utjecale lokalne prilike i običaji. Štićenici firentinskog nahodišta, koje su isprva nazivali </w:t>
      </w:r>
      <w:r w:rsidRPr="00D26A21">
        <w:rPr>
          <w:rFonts w:ascii="Times New Roman" w:hAnsi="Times New Roman"/>
          <w:i/>
          <w:lang w:val="en"/>
        </w:rPr>
        <w:t>gittatelli</w:t>
      </w:r>
      <w:r>
        <w:rPr>
          <w:rFonts w:ascii="Times New Roman" w:hAnsi="Times New Roman"/>
          <w:lang w:val="en"/>
        </w:rPr>
        <w:t xml:space="preserve">, a od 19. stoljeća </w:t>
      </w:r>
      <w:r w:rsidRPr="00870F21">
        <w:rPr>
          <w:rFonts w:ascii="Times New Roman" w:hAnsi="Times New Roman"/>
          <w:i/>
          <w:lang w:val="en"/>
        </w:rPr>
        <w:t>gettatelli</w:t>
      </w:r>
      <w:r>
        <w:rPr>
          <w:rFonts w:ascii="Times New Roman" w:hAnsi="Times New Roman"/>
          <w:lang w:val="en"/>
        </w:rPr>
        <w:t xml:space="preserve">, </w:t>
      </w:r>
      <w:r w:rsidRPr="00870F21">
        <w:rPr>
          <w:rFonts w:ascii="Times New Roman" w:hAnsi="Times New Roman"/>
          <w:i/>
          <w:lang w:val="en"/>
        </w:rPr>
        <w:t>innocentini</w:t>
      </w:r>
      <w:r>
        <w:rPr>
          <w:rFonts w:ascii="Times New Roman" w:hAnsi="Times New Roman"/>
          <w:lang w:val="en"/>
        </w:rPr>
        <w:t xml:space="preserve"> ili </w:t>
      </w:r>
      <w:r w:rsidRPr="00870F21">
        <w:rPr>
          <w:rFonts w:ascii="Times New Roman" w:hAnsi="Times New Roman"/>
          <w:i/>
          <w:lang w:val="en"/>
        </w:rPr>
        <w:t>nocentini</w:t>
      </w:r>
      <w:r>
        <w:rPr>
          <w:rFonts w:ascii="Times New Roman" w:hAnsi="Times New Roman"/>
          <w:lang w:val="en"/>
        </w:rPr>
        <w:t xml:space="preserve"> prema </w:t>
      </w:r>
      <w:r w:rsidRPr="00AB3805">
        <w:rPr>
          <w:rFonts w:ascii="Times New Roman" w:hAnsi="Times New Roman"/>
          <w:i/>
          <w:lang w:val="en"/>
        </w:rPr>
        <w:t>Istituto di Santa Maria degli Innocenti</w:t>
      </w:r>
      <w:r>
        <w:rPr>
          <w:rFonts w:ascii="Times New Roman" w:hAnsi="Times New Roman"/>
          <w:lang w:val="en"/>
        </w:rPr>
        <w:t>, od sredine 15. stoljeća, kada je nahodište otvoreno, dobivali su dva ili tri imena, rjeđe jedno.</w:t>
      </w:r>
    </w:p>
    <w:p w:rsidR="005E336B" w:rsidRDefault="005E336B" w:rsidP="00F05F68">
      <w:pPr>
        <w:spacing w:line="360" w:lineRule="auto"/>
        <w:jc w:val="both"/>
        <w:rPr>
          <w:rFonts w:ascii="Times New Roman" w:hAnsi="Times New Roman"/>
        </w:rPr>
      </w:pPr>
      <w:r>
        <w:rPr>
          <w:rFonts w:ascii="Times New Roman" w:hAnsi="Times New Roman"/>
          <w:color w:val="000000"/>
        </w:rPr>
        <w:tab/>
      </w:r>
      <w:r>
        <w:rPr>
          <w:rFonts w:ascii="Times New Roman" w:hAnsi="Times New Roman"/>
          <w:lang w:val="en"/>
        </w:rPr>
        <w:t>Okolnosti nadijevanja imena napuštenu djetetu različite su od okolnosti nadijevanja imena djeci koja su prihvaćena u obiteljsku zajednicu. Odluku o izboru imena obično nisu donosili roditelji nego svećenik ili eventualno kumovi, tako da nedostaje veza s precima po kojima se, ovisno o običaju, davalo ime.</w:t>
      </w:r>
      <w:r>
        <w:rPr>
          <w:rFonts w:ascii="Times New Roman" w:hAnsi="Times New Roman"/>
          <w:color w:val="000000"/>
        </w:rPr>
        <w:t xml:space="preserve"> Napuljskim su nahodima ime davale </w:t>
      </w:r>
      <w:r>
        <w:rPr>
          <w:rFonts w:ascii="Times New Roman" w:hAnsi="Times New Roman"/>
          <w:i/>
        </w:rPr>
        <w:t>r</w:t>
      </w:r>
      <w:r w:rsidRPr="00B55E2E">
        <w:rPr>
          <w:rFonts w:ascii="Times New Roman" w:hAnsi="Times New Roman"/>
          <w:i/>
        </w:rPr>
        <w:t>otare</w:t>
      </w:r>
      <w:r>
        <w:rPr>
          <w:rFonts w:ascii="Times New Roman" w:hAnsi="Times New Roman"/>
        </w:rPr>
        <w:t xml:space="preserve">, zaposlenice nahodišta koje su prihvaćale djecu iz obrtaljki, no mogle su to učiniti i majke. Najčešće su to bila svetačka imena, primjerice, prema svecu koji se slavio na dan primitka djeteta, svecu zaštitniku grada ili područja odakle je nahod donesen. Ponekad se odabiralo ime koje bi djetetu trebalo donijeti zaštitu kao što su </w:t>
      </w:r>
      <w:r w:rsidRPr="00794CD7">
        <w:rPr>
          <w:rFonts w:ascii="Times New Roman" w:hAnsi="Times New Roman"/>
          <w:i/>
        </w:rPr>
        <w:t>Fortunato</w:t>
      </w:r>
      <w:r>
        <w:rPr>
          <w:rFonts w:ascii="Times New Roman" w:hAnsi="Times New Roman"/>
        </w:rPr>
        <w:t xml:space="preserve"> (Srećko, Sretni) ili </w:t>
      </w:r>
      <w:r w:rsidRPr="00794CD7">
        <w:rPr>
          <w:rFonts w:ascii="Times New Roman" w:hAnsi="Times New Roman"/>
          <w:i/>
        </w:rPr>
        <w:t>Benedetta</w:t>
      </w:r>
      <w:r>
        <w:rPr>
          <w:rFonts w:ascii="Times New Roman" w:hAnsi="Times New Roman"/>
        </w:rPr>
        <w:t xml:space="preserve"> (Blagoslovljena). </w:t>
      </w:r>
      <w:r>
        <w:rPr>
          <w:rFonts w:ascii="Times New Roman" w:hAnsi="Times New Roman"/>
          <w:color w:val="000000"/>
        </w:rPr>
        <w:t>Imenski korpus štićenika rezultat je izbora više različitih osoba, većinom župnika, premda je najveći pojedinačni udio kapelana Hospitala milosrđa.</w:t>
      </w:r>
      <w:r w:rsidRPr="00AC4C8C">
        <w:rPr>
          <w:rFonts w:ascii="Times New Roman" w:hAnsi="Times New Roman"/>
          <w:lang w:val="en"/>
        </w:rPr>
        <w:t xml:space="preserve"> </w:t>
      </w:r>
      <w:r>
        <w:rPr>
          <w:rFonts w:ascii="Times New Roman" w:hAnsi="Times New Roman"/>
          <w:color w:val="000000"/>
        </w:rPr>
        <w:t xml:space="preserve">Dinamika priljeva napuštene djece u Dubrovniku u 17. i 18. stoljeću nije zahtijevala razvoj neke posebne strategije nadijevanja imena, a potreba za uspostavljanjem nekog posebnog sustava vjerojatno se nije pokazala ni u 19. stoljeću. Za francuske uprave, o čemu svjedoče civilne matice rođenih s upisima od 1812. do 1814. dubrovačkim nahodima ime je davao državni matičar, </w:t>
      </w:r>
      <w:r>
        <w:rPr>
          <w:rFonts w:ascii="Times New Roman" w:hAnsi="Times New Roman"/>
        </w:rPr>
        <w:t xml:space="preserve">Alexandre Devoulx. </w:t>
      </w:r>
      <w:r w:rsidRPr="003A3978">
        <w:rPr>
          <w:rFonts w:ascii="Times New Roman" w:hAnsi="Times New Roman"/>
        </w:rPr>
        <w:t>Ne zna se</w:t>
      </w:r>
      <w:r>
        <w:rPr>
          <w:rFonts w:ascii="Times New Roman" w:hAnsi="Times New Roman"/>
        </w:rPr>
        <w:t xml:space="preserve"> u kojoj je mjeri državni matičar samo službeno bilježio ono što su mu za ime predložile osobe koje su donijele dijete, a koliko je odluku o imenu nahoda posve samostalno donosio.</w:t>
      </w:r>
    </w:p>
    <w:p w:rsidR="005E336B" w:rsidRPr="007E6099" w:rsidRDefault="005E336B" w:rsidP="00F05F68">
      <w:pPr>
        <w:spacing w:line="360" w:lineRule="auto"/>
        <w:jc w:val="both"/>
        <w:rPr>
          <w:rFonts w:ascii="Times New Roman" w:hAnsi="Times New Roman"/>
          <w:color w:val="000000"/>
          <w:lang w:val="hr-HR"/>
        </w:rPr>
      </w:pPr>
      <w:r>
        <w:rPr>
          <w:rFonts w:ascii="Times New Roman" w:hAnsi="Times New Roman"/>
        </w:rPr>
        <w:t xml:space="preserve"> </w:t>
      </w:r>
      <w:r>
        <w:rPr>
          <w:rFonts w:ascii="Times New Roman" w:hAnsi="Times New Roman"/>
          <w:color w:val="000000"/>
          <w:lang w:val="hr-HR"/>
        </w:rPr>
        <w:tab/>
      </w:r>
      <w:r w:rsidRPr="007E6099">
        <w:rPr>
          <w:rFonts w:ascii="Times New Roman" w:hAnsi="Times New Roman"/>
          <w:color w:val="000000"/>
          <w:lang w:val="hr-HR"/>
        </w:rPr>
        <w:t>Pregledom najranije matice krštenih naziru se mogući izvori inspiracije župnika. Štićenici su mogli dobiti ime po svecu koji se častio na dan krštenja ili vremenski blizu. Oko 14. veljače davalo se ime Valentin. Često je ime Vlaho, po svecu zaštitniku Dubrovnika, za dječake primljene oko 3. veljače, no davalo se i tijekom cijele godine. Oko Božića su dječaci dobivali ime Božo (Boško,</w:t>
      </w:r>
      <w:r w:rsidRPr="007E6099">
        <w:rPr>
          <w:rStyle w:val="EndnoteReference"/>
          <w:rFonts w:ascii="Times New Roman" w:hAnsi="Times New Roman"/>
          <w:color w:val="000000"/>
          <w:lang w:val="hr-HR"/>
        </w:rPr>
        <w:t xml:space="preserve"> </w:t>
      </w:r>
      <w:r w:rsidRPr="007E6099">
        <w:rPr>
          <w:rFonts w:ascii="Times New Roman" w:hAnsi="Times New Roman"/>
          <w:color w:val="000000"/>
          <w:lang w:val="hr-HR"/>
        </w:rPr>
        <w:t>Natale). Zabilježena je i jedna djevojčica Boža. Na isti je način u nekim slučajevima dano ime Šimun, Josip, Ursula, Lucija i neka druga svetačka imena. Prigodna imena samo su manji dio nahodskih antroponima. Razne osobe koje su davale imena napuštenoj djeci birala su najčešće imena iz male skupine muških i još manje skupine ženskih imena koja nose većina nahoda. Analiza učestalosti nahodskih imena izvršena je za dva razdoblja. U prvom razdoblju obuhvaćeni su svi krštenici od 1692. do 1772, a u drugom razdoblju štićenici kršteni između 1808. i 1850. Svaki uzorak sadrži više od dvije tisuće imena.</w:t>
      </w:r>
      <w:r w:rsidRPr="007E6099">
        <w:rPr>
          <w:color w:val="000000"/>
          <w:lang w:val="hr-HR"/>
        </w:rPr>
        <w:t xml:space="preserve"> </w:t>
      </w:r>
      <w:r w:rsidRPr="007E6099">
        <w:rPr>
          <w:rFonts w:ascii="Times New Roman" w:hAnsi="Times New Roman"/>
          <w:color w:val="000000"/>
          <w:lang w:val="hr-HR"/>
        </w:rPr>
        <w:t xml:space="preserve">Prikazani su u tablici 1. za 17. i 18. stoljeće, te u tablici 2. za 19. stoljeće. </w:t>
      </w:r>
    </w:p>
    <w:p w:rsidR="005E336B" w:rsidRDefault="005E336B" w:rsidP="00F05F68">
      <w:pPr>
        <w:spacing w:line="360" w:lineRule="auto"/>
        <w:jc w:val="both"/>
        <w:rPr>
          <w:rFonts w:ascii="Times New Roman" w:hAnsi="Times New Roman"/>
          <w:color w:val="000000"/>
        </w:rPr>
      </w:pPr>
      <w:r>
        <w:rPr>
          <w:rFonts w:ascii="Times New Roman" w:hAnsi="Times New Roman"/>
          <w:color w:val="000000"/>
        </w:rPr>
        <w:tab/>
        <w:t xml:space="preserve">Najzastupljenije žensko nahodsko ime je Marija, a muško Ivan. </w:t>
      </w:r>
      <w:r w:rsidRPr="007E6099">
        <w:rPr>
          <w:rFonts w:ascii="Times New Roman" w:hAnsi="Times New Roman"/>
          <w:color w:val="000000"/>
          <w:lang w:val="fr-FR"/>
        </w:rPr>
        <w:t xml:space="preserve">Drugi par po učestalosti su Ana i Antun. </w:t>
      </w:r>
      <w:r>
        <w:rPr>
          <w:rFonts w:ascii="Times New Roman" w:hAnsi="Times New Roman"/>
          <w:color w:val="000000"/>
        </w:rPr>
        <w:t>To podjednako vrijedi za 18. kao i za prvu polovicu 19. stoljeća. Imenom Marija ili Ana u prvom razdoblju je nazvano više od 40% svih nahodica. U istom razdoblju Ivan i Antun obuhvaćaju više od četvrtine svih nahoda. Šest najučestalijih imena (Marija, Ana, Kata, Lucija, Margarita, Jela, odnosno Ivan, Antun, Nikola, Petar, Frano, Mato) u prvom razdoblju nosi gotovo dvije trećine nahodica i oko 46% nahoda. Imenski fond nahodica općenito je uži i koncentriraniji nego nahoda. U 19. stoljeću se</w:t>
      </w:r>
      <w:r w:rsidRPr="003A3978">
        <w:rPr>
          <w:rFonts w:ascii="Times New Roman" w:hAnsi="Times New Roman"/>
          <w:color w:val="000000"/>
        </w:rPr>
        <w:t xml:space="preserve"> proširuje fond osobito ženskih imena, pa se smanjuje i koncentracija najučestalijih. Najčešće žensko ime, Marija dobilo je manje od četvrtine svih nahodica.</w:t>
      </w:r>
      <w:r>
        <w:rPr>
          <w:rFonts w:ascii="Times New Roman" w:hAnsi="Times New Roman"/>
          <w:color w:val="000000"/>
        </w:rPr>
        <w:t xml:space="preserve"> Udio šest najučestalijih ženskih imena (Marija, Ana, Katarina, Lucija, Jele, Nika) pada na oko 58%, dok se udio najučestalijih muških imena (Ivan, Antun, Nikola, Petar, Stjepan, Frano) zadržava i dalje na približnih 46%. Koncentracija najfrekventnijih nahodskih osobnih imena znatno je manja u odnosu na koncentraciju odabira osobnih imena u Konavlima, Pelješcu i Dubrovačkom primorju. U seoskim obiteljima na dubrovačkom području običaj “čašćenja” predaka </w:t>
      </w:r>
      <w:r w:rsidRPr="00F71C64">
        <w:rPr>
          <w:rFonts w:ascii="Times New Roman" w:hAnsi="Times New Roman"/>
          <w:color w:val="000000"/>
        </w:rPr>
        <w:t>sužavao je</w:t>
      </w:r>
      <w:r>
        <w:rPr>
          <w:rFonts w:ascii="Times New Roman" w:hAnsi="Times New Roman"/>
          <w:color w:val="000000"/>
        </w:rPr>
        <w:t xml:space="preserve"> izbor imena.</w:t>
      </w:r>
    </w:p>
    <w:p w:rsidR="005E336B" w:rsidRDefault="005E336B" w:rsidP="00F05F68">
      <w:pPr>
        <w:spacing w:line="360" w:lineRule="auto"/>
        <w:jc w:val="both"/>
        <w:rPr>
          <w:rFonts w:ascii="Times New Roman" w:hAnsi="Times New Roman"/>
          <w:color w:val="000000"/>
        </w:rPr>
      </w:pPr>
      <w:r>
        <w:rPr>
          <w:rFonts w:ascii="Times New Roman" w:hAnsi="Times New Roman"/>
          <w:color w:val="000000"/>
        </w:rPr>
        <w:tab/>
      </w:r>
      <w:r w:rsidRPr="007E6099">
        <w:rPr>
          <w:rFonts w:ascii="Times New Roman" w:hAnsi="Times New Roman"/>
          <w:color w:val="000000"/>
          <w:lang w:val="fr-FR"/>
        </w:rPr>
        <w:t xml:space="preserve">Uočljiva je stabilnost u odabiru nahodskih imena. </w:t>
      </w:r>
      <w:r>
        <w:rPr>
          <w:rFonts w:ascii="Times New Roman" w:hAnsi="Times New Roman"/>
          <w:color w:val="000000"/>
        </w:rPr>
        <w:t>Imena popularna u 18. stoljeću ostaju visoko zastupljena i u 19, no ima i izuzetaka. Ime Margarita, koje je u 18. stoljeću bilo na visokom 4. mjestu s udjelom višim od 5%, u 19. stoljeću palo je na nešto više od 1,4%. Učestalost imena Ursula se prepolovila. Ime Pavao koje je u prvom razdoblju</w:t>
      </w:r>
      <w:r w:rsidRPr="00DF5C3A">
        <w:rPr>
          <w:rFonts w:ascii="Times New Roman" w:hAnsi="Times New Roman"/>
          <w:color w:val="000000"/>
        </w:rPr>
        <w:t xml:space="preserve"> </w:t>
      </w:r>
      <w:r>
        <w:rPr>
          <w:rFonts w:ascii="Times New Roman" w:hAnsi="Times New Roman"/>
          <w:color w:val="000000"/>
        </w:rPr>
        <w:t>po učestalosti zauzimalo osmo mjesto, u drugom se razdoblju ne pojavljuje među prvih petnaest.</w:t>
      </w:r>
    </w:p>
    <w:p w:rsidR="005E336B" w:rsidRPr="00EF4578" w:rsidRDefault="005E336B" w:rsidP="00F05F68">
      <w:pPr>
        <w:spacing w:line="360" w:lineRule="auto"/>
        <w:jc w:val="both"/>
        <w:rPr>
          <w:rFonts w:ascii="Times New Roman" w:eastAsia="Times New Roman" w:hAnsi="Times New Roman"/>
          <w:color w:val="000000"/>
          <w:lang w:val="hr-HR"/>
        </w:rPr>
      </w:pPr>
      <w:r>
        <w:rPr>
          <w:rFonts w:ascii="Times New Roman" w:hAnsi="Times New Roman"/>
          <w:color w:val="000000"/>
        </w:rPr>
        <w:tab/>
      </w:r>
      <w:r w:rsidRPr="007E6099">
        <w:rPr>
          <w:rFonts w:ascii="Times New Roman" w:hAnsi="Times New Roman"/>
          <w:color w:val="000000"/>
          <w:lang w:val="fr-FR"/>
        </w:rPr>
        <w:t xml:space="preserve">Dubrovačka nahodska imena uglavnom se nisu isticala među imenima ostale populacije. S udjelom većim od 30%, najčešće ime nahodica, Marija, ujedno je i najpopularnije žensko ime na cijelom području Dubrovačke Republike tijekom 18. i 19. stoljeća. Izuzetak su Konavle, gdje je na prvome mjestu bilo ime Ana. Od pet najpopularnijih muških imena u Konavlima (Ivo, Pero, Niko, Antun i Miho) u posljednjoj četvrtini 19. stoljeća, četiri su i najučestalija imena nahoda. Na uzorku od 123 djeteta krštena tijekom 1800. zabilježena u dubrovačkoj gradskoj matici </w:t>
      </w:r>
      <w:r>
        <w:rPr>
          <w:rFonts w:ascii="Times New Roman" w:eastAsia="Times New Roman" w:hAnsi="Times New Roman"/>
          <w:color w:val="000000"/>
          <w:lang w:val="hr-HR"/>
        </w:rPr>
        <w:t>najučestalje žensko ime je Marija (40,30 %), zatim Anica (16, 41%), Kata (8,96%), Pavica (8,96%) i Ivanka (4,47%). Najučestalija muška imena su Antun (16,92%), Niko (12,31%), Miho (10,77%), Vlaho (6,15%), Ivan (6,15%), Božo (4,61%), Luko (4,61%) i Pavao (4,61%).</w:t>
      </w:r>
      <w:r w:rsidR="00E90256">
        <w:rPr>
          <w:rFonts w:ascii="Times New Roman" w:eastAsia="Times New Roman" w:hAnsi="Times New Roman"/>
          <w:color w:val="000000"/>
          <w:lang w:val="hr-HR"/>
        </w:rPr>
        <w:t xml:space="preserve"> </w:t>
      </w:r>
      <w:r>
        <w:rPr>
          <w:rFonts w:ascii="Times New Roman" w:eastAsia="Times New Roman" w:hAnsi="Times New Roman"/>
          <w:color w:val="000000"/>
          <w:lang w:val="hr-HR"/>
        </w:rPr>
        <w:t>I ovaj ograničeni gradski uzorak pokazuje podudarnost s odabirom nahodskih imena.</w:t>
      </w:r>
    </w:p>
    <w:p w:rsidR="005E336B" w:rsidRPr="004303A5" w:rsidRDefault="005E336B" w:rsidP="00F05F68">
      <w:pPr>
        <w:spacing w:line="360" w:lineRule="auto"/>
        <w:jc w:val="both"/>
        <w:rPr>
          <w:rFonts w:ascii="Times New Roman" w:hAnsi="Times New Roman"/>
          <w:color w:val="000000"/>
        </w:rPr>
      </w:pPr>
      <w:r w:rsidRPr="007E6099">
        <w:rPr>
          <w:rFonts w:ascii="Times New Roman" w:hAnsi="Times New Roman"/>
          <w:color w:val="000000"/>
          <w:lang w:val="hr-HR"/>
        </w:rPr>
        <w:tab/>
        <w:t xml:space="preserve">Istraživanja na građi iz sjeverne Italije iz 16. i prve polovice 17. stoljeća </w:t>
      </w:r>
      <w:r w:rsidRPr="007E6099">
        <w:rPr>
          <w:rFonts w:ascii="Times New Roman" w:hAnsi="Times New Roman"/>
          <w:lang w:val="hr-HR"/>
        </w:rPr>
        <w:t xml:space="preserve">nisu pokazala nastojanje da se napuštena djeca onomastičkim putem diskriminiraju izborom i brojem dodijeljenih imena. </w:t>
      </w:r>
      <w:r w:rsidRPr="007E6099">
        <w:rPr>
          <w:rFonts w:ascii="Times New Roman" w:hAnsi="Times New Roman"/>
          <w:color w:val="000000"/>
          <w:lang w:val="hr-HR"/>
        </w:rPr>
        <w:t xml:space="preserve">Takav je slučaj bio i u pariškom nahodištu, gdje se udio najzastupljenijih imena u razdoblju od 1690. do 1785. </w:t>
      </w:r>
      <w:r w:rsidRPr="007E6099">
        <w:rPr>
          <w:rFonts w:ascii="Times New Roman" w:hAnsi="Times New Roman"/>
          <w:lang w:val="hr-HR"/>
        </w:rPr>
        <w:t xml:space="preserve">podudara sa zastupljenošću imena druge djece. Marija, Ana, Katarina i Margarita među najzastupljenijim su imenima štićenica i pariškog i dubrovačkog nahodišta. Podjednako vrijedi i za muška imena Ivan, Petar, Nikola, Frano. Postoji zajednička jezgra svetačkih imena koja je davana u Parizu kao i u Dubrovniku, no postoje i razlike, koje su povijesno uvjetovane. Primjerice ime Louis, Lujo, odnosno </w:t>
      </w:r>
      <w:r w:rsidRPr="007E6099">
        <w:rPr>
          <w:rFonts w:ascii="Times New Roman" w:hAnsi="Times New Roman"/>
          <w:i/>
          <w:lang w:val="hr-HR"/>
        </w:rPr>
        <w:t>Aloisius</w:t>
      </w:r>
      <w:r w:rsidRPr="007E6099">
        <w:rPr>
          <w:rFonts w:ascii="Times New Roman" w:hAnsi="Times New Roman"/>
          <w:lang w:val="hr-HR"/>
        </w:rPr>
        <w:t xml:space="preserve">, koje su nosili francuski kraljevi, među kojima i jedan svetac, u Parizu je nahodima davano često, a štićenicima u Dubrovniku rjeđe. Najčešće muško ime prema uzorku štićenika napuljskog nahodišta primljenih od 1815. do 1817. i 1836. bilo je Luigi (Lujo) s udjelom od 7,8%. </w:t>
      </w:r>
      <w:r>
        <w:rPr>
          <w:rFonts w:ascii="Times New Roman" w:hAnsi="Times New Roman"/>
        </w:rPr>
        <w:t xml:space="preserve">Zatim slijede imena Giovanni i Francesco (nešto više od 7%), te Antonio i Giusepe (oko 6%). Izuzev imena Lujo, najčešća napuljska nahodska imena većinom se poklapaju s dubrovačkima. Šesto po zastupljenosti u Napulju je ime Gennaro, po Sv. Gennaru (Januariju) zaštitniku Napulja, što je lokalna specifičnost. </w:t>
      </w:r>
      <w:r>
        <w:rPr>
          <w:rFonts w:ascii="Times New Roman" w:hAnsi="Times New Roman"/>
          <w:lang w:val="en"/>
        </w:rPr>
        <w:t xml:space="preserve">Najčešće ime napuljskih nahodica koje je dobilo četvrtina štićenica </w:t>
      </w:r>
      <w:r>
        <w:rPr>
          <w:rFonts w:ascii="Times New Roman" w:hAnsi="Times New Roman"/>
        </w:rPr>
        <w:t xml:space="preserve">primljenih u istom razdoblju bilo je, slično kao i u Dubrovniku, </w:t>
      </w:r>
      <w:r w:rsidRPr="00F71C64">
        <w:rPr>
          <w:rFonts w:ascii="Times New Roman" w:hAnsi="Times New Roman"/>
        </w:rPr>
        <w:t>Maria</w:t>
      </w:r>
      <w:r>
        <w:rPr>
          <w:rFonts w:ascii="Times New Roman" w:hAnsi="Times New Roman"/>
        </w:rPr>
        <w:t>. Slijedi ime Rosa (Ruža) s udjelom od gotovo 7% te Anna, Lucia i Teresa s približno 4%. Ime Ruža raširilo se nakon kanonizacije Sv. Ruže Limske, prve svetice Novoga svijeta, 1671. godine.</w:t>
      </w:r>
    </w:p>
    <w:p w:rsidR="005E336B" w:rsidRPr="007E6099" w:rsidRDefault="005E336B" w:rsidP="00F05F68">
      <w:pPr>
        <w:spacing w:line="360" w:lineRule="auto"/>
        <w:jc w:val="both"/>
        <w:rPr>
          <w:rFonts w:ascii="Times New Roman" w:hAnsi="Times New Roman"/>
          <w:lang w:val="fr-FR"/>
        </w:rPr>
      </w:pPr>
      <w:r>
        <w:rPr>
          <w:rFonts w:ascii="Times New Roman" w:hAnsi="Times New Roman"/>
          <w:lang w:val="en"/>
        </w:rPr>
        <w:tab/>
        <w:t xml:space="preserve">U prefekturi Tulle, koja je smještena u južnom dijelu središnje Francuske, napuštena djeca dobivala su samo jedno ime i to, prema lokalnim običajima, ime svoga kuma ili kume koji su obično bili zaposlenici ili osobe bliske hospitalu. </w:t>
      </w:r>
      <w:r w:rsidRPr="007E6099">
        <w:rPr>
          <w:rFonts w:ascii="Times New Roman" w:hAnsi="Times New Roman"/>
          <w:lang w:val="fr-FR"/>
        </w:rPr>
        <w:t>Imena nahoda nisu se razlikovala od imena koja su davana</w:t>
      </w:r>
      <w:r w:rsidR="002A578E">
        <w:rPr>
          <w:rFonts w:ascii="Times New Roman" w:hAnsi="Times New Roman"/>
          <w:lang w:val="fr-FR"/>
        </w:rPr>
        <w:t xml:space="preserve"> zakonitoj djeci.</w:t>
      </w:r>
      <w:r w:rsidRPr="007E6099">
        <w:rPr>
          <w:rFonts w:ascii="Times New Roman" w:hAnsi="Times New Roman"/>
          <w:lang w:val="fr-FR"/>
        </w:rPr>
        <w:t xml:space="preserve"> Za razliku od središnje francuske, u proučavanju dubrovačke građe nije uočen običaj da nahodi sustavno dobivaju ime po kumovima.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Ni u nahodištu u Nancyu nije bilo značajnih razlika u čestoći upotrebe imena djece rođene u braku i nahoda. Da rastereti središnje pariško nahodište, u Nancyu je 1774. osnovano nahodište poznatije pod imenom Saint-Stanislas, u koje su prihvaćana napuštena djeca iz vojvodstava Lorraine i Bar. Godišnje je primano 300 do 400 štićenika sa značajnim padom nakon 1836. godine. Najčešća imena nahodica bila su Marie, Marguerite, Anne, Catherine i Elisabeth, a nahoda Joseph, Charles, François, Nicola i Pierre.</w:t>
      </w:r>
    </w:p>
    <w:p w:rsidR="005E336B" w:rsidRDefault="005E336B" w:rsidP="00F05F68">
      <w:pPr>
        <w:spacing w:line="360" w:lineRule="auto"/>
        <w:jc w:val="both"/>
        <w:rPr>
          <w:rFonts w:ascii="Times New Roman" w:hAnsi="Times New Roman"/>
          <w:lang w:val="en"/>
        </w:rPr>
      </w:pPr>
      <w:r w:rsidRPr="007E6099">
        <w:rPr>
          <w:rFonts w:ascii="Times New Roman" w:hAnsi="Times New Roman"/>
          <w:lang w:val="fr-FR"/>
        </w:rPr>
        <w:tab/>
        <w:t xml:space="preserve">Imenima se nahodi ni na koji način nisu izdvajali iz ostale populacije, pa bi se moglo kazati da ne postoje tipična nahodska imena, no dojam je suprotan kad se pažnja usmjeri na prezimena. U najstarijoj matici krštenih Hospitala milosrđa, u zapisima o krštenju nigdje nije navedeno prezime. Takva se praksa nastavila i početkom 19. stoljeća, no tu su već sporadično i naknadno štićenicima davana prezimena. </w:t>
      </w:r>
      <w:r>
        <w:rPr>
          <w:rFonts w:ascii="Times New Roman" w:hAnsi="Times New Roman"/>
          <w:lang w:val="en"/>
        </w:rPr>
        <w:t>Gotovo su redovito pisana 1812. i 1813. godine, za francuske uprave, no ubrzo se odustalo. Od 1814. do 1817. davana su naknadno i to tek u nekoliko slučajeva. U većini zapisa o krštenju u 1818. godini upisano je i prezime. Ustaljena praksa redovitog davanja prezimena na krštenju započinje 1819. godine.</w:t>
      </w:r>
    </w:p>
    <w:p w:rsidR="005E336B" w:rsidRPr="007E6099" w:rsidRDefault="005E336B" w:rsidP="00F05F68">
      <w:pPr>
        <w:spacing w:line="360" w:lineRule="auto"/>
        <w:jc w:val="both"/>
        <w:rPr>
          <w:rFonts w:ascii="Times New Roman" w:hAnsi="Times New Roman"/>
          <w:lang w:val="fr-FR"/>
        </w:rPr>
      </w:pPr>
      <w:r>
        <w:rPr>
          <w:rFonts w:ascii="Times New Roman" w:hAnsi="Times New Roman"/>
          <w:lang w:val="en"/>
        </w:rPr>
        <w:tab/>
        <w:t xml:space="preserve">Do 19. stoljeća dubrovački nahodi nisu dobivali prezimena u trenutku krštenja. Najčešća hrvatska prezimena upravo su patronimi ili metronimi, a njih po naravi stvari nahodi nisu mogli dobiti. Slično vrijedi za prezimena nastala po nacionalnoj pripadnosti ili mjestu življenja nositelja, kao i prezimena motivirana zanimanjem ili službom. Prezimena nadimačkog postanja vjerojatno se najlakše uklapaju u stvarnost napuštena djeteta. </w:t>
      </w:r>
      <w:r w:rsidRPr="007E6099">
        <w:rPr>
          <w:rFonts w:ascii="Times New Roman" w:hAnsi="Times New Roman"/>
          <w:lang w:val="fr-FR"/>
        </w:rPr>
        <w:t xml:space="preserve">Je li nepostojanje prezimena nahode obilježavalo od djetinjstva ili ih je više obilježavala oznaka </w:t>
      </w:r>
      <w:r w:rsidRPr="007E6099">
        <w:rPr>
          <w:rFonts w:ascii="Times New Roman" w:hAnsi="Times New Roman"/>
          <w:i/>
          <w:lang w:val="fr-FR"/>
        </w:rPr>
        <w:t>ex ignotis parentibus</w:t>
      </w:r>
      <w:r w:rsidRPr="007E6099">
        <w:rPr>
          <w:rFonts w:ascii="Times New Roman" w:hAnsi="Times New Roman"/>
          <w:lang w:val="fr-FR"/>
        </w:rPr>
        <w:t>? Nerijetko su prezimena, osobito u najranijim zapisima, izostavljena i kod kumova, osobito kuma. Za dojilje je, primjerice, bio ustaljen tročlani način identifikacije imenom, imenom muža i prebivalištem. Prezime kao oznaka osobe u svakodnevici, osobito žena, nije bilo često korišteno.</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Višestoljetni spontani proces nastanka prezimena na području Dubrovačke Republike bio je uvjetovan kako potrebama državne uprave, posebno kod uređivanja nasljednih prava, tako i potrebama stanovništva za uspješnom komunikacijom. Prezimena je stvarao narod, a uprava je bilježila i koristila prikladan broj elemenata kako bi se osiguralo nedvojbeno raspoznavanje. Prezimena koja su davana napuštenoj djeci nisu, kao druga, nastala “iz naroda”, nisu “tesana” dugotrajnom upotrebom nego trenutnim administrativnim činom. Premda bi se po nekim karakteristikama kao što su nadijevanje pojedinačnim osobama, konstrukcija prema konkretnim okolnostima i jezikoslovnoj tvorbenoj strategiji mogla svrstati u zasebnu antroponomastičku kategoriju blisku nadimku, ipak im je društvena funkcija bila jednaka kao i “pravim” prezimenima.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Nahodska prezimena stvarana su na razne načine. U predmodernim društvima na Apeninskom i Iberijskom poluotoku tradicionalni način osmišljanja prezimena nahoda bilo je naglašavanje pripadnosti instituciji koja je skrbila za napušteno dijete. Tako su nastala prezimena kao što su: </w:t>
      </w:r>
      <w:r w:rsidRPr="007E6099">
        <w:rPr>
          <w:rFonts w:ascii="Times New Roman" w:hAnsi="Times New Roman"/>
          <w:i/>
          <w:lang w:val="fr-FR"/>
        </w:rPr>
        <w:t>Esposito</w:t>
      </w:r>
      <w:r w:rsidRPr="007E6099">
        <w:rPr>
          <w:rFonts w:ascii="Times New Roman" w:hAnsi="Times New Roman"/>
          <w:lang w:val="fr-FR"/>
        </w:rPr>
        <w:t xml:space="preserve">, </w:t>
      </w:r>
      <w:r w:rsidRPr="007E6099">
        <w:rPr>
          <w:rFonts w:ascii="Times New Roman" w:hAnsi="Times New Roman"/>
          <w:i/>
          <w:lang w:val="fr-FR"/>
        </w:rPr>
        <w:t>Expósito</w:t>
      </w:r>
      <w:r w:rsidRPr="007E6099">
        <w:rPr>
          <w:rFonts w:ascii="Times New Roman" w:hAnsi="Times New Roman"/>
          <w:lang w:val="fr-FR"/>
        </w:rPr>
        <w:t xml:space="preserve">, </w:t>
      </w:r>
      <w:r w:rsidRPr="007E6099">
        <w:rPr>
          <w:rFonts w:ascii="Times New Roman" w:hAnsi="Times New Roman"/>
          <w:i/>
          <w:lang w:val="fr-FR"/>
        </w:rPr>
        <w:t>Degl'Innocenti</w:t>
      </w:r>
      <w:r w:rsidRPr="007E6099">
        <w:rPr>
          <w:rFonts w:ascii="Times New Roman" w:hAnsi="Times New Roman"/>
          <w:lang w:val="fr-FR"/>
        </w:rPr>
        <w:t xml:space="preserve">, </w:t>
      </w:r>
      <w:r w:rsidRPr="007E6099">
        <w:rPr>
          <w:rFonts w:ascii="Times New Roman" w:hAnsi="Times New Roman"/>
          <w:i/>
          <w:lang w:val="fr-FR"/>
        </w:rPr>
        <w:t>Giorgi</w:t>
      </w:r>
      <w:r w:rsidRPr="007E6099">
        <w:rPr>
          <w:rFonts w:ascii="Times New Roman" w:hAnsi="Times New Roman"/>
          <w:lang w:val="fr-FR"/>
        </w:rPr>
        <w:t xml:space="preserve">, </w:t>
      </w:r>
      <w:r w:rsidRPr="007E6099">
        <w:rPr>
          <w:rFonts w:ascii="Times New Roman" w:hAnsi="Times New Roman"/>
          <w:i/>
          <w:lang w:val="fr-FR"/>
        </w:rPr>
        <w:t>Valdès</w:t>
      </w:r>
      <w:r w:rsidRPr="007E6099">
        <w:rPr>
          <w:rFonts w:ascii="Times New Roman" w:hAnsi="Times New Roman"/>
          <w:lang w:val="fr-FR"/>
        </w:rPr>
        <w:t xml:space="preserve">, </w:t>
      </w:r>
      <w:r w:rsidRPr="007E6099">
        <w:rPr>
          <w:rFonts w:ascii="Times New Roman" w:hAnsi="Times New Roman"/>
          <w:i/>
          <w:lang w:val="fr-FR"/>
        </w:rPr>
        <w:t>De Gracia</w:t>
      </w:r>
      <w:r w:rsidRPr="007E6099">
        <w:rPr>
          <w:rFonts w:ascii="Times New Roman" w:hAnsi="Times New Roman"/>
          <w:lang w:val="fr-FR"/>
        </w:rPr>
        <w:t xml:space="preserve">, </w:t>
      </w:r>
      <w:r w:rsidRPr="007E6099">
        <w:rPr>
          <w:rFonts w:ascii="Times New Roman" w:hAnsi="Times New Roman"/>
          <w:i/>
          <w:lang w:val="fr-FR"/>
        </w:rPr>
        <w:t>Gȏni</w:t>
      </w:r>
      <w:r w:rsidRPr="007E6099">
        <w:rPr>
          <w:rFonts w:ascii="Times New Roman" w:hAnsi="Times New Roman"/>
          <w:lang w:val="fr-FR"/>
        </w:rPr>
        <w:t xml:space="preserve">, </w:t>
      </w:r>
      <w:r w:rsidRPr="007E6099">
        <w:rPr>
          <w:rFonts w:ascii="Times New Roman" w:hAnsi="Times New Roman"/>
          <w:i/>
          <w:lang w:val="fr-FR"/>
        </w:rPr>
        <w:t>de Matos</w:t>
      </w:r>
      <w:r w:rsidRPr="007E6099">
        <w:rPr>
          <w:rFonts w:ascii="Times New Roman" w:hAnsi="Times New Roman"/>
          <w:lang w:val="fr-FR"/>
        </w:rPr>
        <w:t xml:space="preserve"> i druga. </w:t>
      </w:r>
      <w:r w:rsidRPr="007E6099">
        <w:rPr>
          <w:rFonts w:ascii="Times New Roman" w:hAnsi="Times New Roman"/>
          <w:i/>
          <w:lang w:val="fr-FR"/>
        </w:rPr>
        <w:t>Esposito</w:t>
      </w:r>
      <w:r w:rsidRPr="007E6099">
        <w:rPr>
          <w:rFonts w:ascii="Times New Roman" w:hAnsi="Times New Roman"/>
          <w:lang w:val="fr-FR"/>
        </w:rPr>
        <w:t xml:space="preserve"> jasno označava da se radi o izloženiku, dok primjerice </w:t>
      </w:r>
      <w:r w:rsidRPr="007E6099">
        <w:rPr>
          <w:rFonts w:ascii="Times New Roman" w:hAnsi="Times New Roman"/>
          <w:i/>
          <w:lang w:val="fr-FR"/>
        </w:rPr>
        <w:t xml:space="preserve">Degl'Innocenti </w:t>
      </w:r>
      <w:r w:rsidRPr="007E6099">
        <w:rPr>
          <w:rFonts w:ascii="Times New Roman" w:hAnsi="Times New Roman"/>
          <w:lang w:val="fr-FR"/>
        </w:rPr>
        <w:t xml:space="preserve">upućuje na pripadnost firentinskom nahodištu, istoimenom hospitalu. Tako su svi štićenici pojedinog nahodišta nosili ista prezimena, koja su opisivala njihov društveni položaj, ime institucije ili ponekad ime utemeljitelja nahodišta. Druga mogućnost bila je udvostručavanje imena. Drugo ime služilo je kao prezime. Kako su svećenici u oba slučaja nadijevali svetačka imena, ponekad se nastojalo spomenuti kojeg manje poznatoga sveca, pa su se i takva prezimena isticala kao neuobičajena. U stvaranju nahodskog prezimena do 19. se stoljeća najrjeđe izmišljalo posve novo prezime nadahnuto, primjerice, okolnostima izlaganja ili imenom kume ili primalje. Ovakav način konstrukcije prezimena u pariškom je nahodištu prevladavao od 17. stoljeća. Davanjem prezimena koja su izravno označavala društveni položaj nahoda naglašavala se sinovska veza, pripadnost instituciji, bez namjere obilježavanja u negativnom smislu. Kada je kolektivna pripadnost u 19. stoljeću zamijenjena individualnom klasifikacijom obitelji, zaštitna veza koja je naglašavala pripadnost instituciji dobila je negativno značenje.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Tipična talijanska prezimena nahodskog podrijetla podsjećaju na instituciju za prihvat napuštene djece (</w:t>
      </w:r>
      <w:r w:rsidRPr="007E6099">
        <w:rPr>
          <w:rFonts w:ascii="Times New Roman" w:hAnsi="Times New Roman"/>
          <w:i/>
          <w:lang w:val="fr-FR"/>
        </w:rPr>
        <w:t>Casadei</w:t>
      </w:r>
      <w:r w:rsidRPr="007E6099">
        <w:rPr>
          <w:rFonts w:ascii="Times New Roman" w:hAnsi="Times New Roman"/>
          <w:lang w:val="fr-FR"/>
        </w:rPr>
        <w:t xml:space="preserve">, </w:t>
      </w:r>
      <w:r w:rsidRPr="007E6099">
        <w:rPr>
          <w:rFonts w:ascii="Times New Roman" w:hAnsi="Times New Roman"/>
          <w:i/>
          <w:lang w:val="fr-FR"/>
        </w:rPr>
        <w:t>Colombo</w:t>
      </w:r>
      <w:r w:rsidRPr="007E6099">
        <w:rPr>
          <w:rFonts w:ascii="Times New Roman" w:hAnsi="Times New Roman"/>
          <w:lang w:val="fr-FR"/>
        </w:rPr>
        <w:t xml:space="preserve">, </w:t>
      </w:r>
      <w:r w:rsidRPr="007E6099">
        <w:rPr>
          <w:rFonts w:ascii="Times New Roman" w:hAnsi="Times New Roman"/>
          <w:i/>
          <w:lang w:val="fr-FR"/>
        </w:rPr>
        <w:t>Degli Innocenti</w:t>
      </w:r>
      <w:r w:rsidRPr="007E6099">
        <w:rPr>
          <w:rFonts w:ascii="Times New Roman" w:hAnsi="Times New Roman"/>
          <w:lang w:val="fr-FR"/>
        </w:rPr>
        <w:t xml:space="preserve">, </w:t>
      </w:r>
      <w:r w:rsidRPr="007E6099">
        <w:rPr>
          <w:rFonts w:ascii="Times New Roman" w:hAnsi="Times New Roman"/>
          <w:i/>
          <w:lang w:val="fr-FR"/>
        </w:rPr>
        <w:t>Innocenti</w:t>
      </w:r>
      <w:r w:rsidRPr="007E6099">
        <w:rPr>
          <w:rFonts w:ascii="Times New Roman" w:hAnsi="Times New Roman"/>
          <w:lang w:val="fr-FR"/>
        </w:rPr>
        <w:t xml:space="preserve">, </w:t>
      </w:r>
      <w:r w:rsidRPr="007E6099">
        <w:rPr>
          <w:rFonts w:ascii="Times New Roman" w:hAnsi="Times New Roman"/>
          <w:i/>
          <w:lang w:val="fr-FR"/>
        </w:rPr>
        <w:t>Nunziati</w:t>
      </w:r>
      <w:r w:rsidRPr="007E6099">
        <w:rPr>
          <w:rFonts w:ascii="Times New Roman" w:hAnsi="Times New Roman"/>
          <w:lang w:val="fr-FR"/>
        </w:rPr>
        <w:t xml:space="preserve">, </w:t>
      </w:r>
      <w:r w:rsidRPr="007E6099">
        <w:rPr>
          <w:rFonts w:ascii="Times New Roman" w:hAnsi="Times New Roman"/>
          <w:i/>
          <w:lang w:val="fr-FR"/>
        </w:rPr>
        <w:t>Della Pietà</w:t>
      </w:r>
      <w:r w:rsidRPr="007E6099">
        <w:rPr>
          <w:rFonts w:ascii="Times New Roman" w:hAnsi="Times New Roman"/>
          <w:lang w:val="fr-FR"/>
        </w:rPr>
        <w:t xml:space="preserve"> i dr.), na čin napuštanja (</w:t>
      </w:r>
      <w:r w:rsidRPr="007E6099">
        <w:rPr>
          <w:rFonts w:ascii="Times New Roman" w:hAnsi="Times New Roman"/>
          <w:i/>
          <w:lang w:val="fr-FR"/>
        </w:rPr>
        <w:t>Esposti</w:t>
      </w:r>
      <w:r w:rsidRPr="007E6099">
        <w:rPr>
          <w:rFonts w:ascii="Times New Roman" w:hAnsi="Times New Roman"/>
          <w:lang w:val="fr-FR"/>
        </w:rPr>
        <w:t xml:space="preserve">, </w:t>
      </w:r>
      <w:r w:rsidRPr="007E6099">
        <w:rPr>
          <w:rFonts w:ascii="Times New Roman" w:hAnsi="Times New Roman"/>
          <w:i/>
          <w:lang w:val="fr-FR"/>
        </w:rPr>
        <w:t>Esposito</w:t>
      </w:r>
      <w:r w:rsidRPr="007E6099">
        <w:rPr>
          <w:rFonts w:ascii="Times New Roman" w:hAnsi="Times New Roman"/>
          <w:lang w:val="fr-FR"/>
        </w:rPr>
        <w:t xml:space="preserve">, </w:t>
      </w:r>
      <w:r w:rsidRPr="007E6099">
        <w:rPr>
          <w:rFonts w:ascii="Times New Roman" w:hAnsi="Times New Roman"/>
          <w:i/>
          <w:lang w:val="fr-FR"/>
        </w:rPr>
        <w:t>Degli Esposti</w:t>
      </w:r>
      <w:r w:rsidRPr="007E6099">
        <w:rPr>
          <w:rFonts w:ascii="Times New Roman" w:hAnsi="Times New Roman"/>
          <w:lang w:val="fr-FR"/>
        </w:rPr>
        <w:t xml:space="preserve">, </w:t>
      </w:r>
      <w:r w:rsidRPr="007E6099">
        <w:rPr>
          <w:rFonts w:ascii="Times New Roman" w:hAnsi="Times New Roman"/>
          <w:i/>
          <w:lang w:val="fr-FR"/>
        </w:rPr>
        <w:t>Orfano</w:t>
      </w:r>
      <w:r w:rsidRPr="007E6099">
        <w:rPr>
          <w:rFonts w:ascii="Times New Roman" w:hAnsi="Times New Roman"/>
          <w:lang w:val="fr-FR"/>
        </w:rPr>
        <w:t xml:space="preserve">, </w:t>
      </w:r>
      <w:r w:rsidRPr="007E6099">
        <w:rPr>
          <w:rFonts w:ascii="Times New Roman" w:hAnsi="Times New Roman"/>
          <w:i/>
          <w:lang w:val="fr-FR"/>
        </w:rPr>
        <w:t>Proietti</w:t>
      </w:r>
      <w:r w:rsidRPr="007E6099">
        <w:rPr>
          <w:rFonts w:ascii="Times New Roman" w:hAnsi="Times New Roman"/>
          <w:lang w:val="fr-FR"/>
        </w:rPr>
        <w:t xml:space="preserve">, </w:t>
      </w:r>
      <w:r w:rsidRPr="007E6099">
        <w:rPr>
          <w:rFonts w:ascii="Times New Roman" w:hAnsi="Times New Roman"/>
          <w:i/>
          <w:lang w:val="fr-FR"/>
        </w:rPr>
        <w:t>Trovatelli</w:t>
      </w:r>
      <w:r w:rsidRPr="007E6099">
        <w:rPr>
          <w:rFonts w:ascii="Times New Roman" w:hAnsi="Times New Roman"/>
          <w:lang w:val="fr-FR"/>
        </w:rPr>
        <w:t xml:space="preserve">, </w:t>
      </w:r>
      <w:r w:rsidRPr="007E6099">
        <w:rPr>
          <w:rFonts w:ascii="Times New Roman" w:hAnsi="Times New Roman"/>
          <w:i/>
          <w:lang w:val="fr-FR"/>
        </w:rPr>
        <w:t>Trovato</w:t>
      </w:r>
      <w:r w:rsidRPr="007E6099">
        <w:rPr>
          <w:rFonts w:ascii="Times New Roman" w:hAnsi="Times New Roman"/>
          <w:lang w:val="fr-FR"/>
        </w:rPr>
        <w:t xml:space="preserve">, </w:t>
      </w:r>
      <w:r w:rsidRPr="007E6099">
        <w:rPr>
          <w:rFonts w:ascii="Times New Roman" w:hAnsi="Times New Roman"/>
          <w:i/>
          <w:lang w:val="fr-FR"/>
        </w:rPr>
        <w:t>Venturini</w:t>
      </w:r>
      <w:r w:rsidRPr="007E6099">
        <w:rPr>
          <w:rFonts w:ascii="Times New Roman" w:hAnsi="Times New Roman"/>
          <w:lang w:val="fr-FR"/>
        </w:rPr>
        <w:t>), na izvanbračno rođenje (</w:t>
      </w:r>
      <w:r w:rsidRPr="007E6099">
        <w:rPr>
          <w:rFonts w:ascii="Times New Roman" w:hAnsi="Times New Roman"/>
          <w:i/>
          <w:lang w:val="fr-FR"/>
        </w:rPr>
        <w:t>Ignoto</w:t>
      </w:r>
      <w:r w:rsidRPr="007E6099">
        <w:rPr>
          <w:rFonts w:ascii="Times New Roman" w:hAnsi="Times New Roman"/>
          <w:lang w:val="fr-FR"/>
        </w:rPr>
        <w:t xml:space="preserve">, </w:t>
      </w:r>
      <w:r w:rsidRPr="007E6099">
        <w:rPr>
          <w:rFonts w:ascii="Times New Roman" w:hAnsi="Times New Roman"/>
          <w:i/>
          <w:lang w:val="fr-FR"/>
        </w:rPr>
        <w:t>Ignoti</w:t>
      </w:r>
      <w:r w:rsidRPr="007E6099">
        <w:rPr>
          <w:rFonts w:ascii="Times New Roman" w:hAnsi="Times New Roman"/>
          <w:lang w:val="fr-FR"/>
        </w:rPr>
        <w:t xml:space="preserve">, </w:t>
      </w:r>
      <w:r w:rsidRPr="007E6099">
        <w:rPr>
          <w:rFonts w:ascii="Times New Roman" w:hAnsi="Times New Roman"/>
          <w:i/>
          <w:lang w:val="fr-FR"/>
        </w:rPr>
        <w:t>D'Ignoto</w:t>
      </w:r>
      <w:r w:rsidRPr="007E6099">
        <w:rPr>
          <w:rFonts w:ascii="Times New Roman" w:hAnsi="Times New Roman"/>
          <w:lang w:val="fr-FR"/>
        </w:rPr>
        <w:t xml:space="preserve">, </w:t>
      </w:r>
      <w:r w:rsidRPr="007E6099">
        <w:rPr>
          <w:rFonts w:ascii="Times New Roman" w:hAnsi="Times New Roman"/>
          <w:i/>
          <w:lang w:val="fr-FR"/>
        </w:rPr>
        <w:t>D'ignoti</w:t>
      </w:r>
      <w:r w:rsidRPr="007E6099">
        <w:rPr>
          <w:rFonts w:ascii="Times New Roman" w:hAnsi="Times New Roman"/>
          <w:lang w:val="fr-FR"/>
        </w:rPr>
        <w:t xml:space="preserve">, </w:t>
      </w:r>
      <w:r w:rsidRPr="007E6099">
        <w:rPr>
          <w:rFonts w:ascii="Times New Roman" w:hAnsi="Times New Roman"/>
          <w:i/>
          <w:lang w:val="fr-FR"/>
        </w:rPr>
        <w:t>Incerto</w:t>
      </w:r>
      <w:r w:rsidRPr="007E6099">
        <w:rPr>
          <w:rFonts w:ascii="Times New Roman" w:hAnsi="Times New Roman"/>
          <w:lang w:val="fr-FR"/>
        </w:rPr>
        <w:t xml:space="preserve">, </w:t>
      </w:r>
      <w:r w:rsidRPr="007E6099">
        <w:rPr>
          <w:rFonts w:ascii="Times New Roman" w:hAnsi="Times New Roman"/>
          <w:i/>
          <w:lang w:val="fr-FR"/>
        </w:rPr>
        <w:t>Incerti</w:t>
      </w:r>
      <w:r w:rsidRPr="007E6099">
        <w:rPr>
          <w:rFonts w:ascii="Times New Roman" w:hAnsi="Times New Roman"/>
          <w:lang w:val="fr-FR"/>
        </w:rPr>
        <w:t xml:space="preserve">, </w:t>
      </w:r>
      <w:r w:rsidRPr="007E6099">
        <w:rPr>
          <w:rFonts w:ascii="Times New Roman" w:hAnsi="Times New Roman"/>
          <w:i/>
          <w:lang w:val="fr-FR"/>
        </w:rPr>
        <w:t>D'Incerto</w:t>
      </w:r>
      <w:r w:rsidRPr="007E6099">
        <w:rPr>
          <w:rFonts w:ascii="Times New Roman" w:hAnsi="Times New Roman"/>
          <w:lang w:val="fr-FR"/>
        </w:rPr>
        <w:t xml:space="preserve">, </w:t>
      </w:r>
      <w:r w:rsidRPr="007E6099">
        <w:rPr>
          <w:rFonts w:ascii="Times New Roman" w:hAnsi="Times New Roman"/>
          <w:i/>
          <w:lang w:val="fr-FR"/>
        </w:rPr>
        <w:t>D'Incerti</w:t>
      </w:r>
      <w:r w:rsidRPr="007E6099">
        <w:rPr>
          <w:rFonts w:ascii="Times New Roman" w:hAnsi="Times New Roman"/>
          <w:lang w:val="fr-FR"/>
        </w:rPr>
        <w:t xml:space="preserve">, </w:t>
      </w:r>
      <w:r w:rsidRPr="007E6099">
        <w:rPr>
          <w:rFonts w:ascii="Times New Roman" w:hAnsi="Times New Roman"/>
          <w:i/>
          <w:lang w:val="fr-FR"/>
        </w:rPr>
        <w:t>Degli Incerti</w:t>
      </w:r>
      <w:r w:rsidRPr="007E6099">
        <w:rPr>
          <w:rFonts w:ascii="Times New Roman" w:hAnsi="Times New Roman"/>
          <w:lang w:val="fr-FR"/>
        </w:rPr>
        <w:t xml:space="preserve">, </w:t>
      </w:r>
      <w:r w:rsidRPr="007E6099">
        <w:rPr>
          <w:rFonts w:ascii="Times New Roman" w:hAnsi="Times New Roman"/>
          <w:i/>
          <w:lang w:val="fr-FR"/>
        </w:rPr>
        <w:t>Incertopadre</w:t>
      </w:r>
      <w:r w:rsidRPr="007E6099">
        <w:rPr>
          <w:rFonts w:ascii="Times New Roman" w:hAnsi="Times New Roman"/>
          <w:lang w:val="fr-FR"/>
        </w:rPr>
        <w:t xml:space="preserve">, </w:t>
      </w:r>
      <w:r w:rsidRPr="007E6099">
        <w:rPr>
          <w:rFonts w:ascii="Times New Roman" w:hAnsi="Times New Roman"/>
          <w:i/>
          <w:lang w:val="fr-FR"/>
        </w:rPr>
        <w:t>D'Incertopadre</w:t>
      </w:r>
      <w:r w:rsidRPr="007E6099">
        <w:rPr>
          <w:rFonts w:ascii="Times New Roman" w:hAnsi="Times New Roman"/>
          <w:lang w:val="fr-FR"/>
        </w:rPr>
        <w:t xml:space="preserve">, </w:t>
      </w:r>
      <w:r w:rsidRPr="007E6099">
        <w:rPr>
          <w:rFonts w:ascii="Times New Roman" w:hAnsi="Times New Roman"/>
          <w:i/>
          <w:lang w:val="fr-FR"/>
        </w:rPr>
        <w:t>Bastardi</w:t>
      </w:r>
      <w:r w:rsidRPr="007E6099">
        <w:rPr>
          <w:rFonts w:ascii="Times New Roman" w:hAnsi="Times New Roman"/>
          <w:lang w:val="fr-FR"/>
        </w:rPr>
        <w:t>) ili na božansku zaštitu (</w:t>
      </w:r>
      <w:r w:rsidRPr="007E6099">
        <w:rPr>
          <w:rFonts w:ascii="Times New Roman" w:hAnsi="Times New Roman"/>
          <w:i/>
          <w:lang w:val="fr-FR"/>
        </w:rPr>
        <w:t>Di Dio</w:t>
      </w:r>
      <w:r w:rsidRPr="007E6099">
        <w:rPr>
          <w:rFonts w:ascii="Times New Roman" w:hAnsi="Times New Roman"/>
          <w:lang w:val="fr-FR"/>
        </w:rPr>
        <w:t xml:space="preserve">, </w:t>
      </w:r>
      <w:r w:rsidRPr="007E6099">
        <w:rPr>
          <w:rFonts w:ascii="Times New Roman" w:hAnsi="Times New Roman"/>
          <w:i/>
          <w:lang w:val="fr-FR"/>
        </w:rPr>
        <w:t>Diotallevi</w:t>
      </w:r>
      <w:r w:rsidRPr="007E6099">
        <w:rPr>
          <w:rFonts w:ascii="Times New Roman" w:hAnsi="Times New Roman"/>
          <w:lang w:val="fr-FR"/>
        </w:rPr>
        <w:t xml:space="preserve">, </w:t>
      </w:r>
      <w:r w:rsidRPr="007E6099">
        <w:rPr>
          <w:rFonts w:ascii="Times New Roman" w:hAnsi="Times New Roman"/>
          <w:i/>
          <w:lang w:val="fr-FR"/>
        </w:rPr>
        <w:t>Diotiguardi</w:t>
      </w:r>
      <w:r w:rsidRPr="007E6099">
        <w:rPr>
          <w:rFonts w:ascii="Times New Roman" w:hAnsi="Times New Roman"/>
          <w:lang w:val="fr-FR"/>
        </w:rPr>
        <w:t xml:space="preserve"> i dr.). Najčešće talijansko nahodsko prezime je </w:t>
      </w:r>
      <w:r w:rsidRPr="007E6099">
        <w:rPr>
          <w:rFonts w:ascii="Times New Roman" w:hAnsi="Times New Roman"/>
          <w:i/>
          <w:lang w:val="fr-FR"/>
        </w:rPr>
        <w:t>Esposito</w:t>
      </w:r>
      <w:r w:rsidRPr="007E6099">
        <w:rPr>
          <w:rFonts w:ascii="Times New Roman" w:hAnsi="Times New Roman"/>
          <w:lang w:val="fr-FR"/>
        </w:rPr>
        <w:t xml:space="preserve">. Do početka 19. stoljeća ono je redovito davano štićenicima napuljskog nahodišta, no tek nakon izlaska iz institucije. Najzastupljenija nahodska prezimena u pojedinim regijama bila su: </w:t>
      </w:r>
      <w:r w:rsidRPr="007E6099">
        <w:rPr>
          <w:rFonts w:ascii="Times New Roman" w:hAnsi="Times New Roman"/>
          <w:i/>
          <w:lang w:val="fr-FR"/>
        </w:rPr>
        <w:t>Trovato</w:t>
      </w:r>
      <w:r w:rsidRPr="007E6099">
        <w:rPr>
          <w:rFonts w:ascii="Times New Roman" w:hAnsi="Times New Roman"/>
          <w:lang w:val="fr-FR"/>
        </w:rPr>
        <w:t xml:space="preserve"> i </w:t>
      </w:r>
      <w:r w:rsidRPr="007E6099">
        <w:rPr>
          <w:rFonts w:ascii="Times New Roman" w:hAnsi="Times New Roman"/>
          <w:i/>
          <w:lang w:val="fr-FR"/>
        </w:rPr>
        <w:t>Di Dio</w:t>
      </w:r>
      <w:r w:rsidRPr="007E6099">
        <w:rPr>
          <w:rFonts w:ascii="Times New Roman" w:hAnsi="Times New Roman"/>
          <w:lang w:val="fr-FR"/>
        </w:rPr>
        <w:t xml:space="preserve"> na Siciliji, </w:t>
      </w:r>
      <w:r w:rsidRPr="007E6099">
        <w:rPr>
          <w:rFonts w:ascii="Times New Roman" w:hAnsi="Times New Roman"/>
          <w:i/>
          <w:lang w:val="fr-FR"/>
        </w:rPr>
        <w:t>Innocenti</w:t>
      </w:r>
      <w:r w:rsidRPr="007E6099">
        <w:rPr>
          <w:rFonts w:ascii="Times New Roman" w:hAnsi="Times New Roman"/>
          <w:lang w:val="fr-FR"/>
        </w:rPr>
        <w:t xml:space="preserve">, </w:t>
      </w:r>
      <w:r w:rsidRPr="007E6099">
        <w:rPr>
          <w:rFonts w:ascii="Times New Roman" w:hAnsi="Times New Roman"/>
          <w:i/>
          <w:lang w:val="fr-FR"/>
        </w:rPr>
        <w:t>Nocentini</w:t>
      </w:r>
      <w:r w:rsidRPr="007E6099">
        <w:rPr>
          <w:rFonts w:ascii="Times New Roman" w:hAnsi="Times New Roman"/>
          <w:lang w:val="fr-FR"/>
        </w:rPr>
        <w:t xml:space="preserve"> i </w:t>
      </w:r>
      <w:r w:rsidRPr="007E6099">
        <w:rPr>
          <w:rFonts w:ascii="Times New Roman" w:hAnsi="Times New Roman"/>
          <w:i/>
          <w:lang w:val="fr-FR"/>
        </w:rPr>
        <w:t>Degl'Innocenti</w:t>
      </w:r>
      <w:r w:rsidRPr="007E6099">
        <w:rPr>
          <w:rFonts w:ascii="Times New Roman" w:hAnsi="Times New Roman"/>
          <w:lang w:val="fr-FR"/>
        </w:rPr>
        <w:t xml:space="preserve"> u Toskani, </w:t>
      </w:r>
      <w:r w:rsidRPr="007E6099">
        <w:rPr>
          <w:rFonts w:ascii="Times New Roman" w:hAnsi="Times New Roman"/>
          <w:i/>
          <w:lang w:val="fr-FR"/>
        </w:rPr>
        <w:t>Proietti</w:t>
      </w:r>
      <w:r w:rsidRPr="007E6099">
        <w:rPr>
          <w:rFonts w:ascii="Times New Roman" w:hAnsi="Times New Roman"/>
          <w:lang w:val="fr-FR"/>
        </w:rPr>
        <w:t xml:space="preserve"> u Umbriji, Laciju i osobito na području Rima te </w:t>
      </w:r>
      <w:r w:rsidRPr="007E6099">
        <w:rPr>
          <w:rFonts w:ascii="Times New Roman" w:hAnsi="Times New Roman"/>
          <w:i/>
          <w:lang w:val="fr-FR"/>
        </w:rPr>
        <w:t>Venturini</w:t>
      </w:r>
      <w:r w:rsidRPr="007E6099">
        <w:rPr>
          <w:rFonts w:ascii="Times New Roman" w:hAnsi="Times New Roman"/>
          <w:lang w:val="fr-FR"/>
        </w:rPr>
        <w:t xml:space="preserve"> na sjevernom dijelu središnje Italije. U Milanu su svi štićenici od 1475. do 1825. dobivali prezime </w:t>
      </w:r>
      <w:r w:rsidRPr="007E6099">
        <w:rPr>
          <w:rFonts w:ascii="Times New Roman" w:hAnsi="Times New Roman"/>
          <w:i/>
          <w:lang w:val="fr-FR"/>
        </w:rPr>
        <w:t>Colombo</w:t>
      </w:r>
      <w:r w:rsidRPr="007E6099">
        <w:rPr>
          <w:rFonts w:ascii="Times New Roman" w:hAnsi="Times New Roman"/>
          <w:lang w:val="fr-FR"/>
        </w:rPr>
        <w:t xml:space="preserve"> (Golub) po liku goluba na grbu ustanove. Golub u kršćanskoj simbolici označava Duha Svetoga. Posljedice ovakvog rješenja osjećaju se i danas jer je </w:t>
      </w:r>
      <w:r w:rsidRPr="007E6099">
        <w:rPr>
          <w:rFonts w:ascii="Times New Roman" w:hAnsi="Times New Roman"/>
          <w:i/>
          <w:lang w:val="fr-FR"/>
        </w:rPr>
        <w:t>Colombo</w:t>
      </w:r>
      <w:r w:rsidRPr="007E6099">
        <w:rPr>
          <w:rFonts w:ascii="Times New Roman" w:hAnsi="Times New Roman"/>
          <w:lang w:val="fr-FR"/>
        </w:rPr>
        <w:t xml:space="preserve"> peto najčešće prezime u Italiji i drugo u Milanu. U 19. stoljeću nahodima su davana različita prezimena koja nisu u skupini tipičnih. Među njima su prezimena nadahnuta datumima, povijesnim osobama, predmetima iz svakodnevice. Da se za svakog štićenika osigura različito prezime, prilikom izmišljanja prezimena pribjegavalo se posebnim strategijama. Zadaća nije bila jednostavna u napuljskom nahodištu jer je od 1811, kada su štićenicima davana pojedinačna prezimena, trebalo izmisliti prosječno dvije tisuće novih prezimena godišnje. Isprva se svoj djeci primljenoj u jednom danu dodjeljivalo isto prezime. Prezimena su bila inspirirana toponimima, no ubrzo se odustalo jer su i takva prezimena obilježavala nahode. Kasnije su davana prezimena nadahnuta obilježjima djece kao što su </w:t>
      </w:r>
      <w:r w:rsidRPr="007E6099">
        <w:rPr>
          <w:rFonts w:ascii="Times New Roman" w:hAnsi="Times New Roman"/>
          <w:i/>
          <w:lang w:val="fr-FR"/>
        </w:rPr>
        <w:t>Delicato</w:t>
      </w:r>
      <w:r w:rsidRPr="007E6099">
        <w:rPr>
          <w:rFonts w:ascii="Times New Roman" w:hAnsi="Times New Roman"/>
          <w:lang w:val="fr-FR"/>
        </w:rPr>
        <w:t xml:space="preserve"> (nježan, krhak), </w:t>
      </w:r>
      <w:r w:rsidRPr="007E6099">
        <w:rPr>
          <w:rFonts w:ascii="Times New Roman" w:hAnsi="Times New Roman"/>
          <w:i/>
          <w:lang w:val="fr-FR"/>
        </w:rPr>
        <w:t>Piccolo</w:t>
      </w:r>
      <w:r w:rsidRPr="007E6099">
        <w:rPr>
          <w:rFonts w:ascii="Times New Roman" w:hAnsi="Times New Roman"/>
          <w:lang w:val="fr-FR"/>
        </w:rPr>
        <w:t xml:space="preserve"> (malen), povijesnim ličnostima, primjerice, </w:t>
      </w:r>
      <w:r w:rsidRPr="007E6099">
        <w:rPr>
          <w:rFonts w:ascii="Times New Roman" w:hAnsi="Times New Roman"/>
          <w:i/>
          <w:lang w:val="fr-FR"/>
        </w:rPr>
        <w:t>Bonaparte</w:t>
      </w:r>
      <w:r w:rsidRPr="007E6099">
        <w:rPr>
          <w:rFonts w:ascii="Times New Roman" w:hAnsi="Times New Roman"/>
          <w:lang w:val="fr-FR"/>
        </w:rPr>
        <w:t xml:space="preserve">, </w:t>
      </w:r>
      <w:r w:rsidRPr="007E6099">
        <w:rPr>
          <w:rFonts w:ascii="Times New Roman" w:hAnsi="Times New Roman"/>
          <w:i/>
          <w:lang w:val="fr-FR"/>
        </w:rPr>
        <w:t>Romolo</w:t>
      </w:r>
      <w:r w:rsidRPr="007E6099">
        <w:rPr>
          <w:rFonts w:ascii="Times New Roman" w:hAnsi="Times New Roman"/>
          <w:lang w:val="fr-FR"/>
        </w:rPr>
        <w:t xml:space="preserve">, prirodom, kao što je </w:t>
      </w:r>
      <w:r w:rsidRPr="007E6099">
        <w:rPr>
          <w:rFonts w:ascii="Times New Roman" w:hAnsi="Times New Roman"/>
          <w:i/>
          <w:lang w:val="fr-FR"/>
        </w:rPr>
        <w:t>Bosco</w:t>
      </w:r>
      <w:r w:rsidRPr="007E6099">
        <w:rPr>
          <w:rFonts w:ascii="Times New Roman" w:hAnsi="Times New Roman"/>
          <w:lang w:val="fr-FR"/>
        </w:rPr>
        <w:t xml:space="preserve"> (šuma), stvarima, zanimanjima, mjesecima u godini. Drugdje su od jednog prezimena stvarana nova jedinstvena prezimena koristeći različite oblike kao što su umanjenice ili uvećanice. Inicijali prezimena kronološki su slijedili abecedu. U siječnju su se davala prezimena koja su započinjala slovom “a” dok su u prosincu prezimena započinjala s “v”. Primjerice, promjenom jednog samoglasnika ili suglasnika, prezimena su multiplicirana pa je od </w:t>
      </w:r>
      <w:r w:rsidRPr="007E6099">
        <w:rPr>
          <w:rFonts w:ascii="Times New Roman" w:hAnsi="Times New Roman"/>
          <w:i/>
          <w:lang w:val="fr-FR"/>
        </w:rPr>
        <w:t>Amari</w:t>
      </w:r>
      <w:r w:rsidRPr="007E6099">
        <w:rPr>
          <w:rFonts w:ascii="Times New Roman" w:hAnsi="Times New Roman"/>
          <w:lang w:val="fr-FR"/>
        </w:rPr>
        <w:t xml:space="preserve"> nastalo </w:t>
      </w:r>
      <w:r w:rsidRPr="007E6099">
        <w:rPr>
          <w:rFonts w:ascii="Times New Roman" w:hAnsi="Times New Roman"/>
          <w:i/>
          <w:lang w:val="fr-FR"/>
        </w:rPr>
        <w:t>Ameri</w:t>
      </w:r>
      <w:r w:rsidRPr="007E6099">
        <w:rPr>
          <w:rFonts w:ascii="Times New Roman" w:hAnsi="Times New Roman"/>
          <w:lang w:val="fr-FR"/>
        </w:rPr>
        <w:t xml:space="preserve">, </w:t>
      </w:r>
      <w:r w:rsidRPr="007E6099">
        <w:rPr>
          <w:rFonts w:ascii="Times New Roman" w:hAnsi="Times New Roman"/>
          <w:i/>
          <w:lang w:val="fr-FR"/>
        </w:rPr>
        <w:t>Amiri</w:t>
      </w:r>
      <w:r w:rsidRPr="007E6099">
        <w:rPr>
          <w:rFonts w:ascii="Times New Roman" w:hAnsi="Times New Roman"/>
          <w:lang w:val="fr-FR"/>
        </w:rPr>
        <w:t xml:space="preserve">, </w:t>
      </w:r>
      <w:r w:rsidRPr="007E6099">
        <w:rPr>
          <w:rFonts w:ascii="Times New Roman" w:hAnsi="Times New Roman"/>
          <w:i/>
          <w:lang w:val="fr-FR"/>
        </w:rPr>
        <w:t>Amori</w:t>
      </w:r>
      <w:r w:rsidRPr="007E6099">
        <w:rPr>
          <w:rFonts w:ascii="Times New Roman" w:hAnsi="Times New Roman"/>
          <w:lang w:val="fr-FR"/>
        </w:rPr>
        <w:t xml:space="preserve">, </w:t>
      </w:r>
      <w:r w:rsidRPr="007E6099">
        <w:rPr>
          <w:rFonts w:ascii="Times New Roman" w:hAnsi="Times New Roman"/>
          <w:i/>
          <w:lang w:val="fr-FR"/>
        </w:rPr>
        <w:t>Amuri</w:t>
      </w:r>
      <w:r w:rsidRPr="007E6099">
        <w:rPr>
          <w:rFonts w:ascii="Times New Roman" w:hAnsi="Times New Roman"/>
          <w:lang w:val="fr-FR"/>
        </w:rPr>
        <w:t xml:space="preserve"> ili od </w:t>
      </w:r>
      <w:r w:rsidRPr="007E6099">
        <w:rPr>
          <w:rFonts w:ascii="Times New Roman" w:hAnsi="Times New Roman"/>
          <w:i/>
          <w:lang w:val="fr-FR"/>
        </w:rPr>
        <w:t>Faci</w:t>
      </w:r>
      <w:r w:rsidRPr="007E6099">
        <w:rPr>
          <w:rFonts w:ascii="Times New Roman" w:hAnsi="Times New Roman"/>
          <w:lang w:val="fr-FR"/>
        </w:rPr>
        <w:t xml:space="preserve">, </w:t>
      </w:r>
      <w:r w:rsidRPr="007E6099">
        <w:rPr>
          <w:rFonts w:ascii="Times New Roman" w:hAnsi="Times New Roman"/>
          <w:i/>
          <w:lang w:val="fr-FR"/>
        </w:rPr>
        <w:t>Fadi</w:t>
      </w:r>
      <w:r w:rsidRPr="007E6099">
        <w:rPr>
          <w:rFonts w:ascii="Times New Roman" w:hAnsi="Times New Roman"/>
          <w:lang w:val="fr-FR"/>
        </w:rPr>
        <w:t xml:space="preserve">, </w:t>
      </w:r>
      <w:r w:rsidRPr="007E6099">
        <w:rPr>
          <w:rFonts w:ascii="Times New Roman" w:hAnsi="Times New Roman"/>
          <w:i/>
          <w:lang w:val="fr-FR"/>
        </w:rPr>
        <w:t>Fami</w:t>
      </w:r>
      <w:r w:rsidRPr="007E6099">
        <w:rPr>
          <w:rFonts w:ascii="Times New Roman" w:hAnsi="Times New Roman"/>
          <w:lang w:val="fr-FR"/>
        </w:rPr>
        <w:t xml:space="preserve">, </w:t>
      </w:r>
      <w:r w:rsidRPr="007E6099">
        <w:rPr>
          <w:rFonts w:ascii="Times New Roman" w:hAnsi="Times New Roman"/>
          <w:i/>
          <w:lang w:val="fr-FR"/>
        </w:rPr>
        <w:t>Fapi</w:t>
      </w:r>
      <w:r w:rsidRPr="007E6099">
        <w:rPr>
          <w:rFonts w:ascii="Times New Roman" w:hAnsi="Times New Roman"/>
          <w:lang w:val="fr-FR"/>
        </w:rPr>
        <w:t xml:space="preserve">, </w:t>
      </w:r>
      <w:r w:rsidRPr="007E6099">
        <w:rPr>
          <w:rFonts w:ascii="Times New Roman" w:hAnsi="Times New Roman"/>
          <w:i/>
          <w:lang w:val="fr-FR"/>
        </w:rPr>
        <w:t>Fasi</w:t>
      </w:r>
      <w:r w:rsidRPr="007E6099">
        <w:rPr>
          <w:rFonts w:ascii="Times New Roman" w:hAnsi="Times New Roman"/>
          <w:lang w:val="fr-FR"/>
        </w:rPr>
        <w:t xml:space="preserve">, </w:t>
      </w:r>
      <w:r w:rsidRPr="007E6099">
        <w:rPr>
          <w:rFonts w:ascii="Times New Roman" w:hAnsi="Times New Roman"/>
          <w:i/>
          <w:lang w:val="fr-FR"/>
        </w:rPr>
        <w:t>Fari</w:t>
      </w:r>
      <w:r w:rsidRPr="007E6099">
        <w:rPr>
          <w:rFonts w:ascii="Times New Roman" w:hAnsi="Times New Roman"/>
          <w:lang w:val="fr-FR"/>
        </w:rPr>
        <w:t>.</w:t>
      </w:r>
      <w:r w:rsidRPr="007E6099">
        <w:rPr>
          <w:rFonts w:ascii="Times New Roman" w:hAnsi="Times New Roman"/>
          <w:color w:val="000000"/>
          <w:lang w:val="fr-FR"/>
        </w:rPr>
        <w:t xml:space="preserve"> Uprava milanskog nahodišta birala je prezimena koja su započinjala inicijalom imena, a naredna slova dolazila su kronološkim i abecednim redom. Štićenici primljeni početkom godine dobivali su, naprimjer, slovo “a” za drugo slovo u prezimenu, a oni s kraja godine, primjerice, slovo “u”.</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U Francuskoj su nahodi mogli nositi uobičajena prezimena koje su im roditelji zabilježili na papiriću, ako su ga priložili uz dijete. Ponekad je prezime moglo biti inspirirano mjestom gdje je nahod pronađen. Takva su prezimena </w:t>
      </w:r>
      <w:r w:rsidRPr="007E6099">
        <w:rPr>
          <w:rFonts w:ascii="Times New Roman" w:hAnsi="Times New Roman"/>
          <w:i/>
          <w:lang w:val="fr-FR"/>
        </w:rPr>
        <w:t xml:space="preserve">Delaporte </w:t>
      </w:r>
      <w:r w:rsidRPr="007E6099">
        <w:rPr>
          <w:rFonts w:ascii="Times New Roman" w:hAnsi="Times New Roman"/>
          <w:lang w:val="fr-FR"/>
        </w:rPr>
        <w:t xml:space="preserve">(vrata, od vrata), </w:t>
      </w:r>
      <w:r w:rsidRPr="007E6099">
        <w:rPr>
          <w:rFonts w:ascii="Times New Roman" w:hAnsi="Times New Roman"/>
          <w:i/>
          <w:lang w:val="fr-FR"/>
        </w:rPr>
        <w:t>Escalier</w:t>
      </w:r>
      <w:r w:rsidRPr="007E6099">
        <w:rPr>
          <w:rFonts w:ascii="Times New Roman" w:hAnsi="Times New Roman"/>
          <w:lang w:val="fr-FR"/>
        </w:rPr>
        <w:t xml:space="preserve"> (stepenište), </w:t>
      </w:r>
      <w:r w:rsidRPr="007E6099">
        <w:rPr>
          <w:rFonts w:ascii="Times New Roman" w:hAnsi="Times New Roman"/>
          <w:i/>
          <w:lang w:val="fr-FR"/>
        </w:rPr>
        <w:t>Tour</w:t>
      </w:r>
      <w:r w:rsidRPr="007E6099">
        <w:rPr>
          <w:rFonts w:ascii="Times New Roman" w:hAnsi="Times New Roman"/>
          <w:lang w:val="fr-FR"/>
        </w:rPr>
        <w:t xml:space="preserve"> (kula), </w:t>
      </w:r>
      <w:r w:rsidRPr="007E6099">
        <w:rPr>
          <w:rFonts w:ascii="Times New Roman" w:hAnsi="Times New Roman"/>
          <w:i/>
          <w:lang w:val="fr-FR"/>
        </w:rPr>
        <w:t xml:space="preserve">Couloir </w:t>
      </w:r>
      <w:r w:rsidRPr="007E6099">
        <w:rPr>
          <w:rFonts w:ascii="Times New Roman" w:hAnsi="Times New Roman"/>
          <w:lang w:val="fr-FR"/>
        </w:rPr>
        <w:t xml:space="preserve">(hodnik). Nadahnuće za prezime moglo je biti povezano s okolnostima napuštanja, primjerice </w:t>
      </w:r>
      <w:r w:rsidRPr="007E6099">
        <w:rPr>
          <w:rFonts w:ascii="Times New Roman" w:hAnsi="Times New Roman"/>
          <w:i/>
          <w:lang w:val="fr-FR"/>
        </w:rPr>
        <w:t xml:space="preserve">Trouvé </w:t>
      </w:r>
      <w:r w:rsidRPr="007E6099">
        <w:rPr>
          <w:rFonts w:ascii="Times New Roman" w:hAnsi="Times New Roman"/>
          <w:lang w:val="fr-FR"/>
        </w:rPr>
        <w:t xml:space="preserve">(pronađen), </w:t>
      </w:r>
      <w:r w:rsidRPr="007E6099">
        <w:rPr>
          <w:rFonts w:ascii="Times New Roman" w:hAnsi="Times New Roman"/>
          <w:i/>
          <w:lang w:val="fr-FR"/>
        </w:rPr>
        <w:t>Mauvaiserencontre</w:t>
      </w:r>
      <w:r w:rsidRPr="007E6099">
        <w:rPr>
          <w:rFonts w:ascii="Times New Roman" w:hAnsi="Times New Roman"/>
          <w:lang w:val="fr-FR"/>
        </w:rPr>
        <w:t xml:space="preserve"> (loš susret), datumom, danom, svecem tog dana ili pak s imenom ili prezimenom kuma ili kume. Revolucionarno razdoblje u Francuskoj obilježeno je nastojanjima da se poboljša društveni položaj nahoda. Vlasti su se istovremeno suočavale s naglim rastom broja napuštene djece.</w:t>
      </w:r>
      <w:r w:rsidR="00613040" w:rsidRPr="007E6099">
        <w:rPr>
          <w:rFonts w:ascii="Times New Roman" w:hAnsi="Times New Roman"/>
          <w:lang w:val="fr-FR"/>
        </w:rPr>
        <w:t xml:space="preserve"> </w:t>
      </w:r>
      <w:r w:rsidRPr="007E6099">
        <w:rPr>
          <w:rFonts w:ascii="Times New Roman" w:hAnsi="Times New Roman"/>
          <w:lang w:val="fr-FR"/>
        </w:rPr>
        <w:t xml:space="preserve">U revolucionarnoj Francuskoj napuštena su djeca dobivala prezimena prema nazivima biljaka, životinja ili minerala iz kalendara </w:t>
      </w:r>
      <w:r w:rsidRPr="007E6099">
        <w:rPr>
          <w:rFonts w:ascii="Times New Roman" w:hAnsi="Times New Roman"/>
          <w:i/>
          <w:lang w:val="fr-FR"/>
        </w:rPr>
        <w:t>Fabre d'Églantinea</w:t>
      </w:r>
      <w:r w:rsidRPr="007E6099">
        <w:rPr>
          <w:rFonts w:ascii="Times New Roman" w:hAnsi="Times New Roman"/>
          <w:lang w:val="fr-FR"/>
        </w:rPr>
        <w:t xml:space="preserve">. Bardet i Brunet smatraju da su prezimena </w:t>
      </w:r>
      <w:r w:rsidRPr="007E6099">
        <w:rPr>
          <w:rFonts w:ascii="Times New Roman" w:hAnsi="Times New Roman"/>
          <w:i/>
          <w:lang w:val="fr-FR"/>
        </w:rPr>
        <w:t xml:space="preserve">Chou Fleur </w:t>
      </w:r>
      <w:r w:rsidRPr="007E6099">
        <w:rPr>
          <w:rFonts w:ascii="Times New Roman" w:hAnsi="Times New Roman"/>
          <w:lang w:val="fr-FR"/>
        </w:rPr>
        <w:t xml:space="preserve">(cvjetača), </w:t>
      </w:r>
      <w:r w:rsidRPr="007E6099">
        <w:rPr>
          <w:rFonts w:ascii="Times New Roman" w:hAnsi="Times New Roman"/>
          <w:i/>
          <w:lang w:val="fr-FR"/>
        </w:rPr>
        <w:t>Betterave</w:t>
      </w:r>
      <w:r w:rsidRPr="007E6099">
        <w:rPr>
          <w:rFonts w:ascii="Times New Roman" w:hAnsi="Times New Roman"/>
          <w:lang w:val="fr-FR"/>
        </w:rPr>
        <w:t xml:space="preserve"> (cikla), </w:t>
      </w:r>
      <w:r w:rsidRPr="007E6099">
        <w:rPr>
          <w:rFonts w:ascii="Times New Roman" w:hAnsi="Times New Roman"/>
          <w:i/>
          <w:lang w:val="fr-FR"/>
        </w:rPr>
        <w:t>Safran</w:t>
      </w:r>
      <w:r w:rsidRPr="007E6099">
        <w:rPr>
          <w:rFonts w:ascii="Times New Roman" w:hAnsi="Times New Roman"/>
          <w:lang w:val="fr-FR"/>
        </w:rPr>
        <w:t xml:space="preserve"> (šafran) ili </w:t>
      </w:r>
      <w:r w:rsidRPr="007E6099">
        <w:rPr>
          <w:rFonts w:ascii="Times New Roman" w:hAnsi="Times New Roman"/>
          <w:i/>
          <w:lang w:val="fr-FR"/>
        </w:rPr>
        <w:t>Poire</w:t>
      </w:r>
      <w:r w:rsidRPr="007E6099">
        <w:rPr>
          <w:rFonts w:ascii="Times New Roman" w:hAnsi="Times New Roman"/>
          <w:lang w:val="fr-FR"/>
        </w:rPr>
        <w:t xml:space="preserve"> (kruška) izraz revolucionarnog entuzijazma, bez namjere pogrdnog obilježavanja. Poslije revolucije civilne su vlasti zahtijevale da svaki nahod ima različito prezime, ali se pritom nisu smjela koristiti već postojeća i uobičajena prezimena. U nekim gradovima poput Nantesa ili Rouena pribjegavalo se kombinacijama kakve se primjenjuju pri šifriranju. Prezimena su svakako bila jedinstvena, ponekad lijepa i milozvučna, a ponekad upadno nezgrapna.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Nedostatna individualizacija nahoda za državnu je administraciju predstavljala sigurnosni i humanitarni problem. Mnogi su nosili ista imena i prezimena, a nalazili su se na raznim listama, od onih za novačenje do bjegunaca, što je znatno otežavalo željeni nadzor nad pojedincima. U Toskani su nahodi nosili zajedničko prezime </w:t>
      </w:r>
      <w:r w:rsidRPr="007E6099">
        <w:rPr>
          <w:rFonts w:ascii="Times New Roman" w:hAnsi="Times New Roman"/>
          <w:i/>
          <w:lang w:val="fr-FR"/>
        </w:rPr>
        <w:t>Degl'Innocenti</w:t>
      </w:r>
      <w:r w:rsidRPr="007E6099">
        <w:rPr>
          <w:rFonts w:ascii="Times New Roman" w:hAnsi="Times New Roman"/>
          <w:lang w:val="fr-FR"/>
        </w:rPr>
        <w:t xml:space="preserve">, u Pijemontu </w:t>
      </w:r>
      <w:r w:rsidRPr="007E6099">
        <w:rPr>
          <w:rFonts w:ascii="Times New Roman" w:hAnsi="Times New Roman"/>
          <w:i/>
          <w:lang w:val="fr-FR"/>
        </w:rPr>
        <w:t>Venturini</w:t>
      </w:r>
      <w:r w:rsidRPr="007E6099">
        <w:rPr>
          <w:rFonts w:ascii="Times New Roman" w:hAnsi="Times New Roman"/>
          <w:lang w:val="fr-FR"/>
        </w:rPr>
        <w:t xml:space="preserve">, u Provensi </w:t>
      </w:r>
      <w:r w:rsidRPr="007E6099">
        <w:rPr>
          <w:rFonts w:ascii="Times New Roman" w:hAnsi="Times New Roman"/>
          <w:i/>
          <w:lang w:val="fr-FR"/>
        </w:rPr>
        <w:t>Blanc</w:t>
      </w:r>
      <w:r w:rsidRPr="007E6099">
        <w:rPr>
          <w:rFonts w:ascii="Times New Roman" w:hAnsi="Times New Roman"/>
          <w:lang w:val="fr-FR"/>
        </w:rPr>
        <w:t xml:space="preserve">. Nahodska prezimena koja jasno pokazuju njihovo podrijetlo sprečavaju integraciju u društvo, primjerice ženidbom, jer djevojke nisu željele prihvatiti “nezgodno” prezime budućeg supruga nahoda. Središnja vlast u Francuskoj nastojala je problem nahodskih imena i prezimena riješiti naputkom iz 1812. godine, po kojemu je svako napušteno dijete trebalo dobiti jedno i jedinstveno prezime i dva imena. Prezime je trebalo biti što jednostavnije, nikako nepristojno ili posprdno, a moglo je upućivati na neke osobine djeteta ili okolnosti pronalska. Okružnicom </w:t>
      </w:r>
      <w:r w:rsidRPr="007E6099">
        <w:rPr>
          <w:rFonts w:ascii="Times New Roman" w:hAnsi="Times New Roman"/>
          <w:i/>
          <w:lang w:val="fr-FR"/>
        </w:rPr>
        <w:t>Noms et prénoms à donner aux enfants trouvés</w:t>
      </w:r>
      <w:r w:rsidRPr="007E6099">
        <w:rPr>
          <w:rFonts w:ascii="Times New Roman" w:hAnsi="Times New Roman"/>
          <w:lang w:val="fr-FR"/>
        </w:rPr>
        <w:t xml:space="preserve">, koja je 30. lipnja 1812. iz Pariza poslana u sve dijelove Carstva, naglasilo se da je Napoleonov zakonik iz 1804. u članku 58 odredio da svako napušteno dijete treba dobiti različito prezime. Prezime i ime moglo je biti nadahnuto nacionalnom poviješću, tjelesnim osobinama djeteta, primjerice bojom kose, kože, očiju, imenom države, mjestom ili vremenom pronalaska djeteta, no nipošto nije smjelo biti nepristojno, ponižavajuće ili podsjećati na nahodsko podrijetlo djeteta. Habsburška uprava koja je uslijedila, odredila je da nahodi ne smiju dobiti već postojeća prezimena, a osobito ne prezimena uglednih obitelji. Područje Dubrovačke Republike za Napoleona je bilo dio Francuskog Carstva, a nakon toga je pripadalo Habsburškoj Monarhiji. Propisi o imenima napuštene djece u tim državama primjenjivali su se i u Dubrovniku.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S obzirom na redovitost upisa prezimena, zapisi o prezimenima u maticama dubrovačkog brefotrofija mogu se podijeliti na tri skupine. U najranijem razdoblju, od 17. do konca 18. stoljeća, nahodima se nisu bilježila prezimena u matice. Jesu li nahodi naknadno ipak dobivali prezime, možda uz napomenu “zvani” ili “rečeni”, ili su samo koristili ime i zanimanje, možda i nadimak, ne može se potvrditi. No i u 17. i 18. stoljeću, a i kasnije u 19. stoljeću, usvojena djeca iz nahodišta najčešće su dobivala prezime svojih usvojitelja.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Drugu skupinu čine zapisi nastali između 1808. i 1819, kada prezimena nisu davana u kontinuitetu. Prvi zapis u matici krštenih s izvorno napisanim nahodskim prezimenom nosi nadnevak 25. ožujka 1812, pa je to možda vremenska razdijelnica nakon koje su se počela bilježiti prezimena, uključujući i naknadno dodana. Dubrovnik je tada bio pod francuskom upravom.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Od 69 krštenika u 1808. godini, samo je osmero dobilo prezime. Mariji, krštenoj 8. svibnja 1808, dodano je nahodsko prezime Mavrić. Štićenicu je 26. rujna 1864. kao izvanbračnu kćer priznala Marija pok. Vlaha Dragovića, udova Petra Bečića. Marija Mavrić tipična je nahodska imenska kombinacija počevši od druge četvrtine 19. stoljeća. Ista imenska formula primijenjena je barem još jednom, 4. kolovoza 1836. Drugo naknadno upisano prezime, Magud, dobio je Ivan, kršten 16. svibnja 1808. Magud je konavosko prezime koje je zabilježeno u 16. stoljeću, pa bi se u Ivanovu slučaju moglo raditi o preuzimanju prezimena obitelji usvojitelja. Vjerojatno je na sličan način nahod Josip, kršten 11. kolovoza 1808, primio konavosko prezime Batić. Paola, krštena 4. studenog 1808. dobila je nahodsko prezime Garofalić, koje je kao nadimak nosio i nahod Đuro Đanikolo, odgojen u kući Radović, čije je prezime naknadno usvojio. Nahodica Frana, krštena 2. rujna 1808, kao dodatak imenu dobila je druga dva, Marija Fenice, od kojih je ovo posljednje vjerojatno služilo kao prezime. Roza Rumenić, Ana Anđelić i Petrunjela Perlić prepoznatljive su nahodske imenske formule s incijalom prezimena identičnim inicijalu imena. Na primjeru jedne godine uočljive su tri kategorije prezimena koja su davana nahodima: prezimena konstruirana korištenjem inicijala imena za inicijal prezimena, izmišljena dodavanjem još jednog ili više imena od kojih posljednje služi kao prezime i “prava” prezimena, koja su vjerojatno preuzeta od usvojiteljskih obitelji.</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Tijekom 1809. naknadno je dano petnaest prezimena, 1810. dvanaest, 1811. jedanaest. U navedene tri godine, prezime je dodano kod približno 15 do 20% krštenih nahoda. Skok u broju krštenika s prezimenom uočljiv je 1812, kada od 64 nahoda 55 imaju i prezime, od kojih je pet naknadno upisano. Pariška okružnica o davanju prezimena vjerojatno je stigla i do Dubrovnika. Francuski utjecaj vidi se i u izboru nekih prezimena kao što su Blanc, Croux, Violet, Jaune, Brochet, Bateau, Dur, no ima i prezimena inspiriranih talijanskim utjecajem kao što su Mutta, Tranquilla, Scevola ili onih nastalih na klasičnom antičkom ili biblijskom predlošku kao što su Pericles, Cleonte, Solon, Tales i David. Naredne 1813. samo četiri od 75 krštenih nahoda nije dobilo prezime. Prezimena davana tijekom 1813. većinom su inspirirana antikom. Imena i prezimena redovito započinju različitim inicijalom. Od 1812. do početka 1814. napuštena djeca upisivana su, premda ne dosljedno, u dvije matice: maticu krštenih nahodišta i “civilnu” maticu rođenih. Nahoda je prvo trebao registrirati državni matičar, pa tek nakon toga je upisivan u matice nahodišta. Većinu prezimena u tom razdoblju osmislio je vjerojatno Alexandre Devoulx, no možda su mu nadzornica u nahodištu Marija Cumeljan ili Lazar Fabri, predstojnik u hospitalu </w:t>
      </w:r>
      <w:r w:rsidRPr="007E6099">
        <w:rPr>
          <w:rFonts w:ascii="Times New Roman" w:hAnsi="Times New Roman"/>
          <w:i/>
          <w:lang w:val="fr-FR"/>
        </w:rPr>
        <w:t>Domus Christi</w:t>
      </w:r>
      <w:r w:rsidRPr="007E6099">
        <w:rPr>
          <w:rFonts w:ascii="Times New Roman" w:hAnsi="Times New Roman"/>
          <w:lang w:val="fr-FR"/>
        </w:rPr>
        <w:t>, koji su donosili nahode na uvid mogli predložiti ime i prezime. Malo je vjerojatno da je nepismena nadzornica bila upućena u grčku mitologiju. U državnoj matici korišten je francuski jezik, pa su se koristili francuski oblici uobičajenih kršćanskih imena. U maticu krštenih upisivane su talijanske ili latinske inačice imena ili kombinacija, latinski za ime, a talijanski za prezime. Nahodska prezimena oblikom i sadržajem bitno odudaraju od drugih prezimena na dubrovačkom području.</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Od konca siječnja do konca 1817. nahodska se prezimena pojavljuju u manje od 10% krštenja i dodana su naknadno. Promjena prakse davanja prezimena vjerojatno je odraz prilagodbe novim političkim prilikama austrijske uprave. Početkom prosinca 1817. štićenici prilikom krštenja ponovno dobivaju i prezimena, no ipak ne svi. Prvi izvor inspiracije bile su boje. Tako su nastala nahodska prezimena </w:t>
      </w:r>
      <w:r w:rsidRPr="007E6099">
        <w:rPr>
          <w:rFonts w:ascii="Times New Roman" w:hAnsi="Times New Roman"/>
          <w:i/>
          <w:lang w:val="fr-FR"/>
        </w:rPr>
        <w:t>Bruna</w:t>
      </w:r>
      <w:r w:rsidRPr="007E6099">
        <w:rPr>
          <w:rFonts w:ascii="Times New Roman" w:hAnsi="Times New Roman"/>
          <w:lang w:val="fr-FR"/>
        </w:rPr>
        <w:t xml:space="preserve">, </w:t>
      </w:r>
      <w:r w:rsidRPr="007E6099">
        <w:rPr>
          <w:rFonts w:ascii="Times New Roman" w:hAnsi="Times New Roman"/>
          <w:i/>
          <w:lang w:val="fr-FR"/>
        </w:rPr>
        <w:t>Rosso</w:t>
      </w:r>
      <w:r w:rsidRPr="007E6099">
        <w:rPr>
          <w:rFonts w:ascii="Times New Roman" w:hAnsi="Times New Roman"/>
          <w:lang w:val="fr-FR"/>
        </w:rPr>
        <w:t xml:space="preserve">, </w:t>
      </w:r>
      <w:r w:rsidRPr="007E6099">
        <w:rPr>
          <w:rFonts w:ascii="Times New Roman" w:hAnsi="Times New Roman"/>
          <w:i/>
          <w:lang w:val="fr-FR"/>
        </w:rPr>
        <w:t>Bianco</w:t>
      </w:r>
      <w:r w:rsidRPr="007E6099">
        <w:rPr>
          <w:rFonts w:ascii="Times New Roman" w:hAnsi="Times New Roman"/>
          <w:lang w:val="fr-FR"/>
        </w:rPr>
        <w:t xml:space="preserve">, </w:t>
      </w:r>
      <w:r w:rsidRPr="007E6099">
        <w:rPr>
          <w:rFonts w:ascii="Times New Roman" w:hAnsi="Times New Roman"/>
          <w:i/>
          <w:lang w:val="fr-FR"/>
        </w:rPr>
        <w:t>Pallida</w:t>
      </w:r>
      <w:r w:rsidRPr="007E6099">
        <w:rPr>
          <w:rFonts w:ascii="Times New Roman" w:hAnsi="Times New Roman"/>
          <w:lang w:val="fr-FR"/>
        </w:rPr>
        <w:t xml:space="preserve">, </w:t>
      </w:r>
      <w:r w:rsidRPr="007E6099">
        <w:rPr>
          <w:rFonts w:ascii="Times New Roman" w:hAnsi="Times New Roman"/>
          <w:i/>
          <w:lang w:val="fr-FR"/>
        </w:rPr>
        <w:t>Turchino</w:t>
      </w:r>
      <w:r w:rsidRPr="007E6099">
        <w:rPr>
          <w:rFonts w:ascii="Times New Roman" w:hAnsi="Times New Roman"/>
          <w:lang w:val="fr-FR"/>
        </w:rPr>
        <w:t xml:space="preserve">, </w:t>
      </w:r>
      <w:r w:rsidRPr="007E6099">
        <w:rPr>
          <w:rFonts w:ascii="Times New Roman" w:hAnsi="Times New Roman"/>
          <w:i/>
          <w:lang w:val="fr-FR"/>
        </w:rPr>
        <w:t>Verde</w:t>
      </w:r>
      <w:r w:rsidRPr="007E6099">
        <w:rPr>
          <w:rFonts w:ascii="Times New Roman" w:hAnsi="Times New Roman"/>
          <w:lang w:val="fr-FR"/>
        </w:rPr>
        <w:t xml:space="preserve">. Slijede prezimena nadahnuta izgledom djeteta ili okolnostima napuštanja kao što su </w:t>
      </w:r>
      <w:r w:rsidRPr="007E6099">
        <w:rPr>
          <w:rFonts w:ascii="Times New Roman" w:hAnsi="Times New Roman"/>
          <w:i/>
          <w:lang w:val="fr-FR"/>
        </w:rPr>
        <w:t>Forte</w:t>
      </w:r>
      <w:r w:rsidRPr="007E6099">
        <w:rPr>
          <w:rFonts w:ascii="Times New Roman" w:hAnsi="Times New Roman"/>
          <w:lang w:val="fr-FR"/>
        </w:rPr>
        <w:t xml:space="preserve">, </w:t>
      </w:r>
      <w:r w:rsidRPr="007E6099">
        <w:rPr>
          <w:rFonts w:ascii="Times New Roman" w:hAnsi="Times New Roman"/>
          <w:i/>
          <w:lang w:val="fr-FR"/>
        </w:rPr>
        <w:t>Nudo</w:t>
      </w:r>
      <w:r w:rsidRPr="007E6099">
        <w:rPr>
          <w:rFonts w:ascii="Times New Roman" w:hAnsi="Times New Roman"/>
          <w:lang w:val="fr-FR"/>
        </w:rPr>
        <w:t xml:space="preserve">, </w:t>
      </w:r>
      <w:r w:rsidRPr="007E6099">
        <w:rPr>
          <w:rFonts w:ascii="Times New Roman" w:hAnsi="Times New Roman"/>
          <w:i/>
          <w:lang w:val="fr-FR"/>
        </w:rPr>
        <w:t>Benvenuto</w:t>
      </w:r>
      <w:r w:rsidRPr="007E6099">
        <w:rPr>
          <w:rFonts w:ascii="Times New Roman" w:hAnsi="Times New Roman"/>
          <w:lang w:val="fr-FR"/>
        </w:rPr>
        <w:t xml:space="preserve">, </w:t>
      </w:r>
      <w:r w:rsidRPr="007E6099">
        <w:rPr>
          <w:rFonts w:ascii="Times New Roman" w:hAnsi="Times New Roman"/>
          <w:i/>
          <w:lang w:val="fr-FR"/>
        </w:rPr>
        <w:t>Matutino</w:t>
      </w:r>
      <w:r w:rsidRPr="007E6099">
        <w:rPr>
          <w:rFonts w:ascii="Times New Roman" w:hAnsi="Times New Roman"/>
          <w:lang w:val="fr-FR"/>
        </w:rPr>
        <w:t xml:space="preserve">, </w:t>
      </w:r>
      <w:r w:rsidRPr="007E6099">
        <w:rPr>
          <w:rFonts w:ascii="Times New Roman" w:hAnsi="Times New Roman"/>
          <w:i/>
          <w:lang w:val="fr-FR"/>
        </w:rPr>
        <w:t>Trovato</w:t>
      </w:r>
      <w:r w:rsidRPr="007E6099">
        <w:rPr>
          <w:rFonts w:ascii="Times New Roman" w:hAnsi="Times New Roman"/>
          <w:lang w:val="fr-FR"/>
        </w:rPr>
        <w:t xml:space="preserve">, </w:t>
      </w:r>
      <w:r w:rsidRPr="007E6099">
        <w:rPr>
          <w:rFonts w:ascii="Times New Roman" w:hAnsi="Times New Roman"/>
          <w:i/>
          <w:lang w:val="fr-FR"/>
        </w:rPr>
        <w:t>Leggiero</w:t>
      </w:r>
      <w:r w:rsidRPr="007E6099">
        <w:rPr>
          <w:rFonts w:ascii="Times New Roman" w:hAnsi="Times New Roman"/>
          <w:lang w:val="fr-FR"/>
        </w:rPr>
        <w:t xml:space="preserve">, </w:t>
      </w:r>
      <w:r w:rsidRPr="007E6099">
        <w:rPr>
          <w:rFonts w:ascii="Times New Roman" w:hAnsi="Times New Roman"/>
          <w:i/>
          <w:lang w:val="fr-FR"/>
        </w:rPr>
        <w:t>Piovosa</w:t>
      </w:r>
      <w:r w:rsidRPr="007E6099">
        <w:rPr>
          <w:rFonts w:ascii="Times New Roman" w:hAnsi="Times New Roman"/>
          <w:lang w:val="fr-FR"/>
        </w:rPr>
        <w:t xml:space="preserve">. Inspiracija se pronalazila i u Bibliji, s tim da su imena kao što su Sara, Rahela, Judita, Rebeka, Agar, Benjamin, Dan, David, Levi, Urija korištena kao prezimena. Nahodima su davane i čitave imenske formule poznatih ličnosti. Od siječnja 1819. prezimena se bilježe redovito i čine treću skupinu koja se može dalje podijeliti s obzirom na način konstrukcije imenske formule. Premda je većina prezimena imala talijanski prizvuk, bilo je i izuzetaka, kao što je prezime </w:t>
      </w:r>
      <w:r w:rsidRPr="007E6099">
        <w:rPr>
          <w:rFonts w:ascii="Times New Roman" w:hAnsi="Times New Roman"/>
          <w:i/>
          <w:lang w:val="fr-FR"/>
        </w:rPr>
        <w:t>Chrabicalichut</w:t>
      </w:r>
      <w:r w:rsidRPr="007E6099">
        <w:rPr>
          <w:rFonts w:ascii="Times New Roman" w:hAnsi="Times New Roman"/>
          <w:lang w:val="fr-FR"/>
        </w:rPr>
        <w:t>, dano štićenici Ani, koja je rođena 13. travnja 1825. u Cavtatu, gdje ju je i krstio župnik Nikola Đurjan. Dva tjedna kasnije primljena je u dubrovačko nahodište. Nikola Vuković, župnik Ošljega, dao je Stjepanu, koji je rođen 7. rujna 1826. i dva dana kasnije donesen u nahodište, prezime Studenac (</w:t>
      </w:r>
      <w:r w:rsidRPr="007E6099">
        <w:rPr>
          <w:rFonts w:ascii="Times New Roman" w:hAnsi="Times New Roman"/>
          <w:i/>
          <w:lang w:val="fr-FR"/>
        </w:rPr>
        <w:t>Studenaz</w:t>
      </w:r>
      <w:r w:rsidRPr="007E6099">
        <w:rPr>
          <w:rFonts w:ascii="Times New Roman" w:hAnsi="Times New Roman"/>
          <w:lang w:val="fr-FR"/>
        </w:rPr>
        <w:t>).</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Koncem 1827. češće se počinju pojavljivati imenske formule u kojima i ime i prezime imaju isti inicijal. Kako je ime pisano latinskom grafijom kao što je </w:t>
      </w:r>
      <w:r w:rsidRPr="007E6099">
        <w:rPr>
          <w:rFonts w:ascii="Times New Roman" w:hAnsi="Times New Roman"/>
          <w:i/>
          <w:lang w:val="fr-FR"/>
        </w:rPr>
        <w:t>Joannes</w:t>
      </w:r>
      <w:r w:rsidRPr="007E6099">
        <w:rPr>
          <w:rFonts w:ascii="Times New Roman" w:hAnsi="Times New Roman"/>
          <w:lang w:val="fr-FR"/>
        </w:rPr>
        <w:t>, za inicijal prezimena birano je slovo “g”, jer se prezime usklađivalo s inačicom imena na administrativnom talijanskome jeziku. U istovrsnoj zadarskoj i šibenskoj antroponimijskoj građi mnogo je manje zvukovnog usklađivanja imena i prezimena, približno onoliko koliko ga ima i u općoj populaciji, dok je, po Šupuku, kod splitskih nahodskih imenskih formula stanje slično dubrovačkome. Pravilnikom o bolnicama u Dalmaciji, donesenom 1827, u poglavlju III, članak 27 precizno je utvrđen način davanja imena i prezimena napuštenoj djeci. Uprava hospicija trebala je nadjenuti prikladno ime i prezime i imati unaprijed priređen popis imenskih formula, dostatan barem za dvogodišnji priljev novih štićenika. Kod izloženika s imenom i prezimenom uprava je trebala sačuvati postojeću imensku formulu ili ako je to bilo nužno, promijeniti samo prezime. U slučaju da nahoda preuzmu roditelji ili mu se “ozakonjenjem” promijeni pravni status, nahodsko se prezime brisalo.</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Dvije godine nakon donošenja novog pravilnika prevladavaju imenske formule u kojima ime i prezime započinju istim slovom ili glasom. Prezimena se često tvore od raznih talijanskih riječi ili osnova, pojmova iz mitološkog svijeta, grčke i rimske povijesti, književnosti, umjetnosti, geografskih pojmova, i to ne lokalnih, iz biološkog i zoološkog svijeta, redovito na talijanskome jeziku. Talijanski kao praktični administrativni jezik na dubrovačkom je području imao dugu tradiciju, pa upotreba talijanskoga i za izmišljanje administrativnog identiteta predstavlja zapravo kontinuitet, a ne neko novo nametanje austrijske uprave.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U popisu imena i prezimena nahoda Zadra i Šibenika prema knjigama rođenih zadarske župe Sv. Stošije od 1841. do 1878, zadarske bolnice od 1878. do 1881. i šibenske župe Varoš od 1851. do 1880. nalazi se 1940 većinom talijanskih prezimena ne samo po jeziku nego i po značenju. Spominju se talijanski gradovi, rijeke, brda, vulkani, provincije, umjetnici i likovi popularnih talijanskih romana. Prezimena su nadahnuta i imenima životinja i biljaka. Neka prezimena bila su pogrdna i podrugljiva. Osim talijanskih i hrvatskih, u popisu se nalazi i manji broj njemačkih prezimena, jedno francusko i jedno mađarsko prezime. Nekrštenu djecu je prilikom prihvata u nahodište krstio svećenik i davao im ime i prezime. Uz manji broj djece bila je ostavljena ceduljica s željenim imenom ili kakav znak raspoznavanja, primjerice lančić ili medaljon. Nakon 1880. vlasti su zabranile stvaranje talijanskih prezimena.</w:t>
      </w:r>
    </w:p>
    <w:p w:rsidR="005E336B" w:rsidRPr="007E6099" w:rsidRDefault="005E336B" w:rsidP="00F05F68">
      <w:pPr>
        <w:spacing w:line="360" w:lineRule="auto"/>
        <w:jc w:val="both"/>
        <w:rPr>
          <w:rFonts w:ascii="Times New Roman" w:hAnsi="Times New Roman"/>
          <w:color w:val="000000"/>
          <w:lang w:val="hr-HR"/>
        </w:rPr>
      </w:pPr>
      <w:r w:rsidRPr="007E6099">
        <w:rPr>
          <w:rFonts w:ascii="Times New Roman" w:hAnsi="Times New Roman"/>
          <w:lang w:val="fr-FR"/>
        </w:rPr>
        <w:tab/>
      </w:r>
      <w:r w:rsidRPr="00665758">
        <w:rPr>
          <w:rFonts w:ascii="Times New Roman" w:hAnsi="Times New Roman"/>
          <w:lang w:val="hr-HR"/>
        </w:rPr>
        <w:t>Improvizirana prezimena kotorskih nahoda</w:t>
      </w:r>
      <w:r>
        <w:rPr>
          <w:rFonts w:ascii="Times New Roman" w:hAnsi="Times New Roman"/>
          <w:lang w:val="hr-HR"/>
        </w:rPr>
        <w:t>,</w:t>
      </w:r>
      <w:r w:rsidRPr="00665758">
        <w:rPr>
          <w:rFonts w:ascii="Times New Roman" w:hAnsi="Times New Roman"/>
          <w:lang w:val="hr-HR"/>
        </w:rPr>
        <w:t xml:space="preserve"> čiji se izbor kretao</w:t>
      </w:r>
      <w:r>
        <w:rPr>
          <w:rFonts w:ascii="Times New Roman" w:hAnsi="Times New Roman"/>
          <w:lang w:val="hr-HR"/>
        </w:rPr>
        <w:t xml:space="preserve"> u rasponu od eufemizma do blago pej</w:t>
      </w:r>
      <w:r w:rsidRPr="00665758">
        <w:rPr>
          <w:rFonts w:ascii="Times New Roman" w:hAnsi="Times New Roman"/>
          <w:lang w:val="hr-HR"/>
        </w:rPr>
        <w:t>orativne semantike</w:t>
      </w:r>
      <w:r>
        <w:rPr>
          <w:rFonts w:ascii="Times New Roman" w:hAnsi="Times New Roman"/>
          <w:lang w:val="hr-HR"/>
        </w:rPr>
        <w:t>,</w:t>
      </w:r>
      <w:r w:rsidRPr="00665758">
        <w:rPr>
          <w:rFonts w:ascii="Times New Roman" w:hAnsi="Times New Roman"/>
          <w:lang w:val="hr-HR"/>
        </w:rPr>
        <w:t xml:space="preserve"> odraz su svjetonazora davatelja imena, njihova emocionalnog i mentalnog statusa</w:t>
      </w:r>
      <w:r>
        <w:rPr>
          <w:rFonts w:ascii="Times New Roman" w:hAnsi="Times New Roman"/>
          <w:lang w:val="hr-HR"/>
        </w:rPr>
        <w:t>,</w:t>
      </w:r>
      <w:r w:rsidRPr="00665758">
        <w:rPr>
          <w:rFonts w:ascii="Times New Roman" w:hAnsi="Times New Roman"/>
          <w:lang w:val="hr-HR"/>
        </w:rPr>
        <w:t xml:space="preserve"> smatra Gracijela Čulić. Odlučujuću ulogu moglo je imati mjesto izlaganja, izgled djeteta i njegovo ponašanje, znakovi prepoznavanja ili neka druga obilježja. </w:t>
      </w:r>
      <w:r w:rsidRPr="00665758">
        <w:rPr>
          <w:rFonts w:ascii="Times New Roman" w:hAnsi="Times New Roman"/>
          <w:color w:val="000000"/>
          <w:lang w:val="hr-HR"/>
        </w:rPr>
        <w:t xml:space="preserve">Među prezimenima nalaze se ona nastala po podrijetlu, historijskoj toponomastici, biblijskim ličnostima, imenima cvjetova, </w:t>
      </w:r>
      <w:r>
        <w:rPr>
          <w:rFonts w:ascii="Times New Roman" w:hAnsi="Times New Roman"/>
          <w:color w:val="000000"/>
          <w:lang w:val="hr-HR"/>
        </w:rPr>
        <w:t>biljaka, pića, materijala, imenima mjeseci, dana, boja, nebeskih tijela, poznatih ličnosti i pomorskih</w:t>
      </w:r>
      <w:r w:rsidRPr="00665758">
        <w:rPr>
          <w:rFonts w:ascii="Times New Roman" w:hAnsi="Times New Roman"/>
          <w:color w:val="000000"/>
          <w:lang w:val="hr-HR"/>
        </w:rPr>
        <w:t xml:space="preserve"> instrumen</w:t>
      </w:r>
      <w:r>
        <w:rPr>
          <w:rFonts w:ascii="Times New Roman" w:hAnsi="Times New Roman"/>
          <w:color w:val="000000"/>
          <w:lang w:val="hr-HR"/>
        </w:rPr>
        <w:t>at</w:t>
      </w:r>
      <w:r w:rsidRPr="00665758">
        <w:rPr>
          <w:rFonts w:ascii="Times New Roman" w:hAnsi="Times New Roman"/>
          <w:color w:val="000000"/>
          <w:lang w:val="hr-HR"/>
        </w:rPr>
        <w:t>a</w:t>
      </w:r>
      <w:r>
        <w:rPr>
          <w:rFonts w:ascii="Times New Roman" w:hAnsi="Times New Roman"/>
          <w:color w:val="000000"/>
          <w:lang w:val="hr-HR"/>
        </w:rPr>
        <w:t>.</w:t>
      </w:r>
      <w:r w:rsidRPr="007E6099">
        <w:rPr>
          <w:rFonts w:ascii="Times New Roman" w:hAnsi="Times New Roman"/>
          <w:color w:val="000000"/>
          <w:lang w:val="hr-HR"/>
        </w:rPr>
        <w:t xml:space="preserve"> </w:t>
      </w:r>
      <w:r w:rsidRPr="00665758">
        <w:rPr>
          <w:rFonts w:ascii="Times New Roman" w:hAnsi="Times New Roman"/>
          <w:lang w:val="hr-HR"/>
        </w:rPr>
        <w:t xml:space="preserve">Neobična prezimena kotorskih nahoda kao što su </w:t>
      </w:r>
      <w:r w:rsidRPr="008F6EB8">
        <w:rPr>
          <w:rFonts w:ascii="Times New Roman" w:hAnsi="Times New Roman"/>
          <w:i/>
          <w:lang w:val="hr-HR"/>
        </w:rPr>
        <w:t>Cilindro</w:t>
      </w:r>
      <w:r w:rsidRPr="00665758">
        <w:rPr>
          <w:rFonts w:ascii="Times New Roman" w:hAnsi="Times New Roman"/>
          <w:lang w:val="hr-HR"/>
        </w:rPr>
        <w:t xml:space="preserve">, </w:t>
      </w:r>
      <w:r w:rsidRPr="008F6EB8">
        <w:rPr>
          <w:rFonts w:ascii="Times New Roman" w:hAnsi="Times New Roman"/>
          <w:i/>
          <w:lang w:val="hr-HR"/>
        </w:rPr>
        <w:t>Cernovino</w:t>
      </w:r>
      <w:r w:rsidRPr="00665758">
        <w:rPr>
          <w:rFonts w:ascii="Times New Roman" w:hAnsi="Times New Roman"/>
          <w:lang w:val="hr-HR"/>
        </w:rPr>
        <w:t xml:space="preserve">, </w:t>
      </w:r>
      <w:r w:rsidRPr="008F6EB8">
        <w:rPr>
          <w:rFonts w:ascii="Times New Roman" w:hAnsi="Times New Roman"/>
          <w:i/>
          <w:lang w:val="hr-HR"/>
        </w:rPr>
        <w:t>Decembrino</w:t>
      </w:r>
      <w:r w:rsidRPr="00665758">
        <w:rPr>
          <w:rFonts w:ascii="Times New Roman" w:hAnsi="Times New Roman"/>
          <w:lang w:val="hr-HR"/>
        </w:rPr>
        <w:t xml:space="preserve">, </w:t>
      </w:r>
      <w:r w:rsidRPr="008F6EB8">
        <w:rPr>
          <w:rFonts w:ascii="Times New Roman" w:hAnsi="Times New Roman"/>
          <w:i/>
          <w:lang w:val="hr-HR"/>
        </w:rPr>
        <w:t>Verticale</w:t>
      </w:r>
      <w:r w:rsidRPr="00665758">
        <w:rPr>
          <w:rFonts w:ascii="Times New Roman" w:hAnsi="Times New Roman"/>
          <w:lang w:val="hr-HR"/>
        </w:rPr>
        <w:t xml:space="preserve"> nisu služila označavanju mje</w:t>
      </w:r>
      <w:r>
        <w:rPr>
          <w:rFonts w:ascii="Times New Roman" w:hAnsi="Times New Roman"/>
          <w:lang w:val="hr-HR"/>
        </w:rPr>
        <w:t xml:space="preserve">sta među generacijama, nego su </w:t>
      </w:r>
      <w:r w:rsidRPr="00665758">
        <w:rPr>
          <w:rFonts w:ascii="Times New Roman" w:hAnsi="Times New Roman"/>
          <w:lang w:val="hr-HR"/>
        </w:rPr>
        <w:t>upućivala</w:t>
      </w:r>
      <w:r>
        <w:rPr>
          <w:rFonts w:ascii="Times New Roman" w:hAnsi="Times New Roman"/>
          <w:lang w:val="hr-HR"/>
        </w:rPr>
        <w:t xml:space="preserve"> samo</w:t>
      </w:r>
      <w:r w:rsidRPr="00665758">
        <w:rPr>
          <w:rFonts w:ascii="Times New Roman" w:hAnsi="Times New Roman"/>
          <w:lang w:val="hr-HR"/>
        </w:rPr>
        <w:t xml:space="preserve"> na činjenicu rođenja</w:t>
      </w:r>
      <w:r w:rsidRPr="007E6099">
        <w:rPr>
          <w:rFonts w:ascii="Times New Roman" w:hAnsi="Times New Roman"/>
          <w:lang w:val="hr-HR"/>
        </w:rPr>
        <w:t xml:space="preserve">. </w:t>
      </w:r>
    </w:p>
    <w:p w:rsidR="005E336B" w:rsidRPr="007E6099" w:rsidRDefault="005E336B" w:rsidP="00F05F68">
      <w:pPr>
        <w:spacing w:line="360" w:lineRule="auto"/>
        <w:jc w:val="both"/>
        <w:rPr>
          <w:rFonts w:ascii="Times New Roman" w:hAnsi="Times New Roman"/>
          <w:lang w:val="hr-HR"/>
        </w:rPr>
      </w:pPr>
      <w:r w:rsidRPr="007E6099">
        <w:rPr>
          <w:rFonts w:ascii="Times New Roman" w:hAnsi="Times New Roman"/>
          <w:lang w:val="hr-HR"/>
        </w:rPr>
        <w:tab/>
        <w:t>Analizom značenja prezimenskih korijena korištenih u tršćanskom nahodištu, Mislava Bertoša utvrdila je dvanaest semantičkih polja: svijet prirode, zemljopisna imena, čin napuštanja i brefotrofijski kontekst, dijelovi tijela, nazivi komada odjeće, mitski, antički, povijesni i imaginarni svjetovi, biblijsko-kršćanski svjetovi, različiti predmeti, zanimanja, nazivi jedinica mjere, klanje i sakaćenje te uvjetno, polje ostalih prezimena.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hr-HR"/>
        </w:rPr>
        <w:tab/>
        <w:t xml:space="preserve">Potreba da se na brzinu stvori dovoljan broj novih prezimena upravu velikih nahodišta stavljala je pred ne baš jednostavan zadatak. </w:t>
      </w:r>
      <w:r w:rsidRPr="007E6099">
        <w:rPr>
          <w:rFonts w:ascii="Times New Roman" w:hAnsi="Times New Roman"/>
          <w:lang w:val="fr-FR"/>
        </w:rPr>
        <w:t xml:space="preserve">U Firenci se pribjegavalo pluraliziranju imena ili upotrebi dijela imena kao prezime. Vodič za bolonjske dojilje iz 1862. savjetuje da se izbjegava davanje ozloglašenih prezimena štićenicima i da se koriste prezimena temeljena na tri carstva prirode, dakle iz svijeta minerala, biljaka i životinja kao što su </w:t>
      </w:r>
      <w:r w:rsidRPr="007E6099">
        <w:rPr>
          <w:rFonts w:ascii="Times New Roman" w:hAnsi="Times New Roman"/>
          <w:i/>
          <w:lang w:val="fr-FR"/>
        </w:rPr>
        <w:t>Gessi</w:t>
      </w:r>
      <w:r w:rsidRPr="007E6099">
        <w:rPr>
          <w:rFonts w:ascii="Times New Roman" w:hAnsi="Times New Roman"/>
          <w:lang w:val="fr-FR"/>
        </w:rPr>
        <w:t xml:space="preserve"> (gips), </w:t>
      </w:r>
      <w:r w:rsidRPr="007E6099">
        <w:rPr>
          <w:rFonts w:ascii="Times New Roman" w:hAnsi="Times New Roman"/>
          <w:i/>
          <w:lang w:val="fr-FR"/>
        </w:rPr>
        <w:t>Sassi</w:t>
      </w:r>
      <w:r w:rsidRPr="007E6099">
        <w:rPr>
          <w:rFonts w:ascii="Times New Roman" w:hAnsi="Times New Roman"/>
          <w:lang w:val="fr-FR"/>
        </w:rPr>
        <w:t xml:space="preserve"> (kamenje), </w:t>
      </w:r>
      <w:r w:rsidRPr="007E6099">
        <w:rPr>
          <w:rFonts w:ascii="Times New Roman" w:hAnsi="Times New Roman"/>
          <w:i/>
          <w:lang w:val="fr-FR"/>
        </w:rPr>
        <w:t>Pietra</w:t>
      </w:r>
      <w:r w:rsidRPr="007E6099">
        <w:rPr>
          <w:rFonts w:ascii="Times New Roman" w:hAnsi="Times New Roman"/>
          <w:lang w:val="fr-FR"/>
        </w:rPr>
        <w:t xml:space="preserve"> (stijena), </w:t>
      </w:r>
      <w:r w:rsidRPr="007E6099">
        <w:rPr>
          <w:rFonts w:ascii="Times New Roman" w:hAnsi="Times New Roman"/>
          <w:i/>
          <w:lang w:val="fr-FR"/>
        </w:rPr>
        <w:t>Monti</w:t>
      </w:r>
      <w:r w:rsidRPr="007E6099">
        <w:rPr>
          <w:rFonts w:ascii="Times New Roman" w:hAnsi="Times New Roman"/>
          <w:lang w:val="fr-FR"/>
        </w:rPr>
        <w:t xml:space="preserve"> (gora), </w:t>
      </w:r>
      <w:r w:rsidRPr="007E6099">
        <w:rPr>
          <w:rFonts w:ascii="Times New Roman" w:hAnsi="Times New Roman"/>
          <w:i/>
          <w:lang w:val="fr-FR"/>
        </w:rPr>
        <w:t>Foglia</w:t>
      </w:r>
      <w:r w:rsidRPr="007E6099">
        <w:rPr>
          <w:rFonts w:ascii="Times New Roman" w:hAnsi="Times New Roman"/>
          <w:lang w:val="fr-FR"/>
        </w:rPr>
        <w:t xml:space="preserve"> (list), </w:t>
      </w:r>
      <w:r w:rsidRPr="007E6099">
        <w:rPr>
          <w:rFonts w:ascii="Times New Roman" w:hAnsi="Times New Roman"/>
          <w:i/>
          <w:lang w:val="fr-FR"/>
        </w:rPr>
        <w:t>Rosa</w:t>
      </w:r>
      <w:r w:rsidRPr="007E6099">
        <w:rPr>
          <w:rFonts w:ascii="Times New Roman" w:hAnsi="Times New Roman"/>
          <w:lang w:val="fr-FR"/>
        </w:rPr>
        <w:t xml:space="preserve"> (ruža), </w:t>
      </w:r>
      <w:r w:rsidRPr="007E6099">
        <w:rPr>
          <w:rFonts w:ascii="Times New Roman" w:hAnsi="Times New Roman"/>
          <w:i/>
          <w:lang w:val="fr-FR"/>
        </w:rPr>
        <w:t>Garofono</w:t>
      </w:r>
      <w:r w:rsidRPr="007E6099">
        <w:rPr>
          <w:rFonts w:ascii="Times New Roman" w:hAnsi="Times New Roman"/>
          <w:lang w:val="fr-FR"/>
        </w:rPr>
        <w:t xml:space="preserve"> (karanfil), </w:t>
      </w:r>
      <w:r w:rsidRPr="007E6099">
        <w:rPr>
          <w:rFonts w:ascii="Times New Roman" w:hAnsi="Times New Roman"/>
          <w:i/>
          <w:lang w:val="fr-FR"/>
        </w:rPr>
        <w:t>Leoni</w:t>
      </w:r>
      <w:r w:rsidRPr="007E6099">
        <w:rPr>
          <w:rFonts w:ascii="Times New Roman" w:hAnsi="Times New Roman"/>
          <w:lang w:val="fr-FR"/>
        </w:rPr>
        <w:t xml:space="preserve"> (lav). U Graviu, u blizini Barija, djeci su ponekad davana prezimena prema danu ili mjesecu dolaska, naprimjer </w:t>
      </w:r>
      <w:r w:rsidRPr="007E6099">
        <w:rPr>
          <w:rFonts w:ascii="Times New Roman" w:hAnsi="Times New Roman"/>
          <w:i/>
          <w:lang w:val="fr-FR"/>
        </w:rPr>
        <w:t>Maria Pasqua</w:t>
      </w:r>
      <w:r w:rsidRPr="007E6099">
        <w:rPr>
          <w:rFonts w:ascii="Times New Roman" w:hAnsi="Times New Roman"/>
          <w:lang w:val="fr-FR"/>
        </w:rPr>
        <w:t xml:space="preserve"> (Uskrs) ili </w:t>
      </w:r>
      <w:r w:rsidRPr="007E6099">
        <w:rPr>
          <w:rFonts w:ascii="Times New Roman" w:hAnsi="Times New Roman"/>
          <w:i/>
          <w:lang w:val="fr-FR"/>
        </w:rPr>
        <w:t>Maria di Maggio</w:t>
      </w:r>
      <w:r w:rsidRPr="007E6099">
        <w:rPr>
          <w:rFonts w:ascii="Times New Roman" w:hAnsi="Times New Roman"/>
          <w:lang w:val="fr-FR"/>
        </w:rPr>
        <w:t xml:space="preserve"> (svibanj). Nova prezimena nisu smjela podsjećati ni na jedno već postojeće “pravo” prezime, jer bi se time utro put stvaranju nepostojećih obiteljskih veza. “Bijeg” u egzotičnost zapravo je odraz “prisilne” kreativnosti, a neobičnost prezimena njezina posljedica, iza koje se nužno ne krije namjera da se grubo i podrugljivo obilježi Drugi. Dodjela identiteta, a da se pri tome isključi veza s obiteljskim korijenima, pa onda i s lokalnom zajednicom, iznjedrila je prezimena koja zvuče “prazno”, bez “sadržaja” koji može dati samo organski nastanak “iz naroda” i višegeneracijska upotreba.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Svakom nahodu nastojalo se dati jedinstveno ime i prezime, pa čak i blizancima. </w:t>
      </w:r>
      <w:r w:rsidRPr="007E6099">
        <w:rPr>
          <w:rFonts w:ascii="Times New Roman" w:hAnsi="Times New Roman"/>
          <w:i/>
          <w:lang w:val="fr-FR"/>
        </w:rPr>
        <w:t>Petronilla Pierva</w:t>
      </w:r>
      <w:r w:rsidRPr="007E6099">
        <w:rPr>
          <w:rFonts w:ascii="Times New Roman" w:hAnsi="Times New Roman"/>
          <w:lang w:val="fr-FR"/>
        </w:rPr>
        <w:t xml:space="preserve"> i </w:t>
      </w:r>
      <w:r w:rsidRPr="007E6099">
        <w:rPr>
          <w:rFonts w:ascii="Times New Roman" w:hAnsi="Times New Roman"/>
          <w:i/>
          <w:lang w:val="fr-FR"/>
        </w:rPr>
        <w:t>Maria Moritura</w:t>
      </w:r>
      <w:r w:rsidRPr="007E6099">
        <w:rPr>
          <w:rFonts w:ascii="Times New Roman" w:hAnsi="Times New Roman"/>
          <w:lang w:val="fr-FR"/>
        </w:rPr>
        <w:t xml:space="preserve"> krštene su u dubrovačkom nahodištu 20. veljače 1829, gdje su dva dana kasnije i umrle. U matici umrlih zabilježene su kao </w:t>
      </w:r>
      <w:r w:rsidRPr="007E6099">
        <w:rPr>
          <w:rFonts w:ascii="Times New Roman" w:hAnsi="Times New Roman"/>
          <w:i/>
          <w:lang w:val="fr-FR"/>
        </w:rPr>
        <w:t>sorores</w:t>
      </w:r>
      <w:r w:rsidRPr="007E6099">
        <w:rPr>
          <w:rFonts w:ascii="Times New Roman" w:hAnsi="Times New Roman"/>
          <w:lang w:val="fr-FR"/>
        </w:rPr>
        <w:t xml:space="preserve"> </w:t>
      </w:r>
      <w:r w:rsidRPr="007E6099">
        <w:rPr>
          <w:rFonts w:ascii="Times New Roman" w:hAnsi="Times New Roman"/>
          <w:i/>
          <w:lang w:val="fr-FR"/>
        </w:rPr>
        <w:t>gemelle</w:t>
      </w:r>
      <w:r w:rsidRPr="007E6099">
        <w:rPr>
          <w:rFonts w:ascii="Times New Roman" w:hAnsi="Times New Roman"/>
          <w:lang w:val="fr-FR"/>
        </w:rPr>
        <w:t>, ali nisu imale isto prezime. U ovom slučaju, ni na ovaj simboličan način nahodicama nije priznato pravo na obiteljsku vezu iskazanu zajedničkim prezimenom.</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Poticaj za davanje imena i prezimena mogla je biti nedavna smrt istoimenog štićenika. </w:t>
      </w:r>
      <w:r w:rsidRPr="007E6099">
        <w:rPr>
          <w:rFonts w:ascii="Times New Roman" w:hAnsi="Times New Roman"/>
          <w:i/>
          <w:lang w:val="fr-FR"/>
        </w:rPr>
        <w:t>Nicolaa Nicea</w:t>
      </w:r>
      <w:r w:rsidRPr="007E6099">
        <w:rPr>
          <w:rFonts w:ascii="Times New Roman" w:hAnsi="Times New Roman"/>
          <w:lang w:val="fr-FR"/>
        </w:rPr>
        <w:t xml:space="preserve">, koju je u nahodištu 31. kolovoza 1831. krstio Petar Lupi, umrla je dva tjedna kasnije. Isto ime i prezime dobila je djevojčica rođena i krštena u nahodištu 21. rujna 1831, tjedan dana nakon smrti prve. Krstio ju je isti svećenik, Petar Lupi, i kumovali su isti kumovi, Petar Tamini i Antonia Schobel. Na sličan način je supstituirana imenska formula </w:t>
      </w:r>
      <w:r w:rsidRPr="007E6099">
        <w:rPr>
          <w:rFonts w:ascii="Times New Roman" w:hAnsi="Times New Roman"/>
          <w:i/>
          <w:lang w:val="fr-FR"/>
        </w:rPr>
        <w:t>Petrus Michaeus</w:t>
      </w:r>
      <w:r w:rsidRPr="007E6099">
        <w:rPr>
          <w:rFonts w:ascii="Times New Roman" w:hAnsi="Times New Roman"/>
          <w:lang w:val="fr-FR"/>
        </w:rPr>
        <w:t>, koju je prvo imao dječak kršten 14. siječnja 1822, a zatim, šest dana nakon njegove smrti i novi štićenik kršten 24. siječnja 1822.</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Nahodsku imensku formulu mogli su dobiti i štićenici kojima su bila poznata oba roditelja. </w:t>
      </w:r>
      <w:r w:rsidRPr="007E6099">
        <w:rPr>
          <w:rFonts w:ascii="Times New Roman" w:hAnsi="Times New Roman"/>
          <w:i/>
          <w:lang w:val="fr-FR"/>
        </w:rPr>
        <w:t>Vincenzo Didonio</w:t>
      </w:r>
      <w:r w:rsidRPr="007E6099">
        <w:rPr>
          <w:rFonts w:ascii="Times New Roman" w:hAnsi="Times New Roman"/>
          <w:lang w:val="fr-FR"/>
        </w:rPr>
        <w:t>, izvanbračni sin topnika Ivana (</w:t>
      </w:r>
      <w:r w:rsidRPr="007E6099">
        <w:rPr>
          <w:rFonts w:ascii="Times New Roman" w:hAnsi="Times New Roman"/>
          <w:i/>
          <w:lang w:val="fr-FR"/>
        </w:rPr>
        <w:t>Giovanni</w:t>
      </w:r>
      <w:r w:rsidRPr="007E6099">
        <w:rPr>
          <w:rFonts w:ascii="Times New Roman" w:hAnsi="Times New Roman"/>
          <w:lang w:val="fr-FR"/>
        </w:rPr>
        <w:t>) Hornisch i Paule Brajović (</w:t>
      </w:r>
      <w:r w:rsidRPr="007E6099">
        <w:rPr>
          <w:rFonts w:ascii="Times New Roman" w:hAnsi="Times New Roman"/>
          <w:i/>
          <w:lang w:val="fr-FR"/>
        </w:rPr>
        <w:t>Brajovich</w:t>
      </w:r>
      <w:r w:rsidRPr="007E6099">
        <w:rPr>
          <w:rFonts w:ascii="Times New Roman" w:hAnsi="Times New Roman"/>
          <w:lang w:val="fr-FR"/>
        </w:rPr>
        <w:t xml:space="preserve">), rođen je 23. lipnja 1827, a dva dana kasnije ga je krstio vojni kapelan </w:t>
      </w:r>
      <w:r w:rsidRPr="007E6099">
        <w:rPr>
          <w:rFonts w:ascii="Times New Roman" w:hAnsi="Times New Roman"/>
          <w:i/>
          <w:lang w:val="fr-FR"/>
        </w:rPr>
        <w:t>Stanislavo Tomaskovitz</w:t>
      </w:r>
      <w:r w:rsidRPr="007E6099">
        <w:rPr>
          <w:rFonts w:ascii="Times New Roman" w:hAnsi="Times New Roman"/>
          <w:lang w:val="fr-FR"/>
        </w:rPr>
        <w:t xml:space="preserve">. Dječak je 29. ožujka 1828. odnesen u </w:t>
      </w:r>
      <w:r w:rsidRPr="007E6099">
        <w:rPr>
          <w:rFonts w:ascii="Times New Roman" w:hAnsi="Times New Roman"/>
          <w:i/>
          <w:lang w:val="fr-FR"/>
        </w:rPr>
        <w:t>Casa degl'Esposti</w:t>
      </w:r>
      <w:r w:rsidRPr="007E6099">
        <w:rPr>
          <w:rFonts w:ascii="Times New Roman" w:hAnsi="Times New Roman"/>
          <w:lang w:val="fr-FR"/>
        </w:rPr>
        <w:t xml:space="preserve">, dubrovačko nahodište. Sutradan je podatak o prihvatu dječaka unesen u maticu krštenih.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Od kolovoza 1836. nahodska prezimena dobivaju nastavak </w:t>
      </w:r>
      <w:r w:rsidRPr="007E6099">
        <w:rPr>
          <w:rFonts w:ascii="Times New Roman" w:hAnsi="Times New Roman"/>
          <w:i/>
          <w:lang w:val="fr-FR"/>
        </w:rPr>
        <w:t>ich</w:t>
      </w:r>
      <w:r w:rsidRPr="007E6099">
        <w:rPr>
          <w:rFonts w:ascii="Times New Roman" w:hAnsi="Times New Roman"/>
          <w:lang w:val="fr-FR"/>
        </w:rPr>
        <w:t>. Isto početno slovo imena i prezimena i slavenski sufiks “ić” ograničili su mogućnosti konstrukcije prezimena na kombinaciju dva ili tri sloga. Neke se imenske formule ponavljaju možda i zato jer su imena po istim uputstvima nadijevana na različitim mjestima, no prethodna provjera nije bila moguća ili se nije smatrala potrebnom. Primjerice, Jelena Elenić upisana je 30. kolovoza 1837. i 15. prosinca iste godine. Prvu je krstio kapelan nahodišta, a druga je krštena na Koločepu.</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U rijetkim slučajevima nahodi su dobivali dva prezimena, ponekad povezana crticom. Ivan Petar, kršten 21. veljače 1843. u Janjini, dobio je dvojno prezime </w:t>
      </w:r>
      <w:r w:rsidRPr="007E6099">
        <w:rPr>
          <w:rFonts w:ascii="Times New Roman" w:hAnsi="Times New Roman"/>
          <w:i/>
          <w:lang w:val="fr-FR"/>
        </w:rPr>
        <w:t>Calafatovich</w:t>
      </w:r>
      <w:r w:rsidRPr="007E6099">
        <w:rPr>
          <w:rFonts w:ascii="Times New Roman" w:hAnsi="Times New Roman"/>
          <w:lang w:val="fr-FR"/>
        </w:rPr>
        <w:t xml:space="preserve"> </w:t>
      </w:r>
      <w:r w:rsidRPr="007E6099">
        <w:rPr>
          <w:rFonts w:ascii="Times New Roman" w:hAnsi="Times New Roman"/>
          <w:i/>
          <w:lang w:val="fr-FR"/>
        </w:rPr>
        <w:t>Giannich</w:t>
      </w:r>
      <w:r w:rsidRPr="007E6099">
        <w:rPr>
          <w:rFonts w:ascii="Times New Roman" w:hAnsi="Times New Roman"/>
          <w:lang w:val="fr-FR"/>
        </w:rPr>
        <w:t xml:space="preserve">. Dječak je dobio prezime svoje kume Ane, žene Antuna Kalafatovića. Marija </w:t>
      </w:r>
      <w:r w:rsidRPr="007E6099">
        <w:rPr>
          <w:rFonts w:ascii="Times New Roman" w:hAnsi="Times New Roman"/>
          <w:i/>
          <w:lang w:val="fr-FR"/>
        </w:rPr>
        <w:t>Calafatovich-Mevich</w:t>
      </w:r>
      <w:r w:rsidRPr="007E6099">
        <w:rPr>
          <w:rFonts w:ascii="Times New Roman" w:hAnsi="Times New Roman"/>
          <w:lang w:val="fr-FR"/>
        </w:rPr>
        <w:t xml:space="preserve"> krštena je u Janjini, a zapis je unesen u maticu brefotrofija 26. veljače 1844. S obzirom na isto mjesto krštenja i korištenje obiteljskog prezimena u nahodskoj imenskoj formuli, štićenicima se vjerojatno pokušalo dati i naznaku obiteljskog identiteta. To je svakako učinjeno prilikom krštenja Petra Boatto Pinderi, premda se Boatto bilježilo uz ime, a ne kao drugo prezime. Dječaka je 27. siječnja 1831. krstio kapelan nahodišta Petar Lupi. Gotovo tri godine kasnije, 3. studenog 1833, stupio je </w:t>
      </w:r>
      <w:r w:rsidRPr="007E6099">
        <w:rPr>
          <w:rFonts w:ascii="Times New Roman" w:hAnsi="Times New Roman"/>
          <w:i/>
          <w:lang w:val="fr-FR"/>
        </w:rPr>
        <w:t>Angelo Boatto</w:t>
      </w:r>
      <w:r w:rsidRPr="007E6099">
        <w:rPr>
          <w:rFonts w:ascii="Times New Roman" w:hAnsi="Times New Roman"/>
          <w:lang w:val="fr-FR"/>
        </w:rPr>
        <w:t>,</w:t>
      </w:r>
      <w:r w:rsidRPr="007E6099">
        <w:rPr>
          <w:rFonts w:ascii="Times New Roman" w:hAnsi="Times New Roman"/>
          <w:i/>
          <w:lang w:val="fr-FR"/>
        </w:rPr>
        <w:t xml:space="preserve"> maritimo da Barbiago Villagio di Venezia</w:t>
      </w:r>
      <w:r w:rsidRPr="007E6099">
        <w:rPr>
          <w:rFonts w:ascii="Times New Roman" w:hAnsi="Times New Roman"/>
          <w:lang w:val="fr-FR"/>
        </w:rPr>
        <w:t>, te pred kapelanom, dječakovim duhovnim roditeljem - kumom, i svjedocima izjavio da je Petrov otac i da ga je dobio s Anom Pasqualini iz Gruža, s kojom se 4. listopada 1833. i vjenčao.</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Za razliku od naslijeđenih prezimena, preko izmišljenih se nije mogla uspostaviti veza s prethodnim generacijama, pa su takva prezimena izdvajala nahode u sredini u kojoj su prezimena već bila učvršćena. U europskom kontekstu, osobe bez naslijeđenog prezimena bile su na poseban način prikraćene, gotovo osakaćene. Prekid obiteljskih veza promjenom imena i prezimena napuštene djece poznatih roditelja koristio se i kao disciplinska mjera. U trećem desetljeću 19. stoljeća u Francuskoj je odlučeno da se štićenici premještaju iz jednog okruga u drugi kako bi se obeshrabrilo roditelje da djecu prijevarom prepuštaju javnoj skrbi. Nahodska prezimena mogla su biti zamijenjena usvojiteljskim, ili rjeđe roditeljskim. Kod nahodica je postojala mogućnost udaje i preuzimanja muževljeva prezimena. </w:t>
      </w:r>
    </w:p>
    <w:p w:rsidR="005E336B" w:rsidRPr="00BA701B" w:rsidRDefault="005E336B" w:rsidP="00BA701B">
      <w:pPr>
        <w:spacing w:line="360" w:lineRule="auto"/>
        <w:jc w:val="both"/>
        <w:rPr>
          <w:rFonts w:ascii="Times New Roman" w:hAnsi="Times New Roman"/>
          <w:lang w:val="fr-FR"/>
        </w:rPr>
      </w:pPr>
      <w:r w:rsidRPr="007E6099">
        <w:rPr>
          <w:rFonts w:ascii="Times New Roman" w:hAnsi="Times New Roman"/>
          <w:lang w:val="fr-FR"/>
        </w:rPr>
        <w:tab/>
        <w:t xml:space="preserve">Koliko god neobično zvučale, nahodske su se imenske formule prenosile iz generacije u generaciju i integrirajući se u zajednicu gubile eventualna negativna obilježja. Neobična prezimena postajala su obična, domaća. S vremenom je priča o nahodskom podrijetlu mogla i izblijediti, kao što blijedi sjećanje na zajedničko podrijetlo različitih obiteljskih ogranaka. Neka nahodska imena i prezimena ostajala su samo na papiru, a u svakodnevnom se životu koristio nadimak. Tako je </w:t>
      </w:r>
      <w:r w:rsidRPr="007E6099">
        <w:rPr>
          <w:rFonts w:ascii="Times New Roman" w:hAnsi="Times New Roman"/>
          <w:i/>
          <w:lang w:val="fr-FR"/>
        </w:rPr>
        <w:t>Anna Amich</w:t>
      </w:r>
      <w:r w:rsidRPr="007E6099">
        <w:rPr>
          <w:rFonts w:ascii="Times New Roman" w:hAnsi="Times New Roman"/>
          <w:lang w:val="fr-FR"/>
        </w:rPr>
        <w:t>, rođena 18. prosinca 1849. i krštena 23. prosinca, bila poznata kao Jane Oja. Umrla je 11. kolovoza 1918. u umobolnici na Nuncijati. Ponešto o njoj doznajemo iz kratkog zapisa u matici: “Zakidivana i zakidljiva”.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b/>
          <w:lang w:val="fr-FR"/>
        </w:rPr>
        <w:tab/>
      </w:r>
      <w:r w:rsidRPr="007E6099">
        <w:rPr>
          <w:rFonts w:ascii="Times New Roman" w:hAnsi="Times New Roman"/>
          <w:lang w:val="fr-FR"/>
        </w:rPr>
        <w:t xml:space="preserve">Iz bilješke o rođenju, krštenju i smrti </w:t>
      </w:r>
      <w:r w:rsidRPr="007E6099">
        <w:rPr>
          <w:rFonts w:ascii="Times New Roman" w:hAnsi="Times New Roman"/>
          <w:i/>
          <w:lang w:val="fr-FR"/>
        </w:rPr>
        <w:t>zakidljive</w:t>
      </w:r>
      <w:r w:rsidRPr="007E6099">
        <w:rPr>
          <w:rFonts w:ascii="Times New Roman" w:hAnsi="Times New Roman"/>
          <w:lang w:val="fr-FR"/>
        </w:rPr>
        <w:t xml:space="preserve"> Jane može se iščitati mali </w:t>
      </w:r>
      <w:r w:rsidRPr="007E6099">
        <w:rPr>
          <w:rFonts w:ascii="Times New Roman" w:hAnsi="Times New Roman"/>
          <w:i/>
          <w:lang w:val="fr-FR"/>
        </w:rPr>
        <w:t>curriculum vitae</w:t>
      </w:r>
      <w:r w:rsidRPr="007E6099">
        <w:rPr>
          <w:rFonts w:ascii="Times New Roman" w:hAnsi="Times New Roman"/>
          <w:lang w:val="fr-FR"/>
        </w:rPr>
        <w:t xml:space="preserve"> jednog napuštenog djeteta. Ana Amić ili Jane Oja krštena je u nahodištu na Pilama. Kuma joj je bila Antonia Janković, koja je te godine kumovala sedamnaest puta. Među 68 primljenih štićenika, uz Oju su bile još četiri Ane s prezimenima Amatić, Anović, Alsić i Asić. Jane je vjerojatno odmah poslana na dojenje negdje na selo, možda u Konavle, gdje je u 19. stoljeću priman velik broj štićenika. Do konca života zadržala je nahodsko prezime, što znači nije bila usvojena niti se udavala jer bi savjesni pisari tako značajne promjene upisivali u maticu. Uznapredovala duševna bolest vjerojatno ju je odvela na Nuncijatu. </w:t>
      </w:r>
      <w:r w:rsidRPr="007E6099">
        <w:rPr>
          <w:rFonts w:ascii="Times New Roman" w:hAnsi="Times New Roman"/>
          <w:i/>
          <w:lang w:val="fr-FR"/>
        </w:rPr>
        <w:t>Zakidljiva</w:t>
      </w:r>
      <w:r w:rsidRPr="007E6099">
        <w:rPr>
          <w:rFonts w:ascii="Times New Roman" w:hAnsi="Times New Roman"/>
          <w:lang w:val="fr-FR"/>
        </w:rPr>
        <w:t xml:space="preserve"> marginalka svoj je životni ciklus započela i završila u nekom hospitalu, prvo u nahodištu, i na koncu u umobolnici.</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Slijedom organizacije rada Hospitala milosrđa, životni ciklus nahoda može se podijeliti u nekoliko etapa: ulazak u sustav skrbi obilježen konstrukcijom identiteta “komunskog djeteta”, boravak kod dojilje gdje je štićenik provodio najranije djetinjstvo, povratak u nahodište kako bi se pronašli prikladni usvojitelji ili udomitelji, trajno udomljavanje i integracija u društvo. Smrt je bila bliska pratilja nahoda u svim etapama njihova životnog ciklusa. </w:t>
      </w:r>
    </w:p>
    <w:p w:rsidR="005E336B" w:rsidRDefault="005E336B" w:rsidP="00F05F68">
      <w:pPr>
        <w:spacing w:line="360" w:lineRule="auto"/>
        <w:jc w:val="both"/>
        <w:rPr>
          <w:rFonts w:ascii="Times New Roman" w:hAnsi="Times New Roman"/>
        </w:rPr>
      </w:pPr>
      <w:r w:rsidRPr="007E6099">
        <w:rPr>
          <w:rFonts w:ascii="Times New Roman" w:hAnsi="Times New Roman"/>
          <w:lang w:val="fr-FR"/>
        </w:rPr>
        <w:tab/>
        <w:t xml:space="preserve">Smrt je mogla nastupiti i na putu za nahodište. </w:t>
      </w:r>
      <w:r w:rsidRPr="007A242C">
        <w:rPr>
          <w:rFonts w:ascii="Times New Roman" w:hAnsi="Times New Roman"/>
          <w:i/>
        </w:rPr>
        <w:t>Francisca Findich</w:t>
      </w:r>
      <w:r>
        <w:rPr>
          <w:rFonts w:ascii="Times New Roman" w:hAnsi="Times New Roman"/>
        </w:rPr>
        <w:t xml:space="preserve"> rođena je 9. ožujka 1840. i krštena na Koručuli. Stara dvadeset dana, brodom je poslana u Dubrovnik. Putovanje je bilo kobno za djevojčicu, koja je umrla na brodu. Pokopana je na groblju na Dančama. Zbog ograničenog područja prihvata štićenika za Republike kratko je trajalo putovanje do brefotrofija, pa je veći broj štićenika na putu za nahodište vjerojatno preživio. Prijevoz djece iz udaljenijih područja kao što je Pelješac nije bio samo organizacijski zahtjevan, nego su i troškovi bili viši.</w:t>
      </w:r>
    </w:p>
    <w:p w:rsidR="005E336B" w:rsidRDefault="005E336B" w:rsidP="00F05F68">
      <w:pPr>
        <w:spacing w:line="360" w:lineRule="auto"/>
        <w:jc w:val="both"/>
        <w:rPr>
          <w:rFonts w:ascii="Times New Roman" w:hAnsi="Times New Roman"/>
        </w:rPr>
      </w:pPr>
      <w:r>
        <w:rPr>
          <w:rFonts w:ascii="Times New Roman" w:hAnsi="Times New Roman"/>
        </w:rPr>
        <w:tab/>
        <w:t xml:space="preserve">Način i vrijeme napuštanja djeteta nesumnjivo su utjecali na preživljavanje. Tko bi pronašao i donio dijete bio je nagrađivan za obavljenu uslugu, pa su djeca vjerojatno brzo bila </w:t>
      </w:r>
      <w:r w:rsidRPr="00223254">
        <w:rPr>
          <w:rFonts w:ascii="Times New Roman" w:hAnsi="Times New Roman"/>
        </w:rPr>
        <w:t>zbrinuta</w:t>
      </w:r>
      <w:r>
        <w:rPr>
          <w:rFonts w:ascii="Times New Roman" w:hAnsi="Times New Roman"/>
        </w:rPr>
        <w:t>, ali ne uvijek dovoljno brzo. Za</w:t>
      </w:r>
      <w:r w:rsidRPr="00277365">
        <w:rPr>
          <w:rFonts w:ascii="Times New Roman" w:hAnsi="Times New Roman"/>
        </w:rPr>
        <w:t xml:space="preserve"> štićenicu Peru</w:t>
      </w:r>
      <w:r>
        <w:rPr>
          <w:rFonts w:ascii="Times New Roman" w:hAnsi="Times New Roman"/>
        </w:rPr>
        <w:t xml:space="preserve"> presudne su bile jako </w:t>
      </w:r>
      <w:r w:rsidRPr="00277365">
        <w:rPr>
          <w:rFonts w:ascii="Times New Roman" w:hAnsi="Times New Roman"/>
        </w:rPr>
        <w:t xml:space="preserve">nepovoljne okolnosti </w:t>
      </w:r>
      <w:r>
        <w:rPr>
          <w:rFonts w:ascii="Times New Roman" w:hAnsi="Times New Roman"/>
        </w:rPr>
        <w:t>u kojima je bila napuštena</w:t>
      </w:r>
      <w:r w:rsidRPr="00277365">
        <w:rPr>
          <w:rFonts w:ascii="Times New Roman" w:hAnsi="Times New Roman"/>
        </w:rPr>
        <w:t>.</w:t>
      </w:r>
      <w:r>
        <w:rPr>
          <w:rFonts w:ascii="Times New Roman" w:hAnsi="Times New Roman"/>
        </w:rPr>
        <w:t xml:space="preserve"> Kako stoji u zasebnom pismu, p</w:t>
      </w:r>
      <w:r w:rsidRPr="0015007D">
        <w:rPr>
          <w:rFonts w:ascii="Times New Roman" w:hAnsi="Times New Roman"/>
        </w:rPr>
        <w:t>ridvorski ž</w:t>
      </w:r>
      <w:r>
        <w:rPr>
          <w:rFonts w:ascii="Times New Roman" w:hAnsi="Times New Roman"/>
        </w:rPr>
        <w:t>upnik Pasko Klešković je</w:t>
      </w:r>
      <w:r w:rsidRPr="0015007D">
        <w:rPr>
          <w:rFonts w:ascii="Times New Roman" w:hAnsi="Times New Roman"/>
        </w:rPr>
        <w:t xml:space="preserve"> 10.</w:t>
      </w:r>
      <w:r>
        <w:rPr>
          <w:rFonts w:ascii="Times New Roman" w:hAnsi="Times New Roman"/>
        </w:rPr>
        <w:t xml:space="preserve"> prosinca</w:t>
      </w:r>
      <w:r w:rsidRPr="0015007D">
        <w:rPr>
          <w:rFonts w:ascii="Times New Roman" w:hAnsi="Times New Roman"/>
        </w:rPr>
        <w:t xml:space="preserve"> 1765. uvečer pronašao modru i </w:t>
      </w:r>
      <w:r>
        <w:rPr>
          <w:rFonts w:ascii="Times New Roman" w:hAnsi="Times New Roman"/>
        </w:rPr>
        <w:t xml:space="preserve">gotovo </w:t>
      </w:r>
      <w:r w:rsidRPr="0015007D">
        <w:rPr>
          <w:rFonts w:ascii="Times New Roman" w:hAnsi="Times New Roman"/>
        </w:rPr>
        <w:t>ukočenu od studeni</w:t>
      </w:r>
      <w:r>
        <w:rPr>
          <w:rFonts w:ascii="Times New Roman" w:hAnsi="Times New Roman"/>
        </w:rPr>
        <w:t xml:space="preserve"> djevojčicu, </w:t>
      </w:r>
      <w:r w:rsidRPr="0015007D">
        <w:rPr>
          <w:rFonts w:ascii="Times New Roman" w:hAnsi="Times New Roman"/>
          <w:i/>
          <w:iCs/>
        </w:rPr>
        <w:t>orfanellu</w:t>
      </w:r>
      <w:r>
        <w:rPr>
          <w:rFonts w:ascii="Times New Roman" w:hAnsi="Times New Roman"/>
          <w:iCs/>
        </w:rPr>
        <w:t>,</w:t>
      </w:r>
      <w:r w:rsidRPr="0015007D">
        <w:rPr>
          <w:rFonts w:ascii="Times New Roman" w:hAnsi="Times New Roman"/>
          <w:i/>
          <w:iCs/>
        </w:rPr>
        <w:t xml:space="preserve"> </w:t>
      </w:r>
      <w:r w:rsidRPr="0015007D">
        <w:rPr>
          <w:rFonts w:ascii="Times New Roman" w:hAnsi="Times New Roman"/>
        </w:rPr>
        <w:t>koja</w:t>
      </w:r>
      <w:r>
        <w:rPr>
          <w:rFonts w:ascii="Times New Roman" w:hAnsi="Times New Roman"/>
        </w:rPr>
        <w:t xml:space="preserve"> zbog velike hladnoće nije odnes</w:t>
      </w:r>
      <w:r w:rsidRPr="0015007D">
        <w:rPr>
          <w:rFonts w:ascii="Times New Roman" w:hAnsi="Times New Roman"/>
        </w:rPr>
        <w:t>ena u Dubrovnik nego je dana Niki, vjerojatno Barovoj</w:t>
      </w:r>
      <w:r>
        <w:rPr>
          <w:rFonts w:ascii="Times New Roman" w:hAnsi="Times New Roman"/>
        </w:rPr>
        <w:t>, iz Dragavina</w:t>
      </w:r>
      <w:r w:rsidRPr="0015007D">
        <w:rPr>
          <w:rFonts w:ascii="Times New Roman" w:hAnsi="Times New Roman"/>
        </w:rPr>
        <w:t xml:space="preserve"> u Konavlima. Pera je </w:t>
      </w:r>
      <w:r>
        <w:rPr>
          <w:rFonts w:ascii="Times New Roman" w:hAnsi="Times New Roman"/>
        </w:rPr>
        <w:t>upisana u matici krštenih N</w:t>
      </w:r>
      <w:r w:rsidRPr="0015007D">
        <w:rPr>
          <w:rFonts w:ascii="Times New Roman" w:hAnsi="Times New Roman"/>
        </w:rPr>
        <w:t>ahodišta 13.</w:t>
      </w:r>
      <w:r>
        <w:rPr>
          <w:rFonts w:ascii="Times New Roman" w:hAnsi="Times New Roman"/>
        </w:rPr>
        <w:t xml:space="preserve"> prosinca 1765. i o njoj nisu pronađene </w:t>
      </w:r>
      <w:r w:rsidRPr="0015007D">
        <w:rPr>
          <w:rFonts w:ascii="Times New Roman" w:hAnsi="Times New Roman"/>
        </w:rPr>
        <w:t>daljn</w:t>
      </w:r>
      <w:r>
        <w:rPr>
          <w:rFonts w:ascii="Times New Roman" w:hAnsi="Times New Roman"/>
        </w:rPr>
        <w:t>je bilješke</w:t>
      </w:r>
      <w:r w:rsidRPr="0015007D">
        <w:rPr>
          <w:rFonts w:ascii="Times New Roman" w:hAnsi="Times New Roman"/>
        </w:rPr>
        <w:t xml:space="preserve">. </w:t>
      </w:r>
      <w:r>
        <w:rPr>
          <w:rFonts w:ascii="Times New Roman" w:hAnsi="Times New Roman"/>
        </w:rPr>
        <w:t>V</w:t>
      </w:r>
      <w:r w:rsidRPr="0015007D">
        <w:rPr>
          <w:rFonts w:ascii="Times New Roman" w:hAnsi="Times New Roman"/>
        </w:rPr>
        <w:t>jerojatno je bilo kobno</w:t>
      </w:r>
      <w:r>
        <w:rPr>
          <w:rFonts w:ascii="Times New Roman" w:hAnsi="Times New Roman"/>
        </w:rPr>
        <w:t xml:space="preserve"> što je djevojčica bila izložena studeni</w:t>
      </w:r>
      <w:r w:rsidRPr="0015007D">
        <w:rPr>
          <w:rFonts w:ascii="Times New Roman" w:hAnsi="Times New Roman"/>
        </w:rPr>
        <w:t xml:space="preserve">. </w:t>
      </w:r>
    </w:p>
    <w:p w:rsidR="005E336B" w:rsidRDefault="005E336B" w:rsidP="00F05F68">
      <w:pPr>
        <w:spacing w:line="360" w:lineRule="auto"/>
        <w:jc w:val="both"/>
        <w:rPr>
          <w:rFonts w:ascii="Times New Roman" w:hAnsi="Times New Roman"/>
        </w:rPr>
      </w:pPr>
      <w:r>
        <w:rPr>
          <w:rFonts w:ascii="Times New Roman" w:hAnsi="Times New Roman"/>
        </w:rPr>
        <w:tab/>
        <w:t xml:space="preserve">Za neke izloženike milosrdna skrb trajala je vrlo kratko. Vrijeme od prihvata u Hospitalu do smrti mjerilo se satima. </w:t>
      </w:r>
      <w:r w:rsidRPr="00EE6D32">
        <w:rPr>
          <w:rFonts w:ascii="Times New Roman" w:hAnsi="Times New Roman"/>
        </w:rPr>
        <w:t>Josip Ant</w:t>
      </w:r>
      <w:r>
        <w:rPr>
          <w:rFonts w:ascii="Times New Roman" w:hAnsi="Times New Roman"/>
        </w:rPr>
        <w:t>un</w:t>
      </w:r>
      <w:r w:rsidRPr="00EE6D32">
        <w:rPr>
          <w:rFonts w:ascii="Times New Roman" w:hAnsi="Times New Roman"/>
        </w:rPr>
        <w:t xml:space="preserve"> Bassi, ne</w:t>
      </w:r>
      <w:r>
        <w:rPr>
          <w:rFonts w:ascii="Times New Roman" w:hAnsi="Times New Roman"/>
        </w:rPr>
        <w:t>davno</w:t>
      </w:r>
      <w:r w:rsidRPr="00EE6D32">
        <w:rPr>
          <w:rFonts w:ascii="Times New Roman" w:hAnsi="Times New Roman"/>
        </w:rPr>
        <w:t xml:space="preserve"> rođen i prethodne noći</w:t>
      </w:r>
      <w:r>
        <w:rPr>
          <w:rFonts w:ascii="Times New Roman" w:hAnsi="Times New Roman"/>
        </w:rPr>
        <w:t xml:space="preserve"> </w:t>
      </w:r>
      <w:r w:rsidRPr="00EE6D32">
        <w:rPr>
          <w:rFonts w:ascii="Times New Roman" w:hAnsi="Times New Roman"/>
        </w:rPr>
        <w:t xml:space="preserve">ostavljen u brefotrofiju, prešao je u nebo, </w:t>
      </w:r>
      <w:r w:rsidRPr="00EE6D32">
        <w:rPr>
          <w:rFonts w:ascii="Times New Roman" w:hAnsi="Times New Roman"/>
          <w:i/>
          <w:iCs/>
        </w:rPr>
        <w:t xml:space="preserve">statim in ceolum evolavit, </w:t>
      </w:r>
      <w:r w:rsidRPr="00EE6D32">
        <w:rPr>
          <w:rFonts w:ascii="Times New Roman" w:hAnsi="Times New Roman"/>
        </w:rPr>
        <w:t>dok ga je primalja krstila</w:t>
      </w:r>
      <w:r>
        <w:rPr>
          <w:rFonts w:ascii="Times New Roman" w:hAnsi="Times New Roman"/>
        </w:rPr>
        <w:t>,</w:t>
      </w:r>
      <w:r w:rsidRPr="00EE6D32">
        <w:rPr>
          <w:rFonts w:ascii="Times New Roman" w:hAnsi="Times New Roman"/>
        </w:rPr>
        <w:t xml:space="preserve"> </w:t>
      </w:r>
      <w:r>
        <w:rPr>
          <w:rFonts w:ascii="Times New Roman" w:hAnsi="Times New Roman"/>
        </w:rPr>
        <w:t xml:space="preserve">jer je bio </w:t>
      </w:r>
      <w:r w:rsidRPr="00EE6D32">
        <w:rPr>
          <w:rFonts w:ascii="Times New Roman" w:hAnsi="Times New Roman"/>
        </w:rPr>
        <w:t>u smrtnoj opasnosti</w:t>
      </w:r>
      <w:r>
        <w:rPr>
          <w:rFonts w:ascii="Times New Roman" w:hAnsi="Times New Roman"/>
        </w:rPr>
        <w:t xml:space="preserve">, zabilježeno je 22. ožujka 1825. Za štićenicu Katarinu Mariju, rođenu i krštenu 6. siječnja 1815. piše samo </w:t>
      </w:r>
      <w:r w:rsidRPr="00934172">
        <w:rPr>
          <w:rFonts w:ascii="Times New Roman" w:hAnsi="Times New Roman"/>
          <w:i/>
        </w:rPr>
        <w:t>vix nata</w:t>
      </w:r>
      <w:r>
        <w:rPr>
          <w:rFonts w:ascii="Times New Roman" w:hAnsi="Times New Roman"/>
        </w:rPr>
        <w:t xml:space="preserve">, a upisana je samo u maticu umrlih. Izostavljen je upis u maticu krštenih. Na isti se način postupilo sa štićenikom Ivanom koji se 1. prosinca 1817. rodio, a istoga je dana i kršten i preminuo. Njegov kratki životopis upisan je samo u maticu umrlih. Život Magdalene rođene 19. srpnja 1818, trajao je pola sata. Za nedonošenog Ivana krhkost života naglašena je i u odabiru prezimena </w:t>
      </w:r>
      <w:r w:rsidRPr="00024A01">
        <w:rPr>
          <w:rFonts w:ascii="Times New Roman" w:hAnsi="Times New Roman"/>
          <w:i/>
        </w:rPr>
        <w:t>Immaturo</w:t>
      </w:r>
      <w:r>
        <w:rPr>
          <w:rFonts w:ascii="Times New Roman" w:hAnsi="Times New Roman"/>
        </w:rPr>
        <w:t xml:space="preserve">. Rođen je i kršten 1. kolovoza 1820, a dijelovi njegova životopisa prema pravilima su upisani u matici krštenih i matici umrlih. </w:t>
      </w:r>
    </w:p>
    <w:p w:rsidR="005E336B" w:rsidRPr="007E6099" w:rsidRDefault="005E336B" w:rsidP="00F05F68">
      <w:pPr>
        <w:spacing w:line="360" w:lineRule="auto"/>
        <w:jc w:val="both"/>
        <w:rPr>
          <w:rFonts w:ascii="Times New Roman" w:hAnsi="Times New Roman"/>
          <w:lang w:val="fr-FR"/>
        </w:rPr>
      </w:pPr>
      <w:r>
        <w:rPr>
          <w:rFonts w:ascii="Times New Roman" w:hAnsi="Times New Roman"/>
        </w:rPr>
        <w:tab/>
        <w:t xml:space="preserve">Ivan </w:t>
      </w:r>
      <w:r w:rsidRPr="001B46E1">
        <w:rPr>
          <w:rFonts w:ascii="Times New Roman" w:hAnsi="Times New Roman"/>
          <w:i/>
        </w:rPr>
        <w:t>Immaturo</w:t>
      </w:r>
      <w:r>
        <w:rPr>
          <w:rFonts w:ascii="Times New Roman" w:hAnsi="Times New Roman"/>
        </w:rPr>
        <w:t xml:space="preserve">, Magdalena, Katarina Marija i mnogi drugi štićenici koji su umrli u Hospitalu ili tamo već mrtvi doneseni, pokopani su na groblju uz crkvu Sv. Đurđa na Pilama koje je korišteno u 18. i prvih desetljeća 19. stoljeća. Istoimena crkva s grobljem postoji i na području pa su možda i tamo zakapani nahodi. </w:t>
      </w:r>
      <w:r w:rsidRPr="007E6099">
        <w:rPr>
          <w:rFonts w:ascii="Times New Roman" w:hAnsi="Times New Roman"/>
          <w:lang w:val="fr-FR"/>
        </w:rPr>
        <w:t>Kasnije su se štićenici pokapali na Dančama i na groblju Sv. Križa. Nije pronađeno gdje su se pokapala djeca preminula u Hospitalu milosrđa kad se nahodište nalazilo unutar zidina. Krštenjem se stjecalo pravo na odgovarajući obred i ukop u posvećeno zemljište groblja. U slučaju da se nije moglo sa sigurnošću utvrditi je li dijete bilo kršteno, kao kod štićenice Marije koja je 22. ožujka 1819. u nahodište donesena mrtva, tijelo je ukopano izvan groblja.</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 xml:space="preserve">Prihvat u nahodište mogao je biti kritični trenutak u životu nahoda, no većina djece ipak je uspješno prelazila na sljedeću etapu, odlazak kod vanjske dojilje, na selo u dubrovačkoj okolici. Tu su se nahodi morali prilagoditi uvjetima života u dojiljinu domu. Možda su neke seoske hraniteljice u dojenju napuštene djece i vidjele čin milosrđa, no ne treba zaboraviti da je dodatni izvor prihoda sigurno bio dobrodošao. </w:t>
      </w:r>
    </w:p>
    <w:p w:rsidR="005E336B" w:rsidRPr="007E6099" w:rsidRDefault="005E336B" w:rsidP="00F05F68">
      <w:pPr>
        <w:spacing w:line="360" w:lineRule="auto"/>
        <w:jc w:val="both"/>
        <w:rPr>
          <w:rFonts w:ascii="Times New Roman" w:hAnsi="Times New Roman"/>
          <w:lang w:val="fr-FR"/>
        </w:rPr>
      </w:pPr>
      <w:r w:rsidRPr="007E6099">
        <w:rPr>
          <w:rFonts w:ascii="Times New Roman" w:hAnsi="Times New Roman"/>
          <w:lang w:val="fr-FR"/>
        </w:rPr>
        <w:tab/>
        <w:t>Za Mata (19. ožujka 1741. - 1. rujna 1741.) je životnu prekretnicu vjerojatno predstavljala bolest prve hraniteljice. Kao i sva djeca s Pelješca, već kršten je donesen iz Stona s popratnim pismom stonskog kneza Jeronima Menze. Nije navedeno kako je plaćena osoba koja ga je donijela ni kojim je putem donesen, kopnenim ili morskim. Dječak je 25. ožujka 1741. dan na dojenje Antoniji Marinovoj iz Orašca, naselja zapadno od Dubrovnika. Tjedan dana kasnije nalazimo bilješku da je dojilja promijenjena. Antonija Marinova se razboljela, pa je štićenik dobio novu dojilju, Anicu Ivanovu iz Postranja, ovaj put iz sela istočno od Dubrovnika, kod koje je i umro</w:t>
      </w:r>
      <w:r w:rsidR="00BA701B">
        <w:rPr>
          <w:rFonts w:ascii="Times New Roman" w:hAnsi="Times New Roman"/>
          <w:lang w:val="fr-FR"/>
        </w:rPr>
        <w:t>.</w:t>
      </w:r>
    </w:p>
    <w:p w:rsidR="005E336B" w:rsidRDefault="005E336B" w:rsidP="00F05F68">
      <w:pPr>
        <w:spacing w:line="360" w:lineRule="auto"/>
        <w:jc w:val="both"/>
        <w:rPr>
          <w:rFonts w:ascii="Times New Roman" w:hAnsi="Times New Roman"/>
        </w:rPr>
      </w:pPr>
      <w:r w:rsidRPr="007E6099">
        <w:rPr>
          <w:rFonts w:ascii="Times New Roman" w:hAnsi="Times New Roman"/>
          <w:lang w:val="fr-FR"/>
        </w:rPr>
        <w:tab/>
        <w:t xml:space="preserve">Serafina je krstio Nikola Koprivica, župnik iz Grude, a kumovali su Miho Mustahinić i neka Katarina. Zaveden je u maticu krštenih nahodišta 5. lipnja 1749. i poslije pet dana predan na dojenje Anici Stjepanovoj iz Šumeta, koja je dobila uobičajeni predujam od 5 perpera. Zbog slabe njege, </w:t>
      </w:r>
      <w:r w:rsidRPr="007E6099">
        <w:rPr>
          <w:rFonts w:ascii="Times New Roman" w:hAnsi="Times New Roman"/>
          <w:i/>
          <w:lang w:val="fr-FR"/>
        </w:rPr>
        <w:t>per poca cura</w:t>
      </w:r>
      <w:r w:rsidRPr="007E6099">
        <w:rPr>
          <w:rFonts w:ascii="Times New Roman" w:hAnsi="Times New Roman"/>
          <w:lang w:val="fr-FR"/>
        </w:rPr>
        <w:t xml:space="preserve">, 18. srpnja 1749. prekinut je ugovor s prvom dojiljom, a dječak je dan na dojenje Rusi Vlahovoj s Lopuda. Ni kod ove dojilje Serafin nije ostao dugo. Rusa Vlahova se razboljela i kako se nije mogla brinuti o dječaku, Serafin je 27. listopada 1749. vraćen u Hospital. Dobio je novu dojilju, Mariju Lukinu iz Osojnika, kod koje je umro 19. prosinca 1749. U svom šestomjesečnom životu Serafin je putovao od Grude u Konavlima do Dubrovnika, pa odatle do Šumeta, zatim na Lopud, nakratko je vraćen u Hospital i na kraju je preminuo u Osojniku. </w:t>
      </w:r>
      <w:r>
        <w:rPr>
          <w:rFonts w:ascii="Times New Roman" w:hAnsi="Times New Roman"/>
        </w:rPr>
        <w:t xml:space="preserve">Iz Osojnika je vjerojatno po običaju na ukop donesen u Hospital, no o tome nema zabilješki. </w:t>
      </w:r>
    </w:p>
    <w:p w:rsidR="005E336B" w:rsidRPr="007E6099" w:rsidRDefault="005E336B" w:rsidP="00F05F68">
      <w:pPr>
        <w:spacing w:line="360" w:lineRule="auto"/>
        <w:jc w:val="both"/>
        <w:rPr>
          <w:rFonts w:ascii="Times New Roman" w:hAnsi="Times New Roman"/>
          <w:lang w:val="fr-FR"/>
        </w:rPr>
      </w:pPr>
      <w:r>
        <w:rPr>
          <w:rFonts w:ascii="Times New Roman" w:hAnsi="Times New Roman"/>
        </w:rPr>
        <w:tab/>
        <w:t xml:space="preserve">Tijelo štićenika koji je umro u kući svoje dojilje trebalo je odnijeti </w:t>
      </w:r>
      <w:r>
        <w:rPr>
          <w:rFonts w:ascii="Times New Roman" w:hAnsi="Times New Roman"/>
          <w:lang w:val="en"/>
        </w:rPr>
        <w:t>“u Gospode”</w:t>
      </w:r>
      <w:r>
        <w:rPr>
          <w:rFonts w:ascii="Times New Roman" w:hAnsi="Times New Roman"/>
        </w:rPr>
        <w:t>. To je moglo značiti izravno u Hospital ili ga predati seoskome župniku. Ako je tijelo bilo ostavljeno na neprikladnom mjestu, sud je morao provesti istragu zbog nepoznatih okolnosti smrti. Kada je Kazneni sud u Dubrovniku primio pismo iz Župe da je na cesti pronađeno tijelo dojenčeta, 21. ožujka 1716. otvoren je postupak i zatraženo da se utvrde pojedinosti kako bi se provjerilo radi li se o nasilnoj smrti. Dvomjesečna nahodica bila je na dojenju kod Vice Stjepanove iz Zaraća (Soline).</w:t>
      </w:r>
      <w:r w:rsidRPr="003453EE">
        <w:rPr>
          <w:rFonts w:ascii="Times New Roman" w:eastAsia="Arial" w:hAnsi="Times New Roman"/>
          <w:kern w:val="1"/>
          <w:lang w:val="en"/>
        </w:rPr>
        <w:t xml:space="preserve"> </w:t>
      </w:r>
      <w:r>
        <w:rPr>
          <w:rFonts w:ascii="Times New Roman" w:hAnsi="Times New Roman"/>
          <w:lang w:val="en"/>
        </w:rPr>
        <w:t>Po</w:t>
      </w:r>
      <w:r w:rsidRPr="003453EE">
        <w:rPr>
          <w:rFonts w:ascii="Times New Roman" w:hAnsi="Times New Roman"/>
          <w:lang w:val="en"/>
        </w:rPr>
        <w:t xml:space="preserve"> svjedočenju Marije Marinove iz Solina</w:t>
      </w:r>
      <w:r>
        <w:rPr>
          <w:rFonts w:ascii="Times New Roman" w:hAnsi="Times New Roman"/>
          <w:lang w:val="en"/>
        </w:rPr>
        <w:t>,</w:t>
      </w:r>
      <w:r w:rsidRPr="003453EE">
        <w:rPr>
          <w:rFonts w:ascii="Times New Roman" w:hAnsi="Times New Roman"/>
          <w:lang w:val="en"/>
        </w:rPr>
        <w:t xml:space="preserve"> djevojčica je </w:t>
      </w:r>
      <w:r>
        <w:rPr>
          <w:rFonts w:ascii="Times New Roman" w:hAnsi="Times New Roman"/>
          <w:lang w:val="en"/>
        </w:rPr>
        <w:t xml:space="preserve">kod dojilje </w:t>
      </w:r>
      <w:r w:rsidRPr="003453EE">
        <w:rPr>
          <w:rFonts w:ascii="Times New Roman" w:hAnsi="Times New Roman"/>
          <w:lang w:val="en"/>
        </w:rPr>
        <w:t>umrla prirodnom smrću. Vica je mrtvo tijelo dala mužu da ga odnese župniku pred vrata</w:t>
      </w:r>
      <w:r>
        <w:rPr>
          <w:rFonts w:ascii="Times New Roman" w:hAnsi="Times New Roman"/>
          <w:lang w:val="en"/>
        </w:rPr>
        <w:t>,</w:t>
      </w:r>
      <w:r w:rsidRPr="003453EE">
        <w:rPr>
          <w:rFonts w:ascii="Times New Roman" w:hAnsi="Times New Roman"/>
          <w:lang w:val="en"/>
        </w:rPr>
        <w:t xml:space="preserve"> no </w:t>
      </w:r>
      <w:r>
        <w:rPr>
          <w:rFonts w:ascii="Times New Roman" w:hAnsi="Times New Roman"/>
          <w:lang w:val="en"/>
        </w:rPr>
        <w:t xml:space="preserve">on to </w:t>
      </w:r>
      <w:r w:rsidRPr="003453EE">
        <w:rPr>
          <w:rFonts w:ascii="Times New Roman" w:hAnsi="Times New Roman"/>
          <w:lang w:val="en"/>
        </w:rPr>
        <w:t xml:space="preserve">nije učinio. </w:t>
      </w:r>
      <w:r w:rsidRPr="007E6099">
        <w:rPr>
          <w:rFonts w:ascii="Times New Roman" w:hAnsi="Times New Roman"/>
          <w:lang w:val="fr-FR"/>
        </w:rPr>
        <w:t>Dojilja se pravdala da nije kriva što je njezin muž tako postupio, jer “je on lud”. Marija Marinova na djevojčici nije vidjela tragove nasilja. Našla je samo dvije tri kapi krvi oko usta. Vica je imala na skrbi “i drugo spurijanče.” Druga svjedokinja, Nika Matkova iz Plata, primijetila je malo krvi na ustima “i da je bila objedena na debelijem mesima i pod pazuhom i da je bilo ranice tudar kud je bilo objedeno”. Smrt dvomjesečne nahodice nije bila nasilna.</w:t>
      </w:r>
    </w:p>
    <w:p w:rsidR="005E336B" w:rsidRDefault="005E336B" w:rsidP="00F05F68">
      <w:pPr>
        <w:spacing w:line="360" w:lineRule="auto"/>
        <w:jc w:val="both"/>
        <w:rPr>
          <w:rFonts w:ascii="Times New Roman" w:hAnsi="Times New Roman"/>
        </w:rPr>
      </w:pPr>
      <w:r w:rsidRPr="007E6099">
        <w:rPr>
          <w:rFonts w:ascii="Times New Roman" w:hAnsi="Times New Roman"/>
          <w:lang w:val="fr-FR"/>
        </w:rPr>
        <w:tab/>
        <w:t xml:space="preserve">S Nedjeljkom se kao i sa Serafinom, otpočetka loše postupalo. Bilješka o krštenju djeteta je jednostavna. </w:t>
      </w:r>
      <w:r>
        <w:rPr>
          <w:rFonts w:ascii="Times New Roman" w:hAnsi="Times New Roman"/>
        </w:rPr>
        <w:t>Sadrži samo ime svećenika, kapelana H</w:t>
      </w:r>
      <w:r w:rsidRPr="0015007D">
        <w:rPr>
          <w:rFonts w:ascii="Times New Roman" w:hAnsi="Times New Roman"/>
        </w:rPr>
        <w:t>ospitala Krista Ferrija</w:t>
      </w:r>
      <w:r>
        <w:rPr>
          <w:rFonts w:ascii="Times New Roman" w:hAnsi="Times New Roman"/>
        </w:rPr>
        <w:t>,</w:t>
      </w:r>
      <w:r w:rsidRPr="0015007D">
        <w:rPr>
          <w:rFonts w:ascii="Times New Roman" w:hAnsi="Times New Roman"/>
        </w:rPr>
        <w:t xml:space="preserve"> i kume Marije Tonk</w:t>
      </w:r>
      <w:r>
        <w:rPr>
          <w:rFonts w:ascii="Times New Roman" w:hAnsi="Times New Roman"/>
        </w:rPr>
        <w:t>ove. Trag štićenika nalazimo u g</w:t>
      </w:r>
      <w:r w:rsidRPr="0015007D">
        <w:rPr>
          <w:rFonts w:ascii="Times New Roman" w:hAnsi="Times New Roman"/>
        </w:rPr>
        <w:t>lavnoj knjizi</w:t>
      </w:r>
      <w:r>
        <w:rPr>
          <w:rFonts w:ascii="Times New Roman" w:hAnsi="Times New Roman"/>
        </w:rPr>
        <w:t>,</w:t>
      </w:r>
      <w:r w:rsidRPr="0015007D">
        <w:rPr>
          <w:rFonts w:ascii="Times New Roman" w:hAnsi="Times New Roman"/>
        </w:rPr>
        <w:t xml:space="preserve"> </w:t>
      </w:r>
      <w:r>
        <w:rPr>
          <w:rFonts w:ascii="Times New Roman" w:hAnsi="Times New Roman"/>
        </w:rPr>
        <w:t xml:space="preserve">u kojoj </w:t>
      </w:r>
      <w:r w:rsidRPr="0015007D">
        <w:rPr>
          <w:rFonts w:ascii="Times New Roman" w:hAnsi="Times New Roman"/>
        </w:rPr>
        <w:t>je pod nadnevkom 18.</w:t>
      </w:r>
      <w:r>
        <w:rPr>
          <w:rFonts w:ascii="Times New Roman" w:hAnsi="Times New Roman"/>
        </w:rPr>
        <w:t xml:space="preserve"> siječnja</w:t>
      </w:r>
      <w:r w:rsidRPr="0015007D">
        <w:rPr>
          <w:rFonts w:ascii="Times New Roman" w:hAnsi="Times New Roman"/>
        </w:rPr>
        <w:t xml:space="preserve"> 173</w:t>
      </w:r>
      <w:r>
        <w:rPr>
          <w:rFonts w:ascii="Times New Roman" w:hAnsi="Times New Roman"/>
        </w:rPr>
        <w:t>3. zabilježen ugovor o dojenju</w:t>
      </w:r>
      <w:r w:rsidRPr="0015007D">
        <w:rPr>
          <w:rFonts w:ascii="Times New Roman" w:hAnsi="Times New Roman"/>
        </w:rPr>
        <w:t xml:space="preserve"> s Marijom Jozovom iz Klokurića u Župi. Ugovor je 29.</w:t>
      </w:r>
      <w:r>
        <w:rPr>
          <w:rFonts w:ascii="Times New Roman" w:hAnsi="Times New Roman"/>
        </w:rPr>
        <w:t xml:space="preserve"> ožujka 1733. prekinut i dijete joj je oduzet</w:t>
      </w:r>
      <w:r w:rsidRPr="0015007D">
        <w:rPr>
          <w:rFonts w:ascii="Times New Roman" w:hAnsi="Times New Roman"/>
        </w:rPr>
        <w:t>o jer se o njemu loše</w:t>
      </w:r>
      <w:r>
        <w:rPr>
          <w:rFonts w:ascii="Times New Roman" w:hAnsi="Times New Roman"/>
        </w:rPr>
        <w:t xml:space="preserve"> brinula</w:t>
      </w:r>
      <w:r w:rsidRPr="0015007D">
        <w:rPr>
          <w:rFonts w:ascii="Times New Roman" w:hAnsi="Times New Roman"/>
        </w:rPr>
        <w:t>.</w:t>
      </w:r>
      <w:r>
        <w:rPr>
          <w:rFonts w:ascii="Times New Roman" w:hAnsi="Times New Roman"/>
        </w:rPr>
        <w:t xml:space="preserve"> </w:t>
      </w:r>
      <w:r w:rsidRPr="0015007D">
        <w:rPr>
          <w:rFonts w:ascii="Times New Roman" w:hAnsi="Times New Roman"/>
        </w:rPr>
        <w:t>Dojilja nije vratila povoj i dvije pelene</w:t>
      </w:r>
      <w:r>
        <w:rPr>
          <w:rFonts w:ascii="Times New Roman" w:hAnsi="Times New Roman"/>
        </w:rPr>
        <w:t>,</w:t>
      </w:r>
      <w:r w:rsidRPr="0015007D">
        <w:rPr>
          <w:rFonts w:ascii="Times New Roman" w:hAnsi="Times New Roman"/>
        </w:rPr>
        <w:t xml:space="preserve"> pa</w:t>
      </w:r>
      <w:r>
        <w:rPr>
          <w:rFonts w:ascii="Times New Roman" w:hAnsi="Times New Roman"/>
        </w:rPr>
        <w:t xml:space="preserve"> joj je uprava H</w:t>
      </w:r>
      <w:r w:rsidRPr="0015007D">
        <w:rPr>
          <w:rFonts w:ascii="Times New Roman" w:hAnsi="Times New Roman"/>
        </w:rPr>
        <w:t>ospitala uskratila isplatu duga. Dječak je 12.</w:t>
      </w:r>
      <w:r>
        <w:rPr>
          <w:rFonts w:ascii="Times New Roman" w:hAnsi="Times New Roman"/>
        </w:rPr>
        <w:t xml:space="preserve"> travnja</w:t>
      </w:r>
      <w:r w:rsidRPr="0015007D">
        <w:rPr>
          <w:rFonts w:ascii="Times New Roman" w:hAnsi="Times New Roman"/>
        </w:rPr>
        <w:t xml:space="preserve"> 1733. </w:t>
      </w:r>
      <w:r>
        <w:rPr>
          <w:rFonts w:ascii="Times New Roman" w:hAnsi="Times New Roman"/>
        </w:rPr>
        <w:t>pre</w:t>
      </w:r>
      <w:r w:rsidRPr="0015007D">
        <w:rPr>
          <w:rFonts w:ascii="Times New Roman" w:hAnsi="Times New Roman"/>
        </w:rPr>
        <w:t>dan novoj dojilji</w:t>
      </w:r>
      <w:r>
        <w:rPr>
          <w:rFonts w:ascii="Times New Roman" w:hAnsi="Times New Roman"/>
        </w:rPr>
        <w:t>,</w:t>
      </w:r>
      <w:r w:rsidRPr="0015007D">
        <w:rPr>
          <w:rFonts w:ascii="Times New Roman" w:hAnsi="Times New Roman"/>
        </w:rPr>
        <w:t xml:space="preserve"> također iz Župe, Kati Mihovoj</w:t>
      </w:r>
      <w:r>
        <w:rPr>
          <w:rFonts w:ascii="Times New Roman" w:hAnsi="Times New Roman"/>
        </w:rPr>
        <w:t>,</w:t>
      </w:r>
      <w:r w:rsidRPr="0015007D">
        <w:rPr>
          <w:rFonts w:ascii="Times New Roman" w:hAnsi="Times New Roman"/>
        </w:rPr>
        <w:t xml:space="preserve"> koja se bolje brinula za njega. Nakon trogodišnje</w:t>
      </w:r>
      <w:r>
        <w:rPr>
          <w:rFonts w:ascii="Times New Roman" w:hAnsi="Times New Roman"/>
        </w:rPr>
        <w:t>g dojenja vraćen je u n</w:t>
      </w:r>
      <w:r w:rsidRPr="0015007D">
        <w:rPr>
          <w:rFonts w:ascii="Times New Roman" w:hAnsi="Times New Roman"/>
        </w:rPr>
        <w:t>ahodište</w:t>
      </w:r>
      <w:r>
        <w:rPr>
          <w:rFonts w:ascii="Times New Roman" w:hAnsi="Times New Roman"/>
        </w:rPr>
        <w:t>, a dojilja je dobila poklon. T</w:t>
      </w:r>
      <w:r w:rsidRPr="0015007D">
        <w:rPr>
          <w:rFonts w:ascii="Times New Roman" w:hAnsi="Times New Roman"/>
        </w:rPr>
        <w:t xml:space="preserve">jedan dana kasnije udomljen </w:t>
      </w:r>
      <w:r>
        <w:rPr>
          <w:rFonts w:ascii="Times New Roman" w:hAnsi="Times New Roman"/>
        </w:rPr>
        <w:t xml:space="preserve">je </w:t>
      </w:r>
      <w:r w:rsidRPr="0015007D">
        <w:rPr>
          <w:rFonts w:ascii="Times New Roman" w:hAnsi="Times New Roman"/>
        </w:rPr>
        <w:t>u kući Mila Marinovića</w:t>
      </w:r>
      <w:r>
        <w:rPr>
          <w:rFonts w:ascii="Times New Roman" w:hAnsi="Times New Roman"/>
        </w:rPr>
        <w:t xml:space="preserve"> u Župi</w:t>
      </w:r>
      <w:r w:rsidR="005139F2">
        <w:rPr>
          <w:rFonts w:ascii="Times New Roman" w:hAnsi="Times New Roman"/>
        </w:rPr>
        <w:t>.</w:t>
      </w:r>
      <w:r w:rsidRPr="0015007D">
        <w:rPr>
          <w:rFonts w:ascii="Times New Roman" w:hAnsi="Times New Roman"/>
        </w:rPr>
        <w:t xml:space="preserve"> Nedjeljko je uspio preživjeti najkritičnije razdoblje ranog djetinjstva. </w:t>
      </w:r>
      <w:r>
        <w:rPr>
          <w:rFonts w:ascii="Times New Roman" w:hAnsi="Times New Roman"/>
        </w:rPr>
        <w:t xml:space="preserve">Udomljen je u seoskoj obitelji, a njegov je položaj ovisio o obiteljskih prilikama, u rasponu </w:t>
      </w:r>
      <w:r w:rsidRPr="0015007D">
        <w:rPr>
          <w:rFonts w:ascii="Times New Roman" w:hAnsi="Times New Roman"/>
        </w:rPr>
        <w:t>od sluge do nasljednika kuće i imena.</w:t>
      </w:r>
    </w:p>
    <w:p w:rsidR="005E336B" w:rsidRDefault="005E336B" w:rsidP="00F05F68">
      <w:pPr>
        <w:spacing w:line="360" w:lineRule="auto"/>
        <w:jc w:val="both"/>
        <w:rPr>
          <w:rFonts w:ascii="Times New Roman" w:hAnsi="Times New Roman"/>
        </w:rPr>
      </w:pPr>
      <w:r>
        <w:rPr>
          <w:rFonts w:ascii="Times New Roman" w:hAnsi="Times New Roman"/>
        </w:rPr>
        <w:tab/>
        <w:t>Boležljivi Jakov (2. svibnja 1740. - 26. ožujka 1744.)</w:t>
      </w:r>
      <w:r w:rsidRPr="0015007D">
        <w:rPr>
          <w:rFonts w:ascii="Times New Roman" w:hAnsi="Times New Roman"/>
        </w:rPr>
        <w:t xml:space="preserve"> </w:t>
      </w:r>
      <w:r>
        <w:rPr>
          <w:rFonts w:ascii="Times New Roman" w:hAnsi="Times New Roman"/>
        </w:rPr>
        <w:t>umro je u n</w:t>
      </w:r>
      <w:r w:rsidRPr="0015007D">
        <w:rPr>
          <w:rFonts w:ascii="Times New Roman" w:hAnsi="Times New Roman"/>
        </w:rPr>
        <w:t xml:space="preserve">ahodištu. Dva dana nakon krštenja smješten je kod dojilje </w:t>
      </w:r>
      <w:r>
        <w:rPr>
          <w:rFonts w:ascii="Times New Roman" w:hAnsi="Times New Roman"/>
        </w:rPr>
        <w:t>Đ</w:t>
      </w:r>
      <w:r w:rsidRPr="0015007D">
        <w:rPr>
          <w:rFonts w:ascii="Times New Roman" w:hAnsi="Times New Roman"/>
        </w:rPr>
        <w:t xml:space="preserve">ive Nikoline iz Osojnika. </w:t>
      </w:r>
      <w:r>
        <w:rPr>
          <w:rFonts w:ascii="Times New Roman" w:hAnsi="Times New Roman"/>
        </w:rPr>
        <w:t>Kad ga je š</w:t>
      </w:r>
      <w:r w:rsidRPr="0015007D">
        <w:rPr>
          <w:rFonts w:ascii="Times New Roman" w:hAnsi="Times New Roman"/>
        </w:rPr>
        <w:t xml:space="preserve">est mjeseci kasnije vidjela </w:t>
      </w:r>
      <w:r w:rsidRPr="0015007D">
        <w:rPr>
          <w:rFonts w:ascii="Times New Roman" w:hAnsi="Times New Roman"/>
          <w:i/>
          <w:iCs/>
        </w:rPr>
        <w:t>abadessa</w:t>
      </w:r>
      <w:r>
        <w:rPr>
          <w:rFonts w:ascii="Times New Roman" w:hAnsi="Times New Roman"/>
        </w:rPr>
        <w:t>,</w:t>
      </w:r>
      <w:r w:rsidRPr="0015007D">
        <w:rPr>
          <w:rFonts w:ascii="Times New Roman" w:hAnsi="Times New Roman"/>
        </w:rPr>
        <w:t xml:space="preserve"> zaključila</w:t>
      </w:r>
      <w:r>
        <w:rPr>
          <w:rFonts w:ascii="Times New Roman" w:hAnsi="Times New Roman"/>
        </w:rPr>
        <w:t xml:space="preserve"> je</w:t>
      </w:r>
      <w:r w:rsidRPr="0015007D">
        <w:rPr>
          <w:rFonts w:ascii="Times New Roman" w:hAnsi="Times New Roman"/>
        </w:rPr>
        <w:t xml:space="preserve"> da je slaba zdravlja</w:t>
      </w:r>
      <w:r>
        <w:rPr>
          <w:rFonts w:ascii="Times New Roman" w:hAnsi="Times New Roman"/>
        </w:rPr>
        <w:t xml:space="preserve"> i dok se ne oporavi dojilji se neće “učiniti polica”, dakle isplata.</w:t>
      </w:r>
      <w:r w:rsidRPr="0015007D">
        <w:rPr>
          <w:rFonts w:ascii="Times New Roman" w:hAnsi="Times New Roman"/>
        </w:rPr>
        <w:t xml:space="preserve"> Jakov je upravo bio prebolio neku bolest. </w:t>
      </w:r>
      <w:r>
        <w:rPr>
          <w:rFonts w:ascii="Times New Roman" w:hAnsi="Times New Roman"/>
          <w:iCs/>
        </w:rPr>
        <w:t xml:space="preserve">Nadstojnica </w:t>
      </w:r>
      <w:r w:rsidRPr="0015007D">
        <w:rPr>
          <w:rFonts w:ascii="Times New Roman" w:hAnsi="Times New Roman"/>
        </w:rPr>
        <w:t>je</w:t>
      </w:r>
      <w:r>
        <w:rPr>
          <w:rFonts w:ascii="Times New Roman" w:hAnsi="Times New Roman"/>
        </w:rPr>
        <w:t xml:space="preserve"> </w:t>
      </w:r>
      <w:r w:rsidRPr="0015007D">
        <w:rPr>
          <w:rFonts w:ascii="Times New Roman" w:hAnsi="Times New Roman"/>
        </w:rPr>
        <w:t>23.</w:t>
      </w:r>
      <w:r>
        <w:rPr>
          <w:rFonts w:ascii="Times New Roman" w:hAnsi="Times New Roman"/>
        </w:rPr>
        <w:t xml:space="preserve"> svibnja</w:t>
      </w:r>
      <w:r w:rsidRPr="0015007D">
        <w:rPr>
          <w:rFonts w:ascii="Times New Roman" w:hAnsi="Times New Roman"/>
        </w:rPr>
        <w:t xml:space="preserve"> 1741. još jednom provjerila zdravstveno stanje štićenika i ocijenila ga dobrim. </w:t>
      </w:r>
      <w:r>
        <w:rPr>
          <w:rFonts w:ascii="Times New Roman" w:hAnsi="Times New Roman"/>
        </w:rPr>
        <w:t>N</w:t>
      </w:r>
      <w:r w:rsidRPr="0015007D">
        <w:rPr>
          <w:rFonts w:ascii="Times New Roman" w:hAnsi="Times New Roman"/>
        </w:rPr>
        <w:t>akon trogodišnje</w:t>
      </w:r>
      <w:r>
        <w:rPr>
          <w:rFonts w:ascii="Times New Roman" w:hAnsi="Times New Roman"/>
        </w:rPr>
        <w:t>g dojenja</w:t>
      </w:r>
      <w:r w:rsidRPr="0015007D">
        <w:rPr>
          <w:rFonts w:ascii="Times New Roman" w:hAnsi="Times New Roman"/>
        </w:rPr>
        <w:t xml:space="preserve"> </w:t>
      </w:r>
      <w:r>
        <w:rPr>
          <w:rFonts w:ascii="Times New Roman" w:hAnsi="Times New Roman"/>
        </w:rPr>
        <w:t>dječak je primljen u n</w:t>
      </w:r>
      <w:r w:rsidRPr="0015007D">
        <w:rPr>
          <w:rFonts w:ascii="Times New Roman" w:hAnsi="Times New Roman"/>
        </w:rPr>
        <w:t>ahodište</w:t>
      </w:r>
      <w:r>
        <w:rPr>
          <w:rFonts w:ascii="Times New Roman" w:hAnsi="Times New Roman"/>
        </w:rPr>
        <w:t>,</w:t>
      </w:r>
      <w:r w:rsidRPr="0015007D">
        <w:rPr>
          <w:rFonts w:ascii="Times New Roman" w:hAnsi="Times New Roman"/>
        </w:rPr>
        <w:t xml:space="preserve"> </w:t>
      </w:r>
      <w:r>
        <w:rPr>
          <w:rFonts w:ascii="Times New Roman" w:hAnsi="Times New Roman"/>
        </w:rPr>
        <w:t xml:space="preserve">gdje je </w:t>
      </w:r>
      <w:r w:rsidRPr="0015007D">
        <w:rPr>
          <w:rFonts w:ascii="Times New Roman" w:hAnsi="Times New Roman"/>
        </w:rPr>
        <w:t xml:space="preserve">nekoliko mjeseci </w:t>
      </w:r>
      <w:r>
        <w:rPr>
          <w:rFonts w:ascii="Times New Roman" w:hAnsi="Times New Roman"/>
        </w:rPr>
        <w:t xml:space="preserve">od </w:t>
      </w:r>
      <w:r w:rsidRPr="0015007D">
        <w:rPr>
          <w:rFonts w:ascii="Times New Roman" w:hAnsi="Times New Roman"/>
        </w:rPr>
        <w:t>dolaska</w:t>
      </w:r>
      <w:r>
        <w:rPr>
          <w:rFonts w:ascii="Times New Roman" w:hAnsi="Times New Roman"/>
        </w:rPr>
        <w:t xml:space="preserve"> i umro</w:t>
      </w:r>
      <w:r w:rsidRPr="0015007D">
        <w:rPr>
          <w:rFonts w:ascii="Times New Roman" w:hAnsi="Times New Roman"/>
        </w:rPr>
        <w:t>.</w:t>
      </w:r>
      <w:r>
        <w:rPr>
          <w:rFonts w:ascii="Times New Roman" w:hAnsi="Times New Roman"/>
        </w:rPr>
        <w:t xml:space="preserve"> Dulji ostanak u Hospitalu nakon završenog dojenja vjerojatno upućuje da je dijete zbog nekih razloga bilo teško udomljivo.</w:t>
      </w:r>
    </w:p>
    <w:p w:rsidR="005E336B" w:rsidRPr="007E6099" w:rsidRDefault="005E336B" w:rsidP="00F05F68">
      <w:pPr>
        <w:spacing w:line="360" w:lineRule="auto"/>
        <w:jc w:val="both"/>
        <w:rPr>
          <w:rFonts w:ascii="Times New Roman" w:hAnsi="Times New Roman"/>
          <w:lang w:val="fr-FR"/>
        </w:rPr>
      </w:pPr>
      <w:r>
        <w:rPr>
          <w:rFonts w:ascii="Times New Roman" w:hAnsi="Times New Roman"/>
        </w:rPr>
        <w:tab/>
      </w:r>
      <w:r w:rsidRPr="0015007D">
        <w:rPr>
          <w:rFonts w:ascii="Times New Roman" w:hAnsi="Times New Roman"/>
        </w:rPr>
        <w:t>Božo je svijetli primjer prikladne skrbi i udomljavanja u obitelji dojilje. Nedugo nakon</w:t>
      </w:r>
      <w:r>
        <w:rPr>
          <w:rFonts w:ascii="Times New Roman" w:hAnsi="Times New Roman"/>
        </w:rPr>
        <w:t xml:space="preserve"> promrzle</w:t>
      </w:r>
      <w:r w:rsidRPr="0015007D">
        <w:rPr>
          <w:rFonts w:ascii="Times New Roman" w:hAnsi="Times New Roman"/>
        </w:rPr>
        <w:t xml:space="preserve"> Pere, pridvorski župnik </w:t>
      </w:r>
      <w:r>
        <w:rPr>
          <w:rFonts w:ascii="Times New Roman" w:hAnsi="Times New Roman"/>
        </w:rPr>
        <w:t>pobrinuo se</w:t>
      </w:r>
      <w:r w:rsidRPr="0015007D">
        <w:rPr>
          <w:rFonts w:ascii="Times New Roman" w:hAnsi="Times New Roman"/>
        </w:rPr>
        <w:t xml:space="preserve"> za još jednog izloženika. </w:t>
      </w:r>
      <w:r>
        <w:rPr>
          <w:rFonts w:ascii="Times New Roman" w:hAnsi="Times New Roman"/>
        </w:rPr>
        <w:t>U pismu upraviteljima n</w:t>
      </w:r>
      <w:r w:rsidRPr="0015007D">
        <w:rPr>
          <w:rFonts w:ascii="Times New Roman" w:hAnsi="Times New Roman"/>
        </w:rPr>
        <w:t>ahodišta</w:t>
      </w:r>
      <w:r>
        <w:rPr>
          <w:rFonts w:ascii="Times New Roman" w:hAnsi="Times New Roman"/>
        </w:rPr>
        <w:t xml:space="preserve"> svećenik je</w:t>
      </w:r>
      <w:r w:rsidRPr="0015007D">
        <w:rPr>
          <w:rFonts w:ascii="Times New Roman" w:hAnsi="Times New Roman"/>
        </w:rPr>
        <w:t xml:space="preserve"> opisao okolnosti pronalaska djeteta. </w:t>
      </w:r>
      <w:r>
        <w:rPr>
          <w:rFonts w:ascii="Times New Roman" w:hAnsi="Times New Roman"/>
          <w:lang w:val="en"/>
        </w:rPr>
        <w:t>“</w:t>
      </w:r>
      <w:r w:rsidRPr="0015007D">
        <w:rPr>
          <w:rFonts w:ascii="Times New Roman" w:hAnsi="Times New Roman"/>
        </w:rPr>
        <w:t>U jutro svetog Božića</w:t>
      </w:r>
      <w:r>
        <w:rPr>
          <w:rFonts w:ascii="Times New Roman" w:hAnsi="Times New Roman"/>
        </w:rPr>
        <w:t>,</w:t>
      </w:r>
      <w:r w:rsidRPr="0015007D">
        <w:rPr>
          <w:rFonts w:ascii="Times New Roman" w:hAnsi="Times New Roman"/>
        </w:rPr>
        <w:t xml:space="preserve"> nakon pet sati u noći</w:t>
      </w:r>
      <w:r>
        <w:rPr>
          <w:rFonts w:ascii="Times New Roman" w:hAnsi="Times New Roman"/>
          <w:lang w:val="en"/>
        </w:rPr>
        <w:t>”</w:t>
      </w:r>
      <w:r>
        <w:rPr>
          <w:rFonts w:ascii="Times New Roman" w:hAnsi="Times New Roman"/>
        </w:rPr>
        <w:t>,</w:t>
      </w:r>
      <w:r w:rsidRPr="0015007D">
        <w:rPr>
          <w:rFonts w:ascii="Times New Roman" w:hAnsi="Times New Roman"/>
        </w:rPr>
        <w:t xml:space="preserve"> na vratima župne crkve pronađeno </w:t>
      </w:r>
      <w:r>
        <w:rPr>
          <w:rFonts w:ascii="Times New Roman" w:hAnsi="Times New Roman"/>
        </w:rPr>
        <w:t xml:space="preserve">je </w:t>
      </w:r>
      <w:r w:rsidRPr="0015007D">
        <w:rPr>
          <w:rFonts w:ascii="Times New Roman" w:hAnsi="Times New Roman"/>
        </w:rPr>
        <w:t>dijete i dano Katarini</w:t>
      </w:r>
      <w:r>
        <w:rPr>
          <w:rFonts w:ascii="Times New Roman" w:hAnsi="Times New Roman"/>
        </w:rPr>
        <w:t>,</w:t>
      </w:r>
      <w:r w:rsidRPr="0015007D">
        <w:rPr>
          <w:rFonts w:ascii="Times New Roman" w:hAnsi="Times New Roman"/>
        </w:rPr>
        <w:t xml:space="preserve"> ženi Miha Šemeša iz </w:t>
      </w:r>
      <w:r>
        <w:rPr>
          <w:rFonts w:ascii="Times New Roman" w:hAnsi="Times New Roman"/>
        </w:rPr>
        <w:t>Lovorne</w:t>
      </w:r>
      <w:r w:rsidRPr="0015007D">
        <w:rPr>
          <w:rFonts w:ascii="Times New Roman" w:hAnsi="Times New Roman"/>
        </w:rPr>
        <w:t>. Radi se vjerojatno o supružnicima Mihu i Kati rođenoj Zlovečera</w:t>
      </w:r>
      <w:r>
        <w:rPr>
          <w:rFonts w:ascii="Times New Roman" w:hAnsi="Times New Roman"/>
        </w:rPr>
        <w:t>,</w:t>
      </w:r>
      <w:r w:rsidRPr="0015007D">
        <w:rPr>
          <w:rFonts w:ascii="Times New Roman" w:hAnsi="Times New Roman"/>
        </w:rPr>
        <w:t xml:space="preserve"> koji su u tom trenutku imali </w:t>
      </w:r>
      <w:r>
        <w:rPr>
          <w:rFonts w:ascii="Times New Roman" w:hAnsi="Times New Roman"/>
        </w:rPr>
        <w:t xml:space="preserve">najmanje </w:t>
      </w:r>
      <w:r w:rsidRPr="0015007D">
        <w:rPr>
          <w:rFonts w:ascii="Times New Roman" w:hAnsi="Times New Roman"/>
        </w:rPr>
        <w:t>jedno vla</w:t>
      </w:r>
      <w:r>
        <w:rPr>
          <w:rFonts w:ascii="Times New Roman" w:hAnsi="Times New Roman"/>
        </w:rPr>
        <w:t>stito dijete, sina Nikolu (1763-1810</w:t>
      </w:r>
      <w:r w:rsidRPr="0015007D">
        <w:rPr>
          <w:rFonts w:ascii="Times New Roman" w:hAnsi="Times New Roman"/>
        </w:rPr>
        <w:t xml:space="preserve">). Zbog velike hladnoće, </w:t>
      </w:r>
      <w:r>
        <w:rPr>
          <w:rFonts w:ascii="Times New Roman" w:hAnsi="Times New Roman"/>
        </w:rPr>
        <w:t>na</w:t>
      </w:r>
      <w:r w:rsidRPr="0015007D">
        <w:rPr>
          <w:rFonts w:ascii="Times New Roman" w:hAnsi="Times New Roman"/>
        </w:rPr>
        <w:t xml:space="preserve">pisao je Pasko Klešković, Božo nije mogao </w:t>
      </w:r>
      <w:r>
        <w:rPr>
          <w:rFonts w:ascii="Times New Roman" w:hAnsi="Times New Roman"/>
        </w:rPr>
        <w:t>biti odmah odnes</w:t>
      </w:r>
      <w:r w:rsidRPr="0015007D">
        <w:rPr>
          <w:rFonts w:ascii="Times New Roman" w:hAnsi="Times New Roman"/>
        </w:rPr>
        <w:t>en u bolnicu. Upisan je u maticu krštenih 9.</w:t>
      </w:r>
      <w:r>
        <w:rPr>
          <w:rFonts w:ascii="Times New Roman" w:hAnsi="Times New Roman"/>
        </w:rPr>
        <w:t xml:space="preserve"> siječnja</w:t>
      </w:r>
      <w:r w:rsidRPr="0015007D">
        <w:rPr>
          <w:rFonts w:ascii="Times New Roman" w:hAnsi="Times New Roman"/>
        </w:rPr>
        <w:t xml:space="preserve"> 1766. pod brojem 1744. </w:t>
      </w:r>
      <w:r w:rsidRPr="00223254">
        <w:rPr>
          <w:rFonts w:ascii="Times New Roman" w:hAnsi="Times New Roman"/>
        </w:rPr>
        <w:t>Božo je</w:t>
      </w:r>
      <w:r>
        <w:rPr>
          <w:rFonts w:ascii="Times New Roman" w:hAnsi="Times New Roman"/>
        </w:rPr>
        <w:t xml:space="preserve"> ostao</w:t>
      </w:r>
      <w:r w:rsidRPr="0015007D">
        <w:rPr>
          <w:rFonts w:ascii="Times New Roman" w:hAnsi="Times New Roman"/>
        </w:rPr>
        <w:t xml:space="preserve"> kod Kate Miha Šemeša</w:t>
      </w:r>
      <w:r w:rsidR="005139F2">
        <w:rPr>
          <w:rFonts w:ascii="Times New Roman" w:hAnsi="Times New Roman"/>
        </w:rPr>
        <w:t xml:space="preserve"> </w:t>
      </w:r>
      <w:r w:rsidRPr="0015007D">
        <w:rPr>
          <w:rFonts w:ascii="Times New Roman" w:hAnsi="Times New Roman"/>
        </w:rPr>
        <w:t>koja ga je dojila.</w:t>
      </w:r>
      <w:r>
        <w:rPr>
          <w:rFonts w:ascii="Times New Roman" w:hAnsi="Times New Roman"/>
        </w:rPr>
        <w:t xml:space="preserve"> </w:t>
      </w:r>
      <w:r w:rsidRPr="007E6099">
        <w:rPr>
          <w:rFonts w:ascii="Times New Roman" w:hAnsi="Times New Roman"/>
          <w:lang w:val="fr-FR"/>
        </w:rPr>
        <w:t>Kad je navršio tri godine 18. siječnja 1769. uzeo ga je Miho Šemeš. Božo vrlo vjerojatno nije uopće boravio u nahodištu. Možda su ga samo pokazali, a dojila je dobila uobičajenih pet perpera i od opreme za dijete pelene i povoj. Zapis o povratku u nahodište nakon dojenja zabilježen u upisniku djece i zapis i u knjizi ugovora o davanju djece iz Hospitala imaju isti nadnevak. Nije poznato što se dalje događalo s djetetom u obitelji, no sigurno je da su izbjegnute traume višestrukih napuštanja i prilagođavanja na novu sredinu.</w:t>
      </w:r>
    </w:p>
    <w:p w:rsidR="005E336B" w:rsidRPr="005139F2" w:rsidRDefault="005E336B" w:rsidP="005139F2">
      <w:pPr>
        <w:spacing w:line="360" w:lineRule="auto"/>
        <w:jc w:val="both"/>
        <w:rPr>
          <w:rFonts w:ascii="Times New Roman" w:hAnsi="Times New Roman"/>
          <w:lang w:val="fr-FR"/>
        </w:rPr>
      </w:pPr>
      <w:r w:rsidRPr="007E6099">
        <w:rPr>
          <w:rFonts w:ascii="Times New Roman" w:hAnsi="Times New Roman"/>
          <w:lang w:val="fr-FR"/>
        </w:rPr>
        <w:tab/>
        <w:t>Izuzmemo li okolnosti napuštanja, koje su najčešće nepoznate, najkritičnija etapa životnog ciklusa nahoda nesumnjivo je bila boravak kod dojilja. Štićenici stari samo nekoliko dana ili nekoliko tjedana, u najosjetljivijoj dojenačkoj dobi još nerazvijena imuniteta, najčešće su slani na selo u obitelji žena koje su i same imale djecu. Tu su “komunska djeca” prolazila oštru selekciju, mnogo oštriju od selekcije kojoj su bila izvrgnuta djeca odrasla u obiteljima. Urođena slabost nahoda, “potpomognuta” slabijom njegom vodila je u preranu smrt. Unatoč mogućem nemaru dojilja, čvrsta kon</w:t>
      </w:r>
      <w:r w:rsidR="005139F2">
        <w:rPr>
          <w:rFonts w:ascii="Times New Roman" w:hAnsi="Times New Roman"/>
          <w:lang w:val="fr-FR"/>
        </w:rPr>
        <w:t>stitucija osiguravala je život.</w:t>
      </w:r>
    </w:p>
    <w:p w:rsidR="005E336B" w:rsidRPr="007E6099" w:rsidRDefault="005E336B" w:rsidP="0048728A">
      <w:pPr>
        <w:spacing w:line="360" w:lineRule="auto"/>
        <w:jc w:val="both"/>
        <w:rPr>
          <w:rFonts w:ascii="Times New Roman" w:hAnsi="Times New Roman"/>
          <w:lang w:val="fr-FR"/>
        </w:rPr>
      </w:pPr>
      <w:r w:rsidRPr="007E6099">
        <w:rPr>
          <w:rFonts w:ascii="Times New Roman" w:hAnsi="Times New Roman"/>
          <w:lang w:val="fr-FR"/>
        </w:rPr>
        <w:tab/>
        <w:t xml:space="preserve">Po mišljenju povjesničara Le Roy Ladurie, u Francuskoj je u 18. stoljeću najmljeno dojenje u vrlo lošim uvjetima bilo odgovorno za iznimno visoku smrtnost, “pravi pokolj” djece. Kakve su bile dubrovačke prilike i tko su bile dubrovačke dojilje?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Gotovo svi imućniji slojevi svoju su djecu povjeravali profesionalnim hraniteljicama, po mogućnosti onima koje su stanovale u kući poslodavca, ili pak onima koje su o djeci skrbile u vlastitome domu. Teško je utvrditi koliko je najmljeno dojenje bilo rašireno u Dubrovniku, odnosno jesu li i širi urbani slojevi unajmljivali dojilje, ili su djeca davana na dojenje samo u slučaju objektivne nemogućnosti majke da doji dijete. Prema nekim procjenama, na europskom području prosječno je samo oko 4% djece povjeravano dojiljama, no postojale su razlike u lokalnom običaju slanja djece na dojenje. U Parizu je, dijelom i zbog priljeva napuštene djece iz okolice, polovicom 18. stoljeća, na dojenje predavano oko 10% djece. Najmljeno dojenje fenomen je duga trajanja koji nije bio ograničen samo na bogatije urbane slojeve stanovništva jer su jedinu prikladnu prehranu, ženino mlijeko, trebala i napuštena novorođenčad. Tu treba uključiti i manju skupinu djece iz urbanih obitelji koja su davana na dojenje jer je plaćeni ženski rad značajno pridonosio obiteljskom proračunu, pa je majčino dojenje bilo </w:t>
      </w:r>
      <w:r w:rsidRPr="007E6099">
        <w:rPr>
          <w:rFonts w:ascii="Times New Roman" w:hAnsi="Times New Roman"/>
          <w:lang w:val="fr-FR"/>
        </w:rPr>
        <w:t xml:space="preserve">“skuplje” </w:t>
      </w:r>
      <w:r w:rsidRPr="007E6099">
        <w:rPr>
          <w:rFonts w:ascii="Times New Roman" w:hAnsi="Times New Roman"/>
          <w:color w:val="000000"/>
          <w:lang w:val="fr-FR"/>
        </w:rPr>
        <w:t>od najmljenoga na selu. Profesionalne hraniteljice dojile su djecu s dvije suprotne strane društvene ljestvice.</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Odabir dojilje i nadzor nad pruženom skrbi, za nahode je umjesto bioloških roditelja vršila država. Oni su u osjetljivoj dojenačkoj dobi predavani javnim dojiljama, obično prvo na kraće vrijeme dojiljama u samoj zgradi Hospitala, a zatim su ih vanjske dojilje odnosile u svoj dom, najčešće na selo u okolici grada. Umjesto odrastanja u svojoj biološkoj obitelji, životni ciklus napuštena djeteta sadržavao je niz prijelaza i prilagodbi novoj okolini. Odnos dojilja prema dojenu djetetu mogao bi se opisati svrstavanjem između dviju krajnosti: od gotovo pomajke po uzoru na majčinstvo i milosrdnu ljubav kakvu utjelovljuje </w:t>
      </w:r>
      <w:r w:rsidRPr="007E6099">
        <w:rPr>
          <w:rFonts w:ascii="Times New Roman" w:hAnsi="Times New Roman"/>
          <w:i/>
          <w:color w:val="000000"/>
          <w:lang w:val="fr-FR"/>
        </w:rPr>
        <w:t>Madonna lactans</w:t>
      </w:r>
      <w:r w:rsidRPr="007E6099">
        <w:rPr>
          <w:rFonts w:ascii="Times New Roman" w:hAnsi="Times New Roman"/>
          <w:color w:val="000000"/>
          <w:lang w:val="fr-FR"/>
        </w:rPr>
        <w:t>, do odbojne hladnoće čisto komercijalnih veza.</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hAnsi="Times New Roman"/>
          <w:color w:val="000000"/>
          <w:lang w:val="fr-FR"/>
        </w:rPr>
        <w:tab/>
        <w:t>Dojenje je prirodni nastavak trudnoće i poroda, pa je za nju sposobna gotovo svaka rodilja, no nisu sve podjednako umješne. Kako prepoznati dobru dojilju, pitanje je s kojim su se susretali svi koji su koristili usluge plaćenih hraniteljica.</w:t>
      </w:r>
      <w:r w:rsidRPr="007E6099">
        <w:rPr>
          <w:rFonts w:ascii="Times New Roman" w:hAnsi="Times New Roman"/>
          <w:lang w:val="fr-FR"/>
        </w:rPr>
        <w:t xml:space="preserve"> </w:t>
      </w:r>
      <w:r w:rsidRPr="007E6099">
        <w:rPr>
          <w:rFonts w:ascii="Times New Roman" w:eastAsia="TimesNewRomanPS-BoldMT" w:hAnsi="Times New Roman"/>
          <w:kern w:val="1"/>
          <w:lang w:val="fr-FR"/>
        </w:rPr>
        <w:t>Benedikt Kotrulj je smatrao pohvalnim ako djecu doje vlastite majke, jer se puno toga nasljeđuje preko mlijeka. U slučaju da majka nije imala mlijeka, trebalo je naći dojilju prikladnih tjelesnih i duhovnih osobina. Nije se smjelo dogoditi da djeca, pijući mlijeko, zapravo piju vino, “jer to kvari krv”. Nikola Gučetić davao je slične savjete u pogledu opasnosti konzumacije vina, jer ono više škodi djeci nego dojiljama. Osvrnuo se i na način dojenja. Djecu se nije smjelo puštati da dugo sišu, nego ih je trebalo češće, ali kraće podojiti. Savršenu dojilju trebala je krasiti trezvenost, složni su Kotrulj i Gučetić, a poželjan je bio skladan izgled i ponašanje.</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Everson Mono Croatian" w:hAnsi="Times New Roman"/>
          <w:kern w:val="1"/>
          <w:lang w:val="fr-FR"/>
        </w:rPr>
        <w:tab/>
        <w:t xml:space="preserve">Oskudni su podaci o izgledu javnih dojilja, pa se može samo nagađati koliko su dubrovačke hraniteljice mogle zadovoljavati zahtjeve koje su spomenuli Kotrulj i Gučetić. Kad je car Franjo Josip 1818. </w:t>
      </w:r>
      <w:r w:rsidRPr="007E6099">
        <w:rPr>
          <w:rFonts w:ascii="Times New Roman" w:eastAsia="TimesNewRomanPS-BoldMT" w:hAnsi="Times New Roman"/>
          <w:kern w:val="1"/>
          <w:lang w:val="fr-FR"/>
        </w:rPr>
        <w:t xml:space="preserve">posjetio Dubrovnik i državno nahodište, u svom je dnevniku zabilježio da dojilje dobro izgledaju, ali nije naveo nikakve pojedinosti. Na iscrpljen izgled </w:t>
      </w:r>
      <w:r w:rsidRPr="007E6099">
        <w:rPr>
          <w:rFonts w:ascii="Times New Roman" w:eastAsia="TimesNewRomanPS-BoldMT" w:hAnsi="Times New Roman"/>
          <w:i/>
          <w:kern w:val="1"/>
          <w:lang w:val="fr-FR"/>
        </w:rPr>
        <w:t>podojki</w:t>
      </w:r>
      <w:r w:rsidRPr="007E6099">
        <w:rPr>
          <w:rFonts w:ascii="Times New Roman" w:eastAsia="TimesNewRomanPS-BoldMT" w:hAnsi="Times New Roman"/>
          <w:kern w:val="1"/>
          <w:lang w:val="fr-FR"/>
        </w:rPr>
        <w:t xml:space="preserve"> općenito osvrnuo se Antun Kaznačić u šaljivoj pjesmi </w:t>
      </w:r>
      <w:r w:rsidRPr="007E6099">
        <w:rPr>
          <w:rFonts w:ascii="Times New Roman" w:eastAsia="TimesNewRomanPS-BoldMT" w:hAnsi="Times New Roman"/>
          <w:i/>
          <w:iCs/>
          <w:kern w:val="1"/>
          <w:lang w:val="fr-FR"/>
        </w:rPr>
        <w:t xml:space="preserve">Suze Prdonjine </w:t>
      </w:r>
      <w:r w:rsidRPr="007E6099">
        <w:rPr>
          <w:rFonts w:ascii="Times New Roman" w:eastAsia="TimesNewRomanPS-BoldMT" w:hAnsi="Times New Roman"/>
          <w:kern w:val="1"/>
          <w:lang w:val="fr-FR"/>
        </w:rPr>
        <w:t xml:space="preserve">opisujući ih kao “shlamane”. Kako su mogle izgledati slabo plaćene dojilje u zadarskom nahodištu za mletačke uprave vidljivo je iz memoranduma koji su skrbnici nahodišta podastrli gradskom knezu Corneru. Djeca su umirala od gladi jer su bijedne i stare žene slaba ponašanja umjesto jedrih dojki mogle ponuditi tek prazne mjehure. Dramatičnost, gotovo karikaturalnost opisa, zbog čega ga se ne smije uzimati posve doslovno, imala je za cilj ukazati na potrebu boljeg financiranja zadarskog nahodišta. Zasigurno je u Zadru, kao i u Dubrovniku, postojala određena hijerarhija dojilja uvjetovana ponudom i potražnjom. Najbolje dojilje sigurno nisu dojile nahode jer su bile drugdje </w:t>
      </w:r>
      <w:r w:rsidR="00995F09">
        <w:rPr>
          <w:rFonts w:ascii="Times New Roman" w:eastAsia="TimesNewRomanPS-BoldMT" w:hAnsi="Times New Roman"/>
          <w:kern w:val="1"/>
          <w:lang w:val="fr-FR"/>
        </w:rPr>
        <w:t>tražene.</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TimesNewRomanPS-BoldMT" w:hAnsi="Times New Roman"/>
          <w:kern w:val="1"/>
          <w:lang w:val="fr-FR"/>
        </w:rPr>
        <w:tab/>
        <w:t xml:space="preserve">Vlasteoske i bogatije građanske kuće unajmljivale su dojilje. Ranijim prekidom dojenja ili sprečavanjem laktacije smanjivao se kontraceptivni učinak hormona prolaktina, što je omogućavalo ženi češće rađanje i veći broj potomaka. Osiguravanje kontinuiteta imena i obiteljske baštine pritiskalo je supruge da rode ne samo određeni broj nasljednika, nego i više djece, za slučaj da odabrani nasljednici prerano umru ili se pokažu neprikladnima za povjerenu im dužnost. Osiguranje brojnog potomstva vjerojatno je glavni razlog zbog kojega su očevi uzimali profesionalne hraniteljice, no nije i jedini. Vjerovalo se da su pripadnice viših slojeva odviše slabe konstitucije za dojenje. Dojenjem se na prirodan način mršavi, a grudi postaju mekše i opuštenije. Ni jedno ni drugo nije se uklapalo u onodobne kanone ljepote. Izbjegavanje dojenja možda je donekle čuvalo određeni oblik grudi, no zaustavljanje laktacije nakon poroda moglo je imati bolne posljedice, jer su često nastajale upale dojki, pa čak i tumori. Najmljene dojilje rješavale su i problem navodne nekompatibilnosti dojenja i spolnih odnosa. Vjerovanje da spolni odnosi </w:t>
      </w:r>
      <w:r w:rsidRPr="007E6099">
        <w:rPr>
          <w:rFonts w:ascii="Times New Roman" w:hAnsi="Times New Roman"/>
          <w:lang w:val="fr-FR"/>
        </w:rPr>
        <w:t xml:space="preserve">“kvare” </w:t>
      </w:r>
      <w:r w:rsidRPr="007E6099">
        <w:rPr>
          <w:rFonts w:ascii="Times New Roman" w:eastAsia="TimesNewRomanPS-BoldMT" w:hAnsi="Times New Roman"/>
          <w:kern w:val="1"/>
          <w:lang w:val="fr-FR"/>
        </w:rPr>
        <w:t xml:space="preserve">mlijeko ipak se tijekom 18. stoljeća promijenilo. Dojilje londonskog nahodišta, koje je osnovano u drugoj polovici 18. stoljeća, ove se zabrane nisu pridržavale, nego su i trudne dojile. </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TimesNewRomanPS-BoldMT" w:hAnsi="Times New Roman"/>
          <w:kern w:val="1"/>
          <w:lang w:val="fr-FR"/>
        </w:rPr>
        <w:tab/>
        <w:t xml:space="preserve">Zahvaljujući prosvjetiteljskim nastojanjima, u 18. su se stoljeću žene iz viših slojeva vratile dojenju. Jedan od strastvenih zagovornika da majke doje svoju djecu bio je Jean-Jacques Rousseau, no ne iz medicinskih nego iz afektivnih razloga. Liječnici-prosvjetitelji su naglašavali da pripadnice visokih društvenih slojeva odbijanjem dojenja svoje djece zapravo izdaju vlastitu prirodu i pokazuju odbojnu bešćutnost. Majčinska ljubav postala je kult. </w:t>
      </w:r>
    </w:p>
    <w:p w:rsidR="005E336B" w:rsidRPr="007E6099" w:rsidRDefault="005E336B" w:rsidP="00166112">
      <w:pPr>
        <w:spacing w:line="360" w:lineRule="auto"/>
        <w:jc w:val="both"/>
        <w:rPr>
          <w:rFonts w:ascii="Times New Roman" w:eastAsia="TimesNewRomanPS-BoldMT" w:hAnsi="Times New Roman"/>
          <w:kern w:val="1"/>
          <w:lang w:val="hr-HR"/>
        </w:rPr>
      </w:pPr>
      <w:r w:rsidRPr="007E6099">
        <w:rPr>
          <w:rFonts w:ascii="Times New Roman" w:eastAsia="TimesNewRomanPS-BoldMT" w:hAnsi="Times New Roman"/>
          <w:kern w:val="1"/>
          <w:lang w:val="fr-FR"/>
        </w:rPr>
        <w:tab/>
        <w:t xml:space="preserve">Na njemačkom govornom području dojilje su uglavnom živjele u kućama svojih poslodavaca. </w:t>
      </w:r>
      <w:r>
        <w:rPr>
          <w:rFonts w:ascii="Times New Roman" w:eastAsia="Times New Roman" w:hAnsi="Times New Roman"/>
          <w:color w:val="000000"/>
          <w:lang w:val="hr-HR"/>
        </w:rPr>
        <w:t>Idealna dojilja trebala</w:t>
      </w:r>
      <w:r w:rsidRPr="00E23451">
        <w:rPr>
          <w:rFonts w:ascii="Times New Roman" w:eastAsia="Times New Roman" w:hAnsi="Times New Roman"/>
          <w:color w:val="000000"/>
          <w:lang w:val="hr-HR"/>
        </w:rPr>
        <w:t xml:space="preserve"> je</w:t>
      </w:r>
      <w:r>
        <w:rPr>
          <w:rFonts w:ascii="Times New Roman" w:eastAsia="Times New Roman" w:hAnsi="Times New Roman"/>
          <w:color w:val="000000"/>
          <w:lang w:val="hr-HR"/>
        </w:rPr>
        <w:t xml:space="preserve"> biti</w:t>
      </w:r>
      <w:r w:rsidRPr="00E23451">
        <w:rPr>
          <w:rFonts w:ascii="Times New Roman" w:eastAsia="Times New Roman" w:hAnsi="Times New Roman"/>
          <w:color w:val="000000"/>
          <w:lang w:val="hr-HR"/>
        </w:rPr>
        <w:t xml:space="preserve"> stara između 20 i 35 godina, um</w:t>
      </w:r>
      <w:r>
        <w:rPr>
          <w:rFonts w:ascii="Times New Roman" w:eastAsia="Times New Roman" w:hAnsi="Times New Roman"/>
          <w:color w:val="000000"/>
          <w:lang w:val="hr-HR"/>
        </w:rPr>
        <w:t xml:space="preserve">jerena u jelu i piću, uljudna i imati </w:t>
      </w:r>
      <w:r w:rsidRPr="00E23451">
        <w:rPr>
          <w:rFonts w:ascii="Times New Roman" w:eastAsia="Times New Roman" w:hAnsi="Times New Roman"/>
          <w:color w:val="000000"/>
          <w:lang w:val="hr-HR"/>
        </w:rPr>
        <w:t>v</w:t>
      </w:r>
      <w:r>
        <w:rPr>
          <w:rFonts w:ascii="Times New Roman" w:eastAsia="Times New Roman" w:hAnsi="Times New Roman"/>
          <w:color w:val="000000"/>
          <w:lang w:val="hr-HR"/>
        </w:rPr>
        <w:t>lastito</w:t>
      </w:r>
      <w:r w:rsidRPr="00E23451">
        <w:rPr>
          <w:rFonts w:ascii="Times New Roman" w:eastAsia="Times New Roman" w:hAnsi="Times New Roman"/>
          <w:color w:val="000000"/>
          <w:lang w:val="hr-HR"/>
        </w:rPr>
        <w:t xml:space="preserve"> d</w:t>
      </w:r>
      <w:r>
        <w:rPr>
          <w:rFonts w:ascii="Times New Roman" w:eastAsia="Times New Roman" w:hAnsi="Times New Roman"/>
          <w:color w:val="000000"/>
          <w:lang w:val="hr-HR"/>
        </w:rPr>
        <w:t>ijete, bolje dječaka, stara</w:t>
      </w:r>
      <w:r w:rsidRPr="00E23451">
        <w:rPr>
          <w:rFonts w:ascii="Times New Roman" w:eastAsia="Times New Roman" w:hAnsi="Times New Roman"/>
          <w:color w:val="000000"/>
          <w:lang w:val="hr-HR"/>
        </w:rPr>
        <w:t xml:space="preserve"> od 6 do 12 tjedana</w:t>
      </w:r>
      <w:r>
        <w:rPr>
          <w:rFonts w:ascii="Times New Roman" w:eastAsia="Times New Roman" w:hAnsi="Times New Roman"/>
          <w:color w:val="000000"/>
          <w:lang w:val="hr-HR"/>
        </w:rPr>
        <w:t>. T</w:t>
      </w:r>
      <w:r w:rsidRPr="00E23451">
        <w:rPr>
          <w:rFonts w:ascii="Times New Roman" w:eastAsia="Times New Roman" w:hAnsi="Times New Roman"/>
          <w:color w:val="000000"/>
          <w:lang w:val="hr-HR"/>
        </w:rPr>
        <w:t>rebala se hraniti bijelim mesom, žitaricama i svježim povrćem</w:t>
      </w:r>
      <w:r>
        <w:rPr>
          <w:rFonts w:ascii="Times New Roman" w:eastAsia="Times New Roman" w:hAnsi="Times New Roman"/>
          <w:color w:val="000000"/>
          <w:lang w:val="hr-HR"/>
        </w:rPr>
        <w:t>, ali nije smjela jesti luk i češnjak</w:t>
      </w:r>
      <w:r w:rsidRPr="00E23451">
        <w:rPr>
          <w:rFonts w:ascii="Times New Roman" w:eastAsia="Times New Roman" w:hAnsi="Times New Roman"/>
          <w:color w:val="000000"/>
          <w:lang w:val="hr-HR"/>
        </w:rPr>
        <w:t xml:space="preserve">. Zabranjena su </w:t>
      </w:r>
      <w:r>
        <w:rPr>
          <w:rFonts w:ascii="Times New Roman" w:eastAsia="Times New Roman" w:hAnsi="Times New Roman"/>
          <w:color w:val="000000"/>
          <w:lang w:val="hr-HR"/>
        </w:rPr>
        <w:t xml:space="preserve">joj </w:t>
      </w:r>
      <w:r w:rsidRPr="00E23451">
        <w:rPr>
          <w:rFonts w:ascii="Times New Roman" w:eastAsia="Times New Roman" w:hAnsi="Times New Roman"/>
          <w:color w:val="000000"/>
          <w:lang w:val="hr-HR"/>
        </w:rPr>
        <w:t>bila</w:t>
      </w:r>
      <w:r>
        <w:rPr>
          <w:rFonts w:ascii="Times New Roman" w:eastAsia="Times New Roman" w:hAnsi="Times New Roman"/>
          <w:color w:val="000000"/>
          <w:lang w:val="hr-HR"/>
        </w:rPr>
        <w:t xml:space="preserve"> ljuta i previše začinjena jela, a dopušteno razblaženo vino i pivo. Ako je</w:t>
      </w:r>
      <w:r w:rsidRPr="00E23451">
        <w:rPr>
          <w:rFonts w:ascii="Times New Roman" w:eastAsia="Times New Roman" w:hAnsi="Times New Roman"/>
          <w:color w:val="000000"/>
          <w:lang w:val="hr-HR"/>
        </w:rPr>
        <w:t xml:space="preserve"> dojenče imalo probavne smetnje</w:t>
      </w:r>
      <w:r>
        <w:rPr>
          <w:rFonts w:ascii="Times New Roman" w:eastAsia="Times New Roman" w:hAnsi="Times New Roman"/>
          <w:color w:val="000000"/>
          <w:lang w:val="hr-HR"/>
        </w:rPr>
        <w:t>,</w:t>
      </w:r>
      <w:r w:rsidRPr="00E23451">
        <w:rPr>
          <w:rFonts w:ascii="Times New Roman" w:eastAsia="Times New Roman" w:hAnsi="Times New Roman"/>
          <w:color w:val="000000"/>
          <w:lang w:val="hr-HR"/>
        </w:rPr>
        <w:t xml:space="preserve"> dojilja je trebala</w:t>
      </w:r>
      <w:r>
        <w:rPr>
          <w:rFonts w:ascii="Times New Roman" w:eastAsia="Times New Roman" w:hAnsi="Times New Roman"/>
          <w:color w:val="000000"/>
          <w:lang w:val="hr-HR"/>
        </w:rPr>
        <w:t xml:space="preserve"> piti potrebne ljekovite čajeve. Nešto detaljniji opis poželjnih kvaliteta profesionalne hraniteljice daje talijanski izvor iz prve polovice 19. stoljeća, u kojemu se preporučuju zdrave žene srednjeg stasa i poprsja koje su netom rodile drugo dijete. </w:t>
      </w:r>
      <w:r w:rsidRPr="007E6099">
        <w:rPr>
          <w:rFonts w:ascii="Times New Roman" w:eastAsia="Times New Roman" w:hAnsi="Times New Roman"/>
          <w:color w:val="000000"/>
          <w:lang w:val="hr-HR"/>
        </w:rPr>
        <w:t>Skladan izgled i zdravlje bili su važan preduvjet za dobru dojilju. Bolesna dojilja mogla je imati oskudnu laktaciju i izravno ugroziti zdravlje povjerena joj dojenčeta. Nakon rođenja drugog djeteta dojenje je općenito lakše, jer je dojilja iskusnija, a dojke su se i bradavice već prilagodile na dojenje. Laktacija može biti obilnija nego nakon prvog poroda.</w:t>
      </w:r>
    </w:p>
    <w:p w:rsidR="005E336B" w:rsidRPr="007E6099" w:rsidRDefault="005E336B" w:rsidP="00166112">
      <w:pPr>
        <w:spacing w:line="360" w:lineRule="auto"/>
        <w:jc w:val="both"/>
        <w:rPr>
          <w:rFonts w:ascii="Times New Roman" w:eastAsia="TimesNewRomanPS-BoldMT" w:hAnsi="Times New Roman"/>
          <w:kern w:val="1"/>
          <w:lang w:val="hr-HR"/>
        </w:rPr>
      </w:pPr>
      <w:r w:rsidRPr="007E6099">
        <w:rPr>
          <w:rFonts w:ascii="Times New Roman" w:eastAsia="TimesNewRomanPS-BoldMT" w:hAnsi="Times New Roman"/>
          <w:kern w:val="1"/>
          <w:lang w:val="hr-HR"/>
        </w:rPr>
        <w:tab/>
        <w:t xml:space="preserve">Ugovor o dojenju u građanskim i vlasteoskim kućama obično su sklapali dojiljin muž i otac djeteta koje je trebalo dojiti. Dojenje je prosječno trajalo oko devetnaest mjeseci. </w:t>
      </w:r>
      <w:r>
        <w:rPr>
          <w:rFonts w:ascii="Times New Roman" w:eastAsia="TimesNewRomanPS-BoldMT" w:hAnsi="Times New Roman"/>
          <w:kern w:val="1"/>
          <w:lang w:val="hr-HR"/>
        </w:rPr>
        <w:t>U firentinskim bolje</w:t>
      </w:r>
      <w:r w:rsidRPr="00CC5E34">
        <w:rPr>
          <w:rFonts w:ascii="Times New Roman" w:eastAsia="TimesNewRomanPS-BoldMT" w:hAnsi="Times New Roman"/>
          <w:kern w:val="1"/>
          <w:lang w:val="hr-HR"/>
        </w:rPr>
        <w:t xml:space="preserve">stojećim kućama </w:t>
      </w:r>
      <w:r>
        <w:rPr>
          <w:rFonts w:ascii="Times New Roman" w:eastAsia="TimesNewRomanPS-BoldMT" w:hAnsi="Times New Roman"/>
          <w:kern w:val="1"/>
          <w:lang w:val="hr-HR"/>
        </w:rPr>
        <w:t>u 15. stoljeću</w:t>
      </w:r>
      <w:r w:rsidRPr="00CC5E34">
        <w:rPr>
          <w:rFonts w:ascii="Times New Roman" w:eastAsia="TimesNewRomanPS-BoldMT" w:hAnsi="Times New Roman"/>
          <w:kern w:val="1"/>
          <w:lang w:val="hr-HR"/>
        </w:rPr>
        <w:t xml:space="preserve"> majke su rijetko dojile </w:t>
      </w:r>
      <w:r>
        <w:rPr>
          <w:rFonts w:ascii="Times New Roman" w:eastAsia="TimesNewRomanPS-BoldMT" w:hAnsi="Times New Roman"/>
          <w:kern w:val="1"/>
          <w:lang w:val="hr-HR"/>
        </w:rPr>
        <w:t xml:space="preserve">svoju </w:t>
      </w:r>
      <w:r w:rsidRPr="00CC5E34">
        <w:rPr>
          <w:rFonts w:ascii="Times New Roman" w:eastAsia="TimesNewRomanPS-BoldMT" w:hAnsi="Times New Roman"/>
          <w:kern w:val="1"/>
          <w:lang w:val="hr-HR"/>
        </w:rPr>
        <w:t xml:space="preserve">djecu. </w:t>
      </w:r>
      <w:r>
        <w:rPr>
          <w:rFonts w:ascii="Times New Roman" w:eastAsia="TimesNewRomanPS-BoldMT" w:hAnsi="Times New Roman"/>
          <w:kern w:val="1"/>
          <w:lang w:val="hr-HR"/>
        </w:rPr>
        <w:t>Uzimane su dojilje, no samo</w:t>
      </w:r>
      <w:r w:rsidRPr="00CC5E34">
        <w:rPr>
          <w:rFonts w:ascii="Times New Roman" w:eastAsia="TimesNewRomanPS-BoldMT" w:hAnsi="Times New Roman"/>
          <w:kern w:val="1"/>
          <w:lang w:val="hr-HR"/>
        </w:rPr>
        <w:t xml:space="preserve"> je četvrtina </w:t>
      </w:r>
      <w:r>
        <w:rPr>
          <w:rFonts w:ascii="Times New Roman" w:eastAsia="TimesNewRomanPS-BoldMT" w:hAnsi="Times New Roman"/>
          <w:kern w:val="1"/>
          <w:lang w:val="hr-HR"/>
        </w:rPr>
        <w:t xml:space="preserve">stanovala </w:t>
      </w:r>
      <w:r w:rsidRPr="00CC5E34">
        <w:rPr>
          <w:rFonts w:ascii="Times New Roman" w:eastAsia="TimesNewRomanPS-BoldMT" w:hAnsi="Times New Roman"/>
          <w:kern w:val="1"/>
          <w:lang w:val="hr-HR"/>
        </w:rPr>
        <w:t xml:space="preserve">u kući poslodavca. Više od polovice djece ostajalo je kod dojilje </w:t>
      </w:r>
      <w:r>
        <w:rPr>
          <w:rFonts w:ascii="Times New Roman" w:eastAsia="TimesNewRomanPS-BoldMT" w:hAnsi="Times New Roman"/>
          <w:kern w:val="1"/>
          <w:lang w:val="hr-HR"/>
        </w:rPr>
        <w:t xml:space="preserve">najmanje </w:t>
      </w:r>
      <w:r w:rsidRPr="00CC5E34">
        <w:rPr>
          <w:rFonts w:ascii="Times New Roman" w:eastAsia="TimesNewRomanPS-BoldMT" w:hAnsi="Times New Roman"/>
          <w:kern w:val="1"/>
          <w:lang w:val="hr-HR"/>
        </w:rPr>
        <w:t>osamnaest mjeseci.</w:t>
      </w:r>
      <w:r>
        <w:rPr>
          <w:rFonts w:ascii="Times New Roman" w:eastAsia="TimesNewRomanPS-BoldMT" w:hAnsi="Times New Roman"/>
          <w:kern w:val="1"/>
          <w:lang w:val="hr-HR"/>
        </w:rPr>
        <w:t xml:space="preserve"> </w:t>
      </w:r>
      <w:r w:rsidRPr="00E23451">
        <w:rPr>
          <w:rFonts w:ascii="Times New Roman" w:eastAsia="Times New Roman" w:hAnsi="Times New Roman"/>
          <w:color w:val="000000"/>
          <w:lang w:val="hr-HR"/>
        </w:rPr>
        <w:t xml:space="preserve">Nema sačuvanih dokumenata </w:t>
      </w:r>
      <w:r>
        <w:rPr>
          <w:rFonts w:ascii="Times New Roman" w:eastAsia="Times New Roman" w:hAnsi="Times New Roman"/>
          <w:color w:val="000000"/>
          <w:lang w:val="hr-HR"/>
        </w:rPr>
        <w:t xml:space="preserve">iz </w:t>
      </w:r>
      <w:r w:rsidRPr="00E23451">
        <w:rPr>
          <w:rFonts w:ascii="Times New Roman" w:eastAsia="Times New Roman" w:hAnsi="Times New Roman"/>
          <w:color w:val="000000"/>
          <w:lang w:val="hr-HR"/>
        </w:rPr>
        <w:t>koji</w:t>
      </w:r>
      <w:r>
        <w:rPr>
          <w:rFonts w:ascii="Times New Roman" w:eastAsia="Times New Roman" w:hAnsi="Times New Roman"/>
          <w:color w:val="000000"/>
          <w:lang w:val="hr-HR"/>
        </w:rPr>
        <w:t>h</w:t>
      </w:r>
      <w:r w:rsidRPr="00E23451">
        <w:rPr>
          <w:rFonts w:ascii="Times New Roman" w:eastAsia="Times New Roman" w:hAnsi="Times New Roman"/>
          <w:color w:val="000000"/>
          <w:lang w:val="hr-HR"/>
        </w:rPr>
        <w:t xml:space="preserve"> bi </w:t>
      </w:r>
      <w:r>
        <w:rPr>
          <w:rFonts w:ascii="Times New Roman" w:eastAsia="Times New Roman" w:hAnsi="Times New Roman"/>
          <w:color w:val="000000"/>
          <w:lang w:val="hr-HR"/>
        </w:rPr>
        <w:t>se moglo zaključiti koliko je točno trajalo dojenje prije ranomodernog razdoblja</w:t>
      </w:r>
      <w:r w:rsidRPr="00E23451">
        <w:rPr>
          <w:rFonts w:ascii="Times New Roman" w:eastAsia="Times New Roman" w:hAnsi="Times New Roman"/>
          <w:color w:val="000000"/>
          <w:lang w:val="hr-HR"/>
        </w:rPr>
        <w:t xml:space="preserve"> na njemačkom</w:t>
      </w:r>
      <w:r>
        <w:rPr>
          <w:rFonts w:ascii="Times New Roman" w:eastAsia="Times New Roman" w:hAnsi="Times New Roman"/>
          <w:color w:val="000000"/>
          <w:lang w:val="hr-HR"/>
        </w:rPr>
        <w:t>e</w:t>
      </w:r>
      <w:r w:rsidRPr="00E23451">
        <w:rPr>
          <w:rFonts w:ascii="Times New Roman" w:eastAsia="Times New Roman" w:hAnsi="Times New Roman"/>
          <w:color w:val="000000"/>
          <w:lang w:val="hr-HR"/>
        </w:rPr>
        <w:t xml:space="preserve"> govornom području. Većina dojilja ostajala je uz dijete dvije do tri godine. Dužnosti dojilja uključivale su i sve ono što bi danas radile dadilje odnosno odgojiteljice. Dojilje su učile djecu hodati, kupale ih, razgovarale s njima, tješile ih i smirivale. Spavale su u istoj sobi s djecom i o njima se brinule dan i noć</w:t>
      </w:r>
      <w:r>
        <w:rPr>
          <w:rFonts w:ascii="Times New Roman" w:eastAsia="Times New Roman" w:hAnsi="Times New Roman"/>
          <w:color w:val="000000"/>
          <w:lang w:val="hr-HR"/>
        </w:rPr>
        <w:t xml:space="preserve">. U </w:t>
      </w:r>
      <w:r w:rsidRPr="00E23451">
        <w:rPr>
          <w:rFonts w:ascii="Times New Roman" w:eastAsia="Times New Roman" w:hAnsi="Times New Roman"/>
          <w:color w:val="000000"/>
          <w:lang w:val="hr-HR"/>
        </w:rPr>
        <w:t>srednjem vijeku i ranoj renesansi dojilje su</w:t>
      </w:r>
      <w:r>
        <w:rPr>
          <w:rFonts w:ascii="Times New Roman" w:eastAsia="Times New Roman" w:hAnsi="Times New Roman"/>
          <w:color w:val="000000"/>
          <w:lang w:val="hr-HR"/>
        </w:rPr>
        <w:t xml:space="preserve"> </w:t>
      </w:r>
      <w:r w:rsidRPr="00E23451">
        <w:rPr>
          <w:rFonts w:ascii="Times New Roman" w:eastAsia="Times New Roman" w:hAnsi="Times New Roman"/>
          <w:color w:val="000000"/>
          <w:lang w:val="hr-HR"/>
        </w:rPr>
        <w:t xml:space="preserve">imale viši društveni položaj </w:t>
      </w:r>
      <w:r>
        <w:rPr>
          <w:rFonts w:ascii="Times New Roman" w:eastAsia="Times New Roman" w:hAnsi="Times New Roman"/>
          <w:color w:val="000000"/>
          <w:lang w:val="hr-HR"/>
        </w:rPr>
        <w:t>nego sluškinje</w:t>
      </w:r>
      <w:r w:rsidRPr="00E23451">
        <w:rPr>
          <w:rFonts w:ascii="Times New Roman" w:eastAsia="Times New Roman" w:hAnsi="Times New Roman"/>
          <w:color w:val="000000"/>
          <w:lang w:val="hr-HR"/>
        </w:rPr>
        <w:t>. Radile su lakše poslove</w:t>
      </w:r>
      <w:r>
        <w:rPr>
          <w:rFonts w:ascii="Times New Roman" w:eastAsia="Times New Roman" w:hAnsi="Times New Roman"/>
          <w:color w:val="000000"/>
          <w:lang w:val="hr-HR"/>
        </w:rPr>
        <w:t>,</w:t>
      </w:r>
      <w:r w:rsidRPr="00E23451">
        <w:rPr>
          <w:rFonts w:ascii="Times New Roman" w:eastAsia="Times New Roman" w:hAnsi="Times New Roman"/>
          <w:color w:val="000000"/>
          <w:lang w:val="hr-HR"/>
        </w:rPr>
        <w:t xml:space="preserve"> jer su liječnici upozoravali </w:t>
      </w:r>
      <w:r>
        <w:rPr>
          <w:rFonts w:ascii="Times New Roman" w:eastAsia="Times New Roman" w:hAnsi="Times New Roman"/>
          <w:color w:val="000000"/>
          <w:lang w:val="hr-HR"/>
        </w:rPr>
        <w:t>da težak rad loše djeluje</w:t>
      </w:r>
      <w:r w:rsidRPr="00E23451">
        <w:rPr>
          <w:rFonts w:ascii="Times New Roman" w:eastAsia="Times New Roman" w:hAnsi="Times New Roman"/>
          <w:color w:val="000000"/>
          <w:lang w:val="hr-HR"/>
        </w:rPr>
        <w:t xml:space="preserve"> na laktaciju</w:t>
      </w:r>
      <w:r>
        <w:rPr>
          <w:rFonts w:ascii="Times New Roman" w:eastAsia="Times New Roman" w:hAnsi="Times New Roman"/>
          <w:color w:val="000000"/>
          <w:lang w:val="hr-HR"/>
        </w:rPr>
        <w:t>,</w:t>
      </w:r>
      <w:r w:rsidRPr="00E23451">
        <w:rPr>
          <w:rFonts w:ascii="Times New Roman" w:eastAsia="Times New Roman" w:hAnsi="Times New Roman"/>
          <w:color w:val="000000"/>
          <w:lang w:val="hr-HR"/>
        </w:rPr>
        <w:t xml:space="preserve"> </w:t>
      </w:r>
      <w:r>
        <w:rPr>
          <w:rFonts w:ascii="Times New Roman" w:eastAsia="Times New Roman" w:hAnsi="Times New Roman"/>
          <w:color w:val="000000"/>
          <w:lang w:val="hr-HR"/>
        </w:rPr>
        <w:t xml:space="preserve">ali nije bila poželjna ni </w:t>
      </w:r>
      <w:r w:rsidRPr="00E23451">
        <w:rPr>
          <w:rFonts w:ascii="Times New Roman" w:eastAsia="Times New Roman" w:hAnsi="Times New Roman"/>
          <w:color w:val="000000"/>
          <w:lang w:val="hr-HR"/>
        </w:rPr>
        <w:t>lijenost</w:t>
      </w:r>
      <w:r>
        <w:rPr>
          <w:rFonts w:ascii="Times New Roman" w:eastAsia="Times New Roman" w:hAnsi="Times New Roman"/>
          <w:color w:val="000000"/>
          <w:lang w:val="hr-HR"/>
        </w:rPr>
        <w:t>,</w:t>
      </w:r>
      <w:r w:rsidRPr="00E23451">
        <w:rPr>
          <w:rFonts w:ascii="Times New Roman" w:eastAsia="Times New Roman" w:hAnsi="Times New Roman"/>
          <w:color w:val="000000"/>
          <w:lang w:val="hr-HR"/>
        </w:rPr>
        <w:t xml:space="preserve"> koja je također nepovoljno utjecala na kvalitetu mlijeka</w:t>
      </w:r>
      <w:r>
        <w:rPr>
          <w:rFonts w:ascii="Times New Roman" w:eastAsia="Times New Roman" w:hAnsi="Times New Roman"/>
          <w:color w:val="000000"/>
          <w:lang w:val="hr-HR"/>
        </w:rPr>
        <w:t xml:space="preserve">. U Dubrovniku 17. i 18. stoljeća </w:t>
      </w:r>
      <w:r w:rsidRPr="007E6099">
        <w:rPr>
          <w:rFonts w:ascii="Times New Roman" w:eastAsia="TimesNewRomanPS-BoldMT" w:hAnsi="Times New Roman"/>
          <w:kern w:val="1"/>
          <w:lang w:val="hr-HR"/>
        </w:rPr>
        <w:t>dojilja je često živjela u kući gospodara gdje je, pored dojenja, obavljala i druge poslove jednako kao i sluškinje.</w:t>
      </w:r>
    </w:p>
    <w:p w:rsidR="00995F09" w:rsidRDefault="005E336B" w:rsidP="00166112">
      <w:pPr>
        <w:spacing w:line="360" w:lineRule="auto"/>
        <w:jc w:val="both"/>
        <w:rPr>
          <w:rFonts w:ascii="Times New Roman" w:eastAsia="TimesNewRomanPS-BoldMT" w:hAnsi="Times New Roman"/>
          <w:kern w:val="1"/>
        </w:rPr>
      </w:pPr>
      <w:r w:rsidRPr="007E6099">
        <w:rPr>
          <w:rFonts w:ascii="Times New Roman" w:eastAsia="TimesNewRomanPS-BoldMT" w:hAnsi="Times New Roman"/>
          <w:kern w:val="1"/>
          <w:lang w:val="hr-HR"/>
        </w:rPr>
        <w:tab/>
      </w:r>
      <w:r w:rsidRPr="00E23451">
        <w:rPr>
          <w:rFonts w:ascii="Times New Roman" w:eastAsia="Times New Roman" w:hAnsi="Times New Roman"/>
          <w:color w:val="000000"/>
          <w:kern w:val="1"/>
          <w:lang w:val="hr-HR"/>
        </w:rPr>
        <w:t>Odgoj i obrazovanje firentinske djece iz imućnih obitelji započinjao je već kod dojilje koja je</w:t>
      </w:r>
      <w:r>
        <w:rPr>
          <w:rFonts w:ascii="Times New Roman" w:eastAsia="Times New Roman" w:hAnsi="Times New Roman"/>
          <w:color w:val="000000"/>
          <w:kern w:val="1"/>
          <w:lang w:val="hr-HR"/>
        </w:rPr>
        <w:t xml:space="preserve"> djetetu pjevala i tako ga </w:t>
      </w:r>
      <w:r w:rsidRPr="00E23451">
        <w:rPr>
          <w:rFonts w:ascii="Times New Roman" w:eastAsia="Times New Roman" w:hAnsi="Times New Roman"/>
          <w:color w:val="000000"/>
          <w:kern w:val="1"/>
          <w:lang w:val="hr-HR"/>
        </w:rPr>
        <w:t xml:space="preserve">učila prve riječi, ispravljala </w:t>
      </w:r>
      <w:r>
        <w:rPr>
          <w:rFonts w:ascii="Times New Roman" w:eastAsia="Times New Roman" w:hAnsi="Times New Roman"/>
          <w:color w:val="000000"/>
          <w:kern w:val="1"/>
          <w:lang w:val="hr-HR"/>
        </w:rPr>
        <w:t xml:space="preserve">mu pogreške u izgovoru pa čak i </w:t>
      </w:r>
      <w:r w:rsidRPr="00E23451">
        <w:rPr>
          <w:rFonts w:ascii="Times New Roman" w:eastAsia="Times New Roman" w:hAnsi="Times New Roman"/>
          <w:color w:val="000000"/>
          <w:kern w:val="1"/>
          <w:lang w:val="hr-HR"/>
        </w:rPr>
        <w:t>vještim oblikovanjem ispravljala nepravilnosti na licu.</w:t>
      </w:r>
      <w:r>
        <w:rPr>
          <w:rFonts w:ascii="Times New Roman" w:eastAsia="Times New Roman" w:hAnsi="Times New Roman"/>
          <w:color w:val="000000"/>
          <w:kern w:val="1"/>
          <w:lang w:val="hr-HR"/>
        </w:rPr>
        <w:t xml:space="preserve"> S obzirom na njihovu višestruku ulogu, obiteljima se savjetoval</w:t>
      </w:r>
      <w:r w:rsidRPr="00E23451">
        <w:rPr>
          <w:rFonts w:ascii="Times New Roman" w:eastAsia="Times New Roman" w:hAnsi="Times New Roman"/>
          <w:color w:val="000000"/>
          <w:kern w:val="1"/>
          <w:lang w:val="hr-HR"/>
        </w:rPr>
        <w:t>o da pomno biraju dojilje</w:t>
      </w:r>
      <w:r w:rsidR="00995F09">
        <w:rPr>
          <w:rFonts w:ascii="Times New Roman" w:eastAsia="Times New Roman" w:hAnsi="Times New Roman"/>
          <w:color w:val="000000"/>
          <w:kern w:val="1"/>
          <w:lang w:val="hr-HR"/>
        </w:rPr>
        <w:t>.</w:t>
      </w:r>
      <w:r w:rsidRPr="00472DB9">
        <w:rPr>
          <w:rFonts w:ascii="Times New Roman" w:eastAsia="Times New Roman" w:hAnsi="Times New Roman"/>
          <w:color w:val="000000"/>
          <w:kern w:val="1"/>
          <w:lang w:val="hr-HR"/>
        </w:rPr>
        <w:t xml:space="preserve"> </w:t>
      </w:r>
      <w:r w:rsidRPr="00E23451">
        <w:rPr>
          <w:rFonts w:ascii="Times New Roman" w:eastAsia="Times New Roman" w:hAnsi="Times New Roman"/>
          <w:color w:val="000000"/>
          <w:kern w:val="1"/>
          <w:lang w:val="hr-HR"/>
        </w:rPr>
        <w:t>Četverogodiš</w:t>
      </w:r>
      <w:r>
        <w:rPr>
          <w:rFonts w:ascii="Times New Roman" w:eastAsia="Times New Roman" w:hAnsi="Times New Roman"/>
          <w:color w:val="000000"/>
          <w:kern w:val="1"/>
          <w:lang w:val="hr-HR"/>
        </w:rPr>
        <w:t>n</w:t>
      </w:r>
      <w:r w:rsidRPr="00E23451">
        <w:rPr>
          <w:rFonts w:ascii="Times New Roman" w:eastAsia="Times New Roman" w:hAnsi="Times New Roman"/>
          <w:color w:val="000000"/>
          <w:kern w:val="1"/>
          <w:lang w:val="hr-HR"/>
        </w:rPr>
        <w:t>jem L</w:t>
      </w:r>
      <w:r>
        <w:rPr>
          <w:rFonts w:ascii="Times New Roman" w:eastAsia="Times New Roman" w:hAnsi="Times New Roman"/>
          <w:color w:val="000000"/>
          <w:kern w:val="1"/>
          <w:lang w:val="hr-HR"/>
        </w:rPr>
        <w:t>uju</w:t>
      </w:r>
      <w:r w:rsidRPr="00E23451">
        <w:rPr>
          <w:rFonts w:ascii="Times New Roman" w:eastAsia="Times New Roman" w:hAnsi="Times New Roman"/>
          <w:color w:val="000000"/>
          <w:kern w:val="1"/>
          <w:lang w:val="hr-HR"/>
        </w:rPr>
        <w:t xml:space="preserve"> XIII</w:t>
      </w:r>
      <w:r>
        <w:rPr>
          <w:rFonts w:ascii="Times New Roman" w:eastAsia="Times New Roman" w:hAnsi="Times New Roman"/>
          <w:color w:val="000000"/>
          <w:kern w:val="1"/>
          <w:lang w:val="hr-HR"/>
        </w:rPr>
        <w:t>.</w:t>
      </w:r>
      <w:r w:rsidRPr="00E23451">
        <w:rPr>
          <w:rFonts w:ascii="Times New Roman" w:eastAsia="Times New Roman" w:hAnsi="Times New Roman"/>
          <w:color w:val="000000"/>
          <w:kern w:val="1"/>
          <w:lang w:val="hr-HR"/>
        </w:rPr>
        <w:t xml:space="preserve"> dojilja</w:t>
      </w:r>
      <w:r>
        <w:rPr>
          <w:rFonts w:ascii="Times New Roman" w:eastAsia="Times New Roman" w:hAnsi="Times New Roman"/>
          <w:color w:val="000000"/>
          <w:kern w:val="1"/>
          <w:lang w:val="hr-HR"/>
        </w:rPr>
        <w:t xml:space="preserve"> je</w:t>
      </w:r>
      <w:r w:rsidRPr="00E23451">
        <w:rPr>
          <w:rFonts w:ascii="Times New Roman" w:eastAsia="Times New Roman" w:hAnsi="Times New Roman"/>
          <w:color w:val="000000"/>
          <w:kern w:val="1"/>
          <w:lang w:val="hr-HR"/>
        </w:rPr>
        <w:t xml:space="preserve"> za laku noć</w:t>
      </w:r>
      <w:r>
        <w:rPr>
          <w:rFonts w:ascii="Times New Roman" w:eastAsia="Times New Roman" w:hAnsi="Times New Roman"/>
          <w:color w:val="000000"/>
          <w:kern w:val="1"/>
          <w:lang w:val="hr-HR"/>
        </w:rPr>
        <w:t xml:space="preserve"> pričala biblijske priče </w:t>
      </w:r>
      <w:r w:rsidRPr="00E23451">
        <w:rPr>
          <w:rFonts w:ascii="Times New Roman" w:eastAsia="Times New Roman" w:hAnsi="Times New Roman"/>
          <w:color w:val="000000"/>
          <w:kern w:val="1"/>
          <w:lang w:val="hr-HR"/>
        </w:rPr>
        <w:t>o siromašnom Lazaru ili bajke</w:t>
      </w:r>
      <w:r>
        <w:rPr>
          <w:rFonts w:ascii="Times New Roman" w:eastAsia="Times New Roman" w:hAnsi="Times New Roman"/>
          <w:color w:val="000000"/>
          <w:kern w:val="1"/>
          <w:lang w:val="hr-HR"/>
        </w:rPr>
        <w:t xml:space="preserve">, kao što je </w:t>
      </w:r>
      <w:r w:rsidRPr="00D31F71">
        <w:rPr>
          <w:rFonts w:ascii="Times New Roman" w:eastAsia="Times New Roman" w:hAnsi="Times New Roman"/>
          <w:i/>
          <w:color w:val="000000"/>
          <w:kern w:val="1"/>
          <w:lang w:val="hr-HR"/>
        </w:rPr>
        <w:t>Mélusine</w:t>
      </w:r>
      <w:r>
        <w:rPr>
          <w:rFonts w:ascii="Times New Roman" w:eastAsia="Times New Roman" w:hAnsi="Times New Roman"/>
          <w:color w:val="000000"/>
          <w:kern w:val="1"/>
          <w:lang w:val="hr-HR"/>
        </w:rPr>
        <w:t>,</w:t>
      </w:r>
      <w:r w:rsidRPr="007E6099">
        <w:rPr>
          <w:rFonts w:ascii="Times New Roman" w:eastAsia="TimesNewRomanPS-BoldMT" w:hAnsi="Times New Roman"/>
          <w:kern w:val="1"/>
          <w:lang w:val="hr-HR"/>
        </w:rPr>
        <w:t xml:space="preserve"> a taj se večernji ritual nastavio se i kada je </w:t>
      </w:r>
      <w:r>
        <w:rPr>
          <w:rFonts w:ascii="Times New Roman" w:eastAsia="Times New Roman" w:hAnsi="Times New Roman"/>
          <w:color w:val="000000"/>
          <w:kern w:val="1"/>
          <w:lang w:val="hr-HR"/>
        </w:rPr>
        <w:t xml:space="preserve">Luj </w:t>
      </w:r>
      <w:r w:rsidRPr="00E23451">
        <w:rPr>
          <w:rFonts w:ascii="Times New Roman" w:eastAsia="Times New Roman" w:hAnsi="Times New Roman"/>
          <w:color w:val="000000"/>
          <w:kern w:val="1"/>
          <w:lang w:val="hr-HR"/>
        </w:rPr>
        <w:t>XIII</w:t>
      </w:r>
      <w:r>
        <w:rPr>
          <w:rFonts w:ascii="Times New Roman" w:eastAsia="Times New Roman" w:hAnsi="Times New Roman"/>
          <w:color w:val="000000"/>
          <w:kern w:val="1"/>
          <w:lang w:val="hr-HR"/>
        </w:rPr>
        <w:t>.</w:t>
      </w:r>
      <w:r w:rsidRPr="00E23451">
        <w:rPr>
          <w:rFonts w:ascii="Times New Roman" w:eastAsia="Times New Roman" w:hAnsi="Times New Roman"/>
          <w:color w:val="000000"/>
          <w:kern w:val="1"/>
          <w:lang w:val="hr-HR"/>
        </w:rPr>
        <w:t xml:space="preserve"> napunio trinaest godina</w:t>
      </w:r>
      <w:r w:rsidRPr="007E6099">
        <w:rPr>
          <w:rFonts w:ascii="Times New Roman" w:eastAsia="TimesNewRomanPS-BoldMT" w:hAnsi="Times New Roman"/>
          <w:kern w:val="1"/>
          <w:lang w:val="hr-HR"/>
        </w:rPr>
        <w:t xml:space="preserve">. Dojilje dubrovačke vlastele prigodnim su stihovima ulijevale staleški ponos u buduće gospodare i carske poklisare, dok su u antuninskim i lazarinskim kućama djeca </w:t>
      </w:r>
      <w:r w:rsidRPr="007E6099">
        <w:rPr>
          <w:rFonts w:ascii="Times New Roman" w:hAnsi="Times New Roman"/>
          <w:lang w:val="hr-HR"/>
        </w:rPr>
        <w:t xml:space="preserve">“tindirikanjem” “upijala” </w:t>
      </w:r>
      <w:r w:rsidRPr="007E6099">
        <w:rPr>
          <w:rFonts w:ascii="Times New Roman" w:eastAsia="TimesNewRomanPS-BoldMT" w:hAnsi="Times New Roman"/>
          <w:kern w:val="1"/>
          <w:lang w:val="hr-HR"/>
        </w:rPr>
        <w:t>naputke o najboljem mjestu za ukrcaj žita. Preko dojilja, seljanki koje su im pjevale i pričale priče, kao i ženskih članova obitelji koje su rijetko dobivale formalno obrazovanje, učeni pripadnici elita ostajali su u dodiru s narodnom kulturom.</w:t>
      </w:r>
    </w:p>
    <w:p w:rsidR="005E336B" w:rsidRPr="007E6099" w:rsidRDefault="005E336B" w:rsidP="00166112">
      <w:pPr>
        <w:spacing w:line="360" w:lineRule="auto"/>
        <w:jc w:val="both"/>
        <w:rPr>
          <w:rFonts w:ascii="Times New Roman" w:eastAsia="TimesNewRomanPS-BoldMT" w:hAnsi="Times New Roman"/>
          <w:kern w:val="1"/>
          <w:lang w:val="hr-HR"/>
        </w:rPr>
      </w:pPr>
      <w:r w:rsidRPr="007E6099">
        <w:rPr>
          <w:rFonts w:ascii="Times New Roman" w:eastAsia="TimesNewRomanPS-BoldMT" w:hAnsi="Times New Roman"/>
          <w:kern w:val="1"/>
          <w:lang w:val="hr-HR"/>
        </w:rPr>
        <w:t xml:space="preserve"> </w:t>
      </w:r>
      <w:r w:rsidRPr="007E6099">
        <w:rPr>
          <w:rFonts w:ascii="Times New Roman" w:eastAsia="TimesNewRomanPS-BoldMT" w:hAnsi="Times New Roman"/>
          <w:kern w:val="1"/>
          <w:lang w:val="hr-HR"/>
        </w:rPr>
        <w:tab/>
        <w:t xml:space="preserve">Posebnu kategoriju sluškinja-odgojiteljica spominje Mato Vodopić. Dugogodišnje službenice u vlasteoskim kućama mogle su postati </w:t>
      </w:r>
      <w:r w:rsidRPr="007E6099">
        <w:rPr>
          <w:rFonts w:ascii="Times New Roman" w:eastAsia="TimesNewRomanPS-BoldMT" w:hAnsi="Times New Roman"/>
          <w:i/>
          <w:kern w:val="1"/>
          <w:lang w:val="hr-HR"/>
        </w:rPr>
        <w:t>babe suhe</w:t>
      </w:r>
      <w:r w:rsidRPr="007E6099">
        <w:rPr>
          <w:rFonts w:ascii="Times New Roman" w:eastAsia="TimesNewRomanPS-BoldMT" w:hAnsi="Times New Roman"/>
          <w:kern w:val="1"/>
          <w:lang w:val="hr-HR"/>
        </w:rPr>
        <w:t xml:space="preserve"> kojima je povjeravana </w:t>
      </w:r>
      <w:r w:rsidRPr="007E6099">
        <w:rPr>
          <w:rFonts w:ascii="Times New Roman" w:hAnsi="Times New Roman"/>
          <w:lang w:val="hr-HR"/>
        </w:rPr>
        <w:t>“pomnja vrh djeteta”</w:t>
      </w:r>
      <w:r w:rsidRPr="007E6099">
        <w:rPr>
          <w:rFonts w:ascii="Times New Roman" w:eastAsia="TimesNewRomanPS-BoldMT" w:hAnsi="Times New Roman"/>
          <w:kern w:val="1"/>
          <w:lang w:val="hr-HR"/>
        </w:rPr>
        <w:t xml:space="preserve"> nakon što bi prestalo sisati. Kako su znale do kraja života ostati u istoj vlasteoskoj kući, mogle su biti uz povjerenu im djecu do njihove zrelosti. Odnosi između dojilja i poslodavaca prelazili su uske okvire poslovnih veza ukazujući na osjećajnost i prijateljstvo. Po karakteru i intenzitetu možda su bili najbliže ravnopravnom društvenom dodiru pripadnika različitih staleža svoga vremena. Vlasteoska djeca više su vremena provodila uz dojilju nego uz majku, a dojiljama-dadiljama osobito su bila privržena ženska djeca. U oporukama vladika spominju se darovi i male svote novca namijenjene dojiljama. </w:t>
      </w:r>
    </w:p>
    <w:p w:rsidR="005E336B" w:rsidRPr="007E6099" w:rsidRDefault="005E336B" w:rsidP="00166112">
      <w:pPr>
        <w:spacing w:line="360" w:lineRule="auto"/>
        <w:jc w:val="both"/>
        <w:rPr>
          <w:rFonts w:ascii="Times New Roman" w:eastAsia="TimesNewRomanPS-BoldMT" w:hAnsi="Times New Roman"/>
          <w:kern w:val="1"/>
          <w:lang w:val="hr-HR"/>
        </w:rPr>
      </w:pPr>
      <w:r w:rsidRPr="007E6099">
        <w:rPr>
          <w:rFonts w:ascii="Times New Roman" w:eastAsia="TimesNewRomanPS-BoldMT" w:hAnsi="Times New Roman"/>
          <w:kern w:val="1"/>
          <w:lang w:val="hr-HR"/>
        </w:rPr>
        <w:tab/>
        <w:t>Najmljeno dojenje bilo je dio strategije kojom su vlasteoske i druge imućnije obitelji visokom rodnošću pokušavale doskočiti visokoj smrtnosti djece. No veća je bila smrtnost djece koje su dojile dojilje nego one koju su dojilje vlastite majke, pokazala su talijanska istraživanja. Kako je konkretno izgledala strategija dojenja jedne dubrovačke vlasteoske obitelji može se iščitati iz knjige obiteljskog knjigovodstva. Te su se knjige obično čuvale u kućama, u torbama, klupama i ormarima i sadržavale su zapise o posjedu, domaćinstvu i članovima obitelji. Jedna od njih, uska i mala knjiga, ukoričena u pergament, pripadala je Andriji Pozza.</w:t>
      </w:r>
    </w:p>
    <w:p w:rsidR="005E336B" w:rsidRPr="007E6099" w:rsidRDefault="005E336B" w:rsidP="00166112">
      <w:pPr>
        <w:spacing w:line="360" w:lineRule="auto"/>
        <w:jc w:val="both"/>
        <w:rPr>
          <w:rFonts w:ascii="Times New Roman" w:eastAsia="TimesNewRomanPS-BoldMT" w:hAnsi="Times New Roman"/>
          <w:kern w:val="1"/>
          <w:lang w:val="hr-HR"/>
        </w:rPr>
      </w:pPr>
      <w:r w:rsidRPr="007E6099">
        <w:rPr>
          <w:rFonts w:ascii="Times New Roman" w:eastAsia="TimesNewRomanPS-BoldMT" w:hAnsi="Times New Roman"/>
          <w:kern w:val="1"/>
          <w:lang w:val="hr-HR"/>
        </w:rPr>
        <w:tab/>
        <w:t xml:space="preserve">Andrijina supruga Đive u deset je godina rodila osmero djece. Samo je petero doživjelo zrelost, a samo su tri sina doživjela ženidbenu dob. Svako je dijete dobilo svoju dojilju na selu. Brzi ritam rađanja vjerojatno je utjecao na izbor različitih dojilja. U geografskom smislu, birane su dojilje iz bliže dubrovačke okolice. Za prvorođenca je odabrana dojilja, </w:t>
      </w:r>
      <w:r w:rsidRPr="007E6099">
        <w:rPr>
          <w:rFonts w:ascii="Times New Roman" w:eastAsia="TimesNewRomanPS-BoldMT" w:hAnsi="Times New Roman"/>
          <w:i/>
          <w:kern w:val="1"/>
          <w:lang w:val="hr-HR"/>
        </w:rPr>
        <w:t>baila</w:t>
      </w:r>
      <w:r w:rsidRPr="007E6099">
        <w:rPr>
          <w:rFonts w:ascii="Times New Roman" w:eastAsia="TimesNewRomanPS-BoldMT" w:hAnsi="Times New Roman"/>
          <w:kern w:val="1"/>
          <w:lang w:val="hr-HR"/>
        </w:rPr>
        <w:t>, iz Gruža, koji je udaljen ni sat vremena hoda. Četvero djece dobilo je dojilje iz Župe, na nekoliko sati hoda istočno od Dubrovnika i po jedno iz Omble i Vrbice, koje su približno podjednako udaljene prema zapadu. Trajanje dojenja zabilježeno je samo kod jednog djeteta, pa se po troškovima dojenja ne može zaključiti je li bilo razlika u cijeni dojenja. Prvi sin Antun dan je dojilji Cvijeti (ili Marijeti) Mihočevoj iz Gruža. Za dvogodišnje dojenje isplaćeno joj je 64 perpera, no uz to je dobila i vina u vrijednosti od sedam i po perpera, kruha, kolač  za 18 perpera i tri srebrna prstena vrijedna devetnaest i po perpera. Ukupni troškovi dvogodišnjeg dojenja mladoga vlastelina iznosili su 109 perpera, ili približno 54 perpera godišnje. Najviši ukupni iznos za troškove dojenja, nešto više od 40 škuda, isplaćen je za peto dijete, još jednog Antuna.</w:t>
      </w:r>
    </w:p>
    <w:p w:rsidR="005E336B" w:rsidRPr="007E6099" w:rsidRDefault="005E336B" w:rsidP="00995F09">
      <w:pPr>
        <w:spacing w:line="360" w:lineRule="auto"/>
        <w:jc w:val="both"/>
        <w:rPr>
          <w:rFonts w:ascii="Times New Roman" w:eastAsia="TimesNewRomanPS-BoldMT" w:hAnsi="Times New Roman"/>
          <w:kern w:val="1"/>
          <w:lang w:val="hr-HR"/>
        </w:rPr>
      </w:pPr>
      <w:r w:rsidRPr="007E6099">
        <w:rPr>
          <w:rFonts w:ascii="Times New Roman" w:eastAsia="TimesNewRomanPS-BoldMT" w:hAnsi="Times New Roman"/>
          <w:kern w:val="1"/>
          <w:lang w:val="hr-HR"/>
        </w:rPr>
        <w:tab/>
        <w:t xml:space="preserve">Talijanska istraživanja pokazuju da je ovakav oblik najmljenog dojenja bio jeftiniji nego da je dojilja stanovala u kući poslodavca. Nije poznato jesu li ovakvi odnosi cijena vanjskog i internog dojenja vrijedili i u Dubrovniku ni koliko je vlasteoskih obitelji koristilo usluge vanjskih dojilja. Zarada Cvijete Mihočeve iz Gruža, vlasteoske vanjske dojilje s konca 16. stoljeća, može poslužiti kao široki okvir za usporedbu s primanjima javnih dojilja koje su othranjivale štićenike </w:t>
      </w:r>
      <w:r w:rsidR="00995F09">
        <w:rPr>
          <w:rFonts w:ascii="Times New Roman" w:eastAsia="TimesNewRomanPS-BoldMT" w:hAnsi="Times New Roman"/>
          <w:kern w:val="1"/>
          <w:lang w:val="hr-HR"/>
        </w:rPr>
        <w:t>dubrovačkog Hospitala milosrđa.</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TimesNewRomanPS-BoldMT" w:hAnsi="Times New Roman"/>
          <w:b/>
          <w:kern w:val="1"/>
          <w:lang w:val="hr-HR"/>
        </w:rPr>
        <w:tab/>
      </w:r>
      <w:r w:rsidRPr="007E6099">
        <w:rPr>
          <w:rFonts w:ascii="Times New Roman" w:eastAsia="TimesNewRomanPS-BoldMT" w:hAnsi="Times New Roman"/>
          <w:kern w:val="1"/>
          <w:lang w:val="hr-HR"/>
        </w:rPr>
        <w:t>U dubrovačkom nahodištu radile su dvije skupine dojilja: interne koje su stanovale u samoj zgradi nahodišta, i vanjske, koje su štićenike dojile odnosno hranile u svome domu. Dvojni sustav dojenja uspostavila je većina europskih nahodišta. Tragove takvog sustava nalazimo na samom početku djelovanja Hospitala. U uredbi o osnutku Hospitala milosrđa određeno je da upravitelji nahodišta trebaju pronaći dojilje izvan grada ili u samome gradu, ako ih mogu dobiti za istu cijenu i pod istim uvjetima, koje će hraniti dijete do šeste godine života. Istim je zakonom određeno da će u samom nahodištu raditi jedna ili dvije žene, koje će skrbiti za djecu u Hospitalu. Premda osnivačkim aktom nije izrijekom utemeljena služba internih dojilja, vjerojatno je neka od spomenutih zaposlenica u Hospitalu bila dojilja.</w:t>
      </w:r>
      <w:r w:rsidRPr="007E6099">
        <w:rPr>
          <w:rFonts w:ascii="Times New Roman" w:hAnsi="Times New Roman"/>
          <w:color w:val="000000"/>
          <w:lang w:val="hr-HR"/>
        </w:rPr>
        <w:t xml:space="preserve"> </w:t>
      </w:r>
      <w:r w:rsidRPr="007E6099">
        <w:rPr>
          <w:rFonts w:ascii="Times New Roman" w:hAnsi="Times New Roman"/>
          <w:color w:val="000000"/>
          <w:lang w:val="fr-FR"/>
        </w:rPr>
        <w:t>Uz nadstojnički par, u nahodištu je 1440-tih bila angažirana jedna interna dojilja.</w:t>
      </w:r>
      <w:r w:rsidRPr="007E6099">
        <w:rPr>
          <w:rFonts w:ascii="Times New Roman" w:eastAsia="TimesNewRomanPS-BoldMT" w:hAnsi="Times New Roman"/>
          <w:kern w:val="1"/>
          <w:lang w:val="fr-FR"/>
        </w:rPr>
        <w:t xml:space="preserve"> Iz uredbe se dade iščitati i odnos cijena između gradskog i seoskog dojenja. Dojilje u gradu tražile su veću plaću pa se naglasilo da za javne dojilje treba uzimati samo one stanovnice Grada koje pristanu raditi po cijeni </w:t>
      </w:r>
      <w:r w:rsidRPr="007E6099">
        <w:rPr>
          <w:rFonts w:ascii="Times New Roman" w:hAnsi="Times New Roman"/>
          <w:lang w:val="fr-FR"/>
        </w:rPr>
        <w:t>“seoskog dojenja”</w:t>
      </w:r>
      <w:r w:rsidRPr="007E6099">
        <w:rPr>
          <w:rFonts w:ascii="Times New Roman" w:eastAsia="TimesNewRomanPS-BoldMT" w:hAnsi="Times New Roman"/>
          <w:kern w:val="1"/>
          <w:lang w:val="fr-FR"/>
        </w:rPr>
        <w:t>. Dojenje je u Dubrovniku, kao i u Francuskoj, kako naglašava Le Roy Ladurie, jedan od putova kojim je gradski novac oplođivao selo.</w:t>
      </w:r>
      <w:r w:rsidRPr="007E6099">
        <w:rPr>
          <w:rFonts w:ascii="Times New Roman" w:hAnsi="Times New Roman"/>
          <w:color w:val="000000"/>
          <w:lang w:val="fr-FR"/>
        </w:rPr>
        <w:t xml:space="preserve"> </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TimesNewRomanPS-BoldMT" w:hAnsi="Times New Roman"/>
          <w:kern w:val="1"/>
          <w:lang w:val="fr-FR"/>
        </w:rPr>
        <w:tab/>
        <w:t xml:space="preserve">Da se izbjegnu neopravdani troškovi i moguće prijevare, reformom iz 1513. izvršena je svojevrsna </w:t>
      </w:r>
      <w:r w:rsidRPr="007E6099">
        <w:rPr>
          <w:rFonts w:ascii="Times New Roman" w:hAnsi="Times New Roman"/>
          <w:lang w:val="fr-FR"/>
        </w:rPr>
        <w:t xml:space="preserve">“inventura” </w:t>
      </w:r>
      <w:r w:rsidRPr="007E6099">
        <w:rPr>
          <w:rFonts w:ascii="Times New Roman" w:eastAsia="TimesNewRomanPS-BoldMT" w:hAnsi="Times New Roman"/>
          <w:kern w:val="1"/>
          <w:lang w:val="fr-FR"/>
        </w:rPr>
        <w:t>vanjskih dojilja i njihovih štićenika i određeno buduće administrativno postupanje. Boravak kod vanjskih dojilja ograničen je na tri godine, nakon čega bi se štićenici trebali vratiti na hranu u nahodište, odakle bi ih upravitelji raspoređivali dalje. Odsutnost novih odredbi o internim dojiljama vjerojatno upućuje na to da je taj dio sustava javnog dojenja dobro funkcionirao.</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TimesNewRomanPS-BoldMT" w:hAnsi="Times New Roman"/>
          <w:kern w:val="1"/>
          <w:lang w:val="fr-FR"/>
        </w:rPr>
        <w:tab/>
        <w:t>Broj internih dojilja u nahodištu donose dokumenti apostolske vizitacije, koju je od 8. listopada 1573. do 26. travnja 1574. proveo Giovanni Francesco Sormano, biskup Montefeltra. Na pitanje o osoblju odgovoreno mu je da u Hospitalu stalno borave tri dojilje i dvije sluškinje koje dobivaju hranu, stan i 15 perpera godišnje. Ne spominje se nadstojnica, ako nije jedna od tri dojilje. U nahodištu je tada boravilo četvero dojenčadi i troje djece od oko pet godina. Interne dojilje dio su zarade dobivale u naturi, stan i hranu, a dio u novcu. Ako, s rezervom, usporedimo samo novčani dio, vlasteoska vanjska dojilja Cvijeta Mihočeva iz Gruža dobivala je godišnje dvostruko više od internih dojilja u dubrovačkom nahodištu.</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TimesNewRomanPS-BoldMT" w:hAnsi="Times New Roman"/>
          <w:kern w:val="1"/>
          <w:lang w:val="fr-FR"/>
        </w:rPr>
        <w:tab/>
        <w:t xml:space="preserve">Stoljeće kasnije, plaća interne dojilje iznosila je 7 perpera i 6 grošića mjesečno, koliko je 4. veljače 1672. dobila Kata Petra Markova za jednomjesečno dojenje u Hospitalu. Istu su mjesečnu plaću u svibnju 1690. dobile Nika Andrina iz Stona i Vica Božova iz Plata. Godišnja plaća interne dojilje u 17. stoljeću iznosila je 90 perpera. Poslije </w:t>
      </w:r>
      <w:r w:rsidRPr="007E6099">
        <w:rPr>
          <w:rFonts w:ascii="Times New Roman" w:eastAsia="TimesNewRomanPS-BoldMT" w:hAnsi="Times New Roman"/>
          <w:i/>
          <w:kern w:val="1"/>
          <w:lang w:val="fr-FR"/>
        </w:rPr>
        <w:t>abadesse</w:t>
      </w:r>
      <w:r w:rsidRPr="007E6099">
        <w:rPr>
          <w:rFonts w:ascii="Times New Roman" w:eastAsia="TimesNewRomanPS-BoldMT" w:hAnsi="Times New Roman"/>
          <w:kern w:val="1"/>
          <w:lang w:val="fr-FR"/>
        </w:rPr>
        <w:t xml:space="preserve">, nadstojnice nahodišta, najbolje plaćene zaposlenice Hospitala dobivale su najmanje 90 perpera godišnje. Zarađivale su više od brijača-kirurga, koji je za liječenje djece dobivao 20 perpera godišnje ili kapelana Hospitala, čija je plaća iznosila 30 perpera godišnje. Treba naglasiti da su brijač-kirurg i kapelan sigurno imali i druge izvore zarade izvan nahodišta. Za usporedbu, Toma Bogascini, </w:t>
      </w:r>
      <w:r w:rsidRPr="007E6099">
        <w:rPr>
          <w:rFonts w:ascii="Times New Roman" w:eastAsia="TimesNewRomanPS-BoldMT" w:hAnsi="Times New Roman"/>
          <w:i/>
          <w:iCs/>
          <w:kern w:val="1"/>
          <w:lang w:val="fr-FR"/>
        </w:rPr>
        <w:t>medicus phisicus</w:t>
      </w:r>
      <w:r w:rsidRPr="007E6099">
        <w:rPr>
          <w:rFonts w:ascii="Times New Roman" w:eastAsia="TimesNewRomanPS-BoldMT" w:hAnsi="Times New Roman"/>
          <w:kern w:val="1"/>
          <w:lang w:val="fr-FR"/>
        </w:rPr>
        <w:t>, cijenjeni liječnik koji je u službu stupio 1690. i radio punih 60 godina, zarađivao je prvo 350, pa 400 dukata (1.333 perpera) godišnje.</w:t>
      </w:r>
    </w:p>
    <w:p w:rsidR="005E336B" w:rsidRPr="007E6099" w:rsidRDefault="005E336B" w:rsidP="00166112">
      <w:pPr>
        <w:spacing w:line="360" w:lineRule="auto"/>
        <w:jc w:val="both"/>
        <w:rPr>
          <w:rFonts w:ascii="Times New Roman" w:eastAsia="TimesNewRomanPS-BoldMT" w:hAnsi="Times New Roman"/>
          <w:kern w:val="1"/>
          <w:lang w:val="fr-FR"/>
        </w:rPr>
      </w:pPr>
      <w:r w:rsidRPr="007E6099">
        <w:rPr>
          <w:rFonts w:ascii="Times New Roman" w:eastAsia="TimesNewRomanPS-BoldMT" w:hAnsi="Times New Roman"/>
          <w:kern w:val="1"/>
          <w:lang w:val="fr-FR"/>
        </w:rPr>
        <w:tab/>
        <w:t xml:space="preserve">Osim uobičajene mjesečne plaće, interne su dojilje, kao i </w:t>
      </w:r>
      <w:r w:rsidRPr="007E6099">
        <w:rPr>
          <w:rFonts w:ascii="Times New Roman" w:eastAsia="TimesNewRomanPS-BoldMT" w:hAnsi="Times New Roman"/>
          <w:i/>
          <w:kern w:val="1"/>
          <w:lang w:val="fr-FR"/>
        </w:rPr>
        <w:t>abadessa</w:t>
      </w:r>
      <w:r w:rsidRPr="007E6099">
        <w:rPr>
          <w:rFonts w:ascii="Times New Roman" w:eastAsia="TimesNewRomanPS-BoldMT" w:hAnsi="Times New Roman"/>
          <w:kern w:val="1"/>
          <w:lang w:val="fr-FR"/>
        </w:rPr>
        <w:t xml:space="preserve">, dobivale posebne poklone za Božić i Uskrs. Za dojilje je bio predviđen novčani iznos u visini cijene jednog para obuće. Radi Ivanovoj su 2. lipnja 1676. plaćene </w:t>
      </w:r>
      <w:r w:rsidRPr="007E6099">
        <w:rPr>
          <w:rFonts w:ascii="Times New Roman" w:eastAsia="TimesNewRomanPS-BoldMT" w:hAnsi="Times New Roman"/>
          <w:i/>
          <w:iCs/>
          <w:kern w:val="1"/>
          <w:lang w:val="fr-FR"/>
        </w:rPr>
        <w:t>scarpe</w:t>
      </w:r>
      <w:r w:rsidRPr="007E6099">
        <w:rPr>
          <w:rFonts w:ascii="Times New Roman" w:eastAsia="TimesNewRomanPS-BoldMT" w:hAnsi="Times New Roman"/>
          <w:kern w:val="1"/>
          <w:lang w:val="fr-FR"/>
        </w:rPr>
        <w:t xml:space="preserve"> po cijeni od 1 perpera i 6 grošića. Iznos božićnog i uskršnjeg poklona tijekom vremena se mijenjao. Pera Paskojeva i Mara Markova dobile su 2. siječnja 1711. božićni, a 8. travnja iste godine i uskršnji dar od 2 perpera i 2 grošića za obuću. Dio plaće dojilja je dobivala na odlasku iz Hospitala. Dnevnica interne dojilje iznosila je 3 i po grošića, ali joj je mjesečno isplaćivano kao da dnevnica iznosi 3 grošića. Razliku je čuvalo nahodište i isplaćivalo joj na odlasku iz službe. Tako je Stana Matkova s Ploča 8. svibnja 1710. dobila 10 perpera na ime zadnje isplate koju su na odlasku iz službe dobivale dojilje Hospitala. Nadnice internih dojilja, tj. ženske radne snage, iznosile su manje od polovice zarade nadničara zidara ili tesara, koja se početkom 18. stoljeća kretala od 8 do 10 grošića.</w:t>
      </w:r>
    </w:p>
    <w:p w:rsidR="005E336B" w:rsidRPr="007E6099" w:rsidRDefault="005E336B" w:rsidP="00166112">
      <w:pPr>
        <w:spacing w:line="360" w:lineRule="auto"/>
        <w:jc w:val="both"/>
        <w:rPr>
          <w:rFonts w:ascii="Times New Roman" w:hAnsi="Times New Roman"/>
          <w:lang w:val="fr-FR"/>
        </w:rPr>
      </w:pPr>
      <w:r w:rsidRPr="007E6099">
        <w:rPr>
          <w:rFonts w:ascii="Times New Roman" w:eastAsia="TimesNewRomanPS-BoldMT" w:hAnsi="Times New Roman"/>
          <w:kern w:val="1"/>
          <w:lang w:val="fr-FR"/>
        </w:rPr>
        <w:tab/>
      </w:r>
      <w:r w:rsidRPr="007E6099">
        <w:rPr>
          <w:rFonts w:ascii="Times New Roman" w:hAnsi="Times New Roman"/>
          <w:lang w:val="fr-FR"/>
        </w:rPr>
        <w:t xml:space="preserve">Sredinom 18. stoljeća uobičajena plaća internih dojilja iznosila je 5 grošića na dan. Kad je Marija Andrijina iz Župe 3. studenog 1740. došla za dojilju, njena su primanja uključivala nadnicu od 5 grošića, od kojih jedan za dojenje vlastita djeteta, 2 perpera i 2 grošića za Božić i Uskrs, te 5 perpera kao </w:t>
      </w:r>
      <w:r w:rsidRPr="007E6099">
        <w:rPr>
          <w:rFonts w:ascii="Times New Roman" w:hAnsi="Times New Roman"/>
          <w:i/>
          <w:iCs/>
          <w:lang w:val="fr-FR"/>
        </w:rPr>
        <w:t>regalo</w:t>
      </w:r>
      <w:r w:rsidRPr="007E6099">
        <w:rPr>
          <w:rFonts w:ascii="Times New Roman" w:hAnsi="Times New Roman"/>
          <w:lang w:val="fr-FR"/>
        </w:rPr>
        <w:t xml:space="preserve">. Jedan dio nadnice isplaćivao se na odlasku iz nahodišta. Inflatorna kretanja koncem 18. stoljeća utjecala su i na relativnu vrijednost plaća internih dojilja. Senat je intervenirao odlukom o povećanju plaće za tri grošića, tako da je od 1776. njihova plaća iznosila 8 grošića. Za usporedbu, nadničar koji je radio uz zidara je 1777. zarađivao 14 grošića. Uslijedila su daljnja povišenja nadnica. Odlukom Senata od 1. lipnja 1797. plaća internih dojilja i sluškinje povećana je za dva grošića tako da je za dojilje iznosila 12 grošića, dok je plaća sluškinje iznosila 6 grošića. Ana Baratela uzeta je za </w:t>
      </w:r>
      <w:r w:rsidRPr="007E6099">
        <w:rPr>
          <w:rFonts w:ascii="Times New Roman" w:hAnsi="Times New Roman"/>
          <w:i/>
          <w:lang w:val="fr-FR"/>
        </w:rPr>
        <w:t>podojku</w:t>
      </w:r>
      <w:r w:rsidRPr="007E6099">
        <w:rPr>
          <w:rFonts w:ascii="Times New Roman" w:hAnsi="Times New Roman"/>
          <w:lang w:val="fr-FR"/>
        </w:rPr>
        <w:t xml:space="preserve"> djece u Hospitalu 1. listopada 1799. godine. Dobila je plaću od 15 grošića na dan koliko je približno iznosila najniža nadnica nekvalificiranog radnika u zidarstvu. </w:t>
      </w:r>
    </w:p>
    <w:p w:rsidR="005E336B" w:rsidRDefault="005E336B" w:rsidP="00166112">
      <w:pPr>
        <w:spacing w:line="360" w:lineRule="auto"/>
        <w:jc w:val="both"/>
        <w:rPr>
          <w:rFonts w:ascii="Times New Roman" w:hAnsi="Times New Roman"/>
          <w:iCs/>
        </w:rPr>
      </w:pPr>
      <w:r w:rsidRPr="007E6099">
        <w:rPr>
          <w:rFonts w:ascii="Times New Roman" w:hAnsi="Times New Roman"/>
          <w:lang w:val="fr-FR"/>
        </w:rPr>
        <w:tab/>
        <w:t xml:space="preserve"> U nahodištu su redovito bile dvije interne dojilje, no moglo ih je biti i tri.</w:t>
      </w:r>
      <w:r w:rsidRPr="007E6099">
        <w:rPr>
          <w:rFonts w:ascii="Times New Roman" w:eastAsia="Arial" w:hAnsi="Times New Roman"/>
          <w:kern w:val="1"/>
          <w:lang w:val="fr-FR"/>
        </w:rPr>
        <w:t xml:space="preserve"> </w:t>
      </w:r>
      <w:r w:rsidRPr="007E6099">
        <w:rPr>
          <w:rFonts w:ascii="Times New Roman" w:hAnsi="Times New Roman"/>
          <w:lang w:val="fr-FR"/>
        </w:rPr>
        <w:t xml:space="preserve">U svibnju 1680. tri interne dojilje dobile su po 2 perpera i 4 grošića za </w:t>
      </w:r>
      <w:r w:rsidRPr="007E6099">
        <w:rPr>
          <w:rFonts w:ascii="Times New Roman" w:hAnsi="Times New Roman"/>
          <w:i/>
          <w:iCs/>
          <w:lang w:val="fr-FR"/>
        </w:rPr>
        <w:t>scarpe</w:t>
      </w:r>
      <w:r w:rsidRPr="007E6099">
        <w:rPr>
          <w:rFonts w:ascii="Times New Roman" w:hAnsi="Times New Roman"/>
          <w:iCs/>
          <w:lang w:val="fr-FR"/>
        </w:rPr>
        <w:t xml:space="preserve">. S dvije dojilje, od kojih je svaka mogla dojiti dvoje djece, dubrovačko je nahodište u većini slučajeva moglo primjereno prehraniti dospjele štićenike. Postojali su i izuzetci kad interne dojilje nisu mogle namiriti sve štićenike. Tada su pozivane dodatne dojilje. Bivša interna dojilja, Pera Andrijina iz Postranja, tri je dana dojila u Hospitalu, za što joj je 18. svibnja 1761. isplaćen perper i 3 grošića. Priznata joj je nadnica stalnih internih dojilja od 5 grošića. Dvije neimenovane dojilje osam su dana pomagale u nahodištu u travnju 1763. Isplaćeno im je 3 perpera i 4 grošića. U studenome 1766. dvije dojilje nisu bile dovoljne za podoj sve djece pristigle u Hospital. Stoga je </w:t>
      </w:r>
      <w:r w:rsidRPr="007E6099">
        <w:rPr>
          <w:rFonts w:ascii="Times New Roman" w:hAnsi="Times New Roman"/>
          <w:i/>
          <w:iCs/>
          <w:lang w:val="fr-FR"/>
        </w:rPr>
        <w:t>abadessa</w:t>
      </w:r>
      <w:r w:rsidRPr="007E6099">
        <w:rPr>
          <w:rFonts w:ascii="Times New Roman" w:hAnsi="Times New Roman"/>
          <w:iCs/>
          <w:lang w:val="fr-FR"/>
        </w:rPr>
        <w:t xml:space="preserve"> Marija uzela još jednu, koju je platila 2 perpera, a uprava Hospitala taj joj je novac nadoknadila 1. prosinca 1766. Još jedna isplata dodatnim dojiljama u Hospitalu od 8. veljače 1767. svjedoči da je broj dojenčadi u nahodištu dulje vremena bio nešto viši od uobičajenog. </w:t>
      </w:r>
      <w:r w:rsidRPr="008902B3">
        <w:rPr>
          <w:rFonts w:ascii="Times New Roman" w:hAnsi="Times New Roman"/>
          <w:iCs/>
        </w:rPr>
        <w:t>Problem s nedovoljnim brojem inter</w:t>
      </w:r>
      <w:r>
        <w:rPr>
          <w:rFonts w:ascii="Times New Roman" w:hAnsi="Times New Roman"/>
          <w:iCs/>
        </w:rPr>
        <w:t>nih dojilja pojavio se i u proljeće i ljeto</w:t>
      </w:r>
      <w:r w:rsidRPr="008902B3">
        <w:rPr>
          <w:rFonts w:ascii="Times New Roman" w:hAnsi="Times New Roman"/>
          <w:iCs/>
        </w:rPr>
        <w:t xml:space="preserve"> 1767. </w:t>
      </w:r>
      <w:r>
        <w:rPr>
          <w:rFonts w:ascii="Times New Roman" w:hAnsi="Times New Roman"/>
          <w:iCs/>
        </w:rPr>
        <w:t xml:space="preserve">Nadstojnici </w:t>
      </w:r>
      <w:r w:rsidRPr="008902B3">
        <w:rPr>
          <w:rFonts w:ascii="Times New Roman" w:hAnsi="Times New Roman"/>
          <w:iCs/>
        </w:rPr>
        <w:t>Mariji isplaćeno je 7.</w:t>
      </w:r>
      <w:r>
        <w:rPr>
          <w:rFonts w:ascii="Times New Roman" w:hAnsi="Times New Roman"/>
          <w:iCs/>
        </w:rPr>
        <w:t xml:space="preserve"> srpnja</w:t>
      </w:r>
      <w:r w:rsidRPr="008902B3">
        <w:rPr>
          <w:rFonts w:ascii="Times New Roman" w:hAnsi="Times New Roman"/>
          <w:iCs/>
        </w:rPr>
        <w:t xml:space="preserve"> 1767. </w:t>
      </w:r>
      <w:r>
        <w:rPr>
          <w:rFonts w:ascii="Times New Roman" w:hAnsi="Times New Roman"/>
          <w:iCs/>
        </w:rPr>
        <w:t xml:space="preserve">deset </w:t>
      </w:r>
      <w:r w:rsidRPr="008902B3">
        <w:rPr>
          <w:rFonts w:ascii="Times New Roman" w:hAnsi="Times New Roman"/>
          <w:iCs/>
        </w:rPr>
        <w:t>perpera i 4 grošića jer je dva mjeseca</w:t>
      </w:r>
      <w:r>
        <w:rPr>
          <w:rFonts w:ascii="Times New Roman" w:hAnsi="Times New Roman"/>
          <w:iCs/>
        </w:rPr>
        <w:t xml:space="preserve"> u H</w:t>
      </w:r>
      <w:r w:rsidRPr="008902B3">
        <w:rPr>
          <w:rFonts w:ascii="Times New Roman" w:hAnsi="Times New Roman"/>
          <w:iCs/>
        </w:rPr>
        <w:t>ospital dovodila dodatne dojilje.</w:t>
      </w:r>
      <w:r>
        <w:rPr>
          <w:rFonts w:ascii="Times New Roman" w:hAnsi="Times New Roman"/>
          <w:iCs/>
        </w:rPr>
        <w:t xml:space="preserve"> </w:t>
      </w:r>
    </w:p>
    <w:p w:rsidR="005E336B" w:rsidRPr="008332C7" w:rsidRDefault="005E336B" w:rsidP="00166112">
      <w:pPr>
        <w:spacing w:line="360" w:lineRule="auto"/>
        <w:jc w:val="both"/>
        <w:rPr>
          <w:rFonts w:ascii="Times New Roman" w:hAnsi="Times New Roman"/>
          <w:iCs/>
        </w:rPr>
      </w:pPr>
      <w:r>
        <w:rPr>
          <w:rFonts w:ascii="Times New Roman" w:hAnsi="Times New Roman"/>
          <w:iCs/>
        </w:rPr>
        <w:tab/>
        <w:t>Povećani broj</w:t>
      </w:r>
      <w:r w:rsidRPr="008902B3">
        <w:rPr>
          <w:rFonts w:ascii="Times New Roman" w:hAnsi="Times New Roman"/>
          <w:iCs/>
        </w:rPr>
        <w:t xml:space="preserve"> štićenika </w:t>
      </w:r>
      <w:r>
        <w:rPr>
          <w:rFonts w:ascii="Times New Roman" w:hAnsi="Times New Roman"/>
          <w:iCs/>
        </w:rPr>
        <w:t>Hospitala zabilježili su</w:t>
      </w:r>
      <w:r w:rsidRPr="008902B3">
        <w:rPr>
          <w:rFonts w:ascii="Times New Roman" w:hAnsi="Times New Roman"/>
          <w:iCs/>
        </w:rPr>
        <w:t xml:space="preserve"> i upravitelji</w:t>
      </w:r>
      <w:r>
        <w:rPr>
          <w:rFonts w:ascii="Times New Roman" w:hAnsi="Times New Roman"/>
          <w:iCs/>
        </w:rPr>
        <w:t xml:space="preserve"> n</w:t>
      </w:r>
      <w:r w:rsidRPr="008902B3">
        <w:rPr>
          <w:rFonts w:ascii="Times New Roman" w:hAnsi="Times New Roman"/>
          <w:iCs/>
        </w:rPr>
        <w:t>ahodišta</w:t>
      </w:r>
      <w:r>
        <w:rPr>
          <w:rFonts w:ascii="Times New Roman" w:hAnsi="Times New Roman"/>
          <w:iCs/>
        </w:rPr>
        <w:t>.</w:t>
      </w:r>
      <w:r w:rsidRPr="008902B3">
        <w:rPr>
          <w:rFonts w:ascii="Times New Roman" w:hAnsi="Times New Roman"/>
          <w:iCs/>
        </w:rPr>
        <w:t xml:space="preserve"> </w:t>
      </w:r>
      <w:r>
        <w:rPr>
          <w:rFonts w:ascii="Times New Roman" w:hAnsi="Times New Roman"/>
          <w:iCs/>
        </w:rPr>
        <w:t>Uz isplatu</w:t>
      </w:r>
      <w:r w:rsidRPr="008902B3">
        <w:rPr>
          <w:rFonts w:ascii="Times New Roman" w:hAnsi="Times New Roman"/>
          <w:iCs/>
        </w:rPr>
        <w:t xml:space="preserve"> 20 perpera i 6 grošića </w:t>
      </w:r>
      <w:r w:rsidRPr="00386D2F">
        <w:rPr>
          <w:rFonts w:ascii="Times New Roman" w:hAnsi="Times New Roman"/>
          <w:i/>
          <w:iCs/>
        </w:rPr>
        <w:t>abadessi</w:t>
      </w:r>
      <w:r w:rsidRPr="008902B3">
        <w:rPr>
          <w:rFonts w:ascii="Times New Roman" w:hAnsi="Times New Roman"/>
          <w:iCs/>
        </w:rPr>
        <w:t xml:space="preserve"> Mariji za dodatne dojilje u </w:t>
      </w:r>
      <w:r>
        <w:rPr>
          <w:rFonts w:ascii="Times New Roman" w:hAnsi="Times New Roman"/>
          <w:iCs/>
        </w:rPr>
        <w:t>ahodištu stavili su napomenu:</w:t>
      </w:r>
      <w:r w:rsidRPr="008902B3">
        <w:rPr>
          <w:rFonts w:ascii="Times New Roman" w:hAnsi="Times New Roman"/>
          <w:iCs/>
        </w:rPr>
        <w:t xml:space="preserve"> </w:t>
      </w:r>
      <w:r w:rsidRPr="008902B3">
        <w:rPr>
          <w:rFonts w:ascii="Times New Roman" w:hAnsi="Times New Roman"/>
          <w:i/>
          <w:iCs/>
        </w:rPr>
        <w:t>per allatar i ragazzi che si trovavano im magior numero</w:t>
      </w:r>
      <w:r w:rsidRPr="008902B3">
        <w:rPr>
          <w:rFonts w:ascii="Times New Roman" w:hAnsi="Times New Roman"/>
          <w:iCs/>
        </w:rPr>
        <w:t>.</w:t>
      </w:r>
      <w:r w:rsidRPr="008902B3">
        <w:rPr>
          <w:rFonts w:ascii="Times New Roman" w:eastAsia="Arial" w:hAnsi="Times New Roman"/>
          <w:noProof/>
          <w:kern w:val="1"/>
        </w:rPr>
        <w:t xml:space="preserve"> </w:t>
      </w:r>
      <w:r>
        <w:rPr>
          <w:rFonts w:ascii="Times New Roman" w:hAnsi="Times New Roman"/>
          <w:iCs/>
        </w:rPr>
        <w:t xml:space="preserve">Nadstojnica </w:t>
      </w:r>
      <w:r w:rsidRPr="008902B3">
        <w:rPr>
          <w:rFonts w:ascii="Times New Roman" w:hAnsi="Times New Roman"/>
          <w:iCs/>
        </w:rPr>
        <w:t>Marija uzela je nekoliko dodatnih dojilja</w:t>
      </w:r>
      <w:r>
        <w:rPr>
          <w:rFonts w:ascii="Times New Roman" w:hAnsi="Times New Roman"/>
          <w:iCs/>
        </w:rPr>
        <w:t xml:space="preserve"> (</w:t>
      </w:r>
      <w:r>
        <w:rPr>
          <w:rFonts w:ascii="Times New Roman" w:hAnsi="Times New Roman"/>
          <w:i/>
          <w:iCs/>
        </w:rPr>
        <w:t>donne foreste</w:t>
      </w:r>
      <w:r>
        <w:rPr>
          <w:rFonts w:ascii="Times New Roman" w:hAnsi="Times New Roman"/>
          <w:iCs/>
        </w:rPr>
        <w:t>)</w:t>
      </w:r>
      <w:r w:rsidRPr="008902B3">
        <w:rPr>
          <w:rFonts w:ascii="Times New Roman" w:hAnsi="Times New Roman"/>
          <w:i/>
          <w:iCs/>
        </w:rPr>
        <w:t xml:space="preserve"> </w:t>
      </w:r>
      <w:r>
        <w:rPr>
          <w:rFonts w:ascii="Times New Roman" w:hAnsi="Times New Roman"/>
          <w:iCs/>
        </w:rPr>
        <w:t xml:space="preserve">kada dojilje u </w:t>
      </w:r>
      <w:r w:rsidRPr="008902B3">
        <w:rPr>
          <w:rFonts w:ascii="Times New Roman" w:hAnsi="Times New Roman"/>
          <w:iCs/>
        </w:rPr>
        <w:t xml:space="preserve">ahodištu nisu mogle podmiriti potrebe štićenika, </w:t>
      </w:r>
      <w:r w:rsidRPr="008902B3">
        <w:rPr>
          <w:rFonts w:ascii="Times New Roman" w:hAnsi="Times New Roman"/>
          <w:i/>
          <w:iCs/>
        </w:rPr>
        <w:t>non erano capaci di suplire ai</w:t>
      </w:r>
      <w:r w:rsidRPr="008902B3">
        <w:rPr>
          <w:rFonts w:ascii="Times New Roman" w:hAnsi="Times New Roman"/>
          <w:iCs/>
        </w:rPr>
        <w:t xml:space="preserve"> (</w:t>
      </w:r>
      <w:r>
        <w:rPr>
          <w:rFonts w:ascii="Times New Roman" w:hAnsi="Times New Roman"/>
          <w:iCs/>
        </w:rPr>
        <w:t>...</w:t>
      </w:r>
      <w:r w:rsidRPr="008902B3">
        <w:rPr>
          <w:rFonts w:ascii="Times New Roman" w:hAnsi="Times New Roman"/>
          <w:iCs/>
        </w:rPr>
        <w:t xml:space="preserve">) </w:t>
      </w:r>
      <w:r w:rsidRPr="008902B3">
        <w:rPr>
          <w:rFonts w:ascii="Times New Roman" w:hAnsi="Times New Roman"/>
          <w:i/>
          <w:iCs/>
        </w:rPr>
        <w:t>bisogni</w:t>
      </w:r>
      <w:r>
        <w:rPr>
          <w:rFonts w:ascii="Times New Roman" w:hAnsi="Times New Roman"/>
          <w:iCs/>
        </w:rPr>
        <w:t>. Troškovi od 4 perpera</w:t>
      </w:r>
      <w:r w:rsidRPr="008902B3">
        <w:rPr>
          <w:rFonts w:ascii="Times New Roman" w:hAnsi="Times New Roman"/>
          <w:iCs/>
        </w:rPr>
        <w:t xml:space="preserve"> i 3 grošića isplaćeni su 8.</w:t>
      </w:r>
      <w:r>
        <w:rPr>
          <w:rFonts w:ascii="Times New Roman" w:hAnsi="Times New Roman"/>
          <w:iCs/>
        </w:rPr>
        <w:t xml:space="preserve"> svibnja </w:t>
      </w:r>
      <w:r w:rsidRPr="008902B3">
        <w:rPr>
          <w:rFonts w:ascii="Times New Roman" w:hAnsi="Times New Roman"/>
          <w:iCs/>
        </w:rPr>
        <w:t>1769.</w:t>
      </w:r>
      <w:r>
        <w:rPr>
          <w:rFonts w:ascii="Times New Roman" w:hAnsi="Times New Roman"/>
          <w:iCs/>
        </w:rPr>
        <w:t xml:space="preserve"> </w:t>
      </w:r>
      <w:r w:rsidRPr="008902B3">
        <w:rPr>
          <w:rFonts w:ascii="Times New Roman" w:hAnsi="Times New Roman"/>
          <w:i/>
          <w:iCs/>
        </w:rPr>
        <w:t xml:space="preserve">Donne foreste </w:t>
      </w:r>
      <w:r w:rsidRPr="008902B3">
        <w:rPr>
          <w:rFonts w:ascii="Times New Roman" w:hAnsi="Times New Roman"/>
          <w:iCs/>
        </w:rPr>
        <w:t>spominju se i u</w:t>
      </w:r>
      <w:r>
        <w:rPr>
          <w:rFonts w:ascii="Times New Roman" w:hAnsi="Times New Roman"/>
          <w:iCs/>
        </w:rPr>
        <w:t xml:space="preserve"> </w:t>
      </w:r>
      <w:r w:rsidRPr="008902B3">
        <w:rPr>
          <w:rFonts w:ascii="Times New Roman" w:hAnsi="Times New Roman"/>
          <w:iCs/>
        </w:rPr>
        <w:t>isplati</w:t>
      </w:r>
      <w:r>
        <w:rPr>
          <w:rFonts w:ascii="Times New Roman" w:hAnsi="Times New Roman"/>
          <w:iCs/>
        </w:rPr>
        <w:t xml:space="preserve"> od </w:t>
      </w:r>
      <w:r w:rsidRPr="008902B3">
        <w:rPr>
          <w:rFonts w:ascii="Times New Roman" w:hAnsi="Times New Roman"/>
          <w:iCs/>
        </w:rPr>
        <w:t>2.</w:t>
      </w:r>
      <w:r>
        <w:rPr>
          <w:rFonts w:ascii="Times New Roman" w:hAnsi="Times New Roman"/>
          <w:iCs/>
        </w:rPr>
        <w:t xml:space="preserve"> svibnja</w:t>
      </w:r>
      <w:r w:rsidRPr="008902B3">
        <w:rPr>
          <w:rFonts w:ascii="Times New Roman" w:hAnsi="Times New Roman"/>
          <w:iCs/>
        </w:rPr>
        <w:t xml:space="preserve"> 1770.</w:t>
      </w:r>
      <w:r>
        <w:rPr>
          <w:rFonts w:ascii="Times New Roman" w:hAnsi="Times New Roman"/>
          <w:iCs/>
        </w:rPr>
        <w:t xml:space="preserve"> </w:t>
      </w:r>
      <w:r w:rsidRPr="008332C7">
        <w:rPr>
          <w:rFonts w:ascii="Times New Roman" w:hAnsi="Times New Roman"/>
        </w:rPr>
        <w:t xml:space="preserve">Dodatne dojilje </w:t>
      </w:r>
      <w:r>
        <w:rPr>
          <w:rFonts w:ascii="Times New Roman" w:hAnsi="Times New Roman"/>
        </w:rPr>
        <w:t xml:space="preserve">tražile su se i tijekom ljeta 1773, jer </w:t>
      </w:r>
      <w:r w:rsidRPr="008332C7">
        <w:rPr>
          <w:rFonts w:ascii="Times New Roman" w:hAnsi="Times New Roman"/>
        </w:rPr>
        <w:t>stalne dojilje nisu uspijevale z</w:t>
      </w:r>
      <w:r>
        <w:rPr>
          <w:rFonts w:ascii="Times New Roman" w:hAnsi="Times New Roman"/>
        </w:rPr>
        <w:t>adovoljiti potrebe dojenčadi u n</w:t>
      </w:r>
      <w:r w:rsidRPr="008332C7">
        <w:rPr>
          <w:rFonts w:ascii="Times New Roman" w:hAnsi="Times New Roman"/>
        </w:rPr>
        <w:t>ahodištu.</w:t>
      </w:r>
    </w:p>
    <w:p w:rsidR="005E336B" w:rsidRDefault="005E336B" w:rsidP="00166112">
      <w:pPr>
        <w:spacing w:line="360" w:lineRule="auto"/>
        <w:jc w:val="both"/>
        <w:rPr>
          <w:rFonts w:ascii="Times New Roman" w:hAnsi="Times New Roman"/>
        </w:rPr>
      </w:pPr>
      <w:r>
        <w:rPr>
          <w:rFonts w:ascii="Times New Roman" w:hAnsi="Times New Roman"/>
        </w:rPr>
        <w:tab/>
        <w:t xml:space="preserve">Interne dojilje dubrovačkog nahodišta najčešće su bile udate žene iz okolice, koje su imale dijete dojenačke dobi, a na nizu je primjera ustanovljeno da su prethodno, iako ne uvijek, bile vanjske dojilje. Interne dojilje novačene su među vanjskim dojiljama koje su imale dovoljno dobru laktaciju i bile voljne na neko vrijeme napustiti svoj obiteljski dom. Isplaćivane su mjesečno, no nisu imale čvrste rokove ugovora. Neke interne dojilje iz objektivnih su razloga morale prekinuti službu jer su se razboljele ili im je ponestalo mlijeka. Marija Vlahušina iz Komolca, koja je započela službu 3. veljače 1716, napustila je Hospital 17. ožujka 1716, jer nije imala mlijeka, a pri tom se i razboljela. Mada </w:t>
      </w:r>
      <w:r w:rsidRPr="001B5548">
        <w:rPr>
          <w:rFonts w:ascii="Times New Roman" w:hAnsi="Times New Roman"/>
        </w:rPr>
        <w:t>Vickova</w:t>
      </w:r>
      <w:r>
        <w:rPr>
          <w:rFonts w:ascii="Times New Roman" w:hAnsi="Times New Roman"/>
        </w:rPr>
        <w:t xml:space="preserve"> iz Trstenog dojila je tri mjeseca, od rujna do prosinca 1722, i za svoj rad bila plaćena 31 perper i 3 grošića, uključujući i dar od 5 perpera. Madu je u daljnjem službovanju spriječila dugotrajnija bolest. Za većinu internih dojilja nije naveden razlog prekida ugovora. Služba u zgradi nahodišta obično je trajala manje od godine dana. </w:t>
      </w:r>
      <w:r w:rsidRPr="007E6099">
        <w:rPr>
          <w:rFonts w:ascii="Times New Roman" w:hAnsi="Times New Roman"/>
          <w:lang w:val="fr-FR"/>
        </w:rPr>
        <w:t xml:space="preserve">Po datumima isplata se vidi da je samo nekolicina bila u dugotrajnijoj službi. </w:t>
      </w:r>
      <w:r>
        <w:rPr>
          <w:rFonts w:ascii="Times New Roman" w:hAnsi="Times New Roman"/>
        </w:rPr>
        <w:t xml:space="preserve">Marija Trojanova iz Sustjepana primala je isplate više od dvije godine, od 28. listopada 1693. do 10. prosinca 1695. Paula Ivanova iz Omble još je jedna dugotrajna interna dojilja s isplatama od 23. ožujka 1694. do 6. studenog 1696. Manjoj skupini dugotrajnih internih dojilja treba pridružiti i Mariju Pavlovu iz </w:t>
      </w:r>
      <w:r w:rsidRPr="001B5548">
        <w:rPr>
          <w:rFonts w:ascii="Times New Roman" w:hAnsi="Times New Roman"/>
        </w:rPr>
        <w:t>Dupca</w:t>
      </w:r>
      <w:r>
        <w:rPr>
          <w:rFonts w:ascii="Times New Roman" w:hAnsi="Times New Roman"/>
        </w:rPr>
        <w:t>, koja je tijekom svoje službe od 9. studenog 1721. do 10. listopada 1723. zaradila 201 perper i 3 grošića.</w:t>
      </w:r>
    </w:p>
    <w:p w:rsidR="005E336B" w:rsidRDefault="005E336B" w:rsidP="00166112">
      <w:pPr>
        <w:spacing w:line="360" w:lineRule="auto"/>
        <w:jc w:val="both"/>
        <w:rPr>
          <w:rFonts w:ascii="Times New Roman" w:hAnsi="Times New Roman"/>
          <w:color w:val="000000"/>
        </w:rPr>
      </w:pPr>
      <w:r>
        <w:rPr>
          <w:rFonts w:ascii="Times New Roman" w:hAnsi="Times New Roman"/>
        </w:rPr>
        <w:tab/>
        <w:t xml:space="preserve"> Ustanovljeno je nekoliko slučajeva u kojima su interne dojilje napustile službu pa se nakon nekog vremena ponovno vratile u Hospital. Kata Vlahušina Bagašica iz Čibače dojila je u nahodištu tijekom prve polovice 1685. godine, nakon toga godinu dana pauzirala i zatim se ponovno vratila u Hospital u prosincu 1686. Služba je drugi put trajala 17 mjeseci. Marija Antunova iz Solila u Župi dojila je štićenike u nahodištu prvi put dva mjeseca, od lipnja do kolovoza 1687, pa se ponovno vratila za Božić 1688. Drugi je put služba trajala četiri mjeseca. </w:t>
      </w:r>
      <w:r>
        <w:rPr>
          <w:rFonts w:ascii="Times New Roman" w:hAnsi="Times New Roman"/>
          <w:color w:val="000000"/>
        </w:rPr>
        <w:t>Povratnica u službi interne dojilje bila je i Kata Ivanova iz Pila.</w:t>
      </w:r>
    </w:p>
    <w:p w:rsidR="005E336B" w:rsidRPr="006756C9" w:rsidRDefault="005E336B" w:rsidP="00166112">
      <w:pPr>
        <w:spacing w:line="360" w:lineRule="auto"/>
        <w:jc w:val="both"/>
        <w:rPr>
          <w:rFonts w:ascii="Times New Roman" w:hAnsi="Times New Roman"/>
          <w:color w:val="000000"/>
        </w:rPr>
      </w:pPr>
      <w:r>
        <w:rPr>
          <w:rFonts w:ascii="Times New Roman" w:hAnsi="Times New Roman"/>
          <w:color w:val="000000"/>
        </w:rPr>
        <w:tab/>
        <w:t xml:space="preserve">Pregledom glavnih knjiga je ustanovljeno da je u gotovo 17 godina rada nahodišta, od 1683. do 1700, angažirano najmanje 29 različitih internih dojilja. U devetogodišnjem razdoblju od 1715. do 1724. u nahodištu je dojilo najmanje 27 različitih dojilja. Hospital milosrđa uspijevao je doći do dovoljnog broja internih dojilja, premda ponekad uz poteškoće i dodatne troškove. Nedostatan broj dojilja u zgradi nahodišta i nepravodobno pronalaženje vanjskih dojilja u izravnoj je vezi sa smrtnošću nahoda. To je bio osnovni problem s kojim su se sučeljavala gotovo sva europska nahodišta. Način njegova rješavanja ovisio je prije svega o stavu društva prema javnim dojiljama i napuštenoj djeci, a zatim i o okolnostima koje je nametalo </w:t>
      </w:r>
      <w:r>
        <w:rPr>
          <w:rFonts w:ascii="Times New Roman" w:hAnsi="Times New Roman"/>
          <w:lang w:val="en"/>
        </w:rPr>
        <w:t>“poslovno okruženje”</w:t>
      </w:r>
      <w:r>
        <w:rPr>
          <w:rFonts w:ascii="Times New Roman" w:hAnsi="Times New Roman"/>
          <w:color w:val="000000"/>
        </w:rPr>
        <w:t>, konkurencija za dojenje pripadnika viših slojeva i potražnja za ženskom radnom snagom općenito.</w:t>
      </w:r>
    </w:p>
    <w:p w:rsidR="005E336B" w:rsidRDefault="005E336B" w:rsidP="00166112">
      <w:pPr>
        <w:spacing w:line="360" w:lineRule="auto"/>
        <w:jc w:val="both"/>
        <w:rPr>
          <w:rFonts w:ascii="Times New Roman" w:hAnsi="Times New Roman"/>
          <w:color w:val="000000"/>
        </w:rPr>
      </w:pPr>
      <w:r>
        <w:rPr>
          <w:rFonts w:ascii="Times New Roman" w:hAnsi="Times New Roman"/>
        </w:rPr>
        <w:tab/>
      </w:r>
      <w:r>
        <w:rPr>
          <w:rFonts w:ascii="Times New Roman" w:hAnsi="Times New Roman"/>
          <w:color w:val="000000"/>
        </w:rPr>
        <w:t xml:space="preserve">Uprave </w:t>
      </w:r>
      <w:r w:rsidRPr="00E23451">
        <w:rPr>
          <w:rFonts w:ascii="Times New Roman" w:hAnsi="Times New Roman"/>
          <w:color w:val="000000"/>
        </w:rPr>
        <w:t xml:space="preserve">talijanskih nahodišta </w:t>
      </w:r>
      <w:r>
        <w:rPr>
          <w:rFonts w:ascii="Times New Roman" w:hAnsi="Times New Roman"/>
          <w:color w:val="000000"/>
        </w:rPr>
        <w:t>sučeljavale su se s problemom</w:t>
      </w:r>
      <w:r w:rsidRPr="00E23451">
        <w:rPr>
          <w:rFonts w:ascii="Times New Roman" w:hAnsi="Times New Roman"/>
          <w:color w:val="000000"/>
        </w:rPr>
        <w:t xml:space="preserve"> </w:t>
      </w:r>
      <w:r>
        <w:rPr>
          <w:rFonts w:ascii="Times New Roman" w:hAnsi="Times New Roman"/>
          <w:color w:val="000000"/>
        </w:rPr>
        <w:t>pronalaska</w:t>
      </w:r>
      <w:r w:rsidRPr="00E23451">
        <w:rPr>
          <w:rFonts w:ascii="Times New Roman" w:hAnsi="Times New Roman"/>
          <w:color w:val="000000"/>
        </w:rPr>
        <w:t xml:space="preserve"> odgovarajućih internih dojilja. Posao interne dojilje u Cosenzi ili Aquili smatran je ponižavajućim</w:t>
      </w:r>
      <w:r>
        <w:rPr>
          <w:rFonts w:ascii="Times New Roman" w:hAnsi="Times New Roman"/>
          <w:color w:val="000000"/>
        </w:rPr>
        <w:t>,</w:t>
      </w:r>
      <w:r w:rsidRPr="00E23451">
        <w:rPr>
          <w:rFonts w:ascii="Times New Roman" w:hAnsi="Times New Roman"/>
          <w:color w:val="000000"/>
        </w:rPr>
        <w:t xml:space="preserve"> pa su ga prihvaćale </w:t>
      </w:r>
      <w:r>
        <w:rPr>
          <w:rFonts w:ascii="Times New Roman" w:hAnsi="Times New Roman"/>
          <w:color w:val="000000"/>
        </w:rPr>
        <w:t xml:space="preserve">samo </w:t>
      </w:r>
      <w:r w:rsidRPr="00E23451">
        <w:rPr>
          <w:rFonts w:ascii="Times New Roman" w:hAnsi="Times New Roman"/>
          <w:color w:val="000000"/>
        </w:rPr>
        <w:t>pripadnice marginaliziranih slojeva. Brojne interne dojilje bile su prostitutke.</w:t>
      </w:r>
      <w:r w:rsidRPr="00E23451">
        <w:rPr>
          <w:rFonts w:ascii="Times New Roman" w:hAnsi="Times New Roman"/>
        </w:rPr>
        <w:t xml:space="preserve"> </w:t>
      </w:r>
      <w:r w:rsidRPr="00E23451">
        <w:rPr>
          <w:rFonts w:ascii="Times New Roman" w:hAnsi="Times New Roman"/>
          <w:color w:val="000000"/>
        </w:rPr>
        <w:t xml:space="preserve">Nedostatak internih dojilja uprava je nadoknađivala </w:t>
      </w:r>
      <w:r>
        <w:rPr>
          <w:rFonts w:ascii="Times New Roman" w:hAnsi="Times New Roman"/>
          <w:color w:val="000000"/>
        </w:rPr>
        <w:t>obvezivanjem rodilja</w:t>
      </w:r>
      <w:r w:rsidRPr="00E23451">
        <w:rPr>
          <w:rFonts w:ascii="Times New Roman" w:hAnsi="Times New Roman"/>
          <w:color w:val="000000"/>
        </w:rPr>
        <w:t xml:space="preserve"> koje su rodile u nahodištu pridruženom rodilištu</w:t>
      </w:r>
      <w:r>
        <w:rPr>
          <w:rFonts w:ascii="Times New Roman" w:hAnsi="Times New Roman"/>
          <w:color w:val="000000"/>
        </w:rPr>
        <w:t xml:space="preserve"> da,</w:t>
      </w:r>
      <w:r w:rsidRPr="00E23451">
        <w:rPr>
          <w:rFonts w:ascii="Times New Roman" w:hAnsi="Times New Roman"/>
          <w:color w:val="000000"/>
        </w:rPr>
        <w:t xml:space="preserve"> ako nisu</w:t>
      </w:r>
      <w:r>
        <w:rPr>
          <w:rFonts w:ascii="Times New Roman" w:hAnsi="Times New Roman"/>
          <w:color w:val="000000"/>
        </w:rPr>
        <w:t xml:space="preserve"> bile u stanju platiti troškove, doje nahočad.</w:t>
      </w:r>
      <w:r w:rsidRPr="00E23451">
        <w:rPr>
          <w:rFonts w:ascii="Times New Roman" w:hAnsi="Times New Roman"/>
          <w:color w:val="000000"/>
        </w:rPr>
        <w:t xml:space="preserve"> Internim dojiljama ograničavana je sloboda kretanja</w:t>
      </w:r>
      <w:r>
        <w:rPr>
          <w:rFonts w:ascii="Times New Roman" w:hAnsi="Times New Roman"/>
          <w:color w:val="000000"/>
        </w:rPr>
        <w:t>,</w:t>
      </w:r>
      <w:r w:rsidRPr="00E23451">
        <w:rPr>
          <w:rFonts w:ascii="Times New Roman" w:hAnsi="Times New Roman"/>
          <w:color w:val="000000"/>
        </w:rPr>
        <w:t xml:space="preserve"> kao i </w:t>
      </w:r>
      <w:r>
        <w:rPr>
          <w:rFonts w:ascii="Times New Roman" w:hAnsi="Times New Roman"/>
          <w:color w:val="000000"/>
        </w:rPr>
        <w:t>društveni kontakti. Prisilno dojenje imalo je dvostruku ulogu: prehrane</w:t>
      </w:r>
      <w:r w:rsidRPr="00E23451">
        <w:rPr>
          <w:rFonts w:ascii="Times New Roman" w:hAnsi="Times New Roman"/>
          <w:color w:val="000000"/>
        </w:rPr>
        <w:t xml:space="preserve"> za dojenčad</w:t>
      </w:r>
      <w:r>
        <w:rPr>
          <w:rFonts w:ascii="Times New Roman" w:hAnsi="Times New Roman"/>
          <w:color w:val="000000"/>
        </w:rPr>
        <w:t xml:space="preserve"> i sredstva za </w:t>
      </w:r>
      <w:r>
        <w:rPr>
          <w:rFonts w:ascii="Times New Roman" w:hAnsi="Times New Roman"/>
          <w:lang w:val="en"/>
        </w:rPr>
        <w:t>“moralni preodgoj”</w:t>
      </w:r>
      <w:r>
        <w:rPr>
          <w:rFonts w:ascii="Times New Roman" w:hAnsi="Times New Roman"/>
          <w:color w:val="000000"/>
        </w:rPr>
        <w:t xml:space="preserve">. </w:t>
      </w:r>
      <w:r w:rsidRPr="00E23451">
        <w:rPr>
          <w:rFonts w:ascii="Times New Roman" w:hAnsi="Times New Roman"/>
          <w:color w:val="000000"/>
        </w:rPr>
        <w:t>Nahodište u Bolo</w:t>
      </w:r>
      <w:r>
        <w:rPr>
          <w:rFonts w:ascii="Times New Roman" w:hAnsi="Times New Roman"/>
          <w:color w:val="000000"/>
        </w:rPr>
        <w:t>gn</w:t>
      </w:r>
      <w:r w:rsidRPr="00E23451">
        <w:rPr>
          <w:rFonts w:ascii="Times New Roman" w:hAnsi="Times New Roman"/>
          <w:color w:val="000000"/>
        </w:rPr>
        <w:t xml:space="preserve">i </w:t>
      </w:r>
      <w:r>
        <w:rPr>
          <w:rFonts w:ascii="Times New Roman" w:hAnsi="Times New Roman"/>
          <w:color w:val="000000"/>
        </w:rPr>
        <w:t>nije imalo pridruženo rodilište, no i</w:t>
      </w:r>
      <w:r w:rsidRPr="00E23451">
        <w:rPr>
          <w:rFonts w:ascii="Times New Roman" w:hAnsi="Times New Roman"/>
          <w:color w:val="000000"/>
        </w:rPr>
        <w:t>nterne</w:t>
      </w:r>
      <w:r>
        <w:rPr>
          <w:rFonts w:ascii="Times New Roman" w:hAnsi="Times New Roman"/>
          <w:color w:val="000000"/>
        </w:rPr>
        <w:t xml:space="preserve"> su dojilje prisilno</w:t>
      </w:r>
      <w:r w:rsidRPr="00E23451">
        <w:rPr>
          <w:rFonts w:ascii="Times New Roman" w:hAnsi="Times New Roman"/>
          <w:color w:val="000000"/>
        </w:rPr>
        <w:t xml:space="preserve"> regrutiran</w:t>
      </w:r>
      <w:r>
        <w:rPr>
          <w:rFonts w:ascii="Times New Roman" w:hAnsi="Times New Roman"/>
          <w:color w:val="000000"/>
        </w:rPr>
        <w:t xml:space="preserve">e među majkama koje su napustile dijete bez plaćanja </w:t>
      </w:r>
      <w:r w:rsidRPr="006153ED">
        <w:rPr>
          <w:rFonts w:ascii="Times New Roman" w:hAnsi="Times New Roman"/>
          <w:i/>
          <w:color w:val="000000"/>
        </w:rPr>
        <w:t>elemosine</w:t>
      </w:r>
      <w:r w:rsidRPr="00E23451">
        <w:rPr>
          <w:rFonts w:ascii="Times New Roman" w:hAnsi="Times New Roman"/>
          <w:color w:val="000000"/>
        </w:rPr>
        <w:t xml:space="preserve">. Uvjeti su bili općenito vrlo loši. Neki načelnici i gradonačelnici omogućavali su izbjegavanje službe prisilne interne dojilje, </w:t>
      </w:r>
      <w:r w:rsidRPr="00E23451">
        <w:rPr>
          <w:rFonts w:ascii="Times New Roman" w:hAnsi="Times New Roman"/>
          <w:i/>
          <w:iCs/>
          <w:color w:val="000000"/>
        </w:rPr>
        <w:t>balie forzate</w:t>
      </w:r>
      <w:r>
        <w:rPr>
          <w:rFonts w:ascii="Times New Roman" w:hAnsi="Times New Roman"/>
          <w:iCs/>
          <w:color w:val="000000"/>
        </w:rPr>
        <w:t xml:space="preserve">. Platili bi </w:t>
      </w:r>
      <w:r w:rsidRPr="0060535B">
        <w:rPr>
          <w:rFonts w:ascii="Times New Roman" w:hAnsi="Times New Roman"/>
          <w:i/>
          <w:iCs/>
          <w:color w:val="000000"/>
        </w:rPr>
        <w:t>elemosinu</w:t>
      </w:r>
      <w:r w:rsidRPr="00E23451">
        <w:rPr>
          <w:rFonts w:ascii="Times New Roman" w:hAnsi="Times New Roman"/>
          <w:i/>
          <w:iCs/>
          <w:color w:val="000000"/>
        </w:rPr>
        <w:t xml:space="preserve"> </w:t>
      </w:r>
      <w:r>
        <w:rPr>
          <w:rFonts w:ascii="Times New Roman" w:hAnsi="Times New Roman"/>
          <w:color w:val="000000"/>
        </w:rPr>
        <w:t>umjesto majke</w:t>
      </w:r>
      <w:r w:rsidRPr="00E23451">
        <w:rPr>
          <w:rFonts w:ascii="Times New Roman" w:hAnsi="Times New Roman"/>
          <w:color w:val="000000"/>
        </w:rPr>
        <w:t xml:space="preserve"> što </w:t>
      </w:r>
      <w:r>
        <w:rPr>
          <w:rFonts w:ascii="Times New Roman" w:hAnsi="Times New Roman"/>
          <w:color w:val="000000"/>
        </w:rPr>
        <w:t>upravitelji</w:t>
      </w:r>
      <w:r w:rsidRPr="00E23451">
        <w:rPr>
          <w:rFonts w:ascii="Times New Roman" w:hAnsi="Times New Roman"/>
          <w:color w:val="000000"/>
        </w:rPr>
        <w:t xml:space="preserve"> nahodišta</w:t>
      </w:r>
      <w:r>
        <w:rPr>
          <w:rFonts w:ascii="Times New Roman" w:hAnsi="Times New Roman"/>
          <w:color w:val="000000"/>
        </w:rPr>
        <w:t xml:space="preserve"> nisu odobravali</w:t>
      </w:r>
      <w:r w:rsidRPr="00E23451">
        <w:rPr>
          <w:rFonts w:ascii="Times New Roman" w:hAnsi="Times New Roman"/>
          <w:color w:val="000000"/>
        </w:rPr>
        <w:t>.</w:t>
      </w:r>
      <w:r w:rsidRPr="00E23451">
        <w:rPr>
          <w:rFonts w:ascii="Times New Roman" w:hAnsi="Times New Roman"/>
        </w:rPr>
        <w:t xml:space="preserve"> </w:t>
      </w:r>
      <w:r>
        <w:rPr>
          <w:rFonts w:ascii="Times New Roman" w:hAnsi="Times New Roman"/>
          <w:color w:val="000000"/>
        </w:rPr>
        <w:t>Ograničena sloboda kretanja stvorila je stav da je dojenje</w:t>
      </w:r>
      <w:r w:rsidRPr="00E23451">
        <w:rPr>
          <w:rFonts w:ascii="Times New Roman" w:hAnsi="Times New Roman"/>
          <w:color w:val="000000"/>
        </w:rPr>
        <w:t xml:space="preserve"> </w:t>
      </w:r>
      <w:r>
        <w:rPr>
          <w:rFonts w:ascii="Times New Roman" w:hAnsi="Times New Roman"/>
          <w:color w:val="000000"/>
        </w:rPr>
        <w:t>kazna za počinjeni “grijeh”. Dojenje vlastita</w:t>
      </w:r>
      <w:r w:rsidRPr="00E23451">
        <w:rPr>
          <w:rFonts w:ascii="Times New Roman" w:hAnsi="Times New Roman"/>
          <w:color w:val="000000"/>
        </w:rPr>
        <w:t xml:space="preserve"> djeteta</w:t>
      </w:r>
      <w:r>
        <w:rPr>
          <w:rFonts w:ascii="Times New Roman" w:hAnsi="Times New Roman"/>
          <w:color w:val="000000"/>
        </w:rPr>
        <w:t>,</w:t>
      </w:r>
      <w:r w:rsidRPr="00E23451">
        <w:rPr>
          <w:rFonts w:ascii="Times New Roman" w:hAnsi="Times New Roman"/>
          <w:color w:val="000000"/>
        </w:rPr>
        <w:t xml:space="preserve"> uz druge štićenike</w:t>
      </w:r>
      <w:r>
        <w:rPr>
          <w:rFonts w:ascii="Times New Roman" w:hAnsi="Times New Roman"/>
          <w:color w:val="000000"/>
        </w:rPr>
        <w:t>,</w:t>
      </w:r>
      <w:r w:rsidRPr="00E23451">
        <w:rPr>
          <w:rFonts w:ascii="Times New Roman" w:hAnsi="Times New Roman"/>
          <w:color w:val="000000"/>
        </w:rPr>
        <w:t xml:space="preserve"> </w:t>
      </w:r>
      <w:r>
        <w:rPr>
          <w:rFonts w:ascii="Times New Roman" w:hAnsi="Times New Roman"/>
          <w:color w:val="000000"/>
        </w:rPr>
        <w:t>u nekim je nahodištima smatrano neprikladni</w:t>
      </w:r>
      <w:r w:rsidRPr="00E23451">
        <w:rPr>
          <w:rFonts w:ascii="Times New Roman" w:hAnsi="Times New Roman"/>
          <w:color w:val="000000"/>
        </w:rPr>
        <w:t>m</w:t>
      </w:r>
      <w:r>
        <w:rPr>
          <w:rFonts w:ascii="Times New Roman" w:hAnsi="Times New Roman"/>
          <w:color w:val="000000"/>
        </w:rPr>
        <w:t>, osobito kad bi prisilne dojilje na izlasku dobivale mali iznos novca</w:t>
      </w:r>
      <w:r w:rsidRPr="00E23451">
        <w:rPr>
          <w:rFonts w:ascii="Times New Roman" w:hAnsi="Times New Roman"/>
          <w:color w:val="000000"/>
        </w:rPr>
        <w:t>.</w:t>
      </w:r>
    </w:p>
    <w:p w:rsidR="005E336B" w:rsidRDefault="005E336B" w:rsidP="00166112">
      <w:pPr>
        <w:spacing w:line="360" w:lineRule="auto"/>
        <w:jc w:val="both"/>
        <w:rPr>
          <w:rFonts w:ascii="Times New Roman" w:hAnsi="Times New Roman"/>
          <w:color w:val="000000"/>
        </w:rPr>
      </w:pPr>
      <w:r>
        <w:rPr>
          <w:rFonts w:ascii="Times New Roman" w:hAnsi="Times New Roman"/>
          <w:color w:val="000000"/>
        </w:rPr>
        <w:tab/>
        <w:t>Dubrovačko nahodište djelovalo je i kao rodilište, no nema naznaka koje bi upućivale da su se za Dubrovačke Republike neudate rodilje koristile kao interne dojilje. U Dubrovniku se osobama koje su napustile dijete nisu nametale financijske obveze, kao u Bologni, pa nije bilo ni potrebe da se usluga prihvata djeteta naplati besplatnim dojenjem.</w:t>
      </w:r>
    </w:p>
    <w:p w:rsidR="005E336B" w:rsidRPr="007E6099" w:rsidRDefault="005E336B" w:rsidP="00166112">
      <w:pPr>
        <w:spacing w:line="360" w:lineRule="auto"/>
        <w:jc w:val="both"/>
        <w:rPr>
          <w:rFonts w:ascii="Times New Roman" w:hAnsi="Times New Roman"/>
          <w:color w:val="000000"/>
          <w:lang w:val="fr-FR"/>
        </w:rPr>
      </w:pPr>
      <w:r>
        <w:rPr>
          <w:rFonts w:ascii="Times New Roman" w:hAnsi="Times New Roman"/>
          <w:color w:val="000000"/>
        </w:rPr>
        <w:tab/>
      </w:r>
      <w:r w:rsidRPr="001B5548">
        <w:rPr>
          <w:rFonts w:ascii="Times New Roman" w:hAnsi="Times New Roman"/>
          <w:color w:val="000000"/>
        </w:rPr>
        <w:t>Kako se najčešće napuštala novorođenčad</w:t>
      </w:r>
      <w:r>
        <w:rPr>
          <w:rFonts w:ascii="Times New Roman" w:hAnsi="Times New Roman"/>
          <w:color w:val="000000"/>
        </w:rPr>
        <w:t>, n</w:t>
      </w:r>
      <w:r w:rsidRPr="00E23451">
        <w:rPr>
          <w:rFonts w:ascii="Times New Roman" w:hAnsi="Times New Roman"/>
          <w:color w:val="000000"/>
        </w:rPr>
        <w:t>ajbolje</w:t>
      </w:r>
      <w:r>
        <w:rPr>
          <w:rFonts w:ascii="Times New Roman" w:hAnsi="Times New Roman"/>
          <w:color w:val="000000"/>
        </w:rPr>
        <w:t xml:space="preserve"> interne, pa i vanjske </w:t>
      </w:r>
      <w:r w:rsidRPr="00E23451">
        <w:rPr>
          <w:rFonts w:ascii="Times New Roman" w:hAnsi="Times New Roman"/>
          <w:color w:val="000000"/>
        </w:rPr>
        <w:t>dojilje bile su one koje su tek rodile i koje su imale obilnu laktaciju prilagođenu inten</w:t>
      </w:r>
      <w:r>
        <w:rPr>
          <w:rFonts w:ascii="Times New Roman" w:hAnsi="Times New Roman"/>
          <w:color w:val="000000"/>
        </w:rPr>
        <w:t xml:space="preserve">zivnim potrebama novorođenčeta. </w:t>
      </w:r>
      <w:r w:rsidRPr="00E23451">
        <w:rPr>
          <w:rFonts w:ascii="Times New Roman" w:hAnsi="Times New Roman"/>
          <w:color w:val="000000"/>
        </w:rPr>
        <w:t>Talijanska nahodišta izbjegavala su zapošljavanje dojilja koje su imale vlastito dojenče</w:t>
      </w:r>
      <w:r>
        <w:rPr>
          <w:rFonts w:ascii="Times New Roman" w:hAnsi="Times New Roman"/>
          <w:color w:val="000000"/>
        </w:rPr>
        <w:t>,</w:t>
      </w:r>
      <w:r w:rsidRPr="00E23451">
        <w:rPr>
          <w:rFonts w:ascii="Times New Roman" w:hAnsi="Times New Roman"/>
          <w:color w:val="000000"/>
        </w:rPr>
        <w:t xml:space="preserve"> smatrajući da bi život nahoda bio ugrožen</w:t>
      </w:r>
      <w:r>
        <w:rPr>
          <w:rFonts w:ascii="Times New Roman" w:hAnsi="Times New Roman"/>
          <w:color w:val="000000"/>
        </w:rPr>
        <w:t xml:space="preserve"> u konkurenciji</w:t>
      </w:r>
      <w:r w:rsidRPr="00E23451">
        <w:rPr>
          <w:rFonts w:ascii="Times New Roman" w:hAnsi="Times New Roman"/>
          <w:color w:val="000000"/>
        </w:rPr>
        <w:t xml:space="preserve"> s dojiljinim djetetom. </w:t>
      </w:r>
      <w:r w:rsidRPr="007E6099">
        <w:rPr>
          <w:rFonts w:ascii="Times New Roman" w:hAnsi="Times New Roman"/>
          <w:color w:val="000000"/>
          <w:lang w:val="fr-FR"/>
        </w:rPr>
        <w:t>Idealna dojilja bila je žena koja je upravo rodila a dijete joj je umrlo. Takve dojilje bile su vrlo tražene na tržištu dojilja, osobito u okolici velikih gradova, gdje je bila velika potražnja za privatnim dojiljama. U Firenci se, primjerice, uprava nahodišta suočavala s problemom rasta plaća dojilja, što su diktirale gradske obitelji jer su uvijek nudile više od iznosa koje je davalo nahodište. Podizanjem plaća dojiljama, nahodište nije uspijevalo povećati njihov broj.</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Kakva je bila potražnja za dojiljama na dubrovačkom području i u kojoj je mjeri utjecala na prilike u nahodištu, može se samo nagađati. Dubrovnik je po broju stanovnika mali grad i okolica je vjerojatno mogla zadovoljiti potrebe nahodišta za dojiljama, tim više što su, za razliku od talijanskih nahodišta, upravitelji Hospitala milosrđa spremno uzimali dojilje koje su imale svoje dojenče. Ako je majka prihvatila službu interne dojilje za dijete se automatski o državnom trošku osiguravala druga dojilja. To je bio uobičajeni postupak, što se vidi i po načinu knjiženja. Nerijetko se stranicu ili dvije poslije ugovora s internom dojiljom nalazi i ugovor s vanjskom dojiljom koja doji dijete interne dojilje. Vanjska dojilja mogla je biti iz istog sela kao i interna dojilja. Na taj je način dojiljino dijete cijelo vrijeme ostajalo pod izravnim obiteljskim nadzorom. Kada je 17. studenog 1720. Marija Vlahušina iz Knežice postala interna dojilja, dojenje njezine zakonite kćeri Marije preuzela je Margarita Stjepanova, također iz Knežice. Oba ugovora prekinuta su s danom završetka službe interne dojilje, 2. prosinca 1721. Marija Vlahušina je u godini dana službe zaradila 135 perpera i 10 grošića, dok je isplata dojilji njezine kćeri iznosila 33 perpera i 1 grošić. Kći interne dojilje Pave Paskojeve iz Brgata dojila je Marija Petrova također iz Brgata.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Dojilje djece internih dojilja mogle su nastaviti dojiti povjereno im dijete i nakon majčina odlaska iz Hospitala. Miha, sina interne dojilje Lucije Tomaševe iz Gruža, dojila je isprva Kata Markova, također iz Gruža. Nakon dvomjesečnog dojenja Miho je dobio novu dojilju, Anu Markovu iz Kupara, kod koje je ostao naredna tri mjeseca, sve do 4. srpnja 1716, odnosno dva mjeseca dulje od trajanja majčine službe. Dano je i objašnjenje za taj neuobičajeni postupak jer se datumi prekida ugovora za interno dojenje i ugovora za vanjsko dojenje dojiljina djeteta obično poklapaju. Lucija Tomaševa se razboljela, pa su upravitelji nahodišta smatrali da dojiljinu djetetu treba na trošak Hospitala osigurati odgovarajuću skrb.</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Umjesto da predaju dijete vanjskoj dojilji, interne su dojilje mogle same dojiti i svoje dijete. Tako je postupila jedna interna dojilja Hospitala milosrđa, koja je 1440. sa svojim dojenčetom boravila u nahodištu. U 18. stoljeću takav je postupak bio rijedak. To je učinila Anica Vickova iz Čelopeka za dnevnicu od 4 i pol grošića na dan. Marija Lovrova iz Postranja, koja ju je naslijedila u službi, zarađivala je 4 grošića dnevno. U nahodištu je ostala mjesec dana, od 6. svibnja 1721. do 8. lipnja 1721. Zaradila je dvanaest perpera i četiri i pol grošića. Uprava dubrovačkog Hospitala milosrđa je dopuštala, iako u rijetkim slučajevima, da dojilja u samom nahodištu istovremeno doji i svoje dijete i napuštenu djecu.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Dojenje štićenika u zgradi nahodišta zahtijevalo je žrtvovanje obiteljske intime i prihvaćanje višestrukog paralelnog dojenja djece koja su dolazila u Hospital. Uprava je taj dodatni napor i honorirala. Odnos plaća internih i vanjskih dojilja najbolje se vidi ako se iznos isplaćen internoj dojilji usporedi s iznosom koji je vanjska dojilja dobila za dojenje dojiljina djeteta. Mariji Pavlovoj iz Dupca isplaćeno je 201 perper i 3 grošića, a Kata Ivanova iz Dupca u istom je razdoblju za dojenje Marijina sina Đura dobila 57 perpera i 6 grošića, približno četiri puta manje. Omjer od gotovo 1:4 u korist plaće internih dojilja isti je i kad se radi o vremenski kraćem razdoblju službe. Za tromjesečno dojenje u Hospitalu od 27. siječnja 1721. do 6 svibnja 1721. Marija Jakobova iz Postranja dobila je ukupno 34 perpera i 3 grošića. Dojilja njezine kćeri Marije u istom je razdoblju zaradila 8 perpera i 5 grošića. Sličan je odnos plaće interne dojilje Kate Nikoline iz Čajkovice, kojoj je za sedmomjesečnu službu isplaćeno 72 perpera i 7 grošića, i plaće istoimene vanjske dojilje iz Česvinice, koja je za skrb i prehranu dojiljina sina Petra dobila 17 perpera i 8 grošića.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Hospital milosrđa na sebe je preuzimao brigu o dojenju djeteta dobre kandidatkinje za interno dojenje, a na sličan je način postupao kada bi vanjska dojilja koja je štićenika dojila u vlastitom domu, prihvatila posao interne dojilje u nahodištu. U tom bi se slučaju za štićenika pronašla nova vanjska dojilja. Mada Antunova iz Omble dojila je štićenicu Katu od 19. studenog 1752. do 28. travnja 1753, a zatim je pošla za internu dojilju u nahodište. Djevojčica je dobila novu vanjsku dojilju, Anicu Mihajlovu, također iz Omble, koja ju je za odgovarajuću plaću nastavila dojiti. Kata je zdrava vraćena u nahodište 6. svibnja 1756. godine.</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Iako je zarada bila značajno veća, vrijeme trajanja službe interne dojilje ipak su znatno više ograničavali fiziološki čimbenici nego kod vanjske. U normalnim okolnostima potreba djeteta za majčinim mlijekom počinje polako opadati nakon prve godine života. Sa šest mjeseci dojenče se može prihranjivati drugom hranom. S dvije godine majčino je mlijeko tek ugodan i ljekovit dodatak svakodnevnoj prehrani. Laktacija se prilagođava potrebama djeteta. S vremenom se smanjuje i na koncu prestane. Interne dojilje suočavale su se s učestalim dojenjem novorođenčadi intenzivnih potreba. Dugotrajno intenzivno dojenje moglo je ostaviti posljedice na izgledu dojilja, osobito na kosi i zubima. U slučaju nedostatnog unosa minerala i soli redovitom prehranom, tijelo dojilja je potrebne sastojke za mlijeko, koje zadržava istu kvalitetu bez obzira na dojiljinu prehranu, uzimalo iz dojiljinih pričuva.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Dvogodišnje interno dojenje gotovo da predstavlja fiziološku granicu za intenzivno dojenje, no nagli pad prihoda mogao je utjecati na kućni budžet, pa su neke dubrovačke javne dojilje, umjesto potpunog prekida dojenja i zarađivanja, mijenjale način. Od internih dojilja postale bi vanjske. Vrijedilo je i obrnuto, vanjsko bi se dojenje nakon nekog vremena, vjerojatno s novom trudnoćom i porodom, zamijenilo službom interne dojilje.</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U jednoj knjizi ugovora o dojenju poslovni put Marije Matkove iz Knežice započinje bilješkom o preuzimanju štićenice Margarite 4. studenog 1717, no djevojčica je iz nekog razloga vrlo brzo prešla drugoj vanjskoj dojilji. Nešto više od godinu dana kasnije, Marija je uzela štićenicu Anicu, no i nju je vratila nakon mjesec dana dojenja, 23. veljače 1719. U srpnju 1720. Marija je postala interna dojilja i u nahodištu ostala do 25. listopada 1720. Mjesec dana kasnije, pojavila se u ulozi vanjske dojilje. Povjeren joj je štićenik</w:t>
      </w:r>
      <w:r w:rsidR="0007160C">
        <w:rPr>
          <w:rFonts w:ascii="Times New Roman" w:hAnsi="Times New Roman"/>
          <w:color w:val="000000"/>
          <w:lang w:val="fr-FR"/>
        </w:rPr>
        <w:t xml:space="preserve"> Luka, koji se trebao oporaviti.</w:t>
      </w:r>
      <w:r w:rsidRPr="007E6099">
        <w:rPr>
          <w:rFonts w:ascii="Times New Roman" w:hAnsi="Times New Roman"/>
          <w:color w:val="000000"/>
          <w:lang w:val="fr-FR"/>
        </w:rPr>
        <w:t xml:space="preserve">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r>
      <w:r>
        <w:rPr>
          <w:rFonts w:ascii="Times New Roman" w:hAnsi="Times New Roman"/>
          <w:color w:val="000000"/>
        </w:rPr>
        <w:t xml:space="preserve">Poslovna suradnja Nike Matkove iz Postranja s Hospitalom milosrđa s prekidima je trajala barem devet godina. Zabilježena je u pet različitih ugovora. Prvi ugovor trajao je od siječnja 1715. do veljače 1718. godine. Tada je skrbila za nahoda Ivana, koji je nakon uspješnog trogodišnjeg dojenja vraćen u Hospital. Nika je za Ivanovo dojenje ukupno dobila 92 perpera i 2 grošića. Drugi ugovor započeo je u prosincu 1718. i trajao do kolovoza 1719. godine. Nahod Martin, kršten u nahodištu upravo na Sv. Martina, 11. studenog, umro je dok je bio na dojiljinoj skrbi. Nika je tijelo devetomjesečnoga dječaka odnijela u Nahodište na ukop. Za dojenje Martina isplaćeno joj je ukupno 20 perpera. Treći ugovor, osam mjeseci kasnije, sklopljen je za Iliju, zakonito dijete Mata Tonkova. Ilijina majka nije imala mlijeka, pa je Malo vijeće 30. ožujka 1720. odobrilo dojenje na državni trošak. Brzo je pronađena odgovarajuća dojilja. Nika je dojila Iliju godinu dana, od 2. travnja 1720. do 12. travnja 1721, za što joj je isplaćeno uobičajenih 30 perpera. </w:t>
      </w:r>
      <w:r w:rsidRPr="007E6099">
        <w:rPr>
          <w:rFonts w:ascii="Times New Roman" w:hAnsi="Times New Roman"/>
          <w:color w:val="000000"/>
          <w:lang w:val="fr-FR"/>
        </w:rPr>
        <w:t>Poslije Ilije, Nika je približno godinu i pol pauzirala s dojenjem. Novog štićenika Ivana preuzela je 16. listopada 1722. i dojila ga do 19. kolovoza 1723. godine. Dječak je vraćen u nahodište i dvadesetak dana kasnije dobio je novu vanjsku dojilju, Stanu Ilijinu iz Knežice. Možda je dječak vraćen u Hospital radi preuzimanja bolje plaćene službe, jer je desetak dana nakon Ivanova povratka u nahodište Nika postala interna dojilja i u službi ostala do 30. lipnja 1724.</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Uprava se trsila brzo pronaći zamjenu za dojilju koja je najavila odlazak ili joj je možda sugeriran. Zato se u više slučajeva datumi odlaska starih internih dojilja poklapaju s datumima dolaska novih. Primjerice, Đivu Mihovu iz Šumeta zamijenila je 28. studenog 1688. Frana Vickova iz Knežice. Luciju Perovu iz Vitaljine naslijedila je 5. svibnja 1690. Vica Božova iz Plata. Službu Stane Vukove iz Gruža preuzela je 28. lipnja 1693. Pera Ivanova iz Čelopeka. Pavu Paskojevu iz Brgata zamijenila je 1. srpnja 1717. Kata Paskojeva iz Petrova Sela. Umjesto Anice Cvjetkove iz Osojnika, za internu dojilju došla je 22. svibnja 1724. njezina suseljanka Paula Lukina.</w:t>
      </w:r>
      <w:r w:rsidR="0007160C">
        <w:rPr>
          <w:rFonts w:ascii="Times New Roman" w:hAnsi="Times New Roman"/>
          <w:color w:val="000000"/>
          <w:lang w:val="fr-FR"/>
        </w:rPr>
        <w:t xml:space="preserve"> </w:t>
      </w:r>
    </w:p>
    <w:p w:rsidR="005E336B" w:rsidRDefault="005E336B" w:rsidP="00166112">
      <w:pPr>
        <w:spacing w:line="360" w:lineRule="auto"/>
        <w:jc w:val="both"/>
        <w:rPr>
          <w:rFonts w:ascii="Times New Roman" w:hAnsi="Times New Roman"/>
          <w:iCs/>
          <w:lang w:val="en"/>
        </w:rPr>
      </w:pPr>
      <w:r w:rsidRPr="007E6099">
        <w:rPr>
          <w:rFonts w:ascii="Times New Roman" w:hAnsi="Times New Roman"/>
          <w:b/>
          <w:lang w:val="fr-FR"/>
        </w:rPr>
        <w:tab/>
      </w:r>
      <w:r w:rsidRPr="007E6099">
        <w:rPr>
          <w:rFonts w:ascii="Times New Roman" w:hAnsi="Times New Roman"/>
          <w:lang w:val="fr-FR"/>
        </w:rPr>
        <w:t xml:space="preserve">U poslovnim knjigama dubrovačkog nahodišta nailazimo na višestruke isplate za uslugu traženja dojilja, primjerice, </w:t>
      </w:r>
      <w:r w:rsidRPr="007E6099">
        <w:rPr>
          <w:rFonts w:ascii="Times New Roman" w:hAnsi="Times New Roman"/>
          <w:i/>
          <w:lang w:val="fr-FR"/>
        </w:rPr>
        <w:t>soldatima</w:t>
      </w:r>
      <w:r w:rsidRPr="007E6099">
        <w:rPr>
          <w:rFonts w:ascii="Times New Roman" w:hAnsi="Times New Roman"/>
          <w:lang w:val="fr-FR"/>
        </w:rPr>
        <w:t xml:space="preserve"> Nikoli i Mihajlu Ivanovom, Matku i Andriji Pinjati. Spominju se također </w:t>
      </w:r>
      <w:r w:rsidRPr="007E6099">
        <w:rPr>
          <w:rFonts w:ascii="Times New Roman" w:hAnsi="Times New Roman"/>
          <w:i/>
          <w:lang w:val="fr-FR"/>
        </w:rPr>
        <w:t>barabanti</w:t>
      </w:r>
      <w:r w:rsidRPr="007E6099">
        <w:rPr>
          <w:rFonts w:ascii="Times New Roman" w:hAnsi="Times New Roman"/>
          <w:lang w:val="fr-FR"/>
        </w:rPr>
        <w:t xml:space="preserve"> Đurica, Ivan Bugarin i Marko. Može se pretpostaviti da su </w:t>
      </w:r>
      <w:r w:rsidRPr="007E6099">
        <w:rPr>
          <w:rFonts w:ascii="Times New Roman" w:hAnsi="Times New Roman"/>
          <w:i/>
          <w:lang w:val="fr-FR"/>
        </w:rPr>
        <w:t>soldati</w:t>
      </w:r>
      <w:r w:rsidRPr="007E6099">
        <w:rPr>
          <w:rFonts w:ascii="Times New Roman" w:hAnsi="Times New Roman"/>
          <w:lang w:val="fr-FR"/>
        </w:rPr>
        <w:t xml:space="preserve">, obilazeći sela, oglašavali potrebe za dojiljama, tražeći žene zainteresirane za službu javnih dojilja i skrb za “komunsko dijete” u vlastitome domu. Povremeno se iz zapisa o isplatama mogu nazrijeti i znakovi napetosti, krize. Uprava nahodišta morala je slati ljude, ne samo u neobvezujuću potragu za dojiljama nadajući se dobrom ishodu, nego s napomenom da se dojilje trebaju dovesti silom. Nikola Šipanjac, zdur, i dva </w:t>
      </w:r>
      <w:r w:rsidRPr="007E6099">
        <w:rPr>
          <w:rFonts w:ascii="Times New Roman" w:hAnsi="Times New Roman"/>
          <w:i/>
          <w:lang w:val="fr-FR"/>
        </w:rPr>
        <w:t>soldata</w:t>
      </w:r>
      <w:r w:rsidRPr="007E6099">
        <w:rPr>
          <w:rFonts w:ascii="Times New Roman" w:hAnsi="Times New Roman"/>
          <w:lang w:val="fr-FR"/>
        </w:rPr>
        <w:t xml:space="preserve"> poslani su u župska sela da silom dovedu dojilje (</w:t>
      </w:r>
      <w:r w:rsidRPr="007E6099">
        <w:rPr>
          <w:rFonts w:ascii="Times New Roman" w:hAnsi="Times New Roman"/>
          <w:i/>
          <w:iCs/>
          <w:lang w:val="fr-FR"/>
        </w:rPr>
        <w:t>a condurre le Balie per forza</w:t>
      </w:r>
      <w:r w:rsidRPr="007E6099">
        <w:rPr>
          <w:rFonts w:ascii="Times New Roman" w:hAnsi="Times New Roman"/>
          <w:lang w:val="fr-FR"/>
        </w:rPr>
        <w:t xml:space="preserve">). </w:t>
      </w:r>
      <w:r w:rsidRPr="00CF322A">
        <w:rPr>
          <w:rFonts w:ascii="Times New Roman" w:hAnsi="Times New Roman"/>
          <w:lang w:val="en"/>
        </w:rPr>
        <w:t xml:space="preserve">Ovo </w:t>
      </w:r>
      <w:r w:rsidRPr="00CF322A">
        <w:rPr>
          <w:rFonts w:ascii="Times New Roman" w:hAnsi="Times New Roman"/>
          <w:i/>
          <w:iCs/>
          <w:lang w:val="en"/>
        </w:rPr>
        <w:t>per forza</w:t>
      </w:r>
      <w:r>
        <w:rPr>
          <w:rFonts w:ascii="Times New Roman" w:hAnsi="Times New Roman"/>
          <w:lang w:val="en"/>
        </w:rPr>
        <w:t xml:space="preserve"> </w:t>
      </w:r>
      <w:r w:rsidRPr="00CF322A">
        <w:rPr>
          <w:rFonts w:ascii="Times New Roman" w:hAnsi="Times New Roman"/>
          <w:lang w:val="en"/>
        </w:rPr>
        <w:t xml:space="preserve">sitnijim je </w:t>
      </w:r>
      <w:r>
        <w:rPr>
          <w:rFonts w:ascii="Times New Roman" w:hAnsi="Times New Roman"/>
          <w:lang w:val="en"/>
        </w:rPr>
        <w:t>slovima dopisano iznad zapisa o isplati.</w:t>
      </w:r>
      <w:r w:rsidRPr="00CF322A">
        <w:rPr>
          <w:rFonts w:ascii="Times New Roman" w:hAnsi="Times New Roman"/>
          <w:lang w:val="en"/>
        </w:rPr>
        <w:t xml:space="preserve"> Za uslugu su im 17.</w:t>
      </w:r>
      <w:r>
        <w:rPr>
          <w:rFonts w:ascii="Times New Roman" w:hAnsi="Times New Roman"/>
          <w:lang w:val="en"/>
        </w:rPr>
        <w:t xml:space="preserve"> prosinca 1754. isplaćena 2 perpera</w:t>
      </w:r>
      <w:r w:rsidRPr="00CF322A">
        <w:rPr>
          <w:rFonts w:ascii="Times New Roman" w:hAnsi="Times New Roman"/>
          <w:lang w:val="en"/>
        </w:rPr>
        <w:t xml:space="preserve">. </w:t>
      </w:r>
      <w:r>
        <w:rPr>
          <w:rFonts w:ascii="Times New Roman" w:hAnsi="Times New Roman"/>
          <w:lang w:val="en"/>
        </w:rPr>
        <w:t xml:space="preserve">Po istom je poslu poslan i </w:t>
      </w:r>
      <w:r w:rsidRPr="00CF322A">
        <w:rPr>
          <w:rFonts w:ascii="Times New Roman" w:hAnsi="Times New Roman"/>
          <w:lang w:val="en"/>
        </w:rPr>
        <w:t xml:space="preserve">Ivan Kosovac </w:t>
      </w:r>
      <w:r>
        <w:rPr>
          <w:rFonts w:ascii="Times New Roman" w:hAnsi="Times New Roman"/>
          <w:lang w:val="en"/>
        </w:rPr>
        <w:t xml:space="preserve">ponovo u župska sela, i tada je </w:t>
      </w:r>
      <w:r w:rsidRPr="00C507A1">
        <w:rPr>
          <w:rFonts w:ascii="Times New Roman" w:hAnsi="Times New Roman"/>
          <w:lang w:val="en"/>
        </w:rPr>
        <w:t>zaradio 6 grošića.</w:t>
      </w:r>
      <w:r>
        <w:rPr>
          <w:rFonts w:ascii="Times New Roman" w:hAnsi="Times New Roman"/>
          <w:lang w:val="en"/>
        </w:rPr>
        <w:t xml:space="preserve"> Koncem studenog 1759. H</w:t>
      </w:r>
      <w:r w:rsidRPr="00C507A1">
        <w:rPr>
          <w:rFonts w:ascii="Times New Roman" w:hAnsi="Times New Roman"/>
          <w:lang w:val="en"/>
        </w:rPr>
        <w:t xml:space="preserve">ospitalu je trebalo više vanjskih dojilja. Angažiran je Vicko Ćurlica, </w:t>
      </w:r>
      <w:r w:rsidRPr="00C507A1">
        <w:rPr>
          <w:rFonts w:ascii="Times New Roman" w:hAnsi="Times New Roman"/>
          <w:iCs/>
          <w:lang w:val="en"/>
        </w:rPr>
        <w:t>zdur</w:t>
      </w:r>
      <w:r w:rsidRPr="00C507A1">
        <w:rPr>
          <w:rFonts w:ascii="Times New Roman" w:hAnsi="Times New Roman"/>
          <w:i/>
          <w:iCs/>
          <w:lang w:val="en"/>
        </w:rPr>
        <w:t xml:space="preserve">, </w:t>
      </w:r>
      <w:r w:rsidRPr="00C507A1">
        <w:rPr>
          <w:rFonts w:ascii="Times New Roman" w:hAnsi="Times New Roman"/>
          <w:lang w:val="en"/>
        </w:rPr>
        <w:t>koji je obišao sva župska sela tražeći dojilje koje su trebale na tri godine uzeti (</w:t>
      </w:r>
      <w:r w:rsidRPr="00C507A1">
        <w:rPr>
          <w:rFonts w:ascii="Times New Roman" w:hAnsi="Times New Roman"/>
          <w:i/>
          <w:iCs/>
          <w:lang w:val="en"/>
        </w:rPr>
        <w:t>devono prendere</w:t>
      </w:r>
      <w:r>
        <w:rPr>
          <w:rFonts w:ascii="Times New Roman" w:hAnsi="Times New Roman"/>
          <w:lang w:val="en"/>
        </w:rPr>
        <w:t>) djecu iz n</w:t>
      </w:r>
      <w:r w:rsidRPr="00CF322A">
        <w:rPr>
          <w:rFonts w:ascii="Times New Roman" w:hAnsi="Times New Roman"/>
          <w:lang w:val="en"/>
        </w:rPr>
        <w:t>ahodišta</w:t>
      </w:r>
      <w:r>
        <w:rPr>
          <w:rFonts w:ascii="Times New Roman" w:hAnsi="Times New Roman"/>
          <w:lang w:val="en"/>
        </w:rPr>
        <w:t>. Isplaćena su mu dva perpera</w:t>
      </w:r>
      <w:r w:rsidRPr="00CF322A">
        <w:rPr>
          <w:rFonts w:ascii="Times New Roman" w:hAnsi="Times New Roman"/>
          <w:lang w:val="en"/>
        </w:rPr>
        <w:t xml:space="preserve">. </w:t>
      </w:r>
      <w:r>
        <w:rPr>
          <w:rFonts w:ascii="Times New Roman" w:hAnsi="Times New Roman"/>
          <w:lang w:val="en"/>
        </w:rPr>
        <w:t xml:space="preserve">Još jedan zapis potvđuje da je Župa </w:t>
      </w:r>
      <w:r w:rsidRPr="00CF322A">
        <w:rPr>
          <w:rFonts w:ascii="Times New Roman" w:hAnsi="Times New Roman"/>
          <w:lang w:val="en"/>
        </w:rPr>
        <w:t xml:space="preserve">bila najbolje mjesto za hitri pronalazak dojilja. Niku Miletiću, </w:t>
      </w:r>
      <w:r w:rsidRPr="00B51D94">
        <w:rPr>
          <w:rFonts w:ascii="Times New Roman" w:hAnsi="Times New Roman"/>
          <w:i/>
          <w:lang w:val="en"/>
        </w:rPr>
        <w:t>soldatu</w:t>
      </w:r>
      <w:r>
        <w:rPr>
          <w:rFonts w:ascii="Times New Roman" w:hAnsi="Times New Roman"/>
          <w:lang w:val="en"/>
        </w:rPr>
        <w:t>,</w:t>
      </w:r>
      <w:r w:rsidRPr="00CF322A">
        <w:rPr>
          <w:rFonts w:ascii="Times New Roman" w:hAnsi="Times New Roman"/>
          <w:lang w:val="en"/>
        </w:rPr>
        <w:t xml:space="preserve"> bilo je naloženo da otiđe u Postranje i dovede dvij</w:t>
      </w:r>
      <w:r>
        <w:rPr>
          <w:rFonts w:ascii="Times New Roman" w:hAnsi="Times New Roman"/>
          <w:lang w:val="en"/>
        </w:rPr>
        <w:t>e dojilje koje su potrebne H</w:t>
      </w:r>
      <w:r w:rsidRPr="00CF322A">
        <w:rPr>
          <w:rFonts w:ascii="Times New Roman" w:hAnsi="Times New Roman"/>
          <w:lang w:val="en"/>
        </w:rPr>
        <w:t>ospitalu. Za uslugu mu je 29.</w:t>
      </w:r>
      <w:r>
        <w:rPr>
          <w:rFonts w:ascii="Times New Roman" w:hAnsi="Times New Roman"/>
          <w:lang w:val="en"/>
        </w:rPr>
        <w:t xml:space="preserve"> prosinca</w:t>
      </w:r>
      <w:r w:rsidRPr="00CF322A">
        <w:rPr>
          <w:rFonts w:ascii="Times New Roman" w:hAnsi="Times New Roman"/>
          <w:lang w:val="en"/>
        </w:rPr>
        <w:t xml:space="preserve"> 1762. isplaćeno 6 grošića. </w:t>
      </w:r>
      <w:r w:rsidRPr="00083AE0">
        <w:rPr>
          <w:rFonts w:ascii="Times New Roman" w:hAnsi="Times New Roman"/>
          <w:lang w:val="en"/>
        </w:rPr>
        <w:t>Potraga za dojiljama b</w:t>
      </w:r>
      <w:r>
        <w:rPr>
          <w:rFonts w:ascii="Times New Roman" w:hAnsi="Times New Roman"/>
          <w:lang w:val="en"/>
        </w:rPr>
        <w:t>ila je intenzivna u srpnju 1767,</w:t>
      </w:r>
      <w:r w:rsidRPr="00083AE0">
        <w:rPr>
          <w:rFonts w:ascii="Times New Roman" w:hAnsi="Times New Roman"/>
          <w:lang w:val="en"/>
        </w:rPr>
        <w:t xml:space="preserve"> kada su u</w:t>
      </w:r>
      <w:r>
        <w:rPr>
          <w:rFonts w:ascii="Times New Roman" w:hAnsi="Times New Roman"/>
          <w:lang w:val="en"/>
        </w:rPr>
        <w:t xml:space="preserve"> Župu u</w:t>
      </w:r>
      <w:r w:rsidRPr="00083AE0">
        <w:rPr>
          <w:rFonts w:ascii="Times New Roman" w:hAnsi="Times New Roman"/>
          <w:lang w:val="en"/>
        </w:rPr>
        <w:t xml:space="preserve"> više navrata slani </w:t>
      </w:r>
      <w:r w:rsidRPr="00B51D94">
        <w:rPr>
          <w:rFonts w:ascii="Times New Roman" w:hAnsi="Times New Roman"/>
          <w:i/>
          <w:lang w:val="en"/>
        </w:rPr>
        <w:t>soldati</w:t>
      </w:r>
      <w:r w:rsidRPr="00083AE0">
        <w:rPr>
          <w:rFonts w:ascii="Times New Roman" w:hAnsi="Times New Roman"/>
          <w:lang w:val="en"/>
        </w:rPr>
        <w:t xml:space="preserve"> i zduri</w:t>
      </w:r>
      <w:r w:rsidRPr="00083AE0">
        <w:rPr>
          <w:rFonts w:ascii="Times New Roman" w:hAnsi="Times New Roman"/>
          <w:i/>
          <w:iCs/>
          <w:lang w:val="en"/>
        </w:rPr>
        <w:t>.</w:t>
      </w:r>
      <w:r>
        <w:rPr>
          <w:rFonts w:ascii="Times New Roman" w:hAnsi="Times New Roman"/>
          <w:iCs/>
          <w:lang w:val="en"/>
        </w:rPr>
        <w:t xml:space="preserve"> Žene iz Župe dubrovačke hvalio je Đuro Ferić kao najbolje dojilje zbog njihova fizičkog zdravlja. Nazivao ih je hraniteljicama gradske djece. One su zaista i bile hraniteljice, ne samo gradske nego i “komunske djece”, štićenika Hospitala milosrđa. </w:t>
      </w:r>
    </w:p>
    <w:p w:rsidR="005E336B" w:rsidRDefault="005E336B" w:rsidP="00166112">
      <w:pPr>
        <w:spacing w:line="360" w:lineRule="auto"/>
        <w:jc w:val="both"/>
        <w:rPr>
          <w:rFonts w:ascii="Times New Roman" w:hAnsi="Times New Roman"/>
          <w:iCs/>
          <w:lang w:val="en"/>
        </w:rPr>
      </w:pPr>
      <w:r>
        <w:rPr>
          <w:rFonts w:ascii="Times New Roman" w:hAnsi="Times New Roman"/>
          <w:iCs/>
          <w:lang w:val="en"/>
        </w:rPr>
        <w:tab/>
        <w:t>Relativno se kasno traženje vanjskih dojilja proširilo i na Konavle. Z</w:t>
      </w:r>
      <w:r w:rsidRPr="0005592C">
        <w:rPr>
          <w:rFonts w:ascii="Times New Roman" w:hAnsi="Times New Roman"/>
          <w:iCs/>
          <w:lang w:val="en"/>
        </w:rPr>
        <w:t>a traženje dojilja</w:t>
      </w:r>
      <w:r>
        <w:rPr>
          <w:rFonts w:ascii="Times New Roman" w:hAnsi="Times New Roman"/>
          <w:iCs/>
          <w:lang w:val="en"/>
        </w:rPr>
        <w:t xml:space="preserve"> po Konavlima zduru</w:t>
      </w:r>
      <w:r w:rsidRPr="0005592C">
        <w:rPr>
          <w:rFonts w:ascii="Times New Roman" w:hAnsi="Times New Roman"/>
          <w:iCs/>
          <w:lang w:val="en"/>
        </w:rPr>
        <w:t xml:space="preserve"> Jozu Kovačiću</w:t>
      </w:r>
      <w:r>
        <w:rPr>
          <w:rFonts w:ascii="Times New Roman" w:hAnsi="Times New Roman"/>
          <w:iCs/>
          <w:lang w:val="en"/>
        </w:rPr>
        <w:t xml:space="preserve"> isplaćeno je </w:t>
      </w:r>
      <w:r w:rsidRPr="0005592C">
        <w:rPr>
          <w:rFonts w:ascii="Times New Roman" w:hAnsi="Times New Roman"/>
          <w:iCs/>
          <w:lang w:val="en"/>
        </w:rPr>
        <w:t>5.</w:t>
      </w:r>
      <w:r>
        <w:rPr>
          <w:rFonts w:ascii="Times New Roman" w:hAnsi="Times New Roman"/>
          <w:iCs/>
          <w:lang w:val="en"/>
        </w:rPr>
        <w:t xml:space="preserve"> lipnja 1769. dva perpera i šest</w:t>
      </w:r>
      <w:r w:rsidRPr="0005592C">
        <w:rPr>
          <w:rFonts w:ascii="Times New Roman" w:hAnsi="Times New Roman"/>
          <w:iCs/>
          <w:lang w:val="en"/>
        </w:rPr>
        <w:t xml:space="preserve"> grošića</w:t>
      </w:r>
      <w:r>
        <w:rPr>
          <w:rFonts w:ascii="Times New Roman" w:hAnsi="Times New Roman"/>
          <w:iCs/>
          <w:lang w:val="en"/>
        </w:rPr>
        <w:t xml:space="preserve"> št</w:t>
      </w:r>
      <w:r w:rsidRPr="0005592C">
        <w:rPr>
          <w:rFonts w:ascii="Times New Roman" w:hAnsi="Times New Roman"/>
          <w:iCs/>
          <w:lang w:val="en"/>
        </w:rPr>
        <w:t xml:space="preserve">o bi moglo značiti da u bližoj okolici </w:t>
      </w:r>
      <w:r>
        <w:rPr>
          <w:rFonts w:ascii="Times New Roman" w:hAnsi="Times New Roman"/>
          <w:iCs/>
          <w:lang w:val="en"/>
        </w:rPr>
        <w:t>Dubrovnika nije bilo dovoljno dojilja za potrebe H</w:t>
      </w:r>
      <w:r w:rsidRPr="0005592C">
        <w:rPr>
          <w:rFonts w:ascii="Times New Roman" w:hAnsi="Times New Roman"/>
          <w:iCs/>
          <w:lang w:val="en"/>
        </w:rPr>
        <w:t>ospitala</w:t>
      </w:r>
      <w:r>
        <w:rPr>
          <w:rFonts w:ascii="Times New Roman" w:hAnsi="Times New Roman"/>
          <w:iCs/>
          <w:lang w:val="en"/>
        </w:rPr>
        <w:t>, pa se potraga proširila</w:t>
      </w:r>
      <w:r w:rsidRPr="0005592C">
        <w:rPr>
          <w:rFonts w:ascii="Times New Roman" w:hAnsi="Times New Roman"/>
          <w:iCs/>
          <w:lang w:val="en"/>
        </w:rPr>
        <w:t xml:space="preserve"> i na udaljenija područja. </w:t>
      </w:r>
      <w:r>
        <w:rPr>
          <w:rFonts w:ascii="Times New Roman" w:hAnsi="Times New Roman"/>
          <w:iCs/>
          <w:lang w:val="en"/>
        </w:rPr>
        <w:t>U ljeto</w:t>
      </w:r>
      <w:r w:rsidRPr="0005592C">
        <w:rPr>
          <w:rFonts w:ascii="Times New Roman" w:hAnsi="Times New Roman"/>
          <w:iCs/>
          <w:lang w:val="en"/>
        </w:rPr>
        <w:t xml:space="preserve"> 1772</w:t>
      </w:r>
      <w:r>
        <w:rPr>
          <w:rFonts w:ascii="Times New Roman" w:hAnsi="Times New Roman"/>
          <w:iCs/>
          <w:lang w:val="en"/>
        </w:rPr>
        <w:t>.</w:t>
      </w:r>
      <w:r w:rsidRPr="0005592C">
        <w:rPr>
          <w:rFonts w:ascii="Times New Roman" w:hAnsi="Times New Roman"/>
          <w:iCs/>
          <w:lang w:val="en"/>
        </w:rPr>
        <w:t xml:space="preserve"> u potragu za dojiljama u Konavlima</w:t>
      </w:r>
      <w:r>
        <w:rPr>
          <w:rFonts w:ascii="Times New Roman" w:hAnsi="Times New Roman"/>
          <w:iCs/>
          <w:lang w:val="en"/>
        </w:rPr>
        <w:t>,</w:t>
      </w:r>
      <w:r w:rsidRPr="0005592C">
        <w:rPr>
          <w:rFonts w:ascii="Times New Roman" w:hAnsi="Times New Roman"/>
          <w:iCs/>
          <w:lang w:val="en"/>
        </w:rPr>
        <w:t xml:space="preserve"> dva</w:t>
      </w:r>
      <w:r>
        <w:rPr>
          <w:rFonts w:ascii="Times New Roman" w:hAnsi="Times New Roman"/>
          <w:iCs/>
          <w:lang w:val="en"/>
        </w:rPr>
        <w:t xml:space="preserve"> je</w:t>
      </w:r>
      <w:r w:rsidRPr="0005592C">
        <w:rPr>
          <w:rFonts w:ascii="Times New Roman" w:hAnsi="Times New Roman"/>
          <w:iCs/>
          <w:lang w:val="en"/>
        </w:rPr>
        <w:t xml:space="preserve"> </w:t>
      </w:r>
      <w:r>
        <w:rPr>
          <w:rFonts w:ascii="Times New Roman" w:hAnsi="Times New Roman"/>
          <w:iCs/>
          <w:lang w:val="en"/>
        </w:rPr>
        <w:t xml:space="preserve">puta </w:t>
      </w:r>
      <w:r w:rsidRPr="0005592C">
        <w:rPr>
          <w:rFonts w:ascii="Times New Roman" w:hAnsi="Times New Roman"/>
          <w:iCs/>
          <w:lang w:val="en"/>
        </w:rPr>
        <w:t xml:space="preserve">slan zdur Josip Kovačić i jednom zdur Marko Bugarin. Svaki </w:t>
      </w:r>
      <w:r>
        <w:rPr>
          <w:rFonts w:ascii="Times New Roman" w:hAnsi="Times New Roman"/>
          <w:iCs/>
          <w:lang w:val="en"/>
        </w:rPr>
        <w:t>put im je isplaćeno po 2 perpera</w:t>
      </w:r>
      <w:r w:rsidRPr="0005592C">
        <w:rPr>
          <w:rFonts w:ascii="Times New Roman" w:hAnsi="Times New Roman"/>
          <w:iCs/>
          <w:lang w:val="en"/>
        </w:rPr>
        <w:t xml:space="preserve"> i 6 grošića.</w:t>
      </w:r>
      <w:r>
        <w:rPr>
          <w:rFonts w:ascii="Times New Roman" w:hAnsi="Times New Roman"/>
          <w:iCs/>
          <w:lang w:val="en"/>
        </w:rPr>
        <w:t xml:space="preserve"> </w:t>
      </w:r>
      <w:r w:rsidRPr="0005592C">
        <w:rPr>
          <w:rFonts w:ascii="Times New Roman" w:hAnsi="Times New Roman"/>
          <w:iCs/>
          <w:lang w:val="en"/>
        </w:rPr>
        <w:t>Zdur Antun Domić traži</w:t>
      </w:r>
      <w:r>
        <w:rPr>
          <w:rFonts w:ascii="Times New Roman" w:hAnsi="Times New Roman"/>
          <w:iCs/>
          <w:lang w:val="en"/>
        </w:rPr>
        <w:t xml:space="preserve">o je dojilje u Konavlima i tijekom jeseni, za što su </w:t>
      </w:r>
      <w:r w:rsidRPr="0005592C">
        <w:rPr>
          <w:rFonts w:ascii="Times New Roman" w:hAnsi="Times New Roman"/>
          <w:iCs/>
          <w:lang w:val="en"/>
        </w:rPr>
        <w:t>mu 31.</w:t>
      </w:r>
      <w:r>
        <w:rPr>
          <w:rFonts w:ascii="Times New Roman" w:hAnsi="Times New Roman"/>
          <w:iCs/>
          <w:lang w:val="en"/>
        </w:rPr>
        <w:t xml:space="preserve"> listopada</w:t>
      </w:r>
      <w:r w:rsidRPr="0005592C">
        <w:rPr>
          <w:rFonts w:ascii="Times New Roman" w:hAnsi="Times New Roman"/>
          <w:iCs/>
          <w:lang w:val="en"/>
        </w:rPr>
        <w:t xml:space="preserve"> 1772.</w:t>
      </w:r>
      <w:r>
        <w:rPr>
          <w:rFonts w:ascii="Times New Roman" w:hAnsi="Times New Roman"/>
          <w:iCs/>
          <w:lang w:val="en"/>
        </w:rPr>
        <w:t xml:space="preserve"> isplaćena 2 perpera</w:t>
      </w:r>
      <w:r w:rsidRPr="0005592C">
        <w:rPr>
          <w:rFonts w:ascii="Times New Roman" w:hAnsi="Times New Roman"/>
          <w:iCs/>
          <w:lang w:val="en"/>
        </w:rPr>
        <w:t xml:space="preserve"> i 6 grošića.</w:t>
      </w:r>
    </w:p>
    <w:p w:rsidR="005E336B" w:rsidRPr="0007160C" w:rsidRDefault="005E336B" w:rsidP="0007160C">
      <w:pPr>
        <w:spacing w:line="360" w:lineRule="auto"/>
        <w:jc w:val="both"/>
        <w:rPr>
          <w:rFonts w:ascii="Times New Roman" w:hAnsi="Times New Roman"/>
          <w:iCs/>
          <w:lang w:val="en"/>
        </w:rPr>
      </w:pPr>
      <w:r>
        <w:rPr>
          <w:rFonts w:ascii="Times New Roman" w:hAnsi="Times New Roman"/>
          <w:iCs/>
          <w:lang w:val="en"/>
        </w:rPr>
        <w:tab/>
        <w:t xml:space="preserve">Još od vremena utemeljenja nahodišta u 15. stoljeću bila je naglašena potreba da se osigura prikladan broj dojilja, i to na selu. Selo se smatralo prikladnijim </w:t>
      </w:r>
      <w:r w:rsidRPr="00E23451">
        <w:rPr>
          <w:rFonts w:ascii="Times New Roman" w:hAnsi="Times New Roman"/>
          <w:color w:val="000000"/>
        </w:rPr>
        <w:t xml:space="preserve">za djecu </w:t>
      </w:r>
      <w:r>
        <w:rPr>
          <w:rFonts w:ascii="Times New Roman" w:hAnsi="Times New Roman"/>
          <w:color w:val="000000"/>
        </w:rPr>
        <w:t>od poročnih i nezdravih gradova, a osim toga, s</w:t>
      </w:r>
      <w:r w:rsidRPr="00E23451">
        <w:rPr>
          <w:rFonts w:ascii="Times New Roman" w:hAnsi="Times New Roman"/>
          <w:color w:val="000000"/>
        </w:rPr>
        <w:t xml:space="preserve">eljanke su radije prihvaćale posao dojilje i za manju plaću </w:t>
      </w:r>
      <w:r>
        <w:rPr>
          <w:rFonts w:ascii="Times New Roman" w:hAnsi="Times New Roman"/>
          <w:color w:val="000000"/>
        </w:rPr>
        <w:t>od građanki, kojima se nudio veći izbor</w:t>
      </w:r>
      <w:r w:rsidRPr="00E23451">
        <w:rPr>
          <w:rFonts w:ascii="Times New Roman" w:hAnsi="Times New Roman"/>
          <w:color w:val="000000"/>
        </w:rPr>
        <w:t xml:space="preserve"> plaćenih poslova</w:t>
      </w:r>
      <w:r>
        <w:rPr>
          <w:rFonts w:ascii="Times New Roman" w:hAnsi="Times New Roman"/>
          <w:color w:val="000000"/>
        </w:rPr>
        <w:t>.</w:t>
      </w:r>
      <w:r>
        <w:rPr>
          <w:rFonts w:ascii="Times New Roman" w:hAnsi="Times New Roman"/>
          <w:iCs/>
          <w:lang w:val="en"/>
        </w:rPr>
        <w:t xml:space="preserve"> Sudeći po imenima naselja u isplatama osobama koje su tražile dojilje, od sredine 18. stoljeća dojilje su najviše novačene u Župi dubrovačkoj, a koncem stoljeća u Konavlima. Mreža vanjskih dojilja Hospitala milosrđa pokazuje i raspored privremenih prebivališta napuštene djece, njihov</w:t>
      </w:r>
      <w:r w:rsidR="0007160C">
        <w:rPr>
          <w:rFonts w:ascii="Times New Roman" w:hAnsi="Times New Roman"/>
          <w:iCs/>
          <w:lang w:val="en"/>
        </w:rPr>
        <w:t xml:space="preserve">ih prvih individualnih domova. </w:t>
      </w:r>
    </w:p>
    <w:p w:rsidR="005E336B" w:rsidRDefault="005E336B" w:rsidP="00166112">
      <w:pPr>
        <w:spacing w:line="360" w:lineRule="auto"/>
        <w:jc w:val="both"/>
        <w:rPr>
          <w:rFonts w:ascii="Times New Roman" w:hAnsi="Times New Roman"/>
          <w:iCs/>
          <w:lang w:val="en"/>
        </w:rPr>
      </w:pPr>
      <w:r>
        <w:rPr>
          <w:rFonts w:ascii="Times New Roman" w:hAnsi="Times New Roman"/>
          <w:iCs/>
          <w:lang w:val="en"/>
        </w:rPr>
        <w:tab/>
        <w:t xml:space="preserve">Iz više se izvora može pokušati rekonstruirati mreža javnih dojilja. Dvije su glavne vrste izvora: dnevnici, odnosno njima srodne poslovne knjige, u koje su kronološki bilježene pojedinačne isplate dojiljama, i glavne knjige koje sadrže ugovore o dojenju. To je najobimnija građa u arhivskoj seriji </w:t>
      </w:r>
      <w:r w:rsidRPr="005A71A0">
        <w:rPr>
          <w:rFonts w:ascii="Times New Roman" w:hAnsi="Times New Roman"/>
          <w:i/>
          <w:iCs/>
          <w:lang w:val="en"/>
        </w:rPr>
        <w:t>Misericordia</w:t>
      </w:r>
      <w:r>
        <w:rPr>
          <w:rFonts w:ascii="Times New Roman" w:hAnsi="Times New Roman"/>
          <w:iCs/>
          <w:lang w:val="en"/>
        </w:rPr>
        <w:t>. Sustav dojilja i njihovih štićenika bio je izrazito dinamičan pa je teško dobiti cjelovitu sliku o određenom razdoblju. Stoga se rekonstrukcija mreže dojilja najprije vremenski ograničila na dvije jednogodišnje sonde, a za drugi se pristup uzelo ograničenje poslovnog dokumenta i odabrala jednu glavna knjiga. Rekonstrukcijom mreže željelo se utvrditi iz kojih su naselja novačene dojilje, odnosno gdje su privremeno smještani štićenici Hospitala milosrđa.</w:t>
      </w:r>
    </w:p>
    <w:p w:rsidR="005E336B" w:rsidRDefault="005E336B" w:rsidP="00166112">
      <w:pPr>
        <w:spacing w:line="360" w:lineRule="auto"/>
        <w:jc w:val="both"/>
        <w:rPr>
          <w:rFonts w:ascii="Times New Roman" w:eastAsia="TimesNewRomanPS-BoldMT" w:hAnsi="Times New Roman"/>
          <w:iCs/>
        </w:rPr>
      </w:pPr>
      <w:r>
        <w:rPr>
          <w:rFonts w:ascii="Times New Roman" w:hAnsi="Times New Roman"/>
          <w:iCs/>
          <w:lang w:val="en"/>
        </w:rPr>
        <w:tab/>
        <w:t xml:space="preserve">Za dvije jednogodišnje sonde odabrana je prva poslovna knjiga dubrovačkog nahodišta započeta poslije potresa, </w:t>
      </w:r>
      <w:r w:rsidRPr="001907F4">
        <w:rPr>
          <w:rFonts w:ascii="Times New Roman" w:eastAsia="TimesNewRomanPS-BoldMT" w:hAnsi="Times New Roman"/>
          <w:i/>
          <w:iCs/>
        </w:rPr>
        <w:t>Registro delle polize dell'Ospedal della Misericordia</w:t>
      </w:r>
      <w:r>
        <w:rPr>
          <w:rFonts w:ascii="Times New Roman" w:eastAsia="TimesNewRomanPS-BoldMT" w:hAnsi="Times New Roman"/>
          <w:iCs/>
        </w:rPr>
        <w:t xml:space="preserve">, koja na 500 stranica sadrži zapise nastale od 15. lipnja 1667. do konca 1682. i ima nekoliko numeracija. Svezak od uobičajenog papira dosta je oštećen, nedostaju mu korice i nekoliko listova. Pisan je na talijanskome jeziku. Uočljivo je nekoliko različitih rukopisa od kojih su neki teško čitljivi. Zapisi su jednostavna sadržaja i nižu se kronološki. Započinju nadnevkom pod kojm se nižu isplate izvršene navedenoga dana. Uz svaku isplatu dojiljama, a njih je najviše, naveden je broj upisa, ime dojilje, ime njezina muža, prebivalište, iznos, ime djeteta koje se doji i poziv na odgovarajući broj u glavnoj knjizi. Upis je završavao ponavljanjem isplaćenog iznosa u brojkama. </w:t>
      </w:r>
    </w:p>
    <w:p w:rsidR="005E336B" w:rsidRDefault="005E336B" w:rsidP="00166112">
      <w:pPr>
        <w:spacing w:line="360" w:lineRule="auto"/>
        <w:jc w:val="both"/>
        <w:rPr>
          <w:rFonts w:ascii="Times New Roman" w:eastAsia="TimesNewRomanPS-BoldMT" w:hAnsi="Times New Roman"/>
          <w:iCs/>
        </w:rPr>
      </w:pPr>
      <w:r>
        <w:rPr>
          <w:rFonts w:ascii="Times New Roman" w:eastAsia="TimesNewRomanPS-BoldMT" w:hAnsi="Times New Roman"/>
          <w:iCs/>
        </w:rPr>
        <w:tab/>
        <w:t>Za prvu sondu odabrani su zapisi o isplatama dojiljama od 1. siječnja 1674. do 6. siječnja 1675. godine. Svrha sondiranja je utvrditi broj vanjskih dojilja s aktivnim ugovorima u odabranom razdoblju i njihova prebivališta</w:t>
      </w:r>
      <w:r w:rsidRPr="00C507A1">
        <w:rPr>
          <w:rFonts w:ascii="Times New Roman" w:eastAsia="TimesNewRomanPS-BoldMT" w:hAnsi="Times New Roman"/>
          <w:iCs/>
        </w:rPr>
        <w:t>.</w:t>
      </w:r>
      <w:r>
        <w:rPr>
          <w:rFonts w:ascii="Times New Roman" w:eastAsia="TimesNewRomanPS-BoldMT" w:hAnsi="Times New Roman"/>
          <w:iCs/>
        </w:rPr>
        <w:t xml:space="preserve"> U promatranom razdoblju zabilježena su imena 114 različitih dojilja i 125 štićenika. Dojilje su označene tročlanom identifikacijskom formulom osobnog imena, imena muža i prebivališta, pa se njihov broj s priličnom sigurnošću može odrediti. Štićenicima su upisivana samo imena, pa zbog relativno siromašnog imenskog fonda, mogućnosti da se nahodu promjeni dojilja ili da dojilja primi novog štićenika istoga imena kao i prethodnik, nije moguće utvrditi njihov točan broj. U promatranom razdoblju većina dojilja primila je više od jedne isplate, dok je približno četvrtina upisana samo jednom. Samo je u desetak slučajeva utvrđeno da su dojilje primale isplate za više od jednog štićenika.</w:t>
      </w:r>
    </w:p>
    <w:p w:rsidR="005E336B" w:rsidRDefault="005E336B" w:rsidP="00166112">
      <w:pPr>
        <w:spacing w:line="360" w:lineRule="auto"/>
        <w:jc w:val="both"/>
        <w:rPr>
          <w:rFonts w:ascii="Times New Roman" w:eastAsia="TimesNewRomanPS-BoldMT" w:hAnsi="Times New Roman"/>
          <w:iCs/>
        </w:rPr>
      </w:pPr>
      <w:r>
        <w:rPr>
          <w:rFonts w:ascii="Times New Roman" w:eastAsia="TimesNewRomanPS-BoldMT" w:hAnsi="Times New Roman"/>
          <w:iCs/>
        </w:rPr>
        <w:tab/>
        <w:t xml:space="preserve">Najveći broj aktivnih ugovora o dojenju, više od polovice, imaju naselja u Rijeci dubrovačkoj, </w:t>
      </w:r>
      <w:r w:rsidRPr="00C507A1">
        <w:rPr>
          <w:rFonts w:ascii="Times New Roman" w:eastAsia="TimesNewRomanPS-BoldMT" w:hAnsi="Times New Roman"/>
          <w:iCs/>
        </w:rPr>
        <w:t>pojedinačno</w:t>
      </w:r>
      <w:r>
        <w:rPr>
          <w:rFonts w:ascii="Times New Roman" w:eastAsia="TimesNewRomanPS-BoldMT" w:hAnsi="Times New Roman"/>
          <w:iCs/>
        </w:rPr>
        <w:t xml:space="preserve"> Komolac. Većina štićenika dubrovačkog nahodišta našlo je svoje novo privremeno prebivalište na području uz Omblu. U Petrovom Selu je više od četvrtine svih žena dojenjem dopunjalo prihode domaćinstva. Približno šestina vanjskih dojilja s aktivnim ugovorima ima prebivalište u Župi, a zatim slijedi bliža okolica grada s približno desetak posto svih ugovora. Svaki dvanaesti ugovor odnosi se na dojilju iz nešto udaljenijih naselja zapadno od Dubrovnika, zaključno s Orašcem i Osojnikom. </w:t>
      </w:r>
    </w:p>
    <w:p w:rsidR="005E336B" w:rsidRDefault="005E336B" w:rsidP="00166112">
      <w:pPr>
        <w:spacing w:line="360" w:lineRule="auto"/>
        <w:jc w:val="both"/>
        <w:rPr>
          <w:rFonts w:ascii="Times New Roman" w:eastAsia="TimesNewRomanPS-BoldMT" w:hAnsi="Times New Roman"/>
          <w:iCs/>
        </w:rPr>
      </w:pPr>
      <w:r>
        <w:rPr>
          <w:rFonts w:ascii="Times New Roman" w:eastAsia="TimesNewRomanPS-BoldMT" w:hAnsi="Times New Roman"/>
          <w:iCs/>
        </w:rPr>
        <w:tab/>
        <w:t xml:space="preserve">Pet godina </w:t>
      </w:r>
      <w:r w:rsidRPr="00C507A1">
        <w:rPr>
          <w:rFonts w:ascii="Times New Roman" w:eastAsia="TimesNewRomanPS-BoldMT" w:hAnsi="Times New Roman"/>
          <w:iCs/>
        </w:rPr>
        <w:t>kasnije, većina javnih dojilja i dalje ima prebivalište na području Rijeke dubrovačke</w:t>
      </w:r>
      <w:r>
        <w:rPr>
          <w:rFonts w:ascii="Times New Roman" w:eastAsia="TimesNewRomanPS-BoldMT" w:hAnsi="Times New Roman"/>
          <w:iCs/>
        </w:rPr>
        <w:t xml:space="preserve"> i Župe d</w:t>
      </w:r>
      <w:r w:rsidRPr="00C507A1">
        <w:rPr>
          <w:rFonts w:ascii="Times New Roman" w:eastAsia="TimesNewRomanPS-BoldMT" w:hAnsi="Times New Roman"/>
          <w:iCs/>
        </w:rPr>
        <w:t>ubrovačke. U drugoj sondi istim je postupkom rekonstruirana mreža dojilja tijekom 1679.</w:t>
      </w:r>
      <w:r>
        <w:rPr>
          <w:rFonts w:ascii="Times New Roman" w:eastAsia="TimesNewRomanPS-BoldMT" w:hAnsi="Times New Roman"/>
          <w:iCs/>
        </w:rPr>
        <w:t xml:space="preserve"> godine</w:t>
      </w:r>
      <w:r w:rsidRPr="00C507A1">
        <w:rPr>
          <w:rFonts w:ascii="Times New Roman" w:eastAsia="TimesNewRomanPS-BoldMT" w:hAnsi="Times New Roman"/>
          <w:iCs/>
        </w:rPr>
        <w:t>.</w:t>
      </w:r>
      <w:r>
        <w:rPr>
          <w:rFonts w:ascii="Times New Roman" w:eastAsia="TimesNewRomanPS-BoldMT" w:hAnsi="Times New Roman"/>
          <w:iCs/>
        </w:rPr>
        <w:t xml:space="preserve"> Najveći broj dojilja, više od 40%, ima prebivalište na području Omble, gdje se posebno ističu tri naselja, Šumet, Komolac i Petrovo Selo. Zatim slijede župska naselja. U odnosu na 1674. godinu, nešto je veći udio dojilja iz bliže gradske okolice, oko 16%. Od 113 dojilja zabilježenih tijekom 1679, njih 16, ili približno svaka osma je pet godina ranije skrbila za š</w:t>
      </w:r>
      <w:r w:rsidR="007E20BA">
        <w:rPr>
          <w:rFonts w:ascii="Times New Roman" w:eastAsia="TimesNewRomanPS-BoldMT" w:hAnsi="Times New Roman"/>
          <w:iCs/>
        </w:rPr>
        <w:t>tićenike dubrovačkog nahodišta.</w:t>
      </w:r>
    </w:p>
    <w:p w:rsidR="005E336B" w:rsidRDefault="005E336B" w:rsidP="00166112">
      <w:pPr>
        <w:spacing w:line="360" w:lineRule="auto"/>
        <w:jc w:val="both"/>
        <w:rPr>
          <w:rFonts w:ascii="Times New Roman" w:eastAsia="TimesNewRomanPS-BoldMT" w:hAnsi="Times New Roman"/>
          <w:iCs/>
        </w:rPr>
      </w:pPr>
      <w:r>
        <w:rPr>
          <w:rFonts w:ascii="Times New Roman" w:eastAsia="TimesNewRomanPS-BoldMT" w:hAnsi="Times New Roman"/>
          <w:iCs/>
        </w:rPr>
        <w:tab/>
        <w:t xml:space="preserve">Za istraživanje prebivališta dojilja u duljem vremenskom razdoblju odabrana je knjiga ugovora o dojenju iz prve polovice 18. stoljeća. Iako na naslovnici piše da knjiga započinje s 1716. godinom, u njoj ima upisa i s nadnevcima iz 1715. godine. Ugovori zabilježeni u prethodnoj knjizi vjerojatno su iz praktičnih razloga, radi lakšeg snalaženja preneseni u novu. Na sličan se način postupilo i pri kraju promatranog sveska. Svezak približne veličine 192 x 286 mm sastavljen je od standardnog papira i ukoričen u pergament s produženim ovitkom za zaštitu stranica knjige. Na 760 stranica tintom na talijanskome jeziku zabilježen je prvo indeks s imenima dojilja i jednog hranitelja, a zatim se nižu ugovori o dojenju odnosno skrbi za štićenike. Premda su zapisi isprva bili kronološki, naknadno su na nekoliko stranica na kojima je ostalo praznog prostora dopisivani kasniji ugovori, pa je kronološki slijed poremećen. Prilikom utvrđivanja prebivališta dojilja, u slučajevima kada je postojalo više od jednog ugovora s istom dojiljom, uziman je samo jedan. Pretpostavilo se da su osobe koje su bilježile ugovore za istu dojilju uvijek koristile istu tročlanu identifikacijsku formulu. Ako se zapis nije podudarao u sva tri člana formule, primjerice, ako je nedostajala oznaka prebivališta, smatralo se da se radi o drugoj osobi. </w:t>
      </w:r>
    </w:p>
    <w:p w:rsidR="005E336B" w:rsidRDefault="005E336B" w:rsidP="00166112">
      <w:pPr>
        <w:spacing w:line="360" w:lineRule="auto"/>
        <w:jc w:val="both"/>
        <w:rPr>
          <w:rFonts w:ascii="Times New Roman" w:eastAsia="TimesNewRomanPS-BoldMT" w:hAnsi="Times New Roman"/>
          <w:iCs/>
        </w:rPr>
      </w:pPr>
      <w:r>
        <w:rPr>
          <w:rFonts w:ascii="Times New Roman" w:eastAsia="TimesNewRomanPS-BoldMT" w:hAnsi="Times New Roman"/>
          <w:iCs/>
        </w:rPr>
        <w:tab/>
        <w:t xml:space="preserve">U desetljetnom razdoblju izbrojeno je 354 dojilja, uključujući i jednog hranitelja. Raspored </w:t>
      </w:r>
      <w:r w:rsidRPr="00DB09F2">
        <w:rPr>
          <w:rFonts w:ascii="Times New Roman" w:eastAsia="TimesNewRomanPS-BoldMT" w:hAnsi="Times New Roman"/>
          <w:iCs/>
        </w:rPr>
        <w:t>prebivališta, ponešto odstupa od prethodnih jednogodišnjih uzoraka. Više od četvrtine dojilja dolazi iz župskih naselja, dok je područje Omble, s udjelom manjim od petine, na drugome mjestu. Značajno</w:t>
      </w:r>
      <w:r>
        <w:rPr>
          <w:rFonts w:ascii="Times New Roman" w:eastAsia="TimesNewRomanPS-BoldMT" w:hAnsi="Times New Roman"/>
          <w:iCs/>
        </w:rPr>
        <w:t xml:space="preserve"> je porastao udio dojilja s prebivalištem u Konavlima, kao i onih u selima zapadno od Dubrovnika ali dalje od Omble. Selo Osojnik dalo je najveći broj javnih dojilja, gotovo svaku jedanaestu od ukupnog broja, dok se u prethodnim uzorcima pojavilo samo jedanput. Na drugome mjestu, s upola manjim udjelom je Postranje, a zatim slijede Grad, pa Petrovo Selo, Komolac i Čelopec</w:t>
      </w:r>
      <w:r w:rsidR="007E20BA">
        <w:rPr>
          <w:rFonts w:ascii="Times New Roman" w:eastAsia="TimesNewRomanPS-BoldMT" w:hAnsi="Times New Roman"/>
          <w:iCs/>
        </w:rPr>
        <w:t xml:space="preserve">i. </w:t>
      </w:r>
    </w:p>
    <w:p w:rsidR="005E336B" w:rsidRDefault="005E336B" w:rsidP="00166112">
      <w:pPr>
        <w:spacing w:line="360" w:lineRule="auto"/>
        <w:jc w:val="both"/>
        <w:rPr>
          <w:rFonts w:ascii="Times New Roman" w:eastAsia="TimesNewRomanPS-BoldMT" w:hAnsi="Times New Roman"/>
          <w:iCs/>
        </w:rPr>
      </w:pPr>
      <w:r>
        <w:rPr>
          <w:rFonts w:ascii="Times New Roman" w:eastAsia="TimesNewRomanPS-BoldMT" w:hAnsi="Times New Roman"/>
          <w:iCs/>
        </w:rPr>
        <w:tab/>
        <w:t>Štićenici dubrovačkog nahodišta, većinom napuštena djeca, uglavnom su smještani na područja do kojih se moglo stići najdulje za četiri do pet sati hoda. Nosile su ih dojilje ali, kad ih je nosio netko drugi, putovanje je relativno kratko trajalo pa nije bilo nužno prihranjivanje i ujedno su se izbjegavale opasnosti koje bi se mogle javiti za duljeg puta. Gotovo redovito ugovor o dojenju upisivao se u glavnu knjigu prije nego što je dijete predano dojilji.</w:t>
      </w:r>
    </w:p>
    <w:p w:rsidR="005E336B" w:rsidRPr="00EE4FE4" w:rsidRDefault="005E336B" w:rsidP="00EE4FE4">
      <w:pPr>
        <w:spacing w:line="360" w:lineRule="auto"/>
        <w:jc w:val="center"/>
        <w:rPr>
          <w:rFonts w:ascii="Times New Roman" w:eastAsia="TimesNewRomanPS-BoldMT" w:hAnsi="Times New Roman"/>
          <w:i/>
          <w:iCs/>
        </w:rPr>
      </w:pPr>
    </w:p>
    <w:p w:rsidR="005E336B" w:rsidRDefault="005E336B" w:rsidP="00166112">
      <w:pPr>
        <w:spacing w:line="360" w:lineRule="auto"/>
        <w:jc w:val="both"/>
        <w:rPr>
          <w:rFonts w:ascii="Times New Roman" w:hAnsi="Times New Roman"/>
        </w:rPr>
      </w:pPr>
      <w:r>
        <w:rPr>
          <w:rFonts w:ascii="Times New Roman" w:hAnsi="Times New Roman"/>
          <w:i/>
        </w:rPr>
        <w:tab/>
      </w:r>
      <w:r>
        <w:rPr>
          <w:rFonts w:ascii="Times New Roman" w:hAnsi="Times New Roman"/>
        </w:rPr>
        <w:t xml:space="preserve">Petnaest svezaka glavnih knjiga sadrži nekoliko tisuća ugovora o dojenju sastavljenih od 1683. do 1804, s prazninom od 1710. do 1713. Razlikuju se dvije vrste ugovora: oni koji su sklopljeni s internim dojiljama koje su dobivale mjesečnu plaću i dojile štićenike donesene u Hospital i ugovori sklopljeni s vanjskim dojiljama koje su štićenika dojile u svome domu. O ugovorima s internim dojiljama već je bilo riječi, pa ćemo u nastavku pobliže opisati ugovore s vanjskim dojiljama, kojih je u građi daleko najviše. </w:t>
      </w:r>
    </w:p>
    <w:p w:rsidR="005E336B" w:rsidRDefault="005E336B" w:rsidP="00166112">
      <w:pPr>
        <w:spacing w:line="360" w:lineRule="auto"/>
        <w:jc w:val="both"/>
        <w:rPr>
          <w:rFonts w:ascii="Times New Roman" w:hAnsi="Times New Roman"/>
        </w:rPr>
      </w:pPr>
      <w:r>
        <w:rPr>
          <w:rFonts w:ascii="Times New Roman" w:hAnsi="Times New Roman"/>
        </w:rPr>
        <w:tab/>
        <w:t xml:space="preserve">Ugovori s vanjskim dojiljama glase na </w:t>
      </w:r>
      <w:r w:rsidRPr="00DB09F2">
        <w:rPr>
          <w:rFonts w:ascii="Times New Roman" w:hAnsi="Times New Roman"/>
        </w:rPr>
        <w:t>ime dojilje, odnosno hraniteljice ili rijetko hranitelja, tipizirani su i pisani na dvije strane. Na lijevoj strani obično je tekst ugovora koji osim nadnevka, ima tri podatka u niz</w:t>
      </w:r>
      <w:r>
        <w:rPr>
          <w:rFonts w:ascii="Times New Roman" w:hAnsi="Times New Roman"/>
        </w:rPr>
        <w:t>u: ime dojilje i njezina muža, prebivalište i ime povjerena joj djeteta. Osim spomenutih podataka u ugovoru mogu biti zabilježene i dodatne obavijesti o štićeniku koji se daje na dojenje, kao što je poziv na stranicu i broj upisa u maticu krštenih nahodišta, napomenu da je dijete rođeno u braku, ponekad s pozivom na pripadajuću odluku Malog vijeća o prihvatu u nahodište ili ime prethodne dojilje. U ugovorima s konca 17. stoljeća ponekad je naveden iznos godišnje plaće, 30 perpera, a spominje se i odjeća za dijete. Na istoj strani u nastavku mogao je biti zabilježen razlog raskida ugovora. Ako je dijete umrlo, ponegdje je naveden uzrok smrti ili poziv na zapis u matici umrlih. Upravo su iz ovog dijela ugovora, u kojemu su inače zapisi škrti, crpljene pojedinosti o štićenicima.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Na drugoj, desnoj strani ugovora kronološki su upisivane isplate dojilji. Prilikom svake pojedinačne isplate u odgovarajući se redak bilježio nadnevak, iznos isplate slovima, poziv na broj odgovarajuće stranice u dnevniku i iznos u brojkama. U slučaju manjka prostora na desnoj strani ugovora, pojedinačne isplate upisivane su i na lijevu stranu, ispod teksta ugovora. Višak prostora mogao se koristiti i za upisivanje novog ugovora. Prva isplata redovito je iznosila 5 perpera i dobivala se prilikom preuzimanja djeteta. Predviđenih 30 perpera plaće, ili grošić na dan tijekom trogodišnjeg razdoblja, isplaćivan je u dvomjesečnim obrocima od po 5 perpera. Kod isplaćivanja se nije uvijek pridržavalo tog pravila, a čini se da je bilo i zaostataka.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Grošić na dan dugo je vremena bila osnovna plaća vanjske dojilje, no kao i kod internih, zbog inflacije su se iznosi sukcesivno korigirali. Kada je Pava Pera Jašića 12. veljače 1780. preuzela štićenicu Peru, predviđena plaća iznosila je grošić dnevno, no 16. prosinca 1781. unesena je bilješka da se, po odluci Senata, njezina plaća povećava na dva grošića dnevno. Odluke Senata o isplatama u nahodištu i vremenu boravka štićenika ponekad su zapisivane u glavne knjige, vjerojatno da se olakša izračunavanje isplata u ugovorima o dojenju. Tako je na prvom nenumeriranom listu glavne knjige iz 1798. godine u najkraćim crtama zabilježeno nekoliko takvih odluka. Navodi se da je 1795. godine nadnica vanjskih dojilja iznosila 2 grošića, dok je u siječnju 1796. povećana na 3 grošića. Novo povećanje uslijedilo je 20. ožujka 1798, kada je dnevnica iznosila 4 grošića. Odlukom Senata od 16. travnja 1799. plaćeni boravak štićenika kod vanjskih dojilja ograničen je na 6 godina. Poslije toga djecu je trebalo vratiti u Hospital.</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Dojenje kod vanjskih dojilja zamišljeno je kao oblik privremenog udomljavanja štićenika u obitelji dojilje, gdje je dijete obično ostajalo tri godine, a kasnije šest. U idealnim uvjetima napušteno dijete ostajalo bi s istom dojiljom na selu do povratka u nahodište i poslije bi bilo brzo konačno udomljeno ili usvojeno. Udio takvih dugotrajnih ugovora s vremenom se mijenja, no općenito ih je manje. Tri iznimno dugotrajna ugovora, s isplatama tijekom više od sedam godina, sklopljena su u travnju 1692. s Vicom Matkovom iz Zatona za dojenje Anice, Marijom Vickovom, također iz Zatona, za dojenje Antuna i Jelom Markovom iz Vrbice za dojenje osmomjesečne štićenice Anice, zakonite kćeri pokojnih Tome Stjepanovog i Anice. Kraće trajanje ugovora u većini slučajeva upućuje na smrt štićenika ili jednu ili više promjena dojilje. Štićenik Karlo promijenio ih je pet.</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Primljen je u nahodište 16. srpnja 1723. i tri dana kasnije dobio je svoju prvu hraniteljicu, Mariju Vlahušinu iz Knežice, kod koje nije ostao ni dva mjeseca. Vraćen je u Hospital, a nova dojilja pronađena mu je tri tjedna kasnije. Marija Marka Blavorova iz Zatona preuzela je Karla 30. rujna 1723. i kod nje je dječak ostao blizu devet mjeseci, do 19. lipnja 1724, kada je ponovno vraćen u nahodište. Odmah je pronađena treća dojilja. Bila je to Marija Ivana Prkoča, no i kod nje je dječak ostao samo četiri mjeseca. Dok za prve dvije dojilje, obje Marije, nije naveden razlog prekida dojenja, za treću je jasno naznačeno: </w:t>
      </w:r>
      <w:r w:rsidRPr="007E6099">
        <w:rPr>
          <w:rFonts w:ascii="Times New Roman" w:hAnsi="Times New Roman"/>
          <w:i/>
          <w:lang w:val="fr-FR"/>
        </w:rPr>
        <w:t>per aver alimentato male il ditto ragazzo</w:t>
      </w:r>
      <w:r w:rsidRPr="007E6099">
        <w:rPr>
          <w:rFonts w:ascii="Times New Roman" w:hAnsi="Times New Roman"/>
          <w:lang w:val="fr-FR"/>
        </w:rPr>
        <w:t xml:space="preserve">. Jednogodišnjeg Karla dojilja je slabo hranila, pa je ubrzo dobio četvrtu dojilju, Katu Tonkovu iz Šumeta. Dječaka je </w:t>
      </w:r>
      <w:r w:rsidRPr="007E6099">
        <w:rPr>
          <w:rFonts w:ascii="Times New Roman" w:hAnsi="Times New Roman"/>
          <w:i/>
          <w:lang w:val="fr-FR"/>
        </w:rPr>
        <w:t>in cativo stato</w:t>
      </w:r>
      <w:r w:rsidRPr="007E6099">
        <w:rPr>
          <w:rFonts w:ascii="Times New Roman" w:hAnsi="Times New Roman"/>
          <w:lang w:val="fr-FR"/>
        </w:rPr>
        <w:t xml:space="preserve"> preuzela 26. listopada 1724. i dva mjeseca kasnije, na Badnjak 1724. vratila u nahodište. Nije zabilježeno u kakvom je stanju dijete vraćeno. Tri dana kasnije, petnaestomjesečni Karlo dobio je i petu dojilju-hraniteljicu, Anicu Cvjetkovu iz Osojnika. Ili se dječakovo zdravlje bitno poboljšalo samo od sebe ili se hraniteljica, koja je prethodno bila interna dojilja, izuzetno dobro skrbila za Karla, no on je u Aničinom domu ostao pune tri godine. S navršene četiri godine, nakon trogodišnjeg boravka kod pete dojilje, Karlo je vraćen u Hospital 27. prosinca 1727. Umro je u nahodištu na Pilama 25. rujna 1728. u dobi od pet godina i dva mjeseca. Njegova smrt zabilježena je i u matici umrlih, koja nije sačuvana. Pokopan je vjerojatno uz crkvu Sv. Đurđa.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Bolest štićenika smatrala se opravdanim razlogom da dojilja prekine ugovor i vrati dijete u nahodište. Tako je Lucija Petrova iz Omble 27. prosinca 1721, nakon tri tjedna dojenja, vratila u Hospital bolesnoga Luku. Dječaka je, 18. siječnja 1722. preuzela nova dojilja, Stane Vlahušina iz Postranja, kod koje je nakon godinu dana umro. Podjednako se postupalo u slučaju bolesti dojilje ili njezine djece. Nakon petomjesečnog dojenja svoje imenjakinje, Frana Mihova iz Pila 10. je rujna 1716. djevojčicu vratila u nahodište. Razboljela su se Franina djeca, pa više nije mogla držati nahodicu. Ne spominje se kakvo je bilo zdravlje štićenice Frane, no vjerojatno ni ona nije bila dobro, jer je dvadesetak dana kasnije umrla kod nove dojilje Đive Nikole Tomaša iz Osojnika. Događalo se da štićenik nadživi svoju dojilju, pa bi im se dodijelile nove. Kad je nakon šestomjesečne dojidbe Anica Tomaševa iz Lozice umrla od </w:t>
      </w:r>
      <w:r w:rsidRPr="007E6099">
        <w:rPr>
          <w:rFonts w:ascii="Times New Roman" w:hAnsi="Times New Roman"/>
          <w:i/>
          <w:lang w:val="fr-FR"/>
        </w:rPr>
        <w:t>febre</w:t>
      </w:r>
      <w:r w:rsidRPr="007E6099">
        <w:rPr>
          <w:rFonts w:ascii="Times New Roman" w:hAnsi="Times New Roman"/>
          <w:lang w:val="fr-FR"/>
        </w:rPr>
        <w:t>,</w:t>
      </w:r>
      <w:r w:rsidRPr="007E6099">
        <w:rPr>
          <w:rFonts w:ascii="Times New Roman" w:hAnsi="Times New Roman"/>
          <w:i/>
          <w:lang w:val="fr-FR"/>
        </w:rPr>
        <w:t xml:space="preserve"> </w:t>
      </w:r>
      <w:r w:rsidRPr="007E6099">
        <w:rPr>
          <w:rFonts w:ascii="Times New Roman" w:hAnsi="Times New Roman"/>
          <w:lang w:val="fr-FR"/>
        </w:rPr>
        <w:t>nahodici Anici pronađena je 5. travnja 1692. nova dojilja, Nika Đurova iz Gruža, pod čijom je skrbi umrla, ali gotovo tri godine kasnije.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Objektivni razlog za prekid ugovora na dojiljinu inicijativu bila je slaba laktacija. Vica Marinova iz Rožata vratila je 16. ožujka 1705. štićenicu Jelu u Hospital nakon četveromjesečne dojidbe jer joj je ponestalo mlijeka. Iz istog su razloga prekinuti ugovori s Milicom Marinovom iz Obuljena, Marijom Pavovom iz Zatona, Nikom Ilijinom iz Obuljena i Katom Mihovom iz Prijevora.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Prekidi ugovora i višekratno prebacivanje štićenika iz ruke u ruku svakako nisu bili povoljni za dijete, koje se svaki put trebalo nanovo prilagoditi na novi dom, a ni za upravu nahodišta koja je, uz dodatni trošak, morala tražiti nove dojilje. Ako je promjena dojilje bila u izravnom interesu štićenika, upravitelji nahodišta povremeno su ipak prekidali ugovore s vanjskim dojiljama. Radi se o slučajevima neprimjerene skrbi.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Kako razlikovati namjerno zanemarivanje štićenika od općenito loše skrbi i niskih higijenskih standarda problem je s kojim su se suočavali, primjerice, i upravitelji londonskog nahodišta. U poslovnim knjigama dubrovačkog nahodišta sačuvane su rijetke zabilješke koje otvaraju mogućnost različitih interpretacija. Činjenica da su upravitelji nahodišta bilježili pojavu nasilja znak je skrbi i nadzora nad državnim štićenicima, a time i nad tokom državnog novca. Vrlo mali broj slučajeva upućuje da je pojava ili bila rijetka ili su se selektivno bilježili samo neki, možda najočitiji ili najdrastičniji slučajevi. Primjerice, u glavnoj knjizi iz 80-tih godina 17. stoljeća na više od 170 listova ugovora s oko 250 upisanih štićenika, u samo se dva slučaja izričito navodi da je dijete oduzeto dojilji. Stani Tonkovoj iz Komolca oduzeta je štićenica Kata nakon devet mjeseci dojenja jer je nije dobro čuvala. Korak dalje otišlo se u slučaju štićenika Vlaha, kod kojega se izričito spominje nasilje. Nakon jednogodišnjeg boravka kod dojilje Lukrecije, vjerojatno Picinove iz Gruža, dječak je oduzet i predan drugoj dojilji, Stani Marinovoj iz Komolca. Vlaho je bio izložen nasilju, </w:t>
      </w:r>
      <w:r w:rsidRPr="007E6099">
        <w:rPr>
          <w:rFonts w:ascii="Times New Roman" w:hAnsi="Times New Roman"/>
          <w:i/>
          <w:iCs/>
          <w:lang w:val="fr-FR"/>
        </w:rPr>
        <w:t xml:space="preserve">stato maltratato dalla Balia. </w:t>
      </w:r>
      <w:r w:rsidRPr="007E6099">
        <w:rPr>
          <w:rFonts w:ascii="Times New Roman" w:hAnsi="Times New Roman"/>
          <w:lang w:val="fr-FR"/>
        </w:rPr>
        <w:t xml:space="preserve">Tri mjeseca nakon promjene dojilje, dječak je umro.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Na 340 listova glavne knjige iz 90-tih godina 17. stoljeća pet ugovora je prekinuto zbog lošeg postupanja s djetetom. Nakon jednogodišnjeg dojenja Margariti Matkovoj iz Gruža oduzeta je štićenica Paula te je, uz napomenu da je djevojčica</w:t>
      </w:r>
      <w:r w:rsidRPr="007E6099">
        <w:rPr>
          <w:rFonts w:ascii="Times New Roman" w:hAnsi="Times New Roman"/>
          <w:i/>
          <w:lang w:val="fr-FR"/>
        </w:rPr>
        <w:t xml:space="preserve"> stata maltrattata</w:t>
      </w:r>
      <w:r w:rsidRPr="007E6099">
        <w:rPr>
          <w:rFonts w:ascii="Times New Roman" w:hAnsi="Times New Roman"/>
          <w:lang w:val="fr-FR"/>
        </w:rPr>
        <w:t xml:space="preserve">, 1. srpnja 1691. predana novoj dojilji Mariji, vjerojatno Ivanovoj iz Čajkovice, na čijoj je skrbi dva mjeseca kasnije umrla od </w:t>
      </w:r>
      <w:r w:rsidRPr="007E6099">
        <w:rPr>
          <w:rFonts w:ascii="Times New Roman" w:hAnsi="Times New Roman"/>
          <w:i/>
          <w:lang w:val="fr-FR"/>
        </w:rPr>
        <w:t>febre</w:t>
      </w:r>
      <w:r w:rsidRPr="007E6099">
        <w:rPr>
          <w:rFonts w:ascii="Times New Roman" w:hAnsi="Times New Roman"/>
          <w:lang w:val="fr-FR"/>
        </w:rPr>
        <w:t xml:space="preserve">. Na ukop je donesena u Hospital. Nakon sedam mjeseci očito loše skrbi, Pavle je, </w:t>
      </w:r>
      <w:r w:rsidRPr="007E6099">
        <w:rPr>
          <w:rFonts w:ascii="Times New Roman" w:hAnsi="Times New Roman"/>
          <w:i/>
          <w:lang w:val="fr-FR"/>
        </w:rPr>
        <w:t>malnutrito</w:t>
      </w:r>
      <w:r w:rsidRPr="007E6099">
        <w:rPr>
          <w:rFonts w:ascii="Times New Roman" w:hAnsi="Times New Roman"/>
          <w:lang w:val="fr-FR"/>
        </w:rPr>
        <w:t xml:space="preserve">, pa je umjesto Anice s Pila, dobio novu dojilju, Anicu s Tri crkve, kod koje je desetak dana kasnije umro od neke infektivne bolesti popraćene groznicom. Promjena vanjske dojilje štićenika Ivana popraćena je zabilješkom </w:t>
      </w:r>
      <w:r w:rsidRPr="007E6099">
        <w:rPr>
          <w:rFonts w:ascii="Times New Roman" w:hAnsi="Times New Roman"/>
          <w:i/>
          <w:lang w:val="fr-FR"/>
        </w:rPr>
        <w:t>stato mal gouernato</w:t>
      </w:r>
      <w:r w:rsidRPr="007E6099">
        <w:rPr>
          <w:rFonts w:ascii="Times New Roman" w:hAnsi="Times New Roman"/>
          <w:lang w:val="fr-FR"/>
        </w:rPr>
        <w:t>. Na skrbi kod nove dojilje Marije Vickove iz Zatona dječak je umro od vrućice. Za svog kratkotrajnog života Ivan je promijenio četiri dojilje. Među njima je i stanovita Anica iz Gruža, kojoj je oduzet jer je s dječakom loše postupala. Marija iz Čilipa preuzela je Anicu 10. prosinca 1697, istoga dana kada je zabilježena smrt štićenika Ivana koji je prethodna četiri mjeseca bio na dojiljinoj skrbi. Za dojenje Anice zabilježena je samo jedna isplata, uz napomenu da je ugovor prekinut zbog loše njege (</w:t>
      </w:r>
      <w:r w:rsidRPr="007E6099">
        <w:rPr>
          <w:rFonts w:ascii="Times New Roman" w:hAnsi="Times New Roman"/>
          <w:i/>
          <w:lang w:val="fr-FR"/>
        </w:rPr>
        <w:t>per poca cura</w:t>
      </w:r>
      <w:r w:rsidRPr="007E6099">
        <w:rPr>
          <w:rFonts w:ascii="Times New Roman" w:hAnsi="Times New Roman"/>
          <w:lang w:val="fr-FR"/>
        </w:rPr>
        <w:t>).</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Naredna glavna knjiga s početka 18. stoljeća na više od 120 listova ugovora sadrži samo dva slučaja prekida dojenja zbog neprimjerene skrbi. Isti je broj slučajeva i u sljedećoj glavnoj knjizi sa zabilješkama o razlogu prekida: </w:t>
      </w:r>
      <w:r w:rsidRPr="007E6099">
        <w:rPr>
          <w:rFonts w:ascii="Times New Roman" w:hAnsi="Times New Roman"/>
          <w:i/>
          <w:lang w:val="fr-FR"/>
        </w:rPr>
        <w:t>per non hauer mantenuto bene il figliolo</w:t>
      </w:r>
      <w:r w:rsidRPr="007E6099">
        <w:rPr>
          <w:rFonts w:ascii="Times New Roman" w:hAnsi="Times New Roman"/>
          <w:lang w:val="fr-FR"/>
        </w:rPr>
        <w:t xml:space="preserve"> i </w:t>
      </w:r>
      <w:r w:rsidRPr="007E6099">
        <w:rPr>
          <w:rFonts w:ascii="Times New Roman" w:hAnsi="Times New Roman"/>
          <w:i/>
          <w:lang w:val="fr-FR"/>
        </w:rPr>
        <w:t>non hauer alletato bene il figliolo</w:t>
      </w:r>
      <w:r w:rsidRPr="007E6099">
        <w:rPr>
          <w:rFonts w:ascii="Times New Roman" w:hAnsi="Times New Roman"/>
          <w:lang w:val="fr-FR"/>
        </w:rPr>
        <w:t xml:space="preserve">. O štićenicima Vicku i Pavlu nema dodatnih zapisa.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 U slučaju prekida ugovora, od dojilje se očekivalo da u kratkom roku vrati ostatak predujma koji je dobila kad je preuzela štićenika. Tako je učinila Kate Pava Batića iz Ljute u Konavlima. Štićenicu Mariju preuzela je dan nakon krštenja uz predujam od uobičajenih 5 perpera. Djevojčica je, prema pismu župnika, umrla mjesec dana kasnije, 14. veljače 1757. godine. Dojilja je nakon nekoliko dana vratila ostatak od 2 perpera i 6 grošića. Serafinova prva dojilja, a imao ih je ukupno tri, Anica Stjepanova iz Šumeta, s kojom uprava nahodišta nije bila zadovoljna, predala je ostatak predujma koji je dobila prilikom preuzimanja djeteta. Dug u iznosu od perpera i 11 grošića vratila je Klementu Menze. Jedan od načina da se izbjegne povrat predujma bilo je svojevrsno serijsko dojenje, odnosno preuzimanje novog štićenika.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Anica Vlaha Skance iz Ljute u Konavlima preuzela je 19. prosinca 1752. štićenika Frana, koji je prethodno bio kod druge Konavoke, Stane Andrijine iz Bana. Prva hraniteljica nije imala mlijeka. Dječak je, kako je javio konavoski župnik, umro 16. veljače 1753. na skrbi druge dojilje. Pet dana kasnije, Anica je preuzela novog štićenika Ivana koji je, po svjedočenju župnika, također ubrzo umro. Ovaj put je izvršen obračun plaćanja. Serijsko dojenje kao način izbjegavanja povrata predujma često je za štićenike značilo serijsko umiranje. Kad je Pera Ivanova iz Mokošice preuzela slabunjava i stalno bolesna dječaka Ivana ponuđena joj je viša plaća od grošića i po dnevno. Unatoč poticajnoj nadnici, dječak je umro. Manje od mjesec dana nakon Ivanove smrti, dojilja je preuzela Mariju koja je također ubrzo umrla. Istoga dana preuzela je Balda, koji je umro u dobi od oko četiri mjeseca. Nakon treće smrti djeteta zaredom Pera nije dobila novoga štićenika, nego je zabilježeno da mora vratiti perper i 9 grošića. S obzirom na stalni priljev štićenika, serijsko dojenje i kontinuirana zarada mogli su se relativno jednostavno ostvariti. Mogućnost povećanja zarade nudilo je istodobno dojenje više štićenika.</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fr-FR"/>
        </w:rPr>
        <w:tab/>
        <w:t xml:space="preserve">Kod većine paralelenih višestrukih isplata istoj dojilji za brigu o različitim štićenicima, ne može se sa sigurnošću utvrditi radi li se o isplatama baš za dojenje ili se radi o kombinaciji dojenja i prehrane nešto starijeg djeteta, kao što je to slučaj s Marom Petrovom iz Lovorne u Konavlima. Mare je </w:t>
      </w:r>
      <w:r w:rsidRPr="00E23451">
        <w:rPr>
          <w:rFonts w:ascii="Times New Roman" w:hAnsi="Times New Roman"/>
          <w:lang w:val="it-IT"/>
        </w:rPr>
        <w:t>dojila štićenika Ivana</w:t>
      </w:r>
      <w:r>
        <w:rPr>
          <w:rFonts w:ascii="Times New Roman" w:hAnsi="Times New Roman"/>
          <w:lang w:val="it-IT"/>
        </w:rPr>
        <w:t>, vjerojatno od 10. ožujka 1681, za</w:t>
      </w:r>
      <w:r w:rsidRPr="00E23451">
        <w:rPr>
          <w:rFonts w:ascii="Times New Roman" w:hAnsi="Times New Roman"/>
          <w:lang w:val="it-IT"/>
        </w:rPr>
        <w:t xml:space="preserve"> plaću od 30 perpera godišnje i odjeću za dijete</w:t>
      </w:r>
      <w:r>
        <w:rPr>
          <w:rFonts w:ascii="Times New Roman" w:hAnsi="Times New Roman"/>
          <w:lang w:val="it-IT"/>
        </w:rPr>
        <w:t xml:space="preserve">. Naime, ugovor o dojenju, 11. je rujna 1683. </w:t>
      </w:r>
      <w:r w:rsidRPr="00E23451">
        <w:rPr>
          <w:rFonts w:ascii="Times New Roman" w:hAnsi="Times New Roman"/>
          <w:lang w:val="it-IT"/>
        </w:rPr>
        <w:t>iz stare knjige (</w:t>
      </w:r>
      <w:r w:rsidRPr="00E23451">
        <w:rPr>
          <w:rFonts w:ascii="Times New Roman" w:hAnsi="Times New Roman"/>
          <w:i/>
          <w:lang w:val="it-IT"/>
        </w:rPr>
        <w:t>dal</w:t>
      </w:r>
      <w:r w:rsidRPr="00E23451">
        <w:rPr>
          <w:rFonts w:ascii="Times New Roman" w:hAnsi="Times New Roman"/>
          <w:lang w:val="it-IT"/>
        </w:rPr>
        <w:t xml:space="preserve"> </w:t>
      </w:r>
      <w:r w:rsidRPr="00E23451">
        <w:rPr>
          <w:rFonts w:ascii="Times New Roman" w:hAnsi="Times New Roman"/>
          <w:i/>
          <w:lang w:val="it-IT"/>
        </w:rPr>
        <w:t>libro vechio</w:t>
      </w:r>
      <w:r>
        <w:rPr>
          <w:rFonts w:ascii="Times New Roman" w:hAnsi="Times New Roman"/>
          <w:lang w:val="it-IT"/>
        </w:rPr>
        <w:t>) prenesen u novu, a star</w:t>
      </w:r>
      <w:r w:rsidRPr="00E23451">
        <w:rPr>
          <w:rFonts w:ascii="Times New Roman" w:hAnsi="Times New Roman"/>
          <w:lang w:val="it-IT"/>
        </w:rPr>
        <w:t>a knjiga nije sačuvana</w:t>
      </w:r>
      <w:r>
        <w:rPr>
          <w:rFonts w:ascii="Times New Roman" w:hAnsi="Times New Roman"/>
          <w:lang w:val="it-IT"/>
        </w:rPr>
        <w:t xml:space="preserve">. </w:t>
      </w:r>
      <w:r w:rsidRPr="007E6099">
        <w:rPr>
          <w:rFonts w:ascii="Times New Roman" w:hAnsi="Times New Roman"/>
          <w:lang w:val="it-IT"/>
        </w:rPr>
        <w:t>Od</w:t>
      </w:r>
      <w:r w:rsidRPr="00E23451">
        <w:rPr>
          <w:rFonts w:ascii="Times New Roman" w:hAnsi="Times New Roman"/>
          <w:lang w:val="hr-HR"/>
        </w:rPr>
        <w:t xml:space="preserve"> 1. </w:t>
      </w:r>
      <w:r w:rsidRPr="007E6099">
        <w:rPr>
          <w:rFonts w:ascii="Times New Roman" w:hAnsi="Times New Roman"/>
          <w:lang w:val="it-IT"/>
        </w:rPr>
        <w:t>svibnja</w:t>
      </w:r>
      <w:r w:rsidRPr="00E23451">
        <w:rPr>
          <w:rFonts w:ascii="Times New Roman" w:hAnsi="Times New Roman"/>
          <w:lang w:val="hr-HR"/>
        </w:rPr>
        <w:t xml:space="preserve"> 1684. </w:t>
      </w:r>
      <w:r w:rsidRPr="007E6099">
        <w:rPr>
          <w:rFonts w:ascii="Times New Roman" w:hAnsi="Times New Roman"/>
          <w:lang w:val="it-IT"/>
        </w:rPr>
        <w:t>ista</w:t>
      </w:r>
      <w:r w:rsidRPr="00E23451">
        <w:rPr>
          <w:rFonts w:ascii="Times New Roman" w:hAnsi="Times New Roman"/>
          <w:lang w:val="hr-HR"/>
        </w:rPr>
        <w:t xml:space="preserve"> </w:t>
      </w:r>
      <w:r w:rsidRPr="007E6099">
        <w:rPr>
          <w:rFonts w:ascii="Times New Roman" w:hAnsi="Times New Roman"/>
          <w:lang w:val="it-IT"/>
        </w:rPr>
        <w:t>je</w:t>
      </w:r>
      <w:r w:rsidRPr="00E23451">
        <w:rPr>
          <w:rFonts w:ascii="Times New Roman" w:hAnsi="Times New Roman"/>
          <w:lang w:val="hr-HR"/>
        </w:rPr>
        <w:t xml:space="preserve"> </w:t>
      </w:r>
      <w:r w:rsidRPr="007E6099">
        <w:rPr>
          <w:rFonts w:ascii="Times New Roman" w:hAnsi="Times New Roman"/>
          <w:lang w:val="it-IT"/>
        </w:rPr>
        <w:t>vanjska</w:t>
      </w:r>
      <w:r w:rsidRPr="00E23451">
        <w:rPr>
          <w:rFonts w:ascii="Times New Roman" w:hAnsi="Times New Roman"/>
          <w:lang w:val="hr-HR"/>
        </w:rPr>
        <w:t xml:space="preserve"> </w:t>
      </w:r>
      <w:r w:rsidRPr="007E6099">
        <w:rPr>
          <w:rFonts w:ascii="Times New Roman" w:hAnsi="Times New Roman"/>
          <w:lang w:val="it-IT"/>
        </w:rPr>
        <w:t>dojilja</w:t>
      </w:r>
      <w:r w:rsidRPr="00E23451">
        <w:rPr>
          <w:rFonts w:ascii="Times New Roman" w:hAnsi="Times New Roman"/>
          <w:lang w:val="hr-HR"/>
        </w:rPr>
        <w:t xml:space="preserve"> </w:t>
      </w:r>
      <w:r w:rsidRPr="007E6099">
        <w:rPr>
          <w:rFonts w:ascii="Times New Roman" w:hAnsi="Times New Roman"/>
          <w:lang w:val="it-IT"/>
        </w:rPr>
        <w:t>skrbila</w:t>
      </w:r>
      <w:r w:rsidRPr="00E23451">
        <w:rPr>
          <w:rFonts w:ascii="Times New Roman" w:hAnsi="Times New Roman"/>
          <w:lang w:val="hr-HR"/>
        </w:rPr>
        <w:t xml:space="preserve"> </w:t>
      </w:r>
      <w:r w:rsidRPr="007E6099">
        <w:rPr>
          <w:rFonts w:ascii="Times New Roman" w:hAnsi="Times New Roman"/>
          <w:lang w:val="it-IT"/>
        </w:rPr>
        <w:t>za</w:t>
      </w:r>
      <w:r w:rsidRPr="00E23451">
        <w:rPr>
          <w:rFonts w:ascii="Times New Roman" w:hAnsi="Times New Roman"/>
          <w:lang w:val="hr-HR"/>
        </w:rPr>
        <w:t xml:space="preserve"> </w:t>
      </w:r>
      <w:r w:rsidRPr="007E6099">
        <w:rPr>
          <w:rFonts w:ascii="Times New Roman" w:hAnsi="Times New Roman"/>
          <w:lang w:val="it-IT"/>
        </w:rPr>
        <w:t>jo</w:t>
      </w:r>
      <w:r w:rsidRPr="00E23451">
        <w:rPr>
          <w:rFonts w:ascii="Times New Roman" w:hAnsi="Times New Roman"/>
          <w:lang w:val="hr-HR"/>
        </w:rPr>
        <w:t xml:space="preserve">š </w:t>
      </w:r>
      <w:r w:rsidRPr="007E6099">
        <w:rPr>
          <w:rFonts w:ascii="Times New Roman" w:hAnsi="Times New Roman"/>
          <w:lang w:val="it-IT"/>
        </w:rPr>
        <w:t>jedno</w:t>
      </w:r>
      <w:r w:rsidRPr="00E23451">
        <w:rPr>
          <w:rFonts w:ascii="Times New Roman" w:hAnsi="Times New Roman"/>
          <w:lang w:val="hr-HR"/>
        </w:rPr>
        <w:t xml:space="preserve"> </w:t>
      </w:r>
      <w:r w:rsidRPr="007E6099">
        <w:rPr>
          <w:rFonts w:ascii="Times New Roman" w:hAnsi="Times New Roman"/>
          <w:lang w:val="it-IT"/>
        </w:rPr>
        <w:t>dijete</w:t>
      </w:r>
      <w:r w:rsidRPr="00E23451">
        <w:rPr>
          <w:rFonts w:ascii="Times New Roman" w:hAnsi="Times New Roman"/>
          <w:lang w:val="hr-HR"/>
        </w:rPr>
        <w:t xml:space="preserve"> </w:t>
      </w:r>
      <w:r w:rsidRPr="007E6099">
        <w:rPr>
          <w:rFonts w:ascii="Times New Roman" w:hAnsi="Times New Roman"/>
          <w:lang w:val="it-IT"/>
        </w:rPr>
        <w:t>iz</w:t>
      </w:r>
      <w:r w:rsidRPr="00E23451">
        <w:rPr>
          <w:rFonts w:ascii="Times New Roman" w:hAnsi="Times New Roman"/>
          <w:lang w:val="hr-HR"/>
        </w:rPr>
        <w:t xml:space="preserve"> </w:t>
      </w:r>
      <w:r w:rsidRPr="007E6099">
        <w:rPr>
          <w:rFonts w:ascii="Times New Roman" w:hAnsi="Times New Roman"/>
          <w:lang w:val="it-IT"/>
        </w:rPr>
        <w:t>Nahodi</w:t>
      </w:r>
      <w:r w:rsidRPr="00E23451">
        <w:rPr>
          <w:rFonts w:ascii="Times New Roman" w:hAnsi="Times New Roman"/>
          <w:lang w:val="hr-HR"/>
        </w:rPr>
        <w:t>š</w:t>
      </w:r>
      <w:r w:rsidRPr="007E6099">
        <w:rPr>
          <w:rFonts w:ascii="Times New Roman" w:hAnsi="Times New Roman"/>
          <w:lang w:val="it-IT"/>
        </w:rPr>
        <w:t>ta</w:t>
      </w:r>
      <w:r w:rsidRPr="00E23451">
        <w:rPr>
          <w:rFonts w:ascii="Times New Roman" w:hAnsi="Times New Roman"/>
          <w:lang w:val="hr-HR"/>
        </w:rPr>
        <w:t xml:space="preserve">. </w:t>
      </w:r>
      <w:r w:rsidRPr="007E6099">
        <w:rPr>
          <w:rFonts w:ascii="Times New Roman" w:hAnsi="Times New Roman"/>
          <w:lang w:val="hr-HR"/>
        </w:rPr>
        <w:t>Niku</w:t>
      </w:r>
      <w:r w:rsidRPr="00E23451">
        <w:rPr>
          <w:rFonts w:ascii="Times New Roman" w:hAnsi="Times New Roman"/>
          <w:lang w:val="hr-HR"/>
        </w:rPr>
        <w:t xml:space="preserve"> </w:t>
      </w:r>
      <w:r w:rsidRPr="007E6099">
        <w:rPr>
          <w:rFonts w:ascii="Times New Roman" w:hAnsi="Times New Roman"/>
          <w:lang w:val="hr-HR"/>
        </w:rPr>
        <w:t>je</w:t>
      </w:r>
      <w:r w:rsidRPr="00E23451">
        <w:rPr>
          <w:rFonts w:ascii="Times New Roman" w:hAnsi="Times New Roman"/>
          <w:lang w:val="hr-HR"/>
        </w:rPr>
        <w:t xml:space="preserve"> </w:t>
      </w:r>
      <w:r w:rsidRPr="007E6099">
        <w:rPr>
          <w:rFonts w:ascii="Times New Roman" w:hAnsi="Times New Roman"/>
          <w:lang w:val="hr-HR"/>
        </w:rPr>
        <w:t>preuzela</w:t>
      </w:r>
      <w:r w:rsidRPr="00E23451">
        <w:rPr>
          <w:rFonts w:ascii="Times New Roman" w:hAnsi="Times New Roman"/>
          <w:lang w:val="hr-HR"/>
        </w:rPr>
        <w:t xml:space="preserve"> </w:t>
      </w:r>
      <w:r w:rsidRPr="007E6099">
        <w:rPr>
          <w:rFonts w:ascii="Times New Roman" w:hAnsi="Times New Roman"/>
          <w:lang w:val="hr-HR"/>
        </w:rPr>
        <w:t>pod</w:t>
      </w:r>
      <w:r w:rsidRPr="00E23451">
        <w:rPr>
          <w:rFonts w:ascii="Times New Roman" w:hAnsi="Times New Roman"/>
          <w:lang w:val="hr-HR"/>
        </w:rPr>
        <w:t xml:space="preserve"> </w:t>
      </w:r>
      <w:r w:rsidRPr="007E6099">
        <w:rPr>
          <w:rFonts w:ascii="Times New Roman" w:hAnsi="Times New Roman"/>
          <w:lang w:val="hr-HR"/>
        </w:rPr>
        <w:t>istim uvjetima</w:t>
      </w:r>
      <w:r w:rsidRPr="00E23451">
        <w:rPr>
          <w:rFonts w:ascii="Times New Roman" w:hAnsi="Times New Roman"/>
          <w:lang w:val="hr-HR"/>
        </w:rPr>
        <w:t xml:space="preserve"> </w:t>
      </w:r>
      <w:r w:rsidRPr="007E6099">
        <w:rPr>
          <w:rFonts w:ascii="Times New Roman" w:hAnsi="Times New Roman"/>
          <w:lang w:val="hr-HR"/>
        </w:rPr>
        <w:t>kao</w:t>
      </w:r>
      <w:r w:rsidRPr="00E23451">
        <w:rPr>
          <w:rFonts w:ascii="Times New Roman" w:hAnsi="Times New Roman"/>
          <w:lang w:val="hr-HR"/>
        </w:rPr>
        <w:t xml:space="preserve"> </w:t>
      </w:r>
      <w:r w:rsidRPr="007E6099">
        <w:rPr>
          <w:rFonts w:ascii="Times New Roman" w:hAnsi="Times New Roman"/>
          <w:lang w:val="hr-HR"/>
        </w:rPr>
        <w:t>i</w:t>
      </w:r>
      <w:r w:rsidRPr="00E23451">
        <w:rPr>
          <w:rFonts w:ascii="Times New Roman" w:hAnsi="Times New Roman"/>
          <w:lang w:val="hr-HR"/>
        </w:rPr>
        <w:t xml:space="preserve"> </w:t>
      </w:r>
      <w:r w:rsidRPr="007E6099">
        <w:rPr>
          <w:rFonts w:ascii="Times New Roman" w:hAnsi="Times New Roman"/>
          <w:lang w:val="hr-HR"/>
        </w:rPr>
        <w:t>Ivana</w:t>
      </w:r>
      <w:r w:rsidRPr="00E23451">
        <w:rPr>
          <w:rFonts w:ascii="Times New Roman" w:hAnsi="Times New Roman"/>
          <w:lang w:val="hr-HR"/>
        </w:rPr>
        <w:t xml:space="preserve">, </w:t>
      </w:r>
      <w:r w:rsidRPr="007E6099">
        <w:rPr>
          <w:rFonts w:ascii="Times New Roman" w:hAnsi="Times New Roman"/>
          <w:lang w:val="hr-HR"/>
        </w:rPr>
        <w:t>za</w:t>
      </w:r>
      <w:r w:rsidRPr="00E23451">
        <w:rPr>
          <w:rFonts w:ascii="Times New Roman" w:hAnsi="Times New Roman"/>
          <w:lang w:val="hr-HR"/>
        </w:rPr>
        <w:t xml:space="preserve"> </w:t>
      </w:r>
      <w:r w:rsidRPr="007E6099">
        <w:rPr>
          <w:rFonts w:ascii="Times New Roman" w:hAnsi="Times New Roman"/>
          <w:lang w:val="hr-HR"/>
        </w:rPr>
        <w:t>godi</w:t>
      </w:r>
      <w:r w:rsidRPr="00E23451">
        <w:rPr>
          <w:rFonts w:ascii="Times New Roman" w:hAnsi="Times New Roman"/>
          <w:lang w:val="hr-HR"/>
        </w:rPr>
        <w:t>š</w:t>
      </w:r>
      <w:r w:rsidRPr="007E6099">
        <w:rPr>
          <w:rFonts w:ascii="Times New Roman" w:hAnsi="Times New Roman"/>
          <w:lang w:val="hr-HR"/>
        </w:rPr>
        <w:t>nju</w:t>
      </w:r>
      <w:r w:rsidRPr="00E23451">
        <w:rPr>
          <w:rFonts w:ascii="Times New Roman" w:hAnsi="Times New Roman"/>
          <w:lang w:val="hr-HR"/>
        </w:rPr>
        <w:t xml:space="preserve"> </w:t>
      </w:r>
      <w:r w:rsidRPr="007E6099">
        <w:rPr>
          <w:rFonts w:ascii="Times New Roman" w:hAnsi="Times New Roman"/>
          <w:lang w:val="hr-HR"/>
        </w:rPr>
        <w:t>pla</w:t>
      </w:r>
      <w:r w:rsidRPr="00E23451">
        <w:rPr>
          <w:rFonts w:ascii="Times New Roman" w:hAnsi="Times New Roman"/>
          <w:lang w:val="hr-HR"/>
        </w:rPr>
        <w:t>ć</w:t>
      </w:r>
      <w:r w:rsidRPr="007E6099">
        <w:rPr>
          <w:rFonts w:ascii="Times New Roman" w:hAnsi="Times New Roman"/>
          <w:lang w:val="hr-HR"/>
        </w:rPr>
        <w:t>u</w:t>
      </w:r>
      <w:r w:rsidRPr="00E23451">
        <w:rPr>
          <w:rFonts w:ascii="Times New Roman" w:hAnsi="Times New Roman"/>
          <w:lang w:val="hr-HR"/>
        </w:rPr>
        <w:t xml:space="preserve"> </w:t>
      </w:r>
      <w:r w:rsidRPr="007E6099">
        <w:rPr>
          <w:rFonts w:ascii="Times New Roman" w:hAnsi="Times New Roman"/>
          <w:lang w:val="hr-HR"/>
        </w:rPr>
        <w:t>od</w:t>
      </w:r>
      <w:r w:rsidRPr="00E23451">
        <w:rPr>
          <w:rFonts w:ascii="Times New Roman" w:hAnsi="Times New Roman"/>
          <w:lang w:val="hr-HR"/>
        </w:rPr>
        <w:t xml:space="preserve"> 30 </w:t>
      </w:r>
      <w:r w:rsidRPr="007E6099">
        <w:rPr>
          <w:rFonts w:ascii="Times New Roman" w:hAnsi="Times New Roman"/>
          <w:lang w:val="hr-HR"/>
        </w:rPr>
        <w:t>perpera</w:t>
      </w:r>
      <w:r w:rsidRPr="00E23451">
        <w:rPr>
          <w:rFonts w:ascii="Times New Roman" w:hAnsi="Times New Roman"/>
          <w:lang w:val="hr-HR"/>
        </w:rPr>
        <w:t xml:space="preserve"> </w:t>
      </w:r>
      <w:r w:rsidRPr="007E6099">
        <w:rPr>
          <w:rFonts w:ascii="Times New Roman" w:hAnsi="Times New Roman"/>
          <w:lang w:val="hr-HR"/>
        </w:rPr>
        <w:t>i</w:t>
      </w:r>
      <w:r w:rsidRPr="00E23451">
        <w:rPr>
          <w:rFonts w:ascii="Times New Roman" w:hAnsi="Times New Roman"/>
          <w:lang w:val="hr-HR"/>
        </w:rPr>
        <w:t xml:space="preserve"> </w:t>
      </w:r>
      <w:r w:rsidRPr="007E6099">
        <w:rPr>
          <w:rFonts w:ascii="Times New Roman" w:hAnsi="Times New Roman"/>
          <w:lang w:val="hr-HR"/>
        </w:rPr>
        <w:t>odje</w:t>
      </w:r>
      <w:r w:rsidRPr="00E23451">
        <w:rPr>
          <w:rFonts w:ascii="Times New Roman" w:hAnsi="Times New Roman"/>
          <w:lang w:val="hr-HR"/>
        </w:rPr>
        <w:t>ć</w:t>
      </w:r>
      <w:r w:rsidRPr="007E6099">
        <w:rPr>
          <w:rFonts w:ascii="Times New Roman" w:hAnsi="Times New Roman"/>
          <w:lang w:val="hr-HR"/>
        </w:rPr>
        <w:t>u</w:t>
      </w:r>
      <w:r w:rsidRPr="00E23451">
        <w:rPr>
          <w:rFonts w:ascii="Times New Roman" w:hAnsi="Times New Roman"/>
          <w:lang w:val="hr-HR"/>
        </w:rPr>
        <w:t xml:space="preserve"> </w:t>
      </w:r>
      <w:r w:rsidRPr="007E6099">
        <w:rPr>
          <w:rFonts w:ascii="Times New Roman" w:hAnsi="Times New Roman"/>
          <w:lang w:val="hr-HR"/>
        </w:rPr>
        <w:t>za</w:t>
      </w:r>
      <w:r w:rsidRPr="00E23451">
        <w:rPr>
          <w:rFonts w:ascii="Times New Roman" w:hAnsi="Times New Roman"/>
          <w:lang w:val="hr-HR"/>
        </w:rPr>
        <w:t xml:space="preserve"> </w:t>
      </w:r>
      <w:r w:rsidRPr="007E6099">
        <w:rPr>
          <w:rFonts w:ascii="Times New Roman" w:hAnsi="Times New Roman"/>
          <w:lang w:val="hr-HR"/>
        </w:rPr>
        <w:t>dijete</w:t>
      </w:r>
      <w:r w:rsidRPr="00E23451">
        <w:rPr>
          <w:rFonts w:ascii="Times New Roman" w:hAnsi="Times New Roman"/>
          <w:lang w:val="hr-HR"/>
        </w:rPr>
        <w:t xml:space="preserve">. </w:t>
      </w:r>
      <w:r w:rsidRPr="007E6099">
        <w:rPr>
          <w:rFonts w:ascii="Times New Roman" w:hAnsi="Times New Roman"/>
          <w:lang w:val="hr-HR"/>
        </w:rPr>
        <w:t>Radi</w:t>
      </w:r>
      <w:r w:rsidRPr="00E23451">
        <w:rPr>
          <w:rFonts w:ascii="Times New Roman" w:hAnsi="Times New Roman"/>
          <w:lang w:val="hr-HR"/>
        </w:rPr>
        <w:t xml:space="preserve"> </w:t>
      </w:r>
      <w:r w:rsidRPr="007E6099">
        <w:rPr>
          <w:rFonts w:ascii="Times New Roman" w:hAnsi="Times New Roman"/>
          <w:lang w:val="hr-HR"/>
        </w:rPr>
        <w:t>se</w:t>
      </w:r>
      <w:r w:rsidRPr="00E23451">
        <w:rPr>
          <w:rFonts w:ascii="Times New Roman" w:hAnsi="Times New Roman"/>
          <w:lang w:val="hr-HR"/>
        </w:rPr>
        <w:t xml:space="preserve"> </w:t>
      </w:r>
      <w:r w:rsidRPr="007E6099">
        <w:rPr>
          <w:rFonts w:ascii="Times New Roman" w:hAnsi="Times New Roman"/>
          <w:lang w:val="hr-HR"/>
        </w:rPr>
        <w:t>o</w:t>
      </w:r>
      <w:r w:rsidRPr="00E23451">
        <w:rPr>
          <w:rFonts w:ascii="Times New Roman" w:hAnsi="Times New Roman"/>
          <w:lang w:val="hr-HR"/>
        </w:rPr>
        <w:t xml:space="preserve"> </w:t>
      </w:r>
      <w:r w:rsidRPr="007E6099">
        <w:rPr>
          <w:rFonts w:ascii="Times New Roman" w:hAnsi="Times New Roman"/>
          <w:lang w:val="hr-HR"/>
        </w:rPr>
        <w:t>paralelnom</w:t>
      </w:r>
      <w:r w:rsidRPr="00E23451">
        <w:rPr>
          <w:rFonts w:ascii="Times New Roman" w:hAnsi="Times New Roman"/>
          <w:lang w:val="hr-HR"/>
        </w:rPr>
        <w:t xml:space="preserve"> </w:t>
      </w:r>
      <w:r w:rsidRPr="007E6099">
        <w:rPr>
          <w:rFonts w:ascii="Times New Roman" w:hAnsi="Times New Roman"/>
          <w:lang w:val="hr-HR"/>
        </w:rPr>
        <w:t>dojenju,</w:t>
      </w:r>
      <w:r w:rsidRPr="00E23451">
        <w:rPr>
          <w:rFonts w:ascii="Times New Roman" w:hAnsi="Times New Roman"/>
          <w:lang w:val="hr-HR"/>
        </w:rPr>
        <w:t xml:space="preserve"> </w:t>
      </w:r>
      <w:r w:rsidRPr="007E6099">
        <w:rPr>
          <w:rFonts w:ascii="Times New Roman" w:hAnsi="Times New Roman"/>
          <w:lang w:val="hr-HR"/>
        </w:rPr>
        <w:t>odnosno</w:t>
      </w:r>
      <w:r w:rsidRPr="00E23451">
        <w:rPr>
          <w:rFonts w:ascii="Times New Roman" w:hAnsi="Times New Roman"/>
          <w:lang w:val="hr-HR"/>
        </w:rPr>
        <w:t xml:space="preserve"> </w:t>
      </w:r>
      <w:r w:rsidRPr="007E6099">
        <w:rPr>
          <w:rFonts w:ascii="Times New Roman" w:hAnsi="Times New Roman"/>
          <w:lang w:val="hr-HR"/>
        </w:rPr>
        <w:t>prehrani dvoje</w:t>
      </w:r>
      <w:r w:rsidRPr="00E23451">
        <w:rPr>
          <w:rFonts w:ascii="Times New Roman" w:hAnsi="Times New Roman"/>
          <w:lang w:val="hr-HR"/>
        </w:rPr>
        <w:t xml:space="preserve"> š</w:t>
      </w:r>
      <w:r w:rsidRPr="007E6099">
        <w:rPr>
          <w:rFonts w:ascii="Times New Roman" w:hAnsi="Times New Roman"/>
          <w:lang w:val="hr-HR"/>
        </w:rPr>
        <w:t>ti</w:t>
      </w:r>
      <w:r w:rsidRPr="00E23451">
        <w:rPr>
          <w:rFonts w:ascii="Times New Roman" w:hAnsi="Times New Roman"/>
          <w:lang w:val="hr-HR"/>
        </w:rPr>
        <w:t>ć</w:t>
      </w:r>
      <w:r w:rsidRPr="007E6099">
        <w:rPr>
          <w:rFonts w:ascii="Times New Roman" w:hAnsi="Times New Roman"/>
          <w:lang w:val="hr-HR"/>
        </w:rPr>
        <w:t>enika</w:t>
      </w:r>
      <w:r w:rsidRPr="00E23451">
        <w:rPr>
          <w:rFonts w:ascii="Times New Roman" w:hAnsi="Times New Roman"/>
          <w:lang w:val="hr-HR"/>
        </w:rPr>
        <w:t xml:space="preserve"> </w:t>
      </w:r>
      <w:r w:rsidRPr="007E6099">
        <w:rPr>
          <w:rFonts w:ascii="Times New Roman" w:hAnsi="Times New Roman"/>
          <w:lang w:val="hr-HR"/>
        </w:rPr>
        <w:t>Hospitala</w:t>
      </w:r>
      <w:r w:rsidRPr="00E23451">
        <w:rPr>
          <w:rFonts w:ascii="Times New Roman" w:hAnsi="Times New Roman"/>
          <w:lang w:val="hr-HR"/>
        </w:rPr>
        <w:t xml:space="preserve"> </w:t>
      </w:r>
      <w:r w:rsidRPr="007E6099">
        <w:rPr>
          <w:rFonts w:ascii="Times New Roman" w:hAnsi="Times New Roman"/>
          <w:lang w:val="hr-HR"/>
        </w:rPr>
        <w:t>milosr</w:t>
      </w:r>
      <w:r w:rsidRPr="00E23451">
        <w:rPr>
          <w:rFonts w:ascii="Times New Roman" w:hAnsi="Times New Roman"/>
          <w:lang w:val="hr-HR"/>
        </w:rPr>
        <w:t>đ</w:t>
      </w:r>
      <w:r w:rsidRPr="007E6099">
        <w:rPr>
          <w:rFonts w:ascii="Times New Roman" w:hAnsi="Times New Roman"/>
          <w:lang w:val="hr-HR"/>
        </w:rPr>
        <w:t>a</w:t>
      </w:r>
      <w:r w:rsidRPr="00E23451">
        <w:rPr>
          <w:rFonts w:ascii="Times New Roman" w:hAnsi="Times New Roman"/>
          <w:lang w:val="hr-HR"/>
        </w:rPr>
        <w:t xml:space="preserve">, </w:t>
      </w:r>
      <w:r w:rsidRPr="007E6099">
        <w:rPr>
          <w:rFonts w:ascii="Times New Roman" w:hAnsi="Times New Roman"/>
          <w:lang w:val="hr-HR"/>
        </w:rPr>
        <w:t>jer</w:t>
      </w:r>
      <w:r w:rsidRPr="00E23451">
        <w:rPr>
          <w:rFonts w:ascii="Times New Roman" w:hAnsi="Times New Roman"/>
          <w:lang w:val="hr-HR"/>
        </w:rPr>
        <w:t xml:space="preserve"> </w:t>
      </w:r>
      <w:r w:rsidRPr="007E6099">
        <w:rPr>
          <w:rFonts w:ascii="Times New Roman" w:hAnsi="Times New Roman"/>
          <w:lang w:val="hr-HR"/>
        </w:rPr>
        <w:t>je</w:t>
      </w:r>
      <w:r w:rsidRPr="00E23451">
        <w:rPr>
          <w:rFonts w:ascii="Times New Roman" w:hAnsi="Times New Roman"/>
          <w:lang w:val="hr-HR"/>
        </w:rPr>
        <w:t xml:space="preserve"> </w:t>
      </w:r>
      <w:r w:rsidRPr="007E6099">
        <w:rPr>
          <w:rFonts w:ascii="Times New Roman" w:hAnsi="Times New Roman"/>
          <w:lang w:val="hr-HR"/>
        </w:rPr>
        <w:t>stariji</w:t>
      </w:r>
      <w:r w:rsidRPr="00E23451">
        <w:rPr>
          <w:rFonts w:ascii="Times New Roman" w:hAnsi="Times New Roman"/>
          <w:lang w:val="hr-HR"/>
        </w:rPr>
        <w:t xml:space="preserve"> </w:t>
      </w:r>
      <w:r w:rsidRPr="007E6099">
        <w:rPr>
          <w:rFonts w:ascii="Times New Roman" w:hAnsi="Times New Roman"/>
          <w:lang w:val="hr-HR"/>
        </w:rPr>
        <w:t>Ivan</w:t>
      </w:r>
      <w:r w:rsidRPr="00E23451">
        <w:rPr>
          <w:rFonts w:ascii="Times New Roman" w:hAnsi="Times New Roman"/>
          <w:lang w:val="hr-HR"/>
        </w:rPr>
        <w:t xml:space="preserve"> </w:t>
      </w:r>
      <w:r w:rsidRPr="007E6099">
        <w:rPr>
          <w:rFonts w:ascii="Times New Roman" w:hAnsi="Times New Roman"/>
          <w:lang w:val="hr-HR"/>
        </w:rPr>
        <w:t>tada</w:t>
      </w:r>
      <w:r w:rsidRPr="00E23451">
        <w:rPr>
          <w:rFonts w:ascii="Times New Roman" w:hAnsi="Times New Roman"/>
          <w:lang w:val="hr-HR"/>
        </w:rPr>
        <w:t xml:space="preserve"> </w:t>
      </w:r>
      <w:r w:rsidRPr="007E6099">
        <w:rPr>
          <w:rFonts w:ascii="Times New Roman" w:hAnsi="Times New Roman"/>
          <w:lang w:val="hr-HR"/>
        </w:rPr>
        <w:t>imao</w:t>
      </w:r>
      <w:r w:rsidRPr="00E23451">
        <w:rPr>
          <w:rFonts w:ascii="Times New Roman" w:hAnsi="Times New Roman"/>
          <w:lang w:val="hr-HR"/>
        </w:rPr>
        <w:t xml:space="preserve"> </w:t>
      </w:r>
      <w:r w:rsidRPr="007E6099">
        <w:rPr>
          <w:rFonts w:ascii="Times New Roman" w:hAnsi="Times New Roman"/>
          <w:lang w:val="hr-HR"/>
        </w:rPr>
        <w:t>vi</w:t>
      </w:r>
      <w:r w:rsidRPr="00E23451">
        <w:rPr>
          <w:rFonts w:ascii="Times New Roman" w:hAnsi="Times New Roman"/>
          <w:lang w:val="hr-HR"/>
        </w:rPr>
        <w:t>š</w:t>
      </w:r>
      <w:r w:rsidRPr="007E6099">
        <w:rPr>
          <w:rFonts w:ascii="Times New Roman" w:hAnsi="Times New Roman"/>
          <w:lang w:val="hr-HR"/>
        </w:rPr>
        <w:t>e</w:t>
      </w:r>
      <w:r w:rsidRPr="00E23451">
        <w:rPr>
          <w:rFonts w:ascii="Times New Roman" w:hAnsi="Times New Roman"/>
          <w:lang w:val="hr-HR"/>
        </w:rPr>
        <w:t xml:space="preserve"> </w:t>
      </w:r>
      <w:r w:rsidRPr="007E6099">
        <w:rPr>
          <w:rFonts w:ascii="Times New Roman" w:hAnsi="Times New Roman"/>
          <w:lang w:val="hr-HR"/>
        </w:rPr>
        <w:t>od</w:t>
      </w:r>
      <w:r w:rsidRPr="00E23451">
        <w:rPr>
          <w:rFonts w:ascii="Times New Roman" w:hAnsi="Times New Roman"/>
          <w:lang w:val="hr-HR"/>
        </w:rPr>
        <w:t xml:space="preserve"> </w:t>
      </w:r>
      <w:r w:rsidRPr="007E6099">
        <w:rPr>
          <w:rFonts w:ascii="Times New Roman" w:hAnsi="Times New Roman"/>
          <w:lang w:val="hr-HR"/>
        </w:rPr>
        <w:t>tri</w:t>
      </w:r>
      <w:r w:rsidRPr="00E23451">
        <w:rPr>
          <w:rFonts w:ascii="Times New Roman" w:hAnsi="Times New Roman"/>
          <w:lang w:val="hr-HR"/>
        </w:rPr>
        <w:t xml:space="preserve"> </w:t>
      </w:r>
      <w:r w:rsidRPr="007E6099">
        <w:rPr>
          <w:rFonts w:ascii="Times New Roman" w:hAnsi="Times New Roman"/>
          <w:lang w:val="hr-HR"/>
        </w:rPr>
        <w:t>godine</w:t>
      </w:r>
      <w:r w:rsidRPr="00E23451">
        <w:rPr>
          <w:rFonts w:ascii="Times New Roman" w:hAnsi="Times New Roman"/>
          <w:lang w:val="hr-HR"/>
        </w:rPr>
        <w:t xml:space="preserve">. </w:t>
      </w:r>
      <w:r>
        <w:rPr>
          <w:rFonts w:ascii="Times New Roman" w:hAnsi="Times New Roman"/>
          <w:lang w:val="hr-HR"/>
        </w:rPr>
        <w:t xml:space="preserve">Nakon sedam mjeseci </w:t>
      </w:r>
      <w:r w:rsidRPr="007E6099">
        <w:rPr>
          <w:rFonts w:ascii="Times New Roman" w:hAnsi="Times New Roman"/>
          <w:lang w:val="hr-HR"/>
        </w:rPr>
        <w:t>Nikin</w:t>
      </w:r>
      <w:r w:rsidRPr="00E23451">
        <w:rPr>
          <w:rFonts w:ascii="Times New Roman" w:hAnsi="Times New Roman"/>
          <w:lang w:val="hr-HR"/>
        </w:rPr>
        <w:t xml:space="preserve"> </w:t>
      </w:r>
      <w:r w:rsidRPr="007E6099">
        <w:rPr>
          <w:rFonts w:ascii="Times New Roman" w:hAnsi="Times New Roman"/>
          <w:lang w:val="hr-HR"/>
        </w:rPr>
        <w:t>boravak</w:t>
      </w:r>
      <w:r w:rsidRPr="00E23451">
        <w:rPr>
          <w:rFonts w:ascii="Times New Roman" w:hAnsi="Times New Roman"/>
          <w:lang w:val="hr-HR"/>
        </w:rPr>
        <w:t xml:space="preserve"> </w:t>
      </w:r>
      <w:r w:rsidRPr="007E6099">
        <w:rPr>
          <w:rFonts w:ascii="Times New Roman" w:hAnsi="Times New Roman"/>
          <w:lang w:val="hr-HR"/>
        </w:rPr>
        <w:t>kod</w:t>
      </w:r>
      <w:r w:rsidRPr="00E23451">
        <w:rPr>
          <w:rFonts w:ascii="Times New Roman" w:hAnsi="Times New Roman"/>
          <w:lang w:val="hr-HR"/>
        </w:rPr>
        <w:t xml:space="preserve"> </w:t>
      </w:r>
      <w:r w:rsidRPr="007E6099">
        <w:rPr>
          <w:rFonts w:ascii="Times New Roman" w:hAnsi="Times New Roman"/>
          <w:lang w:val="hr-HR"/>
        </w:rPr>
        <w:t>dojilje</w:t>
      </w:r>
      <w:r w:rsidRPr="00E23451">
        <w:rPr>
          <w:rFonts w:ascii="Times New Roman" w:hAnsi="Times New Roman"/>
          <w:lang w:val="hr-HR"/>
        </w:rPr>
        <w:t xml:space="preserve"> </w:t>
      </w:r>
      <w:r w:rsidRPr="007E6099">
        <w:rPr>
          <w:rFonts w:ascii="Times New Roman" w:hAnsi="Times New Roman"/>
          <w:lang w:val="hr-HR"/>
        </w:rPr>
        <w:t>zavr</w:t>
      </w:r>
      <w:r w:rsidRPr="00E23451">
        <w:rPr>
          <w:rFonts w:ascii="Times New Roman" w:hAnsi="Times New Roman"/>
          <w:lang w:val="hr-HR"/>
        </w:rPr>
        <w:t>š</w:t>
      </w:r>
      <w:r w:rsidRPr="007E6099">
        <w:rPr>
          <w:rFonts w:ascii="Times New Roman" w:hAnsi="Times New Roman"/>
          <w:lang w:val="hr-HR"/>
        </w:rPr>
        <w:t>io</w:t>
      </w:r>
      <w:r w:rsidRPr="00E23451">
        <w:rPr>
          <w:rFonts w:ascii="Times New Roman" w:hAnsi="Times New Roman"/>
          <w:lang w:val="hr-HR"/>
        </w:rPr>
        <w:t xml:space="preserve"> </w:t>
      </w:r>
      <w:r w:rsidRPr="007E6099">
        <w:rPr>
          <w:rFonts w:ascii="Times New Roman" w:hAnsi="Times New Roman"/>
          <w:lang w:val="hr-HR"/>
        </w:rPr>
        <w:t>je</w:t>
      </w:r>
      <w:r w:rsidRPr="00E23451">
        <w:rPr>
          <w:rFonts w:ascii="Times New Roman" w:hAnsi="Times New Roman"/>
          <w:lang w:val="hr-HR"/>
        </w:rPr>
        <w:t xml:space="preserve"> </w:t>
      </w:r>
      <w:r w:rsidRPr="007E6099">
        <w:rPr>
          <w:rFonts w:ascii="Times New Roman" w:hAnsi="Times New Roman"/>
          <w:lang w:val="hr-HR"/>
        </w:rPr>
        <w:t>smr</w:t>
      </w:r>
      <w:r w:rsidRPr="00E23451">
        <w:rPr>
          <w:rFonts w:ascii="Times New Roman" w:hAnsi="Times New Roman"/>
          <w:lang w:val="hr-HR"/>
        </w:rPr>
        <w:t>ć</w:t>
      </w:r>
      <w:r w:rsidRPr="007E6099">
        <w:rPr>
          <w:rFonts w:ascii="Times New Roman" w:hAnsi="Times New Roman"/>
          <w:lang w:val="hr-HR"/>
        </w:rPr>
        <w:t>u</w:t>
      </w:r>
      <w:r w:rsidRPr="00E23451">
        <w:rPr>
          <w:rFonts w:ascii="Times New Roman" w:hAnsi="Times New Roman"/>
          <w:lang w:val="hr-HR"/>
        </w:rPr>
        <w:t xml:space="preserve">. </w:t>
      </w:r>
      <w:r w:rsidRPr="007E6099">
        <w:rPr>
          <w:rFonts w:ascii="Times New Roman" w:hAnsi="Times New Roman"/>
          <w:lang w:val="hr-HR"/>
        </w:rPr>
        <w:t>Nije</w:t>
      </w:r>
      <w:r w:rsidRPr="00E23451">
        <w:rPr>
          <w:rFonts w:ascii="Times New Roman" w:hAnsi="Times New Roman"/>
          <w:lang w:val="hr-HR"/>
        </w:rPr>
        <w:t xml:space="preserve"> </w:t>
      </w:r>
      <w:r w:rsidRPr="007E6099">
        <w:rPr>
          <w:rFonts w:ascii="Times New Roman" w:hAnsi="Times New Roman"/>
          <w:lang w:val="hr-HR"/>
        </w:rPr>
        <w:t>navedeno</w:t>
      </w:r>
      <w:r w:rsidRPr="00E23451">
        <w:rPr>
          <w:rFonts w:ascii="Times New Roman" w:hAnsi="Times New Roman"/>
          <w:lang w:val="hr-HR"/>
        </w:rPr>
        <w:t xml:space="preserve"> </w:t>
      </w:r>
      <w:r w:rsidRPr="007E6099">
        <w:rPr>
          <w:rFonts w:ascii="Times New Roman" w:hAnsi="Times New Roman"/>
          <w:lang w:val="hr-HR"/>
        </w:rPr>
        <w:t>od</w:t>
      </w:r>
      <w:r w:rsidRPr="00E23451">
        <w:rPr>
          <w:rFonts w:ascii="Times New Roman" w:hAnsi="Times New Roman"/>
          <w:lang w:val="hr-HR"/>
        </w:rPr>
        <w:t xml:space="preserve"> č</w:t>
      </w:r>
      <w:r w:rsidRPr="007E6099">
        <w:rPr>
          <w:rFonts w:ascii="Times New Roman" w:hAnsi="Times New Roman"/>
          <w:lang w:val="hr-HR"/>
        </w:rPr>
        <w:t>ega</w:t>
      </w:r>
      <w:r w:rsidRPr="00E23451">
        <w:rPr>
          <w:rFonts w:ascii="Times New Roman" w:hAnsi="Times New Roman"/>
          <w:lang w:val="hr-HR"/>
        </w:rPr>
        <w:t xml:space="preserve"> </w:t>
      </w:r>
      <w:r w:rsidRPr="007E6099">
        <w:rPr>
          <w:rFonts w:ascii="Times New Roman" w:hAnsi="Times New Roman"/>
          <w:lang w:val="hr-HR"/>
        </w:rPr>
        <w:t>je</w:t>
      </w:r>
      <w:r w:rsidRPr="00E23451">
        <w:rPr>
          <w:rFonts w:ascii="Times New Roman" w:hAnsi="Times New Roman"/>
          <w:lang w:val="hr-HR"/>
        </w:rPr>
        <w:t xml:space="preserve"> </w:t>
      </w:r>
      <w:r w:rsidRPr="007E6099">
        <w:rPr>
          <w:rFonts w:ascii="Times New Roman" w:hAnsi="Times New Roman"/>
          <w:lang w:val="hr-HR"/>
        </w:rPr>
        <w:t>djevoj</w:t>
      </w:r>
      <w:r w:rsidRPr="00E23451">
        <w:rPr>
          <w:rFonts w:ascii="Times New Roman" w:hAnsi="Times New Roman"/>
          <w:lang w:val="hr-HR"/>
        </w:rPr>
        <w:t>č</w:t>
      </w:r>
      <w:r w:rsidRPr="007E6099">
        <w:rPr>
          <w:rFonts w:ascii="Times New Roman" w:hAnsi="Times New Roman"/>
          <w:lang w:val="hr-HR"/>
        </w:rPr>
        <w:t>ica</w:t>
      </w:r>
      <w:r w:rsidRPr="00E23451">
        <w:rPr>
          <w:rFonts w:ascii="Times New Roman" w:hAnsi="Times New Roman"/>
          <w:lang w:val="hr-HR"/>
        </w:rPr>
        <w:t xml:space="preserve"> </w:t>
      </w:r>
      <w:r w:rsidRPr="007E6099">
        <w:rPr>
          <w:rFonts w:ascii="Times New Roman" w:hAnsi="Times New Roman"/>
          <w:lang w:val="hr-HR"/>
        </w:rPr>
        <w:t>umrla</w:t>
      </w:r>
      <w:r w:rsidRPr="00E23451">
        <w:rPr>
          <w:rFonts w:ascii="Times New Roman" w:hAnsi="Times New Roman"/>
          <w:lang w:val="hr-HR"/>
        </w:rPr>
        <w:t xml:space="preserve">. </w:t>
      </w:r>
      <w:r w:rsidRPr="007E6099">
        <w:rPr>
          <w:rFonts w:ascii="Times New Roman" w:hAnsi="Times New Roman"/>
          <w:lang w:val="hr-HR"/>
        </w:rPr>
        <w:t>Bilje</w:t>
      </w:r>
      <w:r w:rsidRPr="00E23451">
        <w:rPr>
          <w:rFonts w:ascii="Times New Roman" w:hAnsi="Times New Roman"/>
          <w:lang w:val="hr-HR"/>
        </w:rPr>
        <w:t>š</w:t>
      </w:r>
      <w:r w:rsidRPr="007E6099">
        <w:rPr>
          <w:rFonts w:ascii="Times New Roman" w:hAnsi="Times New Roman"/>
          <w:lang w:val="hr-HR"/>
        </w:rPr>
        <w:t>ka</w:t>
      </w:r>
      <w:r w:rsidRPr="00E23451">
        <w:rPr>
          <w:rFonts w:ascii="Times New Roman" w:hAnsi="Times New Roman"/>
          <w:lang w:val="hr-HR"/>
        </w:rPr>
        <w:t xml:space="preserve"> </w:t>
      </w:r>
      <w:r w:rsidRPr="007E6099">
        <w:rPr>
          <w:rFonts w:ascii="Times New Roman" w:hAnsi="Times New Roman"/>
          <w:lang w:val="hr-HR"/>
        </w:rPr>
        <w:t>o</w:t>
      </w:r>
      <w:r w:rsidRPr="00E23451">
        <w:rPr>
          <w:rFonts w:ascii="Times New Roman" w:hAnsi="Times New Roman"/>
          <w:lang w:val="hr-HR"/>
        </w:rPr>
        <w:t xml:space="preserve"> </w:t>
      </w:r>
      <w:r w:rsidRPr="007E6099">
        <w:rPr>
          <w:rFonts w:ascii="Times New Roman" w:hAnsi="Times New Roman"/>
          <w:lang w:val="hr-HR"/>
        </w:rPr>
        <w:t>prekidu</w:t>
      </w:r>
      <w:r w:rsidRPr="00E23451">
        <w:rPr>
          <w:rFonts w:ascii="Times New Roman" w:hAnsi="Times New Roman"/>
          <w:lang w:val="hr-HR"/>
        </w:rPr>
        <w:t xml:space="preserve"> </w:t>
      </w:r>
      <w:r w:rsidRPr="007E6099">
        <w:rPr>
          <w:rFonts w:ascii="Times New Roman" w:hAnsi="Times New Roman"/>
          <w:lang w:val="hr-HR"/>
        </w:rPr>
        <w:t>ugovora</w:t>
      </w:r>
      <w:r w:rsidRPr="00E23451">
        <w:rPr>
          <w:rFonts w:ascii="Times New Roman" w:hAnsi="Times New Roman"/>
          <w:lang w:val="hr-HR"/>
        </w:rPr>
        <w:t xml:space="preserve"> </w:t>
      </w:r>
      <w:r w:rsidRPr="007E6099">
        <w:rPr>
          <w:rFonts w:ascii="Times New Roman" w:hAnsi="Times New Roman"/>
          <w:lang w:val="hr-HR"/>
        </w:rPr>
        <w:t>zbog</w:t>
      </w:r>
      <w:r w:rsidRPr="00E23451">
        <w:rPr>
          <w:rFonts w:ascii="Times New Roman" w:hAnsi="Times New Roman"/>
          <w:lang w:val="hr-HR"/>
        </w:rPr>
        <w:t xml:space="preserve"> </w:t>
      </w:r>
      <w:r w:rsidRPr="007E6099">
        <w:rPr>
          <w:rFonts w:ascii="Times New Roman" w:hAnsi="Times New Roman"/>
          <w:lang w:val="hr-HR"/>
        </w:rPr>
        <w:t>Nikine</w:t>
      </w:r>
      <w:r w:rsidRPr="00E23451">
        <w:rPr>
          <w:rFonts w:ascii="Times New Roman" w:hAnsi="Times New Roman"/>
          <w:lang w:val="hr-HR"/>
        </w:rPr>
        <w:t xml:space="preserve"> </w:t>
      </w:r>
      <w:r w:rsidRPr="007E6099">
        <w:rPr>
          <w:rFonts w:ascii="Times New Roman" w:hAnsi="Times New Roman"/>
          <w:lang w:val="hr-HR"/>
        </w:rPr>
        <w:t>smrti</w:t>
      </w:r>
      <w:r w:rsidRPr="00E23451">
        <w:rPr>
          <w:rFonts w:ascii="Times New Roman" w:hAnsi="Times New Roman"/>
          <w:lang w:val="hr-HR"/>
        </w:rPr>
        <w:t xml:space="preserve"> </w:t>
      </w:r>
      <w:r w:rsidRPr="007E6099">
        <w:rPr>
          <w:rFonts w:ascii="Times New Roman" w:hAnsi="Times New Roman"/>
          <w:lang w:val="hr-HR"/>
        </w:rPr>
        <w:t>unesena</w:t>
      </w:r>
      <w:r w:rsidRPr="00E23451">
        <w:rPr>
          <w:rFonts w:ascii="Times New Roman" w:hAnsi="Times New Roman"/>
          <w:lang w:val="hr-HR"/>
        </w:rPr>
        <w:t xml:space="preserve"> </w:t>
      </w:r>
      <w:r w:rsidRPr="007E6099">
        <w:rPr>
          <w:rFonts w:ascii="Times New Roman" w:hAnsi="Times New Roman"/>
          <w:lang w:val="hr-HR"/>
        </w:rPr>
        <w:t>je</w:t>
      </w:r>
      <w:r w:rsidRPr="00E23451">
        <w:rPr>
          <w:rFonts w:ascii="Times New Roman" w:hAnsi="Times New Roman"/>
          <w:lang w:val="hr-HR"/>
        </w:rPr>
        <w:t xml:space="preserve"> 1. </w:t>
      </w:r>
      <w:r w:rsidRPr="007E6099">
        <w:rPr>
          <w:rFonts w:ascii="Times New Roman" w:hAnsi="Times New Roman"/>
          <w:lang w:val="hr-HR"/>
        </w:rPr>
        <w:t>prosinca</w:t>
      </w:r>
      <w:r>
        <w:rPr>
          <w:rFonts w:ascii="Times New Roman" w:hAnsi="Times New Roman"/>
          <w:lang w:val="hr-HR"/>
        </w:rPr>
        <w:t xml:space="preserve"> 1684</w:t>
      </w:r>
      <w:r w:rsidRPr="00E23451">
        <w:rPr>
          <w:rFonts w:ascii="Times New Roman" w:hAnsi="Times New Roman"/>
          <w:lang w:val="hr-HR"/>
        </w:rPr>
        <w:t>,</w:t>
      </w:r>
      <w:r>
        <w:rPr>
          <w:rFonts w:ascii="Times New Roman" w:hAnsi="Times New Roman"/>
          <w:lang w:val="hr-HR"/>
        </w:rPr>
        <w:t xml:space="preserve"> ali je zadnja isplata</w:t>
      </w:r>
      <w:r w:rsidRPr="00E23451">
        <w:rPr>
          <w:rFonts w:ascii="Times New Roman" w:hAnsi="Times New Roman"/>
          <w:lang w:val="hr-HR"/>
        </w:rPr>
        <w:t xml:space="preserve"> </w:t>
      </w:r>
      <w:r w:rsidRPr="007E6099">
        <w:rPr>
          <w:rFonts w:ascii="Times New Roman" w:hAnsi="Times New Roman"/>
          <w:lang w:val="hr-HR"/>
        </w:rPr>
        <w:t>izvr</w:t>
      </w:r>
      <w:r w:rsidRPr="00E23451">
        <w:rPr>
          <w:rFonts w:ascii="Times New Roman" w:hAnsi="Times New Roman"/>
          <w:lang w:val="hr-HR"/>
        </w:rPr>
        <w:t>š</w:t>
      </w:r>
      <w:r w:rsidRPr="007E6099">
        <w:rPr>
          <w:rFonts w:ascii="Times New Roman" w:hAnsi="Times New Roman"/>
          <w:lang w:val="hr-HR"/>
        </w:rPr>
        <w:t>ena</w:t>
      </w:r>
      <w:r w:rsidRPr="00E23451">
        <w:rPr>
          <w:rFonts w:ascii="Times New Roman" w:hAnsi="Times New Roman"/>
          <w:lang w:val="hr-HR"/>
        </w:rPr>
        <w:t xml:space="preserve"> 1. </w:t>
      </w:r>
      <w:r w:rsidRPr="007E6099">
        <w:rPr>
          <w:rFonts w:ascii="Times New Roman" w:hAnsi="Times New Roman"/>
          <w:lang w:val="hr-HR"/>
        </w:rPr>
        <w:t>velja</w:t>
      </w:r>
      <w:r w:rsidRPr="00E23451">
        <w:rPr>
          <w:rFonts w:ascii="Times New Roman" w:hAnsi="Times New Roman"/>
          <w:lang w:val="hr-HR"/>
        </w:rPr>
        <w:t>č</w:t>
      </w:r>
      <w:r w:rsidRPr="007E6099">
        <w:rPr>
          <w:rFonts w:ascii="Times New Roman" w:hAnsi="Times New Roman"/>
          <w:lang w:val="hr-HR"/>
        </w:rPr>
        <w:t>e</w:t>
      </w:r>
      <w:r>
        <w:rPr>
          <w:rFonts w:ascii="Times New Roman" w:hAnsi="Times New Roman"/>
          <w:lang w:val="hr-HR"/>
        </w:rPr>
        <w:t xml:space="preserve"> 1685</w:t>
      </w:r>
      <w:r w:rsidRPr="00E23451">
        <w:rPr>
          <w:rFonts w:ascii="Times New Roman" w:hAnsi="Times New Roman"/>
          <w:lang w:val="hr-HR"/>
        </w:rPr>
        <w:t xml:space="preserve">, </w:t>
      </w:r>
      <w:r w:rsidRPr="007E6099">
        <w:rPr>
          <w:rFonts w:ascii="Times New Roman" w:hAnsi="Times New Roman"/>
          <w:lang w:val="hr-HR"/>
        </w:rPr>
        <w:t>istoga</w:t>
      </w:r>
      <w:r w:rsidRPr="00E23451">
        <w:rPr>
          <w:rFonts w:ascii="Times New Roman" w:hAnsi="Times New Roman"/>
          <w:lang w:val="hr-HR"/>
        </w:rPr>
        <w:t xml:space="preserve"> </w:t>
      </w:r>
      <w:r w:rsidRPr="007E6099">
        <w:rPr>
          <w:rFonts w:ascii="Times New Roman" w:hAnsi="Times New Roman"/>
          <w:lang w:val="hr-HR"/>
        </w:rPr>
        <w:t>dana</w:t>
      </w:r>
      <w:r w:rsidRPr="00E23451">
        <w:rPr>
          <w:rFonts w:ascii="Times New Roman" w:hAnsi="Times New Roman"/>
          <w:lang w:val="hr-HR"/>
        </w:rPr>
        <w:t xml:space="preserve"> </w:t>
      </w:r>
      <w:r w:rsidRPr="007E6099">
        <w:rPr>
          <w:rFonts w:ascii="Times New Roman" w:hAnsi="Times New Roman"/>
          <w:lang w:val="hr-HR"/>
        </w:rPr>
        <w:t>kao</w:t>
      </w:r>
      <w:r w:rsidRPr="00E23451">
        <w:rPr>
          <w:rFonts w:ascii="Times New Roman" w:hAnsi="Times New Roman"/>
          <w:lang w:val="hr-HR"/>
        </w:rPr>
        <w:t xml:space="preserve"> </w:t>
      </w:r>
      <w:r w:rsidRPr="007E6099">
        <w:rPr>
          <w:rFonts w:ascii="Times New Roman" w:hAnsi="Times New Roman"/>
          <w:lang w:val="hr-HR"/>
        </w:rPr>
        <w:t>i</w:t>
      </w:r>
      <w:r w:rsidRPr="00E23451">
        <w:rPr>
          <w:rFonts w:ascii="Times New Roman" w:hAnsi="Times New Roman"/>
          <w:lang w:val="hr-HR"/>
        </w:rPr>
        <w:t xml:space="preserve"> </w:t>
      </w:r>
      <w:r w:rsidRPr="007E6099">
        <w:rPr>
          <w:rFonts w:ascii="Times New Roman" w:hAnsi="Times New Roman"/>
          <w:lang w:val="hr-HR"/>
        </w:rPr>
        <w:t>zadnja isplata</w:t>
      </w:r>
      <w:r w:rsidRPr="00E23451">
        <w:rPr>
          <w:rFonts w:ascii="Times New Roman" w:hAnsi="Times New Roman"/>
          <w:lang w:val="hr-HR"/>
        </w:rPr>
        <w:t xml:space="preserve"> </w:t>
      </w:r>
      <w:r w:rsidRPr="007E6099">
        <w:rPr>
          <w:rFonts w:ascii="Times New Roman" w:hAnsi="Times New Roman"/>
          <w:lang w:val="hr-HR"/>
        </w:rPr>
        <w:t>za</w:t>
      </w:r>
      <w:r w:rsidRPr="00E23451">
        <w:rPr>
          <w:rFonts w:ascii="Times New Roman" w:hAnsi="Times New Roman"/>
          <w:lang w:val="hr-HR"/>
        </w:rPr>
        <w:t xml:space="preserve"> š</w:t>
      </w:r>
      <w:r w:rsidRPr="007E6099">
        <w:rPr>
          <w:rFonts w:ascii="Times New Roman" w:hAnsi="Times New Roman"/>
          <w:lang w:val="hr-HR"/>
        </w:rPr>
        <w:t>ti</w:t>
      </w:r>
      <w:r w:rsidRPr="00E23451">
        <w:rPr>
          <w:rFonts w:ascii="Times New Roman" w:hAnsi="Times New Roman"/>
          <w:lang w:val="hr-HR"/>
        </w:rPr>
        <w:t>ć</w:t>
      </w:r>
      <w:r w:rsidRPr="007E6099">
        <w:rPr>
          <w:rFonts w:ascii="Times New Roman" w:hAnsi="Times New Roman"/>
          <w:lang w:val="hr-HR"/>
        </w:rPr>
        <w:t>enika</w:t>
      </w:r>
      <w:r w:rsidRPr="00E23451">
        <w:rPr>
          <w:rFonts w:ascii="Times New Roman" w:hAnsi="Times New Roman"/>
          <w:lang w:val="hr-HR"/>
        </w:rPr>
        <w:t xml:space="preserve"> </w:t>
      </w:r>
      <w:r w:rsidRPr="007E6099">
        <w:rPr>
          <w:rFonts w:ascii="Times New Roman" w:hAnsi="Times New Roman"/>
          <w:lang w:val="hr-HR"/>
        </w:rPr>
        <w:t>Ivana</w:t>
      </w:r>
      <w:r w:rsidRPr="00E23451">
        <w:rPr>
          <w:rFonts w:ascii="Times New Roman" w:hAnsi="Times New Roman"/>
          <w:lang w:val="hr-HR"/>
        </w:rPr>
        <w:t xml:space="preserve">. </w:t>
      </w:r>
      <w:r w:rsidRPr="007E6099">
        <w:rPr>
          <w:rFonts w:ascii="Times New Roman" w:hAnsi="Times New Roman"/>
          <w:lang w:val="hr-HR"/>
        </w:rPr>
        <w:t>Za</w:t>
      </w:r>
      <w:r w:rsidRPr="00E23451">
        <w:rPr>
          <w:rFonts w:ascii="Times New Roman" w:hAnsi="Times New Roman"/>
          <w:lang w:val="hr-HR"/>
        </w:rPr>
        <w:t xml:space="preserve"> </w:t>
      </w:r>
      <w:r w:rsidRPr="007E6099">
        <w:rPr>
          <w:rFonts w:ascii="Times New Roman" w:hAnsi="Times New Roman"/>
          <w:lang w:val="hr-HR"/>
        </w:rPr>
        <w:t>dojenje</w:t>
      </w:r>
      <w:r w:rsidRPr="00E23451">
        <w:rPr>
          <w:rFonts w:ascii="Times New Roman" w:hAnsi="Times New Roman"/>
          <w:lang w:val="hr-HR"/>
        </w:rPr>
        <w:t xml:space="preserve"> </w:t>
      </w:r>
      <w:r w:rsidRPr="007E6099">
        <w:rPr>
          <w:rFonts w:ascii="Times New Roman" w:hAnsi="Times New Roman"/>
          <w:lang w:val="hr-HR"/>
        </w:rPr>
        <w:t>djevoj</w:t>
      </w:r>
      <w:r w:rsidRPr="00E23451">
        <w:rPr>
          <w:rFonts w:ascii="Times New Roman" w:hAnsi="Times New Roman"/>
          <w:lang w:val="hr-HR"/>
        </w:rPr>
        <w:t>č</w:t>
      </w:r>
      <w:r w:rsidRPr="007E6099">
        <w:rPr>
          <w:rFonts w:ascii="Times New Roman" w:hAnsi="Times New Roman"/>
          <w:lang w:val="hr-HR"/>
        </w:rPr>
        <w:t>ice</w:t>
      </w:r>
      <w:r w:rsidRPr="00E23451">
        <w:rPr>
          <w:rFonts w:ascii="Times New Roman" w:hAnsi="Times New Roman"/>
          <w:lang w:val="hr-HR"/>
        </w:rPr>
        <w:t xml:space="preserve"> </w:t>
      </w:r>
      <w:r w:rsidRPr="007E6099">
        <w:rPr>
          <w:rFonts w:ascii="Times New Roman" w:hAnsi="Times New Roman"/>
          <w:lang w:val="hr-HR"/>
        </w:rPr>
        <w:t>Nike</w:t>
      </w:r>
      <w:r w:rsidRPr="00E23451">
        <w:rPr>
          <w:rFonts w:ascii="Times New Roman" w:hAnsi="Times New Roman"/>
          <w:lang w:val="hr-HR"/>
        </w:rPr>
        <w:t xml:space="preserve"> </w:t>
      </w:r>
      <w:r w:rsidRPr="007E6099">
        <w:rPr>
          <w:rFonts w:ascii="Times New Roman" w:hAnsi="Times New Roman"/>
          <w:lang w:val="hr-HR"/>
        </w:rPr>
        <w:t>Konavoki</w:t>
      </w:r>
      <w:r w:rsidRPr="00E23451">
        <w:rPr>
          <w:rFonts w:ascii="Times New Roman" w:hAnsi="Times New Roman"/>
          <w:lang w:val="hr-HR"/>
        </w:rPr>
        <w:t xml:space="preserve"> </w:t>
      </w:r>
      <w:r w:rsidRPr="007E6099">
        <w:rPr>
          <w:rFonts w:ascii="Times New Roman" w:hAnsi="Times New Roman"/>
          <w:lang w:val="hr-HR"/>
        </w:rPr>
        <w:t>iz</w:t>
      </w:r>
      <w:r w:rsidRPr="00E23451">
        <w:rPr>
          <w:rFonts w:ascii="Times New Roman" w:hAnsi="Times New Roman"/>
          <w:lang w:val="hr-HR"/>
        </w:rPr>
        <w:t xml:space="preserve"> </w:t>
      </w:r>
      <w:r w:rsidRPr="007E6099">
        <w:rPr>
          <w:rFonts w:ascii="Times New Roman" w:hAnsi="Times New Roman"/>
          <w:lang w:val="hr-HR"/>
        </w:rPr>
        <w:t>Lovorne ukupno je</w:t>
      </w:r>
      <w:r w:rsidRPr="00E23451">
        <w:rPr>
          <w:rFonts w:ascii="Times New Roman" w:hAnsi="Times New Roman"/>
          <w:lang w:val="hr-HR"/>
        </w:rPr>
        <w:t xml:space="preserve"> </w:t>
      </w:r>
      <w:r w:rsidRPr="007E6099">
        <w:rPr>
          <w:rFonts w:ascii="Times New Roman" w:hAnsi="Times New Roman"/>
          <w:lang w:val="hr-HR"/>
        </w:rPr>
        <w:t>ispla</w:t>
      </w:r>
      <w:r w:rsidRPr="00E23451">
        <w:rPr>
          <w:rFonts w:ascii="Times New Roman" w:hAnsi="Times New Roman"/>
          <w:lang w:val="hr-HR"/>
        </w:rPr>
        <w:t>ć</w:t>
      </w:r>
      <w:r w:rsidRPr="007E6099">
        <w:rPr>
          <w:rFonts w:ascii="Times New Roman" w:hAnsi="Times New Roman"/>
          <w:lang w:val="hr-HR"/>
        </w:rPr>
        <w:t>eno</w:t>
      </w:r>
      <w:r w:rsidRPr="00E23451">
        <w:rPr>
          <w:rFonts w:ascii="Times New Roman" w:hAnsi="Times New Roman"/>
          <w:lang w:val="hr-HR"/>
        </w:rPr>
        <w:t xml:space="preserve"> 15 </w:t>
      </w:r>
      <w:r w:rsidRPr="007E6099">
        <w:rPr>
          <w:rFonts w:ascii="Times New Roman" w:hAnsi="Times New Roman"/>
          <w:lang w:val="hr-HR"/>
        </w:rPr>
        <w:t>perpera</w:t>
      </w:r>
      <w:r w:rsidRPr="00E23451">
        <w:rPr>
          <w:rFonts w:ascii="Times New Roman" w:hAnsi="Times New Roman"/>
          <w:lang w:val="hr-HR"/>
        </w:rPr>
        <w:t xml:space="preserve"> </w:t>
      </w:r>
      <w:r w:rsidRPr="007E6099">
        <w:rPr>
          <w:rFonts w:ascii="Times New Roman" w:hAnsi="Times New Roman"/>
          <w:lang w:val="hr-HR"/>
        </w:rPr>
        <w:t>u</w:t>
      </w:r>
      <w:r w:rsidRPr="00E23451">
        <w:rPr>
          <w:rFonts w:ascii="Times New Roman" w:hAnsi="Times New Roman"/>
          <w:lang w:val="hr-HR"/>
        </w:rPr>
        <w:t xml:space="preserve"> </w:t>
      </w:r>
      <w:r w:rsidRPr="007E6099">
        <w:rPr>
          <w:rFonts w:ascii="Times New Roman" w:hAnsi="Times New Roman"/>
          <w:lang w:val="hr-HR"/>
        </w:rPr>
        <w:t>tri</w:t>
      </w:r>
      <w:r w:rsidRPr="00E23451">
        <w:rPr>
          <w:rFonts w:ascii="Times New Roman" w:hAnsi="Times New Roman"/>
          <w:lang w:val="hr-HR"/>
        </w:rPr>
        <w:t xml:space="preserve"> </w:t>
      </w:r>
      <w:r w:rsidRPr="007E6099">
        <w:rPr>
          <w:rFonts w:ascii="Times New Roman" w:hAnsi="Times New Roman"/>
          <w:lang w:val="hr-HR"/>
        </w:rPr>
        <w:t>isplate</w:t>
      </w:r>
      <w:r w:rsidRPr="00E23451">
        <w:rPr>
          <w:rFonts w:ascii="Times New Roman" w:hAnsi="Times New Roman"/>
          <w:lang w:val="hr-HR"/>
        </w:rPr>
        <w:t xml:space="preserve"> </w:t>
      </w:r>
      <w:r w:rsidRPr="007E6099">
        <w:rPr>
          <w:rFonts w:ascii="Times New Roman" w:hAnsi="Times New Roman"/>
          <w:lang w:val="hr-HR"/>
        </w:rPr>
        <w:t>od</w:t>
      </w:r>
      <w:r w:rsidRPr="00E23451">
        <w:rPr>
          <w:rFonts w:ascii="Times New Roman" w:hAnsi="Times New Roman"/>
          <w:lang w:val="hr-HR"/>
        </w:rPr>
        <w:t xml:space="preserve"> </w:t>
      </w:r>
      <w:r w:rsidRPr="007E6099">
        <w:rPr>
          <w:rFonts w:ascii="Times New Roman" w:hAnsi="Times New Roman"/>
          <w:lang w:val="hr-HR"/>
        </w:rPr>
        <w:t>po</w:t>
      </w:r>
      <w:r w:rsidRPr="00E23451">
        <w:rPr>
          <w:rFonts w:ascii="Times New Roman" w:hAnsi="Times New Roman"/>
          <w:lang w:val="hr-HR"/>
        </w:rPr>
        <w:t xml:space="preserve"> 5 </w:t>
      </w:r>
      <w:r w:rsidRPr="007E6099">
        <w:rPr>
          <w:rFonts w:ascii="Times New Roman" w:hAnsi="Times New Roman"/>
          <w:lang w:val="hr-HR"/>
        </w:rPr>
        <w:t>perpera</w:t>
      </w:r>
      <w:r w:rsidRPr="00E23451">
        <w:rPr>
          <w:rFonts w:ascii="Times New Roman" w:hAnsi="Times New Roman"/>
          <w:lang w:val="hr-HR"/>
        </w:rPr>
        <w:t xml:space="preserve">. </w:t>
      </w:r>
      <w:r w:rsidRPr="007E6099">
        <w:rPr>
          <w:rFonts w:ascii="Times New Roman" w:hAnsi="Times New Roman"/>
          <w:lang w:val="hr-HR"/>
        </w:rPr>
        <w:t>Uobi</w:t>
      </w:r>
      <w:r w:rsidRPr="00E23451">
        <w:rPr>
          <w:rFonts w:ascii="Times New Roman" w:hAnsi="Times New Roman"/>
          <w:lang w:val="hr-HR"/>
        </w:rPr>
        <w:t>č</w:t>
      </w:r>
      <w:r w:rsidRPr="007E6099">
        <w:rPr>
          <w:rFonts w:ascii="Times New Roman" w:hAnsi="Times New Roman"/>
          <w:lang w:val="hr-HR"/>
        </w:rPr>
        <w:t>ajeni</w:t>
      </w:r>
      <w:r w:rsidRPr="00E23451">
        <w:rPr>
          <w:rFonts w:ascii="Times New Roman" w:hAnsi="Times New Roman"/>
          <w:lang w:val="hr-HR"/>
        </w:rPr>
        <w:t xml:space="preserve"> </w:t>
      </w:r>
      <w:r w:rsidRPr="007E6099">
        <w:rPr>
          <w:rFonts w:ascii="Times New Roman" w:hAnsi="Times New Roman"/>
          <w:lang w:val="hr-HR"/>
        </w:rPr>
        <w:t>predujam</w:t>
      </w:r>
      <w:r w:rsidRPr="00E23451">
        <w:rPr>
          <w:rFonts w:ascii="Times New Roman" w:hAnsi="Times New Roman"/>
          <w:lang w:val="hr-HR"/>
        </w:rPr>
        <w:t xml:space="preserve"> </w:t>
      </w:r>
      <w:r w:rsidRPr="007E6099">
        <w:rPr>
          <w:rFonts w:ascii="Times New Roman" w:hAnsi="Times New Roman"/>
          <w:lang w:val="hr-HR"/>
        </w:rPr>
        <w:t>od</w:t>
      </w:r>
      <w:r w:rsidRPr="00E23451">
        <w:rPr>
          <w:rFonts w:ascii="Times New Roman" w:hAnsi="Times New Roman"/>
          <w:lang w:val="hr-HR"/>
        </w:rPr>
        <w:t xml:space="preserve"> 5 </w:t>
      </w:r>
      <w:r w:rsidRPr="007E6099">
        <w:rPr>
          <w:rFonts w:ascii="Times New Roman" w:hAnsi="Times New Roman"/>
          <w:lang w:val="hr-HR"/>
        </w:rPr>
        <w:t>perpera</w:t>
      </w:r>
      <w:r w:rsidRPr="00E23451">
        <w:rPr>
          <w:rFonts w:ascii="Times New Roman" w:hAnsi="Times New Roman"/>
          <w:lang w:val="hr-HR"/>
        </w:rPr>
        <w:t xml:space="preserve"> </w:t>
      </w:r>
      <w:r w:rsidRPr="007E6099">
        <w:rPr>
          <w:rFonts w:ascii="Times New Roman" w:hAnsi="Times New Roman"/>
          <w:lang w:val="hr-HR"/>
        </w:rPr>
        <w:t>dojilja</w:t>
      </w:r>
      <w:r w:rsidRPr="00E23451">
        <w:rPr>
          <w:rFonts w:ascii="Times New Roman" w:hAnsi="Times New Roman"/>
          <w:lang w:val="hr-HR"/>
        </w:rPr>
        <w:t xml:space="preserve"> </w:t>
      </w:r>
      <w:r w:rsidRPr="007E6099">
        <w:rPr>
          <w:rFonts w:ascii="Times New Roman" w:hAnsi="Times New Roman"/>
          <w:lang w:val="hr-HR"/>
        </w:rPr>
        <w:t>je</w:t>
      </w:r>
      <w:r w:rsidRPr="00E23451">
        <w:rPr>
          <w:rFonts w:ascii="Times New Roman" w:hAnsi="Times New Roman"/>
          <w:lang w:val="hr-HR"/>
        </w:rPr>
        <w:t xml:space="preserve"> </w:t>
      </w:r>
      <w:r w:rsidRPr="007E6099">
        <w:rPr>
          <w:rFonts w:ascii="Times New Roman" w:hAnsi="Times New Roman"/>
          <w:lang w:val="hr-HR"/>
        </w:rPr>
        <w:t>dobila</w:t>
      </w:r>
      <w:r w:rsidRPr="00E23451">
        <w:rPr>
          <w:rFonts w:ascii="Times New Roman" w:hAnsi="Times New Roman"/>
          <w:lang w:val="hr-HR"/>
        </w:rPr>
        <w:t xml:space="preserve"> </w:t>
      </w:r>
      <w:r w:rsidRPr="007E6099">
        <w:rPr>
          <w:rFonts w:ascii="Times New Roman" w:hAnsi="Times New Roman"/>
          <w:lang w:val="hr-HR"/>
        </w:rPr>
        <w:t>prilikom</w:t>
      </w:r>
      <w:r w:rsidRPr="00E23451">
        <w:rPr>
          <w:rFonts w:ascii="Times New Roman" w:hAnsi="Times New Roman"/>
          <w:lang w:val="hr-HR"/>
        </w:rPr>
        <w:t xml:space="preserve"> </w:t>
      </w:r>
      <w:r w:rsidRPr="007E6099">
        <w:rPr>
          <w:rFonts w:ascii="Times New Roman" w:hAnsi="Times New Roman"/>
          <w:lang w:val="hr-HR"/>
        </w:rPr>
        <w:t>preuzimanja</w:t>
      </w:r>
      <w:r w:rsidRPr="00E23451">
        <w:rPr>
          <w:rFonts w:ascii="Times New Roman" w:hAnsi="Times New Roman"/>
          <w:lang w:val="hr-HR"/>
        </w:rPr>
        <w:t xml:space="preserve"> </w:t>
      </w:r>
      <w:r w:rsidRPr="007E6099">
        <w:rPr>
          <w:rFonts w:ascii="Times New Roman" w:hAnsi="Times New Roman"/>
          <w:lang w:val="hr-HR"/>
        </w:rPr>
        <w:t>djevoj</w:t>
      </w:r>
      <w:r w:rsidRPr="00E23451">
        <w:rPr>
          <w:rFonts w:ascii="Times New Roman" w:hAnsi="Times New Roman"/>
          <w:lang w:val="hr-HR"/>
        </w:rPr>
        <w:t>č</w:t>
      </w:r>
      <w:r w:rsidRPr="007E6099">
        <w:rPr>
          <w:rFonts w:ascii="Times New Roman" w:hAnsi="Times New Roman"/>
          <w:lang w:val="hr-HR"/>
        </w:rPr>
        <w:t>ice</w:t>
      </w:r>
      <w:r w:rsidRPr="00E23451">
        <w:rPr>
          <w:rFonts w:ascii="Times New Roman" w:hAnsi="Times New Roman"/>
          <w:lang w:val="hr-HR"/>
        </w:rPr>
        <w:t xml:space="preserve">. </w:t>
      </w:r>
      <w:r w:rsidRPr="007E6099">
        <w:rPr>
          <w:rFonts w:ascii="Times New Roman" w:hAnsi="Times New Roman"/>
          <w:lang w:val="hr-HR"/>
        </w:rPr>
        <w:t>Sljede</w:t>
      </w:r>
      <w:r w:rsidRPr="00E23451">
        <w:rPr>
          <w:rFonts w:ascii="Times New Roman" w:hAnsi="Times New Roman"/>
          <w:lang w:val="hr-HR"/>
        </w:rPr>
        <w:t>ć</w:t>
      </w:r>
      <w:r w:rsidRPr="007E6099">
        <w:rPr>
          <w:rFonts w:ascii="Times New Roman" w:hAnsi="Times New Roman"/>
          <w:lang w:val="hr-HR"/>
        </w:rPr>
        <w:t>a</w:t>
      </w:r>
      <w:r w:rsidRPr="00E23451">
        <w:rPr>
          <w:rFonts w:ascii="Times New Roman" w:hAnsi="Times New Roman"/>
          <w:lang w:val="hr-HR"/>
        </w:rPr>
        <w:t xml:space="preserve"> </w:t>
      </w:r>
      <w:r w:rsidRPr="007E6099">
        <w:rPr>
          <w:rFonts w:ascii="Times New Roman" w:hAnsi="Times New Roman"/>
          <w:lang w:val="hr-HR"/>
        </w:rPr>
        <w:t>isplata</w:t>
      </w:r>
      <w:r w:rsidRPr="00E23451">
        <w:rPr>
          <w:rFonts w:ascii="Times New Roman" w:hAnsi="Times New Roman"/>
          <w:lang w:val="hr-HR"/>
        </w:rPr>
        <w:t xml:space="preserve"> </w:t>
      </w:r>
      <w:r w:rsidRPr="007E6099">
        <w:rPr>
          <w:rFonts w:ascii="Times New Roman" w:hAnsi="Times New Roman"/>
          <w:lang w:val="hr-HR"/>
        </w:rPr>
        <w:t>bila</w:t>
      </w:r>
      <w:r w:rsidRPr="00E23451">
        <w:rPr>
          <w:rFonts w:ascii="Times New Roman" w:hAnsi="Times New Roman"/>
          <w:lang w:val="hr-HR"/>
        </w:rPr>
        <w:t xml:space="preserve"> </w:t>
      </w:r>
      <w:r w:rsidRPr="007E6099">
        <w:rPr>
          <w:rFonts w:ascii="Times New Roman" w:hAnsi="Times New Roman"/>
          <w:lang w:val="hr-HR"/>
        </w:rPr>
        <w:t>je</w:t>
      </w:r>
      <w:r w:rsidRPr="00E23451">
        <w:rPr>
          <w:rFonts w:ascii="Times New Roman" w:hAnsi="Times New Roman"/>
          <w:lang w:val="hr-HR"/>
        </w:rPr>
        <w:t xml:space="preserve"> 14. </w:t>
      </w:r>
      <w:r w:rsidRPr="007E6099">
        <w:rPr>
          <w:rFonts w:ascii="Times New Roman" w:hAnsi="Times New Roman"/>
          <w:lang w:val="hr-HR"/>
        </w:rPr>
        <w:t>kolovoza</w:t>
      </w:r>
      <w:r>
        <w:rPr>
          <w:rFonts w:ascii="Times New Roman" w:hAnsi="Times New Roman"/>
          <w:lang w:val="hr-HR"/>
        </w:rPr>
        <w:t xml:space="preserve"> 1684</w:t>
      </w:r>
      <w:r w:rsidRPr="00E23451">
        <w:rPr>
          <w:rFonts w:ascii="Times New Roman" w:hAnsi="Times New Roman"/>
          <w:lang w:val="hr-HR"/>
        </w:rPr>
        <w:t>, š</w:t>
      </w:r>
      <w:r w:rsidRPr="007E6099">
        <w:rPr>
          <w:rFonts w:ascii="Times New Roman" w:hAnsi="Times New Roman"/>
          <w:lang w:val="hr-HR"/>
        </w:rPr>
        <w:t>to</w:t>
      </w:r>
      <w:r w:rsidRPr="00E23451">
        <w:rPr>
          <w:rFonts w:ascii="Times New Roman" w:hAnsi="Times New Roman"/>
          <w:lang w:val="hr-HR"/>
        </w:rPr>
        <w:t xml:space="preserve"> </w:t>
      </w:r>
      <w:r w:rsidRPr="007E6099">
        <w:rPr>
          <w:rFonts w:ascii="Times New Roman" w:hAnsi="Times New Roman"/>
          <w:lang w:val="hr-HR"/>
        </w:rPr>
        <w:t>se</w:t>
      </w:r>
      <w:r w:rsidRPr="00E23451">
        <w:rPr>
          <w:rFonts w:ascii="Times New Roman" w:hAnsi="Times New Roman"/>
          <w:lang w:val="hr-HR"/>
        </w:rPr>
        <w:t xml:space="preserve"> </w:t>
      </w:r>
      <w:r w:rsidRPr="007E6099">
        <w:rPr>
          <w:rFonts w:ascii="Times New Roman" w:hAnsi="Times New Roman"/>
          <w:lang w:val="hr-HR"/>
        </w:rPr>
        <w:t>poklapa</w:t>
      </w:r>
      <w:r w:rsidRPr="00E23451">
        <w:rPr>
          <w:rFonts w:ascii="Times New Roman" w:hAnsi="Times New Roman"/>
          <w:lang w:val="hr-HR"/>
        </w:rPr>
        <w:t xml:space="preserve"> </w:t>
      </w:r>
      <w:r w:rsidRPr="007E6099">
        <w:rPr>
          <w:rFonts w:ascii="Times New Roman" w:hAnsi="Times New Roman"/>
          <w:lang w:val="hr-HR"/>
        </w:rPr>
        <w:t>s</w:t>
      </w:r>
      <w:r w:rsidRPr="00E23451">
        <w:rPr>
          <w:rFonts w:ascii="Times New Roman" w:hAnsi="Times New Roman"/>
          <w:lang w:val="hr-HR"/>
        </w:rPr>
        <w:t xml:space="preserve"> </w:t>
      </w:r>
      <w:r w:rsidRPr="007E6099">
        <w:rPr>
          <w:rFonts w:ascii="Times New Roman" w:hAnsi="Times New Roman"/>
          <w:lang w:val="hr-HR"/>
        </w:rPr>
        <w:t>datumom</w:t>
      </w:r>
      <w:r w:rsidRPr="00E23451">
        <w:rPr>
          <w:rFonts w:ascii="Times New Roman" w:hAnsi="Times New Roman"/>
          <w:lang w:val="hr-HR"/>
        </w:rPr>
        <w:t xml:space="preserve"> </w:t>
      </w:r>
      <w:r w:rsidRPr="007E6099">
        <w:rPr>
          <w:rFonts w:ascii="Times New Roman" w:hAnsi="Times New Roman"/>
          <w:lang w:val="hr-HR"/>
        </w:rPr>
        <w:t>jedne</w:t>
      </w:r>
      <w:r w:rsidRPr="00E23451">
        <w:rPr>
          <w:rFonts w:ascii="Times New Roman" w:hAnsi="Times New Roman"/>
          <w:lang w:val="hr-HR"/>
        </w:rPr>
        <w:t xml:space="preserve"> </w:t>
      </w:r>
      <w:r w:rsidRPr="007E6099">
        <w:rPr>
          <w:rFonts w:ascii="Times New Roman" w:hAnsi="Times New Roman"/>
          <w:lang w:val="hr-HR"/>
        </w:rPr>
        <w:t>isplate</w:t>
      </w:r>
      <w:r w:rsidRPr="00E23451">
        <w:rPr>
          <w:rFonts w:ascii="Times New Roman" w:hAnsi="Times New Roman"/>
          <w:lang w:val="hr-HR"/>
        </w:rPr>
        <w:t xml:space="preserve"> </w:t>
      </w:r>
      <w:r w:rsidRPr="007E6099">
        <w:rPr>
          <w:rFonts w:ascii="Times New Roman" w:hAnsi="Times New Roman"/>
          <w:lang w:val="hr-HR"/>
        </w:rPr>
        <w:t>za</w:t>
      </w:r>
      <w:r w:rsidRPr="00E23451">
        <w:rPr>
          <w:rFonts w:ascii="Times New Roman" w:hAnsi="Times New Roman"/>
          <w:lang w:val="hr-HR"/>
        </w:rPr>
        <w:t xml:space="preserve"> </w:t>
      </w:r>
      <w:r w:rsidRPr="007E6099">
        <w:rPr>
          <w:rFonts w:ascii="Times New Roman" w:hAnsi="Times New Roman"/>
          <w:lang w:val="hr-HR"/>
        </w:rPr>
        <w:t>dojenje</w:t>
      </w:r>
      <w:r w:rsidRPr="00E23451">
        <w:rPr>
          <w:rFonts w:ascii="Times New Roman" w:hAnsi="Times New Roman"/>
          <w:lang w:val="hr-HR"/>
        </w:rPr>
        <w:t xml:space="preserve"> š</w:t>
      </w:r>
      <w:r w:rsidRPr="007E6099">
        <w:rPr>
          <w:rFonts w:ascii="Times New Roman" w:hAnsi="Times New Roman"/>
          <w:lang w:val="hr-HR"/>
        </w:rPr>
        <w:t>ti</w:t>
      </w:r>
      <w:r w:rsidRPr="00E23451">
        <w:rPr>
          <w:rFonts w:ascii="Times New Roman" w:hAnsi="Times New Roman"/>
          <w:lang w:val="hr-HR"/>
        </w:rPr>
        <w:t>ć</w:t>
      </w:r>
      <w:r w:rsidRPr="007E6099">
        <w:rPr>
          <w:rFonts w:ascii="Times New Roman" w:hAnsi="Times New Roman"/>
          <w:lang w:val="hr-HR"/>
        </w:rPr>
        <w:t>enika</w:t>
      </w:r>
      <w:r w:rsidRPr="00E23451">
        <w:rPr>
          <w:rFonts w:ascii="Times New Roman" w:hAnsi="Times New Roman"/>
          <w:lang w:val="hr-HR"/>
        </w:rPr>
        <w:t xml:space="preserve"> </w:t>
      </w:r>
      <w:r w:rsidRPr="007E6099">
        <w:rPr>
          <w:rFonts w:ascii="Times New Roman" w:hAnsi="Times New Roman"/>
          <w:lang w:val="hr-HR"/>
        </w:rPr>
        <w:t>Ivana</w:t>
      </w:r>
      <w:r w:rsidRPr="00E23451">
        <w:rPr>
          <w:rFonts w:ascii="Times New Roman" w:hAnsi="Times New Roman"/>
          <w:lang w:val="hr-HR"/>
        </w:rPr>
        <w:t xml:space="preserve">. </w:t>
      </w:r>
      <w:r w:rsidRPr="007E6099">
        <w:rPr>
          <w:rFonts w:ascii="Times New Roman" w:hAnsi="Times New Roman"/>
          <w:lang w:val="hr-HR"/>
        </w:rPr>
        <w:t>Tako</w:t>
      </w:r>
      <w:r w:rsidRPr="00E23451">
        <w:rPr>
          <w:rFonts w:ascii="Times New Roman" w:hAnsi="Times New Roman"/>
          <w:lang w:val="hr-HR"/>
        </w:rPr>
        <w:t xml:space="preserve"> </w:t>
      </w:r>
      <w:r w:rsidRPr="007E6099">
        <w:rPr>
          <w:rFonts w:ascii="Times New Roman" w:hAnsi="Times New Roman"/>
          <w:lang w:val="hr-HR"/>
        </w:rPr>
        <w:t>su</w:t>
      </w:r>
      <w:r w:rsidRPr="00E23451">
        <w:rPr>
          <w:rFonts w:ascii="Times New Roman" w:hAnsi="Times New Roman"/>
          <w:lang w:val="hr-HR"/>
        </w:rPr>
        <w:t xml:space="preserve"> </w:t>
      </w:r>
      <w:r w:rsidRPr="007E6099">
        <w:rPr>
          <w:rFonts w:ascii="Times New Roman" w:hAnsi="Times New Roman"/>
          <w:lang w:val="hr-HR"/>
        </w:rPr>
        <w:t>zgodno</w:t>
      </w:r>
      <w:r w:rsidRPr="00E23451">
        <w:rPr>
          <w:rFonts w:ascii="Times New Roman" w:hAnsi="Times New Roman"/>
          <w:lang w:val="hr-HR"/>
        </w:rPr>
        <w:t xml:space="preserve"> </w:t>
      </w:r>
      <w:r w:rsidRPr="007E6099">
        <w:rPr>
          <w:rFonts w:ascii="Times New Roman" w:hAnsi="Times New Roman"/>
          <w:lang w:val="hr-HR"/>
        </w:rPr>
        <w:t>spajane isplate</w:t>
      </w:r>
      <w:r w:rsidRPr="00E23451">
        <w:rPr>
          <w:rFonts w:ascii="Times New Roman" w:hAnsi="Times New Roman"/>
          <w:lang w:val="hr-HR"/>
        </w:rPr>
        <w:t xml:space="preserve"> </w:t>
      </w:r>
      <w:r w:rsidRPr="007E6099">
        <w:rPr>
          <w:rFonts w:ascii="Times New Roman" w:hAnsi="Times New Roman"/>
          <w:lang w:val="hr-HR"/>
        </w:rPr>
        <w:t>za</w:t>
      </w:r>
      <w:r w:rsidRPr="00E23451">
        <w:rPr>
          <w:rFonts w:ascii="Times New Roman" w:hAnsi="Times New Roman"/>
          <w:lang w:val="hr-HR"/>
        </w:rPr>
        <w:t xml:space="preserve"> </w:t>
      </w:r>
      <w:r w:rsidRPr="007E6099">
        <w:rPr>
          <w:rFonts w:ascii="Times New Roman" w:hAnsi="Times New Roman"/>
          <w:lang w:val="hr-HR"/>
        </w:rPr>
        <w:t>dva</w:t>
      </w:r>
      <w:r w:rsidRPr="00E23451">
        <w:rPr>
          <w:rFonts w:ascii="Times New Roman" w:hAnsi="Times New Roman"/>
          <w:lang w:val="hr-HR"/>
        </w:rPr>
        <w:t xml:space="preserve"> š</w:t>
      </w:r>
      <w:r w:rsidRPr="007E6099">
        <w:rPr>
          <w:rFonts w:ascii="Times New Roman" w:hAnsi="Times New Roman"/>
          <w:lang w:val="hr-HR"/>
        </w:rPr>
        <w:t>ti</w:t>
      </w:r>
      <w:r w:rsidRPr="00E23451">
        <w:rPr>
          <w:rFonts w:ascii="Times New Roman" w:hAnsi="Times New Roman"/>
          <w:lang w:val="hr-HR"/>
        </w:rPr>
        <w:t>ć</w:t>
      </w:r>
      <w:r w:rsidRPr="007E6099">
        <w:rPr>
          <w:rFonts w:ascii="Times New Roman" w:hAnsi="Times New Roman"/>
          <w:lang w:val="hr-HR"/>
        </w:rPr>
        <w:t>enika</w:t>
      </w:r>
      <w:r w:rsidRPr="00E23451">
        <w:rPr>
          <w:rFonts w:ascii="Times New Roman" w:hAnsi="Times New Roman"/>
          <w:lang w:val="hr-HR"/>
        </w:rPr>
        <w:t xml:space="preserve"> </w:t>
      </w:r>
      <w:r w:rsidRPr="007E6099">
        <w:rPr>
          <w:rFonts w:ascii="Times New Roman" w:hAnsi="Times New Roman"/>
          <w:lang w:val="hr-HR"/>
        </w:rPr>
        <w:t>Nahodi</w:t>
      </w:r>
      <w:r w:rsidRPr="00E23451">
        <w:rPr>
          <w:rFonts w:ascii="Times New Roman" w:hAnsi="Times New Roman"/>
          <w:lang w:val="hr-HR"/>
        </w:rPr>
        <w:t>š</w:t>
      </w:r>
      <w:r w:rsidRPr="007E6099">
        <w:rPr>
          <w:rFonts w:ascii="Times New Roman" w:hAnsi="Times New Roman"/>
          <w:lang w:val="hr-HR"/>
        </w:rPr>
        <w:t>ta. U 17. stoljeću nalazimo više slučajeva istovremenih isplata jednoj dojilji za različite štićenike.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hr-HR"/>
        </w:rPr>
        <w:tab/>
      </w:r>
      <w:r w:rsidRPr="007E6099">
        <w:rPr>
          <w:rFonts w:ascii="Times New Roman" w:hAnsi="Times New Roman"/>
          <w:lang w:val="fr-FR"/>
        </w:rPr>
        <w:t>Marija Marinova iz Smokovljana dobila je 25. travnja 1668. deset perpera za dojenje Ivana i Marije. Svim ostalim dojiljama koje su toga dana primile isplatu, a bilo ih je 13, isplaćeno je po 5 perpera za jednog štićenika.</w:t>
      </w:r>
      <w:r w:rsidRPr="007E6099">
        <w:rPr>
          <w:rFonts w:ascii="Times New Roman" w:eastAsia="Arial" w:hAnsi="Times New Roman"/>
          <w:kern w:val="1"/>
          <w:lang w:val="fr-FR"/>
        </w:rPr>
        <w:t xml:space="preserve"> </w:t>
      </w:r>
      <w:r w:rsidRPr="007E6099">
        <w:rPr>
          <w:rFonts w:ascii="Times New Roman" w:hAnsi="Times New Roman"/>
          <w:lang w:val="fr-FR"/>
        </w:rPr>
        <w:t>Vica Nikolina iz Omble istovremeno se brinula o Đuru i Kati, pa joj je 8. siječnja 1669. isplaćeno 10 perpera.</w:t>
      </w:r>
      <w:r w:rsidRPr="007E6099">
        <w:rPr>
          <w:rFonts w:ascii="Times New Roman" w:eastAsia="Arial" w:hAnsi="Times New Roman"/>
          <w:kern w:val="1"/>
          <w:lang w:val="fr-FR"/>
        </w:rPr>
        <w:t xml:space="preserve"> </w:t>
      </w:r>
      <w:r w:rsidRPr="007E6099">
        <w:rPr>
          <w:rFonts w:ascii="Times New Roman" w:hAnsi="Times New Roman"/>
          <w:lang w:val="fr-FR"/>
        </w:rPr>
        <w:t>Marica Ivanova iz Komolca dobila je 10. siječnja 1669. deset perpera za brigu o Ivanu i Mari.</w:t>
      </w:r>
      <w:r w:rsidRPr="007E6099">
        <w:rPr>
          <w:rFonts w:ascii="Times New Roman" w:eastAsia="Arial" w:hAnsi="Times New Roman"/>
          <w:kern w:val="1"/>
          <w:lang w:val="fr-FR"/>
        </w:rPr>
        <w:t xml:space="preserve"> </w:t>
      </w:r>
      <w:r w:rsidRPr="007E6099">
        <w:rPr>
          <w:rFonts w:ascii="Times New Roman" w:hAnsi="Times New Roman"/>
          <w:lang w:val="fr-FR"/>
        </w:rPr>
        <w:t xml:space="preserve">Madi Matovoj iz Kupara isplaćeno je 6. veljače 1669. deset perpera za dojenje Petra i Marije. Marija Markova iz Plata brinula se istovremeno o Mihu i Mari i za to 15. veljače 1669. dobila 10 perpera. Pera Vlahušina iz Čilipa primila je 1. kolovoza 1673. plaću za tri štićenika. Za Nikolu i Miha dobila je po 10 perpera, a za Jakova 5 perpera. Na vjerojatno paralelno dojenje upućuju isplate Kati Petrovoj iz Jasenice koja je 12. rujna 1671, uz uobičajenih 5 perpera za dojenje Marka i Marije, dobila još i po tri perpera za povoje, što je znak prve isplate kod preuzimanja štićenika. Tri mjeseca kasnije, uz zapis o isplati 13 perpera i 4 grošića Kata Petra Markova iz Jasenice spominje se kao </w:t>
      </w:r>
      <w:r w:rsidRPr="007E6099">
        <w:rPr>
          <w:rFonts w:ascii="Times New Roman" w:eastAsia="Times New Roman" w:hAnsi="Times New Roman"/>
          <w:color w:val="000000"/>
          <w:lang w:val="fr-FR"/>
        </w:rPr>
        <w:t>“</w:t>
      </w:r>
      <w:r w:rsidRPr="007E6099">
        <w:rPr>
          <w:rFonts w:ascii="Times New Roman" w:hAnsi="Times New Roman"/>
          <w:lang w:val="fr-FR"/>
        </w:rPr>
        <w:t>naša dojilja</w:t>
      </w:r>
      <w:r w:rsidRPr="007E6099">
        <w:rPr>
          <w:rFonts w:ascii="Times New Roman" w:eastAsia="Times New Roman" w:hAnsi="Times New Roman"/>
          <w:color w:val="000000"/>
          <w:lang w:val="fr-FR"/>
        </w:rPr>
        <w:t>”</w:t>
      </w:r>
      <w:r w:rsidRPr="007E6099">
        <w:rPr>
          <w:rFonts w:ascii="Times New Roman" w:hAnsi="Times New Roman"/>
          <w:lang w:val="fr-FR"/>
        </w:rPr>
        <w:t xml:space="preserve">, </w:t>
      </w:r>
      <w:r w:rsidRPr="007E6099">
        <w:rPr>
          <w:rFonts w:ascii="Times New Roman" w:hAnsi="Times New Roman"/>
          <w:i/>
          <w:iCs/>
          <w:lang w:val="fr-FR"/>
        </w:rPr>
        <w:t>nostra baila</w:t>
      </w:r>
      <w:r w:rsidRPr="007E6099">
        <w:rPr>
          <w:rFonts w:ascii="Times New Roman" w:hAnsi="Times New Roman"/>
          <w:lang w:val="fr-FR"/>
        </w:rPr>
        <w:t>, interna dojilja, što je jasno jer je kasnije primila mjesečnu plaću. Osim dojenja u nahodištu i uzimanja više štićenika, mogućnost dodatne zarade nudila je njega bolesna djeteta, što je uprava nahodišta posebno honorirala.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Prihvat bolesnog štićenika izlagao je dojilju i njezinu obitelj riziku prenošenja bolesti pa je uprava dojiljama plaćala više. Pava Ivanova iz Mokošice, 12. je veljače 1747. uzela Ivana za plaću od grošića i po dnevno, pravdajući 50% višu hranarinu time što je dječak slabe konstitucije i stalno bolestan. Ivan je umro 9. listopada 1747. Bolesna djeca mijenjala su dojilje i davana na oporavak i liječenje. Anica Antunova iz Slanog preuzela je 16. srpnja 1719. bolesnog štićenika Aleksandra za plaću od grošića na dan, a obećano joj je dodatnih pola grošića ako ga uspije izliječiti. Dobila je uobičajeni predujam od 5 perpera. Dječak je umro 19. prosinca 1719. i pokopan je u Slanom. Dojilja je morala vratiti dio predujma u iznosu od 2 perpera i 4 grošića, no nadoknađeni su joj troškovi pokopa u iznosu od 1 perpera i 5 grošića.</w:t>
      </w:r>
    </w:p>
    <w:p w:rsidR="005E336B" w:rsidRPr="007E6099" w:rsidRDefault="005E336B" w:rsidP="00166112">
      <w:pPr>
        <w:spacing w:line="360" w:lineRule="auto"/>
        <w:jc w:val="both"/>
        <w:rPr>
          <w:rFonts w:ascii="Times New Roman" w:hAnsi="Times New Roman"/>
          <w:bCs/>
          <w:iCs/>
          <w:lang w:val="fr-FR"/>
        </w:rPr>
      </w:pPr>
      <w:r w:rsidRPr="007E6099">
        <w:rPr>
          <w:rFonts w:ascii="Times New Roman" w:hAnsi="Times New Roman"/>
          <w:lang w:val="fr-FR"/>
        </w:rPr>
        <w:tab/>
        <w:t>Za neku bolesnu djecu teško se pronalazila zamjenska hraniteljica. Margarita, krštena u nahodištu 17. ožujka 1753, jedina je od ukupno 25 štićenika koja je te godine primljena u ožujku. Dana je na dojenje Anici Andrijinoj iz Petrače 9. travnja 1753. Nizale su se isplate dojilji, s nešto većim pauzama te stoga i u različitim iznosima. Ugovor je prekinut 13. ožujka 1755. zbog smrti dojilje. Nije poznato od čega je Anica Andrijina umrla, no njezina smrt stvorila je poteškoće upravi nahodišta. I dvogodišnja je Margarita bila bolesna, pa je dojilje nisu htjele uzeti. Pristala je, i to jedva, Stane Vlahušina iz Postranja za plaću od grošića i po dnevno. Margarita je umrla 14. kolovoza 1755, a s dojiljom Stanom Vlahušinom obračun je izvršen 20. prosinca 1755. Izvori ne spominju narav Margaritine bolesti, ali za štićenika Luku Ignacija je zabilježeno: ...</w:t>
      </w:r>
      <w:r w:rsidRPr="007E6099">
        <w:rPr>
          <w:rFonts w:ascii="Times New Roman" w:hAnsi="Times New Roman"/>
          <w:i/>
          <w:lang w:val="fr-FR"/>
        </w:rPr>
        <w:t>a</w:t>
      </w:r>
      <w:r w:rsidRPr="007E6099">
        <w:rPr>
          <w:rFonts w:ascii="Times New Roman" w:hAnsi="Times New Roman"/>
          <w:bCs/>
          <w:i/>
          <w:iCs/>
          <w:lang w:val="fr-FR"/>
        </w:rPr>
        <w:t>ttacato per tutta la vita di lue gallica</w:t>
      </w:r>
      <w:r w:rsidRPr="007E6099">
        <w:rPr>
          <w:rFonts w:ascii="Times New Roman" w:hAnsi="Times New Roman"/>
          <w:bCs/>
          <w:iCs/>
          <w:lang w:val="fr-FR"/>
        </w:rPr>
        <w:t>. Dječak je bolovao od sifilisa.</w:t>
      </w:r>
    </w:p>
    <w:p w:rsidR="005E336B" w:rsidRPr="007E6099" w:rsidRDefault="005E336B" w:rsidP="00166112">
      <w:pPr>
        <w:spacing w:line="360" w:lineRule="auto"/>
        <w:jc w:val="both"/>
        <w:rPr>
          <w:rFonts w:ascii="Times New Roman" w:hAnsi="Times New Roman"/>
          <w:bCs/>
          <w:iCs/>
          <w:lang w:val="fr-FR"/>
        </w:rPr>
      </w:pPr>
      <w:r w:rsidRPr="007E6099">
        <w:rPr>
          <w:rFonts w:ascii="Times New Roman" w:hAnsi="Times New Roman"/>
          <w:bCs/>
          <w:iCs/>
          <w:lang w:val="fr-FR"/>
        </w:rPr>
        <w:tab/>
        <w:t xml:space="preserve">Luku Ignacija krstila je </w:t>
      </w:r>
      <w:r w:rsidRPr="007E6099">
        <w:rPr>
          <w:rFonts w:ascii="Times New Roman" w:hAnsi="Times New Roman"/>
          <w:bCs/>
          <w:i/>
          <w:iCs/>
          <w:lang w:val="fr-FR"/>
        </w:rPr>
        <w:t xml:space="preserve">mamana, </w:t>
      </w:r>
      <w:r w:rsidRPr="007E6099">
        <w:rPr>
          <w:rFonts w:ascii="Times New Roman" w:hAnsi="Times New Roman"/>
          <w:bCs/>
          <w:iCs/>
          <w:lang w:val="fr-FR"/>
        </w:rPr>
        <w:t xml:space="preserve">primalja u Župi, no obred je ponovljen ili dopunjen </w:t>
      </w:r>
      <w:r w:rsidRPr="007E6099">
        <w:rPr>
          <w:rFonts w:ascii="Times New Roman" w:hAnsi="Times New Roman"/>
          <w:bCs/>
          <w:i/>
          <w:iCs/>
          <w:lang w:val="fr-FR"/>
        </w:rPr>
        <w:t xml:space="preserve">per motivo ragionale. </w:t>
      </w:r>
      <w:r w:rsidRPr="007E6099">
        <w:rPr>
          <w:rFonts w:ascii="Times New Roman" w:hAnsi="Times New Roman"/>
          <w:bCs/>
          <w:iCs/>
          <w:lang w:val="fr-FR"/>
        </w:rPr>
        <w:t xml:space="preserve">Dječak je 2. travnja 1752. predan Kati Mata Mrnarevića iz Grada, a zatim dva mjeseca kasnije, Anici Lukinoj iz Čilipa koja je otkrila da Luka boluje od sifilisa, vjerojatno kongenitalnog. Uprava nahodišta poslala je dijete i dojilju u </w:t>
      </w:r>
      <w:r w:rsidRPr="007E6099">
        <w:rPr>
          <w:rFonts w:ascii="Times New Roman" w:hAnsi="Times New Roman"/>
          <w:bCs/>
          <w:i/>
          <w:iCs/>
          <w:lang w:val="fr-FR"/>
        </w:rPr>
        <w:t>Domus Christi</w:t>
      </w:r>
      <w:r w:rsidRPr="007E6099">
        <w:rPr>
          <w:rFonts w:ascii="Times New Roman" w:hAnsi="Times New Roman"/>
          <w:bCs/>
          <w:iCs/>
          <w:lang w:val="fr-FR"/>
        </w:rPr>
        <w:t>. Anici je povrh plaće dodano još četiri grošića na dan. Dječak je umro. Obračun s dojiljom izvršen je 20. kolovoza 1752. Po naređenju liječnika, dojilja je zadržana u bolnici još osam dana kako bi se očistila od infekcije i to joj je vrijeme plaćeno četiri grošića na dan. Dodatna isplata od 2 perpera i 8 grošića izvršena je 22. kolovoza 1752.</w:t>
      </w:r>
    </w:p>
    <w:p w:rsidR="005E336B" w:rsidRPr="007E6099" w:rsidRDefault="005E336B" w:rsidP="00166112">
      <w:pPr>
        <w:spacing w:line="360" w:lineRule="auto"/>
        <w:jc w:val="both"/>
        <w:rPr>
          <w:rFonts w:ascii="Times New Roman" w:hAnsi="Times New Roman"/>
          <w:bCs/>
          <w:iCs/>
          <w:lang w:val="fr-FR"/>
        </w:rPr>
      </w:pPr>
      <w:r w:rsidRPr="007E6099">
        <w:rPr>
          <w:rFonts w:ascii="Times New Roman" w:hAnsi="Times New Roman"/>
          <w:bCs/>
          <w:iCs/>
          <w:lang w:val="fr-FR"/>
        </w:rPr>
        <w:tab/>
      </w:r>
      <w:r w:rsidRPr="007E6099">
        <w:rPr>
          <w:rFonts w:ascii="Times New Roman" w:hAnsi="Times New Roman"/>
          <w:color w:val="000000"/>
          <w:lang w:val="fr-FR"/>
        </w:rPr>
        <w:t>Nahod Luka Ignacije bio je sifilitično dijete, no njegova bolest nije odmah prepoznata jer simptomi vjerojatno nisu bili uočljivi. Znakovi sifilisa su žućkasto blijeda ili tamna put kao od voska, pojedinačne crvenkaste mrlje na tabanima ili dlanovima, raspucani krhki nokti bez sjaja s uzdužnim bijelim prugama, radijalne brazgotine oko usta i drugih dijelova tijela, izbočene čeone kosti, rahitis, anemija, niska porođajna težina. Ako je Luka imao kongenitalni sifilis, dobio ga je preko placente. Najteže posljedice nastajale su kod recentnog luesa. Sifilitična djeca bila su nemirna i glasno vikala, osobito noću, jer su trpjela bolove.</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bCs/>
          <w:iCs/>
          <w:lang w:val="fr-FR"/>
        </w:rPr>
        <w:tab/>
      </w:r>
      <w:r w:rsidRPr="007E6099">
        <w:rPr>
          <w:rFonts w:ascii="Times New Roman" w:hAnsi="Times New Roman"/>
          <w:color w:val="000000"/>
          <w:lang w:val="fr-FR"/>
        </w:rPr>
        <w:t>Sifilis je u Europi bio nepoznat do kasnog 15. stoljeća kada su ga, pretpostavlja se, Europljani donijeli s Kariba. U Italiji ga je oko 1495. donijela francuska vojska Karla VII, koja se sastojala od plaćenika iz cijele Europe. S povratkom plaćenika, bolest se raširila po Europi. Na širenje sifilisa utjecala je prostitucija, što je u konačnici dovelo do sanitetskog nadzora nad prostitutkama. U Dubrovniku su, kako svjedoči Luka Stulli u nacrtu molbe koju je napisao između travnja 1811. i prosinca 1813. i poslao delegatu dubrovačkog distrikta,</w:t>
      </w:r>
      <w:r w:rsidRPr="007E6099">
        <w:rPr>
          <w:rFonts w:ascii="Times New Roman" w:hAnsi="Times New Roman"/>
          <w:lang w:val="fr-FR"/>
        </w:rPr>
        <w:t xml:space="preserve"> </w:t>
      </w:r>
      <w:r w:rsidRPr="007E6099">
        <w:rPr>
          <w:rFonts w:ascii="Times New Roman" w:hAnsi="Times New Roman"/>
          <w:color w:val="000000"/>
          <w:lang w:val="fr-FR"/>
        </w:rPr>
        <w:t>za taj posao bili zaduženi kirurzi i službenici saniteta, a ne liječnici fizici. Stulli se na svaki način htio osloboditi obveze pregleda javnih žena, pozivajući se na tradiciju, a nije se libio ni proglasiti se neukim. Očito su i medicinske intervencije bile hijerarhizirane, a spolne bolesti i doticaj s pacijenticama iz marginalnih skupina nije bio posao uglednoga liječnika. Dodatni argument koji je Stulli podastro bilo je neznanje i neiskustvo. Radi se o pregledu genitalija gdje treba razlikovati uobičajen izgled od onoga koji pokazuje znakove bolesti, a dubrovački liječnik u svojoj trinaestogodišnjoj praksi to nikada nije radio. Stoga tvrdi da nema znanja na temelju kojega bi mogao donijeti ispravan sud i izdati potvrdu.</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Djeca prostitutki, koja su ostavljana u nahodištima, mogla su imati kongenitalni sifilis i preko dojenja zaraziti internu dojilju. </w:t>
      </w:r>
      <w:r w:rsidRPr="007E6099">
        <w:rPr>
          <w:rFonts w:ascii="Times New Roman" w:hAnsi="Times New Roman"/>
          <w:lang w:val="fr-FR"/>
        </w:rPr>
        <w:t>Uz gradski novac koje su primale seoske dojilje stizao je i sifilis. Kertzer naglašava da se ne može utvrditi je li se broj slučajeva zaraze seoskih dojilja povećavao od 15. do 19. stoljeća no zaraza dojilja sifilisom prepoznata je tijekom 19. stoljeća kao javnozdravstveni problem i jedna od neželjenih posljedica postojanja nahodišta.</w:t>
      </w:r>
      <w:r w:rsidRPr="007E6099">
        <w:rPr>
          <w:rFonts w:ascii="Times New Roman" w:hAnsi="Times New Roman"/>
          <w:color w:val="000000"/>
          <w:lang w:val="fr-FR"/>
        </w:rPr>
        <w:t xml:space="preserve"> Simptomi kongenitalnog sifilisa vidljivi su tek nakon nekoliko tjedana, pa su djecu za koju se sumnjalo da bi mogla biti zaražena zadržavali u nahodištu na promatranju. </w:t>
      </w:r>
      <w:r w:rsidRPr="007E6099">
        <w:rPr>
          <w:rFonts w:ascii="Times New Roman" w:hAnsi="Times New Roman"/>
          <w:lang w:val="fr-FR"/>
        </w:rPr>
        <w:t>Upravitelji talijanskih nahodišta su trebali "vagati" između duljeg zadržavanja nahoda na promatranju u nahodištu riskirajući njegovu preranu smrt u lošim uvjetima nahodišne zgrade i slanja potencijalno zaraženog djeteta kod dojilja na selo. Otkriće sifilitičnog štićenika u domu dojilja izazivalo je strah kod dojilja i ugrožavalo daljnju suradnju s nahodištem. Dojilje bi bolesno dijete vratile u nahodište, a povremeno je dolazilo do kriza u sustavu dojenja.</w:t>
      </w:r>
      <w:r w:rsidRPr="007E6099">
        <w:rPr>
          <w:rFonts w:ascii="Times New Roman" w:hAnsi="Times New Roman"/>
          <w:color w:val="000000"/>
          <w:lang w:val="fr-FR"/>
        </w:rPr>
        <w:t xml:space="preserve"> Sifilitičnu djecu mogle su dojiti sifilitične dojilje, no njih je, zbog sablazni koju je ta bolest izazivala u javnosti, bilo teško naći. Bolesne dojilje imale su i slabu laktaciju. Jedina alternativa za sifilitičnu djecu bila je umjetna prehrana.</w:t>
      </w:r>
    </w:p>
    <w:p w:rsidR="005E336B" w:rsidRPr="007E6099" w:rsidRDefault="005E336B" w:rsidP="00166112">
      <w:pPr>
        <w:spacing w:line="360" w:lineRule="auto"/>
        <w:jc w:val="both"/>
        <w:rPr>
          <w:rFonts w:ascii="Times New Roman" w:hAnsi="Times New Roman"/>
          <w:color w:val="000000"/>
          <w:lang w:val="hr-HR"/>
        </w:rPr>
      </w:pPr>
      <w:r w:rsidRPr="007E6099">
        <w:rPr>
          <w:rFonts w:ascii="Times New Roman" w:hAnsi="Times New Roman"/>
          <w:color w:val="000000"/>
          <w:lang w:val="fr-FR"/>
        </w:rPr>
        <w:tab/>
      </w:r>
      <w:r w:rsidRPr="00E23451">
        <w:rPr>
          <w:rFonts w:ascii="Times New Roman" w:eastAsia="Times New Roman" w:hAnsi="Times New Roman"/>
          <w:color w:val="000000"/>
          <w:lang w:val="hr-HR"/>
        </w:rPr>
        <w:t>Prehrana dojenčadi životinjskim mlijekom povećavala je smrtnost. Mlijeko nije bilo prilagođeno fiziologiji dojenčeta</w:t>
      </w:r>
      <w:r>
        <w:rPr>
          <w:rFonts w:ascii="Times New Roman" w:eastAsia="Times New Roman" w:hAnsi="Times New Roman"/>
          <w:color w:val="000000"/>
          <w:lang w:val="hr-HR"/>
        </w:rPr>
        <w:t>,</w:t>
      </w:r>
      <w:r w:rsidRPr="00E23451">
        <w:rPr>
          <w:rFonts w:ascii="Times New Roman" w:eastAsia="Times New Roman" w:hAnsi="Times New Roman"/>
          <w:color w:val="000000"/>
          <w:lang w:val="hr-HR"/>
        </w:rPr>
        <w:t xml:space="preserve"> a </w:t>
      </w:r>
      <w:r>
        <w:rPr>
          <w:rFonts w:ascii="Times New Roman" w:eastAsia="Times New Roman" w:hAnsi="Times New Roman"/>
          <w:color w:val="000000"/>
          <w:lang w:val="hr-HR"/>
        </w:rPr>
        <w:t>i higijena je bila upitna</w:t>
      </w:r>
      <w:r w:rsidRPr="00E23451">
        <w:rPr>
          <w:rFonts w:ascii="Times New Roman" w:eastAsia="Times New Roman" w:hAnsi="Times New Roman"/>
          <w:color w:val="000000"/>
          <w:lang w:val="hr-HR"/>
        </w:rPr>
        <w:t xml:space="preserve">. </w:t>
      </w:r>
      <w:r>
        <w:rPr>
          <w:rFonts w:ascii="Times New Roman" w:eastAsia="Times New Roman" w:hAnsi="Times New Roman"/>
          <w:color w:val="000000"/>
          <w:lang w:val="hr-HR"/>
        </w:rPr>
        <w:t>U</w:t>
      </w:r>
      <w:r w:rsidRPr="00E23451">
        <w:rPr>
          <w:rFonts w:ascii="Times New Roman" w:eastAsia="Times New Roman" w:hAnsi="Times New Roman"/>
          <w:color w:val="000000"/>
          <w:lang w:val="hr-HR"/>
        </w:rPr>
        <w:t xml:space="preserve"> Švicarskoj se</w:t>
      </w:r>
      <w:r>
        <w:rPr>
          <w:rFonts w:ascii="Times New Roman" w:eastAsia="Times New Roman" w:hAnsi="Times New Roman"/>
          <w:color w:val="000000"/>
          <w:lang w:val="hr-HR"/>
        </w:rPr>
        <w:t xml:space="preserve"> za prehranu dojenčeta</w:t>
      </w:r>
      <w:r w:rsidRPr="00E23451">
        <w:rPr>
          <w:rFonts w:ascii="Times New Roman" w:eastAsia="Times New Roman" w:hAnsi="Times New Roman"/>
          <w:color w:val="000000"/>
          <w:lang w:val="hr-HR"/>
        </w:rPr>
        <w:t xml:space="preserve"> u</w:t>
      </w:r>
      <w:r>
        <w:rPr>
          <w:rFonts w:ascii="Times New Roman" w:eastAsia="Times New Roman" w:hAnsi="Times New Roman"/>
          <w:color w:val="000000"/>
          <w:lang w:val="hr-HR"/>
        </w:rPr>
        <w:t xml:space="preserve"> 16</w:t>
      </w:r>
      <w:r w:rsidRPr="00E23451">
        <w:rPr>
          <w:rFonts w:ascii="Times New Roman" w:eastAsia="Times New Roman" w:hAnsi="Times New Roman"/>
          <w:color w:val="000000"/>
          <w:lang w:val="hr-HR"/>
        </w:rPr>
        <w:t xml:space="preserve">. stoljeću koristio kravlji rog. </w:t>
      </w:r>
      <w:r>
        <w:rPr>
          <w:rFonts w:ascii="Times New Roman" w:eastAsia="Times New Roman" w:hAnsi="Times New Roman"/>
          <w:color w:val="000000"/>
          <w:lang w:val="hr-HR"/>
        </w:rPr>
        <w:t>Tadašnji su autori isticali</w:t>
      </w:r>
      <w:r w:rsidRPr="00E23451">
        <w:rPr>
          <w:rFonts w:ascii="Times New Roman" w:eastAsia="Times New Roman" w:hAnsi="Times New Roman"/>
          <w:color w:val="000000"/>
          <w:lang w:val="hr-HR"/>
        </w:rPr>
        <w:t xml:space="preserve"> problem </w:t>
      </w:r>
      <w:r>
        <w:rPr>
          <w:rFonts w:ascii="Times New Roman" w:eastAsia="Times New Roman" w:hAnsi="Times New Roman"/>
          <w:color w:val="000000"/>
          <w:lang w:val="hr-HR"/>
        </w:rPr>
        <w:t>da se osobine životinje</w:t>
      </w:r>
      <w:r w:rsidRPr="00E23451">
        <w:rPr>
          <w:rFonts w:ascii="Times New Roman" w:eastAsia="Times New Roman" w:hAnsi="Times New Roman"/>
          <w:color w:val="000000"/>
          <w:lang w:val="hr-HR"/>
        </w:rPr>
        <w:t xml:space="preserve"> koja je dala mlijeko </w:t>
      </w:r>
      <w:r>
        <w:rPr>
          <w:rFonts w:ascii="Times New Roman" w:eastAsia="Times New Roman" w:hAnsi="Times New Roman"/>
          <w:color w:val="000000"/>
          <w:lang w:val="hr-HR"/>
        </w:rPr>
        <w:t xml:space="preserve">mogu prenijeti </w:t>
      </w:r>
      <w:r w:rsidRPr="00E23451">
        <w:rPr>
          <w:rFonts w:ascii="Times New Roman" w:eastAsia="Times New Roman" w:hAnsi="Times New Roman"/>
          <w:color w:val="000000"/>
          <w:lang w:val="hr-HR"/>
        </w:rPr>
        <w:t>na dojenče.</w:t>
      </w:r>
      <w:r>
        <w:rPr>
          <w:rFonts w:ascii="Times New Roman" w:eastAsia="Times New Roman" w:hAnsi="Times New Roman"/>
          <w:color w:val="000000"/>
          <w:lang w:val="hr-HR"/>
        </w:rPr>
        <w:t xml:space="preserve"> Tragove takvog vjerovanja nalazimo i u Hrvatskoj početkom 20. stoljeća. </w:t>
      </w:r>
      <w:r w:rsidRPr="007E6099">
        <w:rPr>
          <w:rFonts w:ascii="Times New Roman" w:hAnsi="Times New Roman"/>
          <w:color w:val="000000"/>
          <w:lang w:val="hr-HR"/>
        </w:rPr>
        <w:t>Umjetna prehrana, uglavnom kozje mlijeko, isprva je bila namijenjena samo sifilitičnoj djeci. Umjetno hranjeni zaraženi štićenici milanskog nahodišta rijetko su poživjeli dulje od dva tjedna u brefotrofiju. U gradiću Narni u Umbriji djecu su stavljali izravno na kozje vime, što je imalo katastrofalne posljedice. Da se spriječi širenje sifilisa, u Bologni se koncem 19. stoljeća umjesto sustava internih dojilja, prešlo na prehranu kravljim mlijekom, no posljedica je bila smrt 70% djece u prva tri mjeseca života.</w:t>
      </w:r>
    </w:p>
    <w:p w:rsidR="005E336B" w:rsidRPr="00835DDE" w:rsidRDefault="005E336B" w:rsidP="00166112">
      <w:pPr>
        <w:spacing w:line="360" w:lineRule="auto"/>
        <w:jc w:val="both"/>
        <w:rPr>
          <w:rFonts w:ascii="Times New Roman" w:eastAsia="Times New Roman" w:hAnsi="Times New Roman"/>
          <w:color w:val="000000"/>
          <w:lang w:val="hr-HR"/>
        </w:rPr>
      </w:pPr>
      <w:r w:rsidRPr="007E6099">
        <w:rPr>
          <w:rFonts w:ascii="Times New Roman" w:hAnsi="Times New Roman"/>
          <w:color w:val="000000"/>
          <w:lang w:val="hr-HR"/>
        </w:rPr>
        <w:tab/>
      </w:r>
      <w:r>
        <w:rPr>
          <w:rFonts w:ascii="Times New Roman" w:eastAsia="Times New Roman" w:hAnsi="Times New Roman"/>
          <w:color w:val="000000"/>
          <w:lang w:val="hr-HR"/>
        </w:rPr>
        <w:t xml:space="preserve">U ranomodernom razdoblju dojenčad se dohranjivala dvjema vrstama jela: žitnim kašicama pomiješanima s mlijekom ili nekom drugom tekućinom i dodacima kao što su začini, šećer, med, maslac, jaja, i </w:t>
      </w:r>
      <w:r>
        <w:rPr>
          <w:rFonts w:ascii="Times New Roman" w:eastAsia="Times New Roman" w:hAnsi="Times New Roman"/>
          <w:i/>
          <w:color w:val="000000"/>
          <w:lang w:val="hr-HR"/>
        </w:rPr>
        <w:t>panatom</w:t>
      </w:r>
      <w:r>
        <w:rPr>
          <w:rFonts w:ascii="Times New Roman" w:eastAsia="Times New Roman" w:hAnsi="Times New Roman"/>
          <w:color w:val="000000"/>
          <w:lang w:val="hr-HR"/>
        </w:rPr>
        <w:t>, juhom od mesa ili mahunarki zgusnutom udrobljenim kruhom.</w:t>
      </w:r>
      <w:r w:rsidRPr="007E6099">
        <w:rPr>
          <w:rFonts w:ascii="Times New Roman" w:hAnsi="Times New Roman"/>
          <w:color w:val="000000"/>
          <w:lang w:val="hr-HR"/>
        </w:rPr>
        <w:t xml:space="preserve"> Žitne kašice kao dopuna mliječnoj prehrani bile su opasne za nedojenu djecu, jer se takva prehrana provodila na neprimjeren način. </w:t>
      </w:r>
      <w:r w:rsidRPr="00E23451">
        <w:rPr>
          <w:rFonts w:ascii="Times New Roman" w:eastAsia="Times New Roman" w:hAnsi="Times New Roman"/>
          <w:color w:val="000000"/>
          <w:lang w:val="hr-HR"/>
        </w:rPr>
        <w:t xml:space="preserve">Rano davanje kašica dojenčadi </w:t>
      </w:r>
      <w:r>
        <w:rPr>
          <w:rFonts w:ascii="Times New Roman" w:eastAsia="Times New Roman" w:hAnsi="Times New Roman"/>
          <w:color w:val="000000"/>
          <w:lang w:val="hr-HR"/>
        </w:rPr>
        <w:t xml:space="preserve">vjerojatno je bilo </w:t>
      </w:r>
      <w:r w:rsidRPr="00E23451">
        <w:rPr>
          <w:rFonts w:ascii="Times New Roman" w:eastAsia="Times New Roman" w:hAnsi="Times New Roman"/>
          <w:color w:val="000000"/>
          <w:lang w:val="hr-HR"/>
        </w:rPr>
        <w:t>uobičajeno u područjima oko Augsburga i N</w:t>
      </w:r>
      <w:r>
        <w:rPr>
          <w:rFonts w:ascii="Times New Roman" w:eastAsia="Times New Roman" w:hAnsi="Times New Roman"/>
          <w:color w:val="000000"/>
          <w:lang w:val="hr-HR"/>
        </w:rPr>
        <w:t>ö</w:t>
      </w:r>
      <w:r w:rsidRPr="00E23451">
        <w:rPr>
          <w:rFonts w:ascii="Times New Roman" w:eastAsia="Times New Roman" w:hAnsi="Times New Roman"/>
          <w:color w:val="000000"/>
          <w:lang w:val="hr-HR"/>
        </w:rPr>
        <w:t>rdlingena</w:t>
      </w:r>
      <w:r>
        <w:rPr>
          <w:rFonts w:ascii="Times New Roman" w:eastAsia="Times New Roman" w:hAnsi="Times New Roman"/>
          <w:color w:val="000000"/>
          <w:lang w:val="hr-HR"/>
        </w:rPr>
        <w:t xml:space="preserve">, </w:t>
      </w:r>
      <w:r w:rsidRPr="00E23451">
        <w:rPr>
          <w:rFonts w:ascii="Times New Roman" w:eastAsia="Times New Roman" w:hAnsi="Times New Roman"/>
          <w:color w:val="000000"/>
          <w:lang w:val="hr-HR"/>
        </w:rPr>
        <w:t xml:space="preserve">gdje je, uz </w:t>
      </w:r>
      <w:r w:rsidRPr="007B50C4">
        <w:rPr>
          <w:rFonts w:ascii="Times New Roman" w:eastAsia="Times New Roman" w:hAnsi="Times New Roman"/>
          <w:color w:val="000000"/>
          <w:lang w:val="hr-HR"/>
        </w:rPr>
        <w:t>Würtemberg,</w:t>
      </w:r>
      <w:r>
        <w:rPr>
          <w:rFonts w:ascii="Times New Roman" w:eastAsia="Times New Roman" w:hAnsi="Times New Roman"/>
          <w:color w:val="000000"/>
          <w:lang w:val="hr-HR"/>
        </w:rPr>
        <w:t xml:space="preserve"> </w:t>
      </w:r>
      <w:r w:rsidRPr="00E23451">
        <w:rPr>
          <w:rFonts w:ascii="Times New Roman" w:eastAsia="Times New Roman" w:hAnsi="Times New Roman"/>
          <w:color w:val="000000"/>
          <w:lang w:val="hr-HR"/>
        </w:rPr>
        <w:t xml:space="preserve">dojenačka smrtnost bila jako visoka jer </w:t>
      </w:r>
      <w:r>
        <w:rPr>
          <w:rFonts w:ascii="Times New Roman" w:eastAsia="Times New Roman" w:hAnsi="Times New Roman"/>
          <w:color w:val="000000"/>
          <w:lang w:val="hr-HR"/>
        </w:rPr>
        <w:t xml:space="preserve">ondje </w:t>
      </w:r>
      <w:r w:rsidRPr="00E23451">
        <w:rPr>
          <w:rFonts w:ascii="Times New Roman" w:eastAsia="Times New Roman" w:hAnsi="Times New Roman"/>
          <w:color w:val="000000"/>
          <w:lang w:val="hr-HR"/>
        </w:rPr>
        <w:t xml:space="preserve">uopće nisu </w:t>
      </w:r>
      <w:r>
        <w:rPr>
          <w:rFonts w:ascii="Times New Roman" w:eastAsia="Times New Roman" w:hAnsi="Times New Roman"/>
          <w:color w:val="000000"/>
          <w:lang w:val="hr-HR"/>
        </w:rPr>
        <w:t>dojili djecu</w:t>
      </w:r>
      <w:r w:rsidRPr="00E23451">
        <w:rPr>
          <w:rFonts w:ascii="Times New Roman" w:eastAsia="Times New Roman" w:hAnsi="Times New Roman"/>
          <w:color w:val="000000"/>
          <w:lang w:val="hr-HR"/>
        </w:rPr>
        <w:t>.</w:t>
      </w:r>
      <w:r>
        <w:rPr>
          <w:rFonts w:ascii="Times New Roman" w:eastAsia="Times New Roman" w:hAnsi="Times New Roman"/>
          <w:color w:val="000000"/>
          <w:lang w:val="hr-HR"/>
        </w:rPr>
        <w:t xml:space="preserve"> Žitnim kašicama mogli su biti dohranjivani i dubrovački nahodi.</w:t>
      </w:r>
    </w:p>
    <w:p w:rsidR="005E336B" w:rsidRPr="007E6099"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t xml:space="preserve">Djeca dojena dojiljinim mlijekom često su bila prikraćena za kolostrum, prvo majčino mlijeko koje ima važnu ulogu u imunološkom sustavu novorođenčeta i štiti ga od bakterijskih i gljivičnih infekcija, osobito u ustima i crijevima. Kolostrum se, možda zbog neobične boje i gustoće, smatrao opasnim. </w:t>
      </w:r>
      <w:r w:rsidRPr="007E6099">
        <w:rPr>
          <w:rFonts w:ascii="Times New Roman" w:eastAsia="Times New Roman" w:hAnsi="Times New Roman"/>
          <w:color w:val="000000"/>
          <w:lang w:val="hr-HR"/>
        </w:rPr>
        <w:t xml:space="preserve">Po shvaćanjima u Gučetićevo vrijeme dojenčad viših slojeva nije dobivala kolostrum čak i kad su ih dojile majke. Rodiljama se savjetovalo da što duže odlažu dojenje, odnosno prvi podoj, jer je, vjerovalo se, nekoliko dana poslije poroda ženama poremećen tjelesni ustroj. Vjerovanje da je kolostrum zapravo loše mlijeko koje treba izbjegavati bilo je rašireno i u Njemačkoj. Napuštena djeca u Dubrovniku sigurno nisu dobivala tu prvu prirodnu zaštitu iz majčina mlijeka, iako su bila dojena, pitanje je koliko i kako. </w:t>
      </w:r>
    </w:p>
    <w:p w:rsidR="005E336B" w:rsidRPr="007E6099" w:rsidRDefault="005E336B" w:rsidP="00166112">
      <w:pPr>
        <w:spacing w:line="360" w:lineRule="auto"/>
        <w:jc w:val="both"/>
        <w:rPr>
          <w:rFonts w:ascii="Times New Roman" w:eastAsia="Times New Roman" w:hAnsi="Times New Roman"/>
          <w:color w:val="000000"/>
          <w:lang w:val="hr-HR"/>
        </w:rPr>
      </w:pPr>
      <w:r w:rsidRPr="007E6099">
        <w:rPr>
          <w:rFonts w:ascii="Times New Roman" w:eastAsia="Times New Roman" w:hAnsi="Times New Roman"/>
          <w:color w:val="000000"/>
          <w:lang w:val="hr-HR"/>
        </w:rPr>
        <w:tab/>
        <w:t xml:space="preserve">Sve dubrovačke javne dojilje nisu imale dobru laktaciju, što se vidi iz slučajeva kada su odustajale od dojenja. Neke </w:t>
      </w:r>
      <w:r w:rsidRPr="007E6099">
        <w:rPr>
          <w:rFonts w:ascii="Times New Roman" w:eastAsia="Times New Roman" w:hAnsi="Times New Roman"/>
          <w:i/>
          <w:color w:val="000000"/>
          <w:lang w:val="hr-HR"/>
        </w:rPr>
        <w:t>balie</w:t>
      </w:r>
      <w:r w:rsidRPr="007E6099">
        <w:rPr>
          <w:rFonts w:ascii="Times New Roman" w:eastAsia="Times New Roman" w:hAnsi="Times New Roman"/>
          <w:color w:val="000000"/>
          <w:lang w:val="hr-HR"/>
        </w:rPr>
        <w:t xml:space="preserve"> vjerojatno su bile samo hraniteljice, </w:t>
      </w:r>
      <w:r w:rsidRPr="007E6099">
        <w:rPr>
          <w:rFonts w:ascii="Times New Roman" w:eastAsia="Times New Roman" w:hAnsi="Times New Roman"/>
          <w:i/>
          <w:color w:val="000000"/>
          <w:lang w:val="hr-HR"/>
        </w:rPr>
        <w:t>babe suhe</w:t>
      </w:r>
      <w:r w:rsidRPr="007E6099">
        <w:rPr>
          <w:rFonts w:ascii="Times New Roman" w:eastAsia="Times New Roman" w:hAnsi="Times New Roman"/>
          <w:color w:val="000000"/>
          <w:lang w:val="hr-HR"/>
        </w:rPr>
        <w:t>. U tu kategoriju treba svrstati i muškarce, poput zdura Mihajla Ivanova, kome je 8. rujna 1691. na skrb povjeren štićenik Miho. Dječak je ostao sam za vrijeme kuge, a njegov se hranitelj morao brinuti o njemu dok ne bude vraćen u Hospital. Miho je nakon trogodišnje skrbi udomljen u Konavlima. Zdur Mihajlo Ivanov bio je plaćen kao vanjska dojilja.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eastAsia="Times New Roman" w:hAnsi="Times New Roman"/>
          <w:color w:val="000000"/>
          <w:lang w:val="hr-HR"/>
        </w:rPr>
        <w:tab/>
        <w:t xml:space="preserve">Nema podataka da se za Dubrovačke Republike novoprimljenim dojiljama provjeravala laktacija. U ovome radu nisu istraživane pojedinosti o odabiru dojilja za austrijske uprave. U Firenci je </w:t>
      </w:r>
      <w:r w:rsidRPr="007E6099">
        <w:rPr>
          <w:rFonts w:ascii="Times New Roman" w:hAnsi="Times New Roman"/>
          <w:color w:val="000000"/>
          <w:lang w:val="hr-HR"/>
        </w:rPr>
        <w:t xml:space="preserve">koncem 19. stoljeća uveden sustav odabira dojilja koji se sastojao od niza pregleda. </w:t>
      </w:r>
      <w:r w:rsidRPr="007E6099">
        <w:rPr>
          <w:rFonts w:ascii="Times New Roman" w:hAnsi="Times New Roman"/>
          <w:color w:val="000000"/>
          <w:lang w:val="fr-FR"/>
        </w:rPr>
        <w:t>Osim sifilisa provjeravale su se laktacija i kvaliteta mlijeka. Djeca su se dojila svaka tri sata i poslije dojenja vagala.</w:t>
      </w:r>
      <w:r w:rsidRPr="007E6099">
        <w:rPr>
          <w:rFonts w:ascii="Times New Roman" w:hAnsi="Times New Roman"/>
          <w:i/>
          <w:iCs/>
          <w:color w:val="000000"/>
          <w:lang w:val="fr-FR"/>
        </w:rPr>
        <w:t xml:space="preserve"> </w:t>
      </w:r>
      <w:r w:rsidRPr="007E6099">
        <w:rPr>
          <w:rFonts w:ascii="Times New Roman" w:hAnsi="Times New Roman"/>
          <w:color w:val="000000"/>
          <w:lang w:val="fr-FR"/>
        </w:rPr>
        <w:t>Prisilne interne dojilje pribjegavale su raznim metodama kako bi smanjile laktaciju i na taj se način oslobodile nametnutog obveznog dojenja u nahodištu u gotovo zatvorskim uvjetima.</w:t>
      </w:r>
    </w:p>
    <w:p w:rsidR="005E336B" w:rsidRPr="00246C1C" w:rsidRDefault="005E336B" w:rsidP="00246C1C">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Uprava dubrovačkog nahodišta preuzimala je roditeljsku ulogu nadgledajući dojilje i štićenike u njihovoj skrbi po principu </w:t>
      </w:r>
      <w:r>
        <w:rPr>
          <w:rFonts w:ascii="Times" w:hAnsi="Times"/>
          <w:color w:val="000000"/>
          <w:lang w:val="hr-HR"/>
        </w:rPr>
        <w:t>“mrkve i batine”</w:t>
      </w:r>
      <w:r w:rsidRPr="007E6099">
        <w:rPr>
          <w:rFonts w:ascii="Times New Roman" w:hAnsi="Times New Roman"/>
          <w:color w:val="000000"/>
          <w:lang w:val="fr-FR"/>
        </w:rPr>
        <w:t>. Dobre dojilje nastojala je dodatno nagraditi,</w:t>
      </w:r>
      <w:r w:rsidR="00246C1C">
        <w:rPr>
          <w:rFonts w:ascii="Times New Roman" w:hAnsi="Times New Roman"/>
          <w:color w:val="000000"/>
          <w:lang w:val="fr-FR"/>
        </w:rPr>
        <w:t xml:space="preserve"> a lošije i nesavjesne kazniti</w:t>
      </w:r>
    </w:p>
    <w:p w:rsidR="005E336B" w:rsidRPr="00F25721" w:rsidRDefault="005E336B" w:rsidP="00522AEB">
      <w:pPr>
        <w:spacing w:line="360" w:lineRule="auto"/>
        <w:jc w:val="both"/>
        <w:outlineLvl w:val="0"/>
        <w:rPr>
          <w:rFonts w:ascii="Times New Roman" w:hAnsi="Times New Roman"/>
        </w:rPr>
      </w:pPr>
      <w:r w:rsidRPr="00246C1C">
        <w:rPr>
          <w:rFonts w:ascii="Times New Roman" w:hAnsi="Times New Roman"/>
          <w:lang w:val="fr-FR"/>
        </w:rPr>
        <w:tab/>
        <w:t xml:space="preserve">Jedan od načina poticanja dobre skrbi za štićenika bilo je uvođenje poklona za uspješan završetak trogodišnja dojenja. Bonusom se u dubrovačkom nahodištu isticala razlika između niza kratkih dojenja koja su završavala smrću ili preranim povratkom štićenika u Hospital i prikladnog trogodišnjeg dojenja istog štićenika. </w:t>
      </w:r>
      <w:r>
        <w:rPr>
          <w:rFonts w:ascii="Times New Roman" w:hAnsi="Times New Roman"/>
        </w:rPr>
        <w:t xml:space="preserve">Bez posebnog dodatka kratka serijska dojenja više štićenika i dugotrajnije dojenje istog štićenika za dojilje su imale isti ili sličan financijski učinak, a upravo suprotan rezultat u pogledu preživljavanja nahoda. </w:t>
      </w:r>
      <w:r>
        <w:rPr>
          <w:rFonts w:ascii="Times New Roman" w:hAnsi="Times New Roman"/>
          <w:lang w:val="en"/>
        </w:rPr>
        <w:t xml:space="preserve">Nije poznato kada su dojilje </w:t>
      </w:r>
      <w:r w:rsidRPr="000F0F8E">
        <w:rPr>
          <w:rFonts w:ascii="Times New Roman" w:hAnsi="Times New Roman"/>
          <w:lang w:val="en"/>
        </w:rPr>
        <w:t>p</w:t>
      </w:r>
      <w:r>
        <w:rPr>
          <w:rFonts w:ascii="Times New Roman" w:hAnsi="Times New Roman"/>
          <w:lang w:val="en"/>
        </w:rPr>
        <w:t>očele dobivati poticajne dodatke, no već se u</w:t>
      </w:r>
      <w:r w:rsidRPr="000F0F8E">
        <w:rPr>
          <w:rFonts w:ascii="Times New Roman" w:hAnsi="Times New Roman"/>
          <w:lang w:val="en"/>
        </w:rPr>
        <w:t xml:space="preserve"> isplati dojilji Niki Marinovoj iz Gruža od 21.</w:t>
      </w:r>
      <w:r>
        <w:rPr>
          <w:rFonts w:ascii="Times New Roman" w:hAnsi="Times New Roman"/>
          <w:lang w:val="en"/>
        </w:rPr>
        <w:t xml:space="preserve"> studenog 1678. spominju 2 perpera</w:t>
      </w:r>
      <w:r w:rsidRPr="000F0F8E">
        <w:rPr>
          <w:rFonts w:ascii="Times New Roman" w:hAnsi="Times New Roman"/>
          <w:lang w:val="en"/>
        </w:rPr>
        <w:t xml:space="preserve"> </w:t>
      </w:r>
      <w:r w:rsidRPr="000F0F8E">
        <w:rPr>
          <w:rFonts w:ascii="Times New Roman" w:hAnsi="Times New Roman"/>
          <w:i/>
          <w:iCs/>
          <w:lang w:val="en"/>
        </w:rPr>
        <w:t>per conpimento di ani tre</w:t>
      </w:r>
      <w:r w:rsidRPr="000F0F8E">
        <w:rPr>
          <w:rFonts w:ascii="Times New Roman" w:hAnsi="Times New Roman"/>
          <w:lang w:val="en"/>
        </w:rPr>
        <w:t xml:space="preserve"> za štićenicu Maru</w:t>
      </w:r>
      <w:r>
        <w:rPr>
          <w:rFonts w:ascii="Times New Roman" w:hAnsi="Times New Roman"/>
          <w:lang w:val="en"/>
        </w:rPr>
        <w:t>. Na prvoj sjednici Senata u svibnju 1722, uz uobičajene odluke o financiranju Hospitala iznosom od 300 perpera, donesena je i odluka o isplati poklona u visini do deset dukata dojiljama koje nakon trogodišnjeg dojenja u Hospital vrate živo i zdravo dijete. Prema nekoliko primjera iz dvadesetih godina 18. stoljeća, poklon (</w:t>
      </w:r>
      <w:r w:rsidRPr="007B2F24">
        <w:rPr>
          <w:rFonts w:ascii="Times New Roman" w:hAnsi="Times New Roman"/>
          <w:i/>
          <w:lang w:val="en"/>
        </w:rPr>
        <w:t>regalo</w:t>
      </w:r>
      <w:r>
        <w:rPr>
          <w:rFonts w:ascii="Times New Roman" w:hAnsi="Times New Roman"/>
          <w:lang w:val="en"/>
        </w:rPr>
        <w:t>) je isplaćivan u različitim iznosima, od 6 perpera do najviše 33 perpera i četiri grošića.</w:t>
      </w:r>
    </w:p>
    <w:p w:rsidR="005E336B" w:rsidRPr="007E6099" w:rsidRDefault="005E336B" w:rsidP="00166112">
      <w:pPr>
        <w:spacing w:line="360" w:lineRule="auto"/>
        <w:jc w:val="both"/>
        <w:rPr>
          <w:rFonts w:ascii="Times New Roman" w:hAnsi="Times New Roman"/>
          <w:lang w:val="fr-FR"/>
        </w:rPr>
      </w:pPr>
      <w:r>
        <w:rPr>
          <w:rFonts w:ascii="Times New Roman" w:hAnsi="Times New Roman"/>
          <w:lang w:val="en"/>
        </w:rPr>
        <w:tab/>
      </w:r>
      <w:r>
        <w:rPr>
          <w:rFonts w:ascii="Times New Roman" w:hAnsi="Times New Roman"/>
        </w:rPr>
        <w:t>D</w:t>
      </w:r>
      <w:r w:rsidRPr="00E23451">
        <w:rPr>
          <w:rFonts w:ascii="Times New Roman" w:hAnsi="Times New Roman"/>
        </w:rPr>
        <w:t>o konca šezdesetih godina</w:t>
      </w:r>
      <w:r>
        <w:rPr>
          <w:rFonts w:ascii="Times New Roman" w:hAnsi="Times New Roman"/>
        </w:rPr>
        <w:t xml:space="preserve"> 18. stoljeća</w:t>
      </w:r>
      <w:r w:rsidRPr="00E23451">
        <w:rPr>
          <w:rFonts w:ascii="Times New Roman" w:hAnsi="Times New Roman"/>
        </w:rPr>
        <w:t xml:space="preserve"> </w:t>
      </w:r>
      <w:r>
        <w:rPr>
          <w:rFonts w:ascii="Times New Roman" w:hAnsi="Times New Roman"/>
        </w:rPr>
        <w:t xml:space="preserve">poklon je </w:t>
      </w:r>
      <w:r w:rsidRPr="00E23451">
        <w:rPr>
          <w:rFonts w:ascii="Times New Roman" w:hAnsi="Times New Roman"/>
        </w:rPr>
        <w:t xml:space="preserve">iznosio 10 dukata. </w:t>
      </w:r>
      <w:r>
        <w:rPr>
          <w:rFonts w:ascii="Times New Roman" w:hAnsi="Times New Roman"/>
        </w:rPr>
        <w:t xml:space="preserve">Kasnije se sreću </w:t>
      </w:r>
      <w:r w:rsidRPr="00E23451">
        <w:rPr>
          <w:rFonts w:ascii="Times New Roman" w:hAnsi="Times New Roman"/>
        </w:rPr>
        <w:t xml:space="preserve">ugovori s poklonom od 15 dukata. Osnovna plaća vanjskih dojilja u tom </w:t>
      </w:r>
      <w:r>
        <w:rPr>
          <w:rFonts w:ascii="Times New Roman" w:hAnsi="Times New Roman"/>
        </w:rPr>
        <w:t>je razdoblju</w:t>
      </w:r>
      <w:r w:rsidRPr="00E23451">
        <w:rPr>
          <w:rFonts w:ascii="Times New Roman" w:hAnsi="Times New Roman"/>
        </w:rPr>
        <w:t xml:space="preserve"> ostala ista, grošić na dan. Jedan od razloga</w:t>
      </w:r>
      <w:r>
        <w:rPr>
          <w:rFonts w:ascii="Times New Roman" w:hAnsi="Times New Roman"/>
        </w:rPr>
        <w:t xml:space="preserve"> povećanja</w:t>
      </w:r>
      <w:r w:rsidRPr="00E23451">
        <w:rPr>
          <w:rFonts w:ascii="Times New Roman" w:hAnsi="Times New Roman"/>
        </w:rPr>
        <w:t xml:space="preserve"> </w:t>
      </w:r>
      <w:r>
        <w:rPr>
          <w:rFonts w:ascii="Times New Roman" w:hAnsi="Times New Roman"/>
        </w:rPr>
        <w:t xml:space="preserve">vrijednosti </w:t>
      </w:r>
      <w:r w:rsidRPr="00E23451">
        <w:rPr>
          <w:rFonts w:ascii="Times New Roman" w:hAnsi="Times New Roman"/>
        </w:rPr>
        <w:t>poklona mogao je biti opći rast cijena</w:t>
      </w:r>
      <w:r>
        <w:rPr>
          <w:rFonts w:ascii="Times New Roman" w:hAnsi="Times New Roman"/>
        </w:rPr>
        <w:t>, a možda i potreba da se dojilje još više potakne dojilje da dobro</w:t>
      </w:r>
      <w:r w:rsidRPr="00E23451">
        <w:rPr>
          <w:rFonts w:ascii="Times New Roman" w:hAnsi="Times New Roman"/>
        </w:rPr>
        <w:t xml:space="preserve"> </w:t>
      </w:r>
      <w:r>
        <w:rPr>
          <w:rFonts w:ascii="Times New Roman" w:hAnsi="Times New Roman"/>
        </w:rPr>
        <w:t xml:space="preserve">brinu </w:t>
      </w:r>
      <w:r w:rsidRPr="00E23451">
        <w:rPr>
          <w:rFonts w:ascii="Times New Roman" w:hAnsi="Times New Roman"/>
        </w:rPr>
        <w:t>o štićeniku.</w:t>
      </w:r>
      <w:r>
        <w:rPr>
          <w:rFonts w:ascii="Times New Roman" w:hAnsi="Times New Roman"/>
        </w:rPr>
        <w:t xml:space="preserve"> Odluka o povećanju vrijednosti poklona na iznos od 15 dukata donesena je na sjednici Senata 6. studenog 1769, kada su donesene i uobičajene odluke o redovitom financiranju nahodišta. </w:t>
      </w:r>
      <w:r w:rsidRPr="00E23451">
        <w:rPr>
          <w:rFonts w:ascii="Times New Roman" w:hAnsi="Times New Roman"/>
        </w:rPr>
        <w:t xml:space="preserve">Primjer isplate poklona </w:t>
      </w:r>
      <w:r>
        <w:rPr>
          <w:rFonts w:ascii="Times New Roman" w:hAnsi="Times New Roman"/>
        </w:rPr>
        <w:t xml:space="preserve">u vrijednosti </w:t>
      </w:r>
      <w:r w:rsidRPr="00E23451">
        <w:rPr>
          <w:rFonts w:ascii="Times New Roman" w:hAnsi="Times New Roman"/>
        </w:rPr>
        <w:t>od 15 dukata zabilježen je u ugovoru s Marijom Luke Grbić iz Petrače</w:t>
      </w:r>
      <w:r>
        <w:rPr>
          <w:rFonts w:ascii="Times New Roman" w:hAnsi="Times New Roman"/>
        </w:rPr>
        <w:t>,</w:t>
      </w:r>
      <w:r w:rsidRPr="00E23451">
        <w:rPr>
          <w:rFonts w:ascii="Times New Roman" w:hAnsi="Times New Roman"/>
        </w:rPr>
        <w:t xml:space="preserve"> koja je dojila štićenika Luku od travnja 1767. do travnja</w:t>
      </w:r>
      <w:r>
        <w:rPr>
          <w:rFonts w:ascii="Times New Roman" w:hAnsi="Times New Roman"/>
        </w:rPr>
        <w:t xml:space="preserve"> 1770. Kada je dječak vraćen u H</w:t>
      </w:r>
      <w:r w:rsidRPr="00E23451">
        <w:rPr>
          <w:rFonts w:ascii="Times New Roman" w:hAnsi="Times New Roman"/>
        </w:rPr>
        <w:t>osp</w:t>
      </w:r>
      <w:r>
        <w:rPr>
          <w:rFonts w:ascii="Times New Roman" w:hAnsi="Times New Roman"/>
        </w:rPr>
        <w:t>ital dojilji je ukupno isplaćen</w:t>
      </w:r>
      <w:r w:rsidRPr="00E23451">
        <w:rPr>
          <w:rFonts w:ascii="Times New Roman" w:hAnsi="Times New Roman"/>
        </w:rPr>
        <w:t xml:space="preserve"> 141 perper i 6 grošića, uključujući i </w:t>
      </w:r>
      <w:r>
        <w:rPr>
          <w:rFonts w:ascii="Times New Roman" w:hAnsi="Times New Roman"/>
        </w:rPr>
        <w:t xml:space="preserve">50 perpera na </w:t>
      </w:r>
      <w:r w:rsidRPr="00E23451">
        <w:rPr>
          <w:rFonts w:ascii="Times New Roman" w:hAnsi="Times New Roman"/>
        </w:rPr>
        <w:t xml:space="preserve">poklon. </w:t>
      </w:r>
      <w:r w:rsidRPr="007E6099">
        <w:rPr>
          <w:rFonts w:ascii="Times New Roman" w:hAnsi="Times New Roman"/>
          <w:lang w:val="fr-FR"/>
        </w:rPr>
        <w:t>Isti joj je poklon obećan kad je preuzela štićenicu Elizabetu. Djevojčicu iz nekog razloga nije mogla zadržati. Elizabeta je 2. ožujka 1772. predana novoj dojilji, Niki Marina Simatova, kojoj je također obećana jednaka plaća od grošića na dan i 15 dukata na poklon. Djevojčica je vraćena u Hospital 17. svibnja 1775, a dojilja je primila odgovarajuću plaću i poklon.</w:t>
      </w:r>
      <w:r w:rsidR="000B29A9" w:rsidRPr="007E6099">
        <w:rPr>
          <w:rFonts w:ascii="Times New Roman" w:hAnsi="Times New Roman"/>
          <w:lang w:val="fr-FR"/>
        </w:rPr>
        <w:t xml:space="preserve"> </w:t>
      </w:r>
      <w:r w:rsidRPr="007E6099">
        <w:rPr>
          <w:rFonts w:ascii="Times New Roman" w:hAnsi="Times New Roman"/>
          <w:lang w:val="fr-FR"/>
        </w:rPr>
        <w:t>Iznos poklona (</w:t>
      </w:r>
      <w:r w:rsidRPr="007E6099">
        <w:rPr>
          <w:rFonts w:ascii="Times New Roman" w:hAnsi="Times New Roman"/>
          <w:i/>
          <w:lang w:val="fr-FR"/>
        </w:rPr>
        <w:t>regalo scorso il triennio</w:t>
      </w:r>
      <w:r w:rsidRPr="007E6099">
        <w:rPr>
          <w:rFonts w:ascii="Times New Roman" w:hAnsi="Times New Roman"/>
          <w:lang w:val="fr-FR"/>
        </w:rPr>
        <w:t>), mogao je biti izražen u dukatima ili u perperima. Mariji Đura Valjala iz Konavala, koja je od 16. veljače 1784. dojila štićenika Nikolu, uz plaću je uključeno i 50 perpera kao poklon. Dojilji je poklon i isplaćen 14. ožujka 1787. Dječak je i nakon isplate poklona još neko vrijeme ostao kod vanjske dojilje. U Hospital je vraćen 31. siječnja 1788.</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Koncem 18. stoljeća nije se mijenjao iznos za poklon, premda je plaća vanjskih dojilja rasla. Uobičajeni uvjeti u ugovoru o dojenju iz 1798. uključivali su 4 grošića dnevno za dojenje i isplatu 50 perpera za poklon nakon tri godine. Anica Baldova preuzela je 18. travnja 1798. štićenika Ivana za 4 grošića dnevno i poklon. Do svršetka dojenja, 2. svibnja 1801. isplaćeno joj je ukupno 404 perpera i 4 grošića.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Nije uvijek bilo jednostavno provesti odluku o isplati novca za poklon. Dijete koje iz nekog opravdanog razloga, primjerice zbog nedostatka mlijeka ili bolesti, dojilja nije mogla zadržati na dojenju, vraćano je u Hospital, a štićenika bi preuzela nova dojilja. Ako je dijete dulje vremena bilo kod prve dojilje, postavljalo se pitanje na koji način isplatiti poklon za uspješno trogodišnje dojenje. U tom slučaju nijedna od dojilja nije imala dovoljno </w:t>
      </w:r>
      <w:r>
        <w:rPr>
          <w:rFonts w:ascii="Times" w:hAnsi="Times"/>
          <w:color w:val="000000"/>
          <w:lang w:val="hr-HR"/>
        </w:rPr>
        <w:t>“</w:t>
      </w:r>
      <w:r w:rsidRPr="007E6099">
        <w:rPr>
          <w:rFonts w:ascii="Times New Roman" w:hAnsi="Times New Roman"/>
          <w:lang w:val="fr-FR"/>
        </w:rPr>
        <w:t>dojidbenog staža</w:t>
      </w:r>
      <w:r>
        <w:rPr>
          <w:rFonts w:ascii="Times" w:hAnsi="Times"/>
          <w:color w:val="000000"/>
          <w:lang w:val="hr-HR"/>
        </w:rPr>
        <w:t>”</w:t>
      </w:r>
      <w:r w:rsidRPr="007E6099">
        <w:rPr>
          <w:rFonts w:ascii="Times New Roman" w:hAnsi="Times New Roman"/>
          <w:lang w:val="fr-FR"/>
        </w:rPr>
        <w:t xml:space="preserve"> na temelju kojega bi mogla dobiti uobičajeni </w:t>
      </w:r>
      <w:r w:rsidRPr="007E6099">
        <w:rPr>
          <w:rFonts w:ascii="Times New Roman" w:hAnsi="Times New Roman"/>
          <w:i/>
          <w:lang w:val="fr-FR"/>
        </w:rPr>
        <w:t>regalo</w:t>
      </w:r>
      <w:r w:rsidRPr="007E6099">
        <w:rPr>
          <w:rFonts w:ascii="Times New Roman" w:hAnsi="Times New Roman"/>
          <w:lang w:val="fr-FR"/>
        </w:rPr>
        <w:t>. Tu su službenici nahodišta pokazali izraženi smisao za praktičnu primjenu duha odredbe: dijete je živo nakon trogodišnjeg dojenja, dakle, pravo na poklon ima jedna dojilja. Tako su postupili u slučaju Stane Nikole Dobrota, koja je 17. svibnja 1804. u Hospitalu preuzela dvogodišnjeg štićenika Đura. Dječaka je prethodno dojila Kate Paska Giambarino. Kako Kate nije dobila poklon, on je pripao drugoj dojilji, Stani. Za dojenje Aleksandra, poklon od 18 perpera dobila je njegova četvrta dojilja, Cvijeta Nikolina iz Župe.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Među dojiljama je bilo neudatih majki čija su djeca bila štićenici Hospitala milosrđa i one su ih same dojile pa se postavilo pitanje imaju li i te dojilje pravo na poklon. U slučaju izvanbračnog Gašpara, kojega je dojila majka Lucija Petrova iz Konavala odgovor uprave bio je potvrdan. Ne treba praviti razliku između nje i drugih dojilja jer je Gašpar ipak nezakonit, zabilježeno je uz isplatu poklona. Trogodišnjeg Gašpara usvojio je Konavljanin Luka Đurov Kovačević iz Mrcina. Stane Petra Vučičina iz Osojnika, koja je prvo dojila pa onda usvojila Nikolu, nije dobila poklon s objašnjenjem da je njegova majka.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Dojilje su bile dobro upoznate s pravom na poklon, i kad bi se smatrale prikraćenima, žalile su se vlastima. Nakon žalbe, Mare Nikova iz Radovčića dobila je dio bonusa. Djevojčicu Anu, krštenu 5. rujna 1746. od prve je dojilje, Luce Vlahušine iz Postranja, preuzela 11. studenog 1746. Ana je umrla dva mjeseca prije isteka trogodišnjeg razdoblja dojenja. Malo vijeće je uvažilo žalbu i promijenilo odluku uprave nahodišta da joj se ne isplati poklon.</w:t>
      </w:r>
      <w:r w:rsidRPr="007E6099">
        <w:rPr>
          <w:rFonts w:ascii="Times New Roman" w:hAnsi="Times New Roman"/>
          <w:vertAlign w:val="superscript"/>
          <w:lang w:val="fr-FR"/>
        </w:rPr>
        <w:t xml:space="preserve"> </w:t>
      </w:r>
      <w:r w:rsidRPr="007E6099">
        <w:rPr>
          <w:rFonts w:ascii="Times New Roman" w:hAnsi="Times New Roman"/>
          <w:lang w:val="fr-FR"/>
        </w:rPr>
        <w:t>Anica Andrijina iz Petrače preuzela je 2. svibnja 1747. štićenicu Mariju, krštenu 7. veljače 1747. Djevojčica je umrla 21. veljače 1747. i njena je smrt upisana u knjigu umrlih pod brojem 572. Dojilji isprva nije bio isplaćen poklon, jer o Mariji nije brinula pune tri godine. Anica se žalila i njena je žalba usvojena. Prema odluci Malog vijeća, isplaćen joj je poklon iako je štićenica umrla više od dva mjeseca prije potrebne tri godine kako je istaknuto u knjizi ugovora o dojenju.</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Upravitelji nahodišta dobrim su dojiljama ponekad davali i posebne dodatke, a nemarne su kažnjavali. Niki Vlahušinoj iz Rožata zbog slabe je skrbi 20. ožujka 1748. oduzeta štićenica Margarita i dana drugoj dojilji, Niki Stjepanovoj iz Prijevora. Za kaznu, dojilji Niki Vlahušinoj nije isplaćen ostatak od 5 perpera i 2 grošića. Ovaj iznos uprava je kao svojevrstan bonus dodala na plaću nove dojilje kada je Margaritu zdravu vratila u nahodište. Margarita je nakon trogodišnjeg dojenja 20. ožujka 1751. vraćena u nahodište, a dojilja Nika Stjepanova dobila je i uobičajeni poklon.</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Osim župnikâ, koji su vjerojatno mogli imati najbolji uvid u stanje štićenika, dubrovačke javne dojilje, nadzirali su i kaznaci. Glavnoj knjizi iz 1716. priložen je i manji svezak koji je, počevši od 1718, korišten za različite zapise. Među ostalima tu je niz popisa dojilja pod naslovom </w:t>
      </w:r>
      <w:r w:rsidRPr="007E6099">
        <w:rPr>
          <w:rFonts w:ascii="Times New Roman" w:hAnsi="Times New Roman"/>
          <w:i/>
          <w:lang w:val="fr-FR"/>
        </w:rPr>
        <w:t>Libretto delle Balie che portano à vedere i ragazzi secondo le stagioni dell anno e quelle chi sono dati in nota dai casnazi</w:t>
      </w:r>
      <w:r w:rsidRPr="007E6099">
        <w:rPr>
          <w:rFonts w:ascii="Times New Roman" w:hAnsi="Times New Roman"/>
          <w:lang w:val="fr-FR"/>
        </w:rPr>
        <w:t>. Ti popisi značajni su jer svjedoče da su kaznaci znali sve javne dojilje na svome području i da su se štićenici povremeno donosili na pregled u nahodište.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Djecu je pregledavala nadstojnica Hospitala, što je ponekad upisivano u glavne knjige. Ako štićenik nije bio u dobrom stanju, uskraćivana je isplata dok se dijete ne oporavi. Jakova je 1. studenog 1740. pregledala nadstojnica i ustanovila da je slab, jer je upravo prebolio neku bolest (</w:t>
      </w:r>
      <w:r w:rsidRPr="007E6099">
        <w:rPr>
          <w:rFonts w:ascii="Times New Roman" w:hAnsi="Times New Roman"/>
          <w:i/>
          <w:lang w:val="fr-FR"/>
        </w:rPr>
        <w:t>esser fresco d'una malatia</w:t>
      </w:r>
      <w:r w:rsidRPr="007E6099">
        <w:rPr>
          <w:rFonts w:ascii="Times New Roman" w:hAnsi="Times New Roman"/>
          <w:lang w:val="fr-FR"/>
        </w:rPr>
        <w:t xml:space="preserve">). Vraćen je istoj dojilji, kojoj je uskraćena </w:t>
      </w:r>
      <w:r w:rsidRPr="007E6099">
        <w:rPr>
          <w:rFonts w:ascii="Times New Roman" w:hAnsi="Times New Roman"/>
          <w:i/>
          <w:lang w:val="fr-FR"/>
        </w:rPr>
        <w:t xml:space="preserve">poliza </w:t>
      </w:r>
      <w:r w:rsidRPr="007E6099">
        <w:rPr>
          <w:rFonts w:ascii="Times New Roman" w:hAnsi="Times New Roman"/>
          <w:lang w:val="fr-FR"/>
        </w:rPr>
        <w:t>dok se dječak ne oporavi. Ponovno je pregledan 23. svibnja 1741, kada je ustanovljeno da je zdrav. Ferdinand je trebao biti vraćen u nahodište na usvojenje ili udomljenje u lipnju 1736, no nadstojnica je pregledala dječaka i ustanovila da je slab na nogama i ne može hodati. Ferdinand je vraćen dojilji Niki Andrijinoj iz Čelopeka, kojoj je uskraćeno plaćanje dok se dječak ne oporavi. Štićenik je vraćen u Hospital 8. prosinca 1739, vjerojatno u nešto boljem stanju. Umro je u nahodištu na Pilama 21. siječnja 1740. Ako se bolest štićenika otkrila naknadno, na odgovornost je pozivana nadstojnica.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Nakon krštenja u nahodištu, Nikola je 11. rujna 1747. predan na dojenje Mari Marinovoj iz Čelopeka. Nakon trogodišnjeg dojenja dječak je vraćen u nahodište 28. listopada 1750. i dojilji je, uz ostatak plaće, isplaćena i nagrada od deset dukata. Dan kasnije, na Nikolinoj su glavi otkrivene kraste. Za slučaj da dječak ne bude potpuno izliječen, uprava nahodišta zadužila je nadstojnicu Anicu za deset dukata. Očito se sumnjalo na prijevaru ili mogući dogovor između dojilje i </w:t>
      </w:r>
      <w:r w:rsidRPr="007E6099">
        <w:rPr>
          <w:rFonts w:ascii="Times New Roman" w:hAnsi="Times New Roman"/>
          <w:i/>
          <w:lang w:val="fr-FR"/>
        </w:rPr>
        <w:t>abadesse</w:t>
      </w:r>
      <w:r w:rsidRPr="007E6099">
        <w:rPr>
          <w:rFonts w:ascii="Times New Roman" w:hAnsi="Times New Roman"/>
          <w:lang w:val="fr-FR"/>
        </w:rPr>
        <w:t>. Nikola je vraćen dojilji, koja se trebala pobrinuti za njegovo liječenje. Ozdravljeni dječak 5. je travnja 1751. vraćen u nahodište. Deset dana kasnije, dojilji je isplaćeno 18 perpera i 2 grošića, od čega 5 perpera za lijekove, kako su procijenili u upravi nahodišta. Nikolu je 1. veljače 1753. usvojio ili udomio Nikola Miha Kovačevića iz Mrcina.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 slučaju sumnjivih okolnosti, za istinitost dojiljina iskaza mogao je jamčiti i njen gospodar, vlastelin. Marija Pavova iz Čilipa preuzela je 31. svibnja 1753. Boža, koji je dan ranije kršten u nahodištu. Božo je jedan od dva štićenika primljena u svibnju te godine. Dojilja je nastavila primati plaću i nakon treće godine, kada je dobila i poklon od 33 perpera i 4 grošića. Božo je ostao kod Marije Pavove do 2. lipnja 1758. Dječaka je 1. veljače 1759. udomio ili usvojio Andrija Nikolin iz Poljica. Produljenje ugovora nije bilo neuobičajeno, no zanimljivo što se događa kad se izgubi papirić na kojemu je upisan nalog za isplatu, </w:t>
      </w:r>
      <w:r w:rsidRPr="007E6099">
        <w:rPr>
          <w:rFonts w:ascii="Times New Roman" w:hAnsi="Times New Roman"/>
          <w:i/>
          <w:iCs/>
          <w:lang w:val="fr-FR"/>
        </w:rPr>
        <w:t>poliza</w:t>
      </w:r>
      <w:r w:rsidRPr="007E6099">
        <w:rPr>
          <w:rFonts w:ascii="Times New Roman" w:hAnsi="Times New Roman"/>
          <w:lang w:val="fr-FR"/>
        </w:rPr>
        <w:t>. Takvih polica trebalo je biti mnogo, pa je postojala mogućnost prijevare, odnosno dvostruke naplate. Marija je izgubila svoj papirić, koji je glasio na iznos od 5 perpera i 10 grošića. Nikola Božov Saraca, jedan od upravitelja nahodišta, izdao joj je kopiju, ali, za slučaj da se pronađe originalna polica stavio je jamstvo drugog vlastelina, Marijina gospodara Antuna Lukinog Sorgo. Oprez uprave mogao bi se tumačiti brigom za državni novac, ali i znakom ukorijenjenog nepovjerenja prema javnim hraniteljicama.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lang w:val="fr-FR"/>
        </w:rPr>
        <w:tab/>
        <w:t xml:space="preserve">Mletački magistrati zadarskog nahodišta veliku su pozornost posvećivali nadzoru nad dojiljama kako bi se spriječile prijevare, osobito podmetanje druge djece umjesto umrlih nahoda. U tu su svrhu tražena mjesečna uvjerenja župnika, vršene godišnje smotre hraniteljica i nahoda, te provođeno obilježavanje nahoda. </w:t>
      </w:r>
      <w:r w:rsidRPr="007E6099">
        <w:rPr>
          <w:rFonts w:ascii="Times New Roman" w:hAnsi="Times New Roman"/>
          <w:color w:val="000000"/>
          <w:lang w:val="fr-FR"/>
        </w:rPr>
        <w:t xml:space="preserve">Uprave talijanskih nahodišta imale su loše mišljenje o dojiljama. Smatrale su da su sklone prijevarama. Takvo mišljenje bilo je rašireno i drugdje u Europi. Kako bi se uvjerili da dojilja zaista nema svoje dojenče, u Rusiji su buduće vanjske dojilje morale četiri tjedna ostati u nahodištu. U Portugalu su dojilje optuživali da su napustile vlastito dijete samo da budu plaćane za njegovo dojenje. Jedan od čestih načina prijevare bilo je podmetanje svoga djeteta umjesto umrla nahoda. Da se tome doskoči, štićenike su na razne načine obilježavali. Drugi raširen način prijevare bilo je pribavljanje tuđih dokumenata o nedavnom porodu, kojima se moglo preuzeti novorođenče. Zabilježeni su slučajevi lažnog identiteta dojilja. Umjesto vlastite supruge, koja je mogla imati malo mlijeka ili biti bolesna, muž bi upravi nahodišta predstavio neku drugu zdravu ženu. U Francuskoj su dojilje umrlog štićenika ponekad zamijenile nekim drugim djetetom koje bi za sitan novac kupile kako bi nastavile primati plaću.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U dubrovačkoj su građi rijetki slučajevi prijevara kao i lošeg postupanja sa štićenicima. Osim već spomenutih prekida ugovora ako se ustanovilo da je dijete zakonito, jedan od načina prijevare bio je neprijavljivanje smrti štićenika, što je učinila Jela Jakovljeva iz Čajkovice. Dojilja je 29. veljače 1684. za uobičajenu plaću od 30 perpera godišnje preuzela štićenicu Mandaljenu. Nedatirani zapis u </w:t>
      </w:r>
      <w:r w:rsidR="004C79FF">
        <w:rPr>
          <w:rFonts w:ascii="Times New Roman" w:hAnsi="Times New Roman"/>
          <w:color w:val="000000"/>
          <w:lang w:val="fr-FR"/>
        </w:rPr>
        <w:t>nastavku bilježi da je dojilja o</w:t>
      </w:r>
      <w:r w:rsidRPr="007E6099">
        <w:rPr>
          <w:rFonts w:ascii="Times New Roman" w:hAnsi="Times New Roman"/>
          <w:color w:val="000000"/>
          <w:lang w:val="fr-FR"/>
        </w:rPr>
        <w:t>suđena na dva mjeseca zatvora jer je Mandaljena umrla, a Jela je nije donijela u Hospital nego je nastavila nahodištu naplaćivati police. Dojilja je u prosincu iste godine preuzela i štićenika Petra, koji je nakon uspješnog trogodišnjeg dojenja vraćen u Hospital. Spisi o procesu nisu pronađeni pa dojilja možda ipak nije završila u zatvoru.</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Knjige ugovora o dojenju sadrže, izuzev prebivališta, vrlo malo podataka o dojiljama. O Kati Lukinoj iz Grada zna se nešto više. Dojillja je 28. prosinca 1752. preuzela Anicu, koju je na Badnju večer u Gradu krstio svećenik Antonio Zanetti. Krštenje je zabilježeno u gradskoj matici krštenih, a bilješka o krštenju uvedena je i u knjigu krštenih nahodišta, uz napomenu o prethodnom upisu. Djetetu iz Grada je pronađena, ili se sama javila, dojilja iz Grada. Šest mjeseci kasnije ugovor je raskinut i dijete predano drugoj dojilji, Mariji Dominkovoj s Pila. Kata Lukina iz Grada osuđena je na izgnanstvo u Barlettu. Ni proces ni presuda nisu pronađeni u sudskim spisima. Izgon je bila najčešća kazna za krađu, pa je dojilja možda bila osuđena kao kradljivica. O Kati Lukinoj nema drugih saznanja. Žena koju je bio glas da je kradljivica, poput Lucije Nikoline zvane Reverenda, teško je mogla kasnije dobiti posao dojilje kod domaćih obitelji, pa možda ni u nahodištu. Lucija je zbog krađe osuđena na doživotni izgon, no kazna joj je nakon šest godina progonstva oproštena. Štićenica Anica ostala je kod Marije Dominkove s Pila, koja ju je nakon trogodišnjeg dojenja vratila u nahodište. Uz plaću je dobila i poklon u iznosu od 33 perpera i 4 grošića. Djevojčicu je 5. srpnja 1756. usvojio ili udomio Stjepan Andrijin Hladilo iz Ponikava.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Neobično je kako je Pave Ivanova Batić iz Ljute pokušala nadmudriti upravu nahodišta. Dojilja je 18. listopada 1723. preuzela nahodicu Mariju i za nju uredno primala isplate barem do siječnja 1726, kada je ugovor prenesen u novu knjigu. Pava se 8. travnja 1725. pojavljuje u novom ugovoru kao dojilja Marije, zakonite kćeri Ivana Batića iz Ljute, koja je prema odluci Malog vijeća trebala biti na skrbi Hospitala jer majka nije imala mlijeka. Upravi su trebala tri mjeseca da ustanovi da se u oba slučaja radi o istoj dojilji, te da je ona ujedno i majka djevojčice. Ugovor o dojenju zakonite kćeri raskinut je 1. srpnja 1725, a predujam od 5 perpera odbijen joj je od računa za dojenje nahotkinje Marije. Suradnja s nahodištem nije prekinuta.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U poslovnim knjigama nahodišta nailazi se na tragove opreznog pristupa i sumnjičavosti prema dojiljama, ali i razumijevanja i suradnje. Ovo drugo se osobito odnosi na nekolicinu žena kojima je povjeravana skrb za bolesne i oslabljene štićenike. Tu bi se možda mogla svrstati Marija Matkova iz Knežice, koja je 1. prosinca 1720. preuzela štićenika Luku u teškom stanju. Prethodna dojilja, Kata Đura Matkova iz Osojnika, loše je postupala s dječakom, koji joj je, nakon jednogodišnjeg dojenja, 17. studenog 1720. oduzet, a za kaznu joj je zadržan iznos od 7 perpera i 7 grošića koji je trebala primiti kao plaću. Mariji iz Knežice je uz plaću obećan i dar od 60 grošića. Luka je vraćen u nahodište 25. listopada 1722.</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Više štićenika nahodišta bolovalo je od svraba i šuge. Nika Petrova Baldoni izliječila je od svraba, </w:t>
      </w:r>
      <w:r w:rsidRPr="007E6099">
        <w:rPr>
          <w:rFonts w:ascii="Times New Roman" w:hAnsi="Times New Roman"/>
          <w:i/>
          <w:iCs/>
          <w:color w:val="000000"/>
          <w:lang w:val="fr-FR"/>
        </w:rPr>
        <w:t>mal di rognia</w:t>
      </w:r>
      <w:r w:rsidRPr="007E6099">
        <w:rPr>
          <w:rFonts w:ascii="Times New Roman" w:hAnsi="Times New Roman"/>
          <w:iCs/>
          <w:color w:val="000000"/>
          <w:lang w:val="fr-FR"/>
        </w:rPr>
        <w:t xml:space="preserve">, </w:t>
      </w:r>
      <w:r w:rsidRPr="007E6099">
        <w:rPr>
          <w:rFonts w:ascii="Times New Roman" w:hAnsi="Times New Roman"/>
          <w:color w:val="000000"/>
          <w:lang w:val="fr-FR"/>
        </w:rPr>
        <w:t>petero djece, štićenika Hospitala. Nije posve jasno jesu li ta djeca boravila u samom nahodištu. Niki je 13. kolovoza 1772. isplaćeno 30 perpera. Nika Pera Baldoni izliječila je glavu dječaka Ivana. Možda je to ista Nika koja je liječila od svraba, a različiti upravitelji Hospitala različito čuli i bilježili njezino ime. Zarađenih 20 perpera na ime troškova i premije deponirano je u Hospitalu do potpunog izlječenja djeteta, zabilježeno je 23. studenog 1774.</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Više od dvadeset godina osoba od povjerenja dubrovačkog nahodišta bila je Marija Dominkova s Pila. Njoj su povjeravana djeca slabijeg zdravlja, jer bi se kod nje oporavila. Tako joj je povjerena štićenica Suzana, koja je barem od 9. rujna 1739. bila na dojidbi kod Kate Vuka Crnokura iz Gabrila u Konavlima. Pregledala ju je 30. listopada 1740. najvjerojatnije </w:t>
      </w:r>
      <w:r w:rsidRPr="007E6099">
        <w:rPr>
          <w:rFonts w:ascii="Times New Roman" w:hAnsi="Times New Roman"/>
          <w:i/>
          <w:color w:val="000000"/>
          <w:lang w:val="fr-FR"/>
        </w:rPr>
        <w:t>abadessa</w:t>
      </w:r>
      <w:r w:rsidRPr="007E6099">
        <w:rPr>
          <w:rFonts w:ascii="Times New Roman" w:hAnsi="Times New Roman"/>
          <w:color w:val="000000"/>
          <w:lang w:val="fr-FR"/>
        </w:rPr>
        <w:t>,</w:t>
      </w:r>
      <w:r w:rsidRPr="007E6099">
        <w:rPr>
          <w:rFonts w:ascii="Times New Roman" w:hAnsi="Times New Roman"/>
          <w:i/>
          <w:color w:val="000000"/>
          <w:lang w:val="fr-FR"/>
        </w:rPr>
        <w:t xml:space="preserve"> </w:t>
      </w:r>
      <w:r w:rsidRPr="007E6099">
        <w:rPr>
          <w:rFonts w:ascii="Times New Roman" w:hAnsi="Times New Roman"/>
          <w:color w:val="000000"/>
          <w:lang w:val="fr-FR"/>
        </w:rPr>
        <w:t>i ustanovila da je dijete lošeg zdravstvenog stanja (</w:t>
      </w:r>
      <w:r w:rsidRPr="007E6099">
        <w:rPr>
          <w:rFonts w:ascii="Times New Roman" w:hAnsi="Times New Roman"/>
          <w:i/>
          <w:iCs/>
          <w:color w:val="000000"/>
          <w:lang w:val="fr-FR"/>
        </w:rPr>
        <w:t>in poco buon stato di saluto</w:t>
      </w:r>
      <w:r w:rsidRPr="007E6099">
        <w:rPr>
          <w:rFonts w:ascii="Times New Roman" w:hAnsi="Times New Roman"/>
          <w:iCs/>
          <w:color w:val="000000"/>
          <w:lang w:val="fr-FR"/>
        </w:rPr>
        <w:t>)</w:t>
      </w:r>
      <w:r w:rsidRPr="007E6099">
        <w:rPr>
          <w:rFonts w:ascii="Times New Roman" w:hAnsi="Times New Roman"/>
          <w:color w:val="000000"/>
          <w:lang w:val="fr-FR"/>
        </w:rPr>
        <w:t xml:space="preserve">, te se ne daje </w:t>
      </w:r>
      <w:r w:rsidRPr="007E6099">
        <w:rPr>
          <w:rFonts w:ascii="Times New Roman" w:hAnsi="Times New Roman"/>
          <w:i/>
          <w:iCs/>
          <w:color w:val="000000"/>
          <w:lang w:val="fr-FR"/>
        </w:rPr>
        <w:t>poliza</w:t>
      </w:r>
      <w:r w:rsidRPr="007E6099">
        <w:rPr>
          <w:rFonts w:ascii="Times New Roman" w:hAnsi="Times New Roman"/>
          <w:color w:val="000000"/>
          <w:lang w:val="fr-FR"/>
        </w:rPr>
        <w:t xml:space="preserve"> dok se djevojčica ne oporavi. Ugovor o dojenju je raskinut 12. veljače 1741, a djevojčica je sutradan predana Mariji Dominkovoj na skrb, kod koje je ostala do 25. ožujka 1744. Suzana je umrla pet mjeseci kasnije u nahodištu.</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Istovremeno kad i za boležljivu Suzanu, Marija Dominkova je skrbila i za stanovitu Mariju, staru otprilike dvije godine. Djevojčica je dospjela u nahodište jer nije znala kazati tko su joj roditelji, a nakon tri tjedna boravka u zgradi Hospitala, 9. kolovoza 1741. povjerena je Mariji Dominkovoj. Petogodišnju Mariju usvojio je Miho Čagalj iz Pridvorja.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Mariju, krštenu u nahodištu 13. travnja 1745, uzela je na dojenje 30. travnja 1745. Anica Lukina iz Mokošice. Kada je djevojčica 9. lipnja 1748. vraćena u nahodište, ustanovljeno je da je </w:t>
      </w:r>
      <w:r w:rsidRPr="007E6099">
        <w:rPr>
          <w:rFonts w:ascii="Times New Roman" w:hAnsi="Times New Roman"/>
          <w:i/>
          <w:iCs/>
          <w:color w:val="000000"/>
          <w:lang w:val="fr-FR"/>
        </w:rPr>
        <w:t>di complesione miserabile et di nervi deboli.</w:t>
      </w:r>
      <w:r w:rsidRPr="007E6099">
        <w:rPr>
          <w:rFonts w:ascii="Times New Roman" w:hAnsi="Times New Roman"/>
          <w:color w:val="000000"/>
          <w:lang w:val="fr-FR"/>
        </w:rPr>
        <w:t xml:space="preserve"> Dana je na skrb i liječenje, </w:t>
      </w:r>
      <w:r w:rsidRPr="007E6099">
        <w:rPr>
          <w:rFonts w:ascii="Times New Roman" w:hAnsi="Times New Roman"/>
          <w:i/>
          <w:iCs/>
          <w:color w:val="000000"/>
          <w:lang w:val="fr-FR"/>
        </w:rPr>
        <w:t>per mentenerla e medicarla</w:t>
      </w:r>
      <w:r w:rsidRPr="007E6099">
        <w:rPr>
          <w:rFonts w:ascii="Times New Roman" w:hAnsi="Times New Roman"/>
          <w:color w:val="000000"/>
          <w:lang w:val="fr-FR"/>
        </w:rPr>
        <w:t>, Mariji Dominkovoj s Pila, koja je dobila povećanu plaću od grošića i po na dan. Uobičajena isplata za štićenike iznosila je grošić na dan. Djevojčicu je 1. veljače 1751. udomio ili usvojio Niko Čučuk iz Dunava u Konavlima.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U srpnju 1749. Marija Dominkova dobila je 7 perpera i 6 grošića jer je izlječila dječaka koji je šugav došao u Hospital. Da bi se zaštitila druga djeca, Frano je 29. kolovoza 1749. dan na liječenje Mariji Dominkovoj, jer je bio krastav, </w:t>
      </w:r>
      <w:r w:rsidRPr="007E6099">
        <w:rPr>
          <w:rFonts w:ascii="Times New Roman" w:hAnsi="Times New Roman"/>
          <w:i/>
          <w:iCs/>
          <w:color w:val="000000"/>
          <w:lang w:val="fr-FR"/>
        </w:rPr>
        <w:t xml:space="preserve">tignoso. </w:t>
      </w:r>
      <w:r w:rsidRPr="007E6099">
        <w:rPr>
          <w:rFonts w:ascii="Times New Roman" w:hAnsi="Times New Roman"/>
          <w:color w:val="000000"/>
          <w:lang w:val="fr-FR"/>
        </w:rPr>
        <w:t>Nakon uspješnog liječenja vraćen je u bolnicu 24. studenog 1749. Uz pristanak Malog vijeća, Mariji je za uzdržavanje dječaka plaćano 3 grošića na dan, što je po prilici tri puta više od uobičajene hranarine za zdravo dijete. Suradnja s nahodištem kroz skrb za bolesnu djecu nastavila se i desetak godina kasnije. Tri mjeseca i dvadeset dana provela je jedna šugava djevojčica kod Marije Dominkove. Njezino je uzdržavanje uprava nahodišta plaćala 3 grošića dnevno. Djevojčica je vjerojatno kod nje ostala do izliječenja. Hraniteljici je 1. kolovoza 1758. isplaćeno 29 perpera i 6 grošića. Djevojčicu je liječio i uspješno izliječio Antun Zeko s Pila, kome je istoga dana isplaćeno 15 perpera i 2 grošića. Marija Dominkova nije samo njegovala bolesnu djecu, nego je i pomagala oko poroda u Hospitalu milosrđa. Svestrana Marija bila je hraniteljica, njegovateljica i, vjerojatno, primalja.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Slika odnosa uprave dubrovačkog nahodišta prema javnim dojiljama je složena. Nesumnjivo, postojao je nadzor, sumnjičavost, a neki, doduše rijetki primjeri pokazuju da je takav pristup bio opravdan. Ako se među dojiljama i našla pokoja </w:t>
      </w:r>
      <w:r w:rsidRPr="00DE0300">
        <w:rPr>
          <w:rFonts w:ascii="Times" w:hAnsi="Times"/>
          <w:color w:val="000000"/>
          <w:lang w:val="hr-HR"/>
        </w:rPr>
        <w:t>“</w:t>
      </w:r>
      <w:r w:rsidRPr="007E6099">
        <w:rPr>
          <w:rFonts w:ascii="Times New Roman" w:hAnsi="Times New Roman"/>
          <w:color w:val="000000"/>
          <w:lang w:val="fr-FR"/>
        </w:rPr>
        <w:t>stvarateljica anđela</w:t>
      </w:r>
      <w:r w:rsidRPr="00DE0300">
        <w:rPr>
          <w:rFonts w:ascii="Times" w:hAnsi="Times"/>
          <w:color w:val="000000"/>
          <w:lang w:val="hr-HR"/>
        </w:rPr>
        <w:t>”</w:t>
      </w:r>
      <w:r w:rsidRPr="007E6099">
        <w:rPr>
          <w:rFonts w:ascii="Times New Roman" w:hAnsi="Times New Roman"/>
          <w:color w:val="000000"/>
          <w:lang w:val="fr-FR"/>
        </w:rPr>
        <w:t>, loša hraniteljica, cijeli sustav nije funkcionirao kao prikriveno mjesto za infanticid iz nehaja. Uprava je na razne načine nastojala sačuvati živote napuštene djece i kasnije ih integrirati u društvo. U tome su trebali suradnju dojilja. Javno dojenje imalo je sve glavne značajke tipično ženskog rada. Bilo je nestalno, podređeno obiteljskim prilikama, relativno potplaćeno jer se smatralo tek nadopunom kućnog proračuna i bilo je pod stalnim nadzorom</w:t>
      </w:r>
      <w:r w:rsidRPr="007E6099">
        <w:rPr>
          <w:rFonts w:ascii="Times New Roman" w:hAnsi="Times New Roman"/>
          <w:lang w:val="fr-FR"/>
        </w:rPr>
        <w:t>.</w:t>
      </w:r>
      <w:r w:rsidRPr="007E6099">
        <w:rPr>
          <w:rFonts w:ascii="Times New Roman" w:hAnsi="Times New Roman"/>
          <w:color w:val="000000"/>
          <w:lang w:val="fr-FR"/>
        </w:rPr>
        <w:t xml:space="preserve"> Neke javne hraniteljice nahode su prije svega shvaćale kao priliku za dobrodošlu zaradu i malo što više</w:t>
      </w:r>
      <w:r w:rsidRPr="007E6099">
        <w:rPr>
          <w:rFonts w:ascii="Times New Roman" w:hAnsi="Times New Roman"/>
          <w:lang w:val="fr-FR"/>
        </w:rPr>
        <w:t>.</w:t>
      </w:r>
      <w:r w:rsidRPr="007E6099">
        <w:rPr>
          <w:rFonts w:ascii="Times New Roman" w:hAnsi="Times New Roman"/>
          <w:color w:val="000000"/>
          <w:lang w:val="fr-FR"/>
        </w:rPr>
        <w:t xml:space="preserve"> Neke su se vezivale dublje i ponekad usvojile štićenika. Pritom su dojilje mogle i taktizirati, otezati usvajanje, jer je to značilo prekid isplata za uzdržavanje štićenika. Tako je možda postupila Anica Pava Kapetanića.</w:t>
      </w:r>
    </w:p>
    <w:p w:rsidR="005E336B" w:rsidRDefault="005E336B" w:rsidP="00166112">
      <w:pPr>
        <w:spacing w:line="360" w:lineRule="auto"/>
        <w:jc w:val="both"/>
        <w:rPr>
          <w:rFonts w:ascii="Times New Roman" w:hAnsi="Times New Roman"/>
          <w:color w:val="000000"/>
          <w:lang w:val="en"/>
        </w:rPr>
      </w:pPr>
      <w:r w:rsidRPr="007E6099">
        <w:rPr>
          <w:rFonts w:ascii="Times New Roman" w:hAnsi="Times New Roman"/>
          <w:color w:val="000000"/>
          <w:lang w:val="fr-FR"/>
        </w:rPr>
        <w:tab/>
        <w:t>Veza Anice Pava Kapetanića iz Lovorne sa štićenicom Ružom (</w:t>
      </w:r>
      <w:r w:rsidRPr="007E6099">
        <w:rPr>
          <w:rFonts w:ascii="Times New Roman" w:hAnsi="Times New Roman"/>
          <w:i/>
          <w:color w:val="000000"/>
          <w:lang w:val="fr-FR"/>
        </w:rPr>
        <w:t>Rosa</w:t>
      </w:r>
      <w:r w:rsidRPr="007E6099">
        <w:rPr>
          <w:rFonts w:ascii="Times New Roman" w:hAnsi="Times New Roman"/>
          <w:color w:val="000000"/>
          <w:lang w:val="fr-FR"/>
        </w:rPr>
        <w:t xml:space="preserve">) koja joj je povjerena na dojenje, započela je već na krštenju. </w:t>
      </w:r>
      <w:r w:rsidRPr="007E6099">
        <w:rPr>
          <w:rFonts w:ascii="Times New Roman" w:hAnsi="Times New Roman"/>
          <w:i/>
          <w:color w:val="000000"/>
          <w:lang w:val="fr-FR"/>
        </w:rPr>
        <w:t>Rosu</w:t>
      </w:r>
      <w:r w:rsidRPr="007E6099">
        <w:rPr>
          <w:rFonts w:ascii="Times New Roman" w:hAnsi="Times New Roman"/>
          <w:color w:val="000000"/>
          <w:lang w:val="fr-FR"/>
        </w:rPr>
        <w:t xml:space="preserve"> je krstio župnik Pasko Klešković u Pridvorju, a kumovali su sama dojilja i Đuro Veselić iz Pridvorja. Podatak o krštenju upisan je u maticu krštenih 22. ožujka 1750. Mala Konavoka predana je na dojenje Konavoki, i to iz sela koje pripada istoj župi. Dojilji je priznat početak dojenja od 13. ožujka 1750, premda je djevojčicu donijela u nahodište devet dana kasnije. Anica Kapetanić uredno je 11. lipnja 1753. donijela djevojčicu nakon tri godine dojenja, očito je ne želeći ostaviti u nahodištu. Uprava je dojilji isplatila plaću i </w:t>
      </w:r>
      <w:r w:rsidRPr="007E6099">
        <w:rPr>
          <w:rFonts w:ascii="Times New Roman" w:hAnsi="Times New Roman"/>
          <w:i/>
          <w:iCs/>
          <w:color w:val="000000"/>
          <w:lang w:val="fr-FR"/>
        </w:rPr>
        <w:t xml:space="preserve">regalo </w:t>
      </w:r>
      <w:r w:rsidRPr="007E6099">
        <w:rPr>
          <w:rFonts w:ascii="Times New Roman" w:hAnsi="Times New Roman"/>
          <w:color w:val="000000"/>
          <w:lang w:val="fr-FR"/>
        </w:rPr>
        <w:t xml:space="preserve">od 10 dukata za uspješno dojenje i produžila ugovor na još jednu godinu za istu plaću od grošića na dan. Ni godinu dana kasnije, 16. srpnja 1754, Anica Kapetanić nije ostavila djevojčicu u nahodištu, nego je ugovor još jednom produžila za istu plaću, na neodređeni, ali vjerojatno kraći rok, dok joj upravitelji nahodišta ne preuzmu djevojčicu. Dana 29. listopada 1755. zabilježena je isplata od 37 perpera i 2 grošića, i konačno, 28. veljače 1756, zaključni obračun s isplatom od 5 perpera i 1 grošića. </w:t>
      </w:r>
      <w:r>
        <w:rPr>
          <w:rFonts w:ascii="Times New Roman" w:hAnsi="Times New Roman"/>
          <w:color w:val="000000"/>
          <w:lang w:val="en"/>
        </w:rPr>
        <w:t xml:space="preserve">Kako je precizno navedeno, </w:t>
      </w:r>
      <w:r w:rsidRPr="009555CD">
        <w:rPr>
          <w:rFonts w:ascii="Times New Roman" w:hAnsi="Times New Roman"/>
          <w:color w:val="000000"/>
          <w:lang w:val="en"/>
        </w:rPr>
        <w:t>Anici Kapetanić je za</w:t>
      </w:r>
      <w:r>
        <w:rPr>
          <w:rFonts w:ascii="Times New Roman" w:hAnsi="Times New Roman"/>
          <w:color w:val="000000"/>
          <w:lang w:val="en"/>
        </w:rPr>
        <w:t xml:space="preserve"> pet godina i 306 dana dojenja isplaćeno</w:t>
      </w:r>
      <w:r w:rsidRPr="009555CD">
        <w:rPr>
          <w:rFonts w:ascii="Times New Roman" w:hAnsi="Times New Roman"/>
          <w:color w:val="000000"/>
          <w:lang w:val="en"/>
        </w:rPr>
        <w:t xml:space="preserve"> 211 perpera. R</w:t>
      </w:r>
      <w:r>
        <w:rPr>
          <w:rFonts w:ascii="Times New Roman" w:hAnsi="Times New Roman"/>
          <w:color w:val="000000"/>
          <w:lang w:val="en"/>
        </w:rPr>
        <w:t>uža nije vraćena u n</w:t>
      </w:r>
      <w:r w:rsidRPr="009555CD">
        <w:rPr>
          <w:rFonts w:ascii="Times New Roman" w:hAnsi="Times New Roman"/>
          <w:color w:val="000000"/>
          <w:lang w:val="en"/>
        </w:rPr>
        <w:t>ahodište. Usvojio ju je</w:t>
      </w:r>
      <w:r>
        <w:rPr>
          <w:rFonts w:ascii="Times New Roman" w:hAnsi="Times New Roman"/>
          <w:color w:val="000000"/>
          <w:lang w:val="en"/>
        </w:rPr>
        <w:t xml:space="preserve"> </w:t>
      </w:r>
      <w:r w:rsidRPr="009555CD">
        <w:rPr>
          <w:rFonts w:ascii="Times New Roman" w:hAnsi="Times New Roman"/>
          <w:color w:val="000000"/>
          <w:lang w:val="en"/>
        </w:rPr>
        <w:t>12.</w:t>
      </w:r>
      <w:r>
        <w:rPr>
          <w:rFonts w:ascii="Times New Roman" w:hAnsi="Times New Roman"/>
          <w:color w:val="000000"/>
          <w:lang w:val="en"/>
        </w:rPr>
        <w:t xml:space="preserve"> siječnja</w:t>
      </w:r>
      <w:r w:rsidRPr="009555CD">
        <w:rPr>
          <w:rFonts w:ascii="Times New Roman" w:hAnsi="Times New Roman"/>
          <w:color w:val="000000"/>
          <w:lang w:val="en"/>
        </w:rPr>
        <w:t xml:space="preserve"> 1756. Pavo Kapetanić iz </w:t>
      </w:r>
      <w:r>
        <w:rPr>
          <w:rFonts w:ascii="Times New Roman" w:hAnsi="Times New Roman"/>
          <w:color w:val="000000"/>
          <w:lang w:val="en"/>
        </w:rPr>
        <w:t>Lovorne</w:t>
      </w:r>
      <w:r w:rsidRPr="009555CD">
        <w:rPr>
          <w:rFonts w:ascii="Times New Roman" w:hAnsi="Times New Roman"/>
          <w:color w:val="000000"/>
          <w:lang w:val="en"/>
        </w:rPr>
        <w:t xml:space="preserve">, </w:t>
      </w:r>
      <w:r>
        <w:rPr>
          <w:rFonts w:ascii="Times New Roman" w:hAnsi="Times New Roman"/>
          <w:color w:val="000000"/>
          <w:lang w:val="en"/>
        </w:rPr>
        <w:t xml:space="preserve">vjerojatno </w:t>
      </w:r>
      <w:r w:rsidRPr="009555CD">
        <w:rPr>
          <w:rFonts w:ascii="Times New Roman" w:hAnsi="Times New Roman"/>
          <w:color w:val="000000"/>
          <w:lang w:val="en"/>
        </w:rPr>
        <w:t>dojiljin muž.</w:t>
      </w:r>
      <w:r>
        <w:rPr>
          <w:rFonts w:ascii="Times New Roman" w:hAnsi="Times New Roman"/>
          <w:color w:val="000000"/>
          <w:lang w:val="en"/>
        </w:rPr>
        <w:t xml:space="preserve"> </w:t>
      </w:r>
      <w:r w:rsidRPr="009555CD">
        <w:rPr>
          <w:rFonts w:ascii="Times New Roman" w:hAnsi="Times New Roman"/>
          <w:color w:val="000000"/>
          <w:lang w:val="en"/>
        </w:rPr>
        <w:t xml:space="preserve">Ugovor je zanimljiv </w:t>
      </w:r>
      <w:r>
        <w:rPr>
          <w:rFonts w:ascii="Times New Roman" w:hAnsi="Times New Roman"/>
          <w:color w:val="000000"/>
          <w:lang w:val="en"/>
        </w:rPr>
        <w:t>jer o</w:t>
      </w:r>
      <w:r w:rsidRPr="009555CD">
        <w:rPr>
          <w:rFonts w:ascii="Times New Roman" w:hAnsi="Times New Roman"/>
          <w:color w:val="000000"/>
          <w:lang w:val="en"/>
        </w:rPr>
        <w:t>s</w:t>
      </w:r>
      <w:r>
        <w:rPr>
          <w:rFonts w:ascii="Times New Roman" w:hAnsi="Times New Roman"/>
          <w:color w:val="000000"/>
          <w:lang w:val="en"/>
        </w:rPr>
        <w:t>likava strategiju produžavanja isplata</w:t>
      </w:r>
      <w:r w:rsidRPr="009555CD">
        <w:rPr>
          <w:rFonts w:ascii="Times New Roman" w:hAnsi="Times New Roman"/>
          <w:color w:val="000000"/>
          <w:lang w:val="en"/>
        </w:rPr>
        <w:t xml:space="preserve"> i nakon tri godine kako bi se ostvarila maksimalna dobit</w:t>
      </w:r>
      <w:r>
        <w:rPr>
          <w:rFonts w:ascii="Times New Roman" w:hAnsi="Times New Roman"/>
          <w:color w:val="000000"/>
          <w:lang w:val="en"/>
        </w:rPr>
        <w:t>,</w:t>
      </w:r>
      <w:r w:rsidRPr="009555CD">
        <w:rPr>
          <w:rFonts w:ascii="Times New Roman" w:hAnsi="Times New Roman"/>
          <w:color w:val="000000"/>
          <w:lang w:val="en"/>
        </w:rPr>
        <w:t xml:space="preserve"> premda se </w:t>
      </w:r>
      <w:r>
        <w:rPr>
          <w:rFonts w:ascii="Times New Roman" w:hAnsi="Times New Roman"/>
          <w:color w:val="000000"/>
          <w:lang w:val="en"/>
        </w:rPr>
        <w:t xml:space="preserve">možda od početka </w:t>
      </w:r>
      <w:r w:rsidRPr="009555CD">
        <w:rPr>
          <w:rFonts w:ascii="Times New Roman" w:hAnsi="Times New Roman"/>
          <w:color w:val="000000"/>
          <w:lang w:val="en"/>
        </w:rPr>
        <w:t xml:space="preserve">namjeravalo usvojiti dijete. Tome u prilog ide činjenica da je vanjska dojilja kumovala djetetu </w:t>
      </w:r>
      <w:r>
        <w:rPr>
          <w:rFonts w:ascii="Times New Roman" w:hAnsi="Times New Roman"/>
          <w:color w:val="000000"/>
          <w:lang w:val="en"/>
        </w:rPr>
        <w:t>i da je dana na dojenje u selo</w:t>
      </w:r>
      <w:r w:rsidRPr="009555CD">
        <w:rPr>
          <w:rFonts w:ascii="Times New Roman" w:hAnsi="Times New Roman"/>
          <w:color w:val="000000"/>
          <w:lang w:val="en"/>
        </w:rPr>
        <w:t xml:space="preserve"> koje pripada župi krštenja</w:t>
      </w:r>
      <w:r>
        <w:rPr>
          <w:rFonts w:ascii="Times New Roman" w:hAnsi="Times New Roman"/>
          <w:color w:val="000000"/>
          <w:lang w:val="en"/>
        </w:rPr>
        <w:t>,</w:t>
      </w:r>
      <w:r w:rsidRPr="009555CD">
        <w:rPr>
          <w:rFonts w:ascii="Times New Roman" w:hAnsi="Times New Roman"/>
          <w:color w:val="000000"/>
          <w:lang w:val="en"/>
        </w:rPr>
        <w:t xml:space="preserve"> što se uglavnom ne </w:t>
      </w:r>
      <w:r>
        <w:rPr>
          <w:rFonts w:ascii="Times New Roman" w:hAnsi="Times New Roman"/>
          <w:color w:val="000000"/>
          <w:lang w:val="en"/>
        </w:rPr>
        <w:t>podudara s uobičajenom praksom.</w:t>
      </w:r>
    </w:p>
    <w:p w:rsidR="0051716E" w:rsidRDefault="005E336B" w:rsidP="0051716E">
      <w:pPr>
        <w:spacing w:line="360" w:lineRule="auto"/>
        <w:jc w:val="both"/>
        <w:rPr>
          <w:rFonts w:ascii="Times New Roman" w:hAnsi="Times New Roman"/>
          <w:color w:val="000000"/>
          <w:lang w:val="en"/>
        </w:rPr>
      </w:pPr>
      <w:r>
        <w:rPr>
          <w:rFonts w:ascii="Times New Roman" w:hAnsi="Times New Roman"/>
          <w:color w:val="000000"/>
          <w:lang w:val="en"/>
        </w:rPr>
        <w:tab/>
        <w:t>Ruža je od krštenja do usvojenja ostala u istim rukama svoje pomajke, no njen slučaj predstavlja izuzetak. Štićenici nahodišta mijenjali su i više dojilja, a po povratku s dojenja u n</w:t>
      </w:r>
      <w:r w:rsidR="0051716E">
        <w:rPr>
          <w:rFonts w:ascii="Times New Roman" w:hAnsi="Times New Roman"/>
          <w:color w:val="000000"/>
          <w:lang w:val="en"/>
        </w:rPr>
        <w:t xml:space="preserve">ahodištu su čekali udomljenje. </w:t>
      </w:r>
    </w:p>
    <w:p w:rsidR="005E336B" w:rsidRPr="0051716E" w:rsidRDefault="005E336B" w:rsidP="0051716E">
      <w:pPr>
        <w:spacing w:line="360" w:lineRule="auto"/>
        <w:jc w:val="both"/>
        <w:rPr>
          <w:rFonts w:ascii="Times New Roman" w:hAnsi="Times New Roman"/>
          <w:color w:val="000000"/>
          <w:lang w:val="en"/>
        </w:rPr>
      </w:pPr>
      <w:r w:rsidRPr="00ED303F">
        <w:rPr>
          <w:rFonts w:ascii="Times New Roman" w:hAnsi="Times New Roman"/>
          <w:color w:val="000000"/>
          <w:lang w:val="hr-HR"/>
        </w:rPr>
        <w:tab/>
      </w:r>
      <w:r>
        <w:rPr>
          <w:rFonts w:ascii="Times New Roman" w:hAnsi="Times New Roman"/>
          <w:color w:val="000000"/>
          <w:lang w:val="hr-HR"/>
        </w:rPr>
        <w:t xml:space="preserve">Svrha sustava skrbi za napuštenu djecu bila je uklopiti štićenike u društvo iz kojega su bili isključeni prekidanjem biološke veze, isprva osiguravanjem prehrane i zaštite u najranijoj mladosti, a zatim, kad bi poodrasli, osposobljavanjem za samostalan život. U idealnim uvjetima djeca su nakon trogodišnjeg dojenja odmah pronalazila trajnog udomitelja ili usvojitelja koji bi se pobrinuo za </w:t>
      </w:r>
      <w:r w:rsidRPr="00F01D00">
        <w:rPr>
          <w:color w:val="000000"/>
          <w:lang w:val="hr-HR"/>
        </w:rPr>
        <w:t>“</w:t>
      </w:r>
      <w:r>
        <w:rPr>
          <w:rFonts w:ascii="Times New Roman" w:hAnsi="Times New Roman"/>
          <w:color w:val="000000"/>
          <w:lang w:val="hr-HR"/>
        </w:rPr>
        <w:t>davanje kruha u ruke</w:t>
      </w:r>
      <w:r w:rsidRPr="00F01D00">
        <w:rPr>
          <w:rFonts w:ascii="Times New Roman" w:hAnsi="Times New Roman"/>
          <w:color w:val="000000"/>
          <w:lang w:val="hr-HR"/>
        </w:rPr>
        <w:t>”</w:t>
      </w:r>
      <w:r>
        <w:rPr>
          <w:rFonts w:ascii="Times New Roman" w:hAnsi="Times New Roman"/>
          <w:color w:val="000000"/>
          <w:lang w:val="hr-HR"/>
        </w:rPr>
        <w:t>. Još bolji način uključivanja u zajednicu bilo je ponovno uspostavljanje obiteljskih veza priznanjem roditeljstva. Uprava nahodišta tada je svoju roditeljsku ulogu prepuštala osobama koje su pod zakletvom izjavile da su očevi ili majke štićenika. Praznina nepoznatog identiteta bila je tim činom ispunjena, no biljeg izvanbračnosti je mogao ostati i dalje.</w:t>
      </w:r>
    </w:p>
    <w:p w:rsidR="005E336B" w:rsidRPr="001661FF" w:rsidRDefault="005E336B" w:rsidP="0051716E">
      <w:pPr>
        <w:pStyle w:val="NormalWeb"/>
        <w:spacing w:after="0" w:line="360" w:lineRule="auto"/>
        <w:ind w:left="-11"/>
        <w:contextualSpacing/>
        <w:jc w:val="both"/>
        <w:rPr>
          <w:rFonts w:ascii="Times New Roman" w:hAnsi="Times New Roman"/>
          <w:color w:val="000000"/>
          <w:sz w:val="24"/>
          <w:szCs w:val="24"/>
          <w:lang w:val="hr-HR"/>
        </w:rPr>
      </w:pPr>
      <w:r>
        <w:rPr>
          <w:rFonts w:ascii="Times New Roman" w:hAnsi="Times New Roman"/>
          <w:color w:val="000000"/>
          <w:sz w:val="24"/>
          <w:szCs w:val="24"/>
          <w:lang w:val="hr-HR"/>
        </w:rPr>
        <w:tab/>
      </w:r>
      <w:r>
        <w:rPr>
          <w:rFonts w:ascii="Times New Roman" w:hAnsi="Times New Roman"/>
          <w:color w:val="000000"/>
          <w:sz w:val="24"/>
          <w:szCs w:val="24"/>
          <w:lang w:val="hr-HR"/>
        </w:rPr>
        <w:tab/>
        <w:t xml:space="preserve">U ovom će poglavlju pozornost biti usmjerena na manju skupinu štićenika Hospitala milosrđa o kojoj su poslovne knjige sačuvale tragove raznih načina uključivanja u zajednicu. Glavni izvori podataka su ugovori o djeci koja se daju iz nahodišta, zabilježeni u dvije knjige sa širokim vremenskim rasponom od konca 16. do početka 19. stoljeća. Osim u tim knjigama, podaci o prihvatu štićenika mogu se naći i u glavnim knjigama uz odgovarajuće ugovore o dojenju, ili pak u knjizi djece, u koju su upisivana djeca koju su nakon dojenja </w:t>
      </w:r>
      <w:r w:rsidR="0051716E">
        <w:rPr>
          <w:rFonts w:ascii="Times New Roman" w:hAnsi="Times New Roman"/>
          <w:color w:val="000000"/>
          <w:sz w:val="24"/>
          <w:szCs w:val="24"/>
          <w:lang w:val="hr-HR"/>
        </w:rPr>
        <w:t xml:space="preserve">vraćena u nahodište. </w:t>
      </w:r>
    </w:p>
    <w:p w:rsidR="005E336B" w:rsidRDefault="005E336B" w:rsidP="00166112">
      <w:pPr>
        <w:pStyle w:val="NormalWeb"/>
        <w:spacing w:after="0" w:line="360" w:lineRule="auto"/>
        <w:ind w:left="-11"/>
        <w:contextualSpacing/>
        <w:jc w:val="both"/>
        <w:rPr>
          <w:rFonts w:ascii="Times New Roman" w:hAnsi="Times New Roman"/>
          <w:color w:val="000000"/>
          <w:sz w:val="24"/>
          <w:szCs w:val="24"/>
          <w:lang w:val="hr-HR"/>
        </w:rPr>
      </w:pPr>
      <w:r>
        <w:rPr>
          <w:rFonts w:ascii="Times New Roman" w:hAnsi="Times New Roman"/>
          <w:b/>
          <w:color w:val="000000"/>
          <w:sz w:val="24"/>
          <w:szCs w:val="24"/>
          <w:lang w:val="hr-HR"/>
        </w:rPr>
        <w:tab/>
      </w:r>
      <w:r>
        <w:rPr>
          <w:rFonts w:ascii="Times New Roman" w:hAnsi="Times New Roman"/>
          <w:b/>
          <w:color w:val="000000"/>
          <w:sz w:val="24"/>
          <w:szCs w:val="24"/>
          <w:lang w:val="hr-HR"/>
        </w:rPr>
        <w:tab/>
      </w:r>
      <w:r>
        <w:rPr>
          <w:rFonts w:ascii="Times New Roman" w:hAnsi="Times New Roman"/>
          <w:color w:val="000000"/>
          <w:sz w:val="24"/>
          <w:szCs w:val="24"/>
          <w:lang w:val="hr-HR"/>
        </w:rPr>
        <w:t xml:space="preserve">Ubrzo nakon utemeljenja Hospitala, u knjigama </w:t>
      </w:r>
      <w:r w:rsidRPr="00603D81">
        <w:rPr>
          <w:rFonts w:ascii="Times New Roman" w:hAnsi="Times New Roman"/>
          <w:i/>
          <w:color w:val="000000"/>
          <w:sz w:val="24"/>
          <w:szCs w:val="24"/>
          <w:lang w:val="hr-HR"/>
        </w:rPr>
        <w:t>Diversa Notariae</w:t>
      </w:r>
      <w:r>
        <w:rPr>
          <w:rFonts w:ascii="Times New Roman" w:hAnsi="Times New Roman"/>
          <w:color w:val="000000"/>
          <w:sz w:val="24"/>
          <w:szCs w:val="24"/>
          <w:lang w:val="hr-HR"/>
        </w:rPr>
        <w:t xml:space="preserve"> su zabilježeni prvi ugovori o preuzimanju štićenika nahodišta. Stanoviti Rubeus iz Valone uzeo je u listopadu 1442. za sina mladića Radoja, bivšeg štićenika nahodišta, koji je kod njega ostao devet godina. Koncem studenog 1486. Ivan Menze je uzeo trogodišnju štićenicu i obećao da će je hraniti, odijevati i za nju dobro skrbiti. Kad navrši šesnaest godina, dat će joj izraditi </w:t>
      </w:r>
      <w:r w:rsidRPr="005021DB">
        <w:rPr>
          <w:rFonts w:ascii="Times New Roman" w:hAnsi="Times New Roman"/>
          <w:i/>
          <w:color w:val="000000"/>
          <w:sz w:val="24"/>
          <w:szCs w:val="24"/>
          <w:lang w:val="hr-HR"/>
        </w:rPr>
        <w:t>unum barchanum novum, unam pillic</w:t>
      </w:r>
      <w:r>
        <w:rPr>
          <w:rFonts w:ascii="Times New Roman" w:hAnsi="Times New Roman"/>
          <w:i/>
          <w:color w:val="000000"/>
          <w:sz w:val="24"/>
          <w:szCs w:val="24"/>
          <w:lang w:val="hr-HR"/>
        </w:rPr>
        <w:t>i</w:t>
      </w:r>
      <w:r w:rsidRPr="005021DB">
        <w:rPr>
          <w:rFonts w:ascii="Times New Roman" w:hAnsi="Times New Roman"/>
          <w:i/>
          <w:color w:val="000000"/>
          <w:sz w:val="24"/>
          <w:szCs w:val="24"/>
          <w:lang w:val="hr-HR"/>
        </w:rPr>
        <w:t>am novam et duas camisias novas</w:t>
      </w:r>
      <w:r>
        <w:rPr>
          <w:rFonts w:ascii="Times New Roman" w:hAnsi="Times New Roman"/>
          <w:color w:val="000000"/>
          <w:sz w:val="24"/>
          <w:szCs w:val="24"/>
          <w:lang w:val="hr-HR"/>
        </w:rPr>
        <w:t>. Ako djevojčica ne bude dobra, Ivan je može vratiti u nahodište, a isto može učiniti i djevojčica, ako bude smatrala da se ne postupa dobro s njom. Udovica i njezin sin posvojili su 3. travnja 1492. četverogodišnju nahodicu obvezavši se da će je hraniti, odijevati i čuvati, a kad odraste i udati. Za slučaj da se pojave otac ili majka djevojčice bili su dužni predati im dijete, ali naplatiti 20 perpera za svaku godinu skrbi.</w:t>
      </w:r>
    </w:p>
    <w:p w:rsidR="005E336B" w:rsidRDefault="005E336B" w:rsidP="00166112">
      <w:pPr>
        <w:pStyle w:val="NormalWeb"/>
        <w:spacing w:after="0" w:line="360" w:lineRule="auto"/>
        <w:ind w:left="-11"/>
        <w:contextualSpacing/>
        <w:jc w:val="both"/>
        <w:rPr>
          <w:rFonts w:ascii="Times New Roman" w:hAnsi="Times New Roman"/>
          <w:color w:val="000000"/>
          <w:sz w:val="24"/>
          <w:szCs w:val="24"/>
          <w:lang w:val="hr-HR"/>
        </w:rPr>
      </w:pPr>
      <w:r>
        <w:rPr>
          <w:rFonts w:ascii="Times New Roman" w:hAnsi="Times New Roman"/>
          <w:color w:val="000000"/>
          <w:sz w:val="24"/>
          <w:szCs w:val="24"/>
          <w:lang w:val="hr-HR"/>
        </w:rPr>
        <w:tab/>
      </w:r>
      <w:r>
        <w:rPr>
          <w:rFonts w:ascii="Times New Roman" w:hAnsi="Times New Roman"/>
          <w:color w:val="000000"/>
          <w:sz w:val="24"/>
          <w:szCs w:val="24"/>
          <w:lang w:val="hr-HR"/>
        </w:rPr>
        <w:tab/>
        <w:t xml:space="preserve">Sačuvani ugovori o posvojenju, odnosno udomljenju štićenika Hospitala milosrđa iz 15. stoljeća notarski su dokumenti koji su imali javnu vjeru i pravni učinak. U njima se pojavljuju različiti termini filijacije kao što su </w:t>
      </w:r>
      <w:r w:rsidRPr="0007210F">
        <w:rPr>
          <w:rFonts w:ascii="Times New Roman" w:hAnsi="Times New Roman"/>
          <w:i/>
          <w:color w:val="000000"/>
          <w:sz w:val="24"/>
          <w:szCs w:val="24"/>
          <w:lang w:val="hr-HR"/>
        </w:rPr>
        <w:t>accipere/recipere in filiam et tamquam filiam</w:t>
      </w:r>
      <w:r>
        <w:rPr>
          <w:rFonts w:ascii="Times New Roman" w:hAnsi="Times New Roman"/>
          <w:color w:val="000000"/>
          <w:sz w:val="24"/>
          <w:szCs w:val="24"/>
          <w:lang w:val="hr-HR"/>
        </w:rPr>
        <w:t xml:space="preserve">; </w:t>
      </w:r>
      <w:r w:rsidRPr="0007210F">
        <w:rPr>
          <w:rFonts w:ascii="Times New Roman" w:hAnsi="Times New Roman"/>
          <w:i/>
          <w:color w:val="000000"/>
          <w:sz w:val="24"/>
          <w:szCs w:val="24"/>
          <w:lang w:val="hr-HR"/>
        </w:rPr>
        <w:t>reputare in filium/filiam</w:t>
      </w:r>
      <w:r>
        <w:rPr>
          <w:rFonts w:ascii="Times New Roman" w:hAnsi="Times New Roman"/>
          <w:color w:val="000000"/>
          <w:sz w:val="24"/>
          <w:szCs w:val="24"/>
          <w:lang w:val="hr-HR"/>
        </w:rPr>
        <w:t xml:space="preserve"> dok se termin </w:t>
      </w:r>
      <w:r w:rsidRPr="0007210F">
        <w:rPr>
          <w:rFonts w:ascii="Times New Roman" w:hAnsi="Times New Roman"/>
          <w:i/>
          <w:color w:val="000000"/>
          <w:sz w:val="24"/>
          <w:szCs w:val="24"/>
          <w:lang w:val="hr-HR"/>
        </w:rPr>
        <w:t>adoptare</w:t>
      </w:r>
      <w:r>
        <w:rPr>
          <w:rFonts w:ascii="Times New Roman" w:hAnsi="Times New Roman"/>
          <w:color w:val="000000"/>
          <w:sz w:val="24"/>
          <w:szCs w:val="24"/>
          <w:lang w:val="hr-HR"/>
        </w:rPr>
        <w:t xml:space="preserve"> i </w:t>
      </w:r>
      <w:r w:rsidRPr="0007210F">
        <w:rPr>
          <w:rFonts w:ascii="Times New Roman" w:hAnsi="Times New Roman"/>
          <w:i/>
          <w:color w:val="000000"/>
          <w:sz w:val="24"/>
          <w:szCs w:val="24"/>
          <w:lang w:val="hr-HR"/>
        </w:rPr>
        <w:t>adoptio</w:t>
      </w:r>
      <w:r>
        <w:rPr>
          <w:rFonts w:ascii="Times New Roman" w:hAnsi="Times New Roman"/>
          <w:color w:val="000000"/>
          <w:sz w:val="24"/>
          <w:szCs w:val="24"/>
          <w:lang w:val="hr-HR"/>
        </w:rPr>
        <w:t xml:space="preserve"> ne pojavljuje. U najstarijim dokumentima rijetko se javlja izraz </w:t>
      </w:r>
      <w:r w:rsidRPr="00636291">
        <w:rPr>
          <w:rFonts w:ascii="Times New Roman" w:hAnsi="Times New Roman"/>
          <w:i/>
          <w:color w:val="000000"/>
          <w:sz w:val="24"/>
          <w:szCs w:val="24"/>
          <w:lang w:val="hr-HR"/>
        </w:rPr>
        <w:t>filius adoptivus/filia adoptiva</w:t>
      </w:r>
      <w:r>
        <w:rPr>
          <w:rFonts w:ascii="Times New Roman" w:hAnsi="Times New Roman"/>
          <w:color w:val="000000"/>
          <w:sz w:val="24"/>
          <w:szCs w:val="24"/>
          <w:lang w:val="hr-HR"/>
        </w:rPr>
        <w:t xml:space="preserve">, a kasnije redovito, kao i termin </w:t>
      </w:r>
      <w:r w:rsidRPr="00636291">
        <w:rPr>
          <w:rFonts w:ascii="Times New Roman" w:hAnsi="Times New Roman"/>
          <w:i/>
          <w:color w:val="000000"/>
          <w:sz w:val="24"/>
          <w:szCs w:val="24"/>
          <w:lang w:val="hr-HR"/>
        </w:rPr>
        <w:t>filius proprius/filia propria</w:t>
      </w:r>
      <w:r>
        <w:rPr>
          <w:rFonts w:ascii="Times New Roman" w:hAnsi="Times New Roman"/>
          <w:color w:val="000000"/>
          <w:sz w:val="24"/>
          <w:szCs w:val="24"/>
          <w:lang w:val="hr-HR"/>
        </w:rPr>
        <w:t>. Ugovori svjedoče o motivima posvojenja, a to su želja za djetetom, koje se smatralo jamcem sigurne starosti, te vršenje milosrdnih djela. Posvojitelj je morao ispunjavati sve roditeljske dužnosti, podizati dijete, brinuti se o njemu, hraniti ga, poučavati u vjeri, a obvezivao se i da će posvojče odgajati kao vlastito dijete te da će ga, kad odraste, opskrbiti mirazom ili nasljedstvom. Osim posvojiteljskih ugovora u kojima su štićenici uzimani za sinove i kćeri, javljaju se i ugovori u kojima su djeca uzimana za sluge. Udomitelji su se u tom slučaju obvezivali da će djecu, u zamjenu za službu, uzdržavati, odijevati, hraniti, poučavati i djevojčice opremiti mirazom. Udomljenu djecu biološki su roditelji mogli uzeti naknadno, ali su morali udomiteljima nadoknaditi troškove uzdržavanja.</w:t>
      </w:r>
    </w:p>
    <w:p w:rsidR="005E336B" w:rsidRDefault="005E336B" w:rsidP="00166112">
      <w:pPr>
        <w:pStyle w:val="NormalWeb"/>
        <w:spacing w:after="0" w:line="360" w:lineRule="auto"/>
        <w:ind w:left="-11"/>
        <w:contextualSpacing/>
        <w:jc w:val="both"/>
        <w:rPr>
          <w:rFonts w:ascii="Times New Roman" w:hAnsi="Times New Roman"/>
          <w:color w:val="000000"/>
          <w:sz w:val="24"/>
          <w:szCs w:val="24"/>
          <w:lang w:val="hr-HR"/>
        </w:rPr>
      </w:pPr>
      <w:r>
        <w:rPr>
          <w:rFonts w:ascii="Times New Roman" w:hAnsi="Times New Roman"/>
          <w:color w:val="000000"/>
          <w:sz w:val="24"/>
          <w:szCs w:val="24"/>
          <w:lang w:val="hr-HR"/>
        </w:rPr>
        <w:tab/>
      </w:r>
      <w:r>
        <w:rPr>
          <w:rFonts w:ascii="Times New Roman" w:hAnsi="Times New Roman"/>
          <w:color w:val="000000"/>
          <w:sz w:val="24"/>
          <w:szCs w:val="24"/>
          <w:lang w:val="hr-HR"/>
        </w:rPr>
        <w:tab/>
        <w:t xml:space="preserve">Najkasnije od 1590. vode se posebne knjige ugovora o djeci koja se daju iz nahodišta, no u njima obično nisu upisivani podaci u slučaju kada su roditelji preuzimali dijete. </w:t>
      </w:r>
      <w:r w:rsidRPr="007E6099">
        <w:rPr>
          <w:rFonts w:ascii="Times New Roman" w:hAnsi="Times New Roman"/>
          <w:color w:val="000000"/>
          <w:sz w:val="24"/>
          <w:szCs w:val="24"/>
          <w:lang w:val="hr-HR"/>
        </w:rPr>
        <w:t xml:space="preserve">Priznanje roditeljstva uz zakletvu, u 18. se stoljeću bilježilo u knjigu djece ili u glavne knjige. Postupak se čini neformalnim, bez zadanih okvira za bilježenje osnovnih podataka o roditeljima. Očevi su mogli, barem što se knjigovodstva tiče, izjavu o roditeljstvu dati anonimno. U 19. stoljeću slične su izjave bilježene u matice krštenih. Uz priznavanje roditeljstva, one su ponekad uključivale i </w:t>
      </w:r>
      <w:r w:rsidRPr="00C31479">
        <w:rPr>
          <w:rFonts w:ascii="Times New Roman" w:hAnsi="Times New Roman"/>
          <w:color w:val="000000"/>
          <w:sz w:val="24"/>
          <w:szCs w:val="24"/>
          <w:lang w:val="hr-HR"/>
        </w:rPr>
        <w:t>“</w:t>
      </w:r>
      <w:r w:rsidRPr="007E6099">
        <w:rPr>
          <w:rFonts w:ascii="Times New Roman" w:hAnsi="Times New Roman"/>
          <w:color w:val="000000"/>
          <w:sz w:val="24"/>
          <w:szCs w:val="24"/>
          <w:lang w:val="hr-HR"/>
        </w:rPr>
        <w:t>pozakonjenje</w:t>
      </w:r>
      <w:r w:rsidRPr="00C31479">
        <w:rPr>
          <w:rFonts w:ascii="Times New Roman" w:hAnsi="Times New Roman"/>
          <w:color w:val="000000"/>
          <w:sz w:val="24"/>
          <w:szCs w:val="24"/>
          <w:lang w:val="hr-HR"/>
        </w:rPr>
        <w:t>”</w:t>
      </w:r>
      <w:r w:rsidRPr="007E6099">
        <w:rPr>
          <w:rFonts w:ascii="Times New Roman" w:hAnsi="Times New Roman"/>
          <w:color w:val="000000"/>
          <w:sz w:val="24"/>
          <w:szCs w:val="24"/>
          <w:lang w:val="hr-HR"/>
        </w:rPr>
        <w:t xml:space="preserve"> djeteta u smislu promjene pravnog statusa i promjene prezimena.</w:t>
      </w:r>
      <w:r>
        <w:rPr>
          <w:rFonts w:ascii="Times New Roman" w:hAnsi="Times New Roman"/>
          <w:color w:val="000000"/>
          <w:sz w:val="24"/>
          <w:szCs w:val="24"/>
          <w:lang w:val="hr-HR"/>
        </w:rPr>
        <w:t xml:space="preserve"> Evo nekoliko primjera roditeljskih priznanja iz 18. stoljeća.</w:t>
      </w:r>
    </w:p>
    <w:p w:rsidR="005E336B" w:rsidRPr="007E6099" w:rsidRDefault="005E336B" w:rsidP="00166112">
      <w:pPr>
        <w:spacing w:line="360" w:lineRule="auto"/>
        <w:jc w:val="both"/>
        <w:rPr>
          <w:rFonts w:ascii="Times New Roman" w:hAnsi="Times New Roman"/>
          <w:lang w:val="fr-FR"/>
        </w:rPr>
      </w:pPr>
      <w:r>
        <w:rPr>
          <w:rFonts w:ascii="Times New Roman" w:hAnsi="Times New Roman"/>
          <w:color w:val="000000"/>
          <w:lang w:val="hr-HR"/>
        </w:rPr>
        <w:tab/>
      </w:r>
      <w:r w:rsidRPr="007E6099">
        <w:rPr>
          <w:rFonts w:ascii="Times New Roman" w:hAnsi="Times New Roman"/>
          <w:lang w:val="hr-HR"/>
        </w:rPr>
        <w:t xml:space="preserve">Diego je kršten 17. lipnja 1737. i nakon trogodišnjeg dojenja kod Anice Ivana Demovića iz Grada vraćen u Hospital 29. lipnja 1740. </w:t>
      </w:r>
      <w:r w:rsidRPr="007E6099">
        <w:rPr>
          <w:rFonts w:ascii="Times New Roman" w:hAnsi="Times New Roman"/>
          <w:lang w:val="fr-FR"/>
        </w:rPr>
        <w:t>Istoga dana preuzela ga je ista dojilja. Diego je bio Aničin naturalni, izvanbračni sin. Bilježnik je naglasio da u ovom slučaju ništa nije pisano u kancelariji, odnosno, nije upisano u knjigu ugovora o djeci koja se daju iz nahodišta, nego samo u upisnik djece. Diego nije cijelo vrijeme dojenja proveo kod majke. Kada je Anica napustila državu, dječak je predan drugoj dojilji, Orsuli Grgura Franića iz Grada. Orsula je dobila jednu isplatu od 7:6 perpera 7. studenog 1737. godine. Koncem iste godine vraćen je prvoj dojilji. Anica je za dojenje Diega dobila ukupno 124 perper uključujući i poklon.</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Arhivski izvori otkrivaju pojedinosti o Diegovoj majci, a može se naslutiti i tko je bio njegov otac. Diegova majka, i plaćena javna dojilja Anica Demović, kćer je Lucije Mihajla Miladinovića iz Brotnica i </w:t>
      </w:r>
      <w:r w:rsidRPr="007E6099">
        <w:rPr>
          <w:rFonts w:ascii="Times New Roman" w:hAnsi="Times New Roman"/>
          <w:i/>
          <w:lang w:val="fr-FR"/>
        </w:rPr>
        <w:t>soldata</w:t>
      </w:r>
      <w:r w:rsidRPr="007E6099">
        <w:rPr>
          <w:rFonts w:ascii="Times New Roman" w:hAnsi="Times New Roman"/>
          <w:lang w:val="fr-FR"/>
        </w:rPr>
        <w:t xml:space="preserve"> Ivana Demovića iz Pičeta. Lucijina i Ivanova jedinica rodila se 14. rujna 1706. godine. Veza Aničinih roditelja nosila je pečat mučnih događaja iz prošlosti. Ivan je optužen 15. travnja 1693. za osobito okrutno silovanje tada devetogodišnje Lucije Mihajla Miladinovića. Priznao je zločin, pokajao se i kasnije oženio svoju žtrvu. Vjenčanje je u ovom slučaju bilo način da se ublaže teške posljedice nasilnog čina. Zločin je bio toliko težak da su se za uhićenje krivca “zaobišla” pravila crkvenog azila jer je silovatelj uhićen uz crkvu Sv. Andrije gdje se bio sklonio. Ivanova kći Anica Demović rečena Končarica živjela je u Gradu i tu rodila izvanbračnog sina Diega koji je postao štićenik Hospitala milosrđa. Nešto više od godine dana nakon Diegova rođenja, Anica je optužena da obdržava skandalozni običaj (</w:t>
      </w:r>
      <w:r w:rsidRPr="007E6099">
        <w:rPr>
          <w:rFonts w:ascii="Times New Roman" w:hAnsi="Times New Roman"/>
          <w:i/>
          <w:lang w:val="fr-FR"/>
        </w:rPr>
        <w:t>pratica scandalosa</w:t>
      </w:r>
      <w:r w:rsidRPr="007E6099">
        <w:rPr>
          <w:rFonts w:ascii="Times New Roman" w:hAnsi="Times New Roman"/>
          <w:lang w:val="fr-FR"/>
        </w:rPr>
        <w:t xml:space="preserve">) jer stalno stanuje s oženjenim ocem šestogodišnje djevojčice, Petrom Budićem. Na preljubnike su poslani </w:t>
      </w:r>
      <w:r w:rsidRPr="007E6099">
        <w:rPr>
          <w:rFonts w:ascii="Times New Roman" w:hAnsi="Times New Roman"/>
          <w:i/>
          <w:lang w:val="fr-FR"/>
        </w:rPr>
        <w:t>barabanti</w:t>
      </w:r>
      <w:r w:rsidRPr="007E6099">
        <w:rPr>
          <w:rFonts w:ascii="Times New Roman" w:hAnsi="Times New Roman"/>
          <w:lang w:val="fr-FR"/>
        </w:rPr>
        <w:t xml:space="preserve">. Anica i Petar su se sklonili u crkvu Sv. Josipa u Gradu. Anicu su kasnije uhitili, a protiv Petra je 30. srpnja 1738. donesena presuda iz ogluhe da se javi i obrani. Petar Budić i Anica Demović osuđeni su 30. prosinca 1738. na zatvorske kazne i plaćanje troškova procesa u iznosu od po jednog dukata. Petar Budić je osuđen na godinu dana donjih tamnica sa zaključanim vratima i dukat za troškove suđenja. Dužan se javiti u roku od osam dana pod prijetnjom dvostruke kazne. Anica Ivana Demovića je osuđena na ukupno osam mjeseci zatvora uključujući i vrijeme provedeno u zatvoru i dukat za troškove suđenja. Platila je troškove suda. Diegov otac je vjerojatno Petar Budić. Diegova majka se 21. ožujka 1742. udala za Đura Tominog Braćevića, a nakon njegove smrti 1752. godine preudala se za Ivana Lučića iz Hercegnovog. U međuvremenu se njezino ime još jednom našlo u sudskim spisima. Zajedno s tri druge osobe za klevetu ju je 29. travnja 1742. optužio </w:t>
      </w:r>
      <w:r w:rsidRPr="007E6099">
        <w:rPr>
          <w:rFonts w:ascii="Times New Roman" w:hAnsi="Times New Roman"/>
          <w:i/>
          <w:lang w:val="fr-FR"/>
        </w:rPr>
        <w:t>barabant</w:t>
      </w:r>
      <w:r w:rsidRPr="007E6099">
        <w:rPr>
          <w:rFonts w:ascii="Times New Roman" w:hAnsi="Times New Roman"/>
          <w:lang w:val="fr-FR"/>
        </w:rPr>
        <w:t xml:space="preserve"> Grgur Franić, vjerojatno muž Diegove zamjenske dojilje Orsule.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Mariju, krštenu u studenom 1732. i predanu na dojenje Anici Petrovoj iz Grada, uz zakletvu je preuzeo otac 29. studenog 1735. Očevo ime nije zabilježeno. Podatak o preuzimanju djeteta, kao i u slučaju Anice Ivana Demovića, upisan je samo u upisnik djece, ali ne i u knjizi ugovora o djeci koja se daju iz nahodišta. Na sličan se način postupilo i sa štićenicom Lucijom. Djevojčica je primljena i krštena u nahodištu 28. listopada 1732. Prva isplata vanjskoj dojilji Mariji Vickovoj s Pila izvršena je 26. studenog 1732. Otac, čije ime nije zabilježeno, preuzeo je Luciju 20. travnja 1736, dva dana nakon povratka u Hospital s trogodišnjeg dojenja. U slučaju štićenica Marije i Lucije, vanjske su dojilje živjele u blizini nahodišta. Očevi su djevojčice preuzeli odmah nakon završetka dojenja, što znači da su vjerojatno zadržali kontakt s upravom nahodišta ili možda izravno s dojiljama. S obzirom na relativno mali broj štićenika, djecu je bilo lako pratiti. To je pošlo za rukom Đivi Nikolinoj iz Šumeta, koja je svoje dvoje djece predala javnoj skrbi. I Mariju i Luciju su njihovi očevi preuzeli kada je završilo najzahtjevnije razdoblje skrbi - rano djetinjstvo. Identitet očeva nije otkriven, no takva diskrecija nije vrijedila u slučaju Ore, kćeri Vice Tomine iz Grada.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Štićenik Mato primljen je u nahodište i kršten koncem rujna 1723. Kumovala mu je dojilja Vica Tomina. Dječak je dan na dojenje svojoj kumi i kod nje ostao do konca listopada 1726. Mata je preuzela, prethodno se zaklevši da je majka, dojiljina kći Ora. Troškovi dojenja iznosili su ukupno 123 perpera i 4 grošića. Kao i kod Mata, identitet majke štićenice Katarine zabilježen je u poslovnim knjigama. Katarinu, krštenu u nahodištu u prosincu 1725. i predanu na dojenje Jeli Mihovoj iz Omble, preuzela je majka Marija Franića Šila. Djevojčica je vraćena u nahodište početkom veljače 1729, a majka ju je, prethodno se zaklevši, preuzela početkom lipnja 1729. godine. Priznanje roditeljstva nije izvršeno odmah po povratku s dojidbe nego kasnije.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Rijetki zapisi da su roditelji uzeli natrag svoje dijete upućuju da je takav način integracije napuštene djece u obitelj i društvo predstavljao izuzetak.</w:t>
      </w:r>
      <w:r w:rsidRPr="007E6099">
        <w:rPr>
          <w:rFonts w:ascii="Times New Roman" w:hAnsi="Times New Roman"/>
          <w:color w:val="000000"/>
          <w:lang w:val="fr-FR"/>
        </w:rPr>
        <w:t xml:space="preserve"> Po tome Dubrovnik odudara od velikih talijanskih središta, </w:t>
      </w:r>
      <w:r w:rsidRPr="007E6099">
        <w:rPr>
          <w:rFonts w:ascii="Times New Roman" w:hAnsi="Times New Roman"/>
          <w:lang w:val="fr-FR"/>
        </w:rPr>
        <w:t>Milana i Firence, gdje je zabilježen najveći broj uzimanja natrag, većinom starije djece, a bliži je prilikama na jugu Italije, gdje takav običaj nije ni postojao. U Dubrovniku, napuštenu djecu koja su uspjela preživjeti kritične godine najranijeg djetinjstva gotovo su uvijek udomljavali ljudi s kojima nisu imala utvrđenu biološku vezu, i to većinom obitelji sa sela.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Ugovori o preuzimanju djece upisivani su u posebnu knjigu, a tekst ugovora obično se sastojao od jedne rečenice. Poslije nadnevka iznad glavnog teksta, u jednoj se rečenici redom nizalo: ime, ime muža ili oca i prebivalište udomitelja, izraz koji opisuje prihvaćanje djeteta, ime upravitelja nahodišta pred kojim se udomitelj obvezuje, ime i dob djeteta, izraz koji opisuje način postupanja s djetetom i eventualne dodatne obveze udomitelja. Novi se ugovor pisao odmah ispod prethodnog, a na jednoj stranici redovito se nalazilo više ugovora.</w:t>
      </w:r>
    </w:p>
    <w:p w:rsidR="005E336B" w:rsidRPr="0024004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Tijekom 220 godina više od 1.100 štićenika pronašlo je trajniji smještaj u domovima osoba koje su ih formalno preuzele obvezavši se </w:t>
      </w:r>
      <w:r>
        <w:rPr>
          <w:rFonts w:ascii="Times" w:hAnsi="Times"/>
          <w:color w:val="000000"/>
          <w:lang w:val="hr-HR"/>
        </w:rPr>
        <w:t>“</w:t>
      </w:r>
      <w:r w:rsidRPr="007E6099">
        <w:rPr>
          <w:rFonts w:ascii="Times New Roman" w:hAnsi="Times New Roman"/>
          <w:lang w:val="fr-FR"/>
        </w:rPr>
        <w:t>u kancelariji</w:t>
      </w:r>
      <w:r>
        <w:rPr>
          <w:rFonts w:ascii="Times" w:hAnsi="Times"/>
          <w:color w:val="000000"/>
          <w:lang w:val="hr-HR"/>
        </w:rPr>
        <w:t>”</w:t>
      </w:r>
      <w:r w:rsidRPr="007E6099">
        <w:rPr>
          <w:rFonts w:ascii="Times New Roman" w:hAnsi="Times New Roman"/>
          <w:lang w:val="fr-FR"/>
        </w:rPr>
        <w:t xml:space="preserve">. Statistički prosjek od pet ugovora godišnje samo u desetak godišta predstavlja i stvarni broj ugovora. U nekoliko godina koncem 16. i tijekom 17. stoljeća nije zabilježen nijedan ugovor, a najveću, devetogodišnju prazninu predstavlja razdoblje od 1666. do 1674, godine pred veliki potres i neposredno nakon njega. Počevši od 1692. pa do 1810, kada zabilješke prestaju, svake je godine zabilježen barem jedan ugovor. Najveći broj ugovora zapisan je 1803. godine, čak 26, pet puta više od prosjeka, zatim je 1726. upisano 22 ugovora, a 1699, 19 ugovora. U razdoblju prije potresa ističe se 1635. godina sa 17 ugovora. Veći broj ugovora vjerojatno je posljedica priljeva većeg broja štićenika, niže smrtnosti, a treba uzeti u obzir i mogućnost porasta broja osoba koje su bile spremne prihvatiti </w:t>
      </w:r>
      <w:r w:rsidR="00240049">
        <w:rPr>
          <w:rFonts w:ascii="Times New Roman" w:hAnsi="Times New Roman"/>
          <w:lang w:val="fr-FR"/>
        </w:rPr>
        <w:t>dijete.</w:t>
      </w:r>
    </w:p>
    <w:p w:rsidR="005E336B" w:rsidRPr="007E6099" w:rsidRDefault="005E336B" w:rsidP="00166112">
      <w:pPr>
        <w:spacing w:line="360" w:lineRule="auto"/>
        <w:jc w:val="both"/>
        <w:rPr>
          <w:rFonts w:ascii="Times New Roman" w:hAnsi="Times New Roman"/>
          <w:lang w:val="hr-HR"/>
        </w:rPr>
      </w:pPr>
      <w:r w:rsidRPr="00240049">
        <w:rPr>
          <w:rFonts w:ascii="Times New Roman" w:hAnsi="Times New Roman"/>
          <w:lang w:val="fr-FR"/>
        </w:rPr>
        <w:tab/>
      </w:r>
      <w:r>
        <w:rPr>
          <w:rFonts w:ascii="Times New Roman" w:hAnsi="Times New Roman"/>
        </w:rPr>
        <w:t xml:space="preserve">Tijekom 16. i 17. stoljeća štićenike nahodišta većinom su preuzimale osobe iz grada i bliže okolice, Župe i Omble. U Konavle je odlazilo tek svako dvanaesto dijete. Oko 1700. nastaje rez i u dinamici preuzimanja djece i u rasporedu prebivališta osoba koje se obvezuju. Broj preuzetih štićenika značajno je porastao na prosječno osam godišnje, dok je prije prosječno preuzimano dvoje. Od osoba koje su preuzimale djecu daleko je najveći bio udio Konavljana kod kojih je odlazio svaki drugi štićenik. Značajno se povećao i udio osoba iz primorskih sela u zaleđu, te s područja Pelješca. Sjećanje na konavoski običaj prihvaćanja nahoda i vjerovanje da nahodi kući donose sreću, zadržalo se i u 20. stoljeću. Većina nahoda odlazila je u ruralna područja, gdje su se u seoskim obiteljima, zajedno s drugom djecom u skladu s godinama, uključivali u rad na imanju. Prema Bogišiću, dijete u Konavlima već je s četiri ili pet godina čuvalo ovce na paši. Korištenje dječjih ruku nije bilo neubičajeno u Europi. U prvoj polovici 19. stoljeća u Engleskoj i Pruskoj pojavljuju se zakoni kojima se propisuje da u tvornicama ne mogu raditi djeca mlađa od devet godina, u Francuskoj je granica bila osam godina, siguran znak da su zapošljavana i mlađa djeca. </w:t>
      </w:r>
      <w:r w:rsidRPr="00E23451">
        <w:rPr>
          <w:rFonts w:ascii="Times New Roman" w:eastAsia="Times New Roman" w:hAnsi="Times New Roman"/>
          <w:color w:val="000000"/>
          <w:kern w:val="1"/>
          <w:lang w:val="hr-HR"/>
        </w:rPr>
        <w:t>Djeca siromašnih</w:t>
      </w:r>
      <w:r>
        <w:rPr>
          <w:rFonts w:ascii="Times New Roman" w:eastAsia="Times New Roman" w:hAnsi="Times New Roman"/>
          <w:color w:val="000000"/>
          <w:kern w:val="1"/>
          <w:lang w:val="hr-HR"/>
        </w:rPr>
        <w:t xml:space="preserve"> firentinskih</w:t>
      </w:r>
      <w:r w:rsidRPr="00E23451">
        <w:rPr>
          <w:rFonts w:ascii="Times New Roman" w:eastAsia="Times New Roman" w:hAnsi="Times New Roman"/>
          <w:color w:val="000000"/>
          <w:kern w:val="1"/>
          <w:lang w:val="hr-HR"/>
        </w:rPr>
        <w:t xml:space="preserve"> obitelji</w:t>
      </w:r>
      <w:r>
        <w:rPr>
          <w:rFonts w:ascii="Times New Roman" w:eastAsia="Times New Roman" w:hAnsi="Times New Roman"/>
          <w:color w:val="000000"/>
          <w:kern w:val="1"/>
          <w:lang w:val="hr-HR"/>
        </w:rPr>
        <w:t xml:space="preserve"> u 15. su stoljeću rano </w:t>
      </w:r>
      <w:r w:rsidRPr="00E23451">
        <w:rPr>
          <w:rFonts w:ascii="Times New Roman" w:eastAsia="Times New Roman" w:hAnsi="Times New Roman"/>
          <w:color w:val="000000"/>
          <w:kern w:val="1"/>
          <w:lang w:val="hr-HR"/>
        </w:rPr>
        <w:t>odlazila na rad. Šestogodišnje djevojčice radile su kao slu</w:t>
      </w:r>
      <w:r>
        <w:rPr>
          <w:rFonts w:ascii="Times New Roman" w:eastAsia="Times New Roman" w:hAnsi="Times New Roman"/>
          <w:color w:val="000000"/>
          <w:kern w:val="1"/>
          <w:lang w:val="hr-HR"/>
        </w:rPr>
        <w:t>škinj</w:t>
      </w:r>
      <w:r w:rsidRPr="00E23451">
        <w:rPr>
          <w:rFonts w:ascii="Times New Roman" w:eastAsia="Times New Roman" w:hAnsi="Times New Roman"/>
          <w:color w:val="000000"/>
          <w:kern w:val="1"/>
          <w:lang w:val="hr-HR"/>
        </w:rPr>
        <w:t>e.</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Ugovore o preuzimanju djece većinom su sklapali pojedinci, no u manjem dijelu ugovora, i to sklopljenih prije 1700, spominju se i bračni parovi ili članovi obitelji koji nisu povezani brakom. U 22 ugovora sklopljena do 1600. prevladavaju žene. Devetnaest su ugovora sklopile usvojiteljice, a samo dva usvojitelji. Marin Ivanov Butrica, </w:t>
      </w:r>
      <w:r w:rsidRPr="007E6099">
        <w:rPr>
          <w:rFonts w:ascii="Times New Roman" w:hAnsi="Times New Roman"/>
          <w:i/>
          <w:lang w:val="hr-HR"/>
        </w:rPr>
        <w:t>soldat</w:t>
      </w:r>
      <w:r w:rsidRPr="007E6099">
        <w:rPr>
          <w:rFonts w:ascii="Times New Roman" w:hAnsi="Times New Roman"/>
          <w:lang w:val="hr-HR"/>
        </w:rPr>
        <w:t xml:space="preserve"> (</w:t>
      </w:r>
      <w:r w:rsidRPr="007E6099">
        <w:rPr>
          <w:rFonts w:ascii="Times New Roman" w:hAnsi="Times New Roman"/>
          <w:i/>
          <w:lang w:val="hr-HR"/>
        </w:rPr>
        <w:t>miles</w:t>
      </w:r>
      <w:r w:rsidRPr="007E6099">
        <w:rPr>
          <w:rFonts w:ascii="Times New Roman" w:hAnsi="Times New Roman"/>
          <w:lang w:val="hr-HR"/>
        </w:rPr>
        <w:t xml:space="preserve">), usvojio je četverogodišnjeg Nikolu, a Andrija Ivanov trogodišnjeg Dominika. Samo je jednom zabilježen usvojiteljski bračni par. Trogodišnjeg Ivana usvojili su Andrija Nikolin iz Petrače i njegova supruga. U najranijem razdoblju usvojeno je dvanaest dječaka i deset djevojčica.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Tijekom 17. stoljeća petina svih usvojitelja navedeni su kao bračni parovi. Redovito se na prvome mjestu bilježilo ime muža, a zatim žene, rijetko obrnuto. U slučaju usvojenja trogodišnje štićenice Frane, 27. veljače 1635, na prvo mjesto stavljeno je žensko ime, Ivana Stjepanova iz Čelopeka u Župi, a zatim dodano ime supruga, Stjepan.</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Djecu su mogle usvojiti sestre, kako je zabilježeno u srpnju 1627, kada su Jela Vlahova i Marica, s Koločepa, usvojile petogodišnju Klaru. Više žena iz Mravinjca, među njima Raosava Ivanova i Klara, za koje nije navedena rodbinska veza, zabilježene su kao usvojiteljice četverogodišnje Marije. Kad je 2. lipnja 1618. Paula, udovica Marina Matoševa iz Vrbice, usvojila šestogodišnjeg Paska, u zapis je dodano da i Paulin sin Ivan Marinov prihvaća dječaka za brata. Sličan je zapis, o Đivi, udovici Krista Simatovića iz Smokovjenca u Župi. Ona je 2. lipnja 1789. uzela petogodišnju štićenicu Mariju i obećala joj miraz, a njezini su se sinovi, Pasko i Jakov obvezali da će s djevojčicom postupati kao sa sestrom. Osim udovica, djecu su usvajale i neudate žene. Tako je Marija, kći Petra Bronzana iz Popovića u Konavlima, 17. studenog 1738. uzela trogodišnju Mariju. Jaka, neudata kći Antuna, Pasarića s Korčule, uzela je 18. ožujka 1804. šestogodišnjeg Marka.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Kad su kao pojedinačni usvojitelji upisani muškarci, njihov se bračni status ne može utvrditi, no među njima je moglo biti samaca. Na takav bi bračni status mogao upućivati slučaj kad odrasli muškarac ne usvoji štićenika kao sina, nego ga uzme za brata. Petar Nikole Barova iz Dragavina u Konavlima uzeo je 27. svibnja 1767. trogodišnjeg Andriju, uz obećanje da će ga odgajati, oblačiti, hraniti i s njime postupati kao s vlastitim bratom (</w:t>
      </w:r>
      <w:r w:rsidRPr="007E6099">
        <w:rPr>
          <w:rFonts w:ascii="Times New Roman" w:hAnsi="Times New Roman"/>
          <w:i/>
          <w:lang w:val="hr-HR"/>
        </w:rPr>
        <w:t>quem promisit alere, vestire, nuctrire et uti proprium fratrem tractare</w:t>
      </w:r>
      <w:r w:rsidRPr="007E6099">
        <w:rPr>
          <w:rFonts w:ascii="Times New Roman" w:hAnsi="Times New Roman"/>
          <w:lang w:val="hr-HR"/>
        </w:rPr>
        <w:t>).</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hr-HR"/>
        </w:rPr>
        <w:tab/>
      </w:r>
      <w:r w:rsidRPr="007E6099">
        <w:rPr>
          <w:rFonts w:ascii="Times New Roman" w:hAnsi="Times New Roman"/>
          <w:lang w:val="fr-FR"/>
        </w:rPr>
        <w:t>Udovice su češće usvajale djevojčice. Omjer 27:22 u korist djevojčica može biti rezultat preferencije ženskog djeteta nad muškim ili tek odraz prilika. U tom slučaju uzimalo se dijete koje je u nahodištu bez obzira na spol.</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Od preuzetih štićenika do sedamedesetih godina 18. stoljeća najveći je udio trogodišnjaka i četverogodišnjaka. Djeca su preuzimana nakon povratka s dojenja, koje je moglo trajati i dulje od uobičajene tri godine, pogotovo ako je dijete bilo boležljivo ili slabo. Izuzetno su preuzimana i mlađa djeca. Zabilježeno je pet takvih slučajeva. Štićenika Vicka, stara samo godinu i pol, usvojio je 13. kolovoza 1635. Nikola Vickov sa Šipana. U zadnjoj četvrtini 18. stoljeća uočava se rast udjela starijih štićenika. Najbrojniji su šestogodišnjaci, a nema trogodišnjaka. Nakon udomljenja trogodišnje Rade, koju je 24. ožujka 1777. uz obećanje odgovarajućeg miraza udomio Ivan Ledinić iz Ponikava, više se ne sreću preuzimanja trogodišnjaka, štoviše rijetko četverogodišnjaka. Izuzetak je ugovor od 5. kolovoza 1800, po kojem Marija, udovica Josipa Božovića, uzima šestomjesečnog Stjepana.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Najstarije dijete preuzeto u 17. stoljeću imalo je 12 godina. Dvanaestogodišnju Madu, kći Milice sa Šumeta, usvojio je (</w:t>
      </w:r>
      <w:r w:rsidRPr="007E6099">
        <w:rPr>
          <w:rFonts w:ascii="Times New Roman" w:hAnsi="Times New Roman"/>
          <w:i/>
          <w:lang w:val="fr-FR"/>
        </w:rPr>
        <w:t>eius filia adoptiva</w:t>
      </w:r>
      <w:r w:rsidRPr="007E6099">
        <w:rPr>
          <w:rFonts w:ascii="Times New Roman" w:hAnsi="Times New Roman"/>
          <w:lang w:val="fr-FR"/>
        </w:rPr>
        <w:t>) Kotoranin Dominik Zanandreas. Ugovor je zanimljiv zato što se u njemu ne spominju oficijali nahodišta. Izjavu o usvojenju djevojčice Kotoranin je dao pred Milicom Tonkovom sa Šumeta, Madinom majkom. Djevojčici je bila poznata samo majka, a drugi podaci nisu sačuvani. U cjelokupnom razdoblju, od kraja 16. do početka 19. stoljeća, najstariji štićenik koji je pronašao udomitelja bio je šesnaestogodišnji Miho, kojeg je 16. siječnja 17</w:t>
      </w:r>
      <w:r w:rsidR="00D3233A">
        <w:rPr>
          <w:rFonts w:ascii="Times New Roman" w:hAnsi="Times New Roman"/>
          <w:lang w:val="fr-FR"/>
        </w:rPr>
        <w:t>24. uzeo Ivan Vlahušin iz Plat.</w:t>
      </w:r>
      <w:r w:rsidRPr="007E6099">
        <w:rPr>
          <w:rFonts w:ascii="Times New Roman" w:hAnsi="Times New Roman"/>
          <w:lang w:val="fr-FR"/>
        </w:rPr>
        <w:t xml:space="preserve"> Najstariju štićenicu, šesnaestogodišnju Tomušu, preuzeo je 8. siječnja 1747. Ilija Đurov Grizić iz Močića.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Dječje godine upravitelji nahodišta uglavnom su bilježili </w:t>
      </w:r>
      <w:r>
        <w:rPr>
          <w:rFonts w:ascii="Times" w:hAnsi="Times"/>
          <w:color w:val="000000"/>
          <w:lang w:val="hr-HR"/>
        </w:rPr>
        <w:t>“</w:t>
      </w:r>
      <w:r w:rsidRPr="007E6099">
        <w:rPr>
          <w:rFonts w:ascii="Times New Roman" w:hAnsi="Times New Roman"/>
          <w:lang w:val="fr-FR"/>
        </w:rPr>
        <w:t>okruglo</w:t>
      </w:r>
      <w:r>
        <w:rPr>
          <w:rFonts w:ascii="Times" w:hAnsi="Times"/>
          <w:color w:val="000000"/>
          <w:lang w:val="hr-HR"/>
        </w:rPr>
        <w:t>”</w:t>
      </w:r>
      <w:r w:rsidRPr="007E6099">
        <w:rPr>
          <w:rFonts w:ascii="Times New Roman" w:hAnsi="Times New Roman"/>
          <w:lang w:val="fr-FR"/>
        </w:rPr>
        <w:t xml:space="preserve">. Ponekad su nagađali starost štićenika. Primjerice, kod štićenice Paule, koju je 8. kolovoza 1639. usvojila Stane Pavova iz Gruža, piše da je stara više od tri godine. U nekoliko ugovora, možda previdom osobe koja ga je sastavila, nije navedena starost djeteta. Kad je Konavljanin Đuro Boroje 4. srpnja 1716. preuzeo štićenika Balda, prostor u koji je trebalo upisati štićenikove godine ostavljen je prazan. U manjem broju ugovora oficijali su bili precizniji, pa su zaokružili na pola godine, kao u slučaju Boža, stara šest i pol godina, kojega je 5. lipnja 1809. preuzela Marija, udovica Miha Kovača iz Konavala. Samo je u rijetkim slučajevima uz godine naveden i točan broj mjeseci. Stjepan, </w:t>
      </w:r>
      <w:r w:rsidRPr="007E6099">
        <w:rPr>
          <w:rFonts w:ascii="Times New Roman" w:hAnsi="Times New Roman"/>
          <w:i/>
          <w:lang w:val="fr-FR"/>
        </w:rPr>
        <w:t>spurius</w:t>
      </w:r>
      <w:r w:rsidRPr="007E6099">
        <w:rPr>
          <w:rFonts w:ascii="Times New Roman" w:hAnsi="Times New Roman"/>
          <w:lang w:val="fr-FR"/>
        </w:rPr>
        <w:t>, bio je star osam godina manje četiri mjeseca (</w:t>
      </w:r>
      <w:r w:rsidRPr="007E6099">
        <w:rPr>
          <w:rFonts w:ascii="Times New Roman" w:hAnsi="Times New Roman"/>
          <w:i/>
          <w:lang w:val="fr-FR"/>
        </w:rPr>
        <w:t>octo minus quator menses</w:t>
      </w:r>
      <w:r w:rsidRPr="007E6099">
        <w:rPr>
          <w:rFonts w:ascii="Times New Roman" w:hAnsi="Times New Roman"/>
          <w:lang w:val="fr-FR"/>
        </w:rPr>
        <w:t>), kad ga je 12. prosinca 1695. usvojio Luka Uglješa iz Zatona. Marija, koju je 26. listopada 1728. preuzeo Marin Lukin Maslać iz Konavala, imala je tri godine i dva mjeseca.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Obično se za svako preuzeto dijete pisao zaseban ugovor. Izuzetak je skupni zapis o usvajanju od 29. travnja 1600, kada je u jednom ugovoru navedeno da tri pojedinca i jedan bračni par usvajaju ukupno četvero djece. Izjava o usvajanju djeteta davala se u kancelariji. Osoba koja je preuzimala dijete formalno se obvezivala pred oficijalima Hospitala milosrđa, koji su bili štićenikovi državni skrbnici. Zapis u ugovoru iz 1788. upućuje na mogućnost da se takva izjava mogla dati i u konavoskoj kancelariji, o čemu se naknadno, pismenim putem obavještavalo oficijale u nahodištu. Tako je Marko Božov Paljetak iz Poljica u konavoskoj kancelariji dao izjavu o preuzimanju šestogodišnjeg Nikole.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Ugovori o preuzimanju djece nisu jednoobrazni i mogu se podijeliti u dvije skupine. Većinu zapisa čine ugovori koji upućuju na trajno udomljenje, odnosno usvojenje. Mnogo su rjeđi ugovori o uzimanju u službu ili šegrtovanju. Za razliku od prethodnih, ovi ugovori mogu imati naznačen rok trajanja, eventualna plaćanja ili neke druge odredbe. Jesu li i takvi ugovori možda imali elemente uključenja u obitelj, iz izvora se ne može zaključiti. Kod štićenika firentinskih i bolonjskih sirotišta odlazak na zanat, osobito ako se radilo o vrlo maloj djeci, mogao je predstavljati oblik usvajanja.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Među osobama koje su štićenike uzimale u službu bilo je i svećenika. Tako je velečasni Jakov Laleta 26. veljače 1786. osmogodišnju Peru uzeo za sluškinju (</w:t>
      </w:r>
      <w:r w:rsidRPr="007E6099">
        <w:rPr>
          <w:rFonts w:ascii="Times New Roman" w:hAnsi="Times New Roman"/>
          <w:i/>
          <w:lang w:val="fr-FR"/>
        </w:rPr>
        <w:t>in famulam et pro famulam</w:t>
      </w:r>
      <w:r w:rsidRPr="007E6099">
        <w:rPr>
          <w:rFonts w:ascii="Times New Roman" w:hAnsi="Times New Roman"/>
          <w:lang w:val="fr-FR"/>
        </w:rPr>
        <w:t xml:space="preserve">). Obvezao se da će je uzdržavati i priskrbiti joj miraz i sve ostalo što je gospodar dužan dati sluškinji. Ugovor o uzimanju u službu devetogodišnje Anice ima još više pojedinosti. U njemu se Ivan Stulli 13. srpnja 1788, obvezao da će je hraniti, oblačiti, uzdržavati, kako je gospodar dužan činiti za sluškinje, te da će je, kad navrši dvadeset godina, po običajima grada, </w:t>
      </w:r>
      <w:r>
        <w:rPr>
          <w:rFonts w:ascii="Times" w:hAnsi="Times"/>
          <w:color w:val="000000"/>
          <w:lang w:val="hr-HR"/>
        </w:rPr>
        <w:t>“</w:t>
      </w:r>
      <w:r w:rsidRPr="007E6099">
        <w:rPr>
          <w:rFonts w:ascii="Times New Roman" w:hAnsi="Times New Roman"/>
          <w:lang w:val="fr-FR"/>
        </w:rPr>
        <w:t>spraviti</w:t>
      </w:r>
      <w:r>
        <w:rPr>
          <w:rFonts w:ascii="Times" w:hAnsi="Times"/>
          <w:color w:val="000000"/>
          <w:lang w:val="hr-HR"/>
        </w:rPr>
        <w:t>” (</w:t>
      </w:r>
      <w:r w:rsidRPr="007E6099">
        <w:rPr>
          <w:rFonts w:ascii="Times New Roman" w:hAnsi="Times New Roman"/>
          <w:i/>
          <w:lang w:val="fr-FR"/>
        </w:rPr>
        <w:t>dimittere cum solita sprava</w:t>
      </w:r>
      <w:r w:rsidRPr="007E6099">
        <w:rPr>
          <w:rFonts w:ascii="Times New Roman" w:hAnsi="Times New Roman"/>
          <w:lang w:val="fr-FR"/>
        </w:rPr>
        <w:t xml:space="preserve">). Anicu je vjerojatno čekala uloga </w:t>
      </w:r>
      <w:r>
        <w:rPr>
          <w:rFonts w:ascii="Times" w:hAnsi="Times"/>
          <w:color w:val="000000"/>
          <w:lang w:val="hr-HR"/>
        </w:rPr>
        <w:t>“</w:t>
      </w:r>
      <w:r w:rsidRPr="007E6099">
        <w:rPr>
          <w:rFonts w:ascii="Times New Roman" w:hAnsi="Times New Roman"/>
          <w:lang w:val="fr-FR"/>
        </w:rPr>
        <w:t>čupe</w:t>
      </w:r>
      <w:r>
        <w:rPr>
          <w:rFonts w:ascii="Times" w:hAnsi="Times"/>
          <w:color w:val="000000"/>
          <w:lang w:val="hr-HR"/>
        </w:rPr>
        <w:t>”</w:t>
      </w:r>
      <w:r w:rsidRPr="007E6099">
        <w:rPr>
          <w:rFonts w:ascii="Times New Roman" w:hAnsi="Times New Roman"/>
          <w:lang w:val="fr-FR"/>
        </w:rPr>
        <w:t xml:space="preserve">, neuke sluškinje najnižeg položaja u domaćinstvu koja je obavljala teške i prljave poslove između ognjišta i kokošinjca. Pripravnica za spravu obično je dobivala plaću koju je gospodarica čuvala sve do dana određenog za spravu. Kad bi došao taj dan, sluškinja je dobivala poklone, novac koji je zaradila, opremu s kojom se mogla udati ako je to željela, ili ostati u kući gospodara s novim, višim statusom. Anica nije dočekala spravu, jer je već 1. veljače 1789. voljom oficijala Klementa Vlahovog Menze vraćena u Hospital.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Je li Anica pronašla novog gospodara, umrla u nahodištu ili otišla na selo, izvori ne daju odgovora. Da je postojala mogućnost prelaska s jednog oblika ugovora, koji označava udomljenje, na drugi koji opisuje službu, potvrđuje primjer štićenice Lukrecije. Desetogodišnju Lukreciju udomio je 13. veljače 1786, uz obećanje miraza, Konavljanin Đuro Lovrov iz Radovčića. Štićenica je ostala na selu do kolovoza 1795, kada je s novim ugovorom prešla u ruke Ivana Krstitelja </w:t>
      </w:r>
      <w:r w:rsidRPr="007E6099">
        <w:rPr>
          <w:rFonts w:ascii="Times New Roman" w:hAnsi="Times New Roman"/>
          <w:i/>
          <w:lang w:val="fr-FR"/>
        </w:rPr>
        <w:t>Scosicha</w:t>
      </w:r>
      <w:r w:rsidRPr="007E6099">
        <w:rPr>
          <w:rFonts w:ascii="Times New Roman" w:hAnsi="Times New Roman"/>
          <w:lang w:val="fr-FR"/>
        </w:rPr>
        <w:t>. Lukreciju, za koju je navedeno da ima četrnaest godina iako bi trebala imati šesnaest, uzeo je Ivan Krstitelj za sluškinju (</w:t>
      </w:r>
      <w:r w:rsidRPr="007E6099">
        <w:rPr>
          <w:rFonts w:ascii="Times New Roman" w:hAnsi="Times New Roman"/>
          <w:i/>
          <w:lang w:val="fr-FR"/>
        </w:rPr>
        <w:t>pro sua famula et in famulam</w:t>
      </w:r>
      <w:r w:rsidRPr="007E6099">
        <w:rPr>
          <w:rFonts w:ascii="Times New Roman" w:hAnsi="Times New Roman"/>
          <w:lang w:val="fr-FR"/>
        </w:rPr>
        <w:t>),</w:t>
      </w:r>
      <w:r w:rsidRPr="007E6099">
        <w:rPr>
          <w:rFonts w:ascii="Times New Roman" w:hAnsi="Times New Roman"/>
          <w:i/>
          <w:lang w:val="fr-FR"/>
        </w:rPr>
        <w:t xml:space="preserve"> </w:t>
      </w:r>
      <w:r w:rsidRPr="007E6099">
        <w:rPr>
          <w:rFonts w:ascii="Times New Roman" w:hAnsi="Times New Roman"/>
          <w:lang w:val="fr-FR"/>
        </w:rPr>
        <w:t>uz obećanje sprave. U ugovoru je navedeno da je djevojčicu donedavno držao Đuro Lovrov iz Radovčića.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 gotovo svim ugovorima do sredine 1699. uzimanje za usvojenika ili usvojenicu jasno je zabilježeno riječima </w:t>
      </w:r>
      <w:r w:rsidRPr="007E6099">
        <w:rPr>
          <w:rFonts w:ascii="Times New Roman" w:hAnsi="Times New Roman"/>
          <w:i/>
          <w:lang w:val="fr-FR"/>
        </w:rPr>
        <w:t>in filium adoptivum</w:t>
      </w:r>
      <w:r w:rsidRPr="007E6099">
        <w:rPr>
          <w:rFonts w:ascii="Times New Roman" w:hAnsi="Times New Roman"/>
          <w:lang w:val="fr-FR"/>
        </w:rPr>
        <w:t xml:space="preserve"> ili </w:t>
      </w:r>
      <w:r w:rsidRPr="007E6099">
        <w:rPr>
          <w:rFonts w:ascii="Times New Roman" w:hAnsi="Times New Roman"/>
          <w:i/>
          <w:lang w:val="fr-FR"/>
        </w:rPr>
        <w:t>in filiam adoptivam</w:t>
      </w:r>
      <w:r w:rsidRPr="007E6099">
        <w:rPr>
          <w:rFonts w:ascii="Times New Roman" w:hAnsi="Times New Roman"/>
          <w:lang w:val="fr-FR"/>
        </w:rPr>
        <w:t xml:space="preserve">. Nakon tog razdoblja usvajanje se vrlo rijetko spominje. U najvećem broju ugovora osobe koje preuzimaju djecu obvezuju se da će s njima postupati kao s vlastitom djecom, </w:t>
      </w:r>
      <w:r w:rsidRPr="007E6099">
        <w:rPr>
          <w:rFonts w:ascii="Times New Roman" w:hAnsi="Times New Roman"/>
          <w:i/>
          <w:lang w:val="fr-FR"/>
        </w:rPr>
        <w:t>uti proprium filium</w:t>
      </w:r>
      <w:r w:rsidRPr="007E6099">
        <w:rPr>
          <w:rFonts w:ascii="Times New Roman" w:hAnsi="Times New Roman"/>
          <w:lang w:val="fr-FR"/>
        </w:rPr>
        <w:t xml:space="preserve"> ili </w:t>
      </w:r>
      <w:r w:rsidRPr="007E6099">
        <w:rPr>
          <w:rFonts w:ascii="Times New Roman" w:hAnsi="Times New Roman"/>
          <w:i/>
          <w:lang w:val="fr-FR"/>
        </w:rPr>
        <w:t>uti propriam filiam tractare</w:t>
      </w:r>
      <w:r w:rsidRPr="007E6099">
        <w:rPr>
          <w:rFonts w:ascii="Times New Roman" w:hAnsi="Times New Roman"/>
          <w:lang w:val="fr-FR"/>
        </w:rPr>
        <w:t xml:space="preserve">, u smislu da će ih obzirno i dobro držati, ali se ne spominje usvajanje. To je bilo udomljenje, a ne primanje za punopravnog člana obitelji. Samo se u nekoliko ugovora spominje usvojenje, a pripadnost obitelji naglašena je i pravom na dio dobara. Kada je Frano Nikolin iz Grgurića 10. studenog 1714. uzeo sedmogodišnjeg Ivana, primijenjena je formula koja jasno upućuje na usvajanje, </w:t>
      </w:r>
      <w:r w:rsidRPr="007E6099">
        <w:rPr>
          <w:rFonts w:ascii="Times New Roman" w:hAnsi="Times New Roman"/>
          <w:i/>
          <w:lang w:val="fr-FR"/>
        </w:rPr>
        <w:t>quem adoptauit in proprium filium</w:t>
      </w:r>
      <w:r w:rsidRPr="007E6099">
        <w:rPr>
          <w:rFonts w:ascii="Times New Roman" w:hAnsi="Times New Roman"/>
          <w:lang w:val="fr-FR"/>
        </w:rPr>
        <w:t>, a položaj člana obitelji naglašen je obećanjem da će Ivan imati dio dobara kao i usvojiteljeva zakonita djeca. Udio u dobrima spominje se prilikom usvojenja petogodišnjeg Nikole, kojega je posinio stanoviti Ivan, vjerojatno Balović, iz Zabrđa (Ponikve).</w:t>
      </w:r>
      <w:r w:rsidR="00C61FC6">
        <w:rPr>
          <w:rFonts w:ascii="Times New Roman" w:hAnsi="Times New Roman"/>
          <w:lang w:val="fr-FR"/>
        </w:rPr>
        <w:t xml:space="preserve"> </w:t>
      </w:r>
      <w:r w:rsidRPr="007E6099">
        <w:rPr>
          <w:rFonts w:ascii="Times New Roman" w:hAnsi="Times New Roman"/>
          <w:lang w:val="fr-FR"/>
        </w:rPr>
        <w:t xml:space="preserve"> U slučaju četverogodišnjeg Benedikta, kojega je 25. studenog 1714. usvojio Miho Kolenda iz Vrbice, pored spomena o jednakom udjelu u dobrima kao i zakonita djeca, naglašava se da je dijete preuzeto uz suglasnost gospodara, Stjepana Ivanovog Klašića.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Kod štićenica je bilo važno pitanje miraza, jer se bez miraza djevojka teško mogla udati, a udaja je predstavljala oblik integracije u društvo. U odluci o osnutku nahodišta bio je predviđen miraz od 50 perpera, no mogao se isplaćivati samo ako bi preostalo novca nakon što bi se pokrili uobičajeni troškovi nahodišta. U poslovnim knjigama Hospitala milosrđa nisu pronađeni tragovi isplata miraza. Štićenicama je ipak osiguravan miraz, no tu su obvezu preuzimali usvojitelji ili udomitelji. U slučaju usvajanja, djevojčice su trebale imati tretman punopravnog člana obitelji, što je podrazumijevalo i pravo na odgovarajući miraz. Preuzimanje obveze udaje usvojenica, kad za to dođe vrijeme, zabilježeno je već na prvim stranicama Knjige ugovora riječima, </w:t>
      </w:r>
      <w:r w:rsidRPr="007E6099">
        <w:rPr>
          <w:rFonts w:ascii="Times New Roman" w:hAnsi="Times New Roman"/>
          <w:i/>
          <w:lang w:val="fr-FR"/>
        </w:rPr>
        <w:t>suo tempore maritare</w:t>
      </w:r>
      <w:r w:rsidRPr="007E6099">
        <w:rPr>
          <w:rFonts w:ascii="Times New Roman" w:hAnsi="Times New Roman"/>
          <w:lang w:val="fr-FR"/>
        </w:rPr>
        <w:t xml:space="preserve">, </w:t>
      </w:r>
      <w:r w:rsidRPr="007E6099">
        <w:rPr>
          <w:rFonts w:ascii="Times New Roman" w:hAnsi="Times New Roman"/>
          <w:i/>
          <w:lang w:val="fr-FR"/>
        </w:rPr>
        <w:t>suo tempore matrimonio collocare</w:t>
      </w:r>
      <w:r w:rsidRPr="007E6099">
        <w:rPr>
          <w:rFonts w:ascii="Times New Roman" w:hAnsi="Times New Roman"/>
          <w:lang w:val="fr-FR"/>
        </w:rPr>
        <w:t xml:space="preserve">, </w:t>
      </w:r>
      <w:r w:rsidRPr="007E6099">
        <w:rPr>
          <w:rFonts w:ascii="Times New Roman" w:hAnsi="Times New Roman"/>
          <w:i/>
          <w:lang w:val="fr-FR"/>
        </w:rPr>
        <w:t>suo tempore nuptui dare</w:t>
      </w:r>
      <w:r w:rsidRPr="007E6099">
        <w:rPr>
          <w:rFonts w:ascii="Times New Roman" w:hAnsi="Times New Roman"/>
          <w:lang w:val="fr-FR"/>
        </w:rPr>
        <w:t xml:space="preserve">, </w:t>
      </w:r>
      <w:r w:rsidRPr="007E6099">
        <w:rPr>
          <w:rFonts w:ascii="Times New Roman" w:hAnsi="Times New Roman"/>
          <w:i/>
          <w:lang w:val="fr-FR"/>
        </w:rPr>
        <w:t>suo tempore marito traddere</w:t>
      </w:r>
      <w:r w:rsidRPr="007E6099">
        <w:rPr>
          <w:rFonts w:ascii="Times New Roman" w:hAnsi="Times New Roman"/>
          <w:lang w:val="fr-FR"/>
        </w:rPr>
        <w:t>. Premda miraz nije izravno spomenut, vjerojatno se podrazumijevao. U ranim ugovorima o usvajanju štićenica nije uvijek navedeno obećanje udaje. Kad je 17. studenog 1599. Marica Tomova usvojila petogodišnju Peru, obećanje udaje nije zabilježeno. Podjednako vrijedi i u slučaju trogodišnje Marije, koju je 8. lipnja 1600. usvojila Anica Petrova.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Obećanje miraza zabilježeno je u slučaju štićenice Anice, koju je 14. studenog 1723. udomio Luka Zec iz Pridvorja. Luka je obećao da će djevojčici, kad dođe vrijeme, dati </w:t>
      </w:r>
      <w:r w:rsidRPr="007E6099">
        <w:rPr>
          <w:rFonts w:ascii="Times New Roman" w:hAnsi="Times New Roman"/>
          <w:i/>
          <w:lang w:val="fr-FR"/>
        </w:rPr>
        <w:t>prćiju</w:t>
      </w:r>
      <w:r w:rsidRPr="007E6099">
        <w:rPr>
          <w:rFonts w:ascii="Times New Roman" w:hAnsi="Times New Roman"/>
          <w:lang w:val="fr-FR"/>
        </w:rPr>
        <w:t>.</w:t>
      </w:r>
      <w:r w:rsidR="00C61FC6">
        <w:rPr>
          <w:rFonts w:ascii="Times New Roman" w:hAnsi="Times New Roman"/>
          <w:lang w:val="fr-FR"/>
        </w:rPr>
        <w:t xml:space="preserve"> </w:t>
      </w:r>
      <w:r w:rsidRPr="007E6099">
        <w:rPr>
          <w:rFonts w:ascii="Times New Roman" w:hAnsi="Times New Roman"/>
          <w:lang w:val="fr-FR"/>
        </w:rPr>
        <w:t xml:space="preserve">Od šezdesetih godina 18. stoljeća obećanje miraza redoviti je dio ugovora o uzimanju štićenica. Nigdje nije izričito navedena vrijednost </w:t>
      </w:r>
      <w:r w:rsidRPr="007E6099">
        <w:rPr>
          <w:rFonts w:ascii="Times New Roman" w:hAnsi="Times New Roman"/>
          <w:i/>
          <w:lang w:val="fr-FR"/>
        </w:rPr>
        <w:t>dote</w:t>
      </w:r>
      <w:r w:rsidRPr="007E6099">
        <w:rPr>
          <w:rFonts w:ascii="Times New Roman" w:hAnsi="Times New Roman"/>
          <w:lang w:val="fr-FR"/>
        </w:rPr>
        <w:t>, nego je okvirno zabilježeno da će to biti prema običajima mjesta i u skladu s mogućnostima udomitelja. Tako je Katarina, žena pok. Miha Mišojevića iz Vrbice, 9. lipnja 1776. uzela petogodišnju Mariju, obvezavši se pred Ivanom Vlahovim Caboga i drugim oficijalima Hospitala milosrđa da će djevojčicu podizati (odgajati), odijevati, hraniti i po svemu je držati kao vlastitu kćer, te da će je, kada dođe vrijeme, opremiti mirazom prema mjesnim običajima i vlastitim mogućnostima.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Smrću udomitelja, obveze o skrbi za udomljeno dijete nisu automatski prelazile na nasljednike. Kad je umro Antun D. iz Vrela u Župi, koji je 3. lipnja 1805. udomio šestogodišnjeg Šimuna, njegova udovica Mada, naknadno se obvezala da će se brinuti za dječaka i uzdržavati ga. Bilješka je 2. travnja 1808. dopisana u izvorni ugovor. U slučaju udomljenja sedmogodišnjeg Josipa, suprug usvojiteljice naknadno se obvezao, iako usvojiteljica nije umrla. Mada, supruga Krista Nikole Didovića s Grude, uzela je dječaka 7. srpnja 1730. Pet dana kasnije pojavio se i njezin muž, koji nije samo potvrdio Madinu obvezu, nego se i sam obvezao da će s Josipom postupati kao s vlastitim sinom. Novim je ugovorom proširena i učvršćena obveza skrbi za dječaka.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U većini ugovora o uzimanju štićenika iz nahodišta obveze prema djeci nisu bile ograničene nekim vremenskim rokom. Vjerojatno su se smatrale trajnima, no ipak se događalo da su djeca vraćana u Hospital i mijenjala udomitelje. Petogodišnjeg Gabrijela uzeo je 25. rujna 1707. Konavljanin Antun Đivanović iz Ljute. Dječak je kod udomitelja ostao četiri godine, a zatim je 30. prosinca 1711, kao desetgodišnjak, prešao kod Ivana Pokovića iz istog sela. S Ivanom Pokovićem sklopljen je zaseban ugovor, dok je napomena o prelasku unesena u ugovor s prvim udomiteljem Đivanovićem. Sedmogodišnja Marija promijenila je dva udomitelja. Iz kuće Ivana Dropca iz Komaja prešla je u dom Antuna Vlahovog Miljanića iz Čilipa. Trogodišnja Marija promijenila je udomitelja osam mjeseci nakon zaključenja ugovora. Djevojčicu je 14. ožujka 1759. udomio Vuko Kralj iz Radovčića u Konavlima, no Marija je prije potpisivanja ugovora već tri godine bila u Vukovoj kući. Djevojčica je krštena u Kuni 25. siječnja 1756, a u Hospital milosrđa je primljena 3. veljače. Približno mjesec dana kasnije, došla je u ruke vanjske dojilje Mare Vuka Kralja iz Radovčića. Vukova supruga bila je Marijina dojilja od 13. ožujka 1756. godine. Kod novog udomitelja, Vuka Deranje s Grude, prešla je 29. studenog 1759. Nisu navedeni razlozi za odlazak iz kuće koja je četverogodišnjoj djevojčici vjerojatno predstavljala jedini istinski dom.</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Poslovne knjige nude jako malo podataka o osobama koje su preuzimale djecu iz nahodišta. Osim imena, imena oca ili muža i prezimena, u ugovore se obično bilježilo i prebivalište, no i tu ima izuzetaka. U malom broju slučajeva zabilježeno je zanimanje. Ponekad je moguće ustanoviti vezu između dojilje i udomitelja, kao u Marijinu slučaju gdje je udomitelj bio dojiljin muž. Usvajanje odnosno udomljavanje djece bio je ustaljen običaj što potvrđuju sukcesivna, višestruka udomljenja. Primjerice, Vuko Kralj iz Radovčića prije Marije je 7. listopada 1755. udomio šestogodišnjeg Josipa. Dječak je prethodno bio na dojenju kod Marije Vlahove iz Mihanića u Konavlima. Konavljanin Ivan Nikolin Butijer iz Mihanića 6. je siječnja 1790. udomio sedmogodišnjeg Ivana, a 2. srpnja 1796. petogodišnjeg Pavla.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 Od ljudi koji su uzimali djecu bila je i nadstojnica Hospitala milosrđa, </w:t>
      </w:r>
      <w:r w:rsidRPr="007E6099">
        <w:rPr>
          <w:rFonts w:ascii="Times New Roman" w:hAnsi="Times New Roman"/>
          <w:i/>
          <w:lang w:val="fr-FR"/>
        </w:rPr>
        <w:t>abadessa</w:t>
      </w:r>
      <w:r w:rsidRPr="007E6099">
        <w:rPr>
          <w:rFonts w:ascii="Times New Roman" w:hAnsi="Times New Roman"/>
          <w:lang w:val="fr-FR"/>
        </w:rPr>
        <w:t xml:space="preserve"> Klara, udovica Miha Mora. Nadstojnica Klara je 15. travnja 1729. preuzela dvanaestogodišnju Mariju. Ugovorom se pred oficijalima nahodišta obvezala da će Mariju petnaest godina odgajati, oblačiti, hraniti i liječiti je u bolesti, a nakon toga će s njome postupati kao s vlastitom kćeri. S Hospitalom je poslovno povezana i Marija Dominkova s Pila, koja je 24. veljače 1729. udomila trogodišnju Luciju. Za razliku od nadstojnice Klare, Marija Dominkova se bez ikakva vremenskog ograničenja obvezala da će odgajati, hraniti i oblačiti djevojčicu i s njome postupati kao s vlastitom kćeri. Osoba od povjerenja Hospitala mlosrđa, Marija Dominkova, pomagala je u nahodištu i bila vanjska hraniteljica.</w:t>
      </w:r>
    </w:p>
    <w:p w:rsidR="005E336B" w:rsidRPr="007E6099" w:rsidRDefault="005E336B" w:rsidP="00A2247F">
      <w:pPr>
        <w:spacing w:line="360" w:lineRule="auto"/>
        <w:jc w:val="both"/>
        <w:rPr>
          <w:rFonts w:ascii="Times New Roman" w:hAnsi="Times New Roman"/>
          <w:lang w:val="fr-FR"/>
        </w:rPr>
      </w:pPr>
      <w:r w:rsidRPr="007E6099">
        <w:rPr>
          <w:rFonts w:ascii="Times New Roman" w:hAnsi="Times New Roman"/>
          <w:lang w:val="fr-FR"/>
        </w:rPr>
        <w:tab/>
      </w:r>
      <w:r w:rsidRPr="007E6099">
        <w:rPr>
          <w:rFonts w:ascii="Times New Roman" w:hAnsi="Times New Roman"/>
          <w:color w:val="000000"/>
          <w:lang w:val="fr-FR"/>
        </w:rPr>
        <w:t xml:space="preserve">Boravak kod vanjskih dojilja mogao je biti i produljen uz plaću i nakon trogodišnjeg razdoblja, nakon kojega je dijete obično vraćano u nahodište radi udomljenja. Ako je prijelaz od dojilje do udomitelja bio relativno brz ili čak bez čekanja u Hospitalu, </w:t>
      </w:r>
      <w:r w:rsidRPr="007E6099">
        <w:rPr>
          <w:rFonts w:ascii="Times New Roman" w:hAnsi="Times New Roman"/>
          <w:iCs/>
          <w:color w:val="000000"/>
          <w:lang w:val="fr-FR"/>
        </w:rPr>
        <w:t xml:space="preserve">oficijali </w:t>
      </w:r>
      <w:r w:rsidRPr="007E6099">
        <w:rPr>
          <w:rFonts w:ascii="Times New Roman" w:hAnsi="Times New Roman"/>
          <w:color w:val="000000"/>
          <w:lang w:val="fr-FR"/>
        </w:rPr>
        <w:t xml:space="preserve">su zapis o udomljenju upisivali u ugovor o dojenju. Izraz </w:t>
      </w:r>
      <w:r w:rsidRPr="007E6099">
        <w:rPr>
          <w:rFonts w:ascii="Times New Roman" w:hAnsi="Times New Roman"/>
          <w:i/>
          <w:color w:val="000000"/>
          <w:lang w:val="fr-FR"/>
        </w:rPr>
        <w:t>preso per proprio</w:t>
      </w:r>
      <w:r w:rsidRPr="007E6099">
        <w:rPr>
          <w:rFonts w:ascii="Times New Roman" w:hAnsi="Times New Roman"/>
          <w:color w:val="000000"/>
          <w:lang w:val="fr-FR"/>
        </w:rPr>
        <w:t xml:space="preserve"> ili </w:t>
      </w:r>
      <w:r w:rsidRPr="007E6099">
        <w:rPr>
          <w:rFonts w:ascii="Times New Roman" w:hAnsi="Times New Roman"/>
          <w:i/>
          <w:color w:val="000000"/>
          <w:lang w:val="fr-FR"/>
        </w:rPr>
        <w:t>presa per propria</w:t>
      </w:r>
      <w:r w:rsidRPr="007E6099">
        <w:rPr>
          <w:rFonts w:ascii="Times New Roman" w:hAnsi="Times New Roman"/>
          <w:color w:val="000000"/>
          <w:lang w:val="fr-FR"/>
        </w:rPr>
        <w:t xml:space="preserve">, uzet za vlastitog ili uzeta za vlastitu, sreće se u zadnjim zapisima u ugovoru o dojenju gdje se obično bilježio razlog prekida ugovora, koji nije morao uvijek biti naveden. Među tim udomiteljima nalaze se dojilje odnosno njihovi muževi. </w:t>
      </w:r>
    </w:p>
    <w:p w:rsidR="005E336B" w:rsidRDefault="005E336B" w:rsidP="00166112">
      <w:pPr>
        <w:spacing w:line="360" w:lineRule="auto"/>
        <w:jc w:val="both"/>
        <w:rPr>
          <w:rFonts w:ascii="Times New Roman" w:hAnsi="Times New Roman"/>
          <w:color w:val="000000"/>
        </w:rPr>
      </w:pPr>
      <w:r w:rsidRPr="007E6099">
        <w:rPr>
          <w:rFonts w:ascii="Times New Roman" w:hAnsi="Times New Roman"/>
          <w:lang w:val="fr-FR"/>
        </w:rPr>
        <w:tab/>
        <w:t>Dijete koje su napustili biološki roditelji, a onda i dojilja, pri udomljenju se moralo ponovno prilagođavati na novu okolinu. Stoga je za štićenika</w:t>
      </w:r>
      <w:r w:rsidRPr="007E6099">
        <w:rPr>
          <w:rFonts w:ascii="Times New Roman" w:hAnsi="Times New Roman"/>
          <w:b/>
          <w:lang w:val="fr-FR"/>
        </w:rPr>
        <w:t xml:space="preserve"> </w:t>
      </w:r>
      <w:r w:rsidRPr="007E6099">
        <w:rPr>
          <w:rFonts w:ascii="Times New Roman" w:hAnsi="Times New Roman"/>
          <w:color w:val="000000"/>
          <w:lang w:val="fr-FR"/>
        </w:rPr>
        <w:t xml:space="preserve">bilo najpovoljnije, najmanje stresno, kada je udomiteljicom postala dojilja ili njezin suprug udomiteljem. Takav postupak sa štićenicima prevladavao je za austrijske uprave, kada je ravnateljstvo bolnice obično predlagalo da skrbnici budu dotadašnji odgajatelji. Obitelji odgojitelja primale su hranarinu za preuzeta štićenika do njegove desete godine i to u opadajućem iznosu, obrnuto proporcionalno u odnosu na starost djeteta. Najviše za dojenčad, pa sve manje što je dijete starije. Desetogodišnjim štićenicima kotarski su sudovi, na prijedlog ravnateljstva bolnice, određivali skrbnike. Alternativa ostanku u kući odgojitelja bila je odlazak u nahodište u Dubrovniku. </w:t>
      </w:r>
      <w:r>
        <w:rPr>
          <w:rFonts w:ascii="Times New Roman" w:hAnsi="Times New Roman"/>
          <w:color w:val="000000"/>
        </w:rPr>
        <w:t xml:space="preserve">Sličan postupak opisuje i Bettera u svom izvještaju iz 1815. godine. Djeca su uz plaću ostajala s dojiljama do sedme godine, a zatim su ih obitelji dojilja prihvaćale, nekom vrstom usvojenja, </w:t>
      </w:r>
      <w:r w:rsidRPr="002D5CBA">
        <w:rPr>
          <w:rFonts w:ascii="Times New Roman" w:hAnsi="Times New Roman"/>
          <w:i/>
          <w:color w:val="000000"/>
        </w:rPr>
        <w:t>par une espece d'adoption</w:t>
      </w:r>
      <w:r>
        <w:rPr>
          <w:rFonts w:ascii="Times New Roman" w:hAnsi="Times New Roman"/>
          <w:color w:val="000000"/>
        </w:rPr>
        <w:t xml:space="preserve">, ili su ih upravitelji nahodišta upućivali na nekakav posao. </w:t>
      </w:r>
    </w:p>
    <w:p w:rsidR="005E336B" w:rsidRPr="007E6099" w:rsidRDefault="005E336B" w:rsidP="00166112">
      <w:pPr>
        <w:spacing w:line="360" w:lineRule="auto"/>
        <w:jc w:val="both"/>
        <w:rPr>
          <w:rFonts w:ascii="Times New Roman" w:hAnsi="Times New Roman"/>
          <w:color w:val="000000"/>
          <w:lang w:val="fr-FR"/>
        </w:rPr>
      </w:pPr>
      <w:r>
        <w:rPr>
          <w:rFonts w:ascii="Times New Roman" w:hAnsi="Times New Roman"/>
          <w:color w:val="000000"/>
        </w:rPr>
        <w:tab/>
      </w:r>
      <w:r>
        <w:rPr>
          <w:rFonts w:ascii="Times New Roman" w:hAnsi="Times New Roman"/>
          <w:lang w:val="it-IT"/>
        </w:rPr>
        <w:t>Postupak udomljenja u obitelj dojilje za Dubrovačke Republike ilustrira primjer s konca 17. stoljeća.</w:t>
      </w:r>
      <w:r w:rsidRPr="00ED303F">
        <w:rPr>
          <w:rFonts w:ascii="Times New Roman" w:hAnsi="Times New Roman"/>
          <w:lang w:val="it-IT"/>
        </w:rPr>
        <w:t xml:space="preserve"> Mare (Marija) Petrova iz </w:t>
      </w:r>
      <w:r>
        <w:rPr>
          <w:rFonts w:ascii="Times New Roman" w:hAnsi="Times New Roman"/>
          <w:lang w:val="it-IT"/>
        </w:rPr>
        <w:t>Lovorne</w:t>
      </w:r>
      <w:r w:rsidRPr="00ED303F">
        <w:rPr>
          <w:rFonts w:ascii="Times New Roman" w:hAnsi="Times New Roman"/>
          <w:lang w:val="it-IT"/>
        </w:rPr>
        <w:t xml:space="preserve"> u Konavlima dojila je štićenika </w:t>
      </w:r>
      <w:r>
        <w:rPr>
          <w:rFonts w:ascii="Times New Roman" w:hAnsi="Times New Roman"/>
          <w:lang w:val="it-IT"/>
        </w:rPr>
        <w:t xml:space="preserve">Ivana </w:t>
      </w:r>
      <w:r w:rsidRPr="00ED303F">
        <w:rPr>
          <w:rFonts w:ascii="Times New Roman" w:hAnsi="Times New Roman"/>
          <w:lang w:val="it-IT"/>
        </w:rPr>
        <w:t>z</w:t>
      </w:r>
      <w:r>
        <w:rPr>
          <w:rFonts w:ascii="Times New Roman" w:hAnsi="Times New Roman"/>
          <w:lang w:val="it-IT"/>
        </w:rPr>
        <w:t>a</w:t>
      </w:r>
      <w:r w:rsidRPr="00ED303F">
        <w:rPr>
          <w:rFonts w:ascii="Times New Roman" w:hAnsi="Times New Roman"/>
          <w:lang w:val="it-IT"/>
        </w:rPr>
        <w:t xml:space="preserve"> plaću od 30 perpera godišnje i odjeću za dijete. </w:t>
      </w:r>
      <w:r>
        <w:rPr>
          <w:rFonts w:ascii="Times New Roman" w:hAnsi="Times New Roman"/>
          <w:lang w:val="it-IT"/>
        </w:rPr>
        <w:t xml:space="preserve">Dojilji je </w:t>
      </w:r>
      <w:r w:rsidRPr="00ED303F">
        <w:rPr>
          <w:rFonts w:ascii="Times New Roman" w:hAnsi="Times New Roman"/>
          <w:lang w:val="it-IT"/>
        </w:rPr>
        <w:t>je ukupno</w:t>
      </w:r>
      <w:r>
        <w:rPr>
          <w:rFonts w:ascii="Times New Roman" w:hAnsi="Times New Roman"/>
          <w:lang w:val="it-IT"/>
        </w:rPr>
        <w:t xml:space="preserve"> isplaćeno</w:t>
      </w:r>
      <w:r w:rsidRPr="00ED303F">
        <w:rPr>
          <w:rFonts w:ascii="Times New Roman" w:hAnsi="Times New Roman"/>
          <w:lang w:val="it-IT"/>
        </w:rPr>
        <w:t xml:space="preserve"> 110 p</w:t>
      </w:r>
      <w:r>
        <w:rPr>
          <w:rFonts w:ascii="Times New Roman" w:hAnsi="Times New Roman"/>
          <w:lang w:val="it-IT"/>
        </w:rPr>
        <w:t>erpera za uzdržavanje štićenika. Prema datumu prvog ugovora, i</w:t>
      </w:r>
      <w:r w:rsidRPr="00ED303F">
        <w:rPr>
          <w:rFonts w:ascii="Times New Roman" w:hAnsi="Times New Roman"/>
          <w:lang w:val="it-IT"/>
        </w:rPr>
        <w:t>splać</w:t>
      </w:r>
      <w:r>
        <w:rPr>
          <w:rFonts w:ascii="Times New Roman" w:hAnsi="Times New Roman"/>
          <w:lang w:val="it-IT"/>
        </w:rPr>
        <w:t>eni iznos, koji odgovara dojenju</w:t>
      </w:r>
      <w:r w:rsidRPr="00ED303F">
        <w:rPr>
          <w:rFonts w:ascii="Times New Roman" w:hAnsi="Times New Roman"/>
          <w:lang w:val="it-IT"/>
        </w:rPr>
        <w:t xml:space="preserve"> od 3 godine i osam mjeseci, ne poklapa se u potpunosti s pretpostav</w:t>
      </w:r>
      <w:r>
        <w:rPr>
          <w:rFonts w:ascii="Times New Roman" w:hAnsi="Times New Roman"/>
          <w:lang w:val="it-IT"/>
        </w:rPr>
        <w:t>ljenim vremenom trajanja dojenja. Možda je dojilja imala dug prema n</w:t>
      </w:r>
      <w:r w:rsidRPr="00ED303F">
        <w:rPr>
          <w:rFonts w:ascii="Times New Roman" w:hAnsi="Times New Roman"/>
          <w:lang w:val="it-IT"/>
        </w:rPr>
        <w:t>ahodištu</w:t>
      </w:r>
      <w:r>
        <w:rPr>
          <w:rFonts w:ascii="Times New Roman" w:hAnsi="Times New Roman"/>
          <w:lang w:val="it-IT"/>
        </w:rPr>
        <w:t xml:space="preserve">, primjerice </w:t>
      </w:r>
      <w:r w:rsidRPr="00ED303F">
        <w:rPr>
          <w:rFonts w:ascii="Times New Roman" w:hAnsi="Times New Roman"/>
          <w:lang w:val="it-IT"/>
        </w:rPr>
        <w:t>preduj</w:t>
      </w:r>
      <w:r>
        <w:rPr>
          <w:rFonts w:ascii="Times New Roman" w:hAnsi="Times New Roman"/>
          <w:lang w:val="it-IT"/>
        </w:rPr>
        <w:t>am koji nije vraćen ili je stvarno vrijeme plaćenog dojenja</w:t>
      </w:r>
      <w:r w:rsidRPr="00ED303F">
        <w:rPr>
          <w:rFonts w:ascii="Times New Roman" w:hAnsi="Times New Roman"/>
          <w:lang w:val="it-IT"/>
        </w:rPr>
        <w:t xml:space="preserve"> kraće od onoga na koje upućuju datumi isplata. </w:t>
      </w:r>
      <w:r>
        <w:rPr>
          <w:rFonts w:ascii="Times New Roman" w:hAnsi="Times New Roman"/>
          <w:lang w:val="it-IT"/>
        </w:rPr>
        <w:t xml:space="preserve">Zadnja </w:t>
      </w:r>
      <w:r w:rsidRPr="00ED303F">
        <w:rPr>
          <w:rFonts w:ascii="Times New Roman" w:hAnsi="Times New Roman"/>
          <w:lang w:val="it-IT"/>
        </w:rPr>
        <w:t>isplata u iznosu od 10 perpe</w:t>
      </w:r>
      <w:r>
        <w:rPr>
          <w:rFonts w:ascii="Times New Roman" w:hAnsi="Times New Roman"/>
          <w:lang w:val="it-IT"/>
        </w:rPr>
        <w:t>ra izvršena je 1. veljače 1685</w:t>
      </w:r>
      <w:r w:rsidRPr="00ED303F">
        <w:rPr>
          <w:rFonts w:ascii="Times New Roman" w:hAnsi="Times New Roman"/>
          <w:lang w:val="it-IT"/>
        </w:rPr>
        <w:t>, a istoga je dana</w:t>
      </w:r>
      <w:r>
        <w:rPr>
          <w:rFonts w:ascii="Times New Roman" w:hAnsi="Times New Roman"/>
          <w:lang w:val="it-IT"/>
        </w:rPr>
        <w:t xml:space="preserve"> u ugovoru o dojenju </w:t>
      </w:r>
      <w:r w:rsidRPr="00ED303F">
        <w:rPr>
          <w:rFonts w:ascii="Times New Roman" w:hAnsi="Times New Roman"/>
          <w:lang w:val="it-IT"/>
        </w:rPr>
        <w:t>zabi</w:t>
      </w:r>
      <w:r>
        <w:rPr>
          <w:rFonts w:ascii="Times New Roman" w:hAnsi="Times New Roman"/>
          <w:lang w:val="it-IT"/>
        </w:rPr>
        <w:t xml:space="preserve">lježeno da je dječak predan dojilji </w:t>
      </w:r>
      <w:r>
        <w:rPr>
          <w:rFonts w:ascii="Times" w:hAnsi="Times"/>
          <w:color w:val="000000"/>
          <w:lang w:val="hr-HR"/>
        </w:rPr>
        <w:t>“</w:t>
      </w:r>
      <w:r>
        <w:rPr>
          <w:rFonts w:ascii="Times New Roman" w:hAnsi="Times New Roman"/>
          <w:lang w:val="it-IT"/>
        </w:rPr>
        <w:t>kao njezin</w:t>
      </w:r>
      <w:r>
        <w:rPr>
          <w:rFonts w:ascii="Times" w:hAnsi="Times"/>
          <w:color w:val="000000"/>
          <w:lang w:val="hr-HR"/>
        </w:rPr>
        <w:t>” (</w:t>
      </w:r>
      <w:r w:rsidRPr="00977E7A">
        <w:rPr>
          <w:rFonts w:ascii="Times New Roman" w:hAnsi="Times New Roman"/>
          <w:i/>
          <w:lang w:val="it-IT"/>
        </w:rPr>
        <w:t>cosegniato il medemo alla sudetta per proprio</w:t>
      </w:r>
      <w:r>
        <w:rPr>
          <w:rFonts w:ascii="Times New Roman" w:hAnsi="Times New Roman"/>
          <w:lang w:val="it-IT"/>
        </w:rPr>
        <w:t>).</w:t>
      </w:r>
      <w:r w:rsidRPr="00ED303F">
        <w:rPr>
          <w:rFonts w:ascii="Times New Roman" w:hAnsi="Times New Roman"/>
          <w:lang w:val="it-IT"/>
        </w:rPr>
        <w:t xml:space="preserve"> U latinskom tekstu ugovora o</w:t>
      </w:r>
      <w:r>
        <w:rPr>
          <w:rFonts w:ascii="Times New Roman" w:hAnsi="Times New Roman"/>
          <w:lang w:val="it-IT"/>
        </w:rPr>
        <w:t xml:space="preserve"> usvojenju </w:t>
      </w:r>
      <w:r w:rsidRPr="00ED303F">
        <w:rPr>
          <w:rFonts w:ascii="Times New Roman" w:hAnsi="Times New Roman"/>
          <w:lang w:val="it-IT"/>
        </w:rPr>
        <w:t>izrijekom piše da je Marija Petrova svoga</w:t>
      </w:r>
      <w:r>
        <w:rPr>
          <w:rFonts w:ascii="Times New Roman" w:hAnsi="Times New Roman"/>
          <w:lang w:val="it-IT"/>
        </w:rPr>
        <w:t xml:space="preserve"> dotadašnjega štićenika Ivana “i</w:t>
      </w:r>
      <w:r w:rsidRPr="00ED303F">
        <w:rPr>
          <w:rFonts w:ascii="Times New Roman" w:hAnsi="Times New Roman"/>
          <w:lang w:val="it-IT"/>
        </w:rPr>
        <w:t xml:space="preserve">mala i </w:t>
      </w:r>
      <w:r>
        <w:rPr>
          <w:rFonts w:ascii="Times New Roman" w:hAnsi="Times New Roman"/>
          <w:lang w:val="it-IT"/>
        </w:rPr>
        <w:t xml:space="preserve">uzela </w:t>
      </w:r>
      <w:r w:rsidRPr="00ED303F">
        <w:rPr>
          <w:rFonts w:ascii="Times New Roman" w:hAnsi="Times New Roman"/>
          <w:lang w:val="it-IT"/>
        </w:rPr>
        <w:t xml:space="preserve">natrag </w:t>
      </w:r>
      <w:r>
        <w:rPr>
          <w:rFonts w:ascii="Times New Roman" w:hAnsi="Times New Roman"/>
          <w:lang w:val="it-IT"/>
        </w:rPr>
        <w:t>za svoga usvojenog sina” te da ga je “</w:t>
      </w:r>
      <w:r w:rsidRPr="00ED303F">
        <w:rPr>
          <w:rFonts w:ascii="Times New Roman" w:hAnsi="Times New Roman"/>
          <w:lang w:val="it-IT"/>
        </w:rPr>
        <w:t>obećala hraniti/gojiti</w:t>
      </w:r>
      <w:r>
        <w:rPr>
          <w:rFonts w:ascii="Times New Roman" w:hAnsi="Times New Roman"/>
          <w:lang w:val="it-IT"/>
        </w:rPr>
        <w:t>,</w:t>
      </w:r>
      <w:r w:rsidRPr="00ED303F">
        <w:rPr>
          <w:rFonts w:ascii="Times New Roman" w:hAnsi="Times New Roman"/>
          <w:lang w:val="it-IT"/>
        </w:rPr>
        <w:t xml:space="preserve"> paziti</w:t>
      </w:r>
      <w:r>
        <w:rPr>
          <w:rFonts w:ascii="Times New Roman" w:hAnsi="Times New Roman"/>
          <w:lang w:val="it-IT"/>
        </w:rPr>
        <w:t xml:space="preserve">, </w:t>
      </w:r>
      <w:r w:rsidRPr="00ED303F">
        <w:rPr>
          <w:rFonts w:ascii="Times New Roman" w:hAnsi="Times New Roman"/>
          <w:lang w:val="it-IT"/>
        </w:rPr>
        <w:t xml:space="preserve">odijevati i </w:t>
      </w:r>
      <w:r>
        <w:rPr>
          <w:rFonts w:ascii="Times New Roman" w:hAnsi="Times New Roman"/>
          <w:lang w:val="it-IT"/>
        </w:rPr>
        <w:t xml:space="preserve">smatrati svojim sinom”. Mjesto u </w:t>
      </w:r>
      <w:r w:rsidRPr="00ED303F">
        <w:rPr>
          <w:rFonts w:ascii="Times New Roman" w:hAnsi="Times New Roman"/>
          <w:lang w:val="it-IT"/>
        </w:rPr>
        <w:t xml:space="preserve">ugovoru </w:t>
      </w:r>
      <w:r>
        <w:rPr>
          <w:rFonts w:ascii="Times New Roman" w:hAnsi="Times New Roman"/>
          <w:lang w:val="it-IT"/>
        </w:rPr>
        <w:t xml:space="preserve">na kojemu se obično upisivala </w:t>
      </w:r>
      <w:r w:rsidRPr="00ED303F">
        <w:rPr>
          <w:rFonts w:ascii="Times New Roman" w:hAnsi="Times New Roman"/>
          <w:lang w:val="it-IT"/>
        </w:rPr>
        <w:t xml:space="preserve">dob djeteta ostavljeno </w:t>
      </w:r>
      <w:r>
        <w:rPr>
          <w:rFonts w:ascii="Times New Roman" w:hAnsi="Times New Roman"/>
          <w:lang w:val="it-IT"/>
        </w:rPr>
        <w:t xml:space="preserve">je </w:t>
      </w:r>
      <w:r w:rsidRPr="00ED303F">
        <w:rPr>
          <w:rFonts w:ascii="Times New Roman" w:hAnsi="Times New Roman"/>
          <w:lang w:val="it-IT"/>
        </w:rPr>
        <w:t xml:space="preserve">prazno. Ivan je u trenutku usvojenja </w:t>
      </w:r>
      <w:r>
        <w:rPr>
          <w:rFonts w:ascii="Times New Roman" w:hAnsi="Times New Roman"/>
          <w:lang w:val="it-IT"/>
        </w:rPr>
        <w:t>mogao imati blizu četiri godine.</w:t>
      </w:r>
    </w:p>
    <w:p w:rsidR="005E336B" w:rsidRPr="00783F1E" w:rsidRDefault="005E336B" w:rsidP="00166112">
      <w:pPr>
        <w:spacing w:line="360" w:lineRule="auto"/>
        <w:jc w:val="both"/>
        <w:rPr>
          <w:rFonts w:ascii="Times New Roman" w:hAnsi="Times New Roman"/>
          <w:lang w:val="it-IT"/>
        </w:rPr>
      </w:pPr>
      <w:r w:rsidRPr="007E6099">
        <w:rPr>
          <w:rFonts w:ascii="Times New Roman" w:hAnsi="Times New Roman"/>
          <w:color w:val="000000"/>
          <w:lang w:val="fr-FR"/>
        </w:rPr>
        <w:tab/>
        <w:t xml:space="preserve">Marija Petrova formalno je usvojila štićenika Ivana, što je i naglašeno u tekstu ugovora. U 18. stoljeću u ugovorima o trajnom uzimanju djeteta usvojenje se obično ne spominje, no ima slučajeva udomljenja štićenika nakon produljenog vremena skrbi koja je uz trogodišnje dojenje, uključivala i nastavak plaćene skrbi za nešto starije dijete. Povratak u nahodište bio je puka formalnost da se dijete pokaže i da se ugovor za prve tri godine, u koji je obično bio uključen i </w:t>
      </w:r>
      <w:r w:rsidRPr="007E6099">
        <w:rPr>
          <w:rFonts w:ascii="Times New Roman" w:hAnsi="Times New Roman"/>
          <w:i/>
          <w:iCs/>
          <w:color w:val="000000"/>
          <w:lang w:val="fr-FR"/>
        </w:rPr>
        <w:t>regalo</w:t>
      </w:r>
      <w:r w:rsidRPr="007E6099">
        <w:rPr>
          <w:rFonts w:ascii="Times New Roman" w:hAnsi="Times New Roman"/>
          <w:iCs/>
          <w:color w:val="000000"/>
          <w:lang w:val="fr-FR"/>
        </w:rPr>
        <w:t>,</w:t>
      </w:r>
      <w:r w:rsidRPr="007E6099">
        <w:rPr>
          <w:rFonts w:ascii="Times New Roman" w:hAnsi="Times New Roman"/>
          <w:color w:val="000000"/>
          <w:lang w:val="fr-FR"/>
        </w:rPr>
        <w:t xml:space="preserve"> zamijeni ugovorom za stariju djecu, u kojemu nije bilo takvog posebnog dodatka za uspješnu dugotrajnu njegu štićenika. Tako se postupilo sa štićenikom Ambrozijem, koji je nakon produljene plaćene skrbi ostao kod svoje dojilje. Mare Stjepanova Leventa iz Pridvorja plaćena je za dojenje Ambrozija od 30. prosinca 1773. godine. Štićenik je 11. siječnja 1777. donesen u Hospital i istog ga je dana za plaću od jednog grošića dnevno ali bez poklona uzela natrag ista dojilja. Ambrozija je 17. studenog 1778. usvojio (</w:t>
      </w:r>
      <w:r w:rsidRPr="007E6099">
        <w:rPr>
          <w:rFonts w:ascii="Times New Roman" w:hAnsi="Times New Roman"/>
          <w:i/>
          <w:color w:val="000000"/>
          <w:lang w:val="fr-FR"/>
        </w:rPr>
        <w:t>preso per proprio</w:t>
      </w:r>
      <w:r w:rsidRPr="007E6099">
        <w:rPr>
          <w:rFonts w:ascii="Times New Roman" w:hAnsi="Times New Roman"/>
          <w:color w:val="000000"/>
          <w:lang w:val="fr-FR"/>
        </w:rPr>
        <w:t xml:space="preserve">) dojiljin suprug. Otezanje s trajnim udomljenjem bilo je možda dio taktike vanjskih dojilja da što više produlje plaćeno uzdržavanje.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 Na sličan se način postupilo sa štićenicom Marom, koja je primljena u nahodište 15. svibnja 1741. i predana na dojenje Mari Markovoj iz Čibače. Kad je isteklo tri godine dojenja djevojčica je još nekoliko mjeseci ostala kod dojilje za plaću od jednog grošića na dan. Dojilja se trajno obvezala na skrb o Mariji 21. prosinca 1744. Djevojčica je tada imala tri i pol godine. Četverogodišnjeg Vlaha trajno je udomio Marko Ljubić iz Radovčića, suprug vanjske dojilje Marije. Djecu su ponekad obitelji dojilja trajno udomljavale odmah po prestanku trogodišnjeg dojenja. Za udomljenje trogodišnje Anice, koju je 28. listopada 1767. uz obećanje odgovarajućeg miraza udomio Nikola Monković iz Ljute, nije bilo zahtjeva za dodatnim plaćanjem. Djevojčicu je dojila Kata Nikole Monkovića. Na isti se način postupilo s trogodišnjom Margaritom, koju je dojila Pave Đurova Bupić, a u lipnju 1757. trajno udomio njezin muž.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Ostankom u obitelji dojilje, nahod je s ostalim članovima obitelji sudjelovao u poslovima na zemlji. Dubrovačke javne dojilje najvećim su dijelom bile seljanke iz okolice, a mnogo rjeđe pripadnice vjerojatno najnižih gradskih slojeva. Talijanski primjeri potvrđuju nizak društveni status javnih dojilja. </w:t>
      </w:r>
      <w:r w:rsidRPr="007E6099">
        <w:rPr>
          <w:rFonts w:ascii="Times New Roman" w:hAnsi="Times New Roman"/>
          <w:color w:val="000000"/>
          <w:lang w:val="fr-FR"/>
        </w:rPr>
        <w:t xml:space="preserve">U organizaciji skrbi za napuštenu djecu nahodište u Cosenzi, osnovano 1760, oslanjalo se na lokalne dojilje, od kojih su mnoge, barem u 18. stoljeću, bile prostitutke. Djeca su ostajala s dojiljama do treće godine, kada je prestajalo plaćanje. Nakon toga bi neku zadržali, a druga bi bila prepuštena ulici. Djevojčice su nastavljale “zanat” svojih hraniteljica. U Francuskoj za Napoleona ostanak u obitelji dojilje nije bio predviđen kao redoviti oblik trajnog udomljenja. </w:t>
      </w:r>
      <w:r w:rsidRPr="007E6099">
        <w:rPr>
          <w:rFonts w:ascii="Times New Roman" w:hAnsi="Times New Roman"/>
          <w:lang w:val="fr-FR"/>
        </w:rPr>
        <w:t>Carskim dekretom Napoleona od 17. siječnja 1812. o odgoju, obrazovanju i skrbništvu napuštene djece i siromašne siročadi u Francuskoj, određeno je da štićenici moraju ostati u hraniteljskoj obitelji, kod dojilje ili hraniteljice, do šeste godine života, nakon čega se smještaju kod seljaka ili obrtnika. Jedanaestogodišnji dječaci su stavljani na raspolaganje Ministarstvu rata ili mornarice. Dvanaestogodišnjake koje nije preuzela država slalo se na farme ili na šegrtovanje kod obrtnika. Za djevojčice je bio predviđen smještaj na farmama, kod krojačica ili rad u tvornicama. Za svoj rad ta djeca nisu dobivala naknadu.</w:t>
      </w:r>
      <w:r w:rsidRPr="007E6099">
        <w:rPr>
          <w:rFonts w:ascii="Times New Roman" w:hAnsi="Times New Roman"/>
          <w:color w:val="000000"/>
          <w:lang w:val="fr-FR"/>
        </w:rPr>
        <w:t xml:space="preserve">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U vrijeme Dubrovačke Republike napuštenu su djecu mnogo češće udomljivale obitelji dojilja nego što su ih roditelji priznavali, ali su zapravo oba oblika prihvaćanja nahočadi u društvo bila rijetka. Napuštena djeca većinom su dospijevala u ruke udomitelja ili usvojitelja s kojima pret</w:t>
      </w:r>
      <w:r w:rsidR="00A2247F">
        <w:rPr>
          <w:rFonts w:ascii="Times New Roman" w:hAnsi="Times New Roman"/>
          <w:lang w:val="fr-FR"/>
        </w:rPr>
        <w:t xml:space="preserve">hodno nisu imala nikakve veze. </w:t>
      </w:r>
    </w:p>
    <w:p w:rsidR="005E336B" w:rsidRPr="007E6099" w:rsidRDefault="005E336B" w:rsidP="00166112">
      <w:pPr>
        <w:spacing w:line="360" w:lineRule="auto"/>
        <w:jc w:val="both"/>
        <w:rPr>
          <w:rFonts w:ascii="Times New Roman" w:hAnsi="Times New Roman"/>
          <w:lang w:val="hr-HR"/>
        </w:rPr>
      </w:pPr>
      <w:r>
        <w:rPr>
          <w:rFonts w:ascii="Times New Roman" w:hAnsi="Times New Roman"/>
          <w:color w:val="000000"/>
          <w:lang w:val="hr-HR"/>
        </w:rPr>
        <w:tab/>
        <w:t xml:space="preserve">U nekoliko je slučajeva uz osobe koje su preuzimale štićenike navedeno zanimanje, no u ugovorima se ne spominje naukovanje. Primjerice, kad je 4. rujna 1690. krojač Petar Markov Baršić usvojio šestogodišnjeg Ivana, ili 4. ožujka 1654. drvodjelac Luka Lukin desetogodišnju Mariju, iz ugovora je jasno da se ne radi o šegrtovanju. Obrtnici se mogu pojaviti i u ulozi usvojitelja i kao majstori koji su istovremeno i udomitelji štićenika nahodišta. </w:t>
      </w:r>
      <w:r w:rsidRPr="007E6099">
        <w:rPr>
          <w:rFonts w:ascii="Times New Roman" w:hAnsi="Times New Roman"/>
          <w:lang w:val="hr-HR"/>
        </w:rPr>
        <w:t xml:space="preserve">Kad je zidar Tonko Josipov 7. prosinca 1627. uzeo petogodišnjeg nahoda Petra, obvezao se da će ga naučiti svome zanatu i s njime postupati kao sa sinom. Petogodišnji Petar teško je mogao odmah započeti naukovanje u pravom smislu, pa ovaj ugovor vjerojatno predstavlja kombinaciju udomljenja i kasnijeg naukovanja. Čizmar Lazar Cvijetov uzeo je iz nahodišta desetogodišnjeg Ivana i sklopio ugovor da će kod njega 10 godina naukovati. Obećao je da će Ivana odgajati, hraniti, odijevati i s njime postupati kao s vlastitim sinom, te da će ga poučiti umijeću izrađivanja čizama, </w:t>
      </w:r>
      <w:r w:rsidRPr="007E6099">
        <w:rPr>
          <w:rFonts w:ascii="Times New Roman" w:hAnsi="Times New Roman"/>
          <w:i/>
          <w:lang w:val="hr-HR"/>
        </w:rPr>
        <w:t>in arte calligarii docere</w:t>
      </w:r>
      <w:r w:rsidRPr="007E6099">
        <w:rPr>
          <w:rFonts w:ascii="Times New Roman" w:hAnsi="Times New Roman"/>
          <w:lang w:val="hr-HR"/>
        </w:rPr>
        <w:t xml:space="preserve">.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Krojač Petar Jerinić uzeo je osmogodišnjeg Frana obvezavši se da će ga 12 godina držati kao slugu i za to vrijeme poučiti krojačkom zanatu, a dječaka će odgajati i hraniti i postupati prema njemu kao prema vlastitome sinu. Osam godina kasnije, isti je obrtnik 3. travnja 1789. pod istim uvjetima uzeo devetogodišnjeg Rada. Obećao je da će dječaka poučiti krojačkom umijeću, odgajati ga, odijevati, hraniti i s njime postupati kao s vlastitim sinom. Nakon devet godina opremit će ga </w:t>
      </w:r>
      <w:r w:rsidRPr="007E6099">
        <w:rPr>
          <w:rFonts w:ascii="Times New Roman" w:hAnsi="Times New Roman"/>
          <w:i/>
          <w:lang w:val="hr-HR"/>
        </w:rPr>
        <w:t>spravom</w:t>
      </w:r>
      <w:r w:rsidRPr="007E6099">
        <w:rPr>
          <w:rFonts w:ascii="Times New Roman" w:hAnsi="Times New Roman"/>
          <w:lang w:val="hr-HR"/>
        </w:rPr>
        <w:t xml:space="preserve"> kako je određeno u Matrikuli krojača. Krojač Lujo Leggi uzeo je 20. ožujka 1792. desetogodišnjeg Ivana </w:t>
      </w:r>
      <w:r w:rsidRPr="007E6099">
        <w:rPr>
          <w:rFonts w:ascii="Times New Roman" w:hAnsi="Times New Roman"/>
          <w:i/>
          <w:lang w:val="hr-HR"/>
        </w:rPr>
        <w:t>pro famulo in famulum</w:t>
      </w:r>
      <w:r w:rsidRPr="007E6099">
        <w:rPr>
          <w:rFonts w:ascii="Times New Roman" w:hAnsi="Times New Roman"/>
          <w:lang w:val="hr-HR"/>
        </w:rPr>
        <w:t>. Dječak je trebao ostati u krojačevoj službi do petnaeste godine, pa zatim još šest godina, kada bi, po običaju krojačkog zanata trebao dobiti alat.</w:t>
      </w:r>
    </w:p>
    <w:p w:rsidR="005E336B"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Dubrovačke </w:t>
      </w:r>
      <w:r>
        <w:rPr>
          <w:rFonts w:ascii="Times New Roman" w:hAnsi="Times New Roman"/>
          <w:lang w:val="hr-HR"/>
        </w:rPr>
        <w:t>k</w:t>
      </w:r>
      <w:r w:rsidRPr="00ED303F">
        <w:rPr>
          <w:rFonts w:ascii="Times New Roman" w:hAnsi="Times New Roman"/>
          <w:lang w:val="hr-HR"/>
        </w:rPr>
        <w:t>ancelarij</w:t>
      </w:r>
      <w:r>
        <w:rPr>
          <w:rFonts w:ascii="Times New Roman" w:hAnsi="Times New Roman"/>
          <w:lang w:val="hr-HR"/>
        </w:rPr>
        <w:t>ske i notarske knjige sadrže</w:t>
      </w:r>
      <w:r w:rsidRPr="00ED303F">
        <w:rPr>
          <w:rFonts w:ascii="Times New Roman" w:hAnsi="Times New Roman"/>
          <w:lang w:val="hr-HR"/>
        </w:rPr>
        <w:t xml:space="preserve"> </w:t>
      </w:r>
      <w:r>
        <w:rPr>
          <w:rFonts w:ascii="Times New Roman" w:hAnsi="Times New Roman"/>
          <w:lang w:val="hr-HR"/>
        </w:rPr>
        <w:t>dosta ugovora o naukovanju, koje je</w:t>
      </w:r>
      <w:r w:rsidRPr="00ED303F">
        <w:rPr>
          <w:rFonts w:ascii="Times New Roman" w:hAnsi="Times New Roman"/>
          <w:lang w:val="hr-HR"/>
        </w:rPr>
        <w:t xml:space="preserve"> za klesare, </w:t>
      </w:r>
      <w:r>
        <w:rPr>
          <w:rFonts w:ascii="Times New Roman" w:hAnsi="Times New Roman"/>
          <w:lang w:val="hr-HR"/>
        </w:rPr>
        <w:t>moglo trajati od dvije do osam</w:t>
      </w:r>
      <w:r w:rsidRPr="00ED303F">
        <w:rPr>
          <w:rFonts w:ascii="Times New Roman" w:hAnsi="Times New Roman"/>
          <w:lang w:val="hr-HR"/>
        </w:rPr>
        <w:t xml:space="preserve"> godina. </w:t>
      </w:r>
      <w:r>
        <w:rPr>
          <w:rFonts w:ascii="Times New Roman" w:hAnsi="Times New Roman"/>
          <w:lang w:val="hr-HR"/>
        </w:rPr>
        <w:t xml:space="preserve">Po </w:t>
      </w:r>
      <w:r w:rsidRPr="00ED303F">
        <w:rPr>
          <w:rFonts w:ascii="Times New Roman" w:hAnsi="Times New Roman"/>
          <w:lang w:val="hr-HR"/>
        </w:rPr>
        <w:t>odredbama u matrikulama bratovština</w:t>
      </w:r>
      <w:r>
        <w:rPr>
          <w:rFonts w:ascii="Times New Roman" w:hAnsi="Times New Roman"/>
          <w:lang w:val="hr-HR"/>
        </w:rPr>
        <w:t>, majstori su se</w:t>
      </w:r>
      <w:r w:rsidRPr="00ED303F">
        <w:rPr>
          <w:rFonts w:ascii="Times New Roman" w:hAnsi="Times New Roman"/>
          <w:lang w:val="hr-HR"/>
        </w:rPr>
        <w:t xml:space="preserve"> obvezivali na davanje stana, hrane i odjeće</w:t>
      </w:r>
      <w:r>
        <w:rPr>
          <w:rFonts w:ascii="Times New Roman" w:hAnsi="Times New Roman"/>
          <w:lang w:val="hr-HR"/>
        </w:rPr>
        <w:t>,</w:t>
      </w:r>
      <w:r w:rsidRPr="00ED303F">
        <w:rPr>
          <w:rFonts w:ascii="Times New Roman" w:hAnsi="Times New Roman"/>
          <w:lang w:val="hr-HR"/>
        </w:rPr>
        <w:t xml:space="preserve"> te po završetku naukovanja i </w:t>
      </w:r>
      <w:r>
        <w:rPr>
          <w:rFonts w:ascii="Times New Roman" w:hAnsi="Times New Roman"/>
          <w:lang w:val="hr-HR"/>
        </w:rPr>
        <w:t>na osiguravanje odgovarajućeg alata (</w:t>
      </w:r>
      <w:r w:rsidRPr="00ED303F">
        <w:rPr>
          <w:rFonts w:ascii="Times New Roman" w:hAnsi="Times New Roman"/>
          <w:i/>
          <w:iCs/>
          <w:lang w:val="hr-HR"/>
        </w:rPr>
        <w:t>omnia ferramenta artis</w:t>
      </w:r>
      <w:r>
        <w:rPr>
          <w:rFonts w:ascii="Times New Roman" w:hAnsi="Times New Roman"/>
          <w:iCs/>
          <w:lang w:val="hr-HR"/>
        </w:rPr>
        <w:t>)</w:t>
      </w:r>
      <w:r w:rsidRPr="00ED303F">
        <w:rPr>
          <w:rFonts w:ascii="Times New Roman" w:hAnsi="Times New Roman"/>
          <w:lang w:val="hr-HR"/>
        </w:rPr>
        <w:t>. Klesarski šegrti dobivali su crnu kapicu, ogrtač, dolamu od barheta i sive cipele</w:t>
      </w:r>
      <w:r>
        <w:rPr>
          <w:rFonts w:ascii="Times New Roman" w:hAnsi="Times New Roman"/>
          <w:lang w:val="hr-HR"/>
        </w:rPr>
        <w:t xml:space="preserve">. </w:t>
      </w:r>
      <w:r w:rsidRPr="007E6099">
        <w:rPr>
          <w:rFonts w:ascii="Times New Roman" w:hAnsi="Times New Roman"/>
          <w:lang w:val="hr-HR"/>
        </w:rPr>
        <w:t xml:space="preserve">Zanatlije su spravljale svoje šegrte dajući im odijelo, alat i blagoslov. </w:t>
      </w:r>
      <w:r w:rsidRPr="007E6099">
        <w:rPr>
          <w:rFonts w:ascii="Times New Roman" w:hAnsi="Times New Roman"/>
          <w:i/>
          <w:lang w:val="hr-HR"/>
        </w:rPr>
        <w:t>Sprava</w:t>
      </w:r>
      <w:r w:rsidRPr="007E6099">
        <w:rPr>
          <w:rFonts w:ascii="Times New Roman" w:hAnsi="Times New Roman"/>
          <w:lang w:val="hr-HR"/>
        </w:rPr>
        <w:t xml:space="preserve"> momka na more uključivala je mornarsko odijelo, sanduk i postelju. Gospodar je morao pronaći odgovarajući brod kojim će momak “izaći na dvor”. </w:t>
      </w:r>
      <w:r>
        <w:rPr>
          <w:rFonts w:ascii="Times New Roman" w:hAnsi="Times New Roman"/>
          <w:lang w:val="hr-HR"/>
        </w:rPr>
        <w:t>U 16. stoljeću naukovanje za kožara</w:t>
      </w:r>
      <w:r w:rsidRPr="00ED303F">
        <w:rPr>
          <w:rFonts w:ascii="Times New Roman" w:hAnsi="Times New Roman"/>
          <w:lang w:val="hr-HR"/>
        </w:rPr>
        <w:t xml:space="preserve"> moglo je trajati i više od 7 godina. Šegrt je bio na stanu i hrani kod majstora</w:t>
      </w:r>
      <w:r>
        <w:rPr>
          <w:rFonts w:ascii="Times New Roman" w:hAnsi="Times New Roman"/>
          <w:lang w:val="hr-HR"/>
        </w:rPr>
        <w:t>, koji ga je i odijevao i</w:t>
      </w:r>
      <w:r w:rsidRPr="00ED303F">
        <w:rPr>
          <w:rFonts w:ascii="Times New Roman" w:hAnsi="Times New Roman"/>
          <w:lang w:val="hr-HR"/>
        </w:rPr>
        <w:t xml:space="preserve"> po završetku naukovanja </w:t>
      </w:r>
      <w:r>
        <w:rPr>
          <w:rFonts w:ascii="Times New Roman" w:hAnsi="Times New Roman"/>
          <w:lang w:val="hr-HR"/>
        </w:rPr>
        <w:t xml:space="preserve">davao mu </w:t>
      </w:r>
      <w:r w:rsidRPr="00ED303F">
        <w:rPr>
          <w:rFonts w:ascii="Times New Roman" w:hAnsi="Times New Roman"/>
          <w:lang w:val="hr-HR"/>
        </w:rPr>
        <w:t>alat.</w:t>
      </w:r>
      <w:r>
        <w:rPr>
          <w:rFonts w:ascii="Times New Roman" w:hAnsi="Times New Roman"/>
          <w:lang w:val="hr-HR"/>
        </w:rPr>
        <w:t xml:space="preserve"> Brijači su naučnike uzimali na šest godina, ali ako je šegrt bio mlađi, primjerice dječak star deset godina, naukovanje </w:t>
      </w:r>
      <w:r w:rsidRPr="00ED303F">
        <w:rPr>
          <w:rFonts w:ascii="Times New Roman" w:hAnsi="Times New Roman"/>
          <w:color w:val="000000"/>
          <w:lang w:val="hr-HR"/>
        </w:rPr>
        <w:t>je moglo trajati i 13 godina</w:t>
      </w:r>
      <w:r>
        <w:rPr>
          <w:rFonts w:ascii="Times New Roman" w:hAnsi="Times New Roman"/>
          <w:color w:val="000000"/>
          <w:lang w:val="hr-HR"/>
        </w:rPr>
        <w:t>.</w:t>
      </w:r>
      <w:r>
        <w:rPr>
          <w:rFonts w:ascii="Times New Roman" w:hAnsi="Times New Roman"/>
          <w:lang w:val="hr-HR"/>
        </w:rPr>
        <w:t xml:space="preserve"> </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t xml:space="preserve">Nahodi su najčešće bili vrlo mladi naučnici pa je i njihovo naukovanje dulje trajalo. Drugi su uvjeti, čini se, bili jednaki kao i za sve druge naučnike. I oni su na svršetku naukovanja dobivali spravu i alat, čime bi se naučnik uvodio u krug majstora obrtnika. Na taj su se način napušteni dječaci integrirali u društvo na nešto višoj stepenici od običnog bremenara ili pomoćnog radnika na selu ili u gradu. Iako su takvu priliku dobivali samo rijetki dječaci, još uvijek su bili u boljem položaju od djevojčica. Napuštene djevojčice mogle su biti samo sluškinje koje su </w:t>
      </w:r>
      <w:r w:rsidRPr="009B50E2">
        <w:rPr>
          <w:rFonts w:ascii="Times New Roman" w:hAnsi="Times New Roman"/>
          <w:i/>
          <w:lang w:val="hr-HR"/>
        </w:rPr>
        <w:t>spravu</w:t>
      </w:r>
      <w:r>
        <w:rPr>
          <w:rFonts w:ascii="Times New Roman" w:hAnsi="Times New Roman"/>
          <w:lang w:val="hr-HR"/>
        </w:rPr>
        <w:t xml:space="preserve"> dobivale od svojih gospodara. Odlazak na zanat bio je rijedak životni put za dubrovačke nahode. Manje od 1% svih ugovora o prihvatu djece iz nahodišta odnosi se na naukovanje. Dubrovački nahodi kao i oni u Londonu najčešće su integrirani u društvo na najnižoj stepenici. </w:t>
      </w:r>
      <w:r w:rsidRPr="007E6099">
        <w:rPr>
          <w:rFonts w:ascii="Times New Roman" w:hAnsi="Times New Roman"/>
          <w:color w:val="000000"/>
          <w:lang w:val="hr-HR"/>
        </w:rPr>
        <w:t>Štićenici londonskog nahodišta pripremani su za radnike, pomorce ili sluge, no pojedini su uspijevali i u obrtima, naprimjer krojačkom ili kovačkom, što je izazivalo kritiku onih koji su smatrali da se nahodi na taj način izdižu iznad njima primjerenog društvenog statusa.</w:t>
      </w:r>
      <w:r>
        <w:rPr>
          <w:rFonts w:ascii="Times New Roman" w:hAnsi="Times New Roman"/>
          <w:lang w:val="hr-HR"/>
        </w:rPr>
        <w:t xml:space="preserve"> </w:t>
      </w:r>
    </w:p>
    <w:p w:rsidR="005E336B" w:rsidRPr="00ED303F" w:rsidRDefault="005E336B" w:rsidP="00166112">
      <w:pPr>
        <w:spacing w:line="360" w:lineRule="auto"/>
        <w:jc w:val="both"/>
        <w:rPr>
          <w:rFonts w:ascii="Times New Roman" w:eastAsia="Times New Roman" w:hAnsi="Times New Roman"/>
          <w:color w:val="000000"/>
          <w:lang w:val="hr-HR"/>
        </w:rPr>
      </w:pPr>
      <w:r>
        <w:rPr>
          <w:rFonts w:ascii="Times New Roman" w:hAnsi="Times New Roman"/>
          <w:lang w:val="hr-HR"/>
        </w:rPr>
        <w:tab/>
      </w:r>
      <w:r>
        <w:rPr>
          <w:rFonts w:ascii="Times New Roman" w:eastAsia="Times New Roman" w:hAnsi="Times New Roman"/>
          <w:color w:val="000000"/>
          <w:kern w:val="1"/>
          <w:lang w:val="hr-HR"/>
        </w:rPr>
        <w:t xml:space="preserve">Rad štićenika sirotišta u Firenci i Bologni imao je edukativnu i financijsku ulogu. Djelomično pokrivajući troškove svoga uzdržavanja, djeca su </w:t>
      </w:r>
      <w:r w:rsidRPr="00ED303F">
        <w:rPr>
          <w:rFonts w:ascii="Times New Roman" w:eastAsia="Times New Roman" w:hAnsi="Times New Roman"/>
          <w:color w:val="000000"/>
          <w:kern w:val="1"/>
          <w:lang w:val="hr-HR"/>
        </w:rPr>
        <w:t>istovremeno</w:t>
      </w:r>
      <w:r>
        <w:rPr>
          <w:rFonts w:ascii="Times New Roman" w:eastAsia="Times New Roman" w:hAnsi="Times New Roman"/>
          <w:color w:val="000000"/>
          <w:kern w:val="1"/>
          <w:lang w:val="hr-HR"/>
        </w:rPr>
        <w:t xml:space="preserve"> stjecala</w:t>
      </w:r>
      <w:r w:rsidRPr="00ED303F">
        <w:rPr>
          <w:rFonts w:ascii="Times New Roman" w:eastAsia="Times New Roman" w:hAnsi="Times New Roman"/>
          <w:color w:val="000000"/>
          <w:kern w:val="1"/>
          <w:lang w:val="hr-HR"/>
        </w:rPr>
        <w:t xml:space="preserve"> iskustvo, vještine, veze i poznanstva koja su im omogućavala lakšu integraciju u društvo nakon napuštanja karitativne ustanove.</w:t>
      </w:r>
      <w:r>
        <w:rPr>
          <w:rFonts w:ascii="Times New Roman" w:eastAsia="Times New Roman" w:hAnsi="Times New Roman"/>
          <w:color w:val="000000"/>
          <w:kern w:val="1"/>
          <w:lang w:val="hr-HR"/>
        </w:rPr>
        <w:t xml:space="preserve"> Prvi i samo privremeni posao </w:t>
      </w:r>
      <w:r w:rsidRPr="00ED303F">
        <w:rPr>
          <w:rFonts w:ascii="Times New Roman" w:eastAsia="Times New Roman" w:hAnsi="Times New Roman"/>
          <w:color w:val="000000"/>
          <w:lang w:val="hr-HR"/>
        </w:rPr>
        <w:t xml:space="preserve">za štićenike sirotišta </w:t>
      </w:r>
      <w:r>
        <w:rPr>
          <w:rFonts w:ascii="Times New Roman" w:eastAsia="Times New Roman" w:hAnsi="Times New Roman"/>
          <w:color w:val="000000"/>
          <w:lang w:val="hr-HR"/>
        </w:rPr>
        <w:t>bilo je p</w:t>
      </w:r>
      <w:r w:rsidRPr="00ED303F">
        <w:rPr>
          <w:rFonts w:ascii="Times New Roman" w:eastAsia="Times New Roman" w:hAnsi="Times New Roman"/>
          <w:color w:val="000000"/>
          <w:lang w:val="hr-HR"/>
        </w:rPr>
        <w:t>rikupljanje milodara</w:t>
      </w:r>
      <w:r>
        <w:rPr>
          <w:rFonts w:ascii="Times New Roman" w:eastAsia="Times New Roman" w:hAnsi="Times New Roman"/>
          <w:color w:val="000000"/>
          <w:lang w:val="hr-HR"/>
        </w:rPr>
        <w:t xml:space="preserve">. </w:t>
      </w:r>
      <w:r w:rsidRPr="00ED303F">
        <w:rPr>
          <w:rFonts w:ascii="Times New Roman" w:eastAsia="Times New Roman" w:hAnsi="Times New Roman"/>
          <w:color w:val="000000"/>
          <w:lang w:val="hr-HR"/>
        </w:rPr>
        <w:t xml:space="preserve">Jedan od važnijih izvora prihoda </w:t>
      </w:r>
      <w:r>
        <w:rPr>
          <w:rFonts w:ascii="Times New Roman" w:eastAsia="Times New Roman" w:hAnsi="Times New Roman"/>
          <w:color w:val="000000"/>
          <w:lang w:val="hr-HR"/>
        </w:rPr>
        <w:t>bolonjskih</w:t>
      </w:r>
      <w:r w:rsidRPr="00ED303F">
        <w:rPr>
          <w:rFonts w:ascii="Times New Roman" w:eastAsia="Times New Roman" w:hAnsi="Times New Roman"/>
          <w:color w:val="000000"/>
          <w:lang w:val="hr-HR"/>
        </w:rPr>
        <w:t xml:space="preserve"> sirotišta bili su sprovodi i zadušnice</w:t>
      </w:r>
      <w:r>
        <w:rPr>
          <w:rFonts w:ascii="Times New Roman" w:eastAsia="Times New Roman" w:hAnsi="Times New Roman"/>
          <w:color w:val="000000"/>
          <w:lang w:val="hr-HR"/>
        </w:rPr>
        <w:t>, na kojima su</w:t>
      </w:r>
      <w:r w:rsidRPr="00ED303F">
        <w:rPr>
          <w:rFonts w:ascii="Times New Roman" w:eastAsia="Times New Roman" w:hAnsi="Times New Roman"/>
          <w:color w:val="000000"/>
          <w:lang w:val="hr-HR"/>
        </w:rPr>
        <w:t xml:space="preserve"> skupine uređenih štićenika predstavljali </w:t>
      </w:r>
      <w:r>
        <w:rPr>
          <w:rFonts w:ascii="Times" w:hAnsi="Times"/>
          <w:color w:val="000000"/>
          <w:lang w:val="hr-HR"/>
        </w:rPr>
        <w:t>“</w:t>
      </w:r>
      <w:r w:rsidRPr="00ED303F">
        <w:rPr>
          <w:rFonts w:ascii="Times New Roman" w:eastAsia="Times New Roman" w:hAnsi="Times New Roman"/>
          <w:color w:val="000000"/>
          <w:lang w:val="hr-HR"/>
        </w:rPr>
        <w:t>ukrasne</w:t>
      </w:r>
      <w:r>
        <w:rPr>
          <w:rFonts w:ascii="Times" w:hAnsi="Times"/>
          <w:color w:val="000000"/>
          <w:lang w:val="hr-HR"/>
        </w:rPr>
        <w:t>”</w:t>
      </w:r>
      <w:r w:rsidRPr="00ED303F">
        <w:rPr>
          <w:rFonts w:ascii="Times New Roman" w:eastAsia="Times New Roman" w:hAnsi="Times New Roman"/>
          <w:color w:val="000000"/>
          <w:lang w:val="hr-HR"/>
        </w:rPr>
        <w:t xml:space="preserve"> i plaćene </w:t>
      </w:r>
      <w:r>
        <w:rPr>
          <w:rFonts w:ascii="Times" w:hAnsi="Times"/>
          <w:color w:val="000000"/>
          <w:lang w:val="hr-HR"/>
        </w:rPr>
        <w:t>“</w:t>
      </w:r>
      <w:r w:rsidRPr="00ED303F">
        <w:rPr>
          <w:rFonts w:ascii="Times New Roman" w:eastAsia="Times New Roman" w:hAnsi="Times New Roman"/>
          <w:color w:val="000000"/>
          <w:lang w:val="hr-HR"/>
        </w:rPr>
        <w:t>ožalošćene</w:t>
      </w:r>
      <w:r>
        <w:rPr>
          <w:rFonts w:ascii="Times" w:hAnsi="Times"/>
          <w:color w:val="000000"/>
          <w:lang w:val="hr-HR"/>
        </w:rPr>
        <w:t>”</w:t>
      </w:r>
      <w:r w:rsidRPr="00ED303F">
        <w:rPr>
          <w:rFonts w:ascii="Times New Roman" w:eastAsia="Times New Roman" w:hAnsi="Times New Roman"/>
          <w:color w:val="000000"/>
          <w:lang w:val="hr-HR"/>
        </w:rPr>
        <w:t>.</w:t>
      </w:r>
      <w:r>
        <w:rPr>
          <w:rFonts w:ascii="Times New Roman" w:eastAsia="Times New Roman" w:hAnsi="Times New Roman"/>
          <w:color w:val="000000"/>
          <w:lang w:val="hr-HR"/>
        </w:rPr>
        <w:t xml:space="preserve"> Kasnije se djeci pronalazio</w:t>
      </w:r>
      <w:r w:rsidRPr="00ED303F">
        <w:rPr>
          <w:rFonts w:ascii="Times New Roman" w:eastAsia="Times New Roman" w:hAnsi="Times New Roman"/>
          <w:color w:val="000000"/>
          <w:lang w:val="hr-HR"/>
        </w:rPr>
        <w:t xml:space="preserve"> odgovarajući posao</w:t>
      </w:r>
      <w:r>
        <w:rPr>
          <w:rFonts w:ascii="Times New Roman" w:eastAsia="Times New Roman" w:hAnsi="Times New Roman"/>
          <w:color w:val="000000"/>
          <w:lang w:val="hr-HR"/>
        </w:rPr>
        <w:t>,</w:t>
      </w:r>
      <w:r w:rsidRPr="00ED303F">
        <w:rPr>
          <w:rFonts w:ascii="Times New Roman" w:eastAsia="Times New Roman" w:hAnsi="Times New Roman"/>
          <w:color w:val="000000"/>
          <w:lang w:val="hr-HR"/>
        </w:rPr>
        <w:t xml:space="preserve"> </w:t>
      </w:r>
      <w:r w:rsidRPr="00A670C8">
        <w:rPr>
          <w:rFonts w:ascii="Times New Roman" w:eastAsia="Times New Roman" w:hAnsi="Times New Roman"/>
          <w:color w:val="000000"/>
          <w:lang w:val="hr-HR"/>
        </w:rPr>
        <w:t>sluge ili šegrta</w:t>
      </w:r>
      <w:r w:rsidRPr="00ED303F">
        <w:rPr>
          <w:rFonts w:ascii="Times New Roman" w:eastAsia="Times New Roman" w:hAnsi="Times New Roman"/>
          <w:color w:val="000000"/>
          <w:lang w:val="hr-HR"/>
        </w:rPr>
        <w:t xml:space="preserve">. Upravitelji orfanotrofija nastojali su </w:t>
      </w:r>
      <w:r>
        <w:rPr>
          <w:rFonts w:ascii="Times New Roman" w:eastAsia="Times New Roman" w:hAnsi="Times New Roman"/>
          <w:color w:val="000000"/>
          <w:lang w:val="hr-HR"/>
        </w:rPr>
        <w:t xml:space="preserve">štićenicima naći posao koji bi odgovarao </w:t>
      </w:r>
      <w:r w:rsidRPr="00ED303F">
        <w:rPr>
          <w:rFonts w:ascii="Times New Roman" w:eastAsia="Times New Roman" w:hAnsi="Times New Roman"/>
          <w:color w:val="000000"/>
          <w:lang w:val="hr-HR"/>
        </w:rPr>
        <w:t>njihovim sposobnostima</w:t>
      </w:r>
      <w:r>
        <w:rPr>
          <w:rFonts w:ascii="Times New Roman" w:eastAsia="Times New Roman" w:hAnsi="Times New Roman"/>
          <w:color w:val="000000"/>
          <w:lang w:val="hr-HR"/>
        </w:rPr>
        <w:t>. Za djevojčice u firentinskom konzervatoriju koje zbog bolesti ili nedostatka sredstava nije bilo moguće smjestiti izvan institucije, organiziran je rad u samom konzervatoriju. Poslovne knjige Hospitala milosrđa ne upućuju na postojanje organiziranog rada starijih štićenika u nahodištu. Djecu se nastojalo što prije smjestiti u udomiteljske obitelji, koje su ih uključivale u rad.</w:t>
      </w:r>
    </w:p>
    <w:p w:rsidR="005E336B" w:rsidRDefault="005E336B" w:rsidP="00166112">
      <w:pPr>
        <w:spacing w:line="360" w:lineRule="auto"/>
        <w:jc w:val="both"/>
        <w:rPr>
          <w:rFonts w:ascii="Times New Roman" w:eastAsia="Times New Roman" w:hAnsi="Times New Roman"/>
          <w:color w:val="000000"/>
          <w:kern w:val="1"/>
          <w:lang w:val="hr-HR"/>
        </w:rPr>
      </w:pPr>
      <w:r>
        <w:rPr>
          <w:rFonts w:ascii="Times New Roman" w:hAnsi="Times New Roman"/>
          <w:lang w:val="hr-HR"/>
        </w:rPr>
        <w:tab/>
        <w:t xml:space="preserve">Dječji rad izvan obiteljskog okvira predstavljao je i oblik obrazovanja. Benedikt </w:t>
      </w:r>
      <w:r w:rsidRPr="00A670C8">
        <w:rPr>
          <w:rFonts w:ascii="Times New Roman" w:hAnsi="Times New Roman"/>
          <w:lang w:val="hr-HR"/>
        </w:rPr>
        <w:t>Kotrulj</w:t>
      </w:r>
      <w:r>
        <w:rPr>
          <w:rFonts w:ascii="Times New Roman" w:hAnsi="Times New Roman"/>
          <w:lang w:val="hr-HR"/>
        </w:rPr>
        <w:t xml:space="preserve"> svjedoči da su </w:t>
      </w:r>
      <w:r>
        <w:rPr>
          <w:rFonts w:ascii="Times New Roman" w:eastAsia="Times New Roman" w:hAnsi="Times New Roman"/>
          <w:color w:val="000000"/>
          <w:kern w:val="1"/>
          <w:lang w:val="hr-HR"/>
        </w:rPr>
        <w:t>dubrovački plemići početkom 15. stoljeća</w:t>
      </w:r>
      <w:r w:rsidRPr="00ED303F">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običavali</w:t>
      </w:r>
      <w:r w:rsidRPr="00ED303F">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svoje sinove</w:t>
      </w:r>
      <w:r w:rsidRPr="00ED303F">
        <w:rPr>
          <w:rFonts w:ascii="Times New Roman" w:eastAsia="Times New Roman" w:hAnsi="Times New Roman"/>
          <w:color w:val="000000"/>
          <w:kern w:val="1"/>
          <w:lang w:val="hr-HR"/>
        </w:rPr>
        <w:t xml:space="preserve"> za</w:t>
      </w:r>
      <w:r>
        <w:rPr>
          <w:rFonts w:ascii="Times New Roman" w:eastAsia="Times New Roman" w:hAnsi="Times New Roman"/>
          <w:color w:val="000000"/>
          <w:kern w:val="1"/>
          <w:lang w:val="hr-HR"/>
        </w:rPr>
        <w:t>posliti kao sluge svojih sluga</w:t>
      </w:r>
      <w:r w:rsidRPr="00ED303F">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 xml:space="preserve">da ih oni nauče </w:t>
      </w:r>
      <w:r w:rsidRPr="00ED303F">
        <w:rPr>
          <w:rFonts w:ascii="Times New Roman" w:eastAsia="Times New Roman" w:hAnsi="Times New Roman"/>
          <w:color w:val="000000"/>
          <w:kern w:val="1"/>
          <w:lang w:val="hr-HR"/>
        </w:rPr>
        <w:t>odgovarajuće vještine.</w:t>
      </w:r>
      <w:r>
        <w:rPr>
          <w:rFonts w:ascii="Times New Roman" w:eastAsia="Times New Roman" w:hAnsi="Times New Roman"/>
          <w:color w:val="000000"/>
          <w:kern w:val="1"/>
          <w:lang w:val="hr-HR"/>
        </w:rPr>
        <w:t xml:space="preserve"> Primjeri iz drugih područja uz Jadran pokazuju da su članovi obitelji ili tutori s majstorom dogovarali rok šegrtovanja dječaka, koji je ovisio o vrsti posla, dok su za djevojčice ugovarali posao sluškinje.</w:t>
      </w:r>
    </w:p>
    <w:p w:rsidR="005E336B" w:rsidRDefault="005E336B" w:rsidP="00166112">
      <w:pPr>
        <w:spacing w:line="360" w:lineRule="auto"/>
        <w:jc w:val="both"/>
        <w:rPr>
          <w:rFonts w:ascii="Times New Roman" w:hAnsi="Times New Roman"/>
          <w:lang w:val="hr-HR"/>
        </w:rPr>
      </w:pPr>
      <w:r>
        <w:rPr>
          <w:rFonts w:ascii="Times New Roman" w:eastAsia="Times New Roman" w:hAnsi="Times New Roman"/>
          <w:color w:val="000000"/>
          <w:kern w:val="1"/>
          <w:lang w:val="hr-HR"/>
        </w:rPr>
        <w:tab/>
        <w:t xml:space="preserve">Slanje vrlo male djece na rad u tuđoj obitelji mogao je imati elemente posvojenja i kad se nije radilo o nahodima. </w:t>
      </w:r>
      <w:r w:rsidRPr="007E6099">
        <w:rPr>
          <w:rFonts w:ascii="Times New Roman" w:eastAsia="Times New Roman" w:hAnsi="Times New Roman"/>
          <w:color w:val="000000"/>
          <w:kern w:val="1"/>
          <w:lang w:val="hr-HR"/>
        </w:rPr>
        <w:t>Dvogodišnja Marija dana je Mari Đurovoj zvanoj Pariđinka s Lopuda da je, kako to ona tvrdi, u ime kršćanskog milosrđa uzme k sebi da joj s vremenom postane sluškinjom. Desetak godina kasnije, starija sestra djevojčice Marije došla ju je uzeti. Pariđinka je 18. srpnja 1717. podnijela tužbu protiv Marijine sestre Nikolete Radovanove, sluškinje Petra Ricciardija. U tužbi ističe da s djevojčicom Marijom postupa kao s kćeri, a ne kao sa sluškinjom, što su posvjedočili svi Lopuđani.</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b/>
          <w:lang w:val="hr-HR"/>
        </w:rPr>
        <w:tab/>
      </w:r>
      <w:r>
        <w:rPr>
          <w:rFonts w:ascii="Times New Roman" w:hAnsi="Times New Roman"/>
          <w:lang w:val="hr-HR"/>
        </w:rPr>
        <w:t xml:space="preserve">Osobe koje su uzimale štićenike Hospitala milosrđa morale su, bez obzira na oblik ugovora, za njih dobro skrbiti. Najveći broj ugovora ničim ne ukazuje na nepoštivanje takvog zahtjeva. Neki su ugovori raskinuti, uz napomenu da je dijete vraćeno u Hospital. Josip Antunov iz Cavtata uzeo je petogodišnjeg Antuna 30. svibnja 1707. i vratio ga u Hospital točno sedam godina kasnije, 30. svibnja 1714. godine. Antun je tada imao dvanaest godina. O dječaku nema daljnjih zabilješki. Marko, kojega je sa šest godina 6. lipnja 1710. udomio Konavljanin Marko Bagojev iz Dunava, vraćen je u nahodište 31. svibnja 1714, dan nakon Antunova povratka. </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lang w:val="hr-HR"/>
        </w:rPr>
        <w:tab/>
        <w:t>I Antun i Marko vraćeni su u Hospital nakon višegodišnjeg boravka u udomiteljskoj obitelji. O razlozima prekida ugovora nema zapisa. Ugovor se mogao prekinuti i nakon kratkog vremena. Šestogodišnja Marija boravila je kod svoga udomitelja nepunih pet mjeseci. Djevojčicu je 21. kolovoza 1786. uzeo Nikola Tepšić iz Cavtata, a izjavu o povratku djevojčice u nahodište dao je Nikola Ivanov Sorgo 12. siječnja 1787. Ugovor o udomljenju petogodišnjeg Teodora sklopljen s Vlahom Borovinićem iz Donje Gore (Konavle), unesen je 12. siječnja 1787, a raskinut 1. ožujka 1789. na zahtjev (</w:t>
      </w:r>
      <w:r w:rsidRPr="00280BD7">
        <w:rPr>
          <w:rFonts w:ascii="Times New Roman" w:hAnsi="Times New Roman"/>
          <w:i/>
          <w:lang w:val="hr-HR"/>
        </w:rPr>
        <w:t>de voluntate</w:t>
      </w:r>
      <w:r>
        <w:rPr>
          <w:rFonts w:ascii="Times New Roman" w:hAnsi="Times New Roman"/>
          <w:lang w:val="hr-HR"/>
        </w:rPr>
        <w:t>) Klementa Vlahovog Menze. Devetogodišnju Anicu za sluškinju je uzeo Ivan Stulli. I ona je, kao u prethodnom primjeru na zahtjev Klementa Vlahovog Menze 1. veljače 1789. vraćena u Hospital. Ako je dijete bez objašnjenja vraćeno u nahodište nemamo polazište za pokušaj interpretacije no jasno je da se radi o prekidu ugovora na inicijativu jednog od oficijala.</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lang w:val="hr-HR"/>
        </w:rPr>
        <w:tab/>
        <w:t xml:space="preserve">Udomitelji su mogli imati objektivnih teškoća sa svojim usvojenicima, kao u slučaju zlatara Luke Ivanovog, iz Grada, koji s </w:t>
      </w:r>
      <w:r w:rsidRPr="00F96C63">
        <w:rPr>
          <w:rFonts w:ascii="Times New Roman" w:hAnsi="Times New Roman"/>
          <w:lang w:val="hr-HR"/>
        </w:rPr>
        <w:t>Jo</w:t>
      </w:r>
      <w:r>
        <w:rPr>
          <w:rFonts w:ascii="Times New Roman" w:hAnsi="Times New Roman"/>
          <w:lang w:val="hr-HR"/>
        </w:rPr>
        <w:t>sipo</w:t>
      </w:r>
      <w:r w:rsidRPr="00F96C63">
        <w:rPr>
          <w:rFonts w:ascii="Times New Roman" w:hAnsi="Times New Roman"/>
          <w:lang w:val="hr-HR"/>
        </w:rPr>
        <w:t>m</w:t>
      </w:r>
      <w:r>
        <w:rPr>
          <w:rFonts w:ascii="Times New Roman" w:hAnsi="Times New Roman"/>
          <w:lang w:val="hr-HR"/>
        </w:rPr>
        <w:t xml:space="preserve"> nije uspijevao “izaći na kraj</w:t>
      </w:r>
      <w:r>
        <w:rPr>
          <w:rFonts w:ascii="Times" w:hAnsi="Times"/>
          <w:color w:val="000000"/>
          <w:lang w:val="hr-HR"/>
        </w:rPr>
        <w:t>”</w:t>
      </w:r>
      <w:r>
        <w:rPr>
          <w:rFonts w:ascii="Times New Roman" w:hAnsi="Times New Roman"/>
          <w:lang w:val="hr-HR"/>
        </w:rPr>
        <w:t xml:space="preserve">. </w:t>
      </w:r>
      <w:r w:rsidRPr="00F96C63">
        <w:rPr>
          <w:rFonts w:ascii="Times New Roman" w:hAnsi="Times New Roman"/>
          <w:lang w:val="hr-HR"/>
        </w:rPr>
        <w:t>Josipa</w:t>
      </w:r>
      <w:r>
        <w:rPr>
          <w:rFonts w:ascii="Times New Roman" w:hAnsi="Times New Roman"/>
          <w:lang w:val="hr-HR"/>
        </w:rPr>
        <w:t xml:space="preserve"> je krstio Ivan </w:t>
      </w:r>
      <w:r w:rsidRPr="00A670C8">
        <w:rPr>
          <w:rFonts w:ascii="Times New Roman" w:hAnsi="Times New Roman"/>
          <w:lang w:val="hr-HR"/>
        </w:rPr>
        <w:t>Šodrnja</w:t>
      </w:r>
      <w:r>
        <w:rPr>
          <w:rFonts w:ascii="Times New Roman" w:hAnsi="Times New Roman"/>
          <w:lang w:val="hr-HR"/>
        </w:rPr>
        <w:t xml:space="preserve">, župnik Cavtata. U poslovnim knjigama nahodišta piše da je kršten 21. travnja 1723. Oko mjesec dana kasnije, dječak je dan na dojenje Jeli Luke zlatara. Nakon tri godine dojenja, zašto je Jela dobila i poklon, dječaka je 1. srpnja 1726. usvojio dojiljin muž. </w:t>
      </w:r>
      <w:r w:rsidRPr="00F96C63">
        <w:rPr>
          <w:rFonts w:ascii="Times New Roman" w:hAnsi="Times New Roman"/>
          <w:lang w:val="hr-HR"/>
        </w:rPr>
        <w:t>Josip</w:t>
      </w:r>
      <w:r>
        <w:rPr>
          <w:rFonts w:ascii="Times New Roman" w:hAnsi="Times New Roman"/>
          <w:lang w:val="hr-HR"/>
        </w:rPr>
        <w:t xml:space="preserve"> nije doživio stresne promjene dojilja, dolazak u nahodište među nepoznate, iščekivanje udomitelja, ali ipak nije ostao u udomiteljskoj obitelji svoje dojilje. Trinaestogodišnjak se odao skitnji i na koncu je 3. travnja 1736. dospio u Hospital. Njegov udomitelj ili usvojitelj Luka zlatar nije ga bio u stanju držati. Josip je 22. travnja 1736. smješten kod Matije iz Trstenog, koji je obećao da će ga poučiti zanatu i opremiti potrebnim alatom. Podatak o preuzimanju trinaestogodišnjeg Josipa nije zabilježen u knjizi ugovora o djeci koja se daju iz nahodišta.</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lang w:val="hr-HR"/>
        </w:rPr>
        <w:tab/>
        <w:t>Kad je šestogodišnja Marija nakon devet mjeseci boravka u udomiteljskoj obitelji 27. ožujka 1797. vraćena u nahodište, navedeno je da je njezin udomitelj Petar Katušić iz Konavala ne želi više držati u svom domu. U ovom je slučaju jasno da se udomitelj iz nekoga razloga predomislio. Iz raskida ugovora se ne razabire da se s djetetom loše postupalo. Marija se možda nije mogla požaliti na svoga udomitelja, no četverogodišnja Pera nesumnjivo je proživjela teške trenutke.</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lang w:val="hr-HR"/>
        </w:rPr>
        <w:tab/>
        <w:t xml:space="preserve">Pera ili </w:t>
      </w:r>
      <w:r w:rsidRPr="00A670C8">
        <w:rPr>
          <w:rFonts w:ascii="Times New Roman" w:hAnsi="Times New Roman"/>
          <w:lang w:val="hr-HR"/>
        </w:rPr>
        <w:t>Petrunjela</w:t>
      </w:r>
      <w:r>
        <w:rPr>
          <w:rFonts w:ascii="Times New Roman" w:hAnsi="Times New Roman"/>
          <w:lang w:val="hr-HR"/>
        </w:rPr>
        <w:t xml:space="preserve"> krštena je u nahodištu 18. lipnja 1748. Na dojenje je predana Mariji Marinovoj iz Omble, kod koje je ostala nešto više od tri godine. Tjedan dana nakon povratka s dojenja, 19. travnja 1752, djevojčicu je preuzeo stanoviti Antun. Izvorni ugovor završava ovim, po svemu sasvim običnim, zapisom. Godinu dana kasnije, štićenica Pera dobila je udomitelja. Petogodišnju štićenicu, 22. je svibnja 1753, preuzeo Pavle Vlahov </w:t>
      </w:r>
      <w:r w:rsidRPr="00A670C8">
        <w:rPr>
          <w:rFonts w:ascii="Times New Roman" w:hAnsi="Times New Roman"/>
          <w:lang w:val="hr-HR"/>
        </w:rPr>
        <w:t>Paulini</w:t>
      </w:r>
      <w:r>
        <w:rPr>
          <w:rFonts w:ascii="Times New Roman" w:hAnsi="Times New Roman"/>
          <w:lang w:val="hr-HR"/>
        </w:rPr>
        <w:t xml:space="preserve">. Ni u ovom ugovoru nema neobičnih zapisa i ne vidi se da se radi o istoj Peri. Zapis u knjizi djece potvrđuje da se u oba ugovora radi o istoj djevojčici i donosi razlog promjene udomitelja. Pera je vraćena u nahodište jer je prvi udomitelj s njome loše postupao, </w:t>
      </w:r>
      <w:r w:rsidRPr="00180127">
        <w:rPr>
          <w:rFonts w:ascii="Times New Roman" w:hAnsi="Times New Roman"/>
          <w:i/>
          <w:lang w:val="hr-HR"/>
        </w:rPr>
        <w:t>per esser malamente tratata</w:t>
      </w:r>
      <w:r>
        <w:rPr>
          <w:rFonts w:ascii="Times New Roman" w:hAnsi="Times New Roman"/>
          <w:lang w:val="hr-HR"/>
        </w:rPr>
        <w:t>. O djevojčici i njezinim udomiteljima nema drugih zapisa. Slično je doživio i Pavle. Nakon dojenja, usvojio ga je Antun Ivanov iz Omble. S Pavlom je loše postupao, pa je dječak vraćen u Hospital. Oko mjesec dana nakon povratka, 9. svibnja 1757. pronađen je novi udomitelj, Marko Tonkov iz Gruža.</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lang w:val="hr-HR"/>
        </w:rPr>
        <w:tab/>
        <w:t xml:space="preserve">Državni nadzor nad štićenicima trajao je i nakon odlaska u udomiteljsku obitelj. Ako se s djetetom loše postupalo, oduzimalo se od udomitelja. Udomitelje su vjerojatno nadgledali na sličan način kao i dojilje, preko župnika i kaznaca. Za austrijske se uprave </w:t>
      </w:r>
      <w:r w:rsidRPr="007E6099">
        <w:rPr>
          <w:rFonts w:ascii="Times New Roman" w:hAnsi="Times New Roman"/>
          <w:lang w:val="hr-HR"/>
        </w:rPr>
        <w:t xml:space="preserve">prilikom primopredaje nahoda sastavljao zapisnik u koji se upisivalo ime i prezime nahoda, datum rođenja, imena skrbnika-odgojitelja, bračnog para, a potpisivali su ga upravitelj bolnice, skrbnici i dva svjedoka. Obavijest o primopredaji dobivali su župnik, seoski glavar i općina. Župnik ili poglavar sela svaki su mjesec provjeravali stanje nahoda, a u slučaju zanemarivanja bili su dužni obavijestiti općinu. </w:t>
      </w:r>
      <w:r>
        <w:rPr>
          <w:rFonts w:ascii="Times New Roman" w:hAnsi="Times New Roman"/>
          <w:lang w:val="hr-HR"/>
        </w:rPr>
        <w:t>Jesu li loši udomitelji snosili kakve posljedice za svoje postupke?</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lang w:val="hr-HR"/>
        </w:rPr>
        <w:tab/>
      </w:r>
      <w:r w:rsidRPr="00A670C8">
        <w:rPr>
          <w:rFonts w:ascii="Times New Roman" w:hAnsi="Times New Roman"/>
          <w:lang w:val="hr-HR"/>
        </w:rPr>
        <w:t>Rado</w:t>
      </w:r>
      <w:r>
        <w:rPr>
          <w:rFonts w:ascii="Times New Roman" w:hAnsi="Times New Roman"/>
          <w:lang w:val="hr-HR"/>
        </w:rPr>
        <w:t xml:space="preserve"> Suđić, zidar, uzeo je 8. lipnja 1775. sedmogodišnjeg Mata, koji je prethodno bio na dojenju kod Marije Matove Bogišić. Dječak je zdrav donesen u Hospital 8. travnja 1769, ali se dugo za njega nije našao udomitelj. Rado Suđić obećao je oficijalima Hospitala milosrđa da će Mata podizati, oblačiti i u svome domu držati kao sina. O Matu i njegovu udomitelju u poslovnim knjigama nema drugih zabilješki, no okolnosti života u zidarevoj obitelji osvijetlio je spis Kaznenog suda. </w:t>
      </w:r>
    </w:p>
    <w:p w:rsidR="005E336B" w:rsidRDefault="005E336B" w:rsidP="00166112">
      <w:pPr>
        <w:widowControl w:val="0"/>
        <w:tabs>
          <w:tab w:val="left" w:pos="420"/>
        </w:tabs>
        <w:suppressAutoHyphens/>
        <w:spacing w:line="360" w:lineRule="auto"/>
        <w:ind w:left="-15"/>
        <w:jc w:val="both"/>
        <w:rPr>
          <w:rFonts w:ascii="Times New Roman" w:hAnsi="Times New Roman"/>
          <w:lang w:val="hr-HR"/>
        </w:rPr>
      </w:pPr>
      <w:r>
        <w:rPr>
          <w:rFonts w:ascii="Times New Roman" w:hAnsi="Times New Roman"/>
          <w:lang w:val="hr-HR"/>
        </w:rPr>
        <w:tab/>
        <w:t xml:space="preserve">Zidareva supruga Kate zatvorena je 17. svibnja 1776. i u zatvoru dočekala presudu za djelo koje nije opisano. Proces je započeo 16. svibnja 1776, no zapisnik nije pronađen. Presuda Kati donesena je 23. srpnja 1776. Kažnjena je na zatvorsku kaznu u trajanju od 68 dana, što je točno odgovaralo vremenu koje je provela u pritvoru, i novčanu odštetu od 2 grošića dnevno, koju je zajedno sa suprugom morala isplaćivati Matu, </w:t>
      </w:r>
      <w:r w:rsidRPr="009543FE">
        <w:rPr>
          <w:rFonts w:ascii="Times New Roman" w:hAnsi="Times New Roman"/>
          <w:i/>
          <w:lang w:val="hr-HR"/>
        </w:rPr>
        <w:t>spuriju</w:t>
      </w:r>
      <w:r>
        <w:rPr>
          <w:rFonts w:ascii="Times New Roman" w:hAnsi="Times New Roman"/>
          <w:lang w:val="hr-HR"/>
        </w:rPr>
        <w:t>, dječaku kojega su uzeli iz Hospitala milosrđa, tijekom cijelog njegova života. Nakon smrti supružnika odšteta se trebala nastaviti plaćati i iz ostavine. Osuđeni su morali platiti i šest dukata za troškove procesa. Zašto je u zatvoru završila udomiteljeva supruga, a udomitelj nije, i zašto je nahod Mato obeštećen, ostaje bez odgovora. Vjerojatno se radilo o tjelesnom oštećenju s trajnim posljedicama, za koje se obično dobivala doživotna renta u visini od 2 do 4 grošića. Toliki je bio minimalni iznos za uzdržavanje koji je država dodjeljivala u vidu pomoći.</w:t>
      </w:r>
    </w:p>
    <w:p w:rsidR="005E336B" w:rsidRDefault="005E336B" w:rsidP="00A670C8">
      <w:pPr>
        <w:widowControl w:val="0"/>
        <w:tabs>
          <w:tab w:val="left" w:pos="420"/>
        </w:tabs>
        <w:suppressAutoHyphens/>
        <w:spacing w:line="360" w:lineRule="auto"/>
        <w:ind w:left="-15"/>
        <w:jc w:val="both"/>
        <w:rPr>
          <w:rFonts w:ascii="Times New Roman" w:hAnsi="Times New Roman"/>
          <w:lang w:val="hr-HR"/>
        </w:rPr>
      </w:pPr>
    </w:p>
    <w:p w:rsidR="005E336B" w:rsidRPr="00AC592F" w:rsidRDefault="005E336B" w:rsidP="00AC592F">
      <w:pPr>
        <w:spacing w:line="360" w:lineRule="auto"/>
        <w:jc w:val="both"/>
        <w:rPr>
          <w:rFonts w:ascii="Times New Roman" w:hAnsi="Times New Roman"/>
          <w:lang w:val="fr-FR"/>
        </w:rPr>
      </w:pPr>
      <w:r w:rsidRPr="007E6099">
        <w:rPr>
          <w:rFonts w:ascii="Times New Roman" w:hAnsi="Times New Roman"/>
          <w:b/>
          <w:lang w:val="fr-FR"/>
        </w:rPr>
        <w:tab/>
      </w:r>
      <w:r w:rsidRPr="007E6099">
        <w:rPr>
          <w:rFonts w:ascii="Times New Roman" w:hAnsi="Times New Roman"/>
          <w:lang w:val="fr-FR"/>
        </w:rPr>
        <w:t>Pojedninačni slučajevi, i to u izuzetnim okolnostima, u žiži su pozornosti ovog poglavlja. Istražit će se “granice milosrđa”, odnos vlasti prema pripadniku marginalne skupine u trenutku visoke ugroženosti. Bit će prikazana tri slučaja, od kojih dva predstavljaju ekstreme na tamnijoj strani životnih okolnosti napuštena djeteta, a jedan ocrtava svijetle stranice državne skrbi za posebnog štićenika Hospitala milosrđa. Pristup je mikrohistorijski, čija je istraživačka snaga u pogledu izbliza, “pod povećalom</w:t>
      </w:r>
      <w:r>
        <w:rPr>
          <w:rFonts w:ascii="Times" w:hAnsi="Times"/>
          <w:color w:val="000000"/>
          <w:lang w:val="hr-HR"/>
        </w:rPr>
        <w:t>”</w:t>
      </w:r>
      <w:r w:rsidRPr="007E6099">
        <w:rPr>
          <w:rFonts w:ascii="Times New Roman" w:hAnsi="Times New Roman"/>
          <w:lang w:val="fr-FR"/>
        </w:rPr>
        <w:t xml:space="preserve"> i “jarkim svjetlom</w:t>
      </w:r>
      <w:r>
        <w:rPr>
          <w:rFonts w:ascii="Times" w:hAnsi="Times"/>
          <w:color w:val="000000"/>
          <w:lang w:val="hr-HR"/>
        </w:rPr>
        <w:t>”</w:t>
      </w:r>
      <w:r w:rsidRPr="007E6099">
        <w:rPr>
          <w:rFonts w:ascii="Times New Roman" w:hAnsi="Times New Roman"/>
          <w:lang w:val="fr-FR"/>
        </w:rPr>
        <w:t xml:space="preserve"> neobičnih situacija. Tri slučaja progovaraju o životu šestorice dječaka: Nikole, dva Ivana, Frana, Vuka i Pava. Sumnjive okolnosti smrti u kući dojilje u Petrovom Selu istaknule su Nikolu među drugim štićenicima. Frana, Vuka i dva Ivana ujedinjuje skupno utapanje u bunaru pokraj zgrade nahodišta na Pilama. Pavo se ističe kao štićenik s posebnim potrebama, čiji život s hraniteljem s Osojnika upućuje na “milosrđe bez granica</w:t>
      </w:r>
      <w:r>
        <w:rPr>
          <w:rFonts w:ascii="Times" w:hAnsi="Times"/>
          <w:color w:val="000000"/>
          <w:lang w:val="hr-HR"/>
        </w:rPr>
        <w:t>”</w:t>
      </w:r>
      <w:r w:rsidR="00AC592F">
        <w:rPr>
          <w:rFonts w:ascii="Times New Roman" w:hAnsi="Times New Roman"/>
          <w:lang w:val="fr-FR"/>
        </w:rPr>
        <w:t>.</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b/>
          <w:lang w:val="fr-FR"/>
        </w:rPr>
        <w:tab/>
      </w:r>
      <w:r w:rsidRPr="007E6099">
        <w:rPr>
          <w:rFonts w:ascii="Times New Roman" w:hAnsi="Times New Roman"/>
          <w:lang w:val="fr-FR"/>
        </w:rPr>
        <w:t>Za Nikolu, dvije su tragične okolnosti učinile pisani trag njegova postojanja dubljim i trajnijim: prvo, što je bio napušten i drugo, što je svoj kratki život skončao nasilnom smrću. matične knjige, koje su inače prvorazredni izvor za proučavanje povijesti stanovništva, osobito onih slojeva i pojedinaca koji svojim marginalnim društvenim položajem izmiču notarskim zapisima jer, primjerice, ništa nemaju i ništa ne nasljeđuju ili pak pripadaju onoj većini koja nikada nije zabilježena u spisima kriminalnih sudova, o dječačiću šute. Nikola je nesumnjivo bio kršten, a njegova je smrt vjerojatno zabilježena i u matici umrlih, no one za to razdoblje nisu sačuvane. Kao štićenik Hospitala milosrđa u najranijoj dojenačkoj dobi predan je vanjskoj dojilji. Za njegovo uzdržavanje izvršeno je nekoliko ispl</w:t>
      </w:r>
      <w:r w:rsidR="00AC592F">
        <w:rPr>
          <w:rFonts w:ascii="Times New Roman" w:hAnsi="Times New Roman"/>
          <w:lang w:val="fr-FR"/>
        </w:rPr>
        <w:t>ata u poslovnoj knjizi nahodišt</w:t>
      </w:r>
      <w:r w:rsidR="003C6F23">
        <w:rPr>
          <w:rFonts w:ascii="Times New Roman" w:hAnsi="Times New Roman"/>
          <w:lang w:val="fr-FR"/>
        </w:rPr>
        <w:t>a.</w:t>
      </w:r>
      <w:r w:rsidRPr="007E6099">
        <w:rPr>
          <w:rFonts w:ascii="Times New Roman" w:hAnsi="Times New Roman"/>
          <w:lang w:val="fr-FR"/>
        </w:rPr>
        <w:t xml:space="preserve"> Sumnjive okolnosti njegove smrti potaknule su pokretanje sudskog postupka </w:t>
      </w:r>
      <w:r w:rsidRPr="007E6099">
        <w:rPr>
          <w:rFonts w:ascii="Times New Roman" w:hAnsi="Times New Roman"/>
          <w:i/>
          <w:iCs/>
          <w:lang w:val="fr-FR"/>
        </w:rPr>
        <w:t>ex officio</w:t>
      </w:r>
      <w:r w:rsidRPr="007E6099">
        <w:rPr>
          <w:rFonts w:ascii="Times New Roman" w:hAnsi="Times New Roman"/>
          <w:lang w:val="fr-FR"/>
        </w:rPr>
        <w:t>,</w:t>
      </w:r>
      <w:r w:rsidRPr="007E6099">
        <w:rPr>
          <w:rFonts w:ascii="Times New Roman" w:hAnsi="Times New Roman"/>
          <w:i/>
          <w:iCs/>
          <w:lang w:val="fr-FR"/>
        </w:rPr>
        <w:t xml:space="preserve"> </w:t>
      </w:r>
      <w:r w:rsidRPr="007E6099">
        <w:rPr>
          <w:rFonts w:ascii="Times New Roman" w:hAnsi="Times New Roman"/>
          <w:lang w:val="fr-FR"/>
        </w:rPr>
        <w:t>pa su o dječaku “prog</w:t>
      </w:r>
      <w:r w:rsidR="003C6F23">
        <w:rPr>
          <w:rFonts w:ascii="Times New Roman" w:hAnsi="Times New Roman"/>
          <w:lang w:val="fr-FR"/>
        </w:rPr>
        <w:t>ovorili” i službeni sudski spisi.</w:t>
      </w:r>
      <w:r w:rsidRPr="007E6099">
        <w:rPr>
          <w:rFonts w:ascii="Times New Roman" w:hAnsi="Times New Roman"/>
          <w:lang w:val="fr-FR"/>
        </w:rPr>
        <w:t xml:space="preserve"> Zbog ozbiljnosti zločina proces je prešao na više instance, Malo vijeće pa zatim i Senat. Presuda je donesena, dijelom izvršena, a zatim je uslijedilo i pomilovanje. O Nikoli se raspravljalo na najvišim sudskim i političkim instancama u Dubrovniku, iako ni tada njegovo ime nije bilo spomenuto ni u sudskim spisima ni u odlukama vijeća.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Zabilješke o dječaku u ugovoru o dojenju, početak njegove povijesti, ni po čemu se ne ističu od stotina drugih zapisa. Taj dio njegova životopisa mogao bi se opisati kao standardan, uobičajen za štićenika nahodišta, jednog od mnogih. Okolnosti njegove smrti učinile su njegov životopis izuzetnim, u protivnom bi bilo više ovakvih slučajeva u sudskim spisima, a reakcija kazneno-pravnog sustava na rijedak slučaj eksplozije nasilja osvijetlila je pojedinosti koje inače ne bi bile nigdje zabilježene. U sudskom su procesu naizgled beznačajne sitnice postale važne za utvrđivanje slijeda događaja i na koncu krivnje.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Ljeta 1673. godine, kada je Nikola donesen u nahodište, malo domaćinstvo Hospitala sačinjavale su nadstojnica, </w:t>
      </w:r>
      <w:r w:rsidRPr="007E6099">
        <w:rPr>
          <w:rFonts w:ascii="Times New Roman" w:hAnsi="Times New Roman"/>
          <w:i/>
          <w:iCs/>
          <w:lang w:val="fr-FR"/>
        </w:rPr>
        <w:t>abadessa</w:t>
      </w:r>
      <w:r w:rsidRPr="007E6099">
        <w:rPr>
          <w:rFonts w:ascii="Times New Roman" w:hAnsi="Times New Roman"/>
          <w:lang w:val="fr-FR"/>
        </w:rPr>
        <w:t xml:space="preserve">, Marija Božova, dojilja Kata Petra Markova, a vjerojatno i sluškinja čije se ime ne može razaznati u nizu ženskih imena uz koja nisu pisana zanimanja, a radi se uglavnom o vanjskim dojiljama. Nahodište je tada imalo svoga kapelana, vjerojatno Nikolu Meleija i svog brijača-ranarnika, možda Petra Ferrija. Osoblje Hospitala bilo je brojnije nego što je predviđeno zakonom iz 15. stoljeća, u kojemu je spomenuta tek jedna žena, a blizu broju koji je zatekao apostolski vizitator Sormano stotinu godina prije Nikolina dolaska. Broj štićenika u Hospitalu koje je zatekao Nikola ne može se odrediti, no moglo je biti dojenčadi i više djece starije od tri godine. Nahodištem su upravljali vlastelini, a te su godine izabrana dva </w:t>
      </w:r>
      <w:r w:rsidRPr="007E6099">
        <w:rPr>
          <w:rFonts w:ascii="Times New Roman" w:hAnsi="Times New Roman"/>
          <w:i/>
          <w:iCs/>
          <w:lang w:val="fr-FR"/>
        </w:rPr>
        <w:t>officiala alla scritta</w:t>
      </w:r>
      <w:r w:rsidRPr="007E6099">
        <w:rPr>
          <w:rFonts w:ascii="Times New Roman" w:hAnsi="Times New Roman"/>
          <w:lang w:val="fr-FR"/>
        </w:rPr>
        <w:t xml:space="preserve"> i dva </w:t>
      </w:r>
      <w:r w:rsidRPr="007E6099">
        <w:rPr>
          <w:rFonts w:ascii="Times New Roman" w:hAnsi="Times New Roman"/>
          <w:i/>
          <w:iCs/>
          <w:lang w:val="fr-FR"/>
        </w:rPr>
        <w:t>al pagamento.</w:t>
      </w:r>
      <w:r w:rsidRPr="007E6099">
        <w:rPr>
          <w:rFonts w:ascii="Times New Roman" w:hAnsi="Times New Roman"/>
          <w:lang w:val="fr-FR"/>
        </w:rPr>
        <w:t xml:space="preserve"> Na dužnost </w:t>
      </w:r>
      <w:r w:rsidRPr="007E6099">
        <w:rPr>
          <w:rFonts w:ascii="Times New Roman" w:hAnsi="Times New Roman"/>
          <w:i/>
          <w:iCs/>
          <w:lang w:val="fr-FR"/>
        </w:rPr>
        <w:t xml:space="preserve">officiala alla scritta </w:t>
      </w:r>
      <w:r w:rsidRPr="007E6099">
        <w:rPr>
          <w:rFonts w:ascii="Times New Roman" w:hAnsi="Times New Roman"/>
          <w:lang w:val="fr-FR"/>
        </w:rPr>
        <w:t xml:space="preserve">izabrani su 25. listopada 1673. Stjepan Božov Proculo i Mato Jakovljev Natali. Pet dana kasnije pridružili su im se kao </w:t>
      </w:r>
      <w:r w:rsidRPr="007E6099">
        <w:rPr>
          <w:rFonts w:ascii="Times New Roman" w:hAnsi="Times New Roman"/>
          <w:i/>
          <w:iCs/>
          <w:lang w:val="fr-FR"/>
        </w:rPr>
        <w:t>officiali al pagamento</w:t>
      </w:r>
      <w:r w:rsidRPr="007E6099">
        <w:rPr>
          <w:rFonts w:ascii="Times New Roman" w:hAnsi="Times New Roman"/>
          <w:lang w:val="fr-FR"/>
        </w:rPr>
        <w:t xml:space="preserve"> Ivan Stjepanov Klašić i Ivan Mihov Bosdari. Obavijestivši suce Kaznenog suda o sumnji u ubojstvo, Mato Natali pokrenuo je istragu o okolnostima Nikoline smrti. U procesu je svjedočio Ivan Stjepanov Klašić.</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Nikola je u nahodište primljen šest godina nakon velikog potresa, u kojemu je prva zgrada Hospitala pretrpjela oštećenja pa je za potrebe nahodišta možda već tada preuređena zgrada starog hospitala na Pilama, pokraj mastionice, zvana još i </w:t>
      </w:r>
      <w:r w:rsidRPr="007E6099">
        <w:rPr>
          <w:rFonts w:ascii="Times New Roman" w:hAnsi="Times New Roman"/>
          <w:i/>
          <w:iCs/>
          <w:lang w:val="fr-FR"/>
        </w:rPr>
        <w:t xml:space="preserve">Ospedale ai sette scalini, </w:t>
      </w:r>
      <w:r w:rsidRPr="007E6099">
        <w:rPr>
          <w:rFonts w:ascii="Times New Roman" w:hAnsi="Times New Roman"/>
          <w:lang w:val="fr-FR"/>
        </w:rPr>
        <w:t>ako se ne radi o nekoj drugoj zgradi</w:t>
      </w:r>
      <w:r w:rsidR="00553AC0">
        <w:rPr>
          <w:rFonts w:ascii="Times New Roman" w:hAnsi="Times New Roman"/>
          <w:lang w:val="fr-FR"/>
        </w:rPr>
        <w:t>.</w:t>
      </w:r>
      <w:r w:rsidRPr="007E6099">
        <w:rPr>
          <w:rFonts w:ascii="Times New Roman" w:hAnsi="Times New Roman"/>
          <w:lang w:val="fr-FR"/>
        </w:rPr>
        <w:t xml:space="preserve"> Mogao je biti skrovito položen u obrtaljku kakvom je bila opremljena zgrada unutar zidina, pa vjerojatno u to doba i ona u Pilama, ili donesen neanonimno, u naručju žene poput Jele Markove iz Župe, koja je za uslugu donošenja dojenčeta bila plaćena jedan perper. Krstiti ga je mogao kapelan Melei po dolasku u nahodište ili netko od župnika iz izvangradskih župa. U tom slučaju uz dijete bi bio priložen kakav papirić s osnovnim podacima o krštenju, čiji je sadržaj prepisivan u maticu krštenih, kao što je zabilježeno za Ivana koji je kršten donesen s Mljeta 12. ožujka 1688. Tih podataka o Nikoli nemamo. Uz njegovo ime je vjerojatno stajao dodatak </w:t>
      </w:r>
      <w:r w:rsidRPr="007E6099">
        <w:rPr>
          <w:rFonts w:ascii="Times New Roman" w:hAnsi="Times New Roman"/>
          <w:i/>
          <w:iCs/>
          <w:lang w:val="fr-FR"/>
        </w:rPr>
        <w:t>ignoto</w:t>
      </w:r>
      <w:r w:rsidRPr="007E6099">
        <w:rPr>
          <w:rFonts w:ascii="Times New Roman" w:hAnsi="Times New Roman"/>
          <w:lang w:val="fr-FR"/>
        </w:rPr>
        <w:t xml:space="preserve"> ili </w:t>
      </w:r>
      <w:r w:rsidRPr="007E6099">
        <w:rPr>
          <w:rFonts w:ascii="Times New Roman" w:hAnsi="Times New Roman"/>
          <w:i/>
          <w:iCs/>
          <w:lang w:val="fr-FR"/>
        </w:rPr>
        <w:t xml:space="preserve">ignotis parentibus, </w:t>
      </w:r>
      <w:r w:rsidRPr="007E6099">
        <w:rPr>
          <w:rFonts w:ascii="Times New Roman" w:hAnsi="Times New Roman"/>
          <w:lang w:val="fr-FR"/>
        </w:rPr>
        <w:t>nepoznat ili od nepoznatih roditelja, kao što je zapisano, primjerice, za Anicu krštenu 28. travnja 1675, Klaru krštenu 6. svibnja 1675. ili Iliju krštenoga 15. srpnja iste godine. Ako je kršten po dolasku u Hospital, mogla mu je kumovati interna dojilja Hospitala.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Nikolin vjerojatno kratkotrajan boravak u Hospitalu završio je predajom u ruke vanjske dojilje Kate Ivanove iz Petrova Sela. Uobičajene inicijalne isplate od 5 perpera za dojenje i 3 perpera za pelene i povoje, </w:t>
      </w:r>
      <w:r w:rsidRPr="007E6099">
        <w:rPr>
          <w:rFonts w:ascii="Times New Roman" w:hAnsi="Times New Roman"/>
          <w:i/>
          <w:iCs/>
          <w:lang w:val="fr-FR"/>
        </w:rPr>
        <w:t xml:space="preserve">fascie, </w:t>
      </w:r>
      <w:r w:rsidRPr="007E6099">
        <w:rPr>
          <w:rFonts w:ascii="Times New Roman" w:hAnsi="Times New Roman"/>
          <w:lang w:val="fr-FR"/>
        </w:rPr>
        <w:t>Kate Ivanova dobila je 10. kolovoza 1673. Istoga dana isplaćene su i Stane Đurova iz Omble za djevojčicu Mariju i Cvijeta Pavlova iz Knežice za još jednu štićenicu Mariju. Putovao je vjerojatno u naručju dojilje, putem koji je vodio iznad Pila preko Konala do Omble, možda onim istim putem kojim je išla Jela Gubica, koja je njegovo mrtvo tijelo donijela na ukop u Hospital, a opisan je u njezinu svjedočenju na sudu. Zaljev Rijeke dubrovačke mogao se preploviti čamcem, jer je od Sustjepana do Mokošice bila od davnina uspostavljena brodarica, a zatim se nastavljalo put pješice uz brdo do Petrova Sela. Nikolino putovanje vjerojatno nije trajalo dulje od tri sata. Nikola se pridružio štićenicima na skrbi kod vanjskih dojilja, kojih je samo u Petrovom Selu bilo barem desetak.</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Nikolina dojilja Kate Ivanova, živjela je sa suprugom, svekrom Cvjetkom i svekrvom Franom u kući u selu visoko nad Omblom. Imala je jedno dijete dojenačke dobi. Uz njegovu kolijevku, koja je stajala u sobi blizu postelje, dodana je još jedna za Nikolu. U škrinjici pokraj kolijevki odlagana je odjeća za djecu. U kući se živjelo skromno. Novac koji je donosila skrb o Nikoli vjerojatno je bio dobrodošao. Nikola je pridružen maloj vertikalno proširenoj trogeneracijskoj obitelji u naselju na kojemu se ocrtavao nizak biološki potencijal dubrovačkog sela i čija je dobna piramida tada imala regresivna obilježja. Kakav je bio odnos dojilje Kate Ivanove i njezina štićenika Nikole? Je li tek usputno održavala tinjajući život nahoda kojega će, onako slaba, ionako pokositi prvi nalet bolesti?</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Cvjetko je bio posve jasan u pogledu kvalitete skrbi koju je “komunskom djetetu” pružala nevjesta: na djetetu nije bila ni unča mesa i umro je od gladi. Nikola je mogao, kao većina štićenika nahodišta desetljeće kasnije, umrijeti od neke infektivne bolesti. Kad bi se to dogodilo dok su bili na skrbi kod seoskih dojilja, mrtvo dijete obično je donošeno na ukop u nahodište, “u Gospode”.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 četvrtak, 5. ožujka 1674. Jela Ilijina zvana Gubica donijela je mrtvo dijete na ukop. Je li trebala nekim drugim poslom poći do Hospitala pa usput odnijela dijete? Jela Ilijina iz Petrova Sela zarađivala je kao vanjska dojilja dubrovačkog nahodišta barem od 1667. godine. Vjerojatno se radi o istoj osobi, premda se sugestivni nadimak u poslovnim knjigama Hospitala nije bilježio. Nadstojnica Hospitala, Marija, pregledala je dijete i vidjela modrice po cijelome tijelu, te da je djetetu ispucana koža oko </w:t>
      </w:r>
      <w:r w:rsidRPr="007E6099">
        <w:rPr>
          <w:rFonts w:ascii="Times New Roman" w:hAnsi="Times New Roman"/>
          <w:i/>
          <w:iCs/>
          <w:lang w:val="fr-FR"/>
        </w:rPr>
        <w:t>petenala</w:t>
      </w:r>
      <w:r w:rsidRPr="007E6099">
        <w:rPr>
          <w:rFonts w:ascii="Times New Roman" w:hAnsi="Times New Roman"/>
          <w:lang w:val="fr-FR"/>
        </w:rPr>
        <w:t xml:space="preserve"> (prepona)</w:t>
      </w:r>
      <w:r w:rsidRPr="007E6099">
        <w:rPr>
          <w:rFonts w:ascii="Times New Roman" w:hAnsi="Times New Roman"/>
          <w:i/>
          <w:iCs/>
          <w:lang w:val="fr-FR"/>
        </w:rPr>
        <w:t xml:space="preserve">. </w:t>
      </w:r>
      <w:r w:rsidRPr="007E6099">
        <w:rPr>
          <w:rFonts w:ascii="Times New Roman" w:hAnsi="Times New Roman"/>
          <w:lang w:val="fr-FR"/>
        </w:rPr>
        <w:t xml:space="preserve">Prije ukopa, mrtvo je dijete pokazano i dvojici službenika nahodišta. Dojilja u Hospitalu, Katarina Petrova, čula je od Marije Lučine zvane Jakšine, a ona pak u Gradu na </w:t>
      </w:r>
      <w:r w:rsidRPr="007E6099">
        <w:rPr>
          <w:rFonts w:ascii="Times New Roman" w:hAnsi="Times New Roman"/>
          <w:i/>
          <w:iCs/>
          <w:lang w:val="fr-FR"/>
        </w:rPr>
        <w:t xml:space="preserve">pjaci, </w:t>
      </w:r>
      <w:r w:rsidRPr="007E6099">
        <w:rPr>
          <w:rFonts w:ascii="Times New Roman" w:hAnsi="Times New Roman"/>
          <w:lang w:val="fr-FR"/>
        </w:rPr>
        <w:t>da je dijete “ubio</w:t>
      </w:r>
      <w:r>
        <w:rPr>
          <w:rFonts w:ascii="Times" w:hAnsi="Times"/>
          <w:color w:val="000000"/>
          <w:lang w:val="hr-HR"/>
        </w:rPr>
        <w:t>”</w:t>
      </w:r>
      <w:r w:rsidRPr="007E6099">
        <w:rPr>
          <w:rFonts w:ascii="Times New Roman" w:hAnsi="Times New Roman"/>
          <w:lang w:val="fr-FR"/>
        </w:rPr>
        <w:t xml:space="preserve"> Cvjetko Petrov. O ovome su čule i </w:t>
      </w:r>
      <w:r w:rsidRPr="007E6099">
        <w:rPr>
          <w:rFonts w:ascii="Times New Roman" w:hAnsi="Times New Roman"/>
          <w:i/>
          <w:iCs/>
          <w:lang w:val="fr-FR"/>
        </w:rPr>
        <w:t>abadessa</w:t>
      </w:r>
      <w:r w:rsidRPr="007E6099">
        <w:rPr>
          <w:rFonts w:ascii="Times New Roman" w:hAnsi="Times New Roman"/>
          <w:lang w:val="fr-FR"/>
        </w:rPr>
        <w:t xml:space="preserve"> Marija i njezine dvije kćeri, Paula i Marija. Zamotan u </w:t>
      </w:r>
      <w:r w:rsidRPr="007E6099">
        <w:rPr>
          <w:rFonts w:ascii="Times New Roman" w:hAnsi="Times New Roman"/>
          <w:i/>
          <w:iCs/>
          <w:lang w:val="fr-FR"/>
        </w:rPr>
        <w:t>telu</w:t>
      </w:r>
      <w:r w:rsidRPr="007E6099">
        <w:rPr>
          <w:rFonts w:ascii="Times New Roman" w:hAnsi="Times New Roman"/>
          <w:lang w:val="fr-FR"/>
        </w:rPr>
        <w:t xml:space="preserve">, Nikola je uz popratni obred položen u grob negdje na Pilama, možda uz crkvu Sv. Đurđa. Nikolino tijelo bilo je među 18 </w:t>
      </w:r>
      <w:r w:rsidRPr="007E6099">
        <w:rPr>
          <w:rFonts w:ascii="Times New Roman" w:hAnsi="Times New Roman"/>
          <w:i/>
          <w:iCs/>
          <w:lang w:val="fr-FR"/>
        </w:rPr>
        <w:t>spurija</w:t>
      </w:r>
      <w:r w:rsidRPr="007E6099">
        <w:rPr>
          <w:rFonts w:ascii="Times New Roman" w:hAnsi="Times New Roman"/>
          <w:lang w:val="fr-FR"/>
        </w:rPr>
        <w:t xml:space="preserve"> koje je Antun Ivanov Greboder</w:t>
      </w:r>
      <w:r w:rsidRPr="007E6099">
        <w:rPr>
          <w:rFonts w:ascii="Times New Roman" w:hAnsi="Times New Roman"/>
          <w:i/>
          <w:iCs/>
          <w:lang w:val="fr-FR"/>
        </w:rPr>
        <w:t xml:space="preserve"> </w:t>
      </w:r>
      <w:r w:rsidRPr="007E6099">
        <w:rPr>
          <w:rFonts w:ascii="Times New Roman" w:hAnsi="Times New Roman"/>
          <w:lang w:val="fr-FR"/>
        </w:rPr>
        <w:t>zakopao od 16. studenog 1673. do 19. srpnja 1674. i za svoju uslugu dobio 3 perpera.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Nikola vjerojatno nikad nije govorio ništa više od jednosložnih riječi, nikad nije sjedio, puzao ili hodao, nego je dane provodio ležeći u kolijevci čvrsto umotan u povoje čekajući dojilju. Svojom smrću Nikola je “progovorio</w:t>
      </w:r>
      <w:r>
        <w:rPr>
          <w:rFonts w:ascii="Times" w:hAnsi="Times"/>
          <w:color w:val="000000"/>
          <w:lang w:val="hr-HR"/>
        </w:rPr>
        <w:t>”</w:t>
      </w:r>
      <w:r w:rsidRPr="007E6099">
        <w:rPr>
          <w:rFonts w:ascii="Times New Roman" w:hAnsi="Times New Roman"/>
          <w:lang w:val="fr-FR"/>
        </w:rPr>
        <w:t>. Započeo je proces zbog sumnje na ubojstvo. Tražio se odgovor na ključno pitanje: radi li se o spletu nepovoljnih okolnosti kojima su nahodi bili izloženi i podlijegali u puno većoj mjeri nego djeca odrasla u obitelji ili pak o nasilnoj smrti, dakle, ubojstvu. Koliko je općenito bilo procesuiranih slučajeva nasilja među članovima obitelji, osobito onog najtežeg, sa smrtnim posljedicama?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Uvrštavanjem ubojstva nahoda od strane člana udomiteljske, odnosno obitelji dojilje u ubojstva među srodnicima, što je istraživao Nenad Vekarić, omogućeno je sagledavanje odnosa prema nahodima u širem kontekstu obiteljskog nasilja u najtežem obliku. Promatrajući razdoblje od potresa 1667. godine do pada Dubrovačke Republike istraživanjem je obuhvaćeno 185 slučajeva umorstava među srodnicima, što je 32,12% svih ubojstava zabilježenih u arhivskim nizovima </w:t>
      </w:r>
      <w:r w:rsidRPr="007E6099">
        <w:rPr>
          <w:rFonts w:ascii="Times New Roman" w:hAnsi="Times New Roman"/>
          <w:i/>
          <w:iCs/>
          <w:lang w:val="fr-FR"/>
        </w:rPr>
        <w:t>Lamenta del Criminale</w:t>
      </w:r>
      <w:r w:rsidRPr="007E6099">
        <w:rPr>
          <w:rFonts w:ascii="Times New Roman" w:hAnsi="Times New Roman"/>
          <w:lang w:val="fr-FR"/>
        </w:rPr>
        <w:t xml:space="preserve">, </w:t>
      </w:r>
      <w:r w:rsidRPr="007E6099">
        <w:rPr>
          <w:rFonts w:ascii="Times New Roman" w:hAnsi="Times New Roman"/>
          <w:i/>
          <w:iCs/>
          <w:lang w:val="fr-FR"/>
        </w:rPr>
        <w:t>Lamenta de intus et de foris</w:t>
      </w:r>
      <w:r w:rsidRPr="007E6099">
        <w:rPr>
          <w:rFonts w:ascii="Times New Roman" w:hAnsi="Times New Roman"/>
          <w:lang w:val="fr-FR"/>
        </w:rPr>
        <w:t xml:space="preserve"> i </w:t>
      </w:r>
      <w:r w:rsidRPr="007E6099">
        <w:rPr>
          <w:rFonts w:ascii="Times New Roman" w:hAnsi="Times New Roman"/>
          <w:i/>
          <w:iCs/>
          <w:lang w:val="fr-FR"/>
        </w:rPr>
        <w:t>Libro delle Sentenze Criminali</w:t>
      </w:r>
      <w:r w:rsidRPr="007E6099">
        <w:rPr>
          <w:rFonts w:ascii="Times New Roman" w:hAnsi="Times New Roman"/>
          <w:lang w:val="fr-FR"/>
        </w:rPr>
        <w:t>. Ako se pridodaju slučajevi ubojstava koji su procesuirani u Senatu, jer se radilo o ubojstvima između dubrovačkih podanika i stranih državljana, onda je udio ubojstava među srodnicima iznosio nešto više od 27%. Od spomenutih 185 slučajeva 64 se odnose na čedomorstva, dakle, približno svako treće ubojstvo među srodnicima dogodilo se na relaciji majka-dijete ili približno svako deseto ubojstvo u promatranom razdoblju bilo je u kategoriji čedomorstva. Tri slučaja, ili manje od 1% svih ubojstava među srodnicima, odnose se na ubojstvo djeteta od strane članova obitelji kojima je povjereno na dojenje. Nikolin slučaj statistički je rijedak. Zbio se u razdoblju beznađa, kada je broj ubojstava bio izrazito velik. Reakcija vlasti bila je brza i oštra, u skladu s težinom djela na koje se sumnjalo.</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Proces je započet 9. ožujka 1674. </w:t>
      </w:r>
      <w:r w:rsidRPr="007E6099">
        <w:rPr>
          <w:rFonts w:ascii="Times New Roman" w:hAnsi="Times New Roman"/>
          <w:i/>
          <w:iCs/>
          <w:lang w:val="fr-FR"/>
        </w:rPr>
        <w:t xml:space="preserve">ex officio, </w:t>
      </w:r>
      <w:r w:rsidRPr="007E6099">
        <w:rPr>
          <w:rFonts w:ascii="Times New Roman" w:hAnsi="Times New Roman"/>
          <w:lang w:val="fr-FR"/>
        </w:rPr>
        <w:t>po službenoj dužnosti, a na temelju dojave jednog od upravitelja nahodišta, Mata Natalija, da je Cvjetko Petrov Pršukat iz Petrova Sela na smrt pretukao</w:t>
      </w:r>
      <w:r w:rsidRPr="007E6099">
        <w:rPr>
          <w:rFonts w:ascii="Times New Roman" w:hAnsi="Times New Roman"/>
          <w:i/>
          <w:iCs/>
          <w:lang w:val="fr-FR"/>
        </w:rPr>
        <w:t xml:space="preserve"> un figliolino bastardo,</w:t>
      </w:r>
      <w:r w:rsidR="007C7432">
        <w:rPr>
          <w:rFonts w:ascii="Times New Roman" w:hAnsi="Times New Roman"/>
          <w:lang w:val="fr-FR"/>
        </w:rPr>
        <w:t xml:space="preserve"> nahoda u Petrovom Selu.</w:t>
      </w:r>
      <w:r w:rsidRPr="007E6099">
        <w:rPr>
          <w:rFonts w:ascii="Times New Roman" w:hAnsi="Times New Roman"/>
          <w:lang w:val="fr-FR"/>
        </w:rPr>
        <w:t xml:space="preserve"> Kako se radilo o sumnji na ubojstvo, pravosudne su norme nalagale službeno pokretanje postupka. Pravosudni sustav Dubrovačke Republike osiguravao je put prikupljanja informacija o deliktima preko lokalnih knezova, seoskih bratovština, kaznaca, liječnika i župnika. Među osobe koje su u slučaju sumnje na počinjeni zločin bile dužne obavijestiti sud mogu se uvrstiti i upravitelji Hospitala milosrđa. Četiri </w:t>
      </w:r>
      <w:r w:rsidRPr="007E6099">
        <w:rPr>
          <w:rFonts w:ascii="Times New Roman" w:hAnsi="Times New Roman"/>
          <w:i/>
          <w:iCs/>
          <w:lang w:val="fr-FR"/>
        </w:rPr>
        <w:t>barabanta</w:t>
      </w:r>
      <w:r w:rsidRPr="007E6099">
        <w:rPr>
          <w:rFonts w:ascii="Times New Roman" w:hAnsi="Times New Roman"/>
          <w:lang w:val="fr-FR"/>
        </w:rPr>
        <w:t xml:space="preserve"> poslana su u Petrovo Selo da silom dovedu optuženoga, koji je zatim zatvoren.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Dan kasnije započela su ispitivanja svjedoka čije su izjave, a nije se radilo o slobodnom iskazu nego o odgovorima na ciljana pitanja sudaca, bilježene na talijanskome jeziku, osim onih dijelova u kojima je bilo važno doslovno navesti izgovorene riječi. Uz optuženog, ispitano je još devet svjedoka, osam žena i jedan muškarac. Za tijek procesa nisu bile bitne pojedinosti o žrtvi. Dob je procijenjena približno, ime nije navedeno, samo je točno naveden spol i skupni identitet, pripadnost Hospitalu milosrđa. Osumnjičeni je odmah zatvoren, a kao prvi svjedok pozvana osoba koja je u Hospitalu primila tijelo mrtvog dojenčeta. Izjave svjedoka obojene su osobnim viđenjima događaja, čime se pokušavalo pojačati utisak na suce ili isključiti bilo kakvu umiješanost u zbivanja. Započelo se s ispitivanjem “neutralnih” osoba u državnoj službi i zatim proširivalo od obitelji dojilje do onih koji su mogli razjasniti, potvrditi ili opovrgnuti neke pojedinosti u slijedu događaja. Tri svjedokinje i optuženi ispitani su dva puta, jer se neke pojedinosti iz njihovih izjava nisu slagale s onima koje su dali drugi svjedoci. Optuženi je suočen s osobom koja ga je izravno optužila za ubojstvo, a istražni je postupak završen primjenom psihološkog dijela torture, no ne i nanošenjem fizičke boli.</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Rekonstrukcija događaja započela je ispitivanjem Katarine Petrove, dojilje iz Hospitala milosrđa na Pilama, koja je svjedočila o okolnostima predaje mrtvog djeteta u Hospital.</w:t>
      </w:r>
      <w:r w:rsidRPr="007E6099">
        <w:rPr>
          <w:rFonts w:ascii="Times New Roman" w:eastAsia="Times New Roman" w:hAnsi="Times New Roman"/>
          <w:color w:val="000000"/>
          <w:kern w:val="1"/>
          <w:lang w:val="fr-FR"/>
        </w:rPr>
        <w:t xml:space="preserve"> </w:t>
      </w:r>
      <w:r w:rsidRPr="007E6099">
        <w:rPr>
          <w:rFonts w:ascii="Times New Roman" w:hAnsi="Times New Roman"/>
          <w:lang w:val="fr-FR"/>
        </w:rPr>
        <w:t xml:space="preserve">Nakon ukopa, interna je dojilja čula od Marije Lučine zvane Jakšine iz Petrova Sela da se u Gradu na </w:t>
      </w:r>
      <w:r w:rsidRPr="007E6099">
        <w:rPr>
          <w:rFonts w:ascii="Times New Roman" w:hAnsi="Times New Roman"/>
          <w:i/>
          <w:iCs/>
          <w:lang w:val="fr-FR"/>
        </w:rPr>
        <w:t xml:space="preserve">Pjaci </w:t>
      </w:r>
      <w:r w:rsidRPr="007E6099">
        <w:rPr>
          <w:rFonts w:ascii="Times New Roman" w:hAnsi="Times New Roman"/>
          <w:lang w:val="fr-FR"/>
        </w:rPr>
        <w:t xml:space="preserve">govori kako je Cvjetko napao svoju snahu Katarinu kad se vratila “iz drva”. Ona se oslobodila, pa je napao dvoje djece, svoje unuče i nahoda na dojenju, kojega je izbacio iz kreveta. Cvjetko je, navodno, malog štićenika uzeo za glavu i više puta njime udario o zid. O svemu tome čula je i </w:t>
      </w:r>
      <w:r w:rsidRPr="007E6099">
        <w:rPr>
          <w:rFonts w:ascii="Times New Roman" w:hAnsi="Times New Roman"/>
          <w:i/>
          <w:iCs/>
          <w:lang w:val="fr-FR"/>
        </w:rPr>
        <w:t>abadessa</w:t>
      </w:r>
      <w:r w:rsidRPr="007E6099">
        <w:rPr>
          <w:rFonts w:ascii="Times New Roman" w:hAnsi="Times New Roman"/>
          <w:lang w:val="fr-FR"/>
        </w:rPr>
        <w:t xml:space="preserve"> s kćerima.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Svjedočenje Katarine Ivanove, Nikoline dojilje i Cvjetkove snahe započelo je pitanjem o djeci koju je dojila, na što je odgovorila da je njezino živo, a ono koje su joj dali, </w:t>
      </w:r>
      <w:r w:rsidRPr="007E6099">
        <w:rPr>
          <w:rFonts w:ascii="Times New Roman" w:hAnsi="Times New Roman"/>
          <w:i/>
          <w:iCs/>
          <w:lang w:val="fr-FR"/>
        </w:rPr>
        <w:t>bastardo,</w:t>
      </w:r>
      <w:r w:rsidRPr="007E6099">
        <w:rPr>
          <w:rFonts w:ascii="Times New Roman" w:hAnsi="Times New Roman"/>
          <w:lang w:val="fr-FR"/>
        </w:rPr>
        <w:t xml:space="preserve"> ubijeno</w:t>
      </w:r>
      <w:r w:rsidRPr="007E6099">
        <w:rPr>
          <w:rFonts w:ascii="Times New Roman" w:hAnsi="Times New Roman"/>
          <w:i/>
          <w:iCs/>
          <w:lang w:val="fr-FR"/>
        </w:rPr>
        <w:t xml:space="preserve">. </w:t>
      </w:r>
      <w:r w:rsidRPr="007E6099">
        <w:rPr>
          <w:rFonts w:ascii="Times New Roman" w:hAnsi="Times New Roman"/>
          <w:lang w:val="fr-FR"/>
        </w:rPr>
        <w:t>Po povratku iz brda, čim je došla kući, svekar ju je dočekao s uvredama tražeći “golokud” što ga je donijela. Katarina je zaprijetila da će se “poći tužit Gosparu”. Cvjetko ju je počeo tući, no ona se uspjela osloboditi, nakon čega je svekar ušao u kuću i izbacio vani škrinju, škrinjicu i dječje povoje (</w:t>
      </w:r>
      <w:r w:rsidRPr="007E6099">
        <w:rPr>
          <w:rFonts w:ascii="Times New Roman" w:hAnsi="Times New Roman"/>
          <w:i/>
          <w:iCs/>
          <w:lang w:val="fr-FR"/>
        </w:rPr>
        <w:t>cassa, cassetina et fascie degli figlioli</w:t>
      </w:r>
      <w:r w:rsidRPr="007E6099">
        <w:rPr>
          <w:rFonts w:ascii="Times New Roman" w:hAnsi="Times New Roman"/>
          <w:lang w:val="fr-FR"/>
        </w:rPr>
        <w:t>). Katarina se požalila svome gospodaru, vlastelinu Nikoli Bincioli, i sklonila u kuću Cvjetkova zeta, Grgura Jerkova. Margarita Grgurova, Cvjetkova i Franina udata kći, potvrdila je da je Nikolina dojilja kod nje prenoćila na dan smrti djeteta. Iste večeri Katarinu je zvala svekrva Frane i rekla da joj je umrlo dijete no ona se od straha nije vratila u Cvjetkovu kuću prije sutrašnje večeri. U kolijevci je našla mrtvo dijete, a Cvjetko nije bio kod kuće. Sumnjala je da je dijete ubio svekar, jer joj je prethodnoga dana prijetio riječima: “izvrću ti djecu na dvor kako golubiće i pognjavit, a što će meni Gospoda za spurjančine učinit.”</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 skladu s dubrovačkom praksom ispitivanja, Cvjetku su postavljena pitanja odakle dolazi i zna li zašto je optužen. Suce je zanimalo jesu li oba djeteta bila živa kad se snaha vratila, te jesu li i dalje živa. Zatim su propitivali o okolnostima smrti nahoda. Tek za drugog ispitivanja, suočen sa snahom, Cvjetko je priznao da je iz kuće izbacio škrinjicu i pelene, ali ne i da je izvadio nož. Tvrdio je da je samo jednom nogom zakoračio u kuću, no utvrđeno je da su škrinjica i povoji bili uz </w:t>
      </w:r>
      <w:r w:rsidRPr="007E6099">
        <w:rPr>
          <w:rFonts w:ascii="Times New Roman" w:hAnsi="Times New Roman"/>
          <w:i/>
          <w:iCs/>
          <w:lang w:val="fr-FR"/>
        </w:rPr>
        <w:t xml:space="preserve">odar </w:t>
      </w:r>
      <w:r w:rsidRPr="007E6099">
        <w:rPr>
          <w:rFonts w:ascii="Times New Roman" w:hAnsi="Times New Roman"/>
          <w:iCs/>
          <w:lang w:val="fr-FR"/>
        </w:rPr>
        <w:t>(postelju)</w:t>
      </w:r>
      <w:r w:rsidRPr="007E6099">
        <w:rPr>
          <w:rFonts w:ascii="Times New Roman" w:hAnsi="Times New Roman"/>
          <w:lang w:val="fr-FR"/>
        </w:rPr>
        <w:t xml:space="preserve"> u </w:t>
      </w:r>
      <w:r w:rsidRPr="007E6099">
        <w:rPr>
          <w:rFonts w:ascii="Times New Roman" w:hAnsi="Times New Roman"/>
          <w:i/>
          <w:iCs/>
          <w:lang w:val="fr-FR"/>
        </w:rPr>
        <w:t xml:space="preserve">kamari </w:t>
      </w:r>
      <w:r w:rsidRPr="007E6099">
        <w:rPr>
          <w:rFonts w:ascii="Times New Roman" w:hAnsi="Times New Roman"/>
          <w:iCs/>
          <w:lang w:val="fr-FR"/>
        </w:rPr>
        <w:t>(sobi)</w:t>
      </w:r>
      <w:r w:rsidRPr="007E6099">
        <w:rPr>
          <w:rFonts w:ascii="Times New Roman" w:hAnsi="Times New Roman"/>
          <w:lang w:val="fr-FR"/>
        </w:rPr>
        <w:t>. Morao je ući u kuću. Dokazano je da njegova nevjesta nije spavala u kući, kako je on izjavio. Vještim pitanjima sudaca Cvjetko je suočen s vlastitim lažnim iskazom, a odgovori su mu se svodili samo na nijekanje iskaza svjedoka, bez ikakvih protuargumenata. Vraćen je u zatvor, a proces se nastavio.</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Svjedočenje optuženika otkriva i neke zanimljive pojedinosti iz svakodnevice. Cvjetko, domaćin kuće, za snahina se izbivanja brinuo za prehranu djece i u tome nije nalazio ništa sporno. Djeca su prihranjivana kašom, što je prikladno za dojenče od osam ili deset mjeseci, ali može biti pogubno za mlađe, osobito u lošim higijenskim uvjetima. Dojilje su za prehranu djece dobivale pomoć u hrani. U obitelji Nikoline dojilje vladale su napetosti, a svađa u kojoj je Nikola platio glavom kao da je bila tek jedna od trzavica između svekra i snahe.</w:t>
      </w:r>
    </w:p>
    <w:p w:rsidR="005E336B" w:rsidRPr="007E6099" w:rsidRDefault="005E336B" w:rsidP="00166112">
      <w:pPr>
        <w:spacing w:line="360" w:lineRule="auto"/>
        <w:jc w:val="both"/>
        <w:rPr>
          <w:rFonts w:ascii="Times New Roman" w:hAnsi="Times New Roman"/>
          <w:vertAlign w:val="superscript"/>
          <w:lang w:val="fr-FR"/>
        </w:rPr>
      </w:pPr>
      <w:r w:rsidRPr="007E6099">
        <w:rPr>
          <w:rFonts w:ascii="Times New Roman" w:hAnsi="Times New Roman"/>
          <w:lang w:val="fr-FR"/>
        </w:rPr>
        <w:tab/>
        <w:t>Mjesec dana od početka procesa i nakon devet ispitanih svjedoka, suci su vjerojatno imali zaokruženu sliku o okolnostima Nikoline smrti. Cvjetko je mijenjao iskaz, pa se primjenom torture nastojalo doći do istine. Suci Nikola Matov Resti, Andrija Benessa i Nikola Ivanov Bona odlučili su neprekidno, tijekom tri četvrti sata, staviti na muke optuženoga kako bi istinito odgovorio na postavljena pitanja. Tortura se u Dubrovniku provodila pomoću kolotura, naime, optuženika bi s rukama vezanima na leđima odizali konopom prebačenim preko kolotura. Na sličan se način provodila kazna trzanjem kolotura, s tim da se postupak odvijao u javnosti. Premda je izazivana snažna bol, postupak nije izazivao smrtne posljedice. Provođenje torture bilo je stupnjevano i ritualizirano, počevši od pokazivanja sprave za mučenje, oblačenja mučeničke halje, vezivanja, do samog odizanja od tla. Postupku je mogao prisustvovati i liječnik.</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Cvjetko je doveden u prostoriju u kojoj je visio kolotur za mučenje, </w:t>
      </w:r>
      <w:r w:rsidRPr="007E6099">
        <w:rPr>
          <w:rFonts w:ascii="Times New Roman" w:hAnsi="Times New Roman"/>
          <w:i/>
          <w:iCs/>
          <w:lang w:val="fr-FR"/>
        </w:rPr>
        <w:t>fune tormentale</w:t>
      </w:r>
      <w:r w:rsidRPr="007E6099">
        <w:rPr>
          <w:rFonts w:ascii="Times New Roman" w:hAnsi="Times New Roman"/>
          <w:lang w:val="fr-FR"/>
        </w:rPr>
        <w:t>. Optuženome je prvo pred spravom za mučenje postavljeno šest pitanja i zabilježeni odgovori. Nijednom nije izravno upitan je li ubio dijete, odnosno osjeća li se krivim, premda je nijekanje krivice za smrt djeteta bilo dijelom njegova odgovora gotovo na svako pitanje. Suce su zanimale pojedinosti, od toga zašto je nijekao izbacivanje škrinjice, a poslije je priznao, pa do tumačenja uzroka smrti djeteta. Propitivano je svako neslaganje između izjave svjedoka i onoga što je Cvjetko tvrdio. Ista serija pitanja postavljena je još jednom, no ovaj je put optuženik bio odjeven u haljine za mučenje. Cvjetko je i dalje tvrdio da nije rekao da će djecu izbaciti iz kuće niti da je to učinio. “Ja se i muhe bojim nego li čestite Gospode.” Dijete je umrlo od gladi jer “na njemu nije bila unča mesa”.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Sa zastrašivanja, dakle psihološkog mučenja uz sve veći pritisak kojim se optuženi postupnim uranjanjem pripremao za stvarnost boli, prelazilo se na samo fizičko mučenje. Dok su Cvjetku konopom vezivali ruke pripremajući ga za podizanje, izjavio je da pati od opće slabosti (</w:t>
      </w:r>
      <w:r w:rsidRPr="007E6099">
        <w:rPr>
          <w:rFonts w:ascii="Times New Roman" w:hAnsi="Times New Roman"/>
          <w:i/>
          <w:iCs/>
          <w:lang w:val="fr-FR"/>
        </w:rPr>
        <w:t>crepatura</w:t>
      </w:r>
      <w:r w:rsidRPr="007E6099">
        <w:rPr>
          <w:rFonts w:ascii="Times New Roman" w:hAnsi="Times New Roman"/>
          <w:lang w:val="fr-FR"/>
        </w:rPr>
        <w:t>). Postupak je zaustavljen i pozvan je liječnik Giuliani, fizik i kirurg, koji je ustanovio da optuženi ne može podnijeti mučenje zbog edema pluća (</w:t>
      </w:r>
      <w:r w:rsidRPr="007E6099">
        <w:rPr>
          <w:rFonts w:ascii="Times New Roman" w:hAnsi="Times New Roman"/>
          <w:i/>
          <w:iCs/>
          <w:lang w:val="fr-FR"/>
        </w:rPr>
        <w:t>petto intriso</w:t>
      </w:r>
      <w:r w:rsidRPr="007E6099">
        <w:rPr>
          <w:rFonts w:ascii="Times New Roman" w:hAnsi="Times New Roman"/>
          <w:lang w:val="fr-FR"/>
        </w:rPr>
        <w:t>) i opće slabosti. Cvjetko je vraćen u zatvor. Suci su istoga dana odlučili proces prenijeti u Malo Vijeće. Dan kasnije, 10. travnja, nakon što je proces pročitan u Malome vijeću, odlučeno je da se prenese u Senat.</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Od prijave zločina do izricanja kazne u Senatu proces je trajao nešto manje od dva mjeseca. Sud je ispitivao devet svjedoka 10, 14. i 17. ožujka. Svjedokinje Kata Ivanova, Kata Petrova i Jela Gubica ispitivane su u dva navrata. Optuženi Cvjetko i njegova snaha Kata Ivanova ispitani su uz sučeljavanje. Bila su dovoljna tri dana istrage da suci dođu do činjenica. Mjesec dana nakon početka procesa istražni dio postupka zaokružen je postavljanjem šest pitanja Cvjetku u tri navrata, u različitim fazama postupka torture. Optuženi je sve vrijeme trajanja procesa proveo u tamnici.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Senat je na sjednici održanoj u petak 4. svibnja 1674. u tri navrata glasovao o Cvjetku. Glasovalo se na uobičajeni način, biranjem jednog od dva prijedloga. Za Cvjetka su predložene dvije kaznene varijante, koje se razlikuju samo u pogledu trajanja zatvorske kazne i mogućnosti pomilovanja. Kazna je uključivala sramotnu ophodnju Gradom na magarcu, izlaganje na stupu srama (</w:t>
      </w:r>
      <w:r w:rsidRPr="007E6099">
        <w:rPr>
          <w:rFonts w:ascii="Times New Roman" w:hAnsi="Times New Roman"/>
          <w:i/>
          <w:iCs/>
          <w:lang w:val="fr-FR"/>
        </w:rPr>
        <w:t>berlina</w:t>
      </w:r>
      <w:r w:rsidRPr="007E6099">
        <w:rPr>
          <w:rFonts w:ascii="Times New Roman" w:hAnsi="Times New Roman"/>
          <w:iCs/>
          <w:lang w:val="fr-FR"/>
        </w:rPr>
        <w:t>)</w:t>
      </w:r>
      <w:r w:rsidRPr="007E6099">
        <w:rPr>
          <w:rFonts w:ascii="Times New Roman" w:hAnsi="Times New Roman"/>
          <w:lang w:val="fr-FR"/>
        </w:rPr>
        <w:t xml:space="preserve">, žigosanje čela, 25 udaraca batinom i zatvor. Prvi prijedlog, dvogodišnja tamnica uz mogućnost pomilovanja sa sedam od osam glasova vijeća, nije prihvaćen. Drugi prijedlog, koji je prihvaćen s jedanaest glasova za i osam protiv, bio je sedmogodišnji zatvor. Sramotna ophodnja provodila se jašući naopačke na magarcu u pratnji </w:t>
      </w:r>
      <w:r w:rsidRPr="007E6099">
        <w:rPr>
          <w:rFonts w:ascii="Times New Roman" w:hAnsi="Times New Roman"/>
          <w:i/>
          <w:iCs/>
          <w:lang w:val="fr-FR"/>
        </w:rPr>
        <w:t>barabanata</w:t>
      </w:r>
      <w:r w:rsidRPr="007E6099">
        <w:rPr>
          <w:rFonts w:ascii="Times New Roman" w:hAnsi="Times New Roman"/>
          <w:lang w:val="fr-FR"/>
        </w:rPr>
        <w:t xml:space="preserve"> na čelu sa zdurom. Njezin osnovni smisao bio je ponižavanje i sramoćenje pred mnoštvom, a kao kazna je bila uobičajena u onodobnoj Europi. Korištenjem elemenata svečanih rituala kao sredstva za izvrgavanje ruglu, sramotna se ophodnja uklapa u obrednu matricu </w:t>
      </w:r>
      <w:r w:rsidRPr="007E6099">
        <w:rPr>
          <w:rFonts w:ascii="Times New Roman" w:hAnsi="Times New Roman"/>
          <w:i/>
          <w:iCs/>
          <w:lang w:val="fr-FR"/>
        </w:rPr>
        <w:t>charivari</w:t>
      </w:r>
      <w:r w:rsidRPr="007E6099">
        <w:rPr>
          <w:rFonts w:ascii="Times New Roman" w:hAnsi="Times New Roman"/>
          <w:i/>
          <w:lang w:val="fr-FR"/>
        </w:rPr>
        <w:t>ja</w:t>
      </w:r>
      <w:r w:rsidRPr="007E6099">
        <w:rPr>
          <w:rFonts w:ascii="Times New Roman" w:hAnsi="Times New Roman"/>
          <w:lang w:val="fr-FR"/>
        </w:rPr>
        <w:t xml:space="preserve">. U Dubrovniku je kao mjesto sramotnog izlaganja osuđenika služio Orlandov stup, snažan simbol državnog autoriteta na kojem se isticala državna zastava, služio je za proglašenje odluka vlasti i označavao osnovnu dužinsku mjeru. Stupovi slične namjene bili su rašireni drugdje u Europi. Sramotna ophodnja i </w:t>
      </w:r>
      <w:r w:rsidRPr="007E6099">
        <w:rPr>
          <w:rFonts w:ascii="Times New Roman" w:hAnsi="Times New Roman"/>
          <w:i/>
          <w:iCs/>
          <w:lang w:val="fr-FR"/>
        </w:rPr>
        <w:t xml:space="preserve">berlina </w:t>
      </w:r>
      <w:r w:rsidRPr="007E6099">
        <w:rPr>
          <w:rFonts w:ascii="Times New Roman" w:hAnsi="Times New Roman"/>
          <w:lang w:val="fr-FR"/>
        </w:rPr>
        <w:t>bile su kazne s vrlo teškim društvenim posljedicama za obitelj, pa su je osuđenici nastojali zamijeniti za zatvor ili izgnanstvo. Batinanje na koje je osuđen Cvjetko i inače je redovito iznosilo 25 udaraca, izvodili su krvnik ili vojnici koristeći obojene štapove.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Kombinacija kazni koje su izrečene Cvjetku, a to su sramoćenje, tjelesne kazne i kazna zatočenja, upućuje da je ubojstvo djeteta smatrano osobito teškim kaznenim djelom. Sedmogodišnja zatvorska kazna bila je dugotrajna, osobito u usporedbi s kaznama izricanima tijekom 18. stoljeća. Luce Ucović, čedomorka, osuđena je iz ogluhe 1739. na kaznu identičnu Cvjetkovoj. Kad je nakon gotovo deset godina skrivanja uhićena, prvotna kazna zamijenjena je šestomjesečnim zatvorom. Mara Sršen, koja je priznala čedomorstvo, a teretili su je i dokazi, osuđena je na kombiniranu kaznu šibanja, izlaganja na stupu srama, žigosanja, dvogodišnjeg zatvora i trajnog izgona. U zamolbi je tražila da se batinanje i obilježavanje žigom zamijeni desetogodišnjim zatvorom.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fr-FR"/>
        </w:rPr>
        <w:tab/>
        <w:t xml:space="preserve">U presudi Senata nije navedeno ime Cvjetkove tamnice. Dubrovački zatvori nalazili su se u kompleksu zgrada Kneževa dvora i Vijećnice, u prizemlju i podzemlju iste zgrade kao i sudište. </w:t>
      </w:r>
      <w:r w:rsidRPr="0013077B">
        <w:rPr>
          <w:rFonts w:ascii="Times New Roman" w:hAnsi="Times New Roman"/>
          <w:color w:val="000000"/>
          <w:lang w:val="hr-HR"/>
        </w:rPr>
        <w:t>Praktičan smještaj omogućavao je suočavanje sudaca sa zatvorenicima što je moglo pridonositi odgovornosti za izricanje presude</w:t>
      </w:r>
      <w:r>
        <w:rPr>
          <w:rFonts w:ascii="Times New Roman" w:hAnsi="Times New Roman"/>
          <w:color w:val="000000"/>
          <w:lang w:val="hr-HR"/>
        </w:rPr>
        <w:t>. Zatvori su se razlikovali</w:t>
      </w:r>
      <w:r w:rsidRPr="007E6099">
        <w:rPr>
          <w:rFonts w:ascii="Times New Roman" w:hAnsi="Times New Roman"/>
          <w:lang w:val="hr-HR"/>
        </w:rPr>
        <w:t xml:space="preserve"> prema uvjetima boravka. Neke tamnice bile su vlažnije, mračnije i nedostupnije od drugih. Najteži je bio tajni zatvor u kojemu u ćelije nije prodirala vanjska svjetlost.</w:t>
      </w:r>
      <w:r w:rsidRPr="003870C2">
        <w:rPr>
          <w:rFonts w:ascii="Times New Roman" w:hAnsi="Times New Roman"/>
          <w:color w:val="000000"/>
          <w:lang w:val="hr-HR"/>
        </w:rPr>
        <w:t xml:space="preserve"> </w:t>
      </w:r>
      <w:r w:rsidRPr="007E6099">
        <w:rPr>
          <w:rFonts w:ascii="Times New Roman" w:hAnsi="Times New Roman"/>
          <w:lang w:val="hr-HR"/>
        </w:rPr>
        <w:t>Cvjetko je išiban, u troškovima dvora navedena je isplata krvniku (</w:t>
      </w:r>
      <w:r w:rsidRPr="007E6099">
        <w:rPr>
          <w:rFonts w:ascii="Times New Roman" w:hAnsi="Times New Roman"/>
          <w:i/>
          <w:lang w:val="hr-HR"/>
        </w:rPr>
        <w:t>boi</w:t>
      </w:r>
      <w:r w:rsidRPr="007E6099">
        <w:rPr>
          <w:rFonts w:ascii="Times New Roman" w:hAnsi="Times New Roman"/>
          <w:lang w:val="hr-HR"/>
        </w:rPr>
        <w:t xml:space="preserve">), za šibanje kažnjenika iz Omble. Stavljanje na </w:t>
      </w:r>
      <w:r w:rsidRPr="007E6099">
        <w:rPr>
          <w:rFonts w:ascii="Times New Roman" w:hAnsi="Times New Roman"/>
          <w:i/>
          <w:iCs/>
          <w:lang w:val="hr-HR"/>
        </w:rPr>
        <w:t>berlinu</w:t>
      </w:r>
      <w:r w:rsidRPr="007E6099">
        <w:rPr>
          <w:rFonts w:ascii="Times New Roman" w:hAnsi="Times New Roman"/>
          <w:lang w:val="hr-HR"/>
        </w:rPr>
        <w:t xml:space="preserve"> posebno se honoriralo, no ono se u slučaju Cvjetka ne spominje. Odlukom Velikog vijeća od 10. travnja 1675. sa 65 glasova za i jednim protiv Cvjetku je oproštena zatvorska kazna od 5 godina i 2 mjeseca na koju je osuđen povrh drugih kazni. Zadnji spomen njegova imena nalazimo u troškovima dvora za travanj 1675. Oslobođen je vjerojatno godinu dana nakon početka procesa.</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Kratko trajanje Nikolina života bio je statistički očekivan događaj, no način na koji je skončao i reakcija cijelog sudskog i kaznenog aparata izuzetno je rijetka, kao da se cijeli postupak vodio s namjerom da se učvrsti ideja o pravičnosti vlastele, što se najbolje vidi upravo kad djeluju za račun najslabijih. Ako je pod pritiskom nužde ili običaja Nikola, poput nekoliko tisuća štićenika dubrovačkog Hospitala milosrđa, bio izbačen na sam rub društva i ako mu je bilo namijenjeno tek puko i uvjetno preživljavanje, u ulozi žrtve ubojstva gledan je kao punopravni član zajednice, onaj s poznatim i priznatim roditeljima. </w:t>
      </w:r>
    </w:p>
    <w:p w:rsidR="005E336B" w:rsidRPr="007E6099" w:rsidRDefault="005E336B" w:rsidP="00B12221">
      <w:pPr>
        <w:spacing w:line="360" w:lineRule="auto"/>
        <w:jc w:val="both"/>
        <w:rPr>
          <w:rFonts w:ascii="Times New Roman" w:hAnsi="Times New Roman"/>
          <w:lang w:val="hr-HR"/>
        </w:rPr>
      </w:pPr>
      <w:r w:rsidRPr="007E6099">
        <w:rPr>
          <w:rFonts w:ascii="Times New Roman" w:hAnsi="Times New Roman"/>
          <w:lang w:val="hr-HR"/>
        </w:rPr>
        <w:tab/>
        <w:t>Nikola je vjerojatno bio tek usputna žrtva nesretnog tijeka jedne obiteljske razmirice koja je, možda pojačana kakvom proljetnom oskudicom, općim ozračjem nasilja i nesigurnosti i trenutnim gubitkom pribranosti, završila kobno po “komunsko dijete”. Pokopan je na Pilama uz kršćanski obred u zajednički grob s brojnim drugim tjelesima štićenika Hospitala milosrđa. Poživio je osam do deset mjeseci, imao barem dvije dojilje i putovao desetak kilometara živ, od nahodišta na Pilama do kuće svoje vanjske dojilje u Petrovom Selu, a natrag mrtav, na rukama Jele Ilijine zvane Gubica, va</w:t>
      </w:r>
      <w:r w:rsidR="005E3CEF">
        <w:rPr>
          <w:rFonts w:ascii="Times New Roman" w:hAnsi="Times New Roman"/>
          <w:lang w:val="hr-HR"/>
        </w:rPr>
        <w:t>njske dojilje osebujna nadimka.</w:t>
      </w:r>
    </w:p>
    <w:p w:rsidR="005E336B" w:rsidRPr="007E6099" w:rsidRDefault="005E336B" w:rsidP="00166112">
      <w:pPr>
        <w:widowControl w:val="0"/>
        <w:suppressAutoHyphens/>
        <w:spacing w:line="360" w:lineRule="auto"/>
        <w:jc w:val="both"/>
        <w:rPr>
          <w:rFonts w:ascii="Times New Roman" w:eastAsia="Arial" w:hAnsi="Times New Roman"/>
          <w:b/>
          <w:bCs/>
          <w:kern w:val="1"/>
          <w:lang w:val="hr-HR"/>
        </w:rPr>
      </w:pPr>
      <w:r w:rsidRPr="007E6099">
        <w:rPr>
          <w:rFonts w:ascii="Times New Roman" w:eastAsia="Arial" w:hAnsi="Times New Roman"/>
          <w:bCs/>
          <w:kern w:val="1"/>
          <w:lang w:val="hr-HR"/>
        </w:rPr>
        <w:tab/>
        <w:t xml:space="preserve">Proces koji bi kao u Nikolinom slučaju u tančine rasvijetlio okolnosti smrti četvorice štićenika nije sačuvan. Zasigurno bi bili ispitani svi zaposlenici Hospitala, eventualni drugi svjedoci, proces bi mogao uključivati i vještačenje kirurga, a doznali bismo i vrijeme i mjesto smrti. Vijest o ne baš običnoj smrti dvojice Ivana, Vuka i Frana u nahodištu na Pilama mogla se munjevitom brzinom proširiti među Dubrovčanima i posjetiteljima za vrijeme </w:t>
      </w:r>
      <w:r w:rsidRPr="007E6099">
        <w:rPr>
          <w:rFonts w:ascii="Times New Roman" w:eastAsia="Arial" w:hAnsi="Times New Roman"/>
          <w:bCs/>
          <w:i/>
          <w:kern w:val="1"/>
          <w:lang w:val="hr-HR"/>
        </w:rPr>
        <w:t>feste</w:t>
      </w:r>
      <w:r w:rsidRPr="007E6099">
        <w:rPr>
          <w:rFonts w:ascii="Times New Roman" w:eastAsia="Arial" w:hAnsi="Times New Roman"/>
          <w:bCs/>
          <w:kern w:val="1"/>
          <w:lang w:val="hr-HR"/>
        </w:rPr>
        <w:t xml:space="preserve"> Sv. Vlaha. Umjesto dragocjenog spisa Kaznenog suda, trag o procesu ostao je zabilježen, tek usputno, u poslovnoj knjizi Hospitala. Odluke Senata koje su uslijedile, u kojima se ne spominje nesretni slučaj, upućuju na potrebu strožeg nadzora nad radom državnog nahodišta na Pilama. Temeljiti pregled poslovnih knjiga koji je uslijedio, možda upravo kao posljedica istrage sudaca Kaznenog suda, iznjedrio je niz nepravilnosti, prije svega knjigovodstvene naravi. Na koncu, nadstojnica Hospitala optužena je za pronevjeru. </w:t>
      </w:r>
    </w:p>
    <w:p w:rsidR="005E336B" w:rsidRPr="007E6099" w:rsidRDefault="005E336B" w:rsidP="00166112">
      <w:pPr>
        <w:widowControl w:val="0"/>
        <w:suppressAutoHyphens/>
        <w:spacing w:line="360" w:lineRule="auto"/>
        <w:jc w:val="both"/>
        <w:rPr>
          <w:rFonts w:ascii="Times New Roman" w:eastAsia="Arial" w:hAnsi="Times New Roman"/>
          <w:kern w:val="1"/>
          <w:lang w:val="hr-HR"/>
        </w:rPr>
      </w:pPr>
      <w:r w:rsidRPr="007E6099">
        <w:rPr>
          <w:rFonts w:ascii="Times New Roman" w:eastAsia="Arial" w:hAnsi="Times New Roman"/>
          <w:kern w:val="1"/>
          <w:lang w:val="hr-HR"/>
        </w:rPr>
        <w:tab/>
        <w:t xml:space="preserve">U zgradi nahodišta, smještenoj na prometnom mjestu, o štićenicima su brinuli državni zaposlenici pod nadzorom </w:t>
      </w:r>
      <w:r w:rsidRPr="007E6099">
        <w:rPr>
          <w:rFonts w:ascii="Times New Roman" w:eastAsia="Arial" w:hAnsi="Times New Roman"/>
          <w:i/>
          <w:iCs/>
          <w:kern w:val="1"/>
          <w:lang w:val="hr-HR"/>
        </w:rPr>
        <w:t>officiala</w:t>
      </w:r>
      <w:r w:rsidRPr="007E6099">
        <w:rPr>
          <w:rFonts w:ascii="Times New Roman" w:eastAsia="Arial" w:hAnsi="Times New Roman"/>
          <w:kern w:val="1"/>
          <w:lang w:val="hr-HR"/>
        </w:rPr>
        <w:t xml:space="preserve">. Pri ruci su bili svećenik i brijač-ranarnik, a Hospital je dobivao i potrebne lijekove. Nadstojnica Hospitala bila je 1776. godine Marija, žena Nikole Ogreste, interna dojilja Marija Lukšina iz Gruža, a u veljači se spominje i Stane Petrova. Nahodišni kapelan bio je Miho Šišković, a brijač-ranarnik Vlaho Kulušić. Te godine Hospital je lijekove, svijeće i druge potrepštine kupovao od Balda Ivanovića, </w:t>
      </w:r>
      <w:r w:rsidRPr="007E6099">
        <w:rPr>
          <w:rFonts w:ascii="Times New Roman" w:eastAsia="Arial" w:hAnsi="Times New Roman"/>
          <w:i/>
          <w:kern w:val="1"/>
          <w:lang w:val="hr-HR"/>
        </w:rPr>
        <w:t>špičara</w:t>
      </w:r>
      <w:r w:rsidRPr="007E6099">
        <w:rPr>
          <w:rFonts w:ascii="Times New Roman" w:eastAsia="Arial" w:hAnsi="Times New Roman"/>
          <w:kern w:val="1"/>
          <w:lang w:val="hr-HR"/>
        </w:rPr>
        <w:t xml:space="preserve"> (</w:t>
      </w:r>
      <w:r w:rsidRPr="007E6099">
        <w:rPr>
          <w:rFonts w:ascii="Times New Roman" w:eastAsia="Arial" w:hAnsi="Times New Roman"/>
          <w:i/>
          <w:kern w:val="1"/>
          <w:lang w:val="hr-HR"/>
        </w:rPr>
        <w:t>speziale</w:t>
      </w:r>
      <w:r w:rsidRPr="007E6099">
        <w:rPr>
          <w:rFonts w:ascii="Times New Roman" w:eastAsia="Arial" w:hAnsi="Times New Roman"/>
          <w:kern w:val="1"/>
          <w:lang w:val="hr-HR"/>
        </w:rPr>
        <w:t xml:space="preserve">). </w:t>
      </w:r>
    </w:p>
    <w:p w:rsidR="005E336B" w:rsidRDefault="005E336B" w:rsidP="00166112">
      <w:pPr>
        <w:widowControl w:val="0"/>
        <w:suppressAutoHyphens/>
        <w:spacing w:line="360" w:lineRule="auto"/>
        <w:jc w:val="both"/>
        <w:rPr>
          <w:rFonts w:ascii="Times New Roman" w:eastAsia="Arial" w:hAnsi="Times New Roman"/>
          <w:kern w:val="1"/>
          <w:lang w:val="en"/>
        </w:rPr>
      </w:pPr>
      <w:r w:rsidRPr="007E6099">
        <w:rPr>
          <w:rFonts w:ascii="Times New Roman" w:eastAsia="Arial" w:hAnsi="Times New Roman"/>
          <w:kern w:val="1"/>
          <w:lang w:val="hr-HR"/>
        </w:rPr>
        <w:tab/>
        <w:t xml:space="preserve">Iz mjesečnih isplata za uzdržavanje štićenika u Hospitalu, koje je primala </w:t>
      </w:r>
      <w:r w:rsidRPr="007E6099">
        <w:rPr>
          <w:rFonts w:ascii="Times New Roman" w:eastAsia="Arial" w:hAnsi="Times New Roman"/>
          <w:i/>
          <w:kern w:val="1"/>
          <w:lang w:val="hr-HR"/>
        </w:rPr>
        <w:t>abadessa</w:t>
      </w:r>
      <w:r w:rsidRPr="007E6099">
        <w:rPr>
          <w:rFonts w:ascii="Times New Roman" w:eastAsia="Arial" w:hAnsi="Times New Roman"/>
          <w:kern w:val="1"/>
          <w:lang w:val="hr-HR"/>
        </w:rPr>
        <w:t xml:space="preserve">, može se zaključiti da je u siječnju i veljači 1776. u nahodištu na Pilama boravilo 22 djece. </w:t>
      </w:r>
      <w:r>
        <w:rPr>
          <w:rFonts w:ascii="Times New Roman" w:eastAsia="Arial" w:hAnsi="Times New Roman"/>
          <w:kern w:val="1"/>
          <w:lang w:val="en"/>
        </w:rPr>
        <w:t xml:space="preserve">Broj djece varirao je i tijekom godine i od godine do godine. Premda su za </w:t>
      </w:r>
      <w:r w:rsidRPr="00761310">
        <w:rPr>
          <w:rFonts w:ascii="Times New Roman" w:eastAsia="Arial" w:hAnsi="Times New Roman"/>
          <w:kern w:val="1"/>
          <w:lang w:val="en"/>
        </w:rPr>
        <w:t>pojedina razdoblja sačuvane zabilješke o broju nahoda i troškovima za njihovo uzdržavanje</w:t>
      </w:r>
      <w:r>
        <w:rPr>
          <w:rFonts w:ascii="Times New Roman" w:eastAsia="Arial" w:hAnsi="Times New Roman"/>
          <w:kern w:val="1"/>
          <w:lang w:val="en"/>
        </w:rPr>
        <w:t>, kao i zapisi o</w:t>
      </w:r>
      <w:r w:rsidRPr="00761310">
        <w:rPr>
          <w:rFonts w:ascii="Times New Roman" w:eastAsia="Arial" w:hAnsi="Times New Roman"/>
          <w:kern w:val="1"/>
          <w:lang w:val="en"/>
        </w:rPr>
        <w:t xml:space="preserve"> </w:t>
      </w:r>
      <w:r>
        <w:rPr>
          <w:rFonts w:ascii="Times New Roman" w:eastAsia="Arial" w:hAnsi="Times New Roman"/>
          <w:kern w:val="1"/>
          <w:lang w:val="en"/>
        </w:rPr>
        <w:t>raznim materijalnim troškovima,</w:t>
      </w:r>
      <w:r w:rsidRPr="00761310">
        <w:rPr>
          <w:rFonts w:ascii="Times New Roman" w:eastAsia="Arial" w:hAnsi="Times New Roman"/>
          <w:kern w:val="1"/>
          <w:lang w:val="en"/>
        </w:rPr>
        <w:t xml:space="preserve"> iz njih je teško zaključiti kakva je bila stvarna kvaliteta skrbi koja je pružana štićenicima</w:t>
      </w:r>
      <w:r>
        <w:rPr>
          <w:rFonts w:ascii="Times New Roman" w:eastAsia="Arial" w:hAnsi="Times New Roman"/>
          <w:kern w:val="1"/>
          <w:lang w:val="en"/>
        </w:rPr>
        <w:t>, a još manje kako su boravak u H</w:t>
      </w:r>
      <w:r w:rsidRPr="00761310">
        <w:rPr>
          <w:rFonts w:ascii="Times New Roman" w:eastAsia="Arial" w:hAnsi="Times New Roman"/>
          <w:kern w:val="1"/>
          <w:lang w:val="en"/>
        </w:rPr>
        <w:t xml:space="preserve">ospitalu doživljavala napuštena djeca. </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Pr>
          <w:rFonts w:ascii="Times New Roman" w:eastAsia="Arial" w:hAnsi="Times New Roman"/>
          <w:kern w:val="1"/>
          <w:lang w:val="en"/>
        </w:rPr>
        <w:tab/>
      </w:r>
      <w:r w:rsidRPr="007E6099">
        <w:rPr>
          <w:rFonts w:ascii="Times New Roman" w:eastAsia="Arial" w:hAnsi="Times New Roman"/>
          <w:kern w:val="1"/>
          <w:lang w:val="fr-FR"/>
        </w:rPr>
        <w:t>O ozračju u zgradi na Pilama može se samo nagađati. Jesu li turobne i deprimirajuće prostorije svjedočile o jadnome životu i duhovnoj pustoši, kao u pulskom sirotištu tri stoljeća kasnije? Jesu li štićenici bili odjeveni u loše sašivene odore i djelovali izgubljeno poput pulskih sirotana koji su, gledani dječjim očima, budili sućut u toj mjeri da je mučan i mračan prizor ostao duboko urezan u sjećanje kao simbol otuđenosti? Kakve god bile prilike u dubrovačkom Hospitalu milosrđa, a ono je možda služilo i kao jedno od milosrdnih javnih lica države pa time i vlastele, boravak u njemu trebao je biti kratkotrajan.</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Antunin Baro Bettera opisao je postupak s napuštenom djecom koja su nalazila utočište u bolnici nazvanoj milosrdnom. Prema njegovu izvještaju, </w:t>
      </w:r>
      <w:r w:rsidRPr="007E6099">
        <w:rPr>
          <w:rFonts w:ascii="Times New Roman" w:eastAsia="Arial" w:hAnsi="Times New Roman"/>
          <w:i/>
          <w:iCs/>
          <w:kern w:val="1"/>
          <w:lang w:val="fr-FR"/>
        </w:rPr>
        <w:t xml:space="preserve">bastardi </w:t>
      </w:r>
      <w:r w:rsidRPr="007E6099">
        <w:rPr>
          <w:rFonts w:ascii="Times New Roman" w:eastAsia="Arial" w:hAnsi="Times New Roman"/>
          <w:kern w:val="1"/>
          <w:lang w:val="fr-FR"/>
        </w:rPr>
        <w:t xml:space="preserve">su prije slanja seoskim dojiljama kršteni i zamatani u dobru odjeću i po potrebi liječeni. Čistoću prostorija primijetio je car Franjo I. kad je posjetio Dubrovnik 1818. godine. Mato Vodopić, dubrovački biskup i svjedok rada nahodišta u drugoj polovici 19. stoljeća, navodi kako bi u malom zavodu boravila “...dječica i vidjela bi se u crljenijem dolamicam igrušiti po pretkuću.” Djeca bi se, kako svjedoči biskup Vodopić, “privriježila” na koji dan, pa bi ih zatim slali “na babstvo po selijima”. Bettera ne spominje skupinu starije djece koja su boravila u nahodišnoj zgradi očekujući udomitelje ili usvojitelje. Djeca u crvenoj odjeći koja su se igrala ispred zgrade nahodišta, kako je to predočio biskup Vodopić, uzrastom i ponašanjem bi mogla odgovarati dvojici Ivana, Franu i Vuku. </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U nahodištu su djeca boravila u većim skupinama i barem zimi u zatvorenom prostoru, idealnim uvjetima za širenje raznih bolesti. Svako novopridošlo dijete, iako otpornije od dojenčadi, izlagano je postojećim patogenima u skupini i donosilo nove iz obitelji dojilje.</w:t>
      </w:r>
      <w:r w:rsidRPr="007E6099">
        <w:rPr>
          <w:rFonts w:ascii="Times New Roman" w:eastAsia="Arial" w:hAnsi="Times New Roman"/>
          <w:b/>
          <w:bCs/>
          <w:kern w:val="1"/>
          <w:lang w:val="fr-FR"/>
        </w:rPr>
        <w:t xml:space="preserve"> </w:t>
      </w:r>
      <w:r w:rsidRPr="007E6099">
        <w:rPr>
          <w:rFonts w:ascii="Times New Roman" w:eastAsia="Arial" w:hAnsi="Times New Roman"/>
          <w:kern w:val="1"/>
          <w:lang w:val="fr-FR"/>
        </w:rPr>
        <w:t>Premda se uprava trsila primati zdrave štićenike, mnoga djeca su umirala u Hospitalu. O tome svjedoči upisnik djece u koju su upisivani štićenici koji su vraćeni u Hospital nakon dojenja i štićenici poznatih roditelja, koji su primani izravno odlukom državnih vlasti.</w:t>
      </w:r>
    </w:p>
    <w:p w:rsidR="005E336B" w:rsidRPr="00761310" w:rsidRDefault="005E336B" w:rsidP="00166112">
      <w:pPr>
        <w:widowControl w:val="0"/>
        <w:suppressAutoHyphens/>
        <w:spacing w:line="360" w:lineRule="auto"/>
        <w:jc w:val="both"/>
        <w:rPr>
          <w:rFonts w:ascii="Times New Roman" w:eastAsia="Arial" w:hAnsi="Times New Roman"/>
          <w:kern w:val="1"/>
          <w:lang w:val="en"/>
        </w:rPr>
      </w:pPr>
      <w:r w:rsidRPr="007E6099">
        <w:rPr>
          <w:rFonts w:ascii="Times New Roman" w:eastAsia="Arial" w:hAnsi="Times New Roman"/>
          <w:kern w:val="1"/>
          <w:lang w:val="fr-FR"/>
        </w:rPr>
        <w:tab/>
        <w:t>Kako su knjige vođene na način da se isti štićenik mogao pojaviti na više mjesta, jer su imena djece prepisivana s udaljenih stranica knjige, nije moguće precizno utvrditi udio umrlih. Pisari su više puta izvršili svojevrsnu “inventuru</w:t>
      </w:r>
      <w:r>
        <w:rPr>
          <w:rFonts w:ascii="Times" w:hAnsi="Times"/>
          <w:color w:val="000000"/>
          <w:lang w:val="hr-HR"/>
        </w:rPr>
        <w:t>”</w:t>
      </w:r>
      <w:r w:rsidRPr="007E6099">
        <w:rPr>
          <w:rFonts w:ascii="Times New Roman" w:eastAsia="Arial" w:hAnsi="Times New Roman"/>
          <w:kern w:val="1"/>
          <w:lang w:val="fr-FR"/>
        </w:rPr>
        <w:t xml:space="preserve"> djece, pa se na temelju tih popisa, koji ipak mogu poslužiti samo kao uzorak, može procijeniti kretanje smrtnosti nahoda u Hospitalu. </w:t>
      </w:r>
      <w:r>
        <w:rPr>
          <w:rFonts w:ascii="Times New Roman" w:eastAsia="Arial" w:hAnsi="Times New Roman"/>
          <w:kern w:val="1"/>
          <w:lang w:val="en"/>
        </w:rPr>
        <w:t>Smrtnost djece vraćene u H</w:t>
      </w:r>
      <w:r w:rsidRPr="00761310">
        <w:rPr>
          <w:rFonts w:ascii="Times New Roman" w:eastAsia="Arial" w:hAnsi="Times New Roman"/>
          <w:kern w:val="1"/>
          <w:lang w:val="en"/>
        </w:rPr>
        <w:t>ospital 1774. i 1775. godine kretala</w:t>
      </w:r>
      <w:r>
        <w:rPr>
          <w:rFonts w:ascii="Times New Roman" w:eastAsia="Arial" w:hAnsi="Times New Roman"/>
          <w:kern w:val="1"/>
          <w:lang w:val="en"/>
        </w:rPr>
        <w:t xml:space="preserve"> se</w:t>
      </w:r>
      <w:r w:rsidRPr="00761310">
        <w:rPr>
          <w:rFonts w:ascii="Times New Roman" w:eastAsia="Arial" w:hAnsi="Times New Roman"/>
          <w:kern w:val="1"/>
          <w:lang w:val="en"/>
        </w:rPr>
        <w:t xml:space="preserve"> oko 30%. Neki štićenici, </w:t>
      </w:r>
      <w:r>
        <w:rPr>
          <w:rFonts w:ascii="Times New Roman" w:eastAsia="Arial" w:hAnsi="Times New Roman"/>
          <w:kern w:val="1"/>
          <w:lang w:val="en"/>
        </w:rPr>
        <w:t>iako rijetki, samo</w:t>
      </w:r>
      <w:r w:rsidRPr="00761310">
        <w:rPr>
          <w:rFonts w:ascii="Times New Roman" w:eastAsia="Arial" w:hAnsi="Times New Roman"/>
          <w:kern w:val="1"/>
          <w:lang w:val="en"/>
        </w:rPr>
        <w:t xml:space="preserve"> su formalno </w:t>
      </w:r>
      <w:r>
        <w:rPr>
          <w:rFonts w:ascii="Times New Roman" w:eastAsia="Arial" w:hAnsi="Times New Roman"/>
          <w:kern w:val="1"/>
          <w:lang w:val="en"/>
        </w:rPr>
        <w:t xml:space="preserve">upisani </w:t>
      </w:r>
      <w:r w:rsidRPr="00761310">
        <w:rPr>
          <w:rFonts w:ascii="Times New Roman" w:eastAsia="Arial" w:hAnsi="Times New Roman"/>
          <w:kern w:val="1"/>
          <w:lang w:val="en"/>
        </w:rPr>
        <w:t xml:space="preserve">u </w:t>
      </w:r>
      <w:r>
        <w:rPr>
          <w:rFonts w:ascii="Times New Roman" w:eastAsia="Arial" w:hAnsi="Times New Roman"/>
          <w:kern w:val="1"/>
          <w:lang w:val="en"/>
        </w:rPr>
        <w:t xml:space="preserve">upisnik </w:t>
      </w:r>
      <w:r w:rsidRPr="00761310">
        <w:rPr>
          <w:rFonts w:ascii="Times New Roman" w:eastAsia="Arial" w:hAnsi="Times New Roman"/>
          <w:kern w:val="1"/>
          <w:lang w:val="en"/>
        </w:rPr>
        <w:t>djece</w:t>
      </w:r>
      <w:r>
        <w:rPr>
          <w:rFonts w:ascii="Times New Roman" w:eastAsia="Arial" w:hAnsi="Times New Roman"/>
          <w:kern w:val="1"/>
          <w:lang w:val="en"/>
        </w:rPr>
        <w:t>, jer nisu ostajali u H</w:t>
      </w:r>
      <w:r w:rsidRPr="00761310">
        <w:rPr>
          <w:rFonts w:ascii="Times New Roman" w:eastAsia="Arial" w:hAnsi="Times New Roman"/>
          <w:kern w:val="1"/>
          <w:lang w:val="en"/>
        </w:rPr>
        <w:t>ospitalu nego su istog</w:t>
      </w:r>
      <w:r>
        <w:rPr>
          <w:rFonts w:ascii="Times New Roman" w:eastAsia="Arial" w:hAnsi="Times New Roman"/>
          <w:kern w:val="1"/>
          <w:lang w:val="en"/>
        </w:rPr>
        <w:t>a</w:t>
      </w:r>
      <w:r w:rsidRPr="00761310">
        <w:rPr>
          <w:rFonts w:ascii="Times New Roman" w:eastAsia="Arial" w:hAnsi="Times New Roman"/>
          <w:kern w:val="1"/>
          <w:lang w:val="en"/>
        </w:rPr>
        <w:t xml:space="preserve"> dana usvojeni ili udomljeni</w:t>
      </w:r>
      <w:r>
        <w:rPr>
          <w:rFonts w:ascii="Times New Roman" w:eastAsia="Arial" w:hAnsi="Times New Roman"/>
          <w:kern w:val="1"/>
          <w:lang w:val="en"/>
        </w:rPr>
        <w:t>,</w:t>
      </w:r>
      <w:r w:rsidRPr="00761310">
        <w:rPr>
          <w:rFonts w:ascii="Times New Roman" w:eastAsia="Arial" w:hAnsi="Times New Roman"/>
          <w:kern w:val="1"/>
          <w:lang w:val="en"/>
        </w:rPr>
        <w:t xml:space="preserve"> ponekad u obitelji vlastite dojilje. Dol</w:t>
      </w:r>
      <w:r>
        <w:rPr>
          <w:rFonts w:ascii="Times New Roman" w:eastAsia="Arial" w:hAnsi="Times New Roman"/>
          <w:kern w:val="1"/>
          <w:lang w:val="en"/>
        </w:rPr>
        <w:t>askom u H</w:t>
      </w:r>
      <w:r w:rsidRPr="00761310">
        <w:rPr>
          <w:rFonts w:ascii="Times New Roman" w:eastAsia="Arial" w:hAnsi="Times New Roman"/>
          <w:kern w:val="1"/>
          <w:lang w:val="en"/>
        </w:rPr>
        <w:t xml:space="preserve">ospital štićenici </w:t>
      </w:r>
      <w:r>
        <w:rPr>
          <w:rFonts w:ascii="Times New Roman" w:eastAsia="Arial" w:hAnsi="Times New Roman"/>
          <w:kern w:val="1"/>
          <w:lang w:val="en"/>
        </w:rPr>
        <w:t>ni</w:t>
      </w:r>
      <w:r w:rsidRPr="00761310">
        <w:rPr>
          <w:rFonts w:ascii="Times New Roman" w:eastAsia="Arial" w:hAnsi="Times New Roman"/>
          <w:kern w:val="1"/>
          <w:lang w:val="en"/>
        </w:rPr>
        <w:t>su bili izloženi samo bolestima</w:t>
      </w:r>
      <w:r>
        <w:rPr>
          <w:rFonts w:ascii="Times New Roman" w:eastAsia="Arial" w:hAnsi="Times New Roman"/>
          <w:kern w:val="1"/>
          <w:lang w:val="en"/>
        </w:rPr>
        <w:t>,</w:t>
      </w:r>
      <w:r w:rsidRPr="00761310">
        <w:rPr>
          <w:rFonts w:ascii="Times New Roman" w:eastAsia="Arial" w:hAnsi="Times New Roman"/>
          <w:kern w:val="1"/>
          <w:lang w:val="en"/>
        </w:rPr>
        <w:t xml:space="preserve"> nego i stresu. Za trogodišnje ili nešto malo starije </w:t>
      </w:r>
      <w:r>
        <w:rPr>
          <w:rFonts w:ascii="Times New Roman" w:eastAsia="Arial" w:hAnsi="Times New Roman"/>
          <w:kern w:val="1"/>
          <w:lang w:val="en"/>
        </w:rPr>
        <w:t>“</w:t>
      </w:r>
      <w:r w:rsidRPr="00761310">
        <w:rPr>
          <w:rFonts w:ascii="Times New Roman" w:eastAsia="Arial" w:hAnsi="Times New Roman"/>
          <w:kern w:val="1"/>
          <w:lang w:val="en"/>
        </w:rPr>
        <w:t>komunsko dijete</w:t>
      </w:r>
      <w:r>
        <w:rPr>
          <w:rFonts w:ascii="Times New Roman" w:eastAsia="Arial" w:hAnsi="Times New Roman"/>
          <w:kern w:val="1"/>
          <w:lang w:val="en"/>
        </w:rPr>
        <w:t>”</w:t>
      </w:r>
      <w:r w:rsidRPr="00761310">
        <w:rPr>
          <w:rFonts w:ascii="Times New Roman" w:eastAsia="Arial" w:hAnsi="Times New Roman"/>
          <w:kern w:val="1"/>
          <w:lang w:val="en"/>
        </w:rPr>
        <w:t xml:space="preserve"> prelazak u naho</w:t>
      </w:r>
      <w:r>
        <w:rPr>
          <w:rFonts w:ascii="Times New Roman" w:eastAsia="Arial" w:hAnsi="Times New Roman"/>
          <w:kern w:val="1"/>
          <w:lang w:val="en"/>
        </w:rPr>
        <w:t>dište u gradu predstavljao je</w:t>
      </w:r>
      <w:r w:rsidRPr="00761310">
        <w:rPr>
          <w:rFonts w:ascii="Times New Roman" w:eastAsia="Arial" w:hAnsi="Times New Roman"/>
          <w:kern w:val="1"/>
          <w:lang w:val="en"/>
        </w:rPr>
        <w:t xml:space="preserve"> prekid kontinuiteta življenja unutar poznate, većinom seoske sredine, a uključivao je i prekid veza s obitelji dojilje, gotovo kao novo napuštanje.</w:t>
      </w:r>
      <w:r>
        <w:rPr>
          <w:rFonts w:ascii="Times New Roman" w:eastAsia="Arial" w:hAnsi="Times New Roman"/>
          <w:kern w:val="1"/>
          <w:lang w:val="en"/>
        </w:rPr>
        <w:t xml:space="preserve"> </w:t>
      </w:r>
      <w:r>
        <w:rPr>
          <w:rFonts w:ascii="Times New Roman" w:hAnsi="Times New Roman"/>
        </w:rPr>
        <w:t xml:space="preserve">O emocionalnoj vezi između dojilje i djeteta govorio je u prvoj polovici 19. stoljeća </w:t>
      </w:r>
      <w:r>
        <w:rPr>
          <w:rFonts w:ascii="Times New Roman" w:eastAsia="Arial" w:hAnsi="Times New Roman"/>
          <w:kern w:val="1"/>
          <w:lang w:val="en"/>
        </w:rPr>
        <w:t xml:space="preserve">francuski pjesnik i političar </w:t>
      </w:r>
      <w:r>
        <w:rPr>
          <w:rFonts w:ascii="Times New Roman" w:hAnsi="Times New Roman"/>
        </w:rPr>
        <w:t>Alphonse</w:t>
      </w:r>
      <w:r w:rsidRPr="00C644F0">
        <w:rPr>
          <w:rFonts w:ascii="Times New Roman" w:hAnsi="Times New Roman"/>
        </w:rPr>
        <w:t xml:space="preserve"> de Lamartine</w:t>
      </w:r>
      <w:r>
        <w:rPr>
          <w:rFonts w:ascii="Times New Roman" w:hAnsi="Times New Roman"/>
        </w:rPr>
        <w:t>. U izlaganju pred Društvom za kršćanski moral</w:t>
      </w:r>
      <w:r>
        <w:rPr>
          <w:rFonts w:ascii="Times New Roman" w:eastAsia="Arial" w:hAnsi="Times New Roman"/>
          <w:kern w:val="1"/>
          <w:lang w:val="en"/>
        </w:rPr>
        <w:t xml:space="preserve"> osudio je </w:t>
      </w:r>
      <w:r>
        <w:rPr>
          <w:rFonts w:ascii="Times New Roman" w:hAnsi="Times New Roman"/>
        </w:rPr>
        <w:t>običaj prisilnog mijenjanja dojilje i prebivališta koji je izazivao šok kod djece. Znao je za slučajeve da su djeca umirala od tuge bacajući se u pojilo ili zdenac. Tužnim povorkama djece koja su mijenjala dojilju osobno je svjedočio.</w:t>
      </w:r>
      <w:r w:rsidRPr="00761310">
        <w:rPr>
          <w:rFonts w:ascii="Times New Roman" w:eastAsia="Arial" w:hAnsi="Times New Roman"/>
          <w:kern w:val="1"/>
          <w:lang w:val="en"/>
        </w:rPr>
        <w:t xml:space="preserve"> </w:t>
      </w:r>
      <w:r>
        <w:rPr>
          <w:rFonts w:ascii="Times New Roman" w:eastAsia="Arial" w:hAnsi="Times New Roman"/>
          <w:kern w:val="1"/>
          <w:lang w:val="en"/>
        </w:rPr>
        <w:t xml:space="preserve">Što se zapravo dogodilo u nahodištu u tjednu </w:t>
      </w:r>
      <w:r w:rsidRPr="00D03994">
        <w:rPr>
          <w:rFonts w:ascii="Times New Roman" w:eastAsia="Arial" w:hAnsi="Times New Roman"/>
          <w:i/>
          <w:kern w:val="1"/>
          <w:lang w:val="en"/>
        </w:rPr>
        <w:t>feste</w:t>
      </w:r>
      <w:r>
        <w:rPr>
          <w:rFonts w:ascii="Times New Roman" w:eastAsia="Arial" w:hAnsi="Times New Roman"/>
          <w:kern w:val="1"/>
          <w:lang w:val="en"/>
        </w:rPr>
        <w:t xml:space="preserve"> zaštitnika grada, Sv. Vlaha, 6. veljače 1776?</w:t>
      </w:r>
    </w:p>
    <w:p w:rsidR="005E336B" w:rsidRDefault="005E336B" w:rsidP="00166112">
      <w:pPr>
        <w:widowControl w:val="0"/>
        <w:suppressAutoHyphens/>
        <w:spacing w:line="360" w:lineRule="auto"/>
        <w:jc w:val="both"/>
        <w:rPr>
          <w:rFonts w:ascii="Times New Roman" w:eastAsia="Arial" w:hAnsi="Times New Roman"/>
          <w:kern w:val="1"/>
          <w:lang w:val="en"/>
        </w:rPr>
      </w:pPr>
      <w:r w:rsidRPr="00761310">
        <w:rPr>
          <w:rFonts w:ascii="Times New Roman" w:eastAsia="Arial" w:hAnsi="Times New Roman"/>
          <w:kern w:val="1"/>
          <w:lang w:val="en"/>
        </w:rPr>
        <w:tab/>
      </w:r>
      <w:r>
        <w:rPr>
          <w:rFonts w:ascii="Times New Roman" w:eastAsia="Arial" w:hAnsi="Times New Roman"/>
          <w:kern w:val="1"/>
          <w:lang w:val="en"/>
        </w:rPr>
        <w:t>Od 22 djece u Hospitalu četvero se utopilo. Gotovo petina</w:t>
      </w:r>
      <w:r w:rsidRPr="00761310">
        <w:rPr>
          <w:rFonts w:ascii="Times New Roman" w:eastAsia="Arial" w:hAnsi="Times New Roman"/>
          <w:kern w:val="1"/>
          <w:lang w:val="en"/>
        </w:rPr>
        <w:t>.</w:t>
      </w:r>
      <w:r>
        <w:rPr>
          <w:rFonts w:ascii="Times New Roman" w:eastAsia="Arial" w:hAnsi="Times New Roman"/>
          <w:kern w:val="1"/>
          <w:lang w:val="en"/>
        </w:rPr>
        <w:t xml:space="preserve"> Četiri dječaka nisu imala ništa zajedničko osim što su bili “komunska djeca”.</w:t>
      </w:r>
      <w:r w:rsidRPr="00761310">
        <w:rPr>
          <w:rFonts w:ascii="Times New Roman" w:eastAsia="Arial" w:hAnsi="Times New Roman"/>
          <w:kern w:val="1"/>
          <w:lang w:val="en"/>
        </w:rPr>
        <w:t xml:space="preserve"> Vuko</w:t>
      </w:r>
      <w:r>
        <w:rPr>
          <w:rFonts w:ascii="Times New Roman" w:eastAsia="Arial" w:hAnsi="Times New Roman"/>
          <w:kern w:val="1"/>
          <w:lang w:val="en"/>
        </w:rPr>
        <w:t>,</w:t>
      </w:r>
      <w:r w:rsidRPr="00761310">
        <w:rPr>
          <w:rFonts w:ascii="Times New Roman" w:eastAsia="Arial" w:hAnsi="Times New Roman"/>
          <w:kern w:val="1"/>
          <w:lang w:val="en"/>
        </w:rPr>
        <w:t xml:space="preserve"> koji je nakon vjerojatno trogodišnje</w:t>
      </w:r>
      <w:r>
        <w:rPr>
          <w:rFonts w:ascii="Times New Roman" w:eastAsia="Arial" w:hAnsi="Times New Roman"/>
          <w:kern w:val="1"/>
          <w:lang w:val="en"/>
        </w:rPr>
        <w:t>g dojenja</w:t>
      </w:r>
      <w:r w:rsidRPr="00761310">
        <w:rPr>
          <w:rFonts w:ascii="Times New Roman" w:eastAsia="Arial" w:hAnsi="Times New Roman"/>
          <w:kern w:val="1"/>
          <w:lang w:val="en"/>
        </w:rPr>
        <w:t xml:space="preserve"> kod Marije Mih</w:t>
      </w:r>
      <w:r>
        <w:rPr>
          <w:rFonts w:ascii="Times New Roman" w:eastAsia="Arial" w:hAnsi="Times New Roman"/>
          <w:kern w:val="1"/>
          <w:lang w:val="en"/>
        </w:rPr>
        <w:t>ove</w:t>
      </w:r>
      <w:r w:rsidRPr="00761310">
        <w:rPr>
          <w:rFonts w:ascii="Times New Roman" w:eastAsia="Arial" w:hAnsi="Times New Roman"/>
          <w:kern w:val="1"/>
          <w:lang w:val="en"/>
        </w:rPr>
        <w:t xml:space="preserve"> Šetal</w:t>
      </w:r>
      <w:r>
        <w:rPr>
          <w:rFonts w:ascii="Times New Roman" w:eastAsia="Arial" w:hAnsi="Times New Roman"/>
          <w:kern w:val="1"/>
          <w:lang w:val="en"/>
        </w:rPr>
        <w:t>o</w:t>
      </w:r>
      <w:r w:rsidRPr="00761310">
        <w:rPr>
          <w:rFonts w:ascii="Times New Roman" w:eastAsia="Arial" w:hAnsi="Times New Roman"/>
          <w:kern w:val="1"/>
          <w:lang w:val="en"/>
        </w:rPr>
        <w:t xml:space="preserve"> iz Župe</w:t>
      </w:r>
      <w:r>
        <w:rPr>
          <w:rFonts w:ascii="Times New Roman" w:eastAsia="Arial" w:hAnsi="Times New Roman"/>
          <w:kern w:val="1"/>
          <w:lang w:val="en"/>
        </w:rPr>
        <w:t>,</w:t>
      </w:r>
      <w:r w:rsidRPr="00761310">
        <w:rPr>
          <w:rFonts w:ascii="Times New Roman" w:eastAsia="Arial" w:hAnsi="Times New Roman"/>
          <w:kern w:val="1"/>
          <w:lang w:val="en"/>
        </w:rPr>
        <w:t xml:space="preserve"> zdr</w:t>
      </w:r>
      <w:r>
        <w:rPr>
          <w:rFonts w:ascii="Times New Roman" w:eastAsia="Arial" w:hAnsi="Times New Roman"/>
          <w:kern w:val="1"/>
          <w:lang w:val="en"/>
        </w:rPr>
        <w:t>av vraćen u nahodište 13. studenog</w:t>
      </w:r>
      <w:r w:rsidRPr="00761310">
        <w:rPr>
          <w:rFonts w:ascii="Times New Roman" w:eastAsia="Arial" w:hAnsi="Times New Roman"/>
          <w:kern w:val="1"/>
          <w:lang w:val="en"/>
        </w:rPr>
        <w:t xml:space="preserve"> </w:t>
      </w:r>
      <w:r>
        <w:rPr>
          <w:rFonts w:ascii="Times New Roman" w:eastAsia="Arial" w:hAnsi="Times New Roman"/>
          <w:kern w:val="1"/>
          <w:lang w:val="en"/>
        </w:rPr>
        <w:t>1775, utopio se u zdencu H</w:t>
      </w:r>
      <w:r w:rsidRPr="00761310">
        <w:rPr>
          <w:rFonts w:ascii="Times New Roman" w:eastAsia="Arial" w:hAnsi="Times New Roman"/>
          <w:kern w:val="1"/>
          <w:lang w:val="en"/>
        </w:rPr>
        <w:t>ospitala</w:t>
      </w:r>
      <w:r>
        <w:rPr>
          <w:rFonts w:ascii="Times New Roman" w:eastAsia="Arial" w:hAnsi="Times New Roman"/>
          <w:kern w:val="1"/>
          <w:lang w:val="en"/>
        </w:rPr>
        <w:t>.</w:t>
      </w:r>
      <w:r w:rsidRPr="00761310">
        <w:rPr>
          <w:rFonts w:ascii="Times New Roman" w:eastAsia="Arial" w:hAnsi="Times New Roman"/>
          <w:kern w:val="1"/>
          <w:lang w:val="en"/>
        </w:rPr>
        <w:t xml:space="preserve"> </w:t>
      </w:r>
      <w:r>
        <w:rPr>
          <w:rFonts w:ascii="Times New Roman" w:eastAsia="Arial" w:hAnsi="Times New Roman"/>
          <w:kern w:val="1"/>
          <w:lang w:val="en"/>
        </w:rPr>
        <w:t xml:space="preserve">S njim </w:t>
      </w:r>
      <w:r w:rsidRPr="00761310">
        <w:rPr>
          <w:rFonts w:ascii="Times New Roman" w:eastAsia="Arial" w:hAnsi="Times New Roman"/>
          <w:kern w:val="1"/>
          <w:lang w:val="en"/>
        </w:rPr>
        <w:t>s</w:t>
      </w:r>
      <w:r>
        <w:rPr>
          <w:rFonts w:ascii="Times New Roman" w:eastAsia="Arial" w:hAnsi="Times New Roman"/>
          <w:kern w:val="1"/>
          <w:lang w:val="en"/>
        </w:rPr>
        <w:t>e utopilo</w:t>
      </w:r>
      <w:r w:rsidRPr="00761310">
        <w:rPr>
          <w:rFonts w:ascii="Times New Roman" w:eastAsia="Arial" w:hAnsi="Times New Roman"/>
          <w:kern w:val="1"/>
          <w:lang w:val="en"/>
        </w:rPr>
        <w:t xml:space="preserve"> još troje djece</w:t>
      </w:r>
      <w:r>
        <w:rPr>
          <w:rFonts w:ascii="Times New Roman" w:eastAsia="Arial" w:hAnsi="Times New Roman"/>
          <w:kern w:val="1"/>
          <w:lang w:val="en"/>
        </w:rPr>
        <w:t>, ukupno četvero, kako su u procesu utvrdili suci Kaznenog suda. Dječak je u H</w:t>
      </w:r>
      <w:r w:rsidRPr="00761310">
        <w:rPr>
          <w:rFonts w:ascii="Times New Roman" w:eastAsia="Arial" w:hAnsi="Times New Roman"/>
          <w:kern w:val="1"/>
          <w:lang w:val="en"/>
        </w:rPr>
        <w:t xml:space="preserve">ospitalu na Pilama </w:t>
      </w:r>
      <w:r>
        <w:rPr>
          <w:rFonts w:ascii="Times New Roman" w:eastAsia="Arial" w:hAnsi="Times New Roman"/>
          <w:kern w:val="1"/>
          <w:lang w:val="en"/>
        </w:rPr>
        <w:t xml:space="preserve">proveo </w:t>
      </w:r>
      <w:r w:rsidRPr="00761310">
        <w:rPr>
          <w:rFonts w:ascii="Times New Roman" w:eastAsia="Arial" w:hAnsi="Times New Roman"/>
          <w:kern w:val="1"/>
          <w:lang w:val="en"/>
        </w:rPr>
        <w:t>nešto manje od tri mjeseca.</w:t>
      </w:r>
      <w:r>
        <w:rPr>
          <w:rFonts w:ascii="Times New Roman" w:eastAsia="Arial" w:hAnsi="Times New Roman"/>
          <w:kern w:val="1"/>
          <w:lang w:val="en"/>
        </w:rPr>
        <w:t xml:space="preserve"> Vukov dolazak u nahodište tek je posthumno, 8. veljače upisan u upisnik djece, jer ga je oficijal Klement-Lujo Sorgo zaboravio upisati. Istoga dana kada i Vuko, 6. veljače, utopio se i</w:t>
      </w:r>
      <w:r w:rsidRPr="00761310">
        <w:rPr>
          <w:rFonts w:ascii="Times New Roman" w:eastAsia="Arial" w:hAnsi="Times New Roman"/>
          <w:kern w:val="1"/>
          <w:lang w:val="en"/>
        </w:rPr>
        <w:t xml:space="preserve"> Frano</w:t>
      </w:r>
      <w:r>
        <w:rPr>
          <w:rFonts w:ascii="Times New Roman" w:eastAsia="Arial" w:hAnsi="Times New Roman"/>
          <w:kern w:val="1"/>
          <w:lang w:val="en"/>
        </w:rPr>
        <w:t>,</w:t>
      </w:r>
      <w:r w:rsidRPr="00761310">
        <w:rPr>
          <w:rFonts w:ascii="Times New Roman" w:eastAsia="Arial" w:hAnsi="Times New Roman"/>
          <w:kern w:val="1"/>
          <w:lang w:val="en"/>
        </w:rPr>
        <w:t xml:space="preserve"> kojeg</w:t>
      </w:r>
      <w:r>
        <w:rPr>
          <w:rFonts w:ascii="Times New Roman" w:eastAsia="Arial" w:hAnsi="Times New Roman"/>
          <w:kern w:val="1"/>
          <w:lang w:val="en"/>
        </w:rPr>
        <w:t>a</w:t>
      </w:r>
      <w:r w:rsidRPr="00761310">
        <w:rPr>
          <w:rFonts w:ascii="Times New Roman" w:eastAsia="Arial" w:hAnsi="Times New Roman"/>
          <w:kern w:val="1"/>
          <w:lang w:val="en"/>
        </w:rPr>
        <w:t xml:space="preserve"> je tri dana</w:t>
      </w:r>
      <w:r>
        <w:rPr>
          <w:rFonts w:ascii="Times New Roman" w:eastAsia="Arial" w:hAnsi="Times New Roman"/>
          <w:kern w:val="1"/>
          <w:lang w:val="en"/>
        </w:rPr>
        <w:t xml:space="preserve"> ranije</w:t>
      </w:r>
      <w:r w:rsidRPr="00761310">
        <w:rPr>
          <w:rFonts w:ascii="Times New Roman" w:eastAsia="Arial" w:hAnsi="Times New Roman"/>
          <w:kern w:val="1"/>
          <w:lang w:val="en"/>
        </w:rPr>
        <w:t xml:space="preserve"> donijela dotadašnja dojilja Kata Per</w:t>
      </w:r>
      <w:r>
        <w:rPr>
          <w:rFonts w:ascii="Times New Roman" w:eastAsia="Arial" w:hAnsi="Times New Roman"/>
          <w:kern w:val="1"/>
          <w:lang w:val="en"/>
        </w:rPr>
        <w:t>ov</w:t>
      </w:r>
      <w:r w:rsidRPr="00761310">
        <w:rPr>
          <w:rFonts w:ascii="Times New Roman" w:eastAsia="Arial" w:hAnsi="Times New Roman"/>
          <w:kern w:val="1"/>
          <w:lang w:val="en"/>
        </w:rPr>
        <w:t xml:space="preserve">a Kravić. </w:t>
      </w:r>
      <w:r>
        <w:rPr>
          <w:rFonts w:ascii="Times New Roman" w:eastAsia="Arial" w:hAnsi="Times New Roman"/>
          <w:kern w:val="1"/>
          <w:lang w:val="en"/>
        </w:rPr>
        <w:t>Ivana je njegova dojilja Stane Cvjetkova iz Konavala zdravoga vratila u nahodište 25. siječnja 1776. U nahodištu je proveo manje od dva tjedna</w:t>
      </w:r>
      <w:r w:rsidRPr="00761310">
        <w:rPr>
          <w:rFonts w:ascii="Times New Roman" w:eastAsia="Arial" w:hAnsi="Times New Roman"/>
          <w:kern w:val="1"/>
          <w:lang w:val="en"/>
        </w:rPr>
        <w:t>.</w:t>
      </w:r>
      <w:r>
        <w:rPr>
          <w:rFonts w:ascii="Times New Roman" w:eastAsia="Arial" w:hAnsi="Times New Roman"/>
          <w:kern w:val="1"/>
          <w:lang w:val="en"/>
        </w:rPr>
        <w:t xml:space="preserve"> Još jedan Ivan, najstariji od utopljenika, kojega je Mare, žena Antuna Kosova, živa i zdrava vratila u nahodište 8. rujna 1774, proveo je u Hospitalu više od godinu dana. Dječak je mogao imati između četiri i pet godina.</w:t>
      </w:r>
    </w:p>
    <w:p w:rsidR="005E336B" w:rsidRPr="00761310" w:rsidRDefault="005E336B" w:rsidP="00166112">
      <w:pPr>
        <w:widowControl w:val="0"/>
        <w:suppressAutoHyphens/>
        <w:spacing w:line="360" w:lineRule="auto"/>
        <w:jc w:val="both"/>
        <w:rPr>
          <w:rFonts w:ascii="Times New Roman" w:eastAsia="Arial" w:hAnsi="Times New Roman"/>
          <w:kern w:val="1"/>
          <w:lang w:val="en"/>
        </w:rPr>
      </w:pPr>
      <w:r>
        <w:rPr>
          <w:rFonts w:ascii="Times New Roman" w:eastAsia="Arial" w:hAnsi="Times New Roman"/>
          <w:kern w:val="1"/>
          <w:lang w:val="en"/>
        </w:rPr>
        <w:tab/>
      </w:r>
      <w:r w:rsidRPr="00761310">
        <w:rPr>
          <w:rFonts w:ascii="Times New Roman" w:eastAsia="Arial" w:hAnsi="Times New Roman"/>
          <w:kern w:val="1"/>
          <w:lang w:val="en"/>
        </w:rPr>
        <w:t xml:space="preserve"> Nije </w:t>
      </w:r>
      <w:r>
        <w:rPr>
          <w:rFonts w:ascii="Times New Roman" w:eastAsia="Arial" w:hAnsi="Times New Roman"/>
          <w:kern w:val="1"/>
          <w:lang w:val="en"/>
        </w:rPr>
        <w:t>“”</w:t>
      </w:r>
      <w:r w:rsidRPr="00761310">
        <w:rPr>
          <w:rFonts w:ascii="Times New Roman" w:eastAsia="Arial" w:hAnsi="Times New Roman"/>
          <w:kern w:val="1"/>
          <w:lang w:val="en"/>
        </w:rPr>
        <w:t xml:space="preserve">poznato jesu li zaposlenici ili </w:t>
      </w:r>
      <w:r>
        <w:rPr>
          <w:rFonts w:ascii="Times New Roman" w:eastAsia="Arial" w:hAnsi="Times New Roman"/>
          <w:iCs/>
          <w:kern w:val="1"/>
          <w:lang w:val="en"/>
        </w:rPr>
        <w:t>o</w:t>
      </w:r>
      <w:r w:rsidRPr="00832933">
        <w:rPr>
          <w:rFonts w:ascii="Times New Roman" w:eastAsia="Arial" w:hAnsi="Times New Roman"/>
          <w:iCs/>
          <w:kern w:val="1"/>
          <w:lang w:val="en"/>
        </w:rPr>
        <w:t>fici</w:t>
      </w:r>
      <w:r>
        <w:rPr>
          <w:rFonts w:ascii="Times New Roman" w:eastAsia="Arial" w:hAnsi="Times New Roman"/>
          <w:iCs/>
          <w:kern w:val="1"/>
          <w:lang w:val="en"/>
        </w:rPr>
        <w:t>j</w:t>
      </w:r>
      <w:r w:rsidRPr="00832933">
        <w:rPr>
          <w:rFonts w:ascii="Times New Roman" w:eastAsia="Arial" w:hAnsi="Times New Roman"/>
          <w:iCs/>
          <w:kern w:val="1"/>
          <w:lang w:val="en"/>
        </w:rPr>
        <w:t>ali</w:t>
      </w:r>
      <w:r w:rsidRPr="00761310">
        <w:rPr>
          <w:rFonts w:ascii="Times New Roman" w:eastAsia="Arial" w:hAnsi="Times New Roman"/>
          <w:kern w:val="1"/>
          <w:lang w:val="en"/>
        </w:rPr>
        <w:t xml:space="preserve"> snosili kakve posljedice zbog smrti štićenika</w:t>
      </w:r>
      <w:r>
        <w:rPr>
          <w:rFonts w:ascii="Times New Roman" w:eastAsia="Arial" w:hAnsi="Times New Roman"/>
          <w:kern w:val="1"/>
          <w:lang w:val="en"/>
        </w:rPr>
        <w:t>,</w:t>
      </w:r>
      <w:r w:rsidRPr="00761310">
        <w:rPr>
          <w:rFonts w:ascii="Times New Roman" w:eastAsia="Arial" w:hAnsi="Times New Roman"/>
          <w:kern w:val="1"/>
          <w:lang w:val="en"/>
        </w:rPr>
        <w:t xml:space="preserve"> </w:t>
      </w:r>
      <w:r>
        <w:rPr>
          <w:rFonts w:ascii="Times New Roman" w:eastAsia="Arial" w:hAnsi="Times New Roman"/>
          <w:kern w:val="1"/>
          <w:lang w:val="en"/>
        </w:rPr>
        <w:t>ali događaj je vlastima skrenuo pažnju na H</w:t>
      </w:r>
      <w:r w:rsidRPr="00761310">
        <w:rPr>
          <w:rFonts w:ascii="Times New Roman" w:eastAsia="Arial" w:hAnsi="Times New Roman"/>
          <w:kern w:val="1"/>
          <w:lang w:val="en"/>
        </w:rPr>
        <w:t>ospital</w:t>
      </w:r>
      <w:r>
        <w:rPr>
          <w:rFonts w:ascii="Times New Roman" w:eastAsia="Arial" w:hAnsi="Times New Roman"/>
          <w:kern w:val="1"/>
          <w:lang w:val="en"/>
        </w:rPr>
        <w:t>. U istrazi su otkriveni</w:t>
      </w:r>
      <w:r w:rsidRPr="00761310">
        <w:rPr>
          <w:rFonts w:ascii="Times New Roman" w:eastAsia="Arial" w:hAnsi="Times New Roman"/>
          <w:kern w:val="1"/>
          <w:lang w:val="en"/>
        </w:rPr>
        <w:t xml:space="preserve"> </w:t>
      </w:r>
      <w:r>
        <w:rPr>
          <w:rFonts w:ascii="Times New Roman" w:eastAsia="Arial" w:hAnsi="Times New Roman"/>
          <w:kern w:val="1"/>
          <w:lang w:val="en"/>
        </w:rPr>
        <w:t>nedostaci</w:t>
      </w:r>
      <w:r w:rsidRPr="00761310">
        <w:rPr>
          <w:rFonts w:ascii="Times New Roman" w:eastAsia="Arial" w:hAnsi="Times New Roman"/>
          <w:kern w:val="1"/>
          <w:lang w:val="en"/>
        </w:rPr>
        <w:t xml:space="preserve"> </w:t>
      </w:r>
      <w:r>
        <w:rPr>
          <w:rFonts w:ascii="Times New Roman" w:eastAsia="Arial" w:hAnsi="Times New Roman"/>
          <w:kern w:val="1"/>
          <w:lang w:val="en"/>
        </w:rPr>
        <w:t xml:space="preserve">koji </w:t>
      </w:r>
      <w:r w:rsidRPr="00761310">
        <w:rPr>
          <w:rFonts w:ascii="Times New Roman" w:eastAsia="Arial" w:hAnsi="Times New Roman"/>
          <w:kern w:val="1"/>
          <w:lang w:val="en"/>
        </w:rPr>
        <w:t xml:space="preserve">vjerojatno </w:t>
      </w:r>
      <w:r>
        <w:rPr>
          <w:rFonts w:ascii="Times New Roman" w:eastAsia="Arial" w:hAnsi="Times New Roman"/>
          <w:kern w:val="1"/>
          <w:lang w:val="en"/>
        </w:rPr>
        <w:t xml:space="preserve">nisu imali veze </w:t>
      </w:r>
      <w:r w:rsidRPr="00761310">
        <w:rPr>
          <w:rFonts w:ascii="Times New Roman" w:eastAsia="Arial" w:hAnsi="Times New Roman"/>
          <w:kern w:val="1"/>
          <w:lang w:val="en"/>
        </w:rPr>
        <w:t>s nesretnim slučajem. Da li zbog pritiska odgovornosti ili tek</w:t>
      </w:r>
      <w:r>
        <w:rPr>
          <w:rFonts w:ascii="Times New Roman" w:eastAsia="Arial" w:hAnsi="Times New Roman"/>
          <w:kern w:val="1"/>
          <w:lang w:val="en"/>
        </w:rPr>
        <w:t xml:space="preserve"> </w:t>
      </w:r>
      <w:r w:rsidRPr="00761310">
        <w:rPr>
          <w:rFonts w:ascii="Times New Roman" w:eastAsia="Arial" w:hAnsi="Times New Roman"/>
          <w:kern w:val="1"/>
          <w:lang w:val="en"/>
        </w:rPr>
        <w:t xml:space="preserve">kao uobičajeni način postupanja, </w:t>
      </w:r>
      <w:r>
        <w:rPr>
          <w:rFonts w:ascii="Times New Roman" w:eastAsia="Arial" w:hAnsi="Times New Roman"/>
          <w:kern w:val="1"/>
          <w:lang w:val="en"/>
        </w:rPr>
        <w:t xml:space="preserve">savjesniji </w:t>
      </w:r>
      <w:r w:rsidRPr="00761310">
        <w:rPr>
          <w:rFonts w:ascii="Times New Roman" w:eastAsia="Arial" w:hAnsi="Times New Roman"/>
          <w:kern w:val="1"/>
          <w:lang w:val="en"/>
        </w:rPr>
        <w:t xml:space="preserve">drugi </w:t>
      </w:r>
      <w:r>
        <w:rPr>
          <w:rFonts w:ascii="Times New Roman" w:eastAsia="Arial" w:hAnsi="Times New Roman"/>
          <w:iCs/>
          <w:kern w:val="1"/>
          <w:lang w:val="en"/>
        </w:rPr>
        <w:t>o</w:t>
      </w:r>
      <w:r w:rsidRPr="00832933">
        <w:rPr>
          <w:rFonts w:ascii="Times New Roman" w:eastAsia="Arial" w:hAnsi="Times New Roman"/>
          <w:iCs/>
          <w:kern w:val="1"/>
          <w:lang w:val="en"/>
        </w:rPr>
        <w:t>fici</w:t>
      </w:r>
      <w:r>
        <w:rPr>
          <w:rFonts w:ascii="Times New Roman" w:eastAsia="Arial" w:hAnsi="Times New Roman"/>
          <w:iCs/>
          <w:kern w:val="1"/>
          <w:lang w:val="en"/>
        </w:rPr>
        <w:t>j</w:t>
      </w:r>
      <w:r w:rsidRPr="00832933">
        <w:rPr>
          <w:rFonts w:ascii="Times New Roman" w:eastAsia="Arial" w:hAnsi="Times New Roman"/>
          <w:iCs/>
          <w:kern w:val="1"/>
          <w:lang w:val="en"/>
        </w:rPr>
        <w:t>al</w:t>
      </w:r>
      <w:r w:rsidRPr="00761310">
        <w:rPr>
          <w:rFonts w:ascii="Times New Roman" w:eastAsia="Arial" w:hAnsi="Times New Roman"/>
          <w:i/>
          <w:iCs/>
          <w:kern w:val="1"/>
          <w:lang w:val="en"/>
        </w:rPr>
        <w:t xml:space="preserve"> </w:t>
      </w:r>
      <w:r w:rsidRPr="00761310">
        <w:rPr>
          <w:rFonts w:ascii="Times New Roman" w:eastAsia="Arial" w:hAnsi="Times New Roman"/>
          <w:kern w:val="1"/>
          <w:lang w:val="en"/>
        </w:rPr>
        <w:t>nije se libio napomenuti da zapravo ispravlja greške svog</w:t>
      </w:r>
      <w:r>
        <w:rPr>
          <w:rFonts w:ascii="Times New Roman" w:eastAsia="Arial" w:hAnsi="Times New Roman"/>
          <w:kern w:val="1"/>
          <w:lang w:val="en"/>
        </w:rPr>
        <w:t xml:space="preserve">a kolege </w:t>
      </w:r>
      <w:r w:rsidRPr="00761310">
        <w:rPr>
          <w:rFonts w:ascii="Times New Roman" w:eastAsia="Arial" w:hAnsi="Times New Roman"/>
          <w:kern w:val="1"/>
          <w:lang w:val="en"/>
        </w:rPr>
        <w:t>Klementa</w:t>
      </w:r>
      <w:r>
        <w:rPr>
          <w:rFonts w:ascii="Times New Roman" w:eastAsia="Arial" w:hAnsi="Times New Roman"/>
          <w:kern w:val="1"/>
          <w:lang w:val="en"/>
        </w:rPr>
        <w:t>-Luja Sorgo, koji je više puta</w:t>
      </w:r>
      <w:r w:rsidRPr="00761310">
        <w:rPr>
          <w:rFonts w:ascii="Times New Roman" w:eastAsia="Arial" w:hAnsi="Times New Roman"/>
          <w:kern w:val="1"/>
          <w:lang w:val="en"/>
        </w:rPr>
        <w:t xml:space="preserve"> propustio </w:t>
      </w:r>
      <w:r>
        <w:rPr>
          <w:rFonts w:ascii="Times New Roman" w:eastAsia="Arial" w:hAnsi="Times New Roman"/>
          <w:kern w:val="1"/>
          <w:lang w:val="en"/>
        </w:rPr>
        <w:t xml:space="preserve">upisati </w:t>
      </w:r>
      <w:r w:rsidRPr="00761310">
        <w:rPr>
          <w:rFonts w:ascii="Times New Roman" w:eastAsia="Arial" w:hAnsi="Times New Roman"/>
          <w:kern w:val="1"/>
          <w:lang w:val="en"/>
        </w:rPr>
        <w:t xml:space="preserve">smrti štićenika </w:t>
      </w:r>
      <w:r>
        <w:rPr>
          <w:rFonts w:ascii="Times New Roman" w:eastAsia="Arial" w:hAnsi="Times New Roman"/>
          <w:kern w:val="1"/>
          <w:lang w:val="en"/>
        </w:rPr>
        <w:t xml:space="preserve">u upisnik </w:t>
      </w:r>
      <w:r w:rsidRPr="00761310">
        <w:rPr>
          <w:rFonts w:ascii="Times New Roman" w:eastAsia="Arial" w:hAnsi="Times New Roman"/>
          <w:kern w:val="1"/>
          <w:lang w:val="en"/>
        </w:rPr>
        <w:t>djece.</w:t>
      </w:r>
      <w:r>
        <w:rPr>
          <w:rFonts w:ascii="Times New Roman" w:eastAsia="Arial" w:hAnsi="Times New Roman"/>
          <w:kern w:val="1"/>
          <w:lang w:val="en"/>
        </w:rPr>
        <w:t xml:space="preserve"> Bilješke su unes</w:t>
      </w:r>
      <w:r w:rsidRPr="00761310">
        <w:rPr>
          <w:rFonts w:ascii="Times New Roman" w:eastAsia="Arial" w:hAnsi="Times New Roman"/>
          <w:kern w:val="1"/>
          <w:lang w:val="en"/>
        </w:rPr>
        <w:t>ene dva dana nakon nesretnog slučaja</w:t>
      </w:r>
      <w:r>
        <w:rPr>
          <w:rFonts w:ascii="Times New Roman" w:eastAsia="Arial" w:hAnsi="Times New Roman"/>
          <w:kern w:val="1"/>
          <w:lang w:val="en"/>
        </w:rPr>
        <w:t>,</w:t>
      </w:r>
      <w:r w:rsidRPr="00761310">
        <w:rPr>
          <w:rFonts w:ascii="Times New Roman" w:eastAsia="Arial" w:hAnsi="Times New Roman"/>
          <w:kern w:val="1"/>
          <w:lang w:val="en"/>
        </w:rPr>
        <w:t xml:space="preserve"> što upućuje na moguću povezanost ažuriranja knjiga i istražnog procesa.</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61310">
        <w:rPr>
          <w:rFonts w:ascii="Times New Roman" w:eastAsia="Arial" w:hAnsi="Times New Roman"/>
          <w:kern w:val="1"/>
          <w:lang w:val="en"/>
        </w:rPr>
        <w:tab/>
      </w:r>
      <w:r>
        <w:rPr>
          <w:rFonts w:ascii="Times New Roman" w:eastAsia="Arial" w:hAnsi="Times New Roman"/>
          <w:kern w:val="1"/>
          <w:lang w:val="en"/>
        </w:rPr>
        <w:t>Da su sačuvani zapisi istražnog postupka, možda bismo otkrili</w:t>
      </w:r>
      <w:r w:rsidRPr="00761310">
        <w:rPr>
          <w:rFonts w:ascii="Times New Roman" w:eastAsia="Arial" w:hAnsi="Times New Roman"/>
          <w:kern w:val="1"/>
          <w:lang w:val="en"/>
        </w:rPr>
        <w:t xml:space="preserve"> pojedinosti o događaju</w:t>
      </w:r>
      <w:r>
        <w:rPr>
          <w:rFonts w:ascii="Times New Roman" w:eastAsia="Arial" w:hAnsi="Times New Roman"/>
          <w:kern w:val="1"/>
          <w:lang w:val="en"/>
        </w:rPr>
        <w:t>,</w:t>
      </w:r>
      <w:r w:rsidRPr="00761310">
        <w:rPr>
          <w:rFonts w:ascii="Times New Roman" w:eastAsia="Arial" w:hAnsi="Times New Roman"/>
          <w:kern w:val="1"/>
          <w:lang w:val="en"/>
        </w:rPr>
        <w:t xml:space="preserve"> no te spise nemamo.</w:t>
      </w:r>
      <w:r>
        <w:rPr>
          <w:rFonts w:ascii="Times New Roman" w:eastAsia="Arial" w:hAnsi="Times New Roman"/>
          <w:kern w:val="1"/>
          <w:lang w:val="en"/>
        </w:rPr>
        <w:t xml:space="preserve"> </w:t>
      </w:r>
      <w:r w:rsidRPr="007E6099">
        <w:rPr>
          <w:rFonts w:ascii="Times New Roman" w:eastAsia="Arial" w:hAnsi="Times New Roman"/>
          <w:kern w:val="1"/>
          <w:lang w:val="fr-FR"/>
        </w:rPr>
        <w:t>Gdje se nalazio zdenac i kako su u njega upala djeca? Možda je nesretni slučaj posljedica lošeg održavanja zgrade Hospitala, slabog nadzora “poduzetne” djece ili pak nečeg trećeg? Bilo zbog okolnosti utapanja ili zbog trošnosti, zdenac je uređivan ubrzo nakon nesretnog događaja, no popravljan je i uređivan i ranije. Pet dana nakon utapanja četvorice štićenika, na zdencu je završen popravak vrata i katanca. Izvršeni su i neki drugi radovi za koje je, po nalogu gospode sudaca, majstoru Obuljenu na račun troškova u Hospitalu milosrđa 30. ožujka 1776. isplaćen 91 perper. Isplata je zabilježena, neuobičajeno, u Troškovima dvora.</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Od 16. stoljeća Senat je redovito na prvoj sjednici u mjesecu donosio odluku o potrebnom novcu za rad Hospitala. Tako je učinjeno u veljači, ožujku i travnju 1776. godine, s tim da je, umjesto uobičajenih 300 perpera, iznos bio udvostručen, što znači da su se povećale potrebe Hospitala. Početkom ožujka jednoglasno je prihvaćena odluka o dodatnih 300 perpera, koje će namaknuti iz prihoda od srdela, mrežica (namet na ribarske mreže), nameta na brodove i vosak, a ako ne bude dovoljno, posegnut će i u prihode od prodaje soli. Na istoj je sjednici većinom glasova donesena odluka da se </w:t>
      </w:r>
      <w:r w:rsidRPr="007E6099">
        <w:rPr>
          <w:rFonts w:ascii="Times New Roman" w:eastAsia="Arial" w:hAnsi="Times New Roman"/>
          <w:i/>
          <w:iCs/>
          <w:kern w:val="1"/>
          <w:lang w:val="fr-FR"/>
        </w:rPr>
        <w:t>abadessa</w:t>
      </w:r>
      <w:r w:rsidRPr="007E6099">
        <w:rPr>
          <w:rFonts w:ascii="Times New Roman" w:eastAsia="Arial" w:hAnsi="Times New Roman"/>
          <w:kern w:val="1"/>
          <w:lang w:val="fr-FR"/>
        </w:rPr>
        <w:t xml:space="preserve"> Hospitala milosrđa, zatvori, a da suci Kaznenog suda provedu istragu o događajima u nahodištu i u roku od osam dana Senatu podnesu izvještaj. U zasebnom je glasovanju odlučeno da </w:t>
      </w:r>
      <w:r w:rsidRPr="007E6099">
        <w:rPr>
          <w:rFonts w:ascii="Times New Roman" w:eastAsia="Arial" w:hAnsi="Times New Roman"/>
          <w:i/>
          <w:iCs/>
          <w:kern w:val="1"/>
          <w:lang w:val="fr-FR"/>
        </w:rPr>
        <w:t>officiali ala scritta</w:t>
      </w:r>
      <w:r w:rsidRPr="007E6099">
        <w:rPr>
          <w:rFonts w:ascii="Times New Roman" w:eastAsia="Arial" w:hAnsi="Times New Roman"/>
          <w:kern w:val="1"/>
          <w:lang w:val="fr-FR"/>
        </w:rPr>
        <w:t xml:space="preserve"> svakih osam dana moraju posjetiti nahodište i o tome izvjestiti Malo vijeće, a ako se ogluše, bit će kažnjeni petnaestodnevnim boravkom u tvrđavi Lovrijenac bez plaće. Sa strane je zabilježeno da je odluka pročitana pred jednim malovijećnikom i </w:t>
      </w:r>
      <w:r w:rsidRPr="007E6099">
        <w:rPr>
          <w:rFonts w:ascii="Times New Roman" w:eastAsia="Arial" w:hAnsi="Times New Roman"/>
          <w:i/>
          <w:iCs/>
          <w:kern w:val="1"/>
          <w:lang w:val="fr-FR"/>
        </w:rPr>
        <w:t xml:space="preserve">officialima ala scritta </w:t>
      </w:r>
      <w:r w:rsidRPr="007E6099">
        <w:rPr>
          <w:rFonts w:ascii="Times New Roman" w:eastAsia="Arial" w:hAnsi="Times New Roman"/>
          <w:kern w:val="1"/>
          <w:lang w:val="fr-FR"/>
        </w:rPr>
        <w:t>Melkiorom Pavlovim Gozze i Ivanom Vlahovim Caboga. Sudeći po odluci Senata da se Hospital milosrđa redovito tjedno obilazi, to očito nije bila uobičajena praksa. Odluka o zatvaranju nadstojnice nahodišta odmah je provedena.</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U procesu pokrenutom 7. veljače 1776. Marija, žena pok. Nikole Ogresta, 30. je svibnja 1776. osuđena na tromjesečnu zatvorsku kaznu, povrat viška novca uzetog za dojilje i plaćanje sudskih troškova, te na trajnu zabranu vršenja dužnosti</w:t>
      </w:r>
      <w:r w:rsidRPr="007E6099">
        <w:rPr>
          <w:rFonts w:ascii="Times New Roman" w:eastAsia="Arial" w:hAnsi="Times New Roman"/>
          <w:i/>
          <w:iCs/>
          <w:kern w:val="1"/>
          <w:lang w:val="fr-FR"/>
        </w:rPr>
        <w:t xml:space="preserve"> </w:t>
      </w:r>
      <w:r w:rsidRPr="007E6099">
        <w:rPr>
          <w:rFonts w:ascii="Times New Roman" w:eastAsia="Arial" w:hAnsi="Times New Roman"/>
          <w:iCs/>
          <w:kern w:val="1"/>
          <w:lang w:val="fr-FR"/>
        </w:rPr>
        <w:t>nadstojnice</w:t>
      </w:r>
      <w:r w:rsidRPr="007E6099">
        <w:rPr>
          <w:rFonts w:ascii="Times New Roman" w:eastAsia="Arial" w:hAnsi="Times New Roman"/>
          <w:kern w:val="1"/>
          <w:lang w:val="fr-FR"/>
        </w:rPr>
        <w:t xml:space="preserve">. Sudski postupak započeo je dan nakon utapanja četvorice nahoda. Suci, bilježnik i kirurg pregledali su male utopljenike na Pilama, a troškovi njihova dolaska na Pile zabilježeni su u Troškovima dvora pod datumom 9. veljače 1776. godine. Proces protiv drugih osumnjičenih ostao je otvoren. Marija je presudu dočekala u zatvoru. Puštena je dan kasnije, i to nakon što je platila troškove. Administratoru državne </w:t>
      </w:r>
      <w:r w:rsidRPr="007E6099">
        <w:rPr>
          <w:rFonts w:ascii="Times New Roman" w:eastAsia="Arial" w:hAnsi="Times New Roman"/>
          <w:kern w:val="1"/>
          <w:sz w:val="22"/>
          <w:lang w:val="fr-FR"/>
        </w:rPr>
        <w:t xml:space="preserve">blagajne </w:t>
      </w:r>
      <w:r w:rsidRPr="007E6099">
        <w:rPr>
          <w:rFonts w:ascii="Times New Roman" w:eastAsia="Arial" w:hAnsi="Times New Roman"/>
          <w:kern w:val="1"/>
          <w:lang w:val="fr-FR"/>
        </w:rPr>
        <w:t xml:space="preserve">Đivu Facendi predan je 15. lipnja 1776. iznos od 34 dukata i 29 grošića. Petar Ignacio Ivan Franov Sorgo, </w:t>
      </w:r>
      <w:r w:rsidRPr="007E6099">
        <w:rPr>
          <w:rFonts w:ascii="Times New Roman" w:eastAsia="Arial" w:hAnsi="Times New Roman"/>
          <w:i/>
          <w:iCs/>
          <w:kern w:val="1"/>
          <w:lang w:val="fr-FR"/>
        </w:rPr>
        <w:t>official al pagamento</w:t>
      </w:r>
      <w:r w:rsidRPr="007E6099">
        <w:rPr>
          <w:rFonts w:ascii="Times New Roman" w:eastAsia="Arial" w:hAnsi="Times New Roman"/>
          <w:kern w:val="1"/>
          <w:lang w:val="fr-FR"/>
        </w:rPr>
        <w:t xml:space="preserve"> u Hospitalu milosrđa, dobio je 22. siječnja 1777. iznos od 67 perpera i 6 grošića, koliko je bilo više uzeto za dojilje. Na zgodan se način, kako je to često bio običaj u dubrovačkoj sudskoj praksi, odmjerena zatvorska kazna poklopila s vremenom boravka u pritvoru. </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Kazna upućuje na djelo iz financijskog kriminala, no nije poznato je li </w:t>
      </w:r>
      <w:r w:rsidRPr="007E6099">
        <w:rPr>
          <w:rFonts w:ascii="Times New Roman" w:eastAsia="Arial" w:hAnsi="Times New Roman"/>
          <w:i/>
          <w:iCs/>
          <w:kern w:val="1"/>
          <w:lang w:val="fr-FR"/>
        </w:rPr>
        <w:t>abadessa</w:t>
      </w:r>
      <w:r w:rsidRPr="007E6099">
        <w:rPr>
          <w:rFonts w:ascii="Times New Roman" w:eastAsia="Arial" w:hAnsi="Times New Roman"/>
          <w:kern w:val="1"/>
          <w:lang w:val="fr-FR"/>
        </w:rPr>
        <w:t xml:space="preserve"> Marija bila osuđena i zbog nečega drugog, primjerice, zbog nesavjesnog vršenja dužnosti. Prilike za pronevjeru vjerojatno je bilo. Osnovna plaća </w:t>
      </w:r>
      <w:r w:rsidRPr="007E6099">
        <w:rPr>
          <w:rFonts w:ascii="Times New Roman" w:eastAsia="Arial" w:hAnsi="Times New Roman"/>
          <w:iCs/>
          <w:kern w:val="1"/>
          <w:lang w:val="fr-FR"/>
        </w:rPr>
        <w:t xml:space="preserve">nadstojnice </w:t>
      </w:r>
      <w:r w:rsidRPr="007E6099">
        <w:rPr>
          <w:rFonts w:ascii="Times New Roman" w:eastAsia="Arial" w:hAnsi="Times New Roman"/>
          <w:kern w:val="1"/>
          <w:lang w:val="fr-FR"/>
        </w:rPr>
        <w:t>koncem 18. stoljeća iznosila je, osim poklona za Božić i Uskrs, 4 grošića na dan, no kroz ruke su joj prolazile na stotine perpera mjesečno. Nadstojnici je redovito isplaćivan novac za uzdržavanje štićenika u Hospitalu, za njihove pogrebe, za dodatne dojilje i druge troškove.</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Marija pokojnog Nikole Ogreste uzeta je za nadstojnicu početkom 1762. godine. Njezino ime i funkcija neko se vrijeme spominju uz dugogodišnju </w:t>
      </w:r>
      <w:r w:rsidRPr="007E6099">
        <w:rPr>
          <w:rFonts w:ascii="Times New Roman" w:eastAsia="Arial" w:hAnsi="Times New Roman"/>
          <w:i/>
          <w:iCs/>
          <w:kern w:val="1"/>
          <w:lang w:val="fr-FR"/>
        </w:rPr>
        <w:t>abadessu</w:t>
      </w:r>
      <w:r w:rsidRPr="007E6099">
        <w:rPr>
          <w:rFonts w:ascii="Times New Roman" w:eastAsia="Arial" w:hAnsi="Times New Roman"/>
          <w:kern w:val="1"/>
          <w:lang w:val="fr-FR"/>
        </w:rPr>
        <w:t xml:space="preserve"> Anicu, koja je u Hospitalu milosrđa radila od 1742. godine. Istovremeno su služile dvije nadstojnice, možda da se nova uputi u rad ili je pisar pogriješio u automatski, umjesto novog pisao ime stare nadstojnice. Marija Nikole Ogreste završila je u zatvoru, a dužnost </w:t>
      </w:r>
      <w:r w:rsidRPr="007E6099">
        <w:rPr>
          <w:rFonts w:ascii="Times New Roman" w:eastAsia="Arial" w:hAnsi="Times New Roman"/>
          <w:iCs/>
          <w:kern w:val="1"/>
          <w:lang w:val="fr-FR"/>
        </w:rPr>
        <w:t xml:space="preserve">nadstojnice </w:t>
      </w:r>
      <w:r w:rsidRPr="007E6099">
        <w:rPr>
          <w:rFonts w:ascii="Times New Roman" w:eastAsia="Arial" w:hAnsi="Times New Roman"/>
          <w:kern w:val="1"/>
          <w:lang w:val="fr-FR"/>
        </w:rPr>
        <w:t xml:space="preserve">u nahodištu vjerojatno je preuzela Marija Lučina. U isplati drugoj Mariji </w:t>
      </w:r>
      <w:r w:rsidRPr="007E6099">
        <w:rPr>
          <w:rFonts w:ascii="Times New Roman" w:eastAsia="Arial" w:hAnsi="Times New Roman"/>
          <w:i/>
          <w:iCs/>
          <w:kern w:val="1"/>
          <w:lang w:val="fr-FR"/>
        </w:rPr>
        <w:t>abadessi</w:t>
      </w:r>
      <w:r w:rsidRPr="007E6099">
        <w:rPr>
          <w:rFonts w:ascii="Times New Roman" w:eastAsia="Arial" w:hAnsi="Times New Roman"/>
          <w:kern w:val="1"/>
          <w:lang w:val="fr-FR"/>
        </w:rPr>
        <w:t>, izvršenoj 1. ožujka 1776, spominju se troškovi nastali pri promjeni (</w:t>
      </w:r>
      <w:r w:rsidRPr="007E6099">
        <w:rPr>
          <w:rFonts w:ascii="Times New Roman" w:eastAsia="Arial" w:hAnsi="Times New Roman"/>
          <w:i/>
          <w:iCs/>
          <w:kern w:val="1"/>
          <w:lang w:val="fr-FR"/>
        </w:rPr>
        <w:t>mutazzione</w:t>
      </w:r>
      <w:r w:rsidRPr="007E6099">
        <w:rPr>
          <w:rFonts w:ascii="Times New Roman" w:eastAsia="Arial" w:hAnsi="Times New Roman"/>
          <w:kern w:val="1"/>
          <w:lang w:val="fr-FR"/>
        </w:rPr>
        <w:t xml:space="preserve">) nadstojnice. Nije naznačeno o kakvim se troškovima radi. U 8 perpera, koliko je isplaćeno, uključen je i ukop mrtvog djeteta. Dvije godine kasnije, Hospital je po odluci Malog vijeća dobio novu </w:t>
      </w:r>
      <w:r w:rsidRPr="007E6099">
        <w:rPr>
          <w:rFonts w:ascii="Times New Roman" w:eastAsia="Arial" w:hAnsi="Times New Roman"/>
          <w:i/>
          <w:iCs/>
          <w:kern w:val="1"/>
          <w:lang w:val="fr-FR"/>
        </w:rPr>
        <w:t>abadessu</w:t>
      </w:r>
      <w:r w:rsidRPr="007E6099">
        <w:rPr>
          <w:rFonts w:ascii="Times New Roman" w:eastAsia="Arial" w:hAnsi="Times New Roman"/>
          <w:kern w:val="1"/>
          <w:lang w:val="fr-FR"/>
        </w:rPr>
        <w:t xml:space="preserve">, Jelu Klarinu, koja je dobila dnevnicu od 6 grošića. </w:t>
      </w:r>
    </w:p>
    <w:p w:rsidR="005E336B" w:rsidRPr="00536BD4" w:rsidRDefault="005E336B" w:rsidP="00BD1100">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Teško je procijeniti koliko je utapanje četvorice štićenika u zdencu Hospitala na Pilama (osim pokretanja istražnog procesa i očekivanih popravki na </w:t>
      </w:r>
      <w:r w:rsidRPr="007E6099">
        <w:rPr>
          <w:rFonts w:ascii="Times New Roman" w:eastAsia="Arial" w:hAnsi="Times New Roman"/>
          <w:i/>
          <w:iCs/>
          <w:kern w:val="1"/>
          <w:lang w:val="fr-FR"/>
        </w:rPr>
        <w:t>cisterni</w:t>
      </w:r>
      <w:r w:rsidRPr="007E6099">
        <w:rPr>
          <w:rFonts w:ascii="Times New Roman" w:eastAsia="Arial" w:hAnsi="Times New Roman"/>
          <w:kern w:val="1"/>
          <w:lang w:val="fr-FR"/>
        </w:rPr>
        <w:t xml:space="preserve">) utjecalo na eventualno poboljšanje stanja u nahodištu i koliki je odjek imao tromjesečni zatvor </w:t>
      </w:r>
      <w:r w:rsidRPr="007E6099">
        <w:rPr>
          <w:rFonts w:ascii="Times New Roman" w:eastAsia="Arial" w:hAnsi="Times New Roman"/>
          <w:i/>
          <w:iCs/>
          <w:kern w:val="1"/>
          <w:lang w:val="fr-FR"/>
        </w:rPr>
        <w:t>abadesse</w:t>
      </w:r>
      <w:r w:rsidRPr="007E6099">
        <w:rPr>
          <w:rFonts w:ascii="Times New Roman" w:eastAsia="Arial" w:hAnsi="Times New Roman"/>
          <w:kern w:val="1"/>
          <w:lang w:val="fr-FR"/>
        </w:rPr>
        <w:t xml:space="preserve"> Hospitala milosrđa. I dalje je dolazilo mnogo napuštene djece koju je dočekivao isti sastav </w:t>
      </w:r>
      <w:r w:rsidR="00536BD4">
        <w:rPr>
          <w:rFonts w:ascii="Times New Roman" w:eastAsia="Arial" w:hAnsi="Times New Roman"/>
          <w:kern w:val="1"/>
          <w:lang w:val="fr-FR"/>
        </w:rPr>
        <w:t xml:space="preserve">osoblja kao i stoljeće ranije. </w:t>
      </w:r>
    </w:p>
    <w:p w:rsidR="005E336B" w:rsidRPr="007E6099" w:rsidRDefault="005E336B" w:rsidP="00166112">
      <w:pPr>
        <w:widowControl w:val="0"/>
        <w:suppressAutoHyphens/>
        <w:spacing w:line="360" w:lineRule="auto"/>
        <w:jc w:val="both"/>
        <w:rPr>
          <w:rFonts w:ascii="Times New Roman" w:eastAsia="Arial" w:hAnsi="Times New Roman"/>
          <w:b/>
          <w:bCs/>
          <w:kern w:val="1"/>
          <w:lang w:val="fr-FR"/>
        </w:rPr>
      </w:pPr>
      <w:r w:rsidRPr="007E6099">
        <w:rPr>
          <w:rFonts w:ascii="Times New Roman" w:eastAsia="Arial" w:hAnsi="Times New Roman"/>
          <w:b/>
          <w:bCs/>
          <w:kern w:val="1"/>
          <w:lang w:val="fr-FR"/>
        </w:rPr>
        <w:tab/>
      </w:r>
      <w:r w:rsidRPr="007E6099">
        <w:rPr>
          <w:rFonts w:ascii="Times New Roman" w:eastAsia="Arial" w:hAnsi="Times New Roman"/>
          <w:kern w:val="1"/>
          <w:lang w:val="fr-FR"/>
        </w:rPr>
        <w:t>Premda se u odluci o osnutku nahodišta kao glavni razlog za skrb o napuštenoj djeci navodi milosrđe, prateći višestoljetnu praksu djelovanja Hospitala, u pozadini se ocrtavaju i drugi razlozi, od uspostave reda i smanjivanja nasilja, pa i onog usmjerenog prema najnezaštićenijima, do ideje o korisnosti svakog pojedinca za napredak zajednice. Štićenici nahodišta, ona manjina koja je uspjela stasati do zrelosti, nalazila je svoje, makar i marginalno mjesto u društvu. Integrirani u većoj ili manjoj mjeri u seoske obitelji, obrađivali su polja, u gradu su služili, plovili ili bi izučili kakav zanat. Ali što je bilo s onima za koje se od djetinjstva znalo da njihov prilog dobrobiti zajednice neće nikad biti iskazan putem izravne ekonomske, materijalne korisnosti?</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Statistički, među nekoliko tisuća štićenika Hospitala milosrđa, u gotovo pola tisućljeća rada moralo je biti i od rođenja bolesne djece i djece kojoj je neka bolest u djetinjstvu ostavila trajne posljedice. Možda se upravo na ovakve slučajeve odnose u zakonskoj odredbi neimenovani drugi razlozi i uzroci napuštanja djece. Prepuštanje takve djece milosrđu zajednice moglo je biti prihvatljivo rješenje za skrb koja bi inače napregnula roditeljske resurse do krajnjih granica nauštrb eventualnih drugih članova obitelji ili jednostavno predstavljala društvenu stigmu. </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b/>
          <w:bCs/>
          <w:kern w:val="1"/>
          <w:lang w:val="fr-FR"/>
        </w:rPr>
        <w:tab/>
      </w:r>
      <w:r w:rsidRPr="007E6099">
        <w:rPr>
          <w:rFonts w:ascii="Times New Roman" w:eastAsia="Arial" w:hAnsi="Times New Roman"/>
          <w:kern w:val="1"/>
          <w:lang w:val="fr-FR"/>
        </w:rPr>
        <w:t>Plod zabranjene veze nosio je pečat grijeha. Prema uvriježenom mišljenju u ranom novom vijeku, u poroku su se rađala izopačena djeca. Da novorođenče “obilježeno” tjelesnom manom upućuje na grešno ponašanje roditelja bilo je rašireno shvaćanje i u 19. stoljeću. “Umjetnost” začeća, savjeti kako dobiti dijete odgovarajućih tjelesnih i duhovnih odlika, tema je grčkih mitova, nalazimo ih u radovima Hipokrata i Galena, mnogih renesansnih autora, a osobito u 18. stoljeću. Kršenje pravila “ispravnog” začeća imalo je, kako se vjerovalo, pogubne posljedice.</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Spolni odnosi bili su zabranjeni za vrijeme vjerskih blagdana, kada se duh trebao okrenuti kontemplaciji, jer će se u protivnom roditi boležljiva i kržljava djeca. Osobito opasnim smatralo se općenje za mjesečnog pranja, jer tako nastaju smetena, boležljiva, grbava, šepava i sakata djece. Benedikt Kotrulj upozorava da se djeca začeta za mjesečnice, rađaju gubava, a nije dobro ni općiti poslije obroka, jer se tada rađaju boležljiva djeca koja žive kratko.</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Dijete s posebnim potrebama lako je moglo završiti u obrtaljci Hospitala. U šturim zapisima o štićenicima nahodišta rijetko će se naći išta više osim najosnovnijih podataka nužnih za upis u maticu krštenih ili kasnije u glavnu knjigu i knjigu djece koja se daju iz nahodišta. U nekim se slučajevima može pročitati da se neko dijete razboljelo, pa je odobrena posebna isplata za liječenje ili je dojilji povišena dnevnica. Podatak da po povratku u Hospital nakon trogodišnjeg dojenja za dijete dulje vremena nije nađen udomitelj, daje naslutiti da su neki posebni razlozi utjecali na (ne)izbor. No što ako se bilježi da za štićenika nije dobro da se nakon dojenja uopće vraća u Hospital? U pogledu zdravstvenog stanja štićenika Pava pisar je bio izravan. Napisao je: </w:t>
      </w:r>
      <w:r w:rsidR="00E47827">
        <w:rPr>
          <w:rFonts w:ascii="Times New Roman" w:eastAsia="Arial" w:hAnsi="Times New Roman"/>
          <w:i/>
          <w:iCs/>
          <w:kern w:val="1"/>
          <w:lang w:val="fr-FR"/>
        </w:rPr>
        <w:t>cieco et stolido.</w:t>
      </w:r>
      <w:r w:rsidRPr="007E6099">
        <w:rPr>
          <w:rFonts w:ascii="Times New Roman" w:eastAsia="Arial" w:hAnsi="Times New Roman"/>
          <w:i/>
          <w:iCs/>
          <w:kern w:val="1"/>
          <w:lang w:val="fr-FR"/>
        </w:rPr>
        <w:t xml:space="preserve"> </w:t>
      </w:r>
      <w:r w:rsidRPr="007E6099">
        <w:rPr>
          <w:rFonts w:ascii="Times New Roman" w:eastAsia="Arial" w:hAnsi="Times New Roman"/>
          <w:kern w:val="1"/>
          <w:lang w:val="fr-FR"/>
        </w:rPr>
        <w:t>Pavo je bio slijep i lud.</w:t>
      </w:r>
    </w:p>
    <w:p w:rsidR="005E336B" w:rsidRDefault="005E336B" w:rsidP="00166112">
      <w:pPr>
        <w:widowControl w:val="0"/>
        <w:suppressAutoHyphens/>
        <w:spacing w:line="360" w:lineRule="auto"/>
        <w:jc w:val="both"/>
        <w:rPr>
          <w:rFonts w:ascii="Times New Roman" w:eastAsia="Arial" w:hAnsi="Times New Roman"/>
          <w:kern w:val="1"/>
          <w:lang w:val="en"/>
        </w:rPr>
      </w:pPr>
      <w:r w:rsidRPr="007E6099">
        <w:rPr>
          <w:rFonts w:ascii="Times New Roman" w:eastAsia="Arial" w:hAnsi="Times New Roman"/>
          <w:kern w:val="1"/>
          <w:lang w:val="fr-FR"/>
        </w:rPr>
        <w:tab/>
        <w:t xml:space="preserve">Marija Nikolina iz Osojnika dojila je Pava najkasnije od 18. travnja 1708. godine. U ugovoru o dojenju nema posebnih zapisa da je štićenik bolestan, no ionako su se rijetko upisivale bilo kakve pojedinosti o djetetu. Pavo vjerojatno nije bio dijete vjenčanih roditelja koje je privremeno dano na dojenje, jer bi u tom slučaju imena roditelja bila zapisana u ugovoru. Nema poziva na upis u matici krštenih, što otežava utvrđivanje okolnosti dolaska u Hospital. Srećom, nahodima je rjeđe davano ime Pavo, za razliku od primjerice, Ivana, kojih je 1707. zabilježeno čak tri, pa se može pretpostaviti da je to Pavo koji je kršten najbliže datumu odlaska kod dojilje Marije Nikoline. </w:t>
      </w:r>
      <w:r w:rsidRPr="00761310">
        <w:rPr>
          <w:rFonts w:ascii="Times New Roman" w:eastAsia="Arial" w:hAnsi="Times New Roman"/>
          <w:kern w:val="1"/>
          <w:lang w:val="en"/>
        </w:rPr>
        <w:t xml:space="preserve">Svako </w:t>
      </w:r>
      <w:r>
        <w:rPr>
          <w:rFonts w:ascii="Times New Roman" w:eastAsia="Arial" w:hAnsi="Times New Roman"/>
          <w:kern w:val="1"/>
          <w:lang w:val="en"/>
        </w:rPr>
        <w:t xml:space="preserve">nekršteno </w:t>
      </w:r>
      <w:r w:rsidRPr="00761310">
        <w:rPr>
          <w:rFonts w:ascii="Times New Roman" w:eastAsia="Arial" w:hAnsi="Times New Roman"/>
          <w:kern w:val="1"/>
          <w:lang w:val="en"/>
        </w:rPr>
        <w:t xml:space="preserve">dijete </w:t>
      </w:r>
      <w:r>
        <w:rPr>
          <w:rFonts w:ascii="Times New Roman" w:eastAsia="Arial" w:hAnsi="Times New Roman"/>
          <w:kern w:val="1"/>
          <w:lang w:val="en"/>
        </w:rPr>
        <w:t xml:space="preserve">krstilo se </w:t>
      </w:r>
      <w:r w:rsidRPr="00761310">
        <w:rPr>
          <w:rFonts w:ascii="Times New Roman" w:eastAsia="Arial" w:hAnsi="Times New Roman"/>
          <w:kern w:val="1"/>
          <w:lang w:val="en"/>
        </w:rPr>
        <w:t xml:space="preserve">ubrzo nakon dolaska u </w:t>
      </w:r>
      <w:r>
        <w:rPr>
          <w:rFonts w:ascii="Times New Roman" w:eastAsia="Arial" w:hAnsi="Times New Roman"/>
          <w:kern w:val="1"/>
          <w:lang w:val="en"/>
        </w:rPr>
        <w:t>Hospit</w:t>
      </w:r>
      <w:r w:rsidRPr="00761310">
        <w:rPr>
          <w:rFonts w:ascii="Times New Roman" w:eastAsia="Arial" w:hAnsi="Times New Roman"/>
          <w:kern w:val="1"/>
          <w:lang w:val="en"/>
        </w:rPr>
        <w:t xml:space="preserve">al. </w:t>
      </w:r>
    </w:p>
    <w:p w:rsidR="005E336B" w:rsidRPr="00761310" w:rsidRDefault="005E336B" w:rsidP="00166112">
      <w:pPr>
        <w:widowControl w:val="0"/>
        <w:suppressAutoHyphens/>
        <w:spacing w:line="360" w:lineRule="auto"/>
        <w:jc w:val="both"/>
        <w:rPr>
          <w:rFonts w:ascii="Times New Roman" w:eastAsia="Arial" w:hAnsi="Times New Roman"/>
          <w:kern w:val="1"/>
          <w:lang w:val="en"/>
        </w:rPr>
      </w:pPr>
      <w:r>
        <w:rPr>
          <w:rFonts w:ascii="Times New Roman" w:eastAsia="Arial" w:hAnsi="Times New Roman"/>
          <w:kern w:val="1"/>
          <w:lang w:val="en"/>
        </w:rPr>
        <w:tab/>
      </w:r>
      <w:r w:rsidRPr="00761310">
        <w:rPr>
          <w:rFonts w:ascii="Times New Roman" w:eastAsia="Arial" w:hAnsi="Times New Roman"/>
          <w:kern w:val="1"/>
          <w:lang w:val="en"/>
        </w:rPr>
        <w:t xml:space="preserve">Tijekom 1708. </w:t>
      </w:r>
      <w:r>
        <w:rPr>
          <w:rFonts w:ascii="Times New Roman" w:eastAsia="Arial" w:hAnsi="Times New Roman"/>
          <w:kern w:val="1"/>
          <w:lang w:val="en"/>
        </w:rPr>
        <w:t xml:space="preserve">kršteno je </w:t>
      </w:r>
      <w:r w:rsidRPr="00761310">
        <w:rPr>
          <w:rFonts w:ascii="Times New Roman" w:eastAsia="Arial" w:hAnsi="Times New Roman"/>
          <w:kern w:val="1"/>
          <w:lang w:val="en"/>
        </w:rPr>
        <w:t>20 štićenika</w:t>
      </w:r>
      <w:r>
        <w:rPr>
          <w:rFonts w:ascii="Times New Roman" w:eastAsia="Arial" w:hAnsi="Times New Roman"/>
          <w:kern w:val="1"/>
          <w:lang w:val="en"/>
        </w:rPr>
        <w:t>, ali nijedan Pavo, što</w:t>
      </w:r>
      <w:r w:rsidRPr="00761310">
        <w:rPr>
          <w:rFonts w:ascii="Times New Roman" w:eastAsia="Arial" w:hAnsi="Times New Roman"/>
          <w:kern w:val="1"/>
          <w:lang w:val="en"/>
        </w:rPr>
        <w:t xml:space="preserve"> vjerojatno </w:t>
      </w:r>
      <w:r>
        <w:rPr>
          <w:rFonts w:ascii="Times New Roman" w:eastAsia="Arial" w:hAnsi="Times New Roman"/>
          <w:kern w:val="1"/>
          <w:lang w:val="en"/>
        </w:rPr>
        <w:t>znači da je godinu dana ranije donesen. Tada su u m</w:t>
      </w:r>
      <w:r w:rsidRPr="00761310">
        <w:rPr>
          <w:rFonts w:ascii="Times New Roman" w:eastAsia="Arial" w:hAnsi="Times New Roman"/>
          <w:kern w:val="1"/>
          <w:lang w:val="en"/>
        </w:rPr>
        <w:t xml:space="preserve">aticu krštenih upisana 23 štićenika, 14 djevojčica i 9 dječaka. </w:t>
      </w:r>
      <w:r>
        <w:rPr>
          <w:rFonts w:ascii="Times New Roman" w:eastAsia="Arial" w:hAnsi="Times New Roman"/>
          <w:kern w:val="1"/>
          <w:lang w:val="en"/>
        </w:rPr>
        <w:t xml:space="preserve">Nekog </w:t>
      </w:r>
      <w:r w:rsidRPr="00761310">
        <w:rPr>
          <w:rFonts w:ascii="Times New Roman" w:eastAsia="Arial" w:hAnsi="Times New Roman"/>
          <w:kern w:val="1"/>
          <w:lang w:val="en"/>
        </w:rPr>
        <w:t>Pava je 2.</w:t>
      </w:r>
      <w:r>
        <w:rPr>
          <w:rFonts w:ascii="Times New Roman" w:eastAsia="Arial" w:hAnsi="Times New Roman"/>
          <w:kern w:val="1"/>
          <w:lang w:val="en"/>
        </w:rPr>
        <w:t xml:space="preserve"> listopada</w:t>
      </w:r>
      <w:r w:rsidRPr="00761310">
        <w:rPr>
          <w:rFonts w:ascii="Times New Roman" w:eastAsia="Arial" w:hAnsi="Times New Roman"/>
          <w:kern w:val="1"/>
          <w:lang w:val="en"/>
        </w:rPr>
        <w:t xml:space="preserve"> 1707. krstio Frano </w:t>
      </w:r>
      <w:r w:rsidRPr="005232F1">
        <w:rPr>
          <w:rFonts w:ascii="Times New Roman" w:eastAsia="Arial" w:hAnsi="Times New Roman"/>
          <w:kern w:val="1"/>
          <w:lang w:val="en"/>
        </w:rPr>
        <w:t>Georgi</w:t>
      </w:r>
      <w:r>
        <w:rPr>
          <w:rFonts w:ascii="Times New Roman" w:eastAsia="Arial" w:hAnsi="Times New Roman"/>
          <w:kern w:val="1"/>
          <w:lang w:val="en"/>
        </w:rPr>
        <w:t>,</w:t>
      </w:r>
      <w:r w:rsidRPr="00761310">
        <w:rPr>
          <w:rFonts w:ascii="Times New Roman" w:eastAsia="Arial" w:hAnsi="Times New Roman"/>
          <w:kern w:val="1"/>
          <w:lang w:val="en"/>
        </w:rPr>
        <w:t xml:space="preserve"> a kumovi su mu bili Petar Ivanov i </w:t>
      </w:r>
      <w:r w:rsidRPr="00761310">
        <w:rPr>
          <w:rFonts w:ascii="Times New Roman" w:eastAsia="Arial" w:hAnsi="Times New Roman"/>
          <w:i/>
          <w:iCs/>
          <w:kern w:val="1"/>
          <w:lang w:val="en"/>
        </w:rPr>
        <w:t>nutrice</w:t>
      </w:r>
      <w:r>
        <w:rPr>
          <w:rFonts w:ascii="Times New Roman" w:eastAsia="Arial" w:hAnsi="Times New Roman"/>
          <w:kern w:val="1"/>
          <w:lang w:val="en"/>
        </w:rPr>
        <w:t>, dojilja u H</w:t>
      </w:r>
      <w:r w:rsidRPr="00761310">
        <w:rPr>
          <w:rFonts w:ascii="Times New Roman" w:eastAsia="Arial" w:hAnsi="Times New Roman"/>
          <w:kern w:val="1"/>
          <w:lang w:val="en"/>
        </w:rPr>
        <w:t xml:space="preserve">ospitalu. Većinu </w:t>
      </w:r>
      <w:r>
        <w:rPr>
          <w:rFonts w:ascii="Times New Roman" w:eastAsia="Arial" w:hAnsi="Times New Roman"/>
          <w:kern w:val="1"/>
          <w:lang w:val="en"/>
        </w:rPr>
        <w:t xml:space="preserve">donesene </w:t>
      </w:r>
      <w:r w:rsidRPr="00761310">
        <w:rPr>
          <w:rFonts w:ascii="Times New Roman" w:eastAsia="Arial" w:hAnsi="Times New Roman"/>
          <w:kern w:val="1"/>
          <w:lang w:val="en"/>
        </w:rPr>
        <w:t>djece te</w:t>
      </w:r>
      <w:r>
        <w:rPr>
          <w:rFonts w:ascii="Times New Roman" w:eastAsia="Arial" w:hAnsi="Times New Roman"/>
          <w:kern w:val="1"/>
          <w:lang w:val="en"/>
        </w:rPr>
        <w:t xml:space="preserve"> su </w:t>
      </w:r>
      <w:r w:rsidRPr="00761310">
        <w:rPr>
          <w:rFonts w:ascii="Times New Roman" w:eastAsia="Arial" w:hAnsi="Times New Roman"/>
          <w:kern w:val="1"/>
          <w:lang w:val="en"/>
        </w:rPr>
        <w:t>godine krstili Ivan Ilić, kapelan nahodišta</w:t>
      </w:r>
      <w:r>
        <w:rPr>
          <w:rFonts w:ascii="Times New Roman" w:eastAsia="Arial" w:hAnsi="Times New Roman"/>
          <w:kern w:val="1"/>
          <w:lang w:val="en"/>
        </w:rPr>
        <w:t>,</w:t>
      </w:r>
      <w:r w:rsidRPr="00761310">
        <w:rPr>
          <w:rFonts w:ascii="Times New Roman" w:eastAsia="Arial" w:hAnsi="Times New Roman"/>
          <w:kern w:val="1"/>
          <w:lang w:val="en"/>
        </w:rPr>
        <w:t xml:space="preserve"> i Iv</w:t>
      </w:r>
      <w:r>
        <w:rPr>
          <w:rFonts w:ascii="Times New Roman" w:eastAsia="Arial" w:hAnsi="Times New Roman"/>
          <w:kern w:val="1"/>
          <w:lang w:val="en"/>
        </w:rPr>
        <w:t xml:space="preserve">an Giorgi. Po jedno dijete krstili su </w:t>
      </w:r>
      <w:r w:rsidRPr="00761310">
        <w:rPr>
          <w:rFonts w:ascii="Times New Roman" w:eastAsia="Arial" w:hAnsi="Times New Roman"/>
          <w:kern w:val="1"/>
          <w:lang w:val="en"/>
        </w:rPr>
        <w:t>župnik</w:t>
      </w:r>
      <w:r>
        <w:rPr>
          <w:rFonts w:ascii="Times New Roman" w:eastAsia="Arial" w:hAnsi="Times New Roman"/>
          <w:kern w:val="1"/>
          <w:lang w:val="en"/>
        </w:rPr>
        <w:t xml:space="preserve"> Zatona</w:t>
      </w:r>
      <w:r w:rsidRPr="00761310">
        <w:rPr>
          <w:rFonts w:ascii="Times New Roman" w:eastAsia="Arial" w:hAnsi="Times New Roman"/>
          <w:kern w:val="1"/>
          <w:lang w:val="en"/>
        </w:rPr>
        <w:t xml:space="preserve"> </w:t>
      </w:r>
      <w:r w:rsidRPr="005232F1">
        <w:rPr>
          <w:rFonts w:ascii="Times New Roman" w:eastAsia="Arial" w:hAnsi="Times New Roman"/>
          <w:kern w:val="1"/>
          <w:lang w:val="en"/>
        </w:rPr>
        <w:t>Guljelmo Vacchetti</w:t>
      </w:r>
      <w:r w:rsidRPr="00761310">
        <w:rPr>
          <w:rFonts w:ascii="Times New Roman" w:eastAsia="Arial" w:hAnsi="Times New Roman"/>
          <w:kern w:val="1"/>
          <w:lang w:val="en"/>
        </w:rPr>
        <w:t>, župnik</w:t>
      </w:r>
      <w:r>
        <w:rPr>
          <w:rFonts w:ascii="Times New Roman" w:eastAsia="Arial" w:hAnsi="Times New Roman"/>
          <w:kern w:val="1"/>
          <w:lang w:val="en"/>
        </w:rPr>
        <w:t xml:space="preserve"> Cavtata</w:t>
      </w:r>
      <w:r w:rsidRPr="00761310">
        <w:rPr>
          <w:rFonts w:ascii="Times New Roman" w:eastAsia="Arial" w:hAnsi="Times New Roman"/>
          <w:kern w:val="1"/>
          <w:lang w:val="en"/>
        </w:rPr>
        <w:t xml:space="preserve"> Frano </w:t>
      </w:r>
      <w:r w:rsidRPr="005232F1">
        <w:rPr>
          <w:rFonts w:ascii="Times New Roman" w:eastAsia="Arial" w:hAnsi="Times New Roman"/>
          <w:kern w:val="1"/>
          <w:lang w:val="en"/>
        </w:rPr>
        <w:t>Brautti</w:t>
      </w:r>
      <w:r w:rsidRPr="00761310">
        <w:rPr>
          <w:rFonts w:ascii="Times New Roman" w:eastAsia="Arial" w:hAnsi="Times New Roman"/>
          <w:kern w:val="1"/>
          <w:lang w:val="en"/>
        </w:rPr>
        <w:t>, župnik</w:t>
      </w:r>
      <w:r>
        <w:rPr>
          <w:rFonts w:ascii="Times New Roman" w:eastAsia="Arial" w:hAnsi="Times New Roman"/>
          <w:kern w:val="1"/>
          <w:lang w:val="en"/>
        </w:rPr>
        <w:t xml:space="preserve"> Stona</w:t>
      </w:r>
      <w:r w:rsidRPr="00761310">
        <w:rPr>
          <w:rFonts w:ascii="Times New Roman" w:eastAsia="Arial" w:hAnsi="Times New Roman"/>
          <w:kern w:val="1"/>
          <w:lang w:val="en"/>
        </w:rPr>
        <w:t xml:space="preserve"> </w:t>
      </w:r>
      <w:r w:rsidRPr="005232F1">
        <w:rPr>
          <w:rFonts w:ascii="Times New Roman" w:eastAsia="Arial" w:hAnsi="Times New Roman"/>
          <w:kern w:val="1"/>
          <w:lang w:val="en"/>
        </w:rPr>
        <w:t>Jeronim</w:t>
      </w:r>
      <w:r w:rsidRPr="00761310">
        <w:rPr>
          <w:rFonts w:ascii="Times New Roman" w:eastAsia="Arial" w:hAnsi="Times New Roman"/>
          <w:kern w:val="1"/>
          <w:lang w:val="en"/>
        </w:rPr>
        <w:t xml:space="preserve"> i župnik Dola Nikola Kosovac. Uz djecu koja su </w:t>
      </w:r>
      <w:r>
        <w:rPr>
          <w:rFonts w:ascii="Times New Roman" w:eastAsia="Arial" w:hAnsi="Times New Roman"/>
          <w:kern w:val="1"/>
          <w:lang w:val="en"/>
        </w:rPr>
        <w:t>donesena krštena obično bi bio priložen</w:t>
      </w:r>
      <w:r w:rsidRPr="00761310">
        <w:rPr>
          <w:rFonts w:ascii="Times New Roman" w:eastAsia="Arial" w:hAnsi="Times New Roman"/>
          <w:kern w:val="1"/>
          <w:lang w:val="en"/>
        </w:rPr>
        <w:t xml:space="preserve"> </w:t>
      </w:r>
      <w:r>
        <w:rPr>
          <w:rFonts w:ascii="Times New Roman" w:eastAsia="Arial" w:hAnsi="Times New Roman"/>
          <w:kern w:val="1"/>
          <w:lang w:val="en"/>
        </w:rPr>
        <w:t xml:space="preserve">papir </w:t>
      </w:r>
      <w:r w:rsidRPr="00761310">
        <w:rPr>
          <w:rFonts w:ascii="Times New Roman" w:eastAsia="Arial" w:hAnsi="Times New Roman"/>
          <w:kern w:val="1"/>
          <w:lang w:val="en"/>
        </w:rPr>
        <w:t>s osnovnim podacima o kršt</w:t>
      </w:r>
      <w:r>
        <w:rPr>
          <w:rFonts w:ascii="Times New Roman" w:eastAsia="Arial" w:hAnsi="Times New Roman"/>
          <w:kern w:val="1"/>
          <w:lang w:val="en"/>
        </w:rPr>
        <w:t>enju koji su se kasnije prepisivali u maticu krštenih H</w:t>
      </w:r>
      <w:r w:rsidRPr="00761310">
        <w:rPr>
          <w:rFonts w:ascii="Times New Roman" w:eastAsia="Arial" w:hAnsi="Times New Roman"/>
          <w:kern w:val="1"/>
          <w:lang w:val="en"/>
        </w:rPr>
        <w:t xml:space="preserve">ospitala. </w:t>
      </w:r>
    </w:p>
    <w:p w:rsidR="005E336B" w:rsidRDefault="005E336B" w:rsidP="00166112">
      <w:pPr>
        <w:widowControl w:val="0"/>
        <w:suppressAutoHyphens/>
        <w:spacing w:line="360" w:lineRule="auto"/>
        <w:jc w:val="both"/>
        <w:rPr>
          <w:rFonts w:ascii="Times New Roman" w:eastAsia="Arial" w:hAnsi="Times New Roman"/>
          <w:kern w:val="1"/>
          <w:lang w:val="en"/>
        </w:rPr>
      </w:pPr>
      <w:r w:rsidRPr="00761310">
        <w:rPr>
          <w:rFonts w:ascii="Times New Roman" w:eastAsia="Arial" w:hAnsi="Times New Roman"/>
          <w:kern w:val="1"/>
          <w:lang w:val="en"/>
        </w:rPr>
        <w:tab/>
      </w:r>
      <w:r>
        <w:rPr>
          <w:rFonts w:ascii="Times New Roman" w:eastAsia="Arial" w:hAnsi="Times New Roman"/>
          <w:kern w:val="1"/>
          <w:lang w:val="en"/>
        </w:rPr>
        <w:t xml:space="preserve">Pavova dojilja, </w:t>
      </w:r>
      <w:r w:rsidRPr="00761310">
        <w:rPr>
          <w:rFonts w:ascii="Times New Roman" w:eastAsia="Arial" w:hAnsi="Times New Roman"/>
          <w:kern w:val="1"/>
          <w:lang w:val="en"/>
        </w:rPr>
        <w:t xml:space="preserve">Marija Nikolina primala </w:t>
      </w:r>
      <w:r>
        <w:rPr>
          <w:rFonts w:ascii="Times New Roman" w:eastAsia="Arial" w:hAnsi="Times New Roman"/>
          <w:kern w:val="1"/>
          <w:lang w:val="en"/>
        </w:rPr>
        <w:t>je uobičajene isplate za dojenje</w:t>
      </w:r>
      <w:r w:rsidRPr="00761310">
        <w:rPr>
          <w:rFonts w:ascii="Times New Roman" w:eastAsia="Arial" w:hAnsi="Times New Roman"/>
          <w:kern w:val="1"/>
          <w:lang w:val="en"/>
        </w:rPr>
        <w:t xml:space="preserve"> štićenika</w:t>
      </w:r>
      <w:r>
        <w:rPr>
          <w:rFonts w:ascii="Times New Roman" w:eastAsia="Arial" w:hAnsi="Times New Roman"/>
          <w:kern w:val="1"/>
          <w:lang w:val="en"/>
        </w:rPr>
        <w:t>,</w:t>
      </w:r>
      <w:r w:rsidRPr="00761310">
        <w:rPr>
          <w:rFonts w:ascii="Times New Roman" w:eastAsia="Arial" w:hAnsi="Times New Roman"/>
          <w:kern w:val="1"/>
          <w:lang w:val="en"/>
        </w:rPr>
        <w:t xml:space="preserve"> a ugovor je, kad </w:t>
      </w:r>
      <w:r>
        <w:rPr>
          <w:rFonts w:ascii="Times New Roman" w:eastAsia="Arial" w:hAnsi="Times New Roman"/>
          <w:kern w:val="1"/>
          <w:lang w:val="en"/>
        </w:rPr>
        <w:t xml:space="preserve">je glavna </w:t>
      </w:r>
      <w:r w:rsidRPr="00761310">
        <w:rPr>
          <w:rFonts w:ascii="Times New Roman" w:eastAsia="Arial" w:hAnsi="Times New Roman"/>
          <w:kern w:val="1"/>
          <w:lang w:val="en"/>
        </w:rPr>
        <w:t>knji</w:t>
      </w:r>
      <w:r>
        <w:rPr>
          <w:rFonts w:ascii="Times New Roman" w:eastAsia="Arial" w:hAnsi="Times New Roman"/>
          <w:kern w:val="1"/>
          <w:lang w:val="en"/>
        </w:rPr>
        <w:t>ga bila popunjena, uredno prenes</w:t>
      </w:r>
      <w:r w:rsidRPr="00761310">
        <w:rPr>
          <w:rFonts w:ascii="Times New Roman" w:eastAsia="Arial" w:hAnsi="Times New Roman"/>
          <w:kern w:val="1"/>
          <w:lang w:val="en"/>
        </w:rPr>
        <w:t>en u novu</w:t>
      </w:r>
      <w:r>
        <w:rPr>
          <w:rFonts w:ascii="Times New Roman" w:eastAsia="Arial" w:hAnsi="Times New Roman"/>
          <w:kern w:val="1"/>
          <w:lang w:val="en"/>
        </w:rPr>
        <w:t>, vjerojatno da svi tekući ugovori budu</w:t>
      </w:r>
      <w:r w:rsidRPr="00761310">
        <w:rPr>
          <w:rFonts w:ascii="Times New Roman" w:eastAsia="Arial" w:hAnsi="Times New Roman"/>
          <w:kern w:val="1"/>
          <w:lang w:val="en"/>
        </w:rPr>
        <w:t xml:space="preserve"> na jednom</w:t>
      </w:r>
      <w:r>
        <w:rPr>
          <w:rFonts w:ascii="Times New Roman" w:eastAsia="Arial" w:hAnsi="Times New Roman"/>
          <w:kern w:val="1"/>
          <w:lang w:val="en"/>
        </w:rPr>
        <w:t>e</w:t>
      </w:r>
      <w:r w:rsidRPr="00761310">
        <w:rPr>
          <w:rFonts w:ascii="Times New Roman" w:eastAsia="Arial" w:hAnsi="Times New Roman"/>
          <w:kern w:val="1"/>
          <w:lang w:val="en"/>
        </w:rPr>
        <w:t xml:space="preserve"> mjestu.</w:t>
      </w:r>
      <w:r>
        <w:rPr>
          <w:rFonts w:ascii="Times New Roman" w:eastAsia="Arial" w:hAnsi="Times New Roman"/>
          <w:kern w:val="1"/>
          <w:lang w:val="en"/>
        </w:rPr>
        <w:t xml:space="preserve"> O Pavu </w:t>
      </w:r>
      <w:r w:rsidRPr="00761310">
        <w:rPr>
          <w:rFonts w:ascii="Times New Roman" w:eastAsia="Arial" w:hAnsi="Times New Roman"/>
          <w:kern w:val="1"/>
          <w:lang w:val="en"/>
        </w:rPr>
        <w:t>i o njegovoj event</w:t>
      </w:r>
      <w:r>
        <w:rPr>
          <w:rFonts w:ascii="Times New Roman" w:eastAsia="Arial" w:hAnsi="Times New Roman"/>
          <w:kern w:val="1"/>
          <w:lang w:val="en"/>
        </w:rPr>
        <w:t xml:space="preserve">ualnoj bolesti nema spomena </w:t>
      </w:r>
      <w:r w:rsidRPr="00761310">
        <w:rPr>
          <w:rFonts w:ascii="Times New Roman" w:eastAsia="Arial" w:hAnsi="Times New Roman"/>
          <w:kern w:val="1"/>
          <w:lang w:val="en"/>
        </w:rPr>
        <w:t xml:space="preserve">do trenutka </w:t>
      </w:r>
      <w:r>
        <w:rPr>
          <w:rFonts w:ascii="Times New Roman" w:eastAsia="Arial" w:hAnsi="Times New Roman"/>
          <w:kern w:val="1"/>
          <w:lang w:val="en"/>
        </w:rPr>
        <w:t>kada se trebao vratiti u H</w:t>
      </w:r>
      <w:r w:rsidRPr="00761310">
        <w:rPr>
          <w:rFonts w:ascii="Times New Roman" w:eastAsia="Arial" w:hAnsi="Times New Roman"/>
          <w:kern w:val="1"/>
          <w:lang w:val="en"/>
        </w:rPr>
        <w:t xml:space="preserve">ospital. </w:t>
      </w:r>
      <w:r>
        <w:rPr>
          <w:rFonts w:ascii="Times New Roman" w:eastAsia="Arial" w:hAnsi="Times New Roman"/>
          <w:kern w:val="1"/>
          <w:lang w:val="en"/>
        </w:rPr>
        <w:t xml:space="preserve">Iako </w:t>
      </w:r>
      <w:r w:rsidRPr="00761310">
        <w:rPr>
          <w:rFonts w:ascii="Times New Roman" w:eastAsia="Arial" w:hAnsi="Times New Roman"/>
          <w:kern w:val="1"/>
          <w:lang w:val="en"/>
        </w:rPr>
        <w:t>je navršio tri godine</w:t>
      </w:r>
      <w:r>
        <w:rPr>
          <w:rFonts w:ascii="Times New Roman" w:eastAsia="Arial" w:hAnsi="Times New Roman"/>
          <w:kern w:val="1"/>
          <w:lang w:val="en"/>
        </w:rPr>
        <w:t>,</w:t>
      </w:r>
      <w:r w:rsidRPr="00761310">
        <w:rPr>
          <w:rFonts w:ascii="Times New Roman" w:eastAsia="Arial" w:hAnsi="Times New Roman"/>
          <w:kern w:val="1"/>
          <w:lang w:val="en"/>
        </w:rPr>
        <w:t xml:space="preserve"> uprava ga 1711. nije primila. Pavo, za kojeg</w:t>
      </w:r>
      <w:r>
        <w:rPr>
          <w:rFonts w:ascii="Times New Roman" w:eastAsia="Arial" w:hAnsi="Times New Roman"/>
          <w:kern w:val="1"/>
          <w:lang w:val="en"/>
        </w:rPr>
        <w:t>a</w:t>
      </w:r>
      <w:r w:rsidRPr="00761310">
        <w:rPr>
          <w:rFonts w:ascii="Times New Roman" w:eastAsia="Arial" w:hAnsi="Times New Roman"/>
          <w:kern w:val="1"/>
          <w:lang w:val="en"/>
        </w:rPr>
        <w:t xml:space="preserve"> je naglašeno da je slijep i lud,</w:t>
      </w:r>
      <w:r>
        <w:rPr>
          <w:rFonts w:ascii="Times New Roman" w:eastAsia="Arial" w:hAnsi="Times New Roman"/>
          <w:kern w:val="1"/>
          <w:lang w:val="en"/>
        </w:rPr>
        <w:t xml:space="preserve"> </w:t>
      </w:r>
      <w:r w:rsidRPr="00761310">
        <w:rPr>
          <w:rFonts w:ascii="Times New Roman" w:eastAsia="Arial" w:hAnsi="Times New Roman"/>
          <w:kern w:val="1"/>
          <w:lang w:val="en"/>
        </w:rPr>
        <w:t>ostao</w:t>
      </w:r>
      <w:r>
        <w:rPr>
          <w:rFonts w:ascii="Times New Roman" w:eastAsia="Arial" w:hAnsi="Times New Roman"/>
          <w:kern w:val="1"/>
          <w:lang w:val="en"/>
        </w:rPr>
        <w:t xml:space="preserve"> je i dalje</w:t>
      </w:r>
      <w:r w:rsidRPr="00761310">
        <w:rPr>
          <w:rFonts w:ascii="Times New Roman" w:eastAsia="Arial" w:hAnsi="Times New Roman"/>
          <w:kern w:val="1"/>
          <w:lang w:val="en"/>
        </w:rPr>
        <w:t xml:space="preserve"> kod dojilje</w:t>
      </w:r>
      <w:r>
        <w:rPr>
          <w:rFonts w:ascii="Times New Roman" w:eastAsia="Arial" w:hAnsi="Times New Roman"/>
          <w:kern w:val="1"/>
          <w:lang w:val="en"/>
        </w:rPr>
        <w:t>, a ona</w:t>
      </w:r>
      <w:r w:rsidRPr="00761310">
        <w:rPr>
          <w:rFonts w:ascii="Times New Roman" w:eastAsia="Arial" w:hAnsi="Times New Roman"/>
          <w:kern w:val="1"/>
          <w:lang w:val="en"/>
        </w:rPr>
        <w:t xml:space="preserve"> je nastavila primati hranarinu. </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Pr>
          <w:rFonts w:ascii="Times New Roman" w:eastAsia="Arial" w:hAnsi="Times New Roman"/>
          <w:kern w:val="1"/>
          <w:lang w:val="en"/>
        </w:rPr>
        <w:tab/>
      </w:r>
      <w:r w:rsidRPr="00761310">
        <w:rPr>
          <w:rFonts w:ascii="Times New Roman" w:eastAsia="Arial" w:hAnsi="Times New Roman"/>
          <w:kern w:val="1"/>
          <w:lang w:val="en"/>
        </w:rPr>
        <w:t>Marija Nikolina iz Osojnika uz Pava</w:t>
      </w:r>
      <w:r>
        <w:rPr>
          <w:rFonts w:ascii="Times New Roman" w:eastAsia="Arial" w:hAnsi="Times New Roman"/>
          <w:kern w:val="1"/>
          <w:lang w:val="en"/>
        </w:rPr>
        <w:t xml:space="preserve"> je dobila</w:t>
      </w:r>
      <w:r w:rsidRPr="00761310">
        <w:rPr>
          <w:rFonts w:ascii="Times New Roman" w:eastAsia="Arial" w:hAnsi="Times New Roman"/>
          <w:kern w:val="1"/>
          <w:lang w:val="en"/>
        </w:rPr>
        <w:t xml:space="preserve"> još jednog štićenika nahodišta, Ivana</w:t>
      </w:r>
      <w:r>
        <w:rPr>
          <w:rFonts w:ascii="Times New Roman" w:eastAsia="Arial" w:hAnsi="Times New Roman"/>
          <w:kern w:val="1"/>
          <w:lang w:val="en"/>
        </w:rPr>
        <w:t>, koji je je prethodno bio</w:t>
      </w:r>
      <w:r w:rsidRPr="00761310">
        <w:rPr>
          <w:rFonts w:ascii="Times New Roman" w:eastAsia="Arial" w:hAnsi="Times New Roman"/>
          <w:kern w:val="1"/>
          <w:lang w:val="en"/>
        </w:rPr>
        <w:t xml:space="preserve"> kod Cvijete</w:t>
      </w:r>
      <w:r>
        <w:rPr>
          <w:rFonts w:ascii="Times New Roman" w:eastAsia="Arial" w:hAnsi="Times New Roman"/>
          <w:kern w:val="1"/>
          <w:lang w:val="en"/>
        </w:rPr>
        <w:t xml:space="preserve"> Markove iz Osojnika. I</w:t>
      </w:r>
      <w:r w:rsidRPr="00761310">
        <w:rPr>
          <w:rFonts w:ascii="Times New Roman" w:eastAsia="Arial" w:hAnsi="Times New Roman"/>
          <w:kern w:val="1"/>
          <w:lang w:val="en"/>
        </w:rPr>
        <w:t>stovremeno</w:t>
      </w:r>
      <w:r>
        <w:rPr>
          <w:rFonts w:ascii="Times New Roman" w:eastAsia="Arial" w:hAnsi="Times New Roman"/>
          <w:kern w:val="1"/>
          <w:lang w:val="en"/>
        </w:rPr>
        <w:t xml:space="preserve"> je imala</w:t>
      </w:r>
      <w:r w:rsidRPr="00761310">
        <w:rPr>
          <w:rFonts w:ascii="Times New Roman" w:eastAsia="Arial" w:hAnsi="Times New Roman"/>
          <w:kern w:val="1"/>
          <w:lang w:val="en"/>
        </w:rPr>
        <w:t xml:space="preserve"> </w:t>
      </w:r>
      <w:r>
        <w:rPr>
          <w:rFonts w:ascii="Times New Roman" w:eastAsia="Arial" w:hAnsi="Times New Roman"/>
          <w:kern w:val="1"/>
          <w:lang w:val="en"/>
        </w:rPr>
        <w:t>najmanje dva</w:t>
      </w:r>
      <w:r w:rsidRPr="00761310">
        <w:rPr>
          <w:rFonts w:ascii="Times New Roman" w:eastAsia="Arial" w:hAnsi="Times New Roman"/>
          <w:kern w:val="1"/>
          <w:lang w:val="en"/>
        </w:rPr>
        <w:t xml:space="preserve"> štićenika na skrbi, slijepog</w:t>
      </w:r>
      <w:r>
        <w:rPr>
          <w:rFonts w:ascii="Times New Roman" w:eastAsia="Arial" w:hAnsi="Times New Roman"/>
          <w:kern w:val="1"/>
          <w:lang w:val="en"/>
        </w:rPr>
        <w:t>a</w:t>
      </w:r>
      <w:r w:rsidRPr="00761310">
        <w:rPr>
          <w:rFonts w:ascii="Times New Roman" w:eastAsia="Arial" w:hAnsi="Times New Roman"/>
          <w:kern w:val="1"/>
          <w:lang w:val="en"/>
        </w:rPr>
        <w:t xml:space="preserve"> Pava</w:t>
      </w:r>
      <w:r>
        <w:rPr>
          <w:rFonts w:ascii="Times New Roman" w:eastAsia="Arial" w:hAnsi="Times New Roman"/>
          <w:kern w:val="1"/>
          <w:lang w:val="en"/>
        </w:rPr>
        <w:t xml:space="preserve"> i mal</w:t>
      </w:r>
      <w:r w:rsidRPr="00761310">
        <w:rPr>
          <w:rFonts w:ascii="Times New Roman" w:eastAsia="Arial" w:hAnsi="Times New Roman"/>
          <w:kern w:val="1"/>
          <w:lang w:val="en"/>
        </w:rPr>
        <w:t>og</w:t>
      </w:r>
      <w:r>
        <w:rPr>
          <w:rFonts w:ascii="Times New Roman" w:eastAsia="Arial" w:hAnsi="Times New Roman"/>
          <w:kern w:val="1"/>
          <w:lang w:val="en"/>
        </w:rPr>
        <w:t>a</w:t>
      </w:r>
      <w:r w:rsidRPr="00761310">
        <w:rPr>
          <w:rFonts w:ascii="Times New Roman" w:eastAsia="Arial" w:hAnsi="Times New Roman"/>
          <w:kern w:val="1"/>
          <w:lang w:val="en"/>
        </w:rPr>
        <w:t xml:space="preserve"> Ivana</w:t>
      </w:r>
      <w:r>
        <w:rPr>
          <w:rFonts w:ascii="Times New Roman" w:eastAsia="Arial" w:hAnsi="Times New Roman"/>
          <w:kern w:val="1"/>
          <w:lang w:val="en"/>
        </w:rPr>
        <w:t>, koji je po završetku dojenja</w:t>
      </w:r>
      <w:r w:rsidRPr="00761310">
        <w:rPr>
          <w:rFonts w:ascii="Times New Roman" w:eastAsia="Arial" w:hAnsi="Times New Roman"/>
          <w:kern w:val="1"/>
          <w:lang w:val="en"/>
        </w:rPr>
        <w:t xml:space="preserve">, </w:t>
      </w:r>
      <w:r>
        <w:rPr>
          <w:rFonts w:ascii="Times New Roman" w:eastAsia="Arial" w:hAnsi="Times New Roman"/>
          <w:kern w:val="1"/>
          <w:lang w:val="en"/>
        </w:rPr>
        <w:t xml:space="preserve">kada je napunio </w:t>
      </w:r>
      <w:r w:rsidRPr="00761310">
        <w:rPr>
          <w:rFonts w:ascii="Times New Roman" w:eastAsia="Arial" w:hAnsi="Times New Roman"/>
          <w:kern w:val="1"/>
          <w:lang w:val="en"/>
        </w:rPr>
        <w:t>tri godine</w:t>
      </w:r>
      <w:r>
        <w:rPr>
          <w:rFonts w:ascii="Times New Roman" w:eastAsia="Arial" w:hAnsi="Times New Roman"/>
          <w:kern w:val="1"/>
          <w:lang w:val="en"/>
        </w:rPr>
        <w:t xml:space="preserve">, </w:t>
      </w:r>
      <w:r w:rsidRPr="00761310">
        <w:rPr>
          <w:rFonts w:ascii="Times New Roman" w:eastAsia="Arial" w:hAnsi="Times New Roman"/>
          <w:kern w:val="1"/>
          <w:lang w:val="en"/>
        </w:rPr>
        <w:t>8.</w:t>
      </w:r>
      <w:r>
        <w:rPr>
          <w:rFonts w:ascii="Times New Roman" w:eastAsia="Arial" w:hAnsi="Times New Roman"/>
          <w:kern w:val="1"/>
          <w:lang w:val="en"/>
        </w:rPr>
        <w:t xml:space="preserve"> ožujka</w:t>
      </w:r>
      <w:r w:rsidRPr="00761310">
        <w:rPr>
          <w:rFonts w:ascii="Times New Roman" w:eastAsia="Arial" w:hAnsi="Times New Roman"/>
          <w:kern w:val="1"/>
          <w:lang w:val="en"/>
        </w:rPr>
        <w:t xml:space="preserve"> 1716</w:t>
      </w:r>
      <w:r>
        <w:rPr>
          <w:rFonts w:ascii="Times New Roman" w:eastAsia="Arial" w:hAnsi="Times New Roman"/>
          <w:kern w:val="1"/>
          <w:lang w:val="en"/>
        </w:rPr>
        <w:t>. vraćen u H</w:t>
      </w:r>
      <w:r w:rsidRPr="00761310">
        <w:rPr>
          <w:rFonts w:ascii="Times New Roman" w:eastAsia="Arial" w:hAnsi="Times New Roman"/>
          <w:kern w:val="1"/>
          <w:lang w:val="en"/>
        </w:rPr>
        <w:t xml:space="preserve">ospital. </w:t>
      </w:r>
      <w:r w:rsidRPr="007E6099">
        <w:rPr>
          <w:rFonts w:ascii="Times New Roman" w:eastAsia="Arial" w:hAnsi="Times New Roman"/>
          <w:kern w:val="1"/>
          <w:lang w:val="fr-FR"/>
        </w:rPr>
        <w:t xml:space="preserve">Povratak u Hospital je siguran znak da je Ivan bio zdrav i da se mogao udomiti. O slijepome Pavu ima još jedna bilješka iz 1718. godine. Mariji Nikolinoj priznati su povećani troškovi za brigu o hendikepiranome djetetu, i to retrogradno. Iznos za uzdržavanje Pava još se jednom povećao dvije godine “jer je već velik i slijep” i bolje ga je držati izvan Hospitala. </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Nakon vjerojatno šesnaest godina provedenih kod Marije Nikoline, Pavo je 31. siječnja 1723. prešao novome hranitelju, Marku Prknjaku iz Osojnika. Za brigu o Pavu plaćalo se najprije dva grošića dnevno, a od 31. prosinca 1724. tri grošića. Nije poznato zašto je Pavu promijenjen hranitelj. Je li hraniteljica umrla ili su se promijenile obiteljske prilike? U domu Marka Prknjaka Pavo je proveo punih devetnaest godina, no možda je nadživio i ovog hranitelja. Treća selidba, uvijek u istome selu, dogodila se 1. travnja 1742, kada je Pavov hranitelj postao Đuro Đurić iz Osojnika. Pavo je ostao kod Đura do svoje smrti 30. lipnja 1743, kako je upravu nahodišta obavijestio župnik. Vjerojatno je pokopan u Osojniku.</w:t>
      </w:r>
    </w:p>
    <w:p w:rsidR="005E336B" w:rsidRPr="007E6099" w:rsidRDefault="005E336B" w:rsidP="00166112">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O štićeniku Pavu znamo samo da je bio slijep i duševno bolestan, modernim rječnikom rečeno, osoba s posebnim potrebama. Njegova sljepoća mogla je biti posljedica kakve preboljene bolesti ili pak urođena, što je po shvaćanju onoga vremena bio fizički biljeg roditeljskog grijeha. Trag o njegovom životu proteže se kroz cijeli niz zabilješki u poslovnim knjigama od 1707. do 1743. godine. Uvijek je ostao u selu svoje dojilje, gdje je nakon nje imao još dva hranitelja. Skrb za Pava bila je dugotrajna, financijski zahtjevna i u pravom smislu čin milosrđa, jer on ništa, u materijalnom smislu, nije mogao dati zauzvrat.</w:t>
      </w:r>
    </w:p>
    <w:p w:rsidR="005E336B" w:rsidRPr="007E6099" w:rsidRDefault="005E336B" w:rsidP="005232F1">
      <w:pPr>
        <w:widowControl w:val="0"/>
        <w:suppressAutoHyphens/>
        <w:spacing w:line="360" w:lineRule="auto"/>
        <w:jc w:val="center"/>
        <w:rPr>
          <w:rFonts w:ascii="Times New Roman" w:eastAsia="Arial" w:hAnsi="Times New Roman"/>
          <w:kern w:val="1"/>
          <w:lang w:val="fr-FR"/>
        </w:rPr>
      </w:pPr>
      <w:r w:rsidRPr="007E6099">
        <w:rPr>
          <w:rFonts w:ascii="Times New Roman" w:eastAsia="Arial" w:hAnsi="Times New Roman"/>
          <w:kern w:val="1"/>
          <w:lang w:val="fr-FR"/>
        </w:rPr>
        <w:t>***</w:t>
      </w:r>
    </w:p>
    <w:p w:rsidR="005E336B" w:rsidRPr="00F05165" w:rsidRDefault="005E336B" w:rsidP="00F05165">
      <w:pPr>
        <w:widowControl w:val="0"/>
        <w:suppressAutoHyphens/>
        <w:spacing w:line="360" w:lineRule="auto"/>
        <w:jc w:val="both"/>
        <w:rPr>
          <w:rFonts w:ascii="Times New Roman" w:eastAsia="Arial" w:hAnsi="Times New Roman"/>
          <w:kern w:val="1"/>
          <w:lang w:val="fr-FR"/>
        </w:rPr>
      </w:pPr>
      <w:r w:rsidRPr="007E6099">
        <w:rPr>
          <w:rFonts w:ascii="Times New Roman" w:eastAsia="Arial" w:hAnsi="Times New Roman"/>
          <w:kern w:val="1"/>
          <w:lang w:val="fr-FR"/>
        </w:rPr>
        <w:tab/>
        <w:t xml:space="preserve">Nikola i četiri mala utopljenika osvjetljavaju reakciju kaznenopravnog sustava na izuzetne situacije u kojima rana smrt štićenika, kao posljedica nasilja ili sumnjivih okolnosti, ukazuje na moguće propuste u sustavu skrbi za napuštenu djecu. Po dugotrajnosti skrbi i načinu na koji je pružana slijepi je Pavo svijetla iznimka. Životopisi većine štićenika Hospitala milosrđa daleko su od ovih iznimnih slučajeva i teško bi mogli poslužiti kao primjer pravednosti vlastele koja štiti najslabije ili još manje bi mogli ukazivati da je na djelu bilo državno milosrđe u najčišćem obliku. Upravitelji Hospitala milosrđa najčešće se nisu obazirali na ranu smrt nahoda, a čim bi dijete u ranom djetinjstvu bilo udomljeno, obično bi prestala financijska </w:t>
      </w:r>
      <w:r w:rsidR="00F05165">
        <w:rPr>
          <w:rFonts w:ascii="Times New Roman" w:eastAsia="Arial" w:hAnsi="Times New Roman"/>
          <w:kern w:val="1"/>
          <w:lang w:val="fr-FR"/>
        </w:rPr>
        <w:t>davanja za štićenika nahodišta.</w:t>
      </w:r>
    </w:p>
    <w:p w:rsidR="005E336B" w:rsidRDefault="005E336B" w:rsidP="00166112">
      <w:pPr>
        <w:spacing w:line="360" w:lineRule="auto"/>
        <w:jc w:val="both"/>
        <w:rPr>
          <w:rFonts w:ascii="Times New Roman" w:hAnsi="Times New Roman"/>
        </w:rPr>
      </w:pPr>
      <w:r w:rsidRPr="00F05165">
        <w:rPr>
          <w:rFonts w:ascii="Times New Roman" w:hAnsi="Times New Roman"/>
          <w:sz w:val="20"/>
          <w:szCs w:val="20"/>
          <w:lang w:val="fr-FR"/>
        </w:rPr>
        <w:tab/>
      </w:r>
      <w:r w:rsidRPr="0033228E">
        <w:rPr>
          <w:rFonts w:ascii="Times New Roman" w:hAnsi="Times New Roman"/>
        </w:rPr>
        <w:t>“</w:t>
      </w:r>
      <w:r>
        <w:rPr>
          <w:rFonts w:ascii="Times New Roman" w:hAnsi="Times New Roman"/>
        </w:rPr>
        <w:t>Zgusnute” životopise napuštene djece najjednostavnije je prikazati serijama brojki: datumom rođenja ili ulaska u sustav skrbi i datumom smrti odnosno izlaska iz sustava. Iz međusobnih odnosa tih brojki, njihova kretanja, eventualnih grupiranja mogu se iščitati godine demografskih pritisaka ili napetosti. Brojke na izravan način pokazuju i konkretne demografske posljedice državnog milosrđa, pa u određenoj mjeri upućuju i na svrhovitost sust</w:t>
      </w:r>
      <w:r w:rsidR="00F05165">
        <w:rPr>
          <w:rFonts w:ascii="Times New Roman" w:hAnsi="Times New Roman"/>
        </w:rPr>
        <w:t>ava za skrb o napuštenoj djeci.</w:t>
      </w:r>
    </w:p>
    <w:p w:rsidR="005E336B" w:rsidRDefault="005E336B" w:rsidP="00166112">
      <w:pPr>
        <w:spacing w:line="360" w:lineRule="auto"/>
        <w:jc w:val="both"/>
        <w:rPr>
          <w:rFonts w:ascii="Times New Roman" w:hAnsi="Times New Roman"/>
        </w:rPr>
      </w:pPr>
      <w:r>
        <w:rPr>
          <w:rFonts w:ascii="Times New Roman" w:hAnsi="Times New Roman"/>
        </w:rPr>
        <w:tab/>
        <w:t xml:space="preserve">Napuštena djeca dio su ukupne populacije i na nju djeluju isti čimbenici koji utječu na opća demografska kretanja, ali se, naravno, na specifičan način odražavaju. Kako su sve, osim jedne od sačuvanih poslovnih knjiga Hospitala milosrđa nastale poslije potresa, posebno nas zanimaju podaci o stanovništvu u tom razdoblju, prije svega njihov broj koji se pouzdano utvrđuje jedino popisima. </w:t>
      </w:r>
    </w:p>
    <w:p w:rsidR="005E336B" w:rsidRDefault="005E336B" w:rsidP="00166112">
      <w:pPr>
        <w:spacing w:line="360" w:lineRule="auto"/>
        <w:jc w:val="both"/>
        <w:rPr>
          <w:rFonts w:ascii="Times New Roman" w:eastAsia="Times New Roman" w:hAnsi="Times New Roman"/>
          <w:color w:val="000000"/>
          <w:kern w:val="1"/>
          <w:lang w:val="hr-HR"/>
        </w:rPr>
      </w:pPr>
      <w:r>
        <w:rPr>
          <w:rFonts w:ascii="Times New Roman" w:hAnsi="Times New Roman"/>
        </w:rPr>
        <w:tab/>
      </w:r>
      <w:r w:rsidRPr="00E12104">
        <w:rPr>
          <w:rFonts w:ascii="Times New Roman" w:eastAsia="Times New Roman" w:hAnsi="Times New Roman"/>
          <w:color w:val="000000"/>
          <w:kern w:val="1"/>
          <w:lang w:val="hr-HR"/>
        </w:rPr>
        <w:t xml:space="preserve">Popisi stanovništa </w:t>
      </w:r>
      <w:r>
        <w:rPr>
          <w:rFonts w:ascii="Times New Roman" w:eastAsia="Times New Roman" w:hAnsi="Times New Roman"/>
          <w:color w:val="000000"/>
          <w:kern w:val="1"/>
          <w:lang w:val="hr-HR"/>
        </w:rPr>
        <w:t>u vojne ili porezne svrhe vode se</w:t>
      </w:r>
      <w:r w:rsidRPr="00E12104">
        <w:rPr>
          <w:rFonts w:ascii="Times New Roman" w:eastAsia="Times New Roman" w:hAnsi="Times New Roman"/>
          <w:color w:val="000000"/>
          <w:kern w:val="1"/>
          <w:lang w:val="hr-HR"/>
        </w:rPr>
        <w:t xml:space="preserve"> od najstarijih vremena. U Europi je takva p</w:t>
      </w:r>
      <w:r>
        <w:rPr>
          <w:rFonts w:ascii="Times New Roman" w:eastAsia="Times New Roman" w:hAnsi="Times New Roman"/>
          <w:color w:val="000000"/>
          <w:kern w:val="1"/>
          <w:lang w:val="hr-HR"/>
        </w:rPr>
        <w:t>raksa prestala s padom Rimskog C</w:t>
      </w:r>
      <w:r w:rsidRPr="00E12104">
        <w:rPr>
          <w:rFonts w:ascii="Times New Roman" w:eastAsia="Times New Roman" w:hAnsi="Times New Roman"/>
          <w:color w:val="000000"/>
          <w:kern w:val="1"/>
          <w:lang w:val="hr-HR"/>
        </w:rPr>
        <w:t xml:space="preserve">arstva i </w:t>
      </w:r>
      <w:r>
        <w:rPr>
          <w:rFonts w:ascii="Times New Roman" w:eastAsia="Times New Roman" w:hAnsi="Times New Roman"/>
          <w:color w:val="000000"/>
          <w:kern w:val="1"/>
          <w:lang w:val="hr-HR"/>
        </w:rPr>
        <w:t xml:space="preserve">obnovljena </w:t>
      </w:r>
      <w:r w:rsidRPr="00E12104">
        <w:rPr>
          <w:rFonts w:ascii="Times New Roman" w:eastAsia="Times New Roman" w:hAnsi="Times New Roman"/>
          <w:color w:val="000000"/>
          <w:kern w:val="1"/>
          <w:lang w:val="hr-HR"/>
        </w:rPr>
        <w:t xml:space="preserve">s nastankom modernih država. Sačuvana su tri rana europska popisa: </w:t>
      </w:r>
      <w:r w:rsidRPr="00E12104">
        <w:rPr>
          <w:rFonts w:ascii="Times New Roman" w:eastAsia="Times New Roman" w:hAnsi="Times New Roman"/>
          <w:i/>
          <w:iCs/>
          <w:color w:val="000000"/>
          <w:kern w:val="1"/>
          <w:lang w:val="hr-HR"/>
        </w:rPr>
        <w:t>Domesday Book</w:t>
      </w:r>
      <w:r w:rsidRPr="00E12104">
        <w:rPr>
          <w:rFonts w:ascii="Times New Roman" w:eastAsia="Times New Roman" w:hAnsi="Times New Roman"/>
          <w:color w:val="000000"/>
          <w:kern w:val="1"/>
          <w:lang w:val="hr-HR"/>
        </w:rPr>
        <w:t xml:space="preserve"> koj</w:t>
      </w:r>
      <w:r>
        <w:rPr>
          <w:rFonts w:ascii="Times New Roman" w:eastAsia="Times New Roman" w:hAnsi="Times New Roman"/>
          <w:color w:val="000000"/>
          <w:kern w:val="1"/>
          <w:lang w:val="hr-HR"/>
        </w:rPr>
        <w:t>i se odnosi na Englesku iz 1086</w:t>
      </w:r>
      <w:r w:rsidRPr="00E12104">
        <w:rPr>
          <w:rFonts w:ascii="Times New Roman" w:eastAsia="Times New Roman" w:hAnsi="Times New Roman"/>
          <w:color w:val="000000"/>
          <w:kern w:val="1"/>
          <w:lang w:val="hr-HR"/>
        </w:rPr>
        <w:t xml:space="preserve">, </w:t>
      </w:r>
      <w:r w:rsidRPr="00E12104">
        <w:rPr>
          <w:rFonts w:ascii="Times New Roman" w:eastAsia="Times New Roman" w:hAnsi="Times New Roman"/>
          <w:i/>
          <w:iCs/>
          <w:color w:val="000000"/>
          <w:kern w:val="1"/>
          <w:lang w:val="hr-HR"/>
        </w:rPr>
        <w:t>Etat des paroisses et des feux du royaume de France</w:t>
      </w:r>
      <w:r w:rsidRPr="00E12104">
        <w:rPr>
          <w:rFonts w:ascii="Times New Roman" w:eastAsia="Times New Roman" w:hAnsi="Times New Roman"/>
          <w:color w:val="000000"/>
          <w:kern w:val="1"/>
          <w:lang w:val="hr-HR"/>
        </w:rPr>
        <w:t xml:space="preserve"> iz 1328. i firentinski </w:t>
      </w:r>
      <w:r w:rsidRPr="00E12104">
        <w:rPr>
          <w:rFonts w:ascii="Times New Roman" w:eastAsia="Times New Roman" w:hAnsi="Times New Roman"/>
          <w:i/>
          <w:iCs/>
          <w:color w:val="000000"/>
          <w:kern w:val="1"/>
          <w:lang w:val="hr-HR"/>
        </w:rPr>
        <w:t>Catasto</w:t>
      </w:r>
      <w:r w:rsidRPr="00E12104">
        <w:rPr>
          <w:rFonts w:ascii="Times New Roman" w:eastAsia="Times New Roman" w:hAnsi="Times New Roman"/>
          <w:color w:val="000000"/>
          <w:kern w:val="1"/>
          <w:lang w:val="hr-HR"/>
        </w:rPr>
        <w:t xml:space="preserve"> za razdoblje od 1427. do 1430. U Kini su tradiciju popisivanja stanovništva i imovine obnov</w:t>
      </w:r>
      <w:r>
        <w:rPr>
          <w:rFonts w:ascii="Times New Roman" w:eastAsia="Times New Roman" w:hAnsi="Times New Roman"/>
          <w:color w:val="000000"/>
          <w:kern w:val="1"/>
          <w:lang w:val="hr-HR"/>
        </w:rPr>
        <w:t>ili carevi dinastije Ming (1368-1644). “</w:t>
      </w:r>
      <w:r w:rsidRPr="00E12104">
        <w:rPr>
          <w:rFonts w:ascii="Times New Roman" w:eastAsia="Times New Roman" w:hAnsi="Times New Roman"/>
          <w:color w:val="000000"/>
          <w:kern w:val="1"/>
          <w:lang w:val="hr-HR"/>
        </w:rPr>
        <w:t>Žuti regi</w:t>
      </w:r>
      <w:r>
        <w:rPr>
          <w:rFonts w:ascii="Times New Roman" w:eastAsia="Times New Roman" w:hAnsi="Times New Roman"/>
          <w:color w:val="000000"/>
          <w:kern w:val="1"/>
          <w:lang w:val="hr-HR"/>
        </w:rPr>
        <w:t xml:space="preserve">stri” sadrže podatke o </w:t>
      </w:r>
      <w:r w:rsidRPr="00E12104">
        <w:rPr>
          <w:rFonts w:ascii="Times New Roman" w:eastAsia="Times New Roman" w:hAnsi="Times New Roman"/>
          <w:color w:val="000000"/>
          <w:kern w:val="1"/>
          <w:lang w:val="hr-HR"/>
        </w:rPr>
        <w:t>broju ukućana, zanimanju poglavara obitelji, imovini i iznosu p</w:t>
      </w:r>
      <w:r>
        <w:rPr>
          <w:rFonts w:ascii="Times New Roman" w:eastAsia="Times New Roman" w:hAnsi="Times New Roman"/>
          <w:color w:val="000000"/>
          <w:kern w:val="1"/>
          <w:lang w:val="hr-HR"/>
        </w:rPr>
        <w:t xml:space="preserve">oreza koji je trebalo platiti. </w:t>
      </w:r>
      <w:r w:rsidRPr="00E12104">
        <w:rPr>
          <w:rFonts w:ascii="Times New Roman" w:eastAsia="Times New Roman" w:hAnsi="Times New Roman"/>
          <w:color w:val="000000"/>
          <w:kern w:val="1"/>
          <w:lang w:val="hr-HR"/>
        </w:rPr>
        <w:t>Carevi Inka u Peruu provodili su redovite popise imovine i stanovništva</w:t>
      </w:r>
      <w:r>
        <w:rPr>
          <w:rFonts w:ascii="Times New Roman" w:eastAsia="Times New Roman" w:hAnsi="Times New Roman"/>
          <w:color w:val="000000"/>
          <w:kern w:val="1"/>
          <w:lang w:val="hr-HR"/>
        </w:rPr>
        <w:t>,</w:t>
      </w:r>
      <w:r w:rsidRPr="00E12104">
        <w:rPr>
          <w:rFonts w:ascii="Times New Roman" w:eastAsia="Times New Roman" w:hAnsi="Times New Roman"/>
          <w:color w:val="000000"/>
          <w:kern w:val="1"/>
          <w:lang w:val="hr-HR"/>
        </w:rPr>
        <w:t xml:space="preserve"> pri čemu su korišteni sustavi raznobojnih konopa s</w:t>
      </w:r>
      <w:r>
        <w:rPr>
          <w:rFonts w:ascii="Times New Roman" w:eastAsia="Times New Roman" w:hAnsi="Times New Roman"/>
          <w:color w:val="000000"/>
          <w:kern w:val="1"/>
          <w:lang w:val="hr-HR"/>
        </w:rPr>
        <w:t>a</w:t>
      </w:r>
      <w:r w:rsidRPr="00E12104">
        <w:rPr>
          <w:rFonts w:ascii="Times New Roman" w:eastAsia="Times New Roman" w:hAnsi="Times New Roman"/>
          <w:color w:val="000000"/>
          <w:kern w:val="1"/>
          <w:lang w:val="hr-HR"/>
        </w:rPr>
        <w:t xml:space="preserve"> čvorićima, </w:t>
      </w:r>
      <w:r w:rsidRPr="00E12104">
        <w:rPr>
          <w:rFonts w:ascii="Times New Roman" w:eastAsia="Times New Roman" w:hAnsi="Times New Roman"/>
          <w:i/>
          <w:iCs/>
          <w:color w:val="000000"/>
          <w:kern w:val="1"/>
          <w:lang w:val="hr-HR"/>
        </w:rPr>
        <w:t>quipus</w:t>
      </w:r>
      <w:r w:rsidRPr="00E12104">
        <w:rPr>
          <w:rFonts w:ascii="Times New Roman" w:eastAsia="Times New Roman" w:hAnsi="Times New Roman"/>
          <w:color w:val="000000"/>
          <w:kern w:val="1"/>
          <w:lang w:val="hr-HR"/>
        </w:rPr>
        <w:t xml:space="preserve">. </w:t>
      </w:r>
    </w:p>
    <w:p w:rsidR="005E336B" w:rsidRDefault="005E336B" w:rsidP="00166112">
      <w:pPr>
        <w:spacing w:line="360" w:lineRule="auto"/>
        <w:jc w:val="both"/>
        <w:rPr>
          <w:rFonts w:ascii="Times New Roman" w:eastAsia="Times New Roman" w:hAnsi="Times New Roman"/>
          <w:color w:val="000000"/>
          <w:kern w:val="1"/>
          <w:lang w:val="hr-HR"/>
        </w:rPr>
      </w:pPr>
      <w:r>
        <w:rPr>
          <w:rFonts w:ascii="Times New Roman" w:eastAsia="Times New Roman" w:hAnsi="Times New Roman"/>
          <w:color w:val="000000"/>
          <w:kern w:val="1"/>
          <w:lang w:val="hr-HR"/>
        </w:rPr>
        <w:tab/>
      </w:r>
      <w:r w:rsidRPr="00E12104">
        <w:rPr>
          <w:rFonts w:ascii="Times New Roman" w:eastAsia="Times New Roman" w:hAnsi="Times New Roman"/>
          <w:color w:val="000000"/>
          <w:kern w:val="1"/>
          <w:lang w:val="hr-HR"/>
        </w:rPr>
        <w:t>S obzirom na mali broj sačuvanih izvora</w:t>
      </w:r>
      <w:r>
        <w:rPr>
          <w:rFonts w:ascii="Times New Roman" w:eastAsia="Times New Roman" w:hAnsi="Times New Roman"/>
          <w:color w:val="000000"/>
          <w:kern w:val="1"/>
          <w:lang w:val="hr-HR"/>
        </w:rPr>
        <w:t>,</w:t>
      </w:r>
      <w:r w:rsidRPr="00E12104">
        <w:rPr>
          <w:rFonts w:ascii="Times New Roman" w:eastAsia="Times New Roman" w:hAnsi="Times New Roman"/>
          <w:color w:val="000000"/>
          <w:kern w:val="1"/>
          <w:lang w:val="hr-HR"/>
        </w:rPr>
        <w:t xml:space="preserve"> procjene kretanja stanovništva u predmodernom razdoblju nastale su na temelju izračuna veličine nastanjenog područja i različitih koeficijenata koji su primjenjivani s obzirom na prevladavajuće gospodarske aktivnosti kao što su sakupljanje i lov, uzgoj riže ili stočarstvo. Takve procjene</w:t>
      </w:r>
      <w:r>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treba uzeti s dozom opreza.</w:t>
      </w:r>
    </w:p>
    <w:p w:rsidR="005E336B" w:rsidRDefault="005E336B" w:rsidP="00166112">
      <w:pPr>
        <w:spacing w:line="360" w:lineRule="auto"/>
        <w:jc w:val="both"/>
        <w:rPr>
          <w:rFonts w:ascii="Times New Roman" w:hAnsi="Times New Roman"/>
          <w:color w:val="000000"/>
          <w:lang w:val="hr-HR"/>
        </w:rPr>
      </w:pPr>
      <w:r w:rsidRPr="007E6099">
        <w:rPr>
          <w:rFonts w:ascii="Times New Roman" w:hAnsi="Times New Roman"/>
          <w:lang w:val="hr-HR"/>
        </w:rPr>
        <w:tab/>
      </w:r>
      <w:r>
        <w:rPr>
          <w:rFonts w:ascii="Times New Roman" w:hAnsi="Times New Roman"/>
          <w:color w:val="000000"/>
          <w:lang w:val="hr-HR"/>
        </w:rPr>
        <w:t>U Dubrovačkoj R</w:t>
      </w:r>
      <w:r w:rsidRPr="00E12104">
        <w:rPr>
          <w:rFonts w:ascii="Times New Roman" w:hAnsi="Times New Roman"/>
          <w:color w:val="000000"/>
          <w:lang w:val="hr-HR"/>
        </w:rPr>
        <w:t>epublici prov</w:t>
      </w:r>
      <w:r>
        <w:rPr>
          <w:rFonts w:ascii="Times New Roman" w:hAnsi="Times New Roman"/>
          <w:color w:val="000000"/>
          <w:lang w:val="hr-HR"/>
        </w:rPr>
        <w:t>eden</w:t>
      </w:r>
      <w:r w:rsidRPr="00E12104">
        <w:rPr>
          <w:rFonts w:ascii="Times New Roman" w:hAnsi="Times New Roman"/>
          <w:color w:val="000000"/>
          <w:lang w:val="hr-HR"/>
        </w:rPr>
        <w:t xml:space="preserve"> je niz popisa u različite svrhe. Djelomičan popis st</w:t>
      </w:r>
      <w:r>
        <w:rPr>
          <w:rFonts w:ascii="Times New Roman" w:hAnsi="Times New Roman"/>
          <w:color w:val="000000"/>
          <w:lang w:val="hr-HR"/>
        </w:rPr>
        <w:t>anovnika grada obavljen je 1282</w:t>
      </w:r>
      <w:r w:rsidRPr="00E12104">
        <w:rPr>
          <w:rFonts w:ascii="Times New Roman" w:hAnsi="Times New Roman"/>
          <w:color w:val="000000"/>
          <w:lang w:val="hr-HR"/>
        </w:rPr>
        <w:t xml:space="preserve">. </w:t>
      </w:r>
      <w:r>
        <w:rPr>
          <w:rFonts w:ascii="Times New Roman" w:hAnsi="Times New Roman"/>
          <w:color w:val="000000"/>
          <w:lang w:val="hr-HR"/>
        </w:rPr>
        <w:t>P</w:t>
      </w:r>
      <w:r w:rsidRPr="00E12104">
        <w:rPr>
          <w:rFonts w:ascii="Times New Roman" w:hAnsi="Times New Roman"/>
          <w:color w:val="000000"/>
          <w:lang w:val="hr-HR"/>
        </w:rPr>
        <w:t>op</w:t>
      </w:r>
      <w:r>
        <w:rPr>
          <w:rFonts w:ascii="Times New Roman" w:hAnsi="Times New Roman"/>
          <w:color w:val="000000"/>
          <w:lang w:val="hr-HR"/>
        </w:rPr>
        <w:t>is svih muškaraca u državi iz 1357</w:t>
      </w:r>
      <w:r w:rsidRPr="00E12104">
        <w:rPr>
          <w:rFonts w:ascii="Times New Roman" w:hAnsi="Times New Roman"/>
          <w:color w:val="000000"/>
          <w:lang w:val="hr-HR"/>
        </w:rPr>
        <w:t>.</w:t>
      </w:r>
      <w:r>
        <w:rPr>
          <w:rFonts w:ascii="Times New Roman" w:hAnsi="Times New Roman"/>
          <w:color w:val="000000"/>
          <w:lang w:val="hr-HR"/>
        </w:rPr>
        <w:t xml:space="preserve"> možda je izrađen za vojne potrebe. U popis iz 1380. </w:t>
      </w:r>
      <w:r w:rsidRPr="00E12104">
        <w:rPr>
          <w:rFonts w:ascii="Times New Roman" w:hAnsi="Times New Roman"/>
          <w:color w:val="000000"/>
          <w:lang w:val="hr-HR"/>
        </w:rPr>
        <w:t>uključene</w:t>
      </w:r>
      <w:r>
        <w:rPr>
          <w:rFonts w:ascii="Times New Roman" w:hAnsi="Times New Roman"/>
          <w:color w:val="000000"/>
          <w:lang w:val="hr-HR"/>
        </w:rPr>
        <w:t xml:space="preserve"> su</w:t>
      </w:r>
      <w:r w:rsidRPr="00E12104">
        <w:rPr>
          <w:rFonts w:ascii="Times New Roman" w:hAnsi="Times New Roman"/>
          <w:color w:val="000000"/>
          <w:lang w:val="hr-HR"/>
        </w:rPr>
        <w:t xml:space="preserve"> i žene. Popis svih kuća i obitelji izvršen je 1480. radi oporezivanja. Rani popisi nisu sačuvani u cijelosti</w:t>
      </w:r>
      <w:r>
        <w:rPr>
          <w:rFonts w:ascii="Times New Roman" w:hAnsi="Times New Roman"/>
          <w:color w:val="000000"/>
          <w:lang w:val="hr-HR"/>
        </w:rPr>
        <w:t>,</w:t>
      </w:r>
      <w:r w:rsidRPr="00E12104">
        <w:rPr>
          <w:rFonts w:ascii="Times New Roman" w:hAnsi="Times New Roman"/>
          <w:color w:val="000000"/>
          <w:lang w:val="hr-HR"/>
        </w:rPr>
        <w:t xml:space="preserve"> pa se broj stanovnika u srednjem vijeku procj</w:t>
      </w:r>
      <w:r>
        <w:rPr>
          <w:rFonts w:ascii="Times New Roman" w:hAnsi="Times New Roman"/>
          <w:color w:val="000000"/>
          <w:lang w:val="hr-HR"/>
        </w:rPr>
        <w:t>enjuje po</w:t>
      </w:r>
      <w:r w:rsidRPr="00E12104">
        <w:rPr>
          <w:rFonts w:ascii="Times New Roman" w:hAnsi="Times New Roman"/>
          <w:color w:val="000000"/>
          <w:lang w:val="hr-HR"/>
        </w:rPr>
        <w:t xml:space="preserve"> izvještajima što samih Du</w:t>
      </w:r>
      <w:r>
        <w:rPr>
          <w:rFonts w:ascii="Times New Roman" w:hAnsi="Times New Roman"/>
          <w:color w:val="000000"/>
          <w:lang w:val="hr-HR"/>
        </w:rPr>
        <w:t>brov</w:t>
      </w:r>
      <w:r w:rsidRPr="00E12104">
        <w:rPr>
          <w:rFonts w:ascii="Times New Roman" w:hAnsi="Times New Roman"/>
          <w:color w:val="000000"/>
          <w:lang w:val="hr-HR"/>
        </w:rPr>
        <w:t>čana</w:t>
      </w:r>
      <w:r>
        <w:rPr>
          <w:rFonts w:ascii="Times New Roman" w:hAnsi="Times New Roman"/>
          <w:color w:val="000000"/>
          <w:lang w:val="hr-HR"/>
        </w:rPr>
        <w:t>,</w:t>
      </w:r>
      <w:r w:rsidRPr="00E12104">
        <w:rPr>
          <w:rFonts w:ascii="Times New Roman" w:hAnsi="Times New Roman"/>
          <w:color w:val="000000"/>
          <w:lang w:val="hr-HR"/>
        </w:rPr>
        <w:t xml:space="preserve"> što posjetitelja. </w:t>
      </w:r>
      <w:r>
        <w:rPr>
          <w:rFonts w:ascii="Times New Roman" w:hAnsi="Times New Roman"/>
          <w:color w:val="000000"/>
          <w:lang w:val="hr-HR"/>
        </w:rPr>
        <w:t xml:space="preserve">Sačuvana su tri </w:t>
      </w:r>
      <w:r w:rsidRPr="00E12104">
        <w:rPr>
          <w:rFonts w:ascii="Times New Roman" w:hAnsi="Times New Roman"/>
          <w:color w:val="000000"/>
          <w:lang w:val="hr-HR"/>
        </w:rPr>
        <w:t>cjelovi</w:t>
      </w:r>
      <w:r>
        <w:rPr>
          <w:rFonts w:ascii="Times New Roman" w:hAnsi="Times New Roman"/>
          <w:color w:val="000000"/>
          <w:lang w:val="hr-HR"/>
        </w:rPr>
        <w:t>ta popisa iz 1673/4</w:t>
      </w:r>
      <w:r w:rsidRPr="00E12104">
        <w:rPr>
          <w:rFonts w:ascii="Times New Roman" w:hAnsi="Times New Roman"/>
          <w:color w:val="000000"/>
          <w:lang w:val="hr-HR"/>
        </w:rPr>
        <w:t>, 1799. i 1808. godine.</w:t>
      </w:r>
    </w:p>
    <w:p w:rsidR="005E336B" w:rsidRPr="007E6099" w:rsidRDefault="005E336B" w:rsidP="00166112">
      <w:pPr>
        <w:spacing w:line="360" w:lineRule="auto"/>
        <w:jc w:val="both"/>
        <w:rPr>
          <w:rFonts w:ascii="Times New Roman" w:hAnsi="Times New Roman"/>
          <w:lang w:val="hr-HR"/>
        </w:rPr>
      </w:pPr>
      <w:r>
        <w:rPr>
          <w:rFonts w:ascii="Times New Roman" w:hAnsi="Times New Roman"/>
          <w:color w:val="000000"/>
          <w:lang w:val="hr-HR"/>
        </w:rPr>
        <w:tab/>
      </w:r>
      <w:r w:rsidRPr="007E6099">
        <w:rPr>
          <w:rFonts w:ascii="Times New Roman" w:hAnsi="Times New Roman"/>
          <w:lang w:val="hr-HR"/>
        </w:rPr>
        <w:t xml:space="preserve">Broj stanovnika Dubrovnika i Dubrovačke Republike je nastojao utvrditi niz istraživača na temelju kazivanja suvremenika, sačuvanih popisa i drugih izvora. Njihove procjene, od 5 do 10 tisuća za Grad te od 20 do 60 tisuća za državu u razdoblju od 15. do 17. stoljeća donosi Nenad Vekarić. Najopširniji rad na temu stanovništva grada Dubrovnika napisao je Stjepan Krivošić. On je broj stanovnika Dubrovnika prije potresa procijenio koristeći podatke o rođenima iz matičnih knjiga i stope nataliteta. Istu metodu izračuna za populaciju Lopuda prije njega je primijenio Vicko Lisičar. Na temelju izračuna Stjepana Krivošića za Grad i vlastitih demografskih istraživanja, Nenad Vekarić je, pretpostavljajući stalnost udjela stanovnika različitih područja u ukupnom broju stanovnika Dubrovačke Republike, procijenio da je koncem 15. stoljeća u Republici bilo više od 80.000 stanovnika.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Visoke brojke s kraja 15. stoljeća posljedica su demografskog oporavka nakon velike epidemije kuge u 14. stoljeću i kasnijih imigracija iz unutrašnjosti. Primjenjujući obrazac za procjenu demografskih gubitaka izazvanih kugom u mediteranskim gradovima, Gordan Ravančić smatra da je neposredno prije epidemije, sredinom 14. stoljeća, Grad s bližom okolicom mogao imati oko 6.500 stanovnika. Visoki biološki potencijal vidljiv je na strukturi konavoskih obitelji u prvoj polovici 16. stoljeća, kada je prosječna obitelj imala najmanje deset članova. Nisu zabilježene samačke i nuklearne obitelji, jer one u tadašnjim uvjetima privređivanja nisu osiguravale preživljavanje. Jednostavna struktura vodila je utrnuću obitelji. </w:t>
      </w:r>
    </w:p>
    <w:p w:rsidR="005E336B" w:rsidRDefault="005E336B" w:rsidP="00166112">
      <w:pPr>
        <w:spacing w:line="360" w:lineRule="auto"/>
        <w:jc w:val="both"/>
        <w:rPr>
          <w:rFonts w:ascii="Times New Roman" w:eastAsia="Times New Roman" w:hAnsi="Times New Roman"/>
          <w:color w:val="000000"/>
          <w:lang w:val="hr-HR"/>
        </w:rPr>
      </w:pPr>
      <w:r w:rsidRPr="007E6099">
        <w:rPr>
          <w:rFonts w:ascii="Times New Roman" w:hAnsi="Times New Roman"/>
          <w:lang w:val="hr-HR"/>
        </w:rPr>
        <w:tab/>
        <w:t xml:space="preserve">Koncem 16. stoljeća Serafino Razzi je slikovito prikazao izgled Dubrovnika kao </w:t>
      </w:r>
      <w:r w:rsidRPr="0016062E">
        <w:rPr>
          <w:rFonts w:ascii="Times New Roman" w:hAnsi="Times New Roman"/>
          <w:lang w:val="hr-HR"/>
        </w:rPr>
        <w:t>orla raširenih krila.</w:t>
      </w:r>
      <w:r>
        <w:rPr>
          <w:rFonts w:ascii="Times New Roman" w:hAnsi="Times New Roman"/>
          <w:lang w:val="hr-HR"/>
        </w:rPr>
        <w:t xml:space="preserve"> Grad s</w:t>
      </w:r>
      <w:r w:rsidRPr="0016062E">
        <w:rPr>
          <w:rFonts w:ascii="Times New Roman" w:hAnsi="Times New Roman"/>
          <w:lang w:val="hr-HR"/>
        </w:rPr>
        <w:t xml:space="preserve">e cijelom </w:t>
      </w:r>
      <w:r>
        <w:rPr>
          <w:rFonts w:ascii="Times New Roman" w:hAnsi="Times New Roman"/>
          <w:lang w:val="hr-HR"/>
        </w:rPr>
        <w:t>dužinom smjestio u ravnicu,</w:t>
      </w:r>
      <w:r w:rsidRPr="0016062E">
        <w:rPr>
          <w:rFonts w:ascii="Times New Roman" w:hAnsi="Times New Roman"/>
          <w:lang w:val="hr-HR"/>
        </w:rPr>
        <w:t xml:space="preserve"> a sa strane se uzdižu brežuljci od kojih je južni veći i nastanjeniji. Razziju je rečeno da Dubrovnik ima 10</w:t>
      </w:r>
      <w:r>
        <w:rPr>
          <w:rFonts w:ascii="Times New Roman" w:hAnsi="Times New Roman"/>
          <w:lang w:val="hr-HR"/>
        </w:rPr>
        <w:t>.</w:t>
      </w:r>
      <w:r w:rsidRPr="0016062E">
        <w:rPr>
          <w:rFonts w:ascii="Times New Roman" w:hAnsi="Times New Roman"/>
          <w:lang w:val="hr-HR"/>
        </w:rPr>
        <w:t>000 ognjišta</w:t>
      </w:r>
      <w:r>
        <w:rPr>
          <w:rFonts w:ascii="Times New Roman" w:hAnsi="Times New Roman"/>
          <w:lang w:val="hr-HR"/>
        </w:rPr>
        <w:t>,</w:t>
      </w:r>
      <w:r w:rsidRPr="0016062E">
        <w:rPr>
          <w:rFonts w:ascii="Times New Roman" w:hAnsi="Times New Roman"/>
          <w:lang w:val="hr-HR"/>
        </w:rPr>
        <w:t xml:space="preserve"> a računa li se prema onodobnom običaju</w:t>
      </w:r>
      <w:r>
        <w:rPr>
          <w:rFonts w:ascii="Times New Roman" w:hAnsi="Times New Roman"/>
          <w:lang w:val="hr-HR"/>
        </w:rPr>
        <w:t>,</w:t>
      </w:r>
      <w:r w:rsidRPr="0016062E">
        <w:rPr>
          <w:rFonts w:ascii="Times New Roman" w:hAnsi="Times New Roman"/>
          <w:lang w:val="hr-HR"/>
        </w:rPr>
        <w:t xml:space="preserve"> tri osobe po ognjištu</w:t>
      </w:r>
      <w:r>
        <w:rPr>
          <w:rFonts w:ascii="Times New Roman" w:hAnsi="Times New Roman"/>
          <w:lang w:val="hr-HR"/>
        </w:rPr>
        <w:t>,</w:t>
      </w:r>
      <w:r w:rsidRPr="0016062E">
        <w:rPr>
          <w:rFonts w:ascii="Times New Roman" w:hAnsi="Times New Roman"/>
          <w:lang w:val="hr-HR"/>
        </w:rPr>
        <w:t xml:space="preserve"> dola</w:t>
      </w:r>
      <w:r>
        <w:rPr>
          <w:rFonts w:ascii="Times New Roman" w:hAnsi="Times New Roman"/>
          <w:lang w:val="hr-HR"/>
        </w:rPr>
        <w:t xml:space="preserve">zi se do brojke od 30.000 </w:t>
      </w:r>
      <w:r w:rsidRPr="00E12104">
        <w:rPr>
          <w:rFonts w:ascii="Times New Roman" w:eastAsia="Times New Roman" w:hAnsi="Times New Roman"/>
          <w:color w:val="000000"/>
          <w:lang w:val="hr-HR"/>
        </w:rPr>
        <w:t>ljudi.</w:t>
      </w:r>
      <w:r>
        <w:rPr>
          <w:rFonts w:ascii="Times New Roman" w:eastAsia="Times New Roman" w:hAnsi="Times New Roman"/>
          <w:color w:val="000000"/>
          <w:lang w:val="hr-HR"/>
        </w:rPr>
        <w:t xml:space="preserve"> Iz slijeda Razzijeva teksta proizlazi da</w:t>
      </w:r>
      <w:r w:rsidRPr="00270ABA">
        <w:rPr>
          <w:rFonts w:ascii="Times New Roman" w:eastAsia="Times New Roman" w:hAnsi="Times New Roman"/>
          <w:color w:val="000000"/>
          <w:lang w:val="hr-HR"/>
        </w:rPr>
        <w:t xml:space="preserve"> </w:t>
      </w:r>
      <w:r>
        <w:rPr>
          <w:rFonts w:ascii="Times New Roman" w:eastAsia="Times New Roman" w:hAnsi="Times New Roman"/>
          <w:color w:val="000000"/>
          <w:lang w:val="hr-HR"/>
        </w:rPr>
        <w:t>govori o samom G</w:t>
      </w:r>
      <w:r w:rsidRPr="00270ABA">
        <w:rPr>
          <w:rFonts w:ascii="Times New Roman" w:eastAsia="Times New Roman" w:hAnsi="Times New Roman"/>
          <w:color w:val="000000"/>
          <w:lang w:val="hr-HR"/>
        </w:rPr>
        <w:t>rad</w:t>
      </w:r>
      <w:r>
        <w:rPr>
          <w:rFonts w:ascii="Times New Roman" w:eastAsia="Times New Roman" w:hAnsi="Times New Roman"/>
          <w:color w:val="000000"/>
          <w:lang w:val="hr-HR"/>
        </w:rPr>
        <w:t>u</w:t>
      </w:r>
      <w:r w:rsidRPr="00270ABA">
        <w:rPr>
          <w:rFonts w:ascii="Times New Roman" w:eastAsia="Times New Roman" w:hAnsi="Times New Roman"/>
          <w:color w:val="000000"/>
          <w:lang w:val="hr-HR"/>
        </w:rPr>
        <w:t>. Ta</w:t>
      </w:r>
      <w:r>
        <w:rPr>
          <w:rFonts w:ascii="Times New Roman" w:eastAsia="Times New Roman" w:hAnsi="Times New Roman"/>
          <w:color w:val="000000"/>
          <w:lang w:val="hr-HR"/>
        </w:rPr>
        <w:t xml:space="preserve">j je broj, međutim, pretjerano visok, </w:t>
      </w:r>
      <w:r w:rsidRPr="00270ABA">
        <w:rPr>
          <w:rFonts w:ascii="Times New Roman" w:eastAsia="Times New Roman" w:hAnsi="Times New Roman"/>
          <w:color w:val="000000"/>
          <w:lang w:val="hr-HR"/>
        </w:rPr>
        <w:t>kao da se i sam Razzi ograđuje</w:t>
      </w:r>
      <w:r>
        <w:rPr>
          <w:rFonts w:ascii="Times New Roman" w:eastAsia="Times New Roman" w:hAnsi="Times New Roman"/>
          <w:color w:val="000000"/>
          <w:lang w:val="hr-HR"/>
        </w:rPr>
        <w:t xml:space="preserve"> od njega</w:t>
      </w:r>
      <w:r w:rsidRPr="00270ABA">
        <w:rPr>
          <w:rFonts w:ascii="Times New Roman" w:eastAsia="Times New Roman" w:hAnsi="Times New Roman"/>
          <w:color w:val="000000"/>
          <w:lang w:val="hr-HR"/>
        </w:rPr>
        <w:t xml:space="preserve">. </w:t>
      </w:r>
      <w:r>
        <w:rPr>
          <w:rFonts w:ascii="Times New Roman" w:eastAsia="Times New Roman" w:hAnsi="Times New Roman"/>
          <w:color w:val="000000"/>
          <w:lang w:val="hr-HR"/>
        </w:rPr>
        <w:t>Naime, t</w:t>
      </w:r>
      <w:r w:rsidRPr="00270ABA">
        <w:rPr>
          <w:rFonts w:ascii="Times New Roman" w:eastAsia="Times New Roman" w:hAnsi="Times New Roman"/>
          <w:color w:val="000000"/>
          <w:lang w:val="hr-HR"/>
        </w:rPr>
        <w:t>o nije njegova osobna procjena nego tek podatak koji je čuo.</w:t>
      </w:r>
      <w:r>
        <w:rPr>
          <w:rFonts w:ascii="Times New Roman" w:eastAsia="Times New Roman" w:hAnsi="Times New Roman"/>
          <w:color w:val="000000"/>
          <w:lang w:val="hr-HR"/>
        </w:rPr>
        <w:t xml:space="preserve"> Značajnim se čini podatak o uobičajenoj veličini ognjišta u gradovima u 16. stoljeću, koja po Razziju imaju tri člana. Nije jasno govori li se pritome o svim ili samo o odraslim članovima, odnosno, jesu li u procjenu uključena djeca i kojeg uzrasta.</w:t>
      </w:r>
    </w:p>
    <w:p w:rsidR="005E336B" w:rsidRPr="00FC06A9"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t xml:space="preserve"> Premda se </w:t>
      </w:r>
      <w:r w:rsidRPr="007E6099">
        <w:rPr>
          <w:rFonts w:ascii="Times New Roman" w:hAnsi="Times New Roman"/>
          <w:lang w:val="hr-HR"/>
        </w:rPr>
        <w:t xml:space="preserve">procjene istraživača znatno razlikuju, izvjesno je da je broj stanovnika samog Grada i cijele države koncem 15. stoljeća doživio svoj maksimum, te da je od tog vremena, s izuzetkom druge polovice 16. stoljeća, padao sve do približno tridesetih godina 18. stoljeća. </w:t>
      </w:r>
      <w:r>
        <w:rPr>
          <w:rFonts w:ascii="Times New Roman" w:hAnsi="Times New Roman"/>
        </w:rPr>
        <w:t xml:space="preserve">U manje od dva stoljeća stanovništvo Dubrovačke Republike smanjilo se na trećinu. Na demografska kretanja u dominantno agrarnom društvu mogla je utjecati i promjena klime. </w:t>
      </w:r>
    </w:p>
    <w:p w:rsidR="005E336B" w:rsidRPr="007E6099" w:rsidRDefault="005E336B" w:rsidP="00166112">
      <w:pPr>
        <w:spacing w:line="360" w:lineRule="auto"/>
        <w:jc w:val="both"/>
        <w:rPr>
          <w:rFonts w:ascii="Times New Roman" w:hAnsi="Times New Roman"/>
          <w:lang w:val="hr-HR"/>
        </w:rPr>
      </w:pPr>
      <w:r>
        <w:rPr>
          <w:rFonts w:ascii="Times New Roman" w:hAnsi="Times New Roman"/>
        </w:rPr>
        <w:tab/>
      </w:r>
      <w:r w:rsidRPr="00E12104">
        <w:rPr>
          <w:rFonts w:ascii="Times New Roman" w:eastAsia="Times New Roman" w:hAnsi="Times New Roman"/>
          <w:color w:val="000000"/>
          <w:kern w:val="1"/>
          <w:lang w:val="hr-HR"/>
        </w:rPr>
        <w:t>Europsk</w:t>
      </w:r>
      <w:r>
        <w:rPr>
          <w:rFonts w:ascii="Times New Roman" w:eastAsia="Times New Roman" w:hAnsi="Times New Roman"/>
          <w:color w:val="000000"/>
          <w:kern w:val="1"/>
          <w:lang w:val="hr-HR"/>
        </w:rPr>
        <w:t>a klima koja je od 800. do 1160. bila blaga</w:t>
      </w:r>
      <w:r w:rsidRPr="00E12104">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 xml:space="preserve">zahladila je </w:t>
      </w:r>
      <w:r w:rsidRPr="00E12104">
        <w:rPr>
          <w:rFonts w:ascii="Times New Roman" w:eastAsia="Times New Roman" w:hAnsi="Times New Roman"/>
          <w:color w:val="000000"/>
          <w:kern w:val="1"/>
          <w:lang w:val="hr-HR"/>
        </w:rPr>
        <w:t>tijekom</w:t>
      </w:r>
      <w:r>
        <w:rPr>
          <w:rFonts w:ascii="Times New Roman" w:eastAsia="Times New Roman" w:hAnsi="Times New Roman"/>
          <w:color w:val="000000"/>
          <w:kern w:val="1"/>
          <w:lang w:val="hr-HR"/>
        </w:rPr>
        <w:t xml:space="preserve"> 14</w:t>
      </w:r>
      <w:r w:rsidRPr="00E12104">
        <w:rPr>
          <w:rFonts w:ascii="Times New Roman" w:eastAsia="Times New Roman" w:hAnsi="Times New Roman"/>
          <w:color w:val="000000"/>
          <w:kern w:val="1"/>
          <w:lang w:val="hr-HR"/>
        </w:rPr>
        <w:t xml:space="preserve">. stoljeća. Malo ledeno doba zadržalo se sve do 1870. </w:t>
      </w:r>
      <w:r>
        <w:rPr>
          <w:rFonts w:ascii="Times New Roman" w:eastAsia="Times New Roman" w:hAnsi="Times New Roman"/>
          <w:color w:val="000000"/>
          <w:kern w:val="1"/>
          <w:lang w:val="hr-HR"/>
        </w:rPr>
        <w:t>i izazvalo katastrofalne posljedice,</w:t>
      </w:r>
      <w:r w:rsidRPr="00E12104">
        <w:rPr>
          <w:rFonts w:ascii="Times New Roman" w:eastAsia="Times New Roman" w:hAnsi="Times New Roman"/>
          <w:color w:val="000000"/>
          <w:kern w:val="1"/>
          <w:lang w:val="hr-HR"/>
        </w:rPr>
        <w:t xml:space="preserve"> osobito na rubnim nasta</w:t>
      </w:r>
      <w:r>
        <w:rPr>
          <w:rFonts w:ascii="Times New Roman" w:eastAsia="Times New Roman" w:hAnsi="Times New Roman"/>
          <w:color w:val="000000"/>
          <w:kern w:val="1"/>
          <w:lang w:val="hr-HR"/>
        </w:rPr>
        <w:t>njenim područjima na sjeveru i</w:t>
      </w:r>
      <w:r w:rsidRPr="00E12104">
        <w:rPr>
          <w:rFonts w:ascii="Times New Roman" w:eastAsia="Times New Roman" w:hAnsi="Times New Roman"/>
          <w:color w:val="000000"/>
          <w:kern w:val="1"/>
          <w:lang w:val="hr-HR"/>
        </w:rPr>
        <w:t xml:space="preserve"> na višim nadmorskim visinama. </w:t>
      </w:r>
      <w:r>
        <w:rPr>
          <w:rFonts w:ascii="Times New Roman" w:eastAsia="Times New Roman" w:hAnsi="Times New Roman"/>
          <w:color w:val="000000"/>
          <w:kern w:val="1"/>
          <w:lang w:val="hr-HR"/>
        </w:rPr>
        <w:t>Z</w:t>
      </w:r>
      <w:r w:rsidRPr="00E12104">
        <w:rPr>
          <w:rFonts w:ascii="Times New Roman" w:eastAsia="Times New Roman" w:hAnsi="Times New Roman"/>
          <w:color w:val="000000"/>
          <w:kern w:val="1"/>
          <w:lang w:val="hr-HR"/>
        </w:rPr>
        <w:t>bog hladnih i vlažnih ljeta poljoprivredne kulture, kao što je žito, nisu mogle sazr</w:t>
      </w:r>
      <w:r>
        <w:rPr>
          <w:rFonts w:ascii="Times New Roman" w:eastAsia="Times New Roman" w:hAnsi="Times New Roman"/>
          <w:color w:val="000000"/>
          <w:kern w:val="1"/>
          <w:lang w:val="hr-HR"/>
        </w:rPr>
        <w:t xml:space="preserve">ijeti i </w:t>
      </w:r>
      <w:r w:rsidRPr="00E12104">
        <w:rPr>
          <w:rFonts w:ascii="Times New Roman" w:eastAsia="Times New Roman" w:hAnsi="Times New Roman"/>
          <w:color w:val="000000"/>
          <w:kern w:val="1"/>
          <w:lang w:val="hr-HR"/>
        </w:rPr>
        <w:t xml:space="preserve">oduprijeti </w:t>
      </w:r>
      <w:r>
        <w:rPr>
          <w:rFonts w:ascii="Times New Roman" w:eastAsia="Times New Roman" w:hAnsi="Times New Roman"/>
          <w:color w:val="000000"/>
          <w:kern w:val="1"/>
          <w:lang w:val="hr-HR"/>
        </w:rPr>
        <w:t xml:space="preserve">se </w:t>
      </w:r>
      <w:r w:rsidRPr="00E12104">
        <w:rPr>
          <w:rFonts w:ascii="Times New Roman" w:eastAsia="Times New Roman" w:hAnsi="Times New Roman"/>
          <w:color w:val="000000"/>
          <w:kern w:val="1"/>
          <w:lang w:val="hr-HR"/>
        </w:rPr>
        <w:t xml:space="preserve">gljivicama i kukcima. Za Malog ledenog doba </w:t>
      </w:r>
      <w:r>
        <w:rPr>
          <w:rFonts w:ascii="Times New Roman" w:eastAsia="Times New Roman" w:hAnsi="Times New Roman"/>
          <w:color w:val="000000"/>
          <w:kern w:val="1"/>
          <w:lang w:val="hr-HR"/>
        </w:rPr>
        <w:t xml:space="preserve">širili su se </w:t>
      </w:r>
      <w:r w:rsidRPr="00E12104">
        <w:rPr>
          <w:rFonts w:ascii="Times New Roman" w:eastAsia="Times New Roman" w:hAnsi="Times New Roman"/>
          <w:color w:val="000000"/>
          <w:kern w:val="1"/>
          <w:lang w:val="hr-HR"/>
        </w:rPr>
        <w:t>ledenjaci</w:t>
      </w:r>
      <w:r>
        <w:rPr>
          <w:rFonts w:ascii="Times New Roman" w:eastAsia="Times New Roman" w:hAnsi="Times New Roman"/>
          <w:color w:val="000000"/>
          <w:kern w:val="1"/>
          <w:lang w:val="hr-HR"/>
        </w:rPr>
        <w:t>. N</w:t>
      </w:r>
      <w:r w:rsidRPr="00E12104">
        <w:rPr>
          <w:rFonts w:ascii="Times New Roman" w:eastAsia="Times New Roman" w:hAnsi="Times New Roman"/>
          <w:color w:val="000000"/>
          <w:kern w:val="1"/>
          <w:lang w:val="hr-HR"/>
        </w:rPr>
        <w:t>a vremenske</w:t>
      </w:r>
      <w:r>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prilike</w:t>
      </w:r>
      <w:r>
        <w:rPr>
          <w:rFonts w:ascii="Times New Roman" w:eastAsia="Times New Roman" w:hAnsi="Times New Roman"/>
          <w:color w:val="000000"/>
          <w:kern w:val="1"/>
          <w:lang w:val="hr-HR"/>
        </w:rPr>
        <w:t xml:space="preserve"> utjecali </w:t>
      </w:r>
      <w:r w:rsidRPr="00E12104">
        <w:rPr>
          <w:rFonts w:ascii="Times New Roman" w:eastAsia="Times New Roman" w:hAnsi="Times New Roman"/>
          <w:color w:val="000000"/>
          <w:kern w:val="1"/>
          <w:lang w:val="hr-HR"/>
        </w:rPr>
        <w:t>su i vulkani</w:t>
      </w:r>
      <w:r>
        <w:rPr>
          <w:rFonts w:ascii="Times New Roman" w:eastAsia="Times New Roman" w:hAnsi="Times New Roman"/>
          <w:color w:val="000000"/>
          <w:kern w:val="1"/>
          <w:lang w:val="hr-HR"/>
        </w:rPr>
        <w:t>,</w:t>
      </w:r>
      <w:r w:rsidRPr="00E12104">
        <w:rPr>
          <w:rFonts w:ascii="Times New Roman" w:eastAsia="Times New Roman" w:hAnsi="Times New Roman"/>
          <w:color w:val="000000"/>
          <w:kern w:val="1"/>
          <w:lang w:val="hr-HR"/>
        </w:rPr>
        <w:t xml:space="preserve"> no oni nisu mogli </w:t>
      </w:r>
      <w:r>
        <w:rPr>
          <w:rFonts w:ascii="Times New Roman" w:eastAsia="Times New Roman" w:hAnsi="Times New Roman"/>
          <w:color w:val="000000"/>
          <w:kern w:val="1"/>
          <w:lang w:val="hr-HR"/>
        </w:rPr>
        <w:t xml:space="preserve">izazvati </w:t>
      </w:r>
      <w:r w:rsidRPr="00E12104">
        <w:rPr>
          <w:rFonts w:ascii="Times New Roman" w:eastAsia="Times New Roman" w:hAnsi="Times New Roman"/>
          <w:color w:val="000000"/>
          <w:kern w:val="1"/>
          <w:lang w:val="hr-HR"/>
        </w:rPr>
        <w:t>višestoljetne promjene klime.</w:t>
      </w:r>
      <w:r>
        <w:rPr>
          <w:rFonts w:ascii="Times New Roman" w:eastAsia="Times New Roman" w:hAnsi="Times New Roman"/>
          <w:color w:val="000000"/>
          <w:kern w:val="1"/>
          <w:lang w:val="hr-HR"/>
        </w:rPr>
        <w:t xml:space="preserve"> S obzirom na mediteranski položaj i izrazito blagu klimu, Malo ledeno doba se vjerojatno nije značajno odrazilo na demografska kretanja na dubrovačkom području, no planinsko je zaleđe moglo biti izloženije. </w:t>
      </w:r>
      <w:r w:rsidRPr="007E6099">
        <w:rPr>
          <w:rFonts w:ascii="Times New Roman" w:hAnsi="Times New Roman"/>
          <w:lang w:val="hr-HR"/>
        </w:rPr>
        <w:t>Smanjivanje broja stanovnika Dubrovačke Republike posljedica je djelovanja više isprepletenih čimbenika.</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Demografska kriza započela je padom Bosne i Hercegovine zbog osmanske ekspanzije i nastavila se tijekom dva stoljeća, uz pad stanovništva i pad doživljene životne dobi kao posljedice ukupnih političkih i društvenih kretanja vidljivih u padu “prosječnog blagostanja” i povećanom riziku umiranja. Učinci demografske krize, za razliku od kratkotrajnih demografskih katastrofa kao što su velike epidemije, poput </w:t>
      </w:r>
      <w:r w:rsidRPr="007E6099">
        <w:rPr>
          <w:rFonts w:ascii="Times New Roman" w:hAnsi="Times New Roman"/>
          <w:i/>
          <w:lang w:val="hr-HR"/>
        </w:rPr>
        <w:t>Crne smrti</w:t>
      </w:r>
      <w:r w:rsidRPr="007E6099">
        <w:rPr>
          <w:rFonts w:ascii="Times New Roman" w:hAnsi="Times New Roman"/>
          <w:lang w:val="hr-HR"/>
        </w:rPr>
        <w:t xml:space="preserve">, kojih u tom razdoblju nema, bili su duboki i znatni. </w:t>
      </w:r>
    </w:p>
    <w:p w:rsidR="005E336B" w:rsidRDefault="005E336B" w:rsidP="00166112">
      <w:pPr>
        <w:widowControl w:val="0"/>
        <w:tabs>
          <w:tab w:val="left" w:pos="435"/>
        </w:tabs>
        <w:suppressAutoHyphens/>
        <w:spacing w:line="360" w:lineRule="auto"/>
        <w:jc w:val="both"/>
        <w:rPr>
          <w:rFonts w:ascii="Times New Roman" w:eastAsia="Times New Roman" w:hAnsi="Times New Roman"/>
          <w:color w:val="000000"/>
          <w:kern w:val="1"/>
          <w:lang w:val="hr-HR"/>
        </w:rPr>
      </w:pPr>
      <w:r>
        <w:rPr>
          <w:rFonts w:ascii="Times New Roman" w:eastAsia="Times New Roman" w:hAnsi="Times New Roman"/>
          <w:color w:val="000000"/>
          <w:kern w:val="1"/>
          <w:lang w:val="hr-HR"/>
        </w:rPr>
        <w:tab/>
      </w:r>
      <w:r w:rsidRPr="00E12104">
        <w:rPr>
          <w:rFonts w:ascii="Times New Roman" w:eastAsia="Times New Roman" w:hAnsi="Times New Roman"/>
          <w:color w:val="000000"/>
          <w:kern w:val="1"/>
          <w:lang w:val="hr-HR"/>
        </w:rPr>
        <w:t>Na smrtnost su utjecali ratovi,</w:t>
      </w:r>
      <w:r>
        <w:rPr>
          <w:rFonts w:ascii="Times New Roman" w:eastAsia="Times New Roman" w:hAnsi="Times New Roman"/>
          <w:color w:val="000000"/>
          <w:kern w:val="1"/>
          <w:lang w:val="hr-HR"/>
        </w:rPr>
        <w:t xml:space="preserve"> i to više zato što</w:t>
      </w:r>
      <w:r w:rsidRPr="00E12104">
        <w:rPr>
          <w:rFonts w:ascii="Times New Roman" w:eastAsia="Times New Roman" w:hAnsi="Times New Roman"/>
          <w:color w:val="000000"/>
          <w:kern w:val="1"/>
          <w:lang w:val="hr-HR"/>
        </w:rPr>
        <w:t xml:space="preserve"> su vojske prenosile uzročnike bolesti, a manje zbog izravnih stradanja, smatra Dupâquier, te glad i bolesti. Glad je </w:t>
      </w:r>
      <w:r>
        <w:rPr>
          <w:rFonts w:ascii="Times New Roman" w:eastAsia="Times New Roman" w:hAnsi="Times New Roman"/>
          <w:color w:val="000000"/>
          <w:kern w:val="1"/>
          <w:lang w:val="hr-HR"/>
        </w:rPr>
        <w:t>posebno harala na</w:t>
      </w:r>
      <w:r w:rsidRPr="00E12104">
        <w:rPr>
          <w:rFonts w:ascii="Times New Roman" w:eastAsia="Times New Roman" w:hAnsi="Times New Roman"/>
          <w:color w:val="000000"/>
          <w:kern w:val="1"/>
          <w:lang w:val="hr-HR"/>
        </w:rPr>
        <w:t xml:space="preserve"> rubnim područjima za hladnih ljeta</w:t>
      </w:r>
      <w:r>
        <w:rPr>
          <w:rFonts w:ascii="Times New Roman" w:eastAsia="Times New Roman" w:hAnsi="Times New Roman"/>
          <w:color w:val="000000"/>
          <w:kern w:val="1"/>
          <w:lang w:val="hr-HR"/>
        </w:rPr>
        <w:t xml:space="preserve"> 17</w:t>
      </w:r>
      <w:r w:rsidRPr="00E12104">
        <w:rPr>
          <w:rFonts w:ascii="Times New Roman" w:eastAsia="Times New Roman" w:hAnsi="Times New Roman"/>
          <w:color w:val="000000"/>
          <w:kern w:val="1"/>
          <w:lang w:val="hr-HR"/>
        </w:rPr>
        <w:t>. stoljeća. U krajevima s blažom klimom stalna</w:t>
      </w:r>
      <w:r>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neimaština je</w:t>
      </w:r>
      <w:r>
        <w:rPr>
          <w:rFonts w:ascii="Times New Roman" w:eastAsia="Times New Roman" w:hAnsi="Times New Roman"/>
          <w:color w:val="000000"/>
          <w:kern w:val="1"/>
          <w:lang w:val="hr-HR"/>
        </w:rPr>
        <w:t xml:space="preserve"> rjeđe</w:t>
      </w:r>
      <w:r w:rsidRPr="00E12104">
        <w:rPr>
          <w:rFonts w:ascii="Times New Roman" w:eastAsia="Times New Roman" w:hAnsi="Times New Roman"/>
          <w:color w:val="000000"/>
          <w:kern w:val="1"/>
          <w:lang w:val="hr-HR"/>
        </w:rPr>
        <w:t xml:space="preserve"> prerastala u epidemiju gladi. Bolest je odnosila polovicu stanovn</w:t>
      </w:r>
      <w:r>
        <w:rPr>
          <w:rFonts w:ascii="Times New Roman" w:eastAsia="Times New Roman" w:hAnsi="Times New Roman"/>
          <w:color w:val="000000"/>
          <w:kern w:val="1"/>
          <w:lang w:val="hr-HR"/>
        </w:rPr>
        <w:t>ištva prije nego što bi dosegla</w:t>
      </w:r>
      <w:r w:rsidRPr="00E12104">
        <w:rPr>
          <w:rFonts w:ascii="Times New Roman" w:eastAsia="Times New Roman" w:hAnsi="Times New Roman"/>
          <w:color w:val="000000"/>
          <w:kern w:val="1"/>
          <w:lang w:val="hr-HR"/>
        </w:rPr>
        <w:t xml:space="preserve"> zrelost. </w:t>
      </w:r>
      <w:r>
        <w:rPr>
          <w:rFonts w:ascii="Times New Roman" w:eastAsia="Times New Roman" w:hAnsi="Times New Roman"/>
          <w:color w:val="000000"/>
          <w:kern w:val="1"/>
          <w:lang w:val="hr-HR"/>
        </w:rPr>
        <w:t xml:space="preserve">Po </w:t>
      </w:r>
      <w:r w:rsidRPr="00E12104">
        <w:rPr>
          <w:rFonts w:ascii="Times New Roman" w:eastAsia="Times New Roman" w:hAnsi="Times New Roman"/>
          <w:color w:val="000000"/>
          <w:kern w:val="1"/>
          <w:lang w:val="hr-HR"/>
        </w:rPr>
        <w:t xml:space="preserve">mišljenju Dupâquiera </w:t>
      </w:r>
      <w:r>
        <w:rPr>
          <w:rFonts w:ascii="Times New Roman" w:eastAsia="Times New Roman" w:hAnsi="Times New Roman"/>
          <w:color w:val="000000"/>
          <w:kern w:val="1"/>
          <w:lang w:val="hr-HR"/>
        </w:rPr>
        <w:t>e</w:t>
      </w:r>
      <w:r w:rsidRPr="00E12104">
        <w:rPr>
          <w:rFonts w:ascii="Times New Roman" w:eastAsia="Times New Roman" w:hAnsi="Times New Roman"/>
          <w:color w:val="000000"/>
          <w:kern w:val="1"/>
          <w:lang w:val="hr-HR"/>
        </w:rPr>
        <w:t>pidemije n</w:t>
      </w:r>
      <w:r>
        <w:rPr>
          <w:rFonts w:ascii="Times New Roman" w:eastAsia="Times New Roman" w:hAnsi="Times New Roman"/>
          <w:color w:val="000000"/>
          <w:kern w:val="1"/>
          <w:lang w:val="hr-HR"/>
        </w:rPr>
        <w:t>ij</w:t>
      </w:r>
      <w:r w:rsidRPr="00E12104">
        <w:rPr>
          <w:rFonts w:ascii="Times New Roman" w:eastAsia="Times New Roman" w:hAnsi="Times New Roman"/>
          <w:color w:val="000000"/>
          <w:kern w:val="1"/>
          <w:lang w:val="hr-HR"/>
        </w:rPr>
        <w:t xml:space="preserve">e toliko </w:t>
      </w:r>
      <w:r>
        <w:rPr>
          <w:rFonts w:ascii="Times New Roman" w:eastAsia="Times New Roman" w:hAnsi="Times New Roman"/>
          <w:color w:val="000000"/>
          <w:kern w:val="1"/>
          <w:lang w:val="hr-HR"/>
        </w:rPr>
        <w:t>izazivala neuhranjenost</w:t>
      </w:r>
      <w:r w:rsidRPr="00E12104">
        <w:rPr>
          <w:rFonts w:ascii="Times New Roman" w:eastAsia="Times New Roman" w:hAnsi="Times New Roman"/>
          <w:color w:val="000000"/>
          <w:kern w:val="1"/>
          <w:lang w:val="hr-HR"/>
        </w:rPr>
        <w:t xml:space="preserve"> koliko</w:t>
      </w:r>
      <w:r>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manj</w:t>
      </w:r>
      <w:r>
        <w:rPr>
          <w:rFonts w:ascii="Times New Roman" w:eastAsia="Times New Roman" w:hAnsi="Times New Roman"/>
          <w:color w:val="000000"/>
          <w:kern w:val="1"/>
          <w:lang w:val="hr-HR"/>
        </w:rPr>
        <w:t>ak higijene, promiskuitet</w:t>
      </w:r>
      <w:r w:rsidRPr="00E12104">
        <w:rPr>
          <w:rFonts w:ascii="Times New Roman" w:eastAsia="Times New Roman" w:hAnsi="Times New Roman"/>
          <w:color w:val="000000"/>
          <w:kern w:val="1"/>
          <w:lang w:val="hr-HR"/>
        </w:rPr>
        <w:t xml:space="preserve"> i </w:t>
      </w:r>
      <w:r>
        <w:rPr>
          <w:rFonts w:ascii="Times New Roman" w:eastAsia="Times New Roman" w:hAnsi="Times New Roman"/>
          <w:color w:val="000000"/>
          <w:kern w:val="1"/>
          <w:lang w:val="hr-HR"/>
        </w:rPr>
        <w:t xml:space="preserve">manjak </w:t>
      </w:r>
      <w:r w:rsidRPr="00E12104">
        <w:rPr>
          <w:rFonts w:ascii="Times New Roman" w:eastAsia="Times New Roman" w:hAnsi="Times New Roman"/>
          <w:color w:val="000000"/>
          <w:kern w:val="1"/>
          <w:lang w:val="hr-HR"/>
        </w:rPr>
        <w:t xml:space="preserve">prostora. </w:t>
      </w:r>
    </w:p>
    <w:p w:rsidR="005E336B" w:rsidRDefault="005E336B" w:rsidP="00166112">
      <w:pPr>
        <w:widowControl w:val="0"/>
        <w:tabs>
          <w:tab w:val="left" w:pos="435"/>
        </w:tabs>
        <w:suppressAutoHyphens/>
        <w:spacing w:line="360" w:lineRule="auto"/>
        <w:jc w:val="both"/>
        <w:rPr>
          <w:rFonts w:ascii="Times New Roman" w:eastAsia="Times New Roman" w:hAnsi="Times New Roman"/>
          <w:color w:val="000000"/>
          <w:kern w:val="1"/>
          <w:lang w:val="hr-HR"/>
        </w:rPr>
      </w:pPr>
      <w:r>
        <w:rPr>
          <w:rFonts w:ascii="Times New Roman" w:eastAsia="Times New Roman" w:hAnsi="Times New Roman"/>
          <w:color w:val="000000"/>
          <w:kern w:val="1"/>
          <w:lang w:val="hr-HR"/>
        </w:rPr>
        <w:tab/>
        <w:t xml:space="preserve"> </w:t>
      </w:r>
      <w:r w:rsidRPr="007E6099">
        <w:rPr>
          <w:rFonts w:ascii="Times New Roman" w:hAnsi="Times New Roman"/>
          <w:lang w:val="hr-HR"/>
        </w:rPr>
        <w:t xml:space="preserve">Bolesti, nestašice, Kandijski rat (1645-1669), u kojemu Dubrovnik nije sudjelovao, ali je trpio haračenje zaraćenih strana u graničnim područjima, i potres utjecali su na stalan pad stanovništva, pa 26.000 stanovnika, koliko se procjenjuje za popisa 1673/4. godine, vjerojatno nije bio i najniža brojka. Dubrovnik je trpio i posredne posljedice Morejskog (1684/99) i Tursko-mletačkog rata (1714/8), povremene gladi i manje epidemije poput kuge 1691. godine. </w:t>
      </w:r>
      <w:r w:rsidRPr="007E6099">
        <w:rPr>
          <w:rFonts w:ascii="Times New Roman" w:hAnsi="Times New Roman"/>
          <w:lang w:val="fr-FR"/>
        </w:rPr>
        <w:t xml:space="preserve">Biološki potencijal bio je nizak, a obiteljska struktura imala je regresivna obilježja. </w:t>
      </w:r>
    </w:p>
    <w:p w:rsidR="005E336B" w:rsidRPr="007E6099" w:rsidRDefault="005E336B" w:rsidP="00166112">
      <w:pPr>
        <w:spacing w:line="360" w:lineRule="auto"/>
        <w:jc w:val="both"/>
        <w:rPr>
          <w:rFonts w:ascii="Times New Roman" w:hAnsi="Times New Roman"/>
          <w:lang w:val="hr-HR"/>
        </w:rPr>
      </w:pPr>
      <w:r>
        <w:rPr>
          <w:rFonts w:ascii="Times New Roman" w:eastAsia="Times New Roman" w:hAnsi="Times New Roman"/>
          <w:color w:val="000000"/>
          <w:kern w:val="1"/>
          <w:lang w:val="hr-HR"/>
        </w:rPr>
        <w:tab/>
      </w:r>
      <w:r w:rsidRPr="007E6099">
        <w:rPr>
          <w:rFonts w:ascii="Times New Roman" w:hAnsi="Times New Roman"/>
          <w:lang w:val="hr-HR"/>
        </w:rPr>
        <w:t xml:space="preserve">Popis koji su, vjerojatno od početka studenog 1673. do konca ožujka 1674. po državnom nalogu provodili svećenici, premda neujednačen u pogledu obilježja i manjkav kada se radi o stanovništvu samog Grada, nudi prilično jasnu sliku demografske krize na razini obitelji. Prosječni broj članova konavoskih obitelji se prepolovio u odnosu na prvu polovicu 16. stoljeća, s deset na manje od pet. Gotovo polovica kuća imala je do 4 člana. Okrnjenost obitelji može se uočiti i na primjerima Pila, zapadnog predgrađa Dubrovnika koje s obzirom na zanimanja stanovnika ima obilježja gradskog naselja, i Petrova Sela, ruralnog naselja iznad rijeke Omble smještenog desetak kilometara zapadno od Dubrovnika.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U Petrovom su Selu bila 23 domaćinstva s 39 muškaraca, 37 žena i 40 djece. Tri četvrtine domaćinstava imalo je pet i manje članova, a samo jedno deset članova, od čega šestero djece. Pet obitelji imalo je po troje djece, isto toliko ih je bilo s dvoje i s jednim djetetom. U šest domaćinstava nije bilo djece. Obitelji su prosječno imale pet članova. Barem desetak stanovnica Petrova Sela imale su štićenike dubrovačkog nahodišta na dojenju ili prehrani. Štićenici vjerojatno nisu bili uključeni u popis, što se vidi kod obitelji Cvjetka Petrova, koja je držala štićenika Nikolu. Malobrojna trogeneracijska obitelj domaćina Cvjetka bila je vertikalno proširena, a sastojala se od dva bračna para, po jednim iz roditeljske i sinovske generacije, te jednim malodobnim djetetom s kojim je nahod dijelio mlijeko.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Od 45 obitelji odnosno domaćinstava (</w:t>
      </w:r>
      <w:r w:rsidRPr="007E6099">
        <w:rPr>
          <w:rFonts w:ascii="Times New Roman" w:hAnsi="Times New Roman"/>
          <w:i/>
          <w:lang w:val="hr-HR"/>
        </w:rPr>
        <w:t>case</w:t>
      </w:r>
      <w:r w:rsidRPr="007E6099">
        <w:rPr>
          <w:rFonts w:ascii="Times New Roman" w:hAnsi="Times New Roman"/>
          <w:lang w:val="hr-HR"/>
        </w:rPr>
        <w:t xml:space="preserve">) sa 141 stanovnikom na Pilama, dakle približno 3 osobe po kućanstvu, tek nešto više od polovice obitelji ima malu djecu. Popisivač nije navodio godine, nego je djecu samo podijelio u dvije kategorije: </w:t>
      </w:r>
      <w:r w:rsidRPr="007E6099">
        <w:rPr>
          <w:rFonts w:ascii="Times New Roman" w:hAnsi="Times New Roman"/>
          <w:i/>
          <w:lang w:val="hr-HR"/>
        </w:rPr>
        <w:t>picolo</w:t>
      </w:r>
      <w:r w:rsidRPr="007E6099">
        <w:rPr>
          <w:rFonts w:ascii="Times New Roman" w:hAnsi="Times New Roman"/>
          <w:lang w:val="hr-HR"/>
        </w:rPr>
        <w:t xml:space="preserve"> i </w:t>
      </w:r>
      <w:r w:rsidRPr="007E6099">
        <w:rPr>
          <w:rFonts w:ascii="Times New Roman" w:hAnsi="Times New Roman"/>
          <w:i/>
          <w:lang w:val="hr-HR"/>
        </w:rPr>
        <w:t>grande</w:t>
      </w:r>
      <w:r w:rsidRPr="007E6099">
        <w:rPr>
          <w:rFonts w:ascii="Times New Roman" w:hAnsi="Times New Roman"/>
          <w:lang w:val="hr-HR"/>
        </w:rPr>
        <w:t xml:space="preserve">. Je li granica bila 12 ili 14 godina, dakle uzrast koji se smatrao prikladnim za primanje pričesti, kao što je to učinjeno u drugim naseljima, ne možemo potvrditi. Osim glave obitelji, imena ostalih članova nisu navedena. Upisivala se samo njihova veza s glavom obitelji primjerice, žena, majka, sestra, nećak, punica, sin, kći. Četvrtina obitelji na čelu je imala ženu. Trećina obitelji imala je tri člana, a tri četvrtine svih obitelji imale su do tri člana. Od 24 obitelji s malom djecom, polovica je imala samo po jedno dijete, a po jedna ima troje ili četvero male djece. Prevladavale su nuklearne obitelji, ponekad i krnje, s rijetkim vertikalnim proširenjem, i to isključivo punicama ili svekrvama. Horizontalna proširenja uključuju nećake. Najmnogobrojnija obitelj imala je osam članova, a činili su je muž, žena i šest odraslih sinova. Na više je mjesta uz glave obitelji navedeno i njihovo zanimanje. Tako su u predgrađu Pile živjela dva brijača, Dominik i Ilija, oba vjerojatno s punicama, dva postolara, krojači, vojnici, nosač, izrađivači bačava, tabakar.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U siječnju 1674. Marija Vlahušina iz Pila, vjerojatno žena Vlaha Bottara uz kojeg je zabilježeno četvero djece, hranila je i nahoda Ivana. Za dječaka je 1674. godine dojilji tri puta isplaćeno po 5 perpera. Nije moguće utvrditi je li župnik ubrojio nahoda u ukupan broj djece ili ga je izostavio kao u Petrovom Selu, gdje je štićenik Nikola izostavljen. Prema svjedočenju u procesu protiv Pršukata, nahodište se u to doba nalazilo na Pilama, ali o nahodištu i štićenicima, nema spomena u popisu. Možda se nahodište smatralo privremenim mjestom boravka štićenika, pa ih zato nisu upisivali kao stalne stanovnike.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Negativni demografski trendovi nastavili su se do konca 17. stoljeća i prvih desetljeća 18. stoljeća, kada je započelo razdoblje demografske tranzicije. Promjene u natalitetu i mortalitetu, koje nastaju kao neizravna posljedica društveno-gospodarskog i kulturnog razvoja, na dubrovačkom su se području pojavile stoljeće prije nego u ostalim dijelovima Hrvatske. Proces je najranije započeo na području negdašnje Dubrovačke Republike i širio se prema sjeveru, najprije u Dalmaciji i Istri i na koncu u kontinentalnoj Hrvatskoj. Dubrovačka Republika pripadala je tijekom nekoliko stoljeća krugu najrazvijenijih europskih zemalja, što je pokazao Vladimir Stipetić u analizi po metodologiji Angusa Maddisona bruto društvenog proizvoda po glavi stanovnika na cijelom hrvatskome području. Visoki BDP po glavi stanovnika posljedica je visokih prihoda uz relativno mali broj stanovnika. Iako je zbog uvoza hrane postojao znatan trgovinski deficit, državni su prihodi bili visoki, osobito od kapitala investiranih u inozemstvu, brodarske takse (</w:t>
      </w:r>
      <w:r w:rsidRPr="007E6099">
        <w:rPr>
          <w:rFonts w:ascii="Times New Roman" w:hAnsi="Times New Roman"/>
          <w:i/>
          <w:lang w:val="hr-HR"/>
        </w:rPr>
        <w:t>arboratik</w:t>
      </w:r>
      <w:r w:rsidRPr="007E6099">
        <w:rPr>
          <w:rFonts w:ascii="Times New Roman" w:hAnsi="Times New Roman"/>
          <w:lang w:val="hr-HR"/>
        </w:rPr>
        <w:t>), monopola soli, prodaje vina i rakije, carina i konzularnih pristojbi.</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Pozitivna kretanja koja su nastupila koncem prve četvrtine 18. stoljeća, smanjivanjem stope smrtnosti i rastom broja stanovnika, prekinuta su 1806, kada su za Napoleonovih osvajanja teško razoreni Dubrovnik i dubrovačka okolica, osobito predgrađe Pile, Župa i Konavle. U zapadnom predgrađu razorena je gotovo polovica kuća, a u Župi i Konavlima četvrtina je spaljena. Štete na nekretninama procijenjene su na 8.827.524 dukata.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hr-HR"/>
        </w:rPr>
        <w:tab/>
        <w:t xml:space="preserve">U svom dnevniku pisanom za opsade grada 1806, Francesco Maria Appendini donosi podatke o broju ljudi koji su se sklonili unutar zidina - oko 15.000 Dubrovčana i 1.200 Francuza po utvrdama. Zalihe hrane nisu bile dovoljne za dugotrajniju opskrbu mnoštva ljudi. </w:t>
      </w:r>
      <w:r w:rsidRPr="007E6099">
        <w:rPr>
          <w:rFonts w:ascii="Times New Roman" w:hAnsi="Times New Roman"/>
          <w:lang w:val="fr-FR"/>
        </w:rPr>
        <w:t>Autor je procijenio da je žita bilo za četiri mjeseca, a vina, octa i drva za četiri ili pet dana.</w:t>
      </w:r>
      <w:r w:rsidRPr="007E6099">
        <w:rPr>
          <w:rFonts w:ascii="Times New Roman" w:eastAsia="Arial" w:hAnsi="Times New Roman"/>
          <w:kern w:val="1"/>
          <w:lang w:val="fr-FR"/>
        </w:rPr>
        <w:t xml:space="preserve"> Kad su počeli napadi oružjem velikog kalibra nije bilo dovoljno skloništa za mnoštvo koje se pokušavalo skloniti pod </w:t>
      </w:r>
      <w:r w:rsidRPr="007E6099">
        <w:rPr>
          <w:rFonts w:ascii="Times New Roman" w:eastAsia="Arial" w:hAnsi="Times New Roman"/>
          <w:i/>
          <w:iCs/>
          <w:kern w:val="1"/>
          <w:lang w:val="fr-FR"/>
        </w:rPr>
        <w:t xml:space="preserve">volte </w:t>
      </w:r>
      <w:r w:rsidRPr="007E6099">
        <w:rPr>
          <w:rFonts w:ascii="Times New Roman" w:eastAsia="Arial" w:hAnsi="Times New Roman"/>
          <w:kern w:val="1"/>
          <w:lang w:val="fr-FR"/>
        </w:rPr>
        <w:t xml:space="preserve">malobrojnih kuća građenih prije potresa, koje su, kao i neke javne građevine imale čvrste podrume. </w:t>
      </w:r>
      <w:r w:rsidRPr="0054290A">
        <w:rPr>
          <w:rFonts w:ascii="Times New Roman" w:hAnsi="Times New Roman"/>
          <w:lang w:val="en"/>
        </w:rPr>
        <w:t>Strah</w:t>
      </w:r>
      <w:r>
        <w:rPr>
          <w:rFonts w:ascii="Times New Roman" w:hAnsi="Times New Roman"/>
          <w:lang w:val="en"/>
        </w:rPr>
        <w:t xml:space="preserve"> ljudi </w:t>
      </w:r>
      <w:r w:rsidRPr="0054290A">
        <w:rPr>
          <w:rFonts w:ascii="Times New Roman" w:hAnsi="Times New Roman"/>
          <w:lang w:val="en"/>
        </w:rPr>
        <w:t>nesumnjivo</w:t>
      </w:r>
      <w:r>
        <w:rPr>
          <w:rFonts w:ascii="Times New Roman" w:hAnsi="Times New Roman"/>
          <w:lang w:val="en"/>
        </w:rPr>
        <w:t xml:space="preserve"> su</w:t>
      </w:r>
      <w:r w:rsidRPr="0054290A">
        <w:rPr>
          <w:rFonts w:ascii="Times New Roman" w:hAnsi="Times New Roman"/>
          <w:lang w:val="en"/>
        </w:rPr>
        <w:t xml:space="preserve"> pojačavale i slike </w:t>
      </w:r>
      <w:r>
        <w:rPr>
          <w:rFonts w:ascii="Times New Roman" w:hAnsi="Times New Roman"/>
          <w:lang w:val="en"/>
        </w:rPr>
        <w:t>pljačke i paleži</w:t>
      </w:r>
      <w:r w:rsidRPr="0054290A">
        <w:rPr>
          <w:rFonts w:ascii="Times New Roman" w:hAnsi="Times New Roman"/>
          <w:lang w:val="en"/>
        </w:rPr>
        <w:t xml:space="preserve"> iz okolice grada. K</w:t>
      </w:r>
      <w:r>
        <w:rPr>
          <w:rFonts w:ascii="Times New Roman" w:hAnsi="Times New Roman"/>
          <w:lang w:val="en"/>
        </w:rPr>
        <w:t>uće su temeljito opljačkane i zapaljene, prekop</w:t>
      </w:r>
      <w:r w:rsidRPr="0054290A">
        <w:rPr>
          <w:rFonts w:ascii="Times New Roman" w:hAnsi="Times New Roman"/>
          <w:lang w:val="en"/>
        </w:rPr>
        <w:t xml:space="preserve">ani vrtovi, </w:t>
      </w:r>
      <w:r>
        <w:rPr>
          <w:rFonts w:ascii="Times New Roman" w:hAnsi="Times New Roman"/>
          <w:lang w:val="en"/>
        </w:rPr>
        <w:t>iz</w:t>
      </w:r>
      <w:r w:rsidRPr="0054290A">
        <w:rPr>
          <w:rFonts w:ascii="Times New Roman" w:hAnsi="Times New Roman"/>
          <w:lang w:val="en"/>
        </w:rPr>
        <w:t xml:space="preserve">vađene </w:t>
      </w:r>
      <w:r w:rsidRPr="0054290A">
        <w:rPr>
          <w:rFonts w:ascii="Times New Roman" w:hAnsi="Times New Roman"/>
          <w:i/>
          <w:iCs/>
          <w:lang w:val="en"/>
        </w:rPr>
        <w:t>kapse</w:t>
      </w:r>
      <w:r>
        <w:rPr>
          <w:rFonts w:ascii="Times New Roman" w:hAnsi="Times New Roman"/>
          <w:i/>
          <w:iCs/>
          <w:lang w:val="en"/>
        </w:rPr>
        <w:t xml:space="preserve"> </w:t>
      </w:r>
      <w:r>
        <w:rPr>
          <w:rFonts w:ascii="Times New Roman" w:hAnsi="Times New Roman"/>
          <w:iCs/>
          <w:lang w:val="en"/>
        </w:rPr>
        <w:t>(mrtvački kovčezi)</w:t>
      </w:r>
      <w:r>
        <w:rPr>
          <w:rFonts w:ascii="Times New Roman" w:hAnsi="Times New Roman"/>
          <w:lang w:val="en"/>
        </w:rPr>
        <w:t>, pregled</w:t>
      </w:r>
      <w:r w:rsidRPr="0054290A">
        <w:rPr>
          <w:rFonts w:ascii="Times New Roman" w:hAnsi="Times New Roman"/>
          <w:lang w:val="en"/>
        </w:rPr>
        <w:t>ani zdenci</w:t>
      </w:r>
      <w:r>
        <w:rPr>
          <w:rFonts w:ascii="Times New Roman" w:hAnsi="Times New Roman"/>
          <w:lang w:val="en"/>
        </w:rPr>
        <w:t xml:space="preserve">, </w:t>
      </w:r>
      <w:r w:rsidRPr="0054290A">
        <w:rPr>
          <w:rFonts w:ascii="Times New Roman" w:hAnsi="Times New Roman"/>
          <w:lang w:val="en"/>
        </w:rPr>
        <w:t>u potrazi za plijenom</w:t>
      </w:r>
      <w:r>
        <w:rPr>
          <w:rFonts w:ascii="Times New Roman" w:hAnsi="Times New Roman"/>
          <w:lang w:val="en"/>
        </w:rPr>
        <w:t xml:space="preserve"> pomicali su čak i oltare</w:t>
      </w:r>
      <w:r w:rsidRPr="0054290A">
        <w:rPr>
          <w:rFonts w:ascii="Times New Roman" w:hAnsi="Times New Roman"/>
          <w:lang w:val="en"/>
        </w:rPr>
        <w:t>.</w:t>
      </w:r>
      <w:r w:rsidRPr="005C0B5F">
        <w:rPr>
          <w:rFonts w:ascii="Times New Roman" w:eastAsia="Arial" w:hAnsi="Times New Roman"/>
          <w:kern w:val="1"/>
          <w:lang w:val="en"/>
        </w:rPr>
        <w:t xml:space="preserve"> </w:t>
      </w:r>
      <w:r w:rsidRPr="005C0B5F">
        <w:rPr>
          <w:rFonts w:ascii="Times New Roman" w:hAnsi="Times New Roman"/>
          <w:lang w:val="en"/>
        </w:rPr>
        <w:t>Razaranja su bila ogromna</w:t>
      </w:r>
      <w:r>
        <w:rPr>
          <w:rFonts w:ascii="Times New Roman" w:hAnsi="Times New Roman"/>
          <w:lang w:val="en"/>
        </w:rPr>
        <w:t>,</w:t>
      </w:r>
      <w:r w:rsidRPr="005C0B5F">
        <w:rPr>
          <w:rFonts w:ascii="Times New Roman" w:hAnsi="Times New Roman"/>
          <w:lang w:val="en"/>
        </w:rPr>
        <w:t xml:space="preserve"> a plijen toliko velik da su kotorske plaže,</w:t>
      </w:r>
      <w:r>
        <w:rPr>
          <w:rFonts w:ascii="Times New Roman" w:hAnsi="Times New Roman"/>
          <w:lang w:val="en"/>
        </w:rPr>
        <w:t xml:space="preserve"> “placa” </w:t>
      </w:r>
      <w:r w:rsidRPr="005C0B5F">
        <w:rPr>
          <w:rFonts w:ascii="Times New Roman" w:hAnsi="Times New Roman"/>
          <w:lang w:val="en"/>
        </w:rPr>
        <w:t xml:space="preserve">i kanal bili prepuni namještaja i raznih predmeta otetih iz dubrovačke okolice. </w:t>
      </w:r>
      <w:r w:rsidRPr="007E6099">
        <w:rPr>
          <w:rFonts w:ascii="Times New Roman" w:hAnsi="Times New Roman"/>
          <w:lang w:val="fr-FR"/>
        </w:rPr>
        <w:t xml:space="preserve">Šteta je iznosila 13 miljuna franaka.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Stradanja su se nastavila i kada je opsada prekinuta. Pojavila se bolest s visokom smrtnošću osobito među dojenčadi. Veliku smrtnost dojenčadi Appendini pripisuje lošem mlijeku prestrašenih majki. Vlažni podrumi u koje su se ljudi sklanjali pred artiljerijskim hicima također su, prema Appendiniju, pridonijeli pojavi opasnih bolesti. Na koncu, Appenedini upućuje na moguću ulogu nedostatne prehrane. Porasle su cijene namirnica i ostale visoke i nakon opsade. Tako se </w:t>
      </w:r>
      <w:r w:rsidRPr="007E6099">
        <w:rPr>
          <w:rFonts w:ascii="Times New Roman" w:hAnsi="Times New Roman"/>
          <w:i/>
          <w:iCs/>
          <w:lang w:val="fr-FR"/>
        </w:rPr>
        <w:t>kuto</w:t>
      </w:r>
      <w:r w:rsidRPr="007E6099">
        <w:rPr>
          <w:rFonts w:ascii="Times New Roman" w:hAnsi="Times New Roman"/>
          <w:iCs/>
          <w:lang w:val="fr-FR"/>
        </w:rPr>
        <w:t xml:space="preserve"> (oko 0,80 l)</w:t>
      </w:r>
      <w:r w:rsidRPr="007E6099">
        <w:rPr>
          <w:rFonts w:ascii="Times New Roman" w:hAnsi="Times New Roman"/>
          <w:i/>
          <w:iCs/>
          <w:lang w:val="fr-FR"/>
        </w:rPr>
        <w:t xml:space="preserve"> </w:t>
      </w:r>
      <w:r w:rsidRPr="007E6099">
        <w:rPr>
          <w:rFonts w:ascii="Times New Roman" w:hAnsi="Times New Roman"/>
          <w:lang w:val="fr-FR"/>
        </w:rPr>
        <w:t xml:space="preserve">vina prodavao za 20 grošića, limun za 8, a jaje za 5 grošića. Demografske posljedice ratnih razaranja pokazale su se u popisu koji je proveden godinu dana kasnije.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Francuska uprava vodila je statistiku o rođenim, umrlim i vjenčanima, a proveden je i popis stanovništva, kuća, stoke, mlinova za žito i uljara. Rezultati popisa objavljeni su 30. travnja 1808. godine. Na području nekadašnje Dubrovačke Republike živjelo je 31.580 stanovnika u 5.790 kuća s gotovo 20.000 koza i ovaca te više od 1.700 goveda. Unutar zidina živjelo je 4.175 stanovnika. Svugdje osim u Konavlima i Župi, broj žena premašivao je broj muškaraca. Višak žena osobito je bio naglašen u gradskim naseljima s predgrađima i na otocima. Kako nije navedena metodologija popisa, ne može se utvrditi je li u popis uključena dojenčad, pa i mlađa djeca. Na dubrovačkom je području 1807. rođeno 867 djece, umrla 651 osoba i sklopljena su 283 braka. Prirodni prirast ostvaren je u svim dijelovima nekadašnje Republike, izuzev Cavtata s Konavlima, gdje je broj umrlih bio za četvrtinu veći od broja rođenih, te na Lopudu gdje je umrla jedna osoba više nego što se rodila. Ovakva demografska kretanja u Konavlima posljedica su ratnih razaranja iz prethodne godine.</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r>
      <w:r w:rsidRPr="00DC6409">
        <w:rPr>
          <w:rFonts w:ascii="Times New Roman" w:hAnsi="Times New Roman"/>
          <w:lang w:val="hr-HR"/>
        </w:rPr>
        <w:t xml:space="preserve">Dolaskom francuske </w:t>
      </w:r>
      <w:r>
        <w:rPr>
          <w:rFonts w:ascii="Times New Roman" w:hAnsi="Times New Roman"/>
          <w:lang w:val="hr-HR"/>
        </w:rPr>
        <w:t>vojske Grad se pretvorio u vojni tabor</w:t>
      </w:r>
      <w:r w:rsidRPr="00DC6409">
        <w:rPr>
          <w:rFonts w:ascii="Times New Roman" w:hAnsi="Times New Roman"/>
          <w:lang w:val="hr-HR"/>
        </w:rPr>
        <w:t>. Gotovo svi samostani pretvoreni su u vojarne</w:t>
      </w:r>
      <w:r>
        <w:rPr>
          <w:rFonts w:ascii="Times New Roman" w:hAnsi="Times New Roman"/>
          <w:lang w:val="hr-HR"/>
        </w:rPr>
        <w:t>, a za</w:t>
      </w:r>
      <w:r w:rsidRPr="00DC6409">
        <w:rPr>
          <w:rFonts w:ascii="Times New Roman" w:hAnsi="Times New Roman"/>
          <w:lang w:val="hr-HR"/>
        </w:rPr>
        <w:t xml:space="preserve"> vojne</w:t>
      </w:r>
      <w:r>
        <w:rPr>
          <w:rFonts w:ascii="Times New Roman" w:hAnsi="Times New Roman"/>
          <w:lang w:val="hr-HR"/>
        </w:rPr>
        <w:t xml:space="preserve"> su</w:t>
      </w:r>
      <w:r w:rsidRPr="00DC6409">
        <w:rPr>
          <w:rFonts w:ascii="Times New Roman" w:hAnsi="Times New Roman"/>
          <w:lang w:val="hr-HR"/>
        </w:rPr>
        <w:t xml:space="preserve"> svrhe korištene i crkve u kojima se nije služilo bogoslužje. Časnici su bili smješteni po boljim plemićkim i građanskim kućama. Kazalište je pretvoreno u vojnu pekaru, a Knežev dvor i Sponza također je koristila vojska.</w:t>
      </w:r>
      <w:r>
        <w:rPr>
          <w:rFonts w:ascii="Times New Roman" w:hAnsi="Times New Roman"/>
          <w:lang w:val="hr-HR"/>
        </w:rPr>
        <w:t xml:space="preserve"> Strukturirana je nova uprava nad karitativnim ustanovama. </w:t>
      </w:r>
      <w:r w:rsidRPr="00DA5C71">
        <w:rPr>
          <w:rFonts w:ascii="Times New Roman" w:hAnsi="Times New Roman"/>
          <w:lang w:val="hr-HR"/>
        </w:rPr>
        <w:t>Civilni upravitelj Garagnin i vojni zapovjednik Clauzel zajedničkom su odlukom 19.</w:t>
      </w:r>
      <w:r>
        <w:rPr>
          <w:rFonts w:ascii="Times New Roman" w:hAnsi="Times New Roman"/>
          <w:lang w:val="hr-HR"/>
        </w:rPr>
        <w:t xml:space="preserve"> ožujka</w:t>
      </w:r>
      <w:r w:rsidRPr="00DA5C71">
        <w:rPr>
          <w:rFonts w:ascii="Times New Roman" w:hAnsi="Times New Roman"/>
          <w:lang w:val="hr-HR"/>
        </w:rPr>
        <w:t xml:space="preserve"> 1808. utemeljili </w:t>
      </w:r>
      <w:r>
        <w:rPr>
          <w:rFonts w:ascii="Times New Roman" w:hAnsi="Times New Roman"/>
          <w:lang w:val="hr-HR"/>
        </w:rPr>
        <w:t xml:space="preserve">su </w:t>
      </w:r>
      <w:r w:rsidRPr="00D1796B">
        <w:rPr>
          <w:rFonts w:ascii="Times New Roman" w:hAnsi="Times New Roman"/>
          <w:lang w:val="hr-HR"/>
        </w:rPr>
        <w:t>posebno tijelo, Povjerenstvo za javnu dobrotvornost i Blago djelo</w:t>
      </w:r>
      <w:r w:rsidRPr="00DA5C71">
        <w:rPr>
          <w:rFonts w:ascii="Times New Roman" w:hAnsi="Times New Roman"/>
          <w:lang w:val="hr-HR"/>
        </w:rPr>
        <w:t>. Po</w:t>
      </w:r>
      <w:r>
        <w:rPr>
          <w:rFonts w:ascii="Times New Roman" w:hAnsi="Times New Roman"/>
          <w:lang w:val="hr-HR"/>
        </w:rPr>
        <w:t xml:space="preserve">vjerenstvu je dana uprava nad </w:t>
      </w:r>
      <w:r w:rsidRPr="00DA5C71">
        <w:rPr>
          <w:rFonts w:ascii="Times New Roman" w:hAnsi="Times New Roman"/>
          <w:lang w:val="hr-HR"/>
        </w:rPr>
        <w:t>bratovštinama, bolnicama, ubožnicama, nahodištem, crkvama, školama i drugim ustanovama</w:t>
      </w:r>
      <w:r>
        <w:rPr>
          <w:rFonts w:ascii="Times New Roman" w:hAnsi="Times New Roman"/>
          <w:lang w:val="hr-HR"/>
        </w:rPr>
        <w:t>,</w:t>
      </w:r>
      <w:r w:rsidRPr="00DA5C71">
        <w:rPr>
          <w:rFonts w:ascii="Times New Roman" w:hAnsi="Times New Roman"/>
          <w:lang w:val="hr-HR"/>
        </w:rPr>
        <w:t xml:space="preserve"> kojima su prethodno upravljali službenici Republike. Za članove povjerenstva određeni su: Nikola Bani, Baldo Gozze, Nikola Grmoljez i Nikola</w:t>
      </w:r>
      <w:r>
        <w:rPr>
          <w:rFonts w:ascii="Times New Roman" w:hAnsi="Times New Roman"/>
          <w:lang w:val="hr-HR"/>
        </w:rPr>
        <w:t xml:space="preserve"> N. Gozze. Garagnin je odredio </w:t>
      </w:r>
      <w:r w:rsidRPr="00DA5C71">
        <w:rPr>
          <w:rFonts w:ascii="Times New Roman" w:hAnsi="Times New Roman"/>
          <w:lang w:val="hr-HR"/>
        </w:rPr>
        <w:t>ovlasti povjerenstva i način financiranja njegova rada iz proračuna. Odlukom Gar</w:t>
      </w:r>
      <w:r>
        <w:rPr>
          <w:rFonts w:ascii="Times New Roman" w:hAnsi="Times New Roman"/>
          <w:lang w:val="hr-HR"/>
        </w:rPr>
        <w:t xml:space="preserve">agnina, Baldo Gozze dobio je 6. travnja </w:t>
      </w:r>
      <w:r w:rsidRPr="00DA5C71">
        <w:rPr>
          <w:rFonts w:ascii="Times New Roman" w:hAnsi="Times New Roman"/>
          <w:lang w:val="hr-HR"/>
        </w:rPr>
        <w:t>1808</w:t>
      </w:r>
      <w:r>
        <w:rPr>
          <w:rFonts w:ascii="Times New Roman" w:hAnsi="Times New Roman"/>
          <w:lang w:val="hr-HR"/>
        </w:rPr>
        <w:t>. šest stotina</w:t>
      </w:r>
      <w:r w:rsidRPr="00DA5C71">
        <w:rPr>
          <w:rFonts w:ascii="Times New Roman" w:hAnsi="Times New Roman"/>
          <w:lang w:val="hr-HR"/>
        </w:rPr>
        <w:t xml:space="preserve"> dukata za plaćanje troškova nahodišta, </w:t>
      </w:r>
      <w:r w:rsidRPr="00DA5C71">
        <w:rPr>
          <w:rFonts w:ascii="Times New Roman" w:hAnsi="Times New Roman"/>
          <w:i/>
          <w:iCs/>
          <w:lang w:val="hr-HR"/>
        </w:rPr>
        <w:t>Hospitale dei Esposti</w:t>
      </w:r>
      <w:r w:rsidRPr="00DA5C71">
        <w:rPr>
          <w:rFonts w:ascii="Times New Roman" w:hAnsi="Times New Roman"/>
          <w:lang w:val="hr-HR"/>
        </w:rPr>
        <w:t>.</w:t>
      </w:r>
      <w:r>
        <w:rPr>
          <w:rFonts w:ascii="Times New Roman" w:hAnsi="Times New Roman"/>
          <w:lang w:val="hr-HR"/>
        </w:rPr>
        <w:t xml:space="preserve"> </w:t>
      </w:r>
      <w:r w:rsidRPr="00DA5C71">
        <w:rPr>
          <w:rFonts w:ascii="Times New Roman" w:hAnsi="Times New Roman"/>
          <w:lang w:val="hr-HR"/>
        </w:rPr>
        <w:t xml:space="preserve">Slično četveročlano povjerenstvo </w:t>
      </w:r>
      <w:r>
        <w:rPr>
          <w:rFonts w:ascii="Times New Roman" w:hAnsi="Times New Roman"/>
          <w:lang w:val="hr-HR"/>
        </w:rPr>
        <w:t xml:space="preserve">za </w:t>
      </w:r>
      <w:r w:rsidRPr="00DA5C71">
        <w:rPr>
          <w:rFonts w:ascii="Times New Roman" w:hAnsi="Times New Roman"/>
          <w:lang w:val="hr-HR"/>
        </w:rPr>
        <w:t>nad</w:t>
      </w:r>
      <w:r>
        <w:rPr>
          <w:rFonts w:ascii="Times New Roman" w:hAnsi="Times New Roman"/>
          <w:lang w:val="hr-HR"/>
        </w:rPr>
        <w:t>zor zdravstvenih prilika</w:t>
      </w:r>
      <w:r w:rsidRPr="00DA5C71">
        <w:rPr>
          <w:rFonts w:ascii="Times New Roman" w:hAnsi="Times New Roman"/>
          <w:lang w:val="hr-HR"/>
        </w:rPr>
        <w:t xml:space="preserve"> u duhu </w:t>
      </w:r>
      <w:r w:rsidRPr="00F2236E">
        <w:rPr>
          <w:rFonts w:ascii="Times New Roman" w:hAnsi="Times New Roman"/>
          <w:i/>
          <w:lang w:val="hr-HR"/>
        </w:rPr>
        <w:t>kacamorata</w:t>
      </w:r>
      <w:r w:rsidRPr="00DA5C71">
        <w:rPr>
          <w:rFonts w:ascii="Times New Roman" w:hAnsi="Times New Roman"/>
          <w:lang w:val="hr-HR"/>
        </w:rPr>
        <w:t xml:space="preserve"> iz vremena Republike osnovano je 21.</w:t>
      </w:r>
      <w:r>
        <w:rPr>
          <w:rFonts w:ascii="Times New Roman" w:hAnsi="Times New Roman"/>
          <w:lang w:val="hr-HR"/>
        </w:rPr>
        <w:t xml:space="preserve"> ožujka </w:t>
      </w:r>
      <w:r w:rsidRPr="00DA5C71">
        <w:rPr>
          <w:rFonts w:ascii="Times New Roman" w:hAnsi="Times New Roman"/>
          <w:lang w:val="hr-HR"/>
        </w:rPr>
        <w:t>1808.</w:t>
      </w:r>
      <w:r>
        <w:rPr>
          <w:rFonts w:ascii="Times New Roman" w:hAnsi="Times New Roman"/>
          <w:lang w:val="hr-HR"/>
        </w:rPr>
        <w:t xml:space="preserve"> godine.</w:t>
      </w:r>
      <w:r w:rsidRPr="00DA5C71">
        <w:rPr>
          <w:rFonts w:ascii="Times New Roman" w:hAnsi="Times New Roman"/>
          <w:lang w:val="hr-HR"/>
        </w:rPr>
        <w:t xml:space="preserve"> Zahvaljujući radu povjerenstva i liječnika spriječeno je širenje velikih boginja</w:t>
      </w:r>
      <w:r>
        <w:rPr>
          <w:rFonts w:ascii="Times New Roman" w:hAnsi="Times New Roman"/>
          <w:lang w:val="hr-HR"/>
        </w:rPr>
        <w:t>,</w:t>
      </w:r>
      <w:r w:rsidRPr="00DA5C71">
        <w:rPr>
          <w:rFonts w:ascii="Times New Roman" w:hAnsi="Times New Roman"/>
          <w:lang w:val="hr-HR"/>
        </w:rPr>
        <w:t xml:space="preserve"> koje su se pojavile nešto kasnije.</w:t>
      </w:r>
      <w:r>
        <w:rPr>
          <w:rFonts w:ascii="Times New Roman" w:hAnsi="Times New Roman"/>
          <w:lang w:val="hr-HR"/>
        </w:rPr>
        <w:t xml:space="preserve"> </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t>Kad ga je francuska uprava preuzela Grad je bio u teškim političkim i gospodarskim prilikama. Zbog nestašica i poskupljenja, još je za Republike bilo problema s opskrbom stanovništva. Senat je nekoliko puta intervenirao, obećavajući trgovcima da će ih, ako pod povoljnijim uvjetima opskrbe Grad, upisati u ugledne bratovštine lazarina i antunina. Ratna razaranja, nestabilno političko okruženje, smjena vlasti i nagla i prisilna prilagodba novom načinu upravljanja i novoj ulozi u većem političkom entitetu odrazili su se na demografska kretanja.</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t xml:space="preserve">Posljedice ratnih zbivanja iz prehodnog desetljeća posredno su se odrazile na popis iz 1817. godine. Popis je proveden u kriznom razdoblju kada je cijelu Europu potresala velika pandemija gladi </w:t>
      </w:r>
      <w:r w:rsidRPr="007E6099">
        <w:rPr>
          <w:rFonts w:ascii="Times New Roman" w:hAnsi="Times New Roman"/>
          <w:lang w:val="hr-HR"/>
        </w:rPr>
        <w:t>izazvana erupcijom indonežanskog vulkana Tambora 1815. koja je u zrak izbacila goleme količine pepela. Klimatske posljedice te erupcije bile su iznimno hladna ljeta u Europi, pa stoga i ljetina s vrlo niskim urodom.</w:t>
      </w:r>
      <w:r w:rsidRPr="003E1DC1">
        <w:rPr>
          <w:rFonts w:ascii="Times New Roman" w:hAnsi="Times New Roman"/>
          <w:lang w:val="hr-HR"/>
        </w:rPr>
        <w:t xml:space="preserve"> O teškim prilikama</w:t>
      </w:r>
      <w:r>
        <w:rPr>
          <w:rFonts w:ascii="Times New Roman" w:hAnsi="Times New Roman"/>
          <w:lang w:val="hr-HR"/>
        </w:rPr>
        <w:t xml:space="preserve"> na istarskom području u vrijeme posljednje velike europske gladi piše Miroslav Bertoša. Na dubrovačkom području glad je posebno teško pogodila Dubrovačko primorje i Pelješac.</w:t>
      </w:r>
    </w:p>
    <w:p w:rsidR="005E336B" w:rsidRPr="007E6099" w:rsidRDefault="005E336B" w:rsidP="00166112">
      <w:pPr>
        <w:spacing w:line="360" w:lineRule="auto"/>
        <w:jc w:val="both"/>
        <w:rPr>
          <w:rFonts w:ascii="Times New Roman" w:hAnsi="Times New Roman"/>
          <w:lang w:val="hr-HR"/>
        </w:rPr>
      </w:pPr>
      <w:r>
        <w:rPr>
          <w:rFonts w:ascii="Times New Roman" w:hAnsi="Times New Roman"/>
          <w:lang w:val="hr-HR"/>
        </w:rPr>
        <w:tab/>
        <w:t>Neuravnoteženost dobno-spolnih struktura i velika razlika spolnih struktura između tri vjerske zajednice (katolici, pravoslavni, židovi) vidi se u popisnim podacima iz 1817. godine.</w:t>
      </w:r>
      <w:r w:rsidRPr="007E6099">
        <w:rPr>
          <w:rFonts w:ascii="Times New Roman" w:hAnsi="Times New Roman"/>
          <w:lang w:val="hr-HR"/>
        </w:rPr>
        <w:t xml:space="preserve"> </w:t>
      </w:r>
      <w:r>
        <w:rPr>
          <w:rFonts w:ascii="Times New Roman" w:hAnsi="Times New Roman"/>
          <w:lang w:val="hr-HR"/>
        </w:rPr>
        <w:t xml:space="preserve">Kod katolika, gotovo 60% stanovništva čine žene, a njihov udio u skupini od 20. do 44. godine je čak između 60 i 70%. Nenad Vekarić smatra da takvu neravnotežu treba tumačiti velikim iseljavanjem muškaraca, osobito pripadnika srednjeg i bogatijeg pučkog sloja, koji su u vrijeme krize tražili gospodarski perspektivnija područja ili bježali od vojne obveze. Grad je tada imao 5.598 stanovnika i vrlo lošu dobnu i spolnu strukturu. Bio je to grad staraca s vrlo slabim biološkim potencijalom kojemu su za oporavak trebali i vrijeme i vanjski impulsi. </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t xml:space="preserve">Po površini i broju stanovnika Dubrovnik je bio mali grad, ali je imao sve funkcije političkog, kulturnog i poslovnog središta, osobito za vrijeme Republike. Kao i velikim gradovima za život mu je bio potreban stalni priljev došljaka. </w:t>
      </w:r>
      <w:r w:rsidRPr="00985015">
        <w:rPr>
          <w:rFonts w:ascii="Times New Roman" w:hAnsi="Times New Roman"/>
          <w:lang w:val="hr-HR"/>
        </w:rPr>
        <w:t>Svi v</w:t>
      </w:r>
      <w:r>
        <w:rPr>
          <w:rFonts w:ascii="Times New Roman" w:hAnsi="Times New Roman"/>
          <w:lang w:val="hr-HR"/>
        </w:rPr>
        <w:t>eliki gradovi imali su negativan prirodni prirast koji se neutralizirao</w:t>
      </w:r>
      <w:r w:rsidRPr="00985015">
        <w:rPr>
          <w:rFonts w:ascii="Times New Roman" w:hAnsi="Times New Roman"/>
          <w:lang w:val="hr-HR"/>
        </w:rPr>
        <w:t xml:space="preserve"> stalnom migracijom iz seoskih područja s b</w:t>
      </w:r>
      <w:r>
        <w:rPr>
          <w:rFonts w:ascii="Times New Roman" w:hAnsi="Times New Roman"/>
          <w:lang w:val="hr-HR"/>
        </w:rPr>
        <w:t>lagim populacijskim viškom. Ot</w:t>
      </w:r>
      <w:r w:rsidRPr="00985015">
        <w:rPr>
          <w:rFonts w:ascii="Times New Roman" w:hAnsi="Times New Roman"/>
          <w:lang w:val="hr-HR"/>
        </w:rPr>
        <w:t>uda niska stopa urbanizacije. Preživljavanje je ovisilo o sposobnosti zajednice da se obnavlja nakon kriza. Tako su</w:t>
      </w:r>
      <w:r>
        <w:rPr>
          <w:rFonts w:ascii="Times New Roman" w:hAnsi="Times New Roman"/>
          <w:lang w:val="hr-HR"/>
        </w:rPr>
        <w:t xml:space="preserve"> </w:t>
      </w:r>
      <w:r w:rsidRPr="00985015">
        <w:rPr>
          <w:rFonts w:ascii="Times New Roman" w:hAnsi="Times New Roman"/>
          <w:lang w:val="hr-HR"/>
        </w:rPr>
        <w:t xml:space="preserve">nastale institucije, običaji i ponašanja koji su </w:t>
      </w:r>
      <w:r>
        <w:rPr>
          <w:rFonts w:ascii="Times New Roman" w:hAnsi="Times New Roman"/>
          <w:lang w:val="hr-HR"/>
        </w:rPr>
        <w:t xml:space="preserve">osiguravali </w:t>
      </w:r>
      <w:r w:rsidRPr="00985015">
        <w:rPr>
          <w:rFonts w:ascii="Times New Roman" w:hAnsi="Times New Roman"/>
          <w:lang w:val="hr-HR"/>
        </w:rPr>
        <w:t>održavanje delikatne ravnoteže između izumiranja i pretjeranog širenja koje bi vodilo u sukob s drugim zajednicama.</w:t>
      </w:r>
      <w:r>
        <w:rPr>
          <w:rFonts w:ascii="Times New Roman" w:hAnsi="Times New Roman"/>
          <w:lang w:val="hr-HR"/>
        </w:rPr>
        <w:t xml:space="preserve"> Dubrovnik se razvijao održavajući takvu ravnotežu.</w:t>
      </w:r>
    </w:p>
    <w:p w:rsidR="005E336B" w:rsidRDefault="005E336B" w:rsidP="00166112">
      <w:pPr>
        <w:spacing w:line="360" w:lineRule="auto"/>
        <w:jc w:val="both"/>
        <w:rPr>
          <w:rFonts w:ascii="Times New Roman" w:hAnsi="Times New Roman"/>
          <w:color w:val="000000"/>
        </w:rPr>
      </w:pPr>
      <w:r>
        <w:rPr>
          <w:rFonts w:ascii="Times New Roman" w:hAnsi="Times New Roman"/>
          <w:lang w:val="hr-HR"/>
        </w:rPr>
        <w:tab/>
        <w:t>Negativna demografska kretanja uočena su i u prvim godinama austrijske vlasti.</w:t>
      </w:r>
      <w:r w:rsidRPr="007E6099">
        <w:rPr>
          <w:rFonts w:ascii="Times New Roman" w:hAnsi="Times New Roman"/>
          <w:color w:val="000000"/>
          <w:lang w:val="hr-HR"/>
        </w:rPr>
        <w:t xml:space="preserve"> Friedrich Waidmansdorf, koji je od 1819. do 1825. obnašao dužnost okružnog poglavara u Dubrovniku, sastavio je opširan izvještaj na 80 stranica o Dubrovačkom okrugu, koji je podijelio na 16 tematskih poglavlja i naslovio </w:t>
      </w:r>
      <w:r w:rsidRPr="007E6099">
        <w:rPr>
          <w:rFonts w:ascii="Times New Roman" w:hAnsi="Times New Roman"/>
          <w:i/>
          <w:color w:val="000000"/>
          <w:lang w:val="hr-HR"/>
        </w:rPr>
        <w:t>Rapporto Generale di perlustrazioni del Circolo di Ragusa.</w:t>
      </w:r>
      <w:r w:rsidRPr="007E6099">
        <w:rPr>
          <w:rFonts w:ascii="Times New Roman" w:hAnsi="Times New Roman"/>
          <w:color w:val="000000"/>
          <w:lang w:val="hr-HR"/>
        </w:rPr>
        <w:t xml:space="preserve"> U prvom odjeljku izvještaja navodi podatke o stanovništvu i uzrocima pada broja stanovnika, a to su povećana smrtnost, iseljavanje i novačenje. Kako su tijekom crnogorskih napada 1806. izgorjele brojne župne matice nije mogao pouzdano utvrditi promjenu broja stanovnika. Prema podacima koji su iz župnih matica prikupili svećenici, na područje nekadašnje Dubrovačke Republike živjelo je 33.924 stanovnika, a na Korčuli 5.754. U tablici na kraju izvještaja dao je pregled broja općina, župa, svećenika, sela, kuća, obitelji, svećenika, muškaraca u dobi od 18 do 60 godina, i ukupni broj duša. </w:t>
      </w:r>
      <w:r>
        <w:rPr>
          <w:rFonts w:ascii="Times New Roman" w:hAnsi="Times New Roman"/>
          <w:color w:val="000000"/>
        </w:rPr>
        <w:t xml:space="preserve">Naveo je i broj čamaca i domaćih životinja (konja, magaraca, mazgi, goveda, koza i ovaca). Po tim podacima prosječna obitelj u </w:t>
      </w:r>
      <w:r w:rsidRPr="003E1DC1">
        <w:rPr>
          <w:rFonts w:ascii="Times New Roman" w:hAnsi="Times New Roman"/>
          <w:color w:val="000000"/>
        </w:rPr>
        <w:t>c</w:t>
      </w:r>
      <w:r>
        <w:rPr>
          <w:rFonts w:ascii="Times New Roman" w:hAnsi="Times New Roman"/>
          <w:color w:val="000000"/>
        </w:rPr>
        <w:t>avtatskoj preturi imala je oko 5, najviše 6 članova. Blizu četvrtine ukupnog broja stanovnika činili su muškarci stari između 18 i 60 godina, najviše u Konavlima oko 27%. Kako se čini, prema sličnoj metodologiji izvršen je popis sedam godina kasnije.</w:t>
      </w:r>
    </w:p>
    <w:p w:rsidR="005E336B" w:rsidRPr="007E6099" w:rsidRDefault="005E336B" w:rsidP="00166112">
      <w:pPr>
        <w:spacing w:line="360" w:lineRule="auto"/>
        <w:jc w:val="both"/>
        <w:rPr>
          <w:rFonts w:ascii="Times New Roman" w:hAnsi="Times New Roman"/>
          <w:lang w:val="hr-HR"/>
        </w:rPr>
      </w:pPr>
      <w:r>
        <w:rPr>
          <w:rFonts w:ascii="Times New Roman" w:hAnsi="Times New Roman"/>
          <w:color w:val="000000"/>
          <w:lang w:val="hr-HR"/>
        </w:rPr>
        <w:tab/>
      </w:r>
      <w:r w:rsidRPr="001A7C3A">
        <w:rPr>
          <w:rFonts w:ascii="Times New Roman" w:hAnsi="Times New Roman"/>
          <w:i/>
          <w:color w:val="000000"/>
          <w:lang w:val="hr-HR"/>
        </w:rPr>
        <w:t>Prospetto generale della Popolazione, delle case, delle famiglie, del bestiame, e dè mezzi di trasporto della Provinzia della Dalmazia a tutto 31. decembre 1830, conformato sulla base degli Stati parziali, offerti dagli Uffici Circondari</w:t>
      </w:r>
      <w:r>
        <w:rPr>
          <w:rFonts w:ascii="Times New Roman" w:hAnsi="Times New Roman"/>
          <w:color w:val="000000"/>
          <w:lang w:val="hr-HR"/>
        </w:rPr>
        <w:t xml:space="preserve"> sadrži</w:t>
      </w:r>
      <w:r w:rsidRPr="00E12104">
        <w:rPr>
          <w:rFonts w:ascii="Times New Roman" w:hAnsi="Times New Roman"/>
          <w:color w:val="000000"/>
          <w:lang w:val="hr-HR"/>
        </w:rPr>
        <w:t xml:space="preserve"> podatke o broju stanovnika, obitelji, kuća, </w:t>
      </w:r>
      <w:r>
        <w:rPr>
          <w:rFonts w:ascii="Times New Roman" w:hAnsi="Times New Roman"/>
          <w:color w:val="000000"/>
          <w:lang w:val="hr-HR"/>
        </w:rPr>
        <w:t>nekatolika (pravoslavnih i ž</w:t>
      </w:r>
      <w:r w:rsidRPr="00E12104">
        <w:rPr>
          <w:rFonts w:ascii="Times New Roman" w:hAnsi="Times New Roman"/>
          <w:color w:val="000000"/>
          <w:lang w:val="hr-HR"/>
        </w:rPr>
        <w:t>idova)</w:t>
      </w:r>
      <w:r>
        <w:rPr>
          <w:rFonts w:ascii="Times New Roman" w:hAnsi="Times New Roman"/>
          <w:color w:val="000000"/>
          <w:lang w:val="hr-HR"/>
        </w:rPr>
        <w:t>,</w:t>
      </w:r>
      <w:r w:rsidRPr="00E12104">
        <w:rPr>
          <w:rFonts w:ascii="Times New Roman" w:hAnsi="Times New Roman"/>
          <w:color w:val="000000"/>
          <w:lang w:val="hr-HR"/>
        </w:rPr>
        <w:t xml:space="preserve"> te d</w:t>
      </w:r>
      <w:r>
        <w:rPr>
          <w:rFonts w:ascii="Times New Roman" w:hAnsi="Times New Roman"/>
          <w:color w:val="000000"/>
          <w:lang w:val="hr-HR"/>
        </w:rPr>
        <w:t>jelomice o imovini</w:t>
      </w:r>
      <w:r w:rsidRPr="00E12104">
        <w:rPr>
          <w:rFonts w:ascii="Times New Roman" w:hAnsi="Times New Roman"/>
          <w:color w:val="000000"/>
          <w:lang w:val="hr-HR"/>
        </w:rPr>
        <w:t xml:space="preserve"> stanovništva, broj</w:t>
      </w:r>
      <w:r>
        <w:rPr>
          <w:rFonts w:ascii="Times New Roman" w:hAnsi="Times New Roman"/>
          <w:color w:val="000000"/>
          <w:lang w:val="hr-HR"/>
        </w:rPr>
        <w:t>u i vrsti</w:t>
      </w:r>
      <w:r w:rsidRPr="00E12104">
        <w:rPr>
          <w:rFonts w:ascii="Times New Roman" w:hAnsi="Times New Roman"/>
          <w:color w:val="000000"/>
          <w:lang w:val="hr-HR"/>
        </w:rPr>
        <w:t xml:space="preserve"> stoke i </w:t>
      </w:r>
      <w:r>
        <w:rPr>
          <w:rFonts w:ascii="Times New Roman" w:hAnsi="Times New Roman"/>
          <w:color w:val="000000"/>
          <w:lang w:val="hr-HR"/>
        </w:rPr>
        <w:t>o prijevoznim sredstvima</w:t>
      </w:r>
      <w:r w:rsidRPr="00E12104">
        <w:rPr>
          <w:rFonts w:ascii="Times New Roman" w:hAnsi="Times New Roman"/>
          <w:color w:val="000000"/>
          <w:lang w:val="hr-HR"/>
        </w:rPr>
        <w:t xml:space="preserve"> na podr</w:t>
      </w:r>
      <w:r>
        <w:rPr>
          <w:rFonts w:ascii="Times New Roman" w:hAnsi="Times New Roman"/>
          <w:color w:val="000000"/>
          <w:lang w:val="hr-HR"/>
        </w:rPr>
        <w:t>učju austrijske pokrajine Dalmac</w:t>
      </w:r>
      <w:r w:rsidRPr="00E12104">
        <w:rPr>
          <w:rFonts w:ascii="Times New Roman" w:hAnsi="Times New Roman"/>
          <w:color w:val="000000"/>
          <w:lang w:val="hr-HR"/>
        </w:rPr>
        <w:t>ije. Grad Dubrovnik s predgrađima</w:t>
      </w:r>
      <w:r>
        <w:rPr>
          <w:rFonts w:ascii="Times New Roman" w:hAnsi="Times New Roman"/>
          <w:color w:val="000000"/>
          <w:lang w:val="hr-HR"/>
        </w:rPr>
        <w:t>, uključujući</w:t>
      </w:r>
      <w:r w:rsidRPr="00E12104">
        <w:rPr>
          <w:rFonts w:ascii="Times New Roman" w:hAnsi="Times New Roman"/>
          <w:color w:val="000000"/>
          <w:lang w:val="hr-HR"/>
        </w:rPr>
        <w:t xml:space="preserve"> Lapad, Gruž i Bosanku</w:t>
      </w:r>
      <w:r>
        <w:rPr>
          <w:rFonts w:ascii="Times New Roman" w:hAnsi="Times New Roman"/>
          <w:color w:val="000000"/>
          <w:lang w:val="hr-HR"/>
        </w:rPr>
        <w:t>,</w:t>
      </w:r>
      <w:r w:rsidRPr="00E12104">
        <w:rPr>
          <w:rFonts w:ascii="Times New Roman" w:hAnsi="Times New Roman"/>
          <w:color w:val="000000"/>
          <w:lang w:val="hr-HR"/>
        </w:rPr>
        <w:t xml:space="preserve"> imao je 1</w:t>
      </w:r>
      <w:r>
        <w:rPr>
          <w:rFonts w:ascii="Times New Roman" w:hAnsi="Times New Roman"/>
          <w:color w:val="000000"/>
          <w:lang w:val="hr-HR"/>
        </w:rPr>
        <w:t>.</w:t>
      </w:r>
      <w:r w:rsidRPr="00E12104">
        <w:rPr>
          <w:rFonts w:ascii="Times New Roman" w:hAnsi="Times New Roman"/>
          <w:color w:val="000000"/>
          <w:lang w:val="hr-HR"/>
        </w:rPr>
        <w:t>343 kuće u kojima je živjelo 1</w:t>
      </w:r>
      <w:r>
        <w:rPr>
          <w:rFonts w:ascii="Times New Roman" w:hAnsi="Times New Roman"/>
          <w:color w:val="000000"/>
          <w:lang w:val="hr-HR"/>
        </w:rPr>
        <w:t>.</w:t>
      </w:r>
      <w:r w:rsidRPr="00E12104">
        <w:rPr>
          <w:rFonts w:ascii="Times New Roman" w:hAnsi="Times New Roman"/>
          <w:color w:val="000000"/>
          <w:lang w:val="hr-HR"/>
        </w:rPr>
        <w:t>968 obitelji. Ukupan broj stanovnika iznosio je 6</w:t>
      </w:r>
      <w:r>
        <w:rPr>
          <w:rFonts w:ascii="Times New Roman" w:hAnsi="Times New Roman"/>
          <w:color w:val="000000"/>
          <w:lang w:val="hr-HR"/>
        </w:rPr>
        <w:t>.</w:t>
      </w:r>
      <w:r w:rsidRPr="00E12104">
        <w:rPr>
          <w:rFonts w:ascii="Times New Roman" w:hAnsi="Times New Roman"/>
          <w:color w:val="000000"/>
          <w:lang w:val="hr-HR"/>
        </w:rPr>
        <w:t xml:space="preserve">404. Unutar zidina </w:t>
      </w:r>
      <w:r>
        <w:rPr>
          <w:rFonts w:ascii="Times New Roman" w:hAnsi="Times New Roman"/>
          <w:color w:val="000000"/>
          <w:lang w:val="hr-HR"/>
        </w:rPr>
        <w:t>su u 775 kuća živjele</w:t>
      </w:r>
      <w:r w:rsidRPr="00E12104">
        <w:rPr>
          <w:rFonts w:ascii="Times New Roman" w:hAnsi="Times New Roman"/>
          <w:color w:val="000000"/>
          <w:lang w:val="hr-HR"/>
        </w:rPr>
        <w:t xml:space="preserve"> 1</w:t>
      </w:r>
      <w:r>
        <w:rPr>
          <w:rFonts w:ascii="Times New Roman" w:hAnsi="Times New Roman"/>
          <w:color w:val="000000"/>
          <w:lang w:val="hr-HR"/>
        </w:rPr>
        <w:t>.</w:t>
      </w:r>
      <w:r w:rsidRPr="00E12104">
        <w:rPr>
          <w:rFonts w:ascii="Times New Roman" w:hAnsi="Times New Roman"/>
          <w:color w:val="000000"/>
          <w:lang w:val="hr-HR"/>
        </w:rPr>
        <w:t xml:space="preserve">272 obitelji s </w:t>
      </w:r>
      <w:r w:rsidRPr="003E1DC1">
        <w:rPr>
          <w:rFonts w:ascii="Times New Roman" w:hAnsi="Times New Roman"/>
          <w:color w:val="000000"/>
          <w:lang w:val="hr-HR"/>
        </w:rPr>
        <w:t>3.166</w:t>
      </w:r>
      <w:r w:rsidRPr="00E12104">
        <w:rPr>
          <w:rFonts w:ascii="Times New Roman" w:hAnsi="Times New Roman"/>
          <w:color w:val="000000"/>
          <w:lang w:val="hr-HR"/>
        </w:rPr>
        <w:t xml:space="preserve"> članova. U dubrovačkom okrugu, koji se sastojao od šest ko</w:t>
      </w:r>
      <w:r>
        <w:rPr>
          <w:rFonts w:ascii="Times New Roman" w:hAnsi="Times New Roman"/>
          <w:color w:val="000000"/>
          <w:lang w:val="hr-HR"/>
        </w:rPr>
        <w:t xml:space="preserve">tara i 22 općine, bilo je 31. prosinca </w:t>
      </w:r>
      <w:r w:rsidRPr="00E12104">
        <w:rPr>
          <w:rFonts w:ascii="Times New Roman" w:hAnsi="Times New Roman"/>
          <w:color w:val="000000"/>
          <w:lang w:val="hr-HR"/>
        </w:rPr>
        <w:t>1830. godine 8</w:t>
      </w:r>
      <w:r>
        <w:rPr>
          <w:rFonts w:ascii="Times New Roman" w:hAnsi="Times New Roman"/>
          <w:color w:val="000000"/>
          <w:lang w:val="hr-HR"/>
        </w:rPr>
        <w:t>.</w:t>
      </w:r>
      <w:r w:rsidRPr="00E12104">
        <w:rPr>
          <w:rFonts w:ascii="Times New Roman" w:hAnsi="Times New Roman"/>
          <w:color w:val="000000"/>
          <w:lang w:val="hr-HR"/>
        </w:rPr>
        <w:t>337 kuća</w:t>
      </w:r>
      <w:r>
        <w:rPr>
          <w:rFonts w:ascii="Times New Roman" w:hAnsi="Times New Roman"/>
          <w:color w:val="000000"/>
          <w:lang w:val="hr-HR"/>
        </w:rPr>
        <w:t>,</w:t>
      </w:r>
      <w:r w:rsidRPr="00E12104">
        <w:rPr>
          <w:rFonts w:ascii="Times New Roman" w:hAnsi="Times New Roman"/>
          <w:color w:val="000000"/>
          <w:lang w:val="hr-HR"/>
        </w:rPr>
        <w:t xml:space="preserve"> u kojima je živjelo 8</w:t>
      </w:r>
      <w:r>
        <w:rPr>
          <w:rFonts w:ascii="Times New Roman" w:hAnsi="Times New Roman"/>
          <w:color w:val="000000"/>
          <w:lang w:val="hr-HR"/>
        </w:rPr>
        <w:t>.</w:t>
      </w:r>
      <w:r w:rsidRPr="00E12104">
        <w:rPr>
          <w:rFonts w:ascii="Times New Roman" w:hAnsi="Times New Roman"/>
          <w:color w:val="000000"/>
          <w:lang w:val="hr-HR"/>
        </w:rPr>
        <w:t>554 obitelji s 45</w:t>
      </w:r>
      <w:r>
        <w:rPr>
          <w:rFonts w:ascii="Times New Roman" w:hAnsi="Times New Roman"/>
          <w:color w:val="000000"/>
          <w:lang w:val="hr-HR"/>
        </w:rPr>
        <w:t>.</w:t>
      </w:r>
      <w:r w:rsidRPr="00E12104">
        <w:rPr>
          <w:rFonts w:ascii="Times New Roman" w:hAnsi="Times New Roman"/>
          <w:color w:val="000000"/>
          <w:lang w:val="hr-HR"/>
        </w:rPr>
        <w:t>346 članova. Pravoslavni</w:t>
      </w:r>
      <w:r>
        <w:rPr>
          <w:rFonts w:ascii="Times New Roman" w:hAnsi="Times New Roman"/>
          <w:color w:val="000000"/>
          <w:lang w:val="hr-HR"/>
        </w:rPr>
        <w:t>h</w:t>
      </w:r>
      <w:r w:rsidRPr="00E12104">
        <w:rPr>
          <w:rFonts w:ascii="Times New Roman" w:hAnsi="Times New Roman"/>
          <w:color w:val="000000"/>
          <w:lang w:val="hr-HR"/>
        </w:rPr>
        <w:t xml:space="preserve"> vjernika bilo je 406</w:t>
      </w:r>
      <w:r>
        <w:rPr>
          <w:rFonts w:ascii="Times New Roman" w:hAnsi="Times New Roman"/>
          <w:color w:val="000000"/>
          <w:lang w:val="hr-HR"/>
        </w:rPr>
        <w:t>,</w:t>
      </w:r>
      <w:r w:rsidRPr="00E12104">
        <w:rPr>
          <w:rFonts w:ascii="Times New Roman" w:hAnsi="Times New Roman"/>
          <w:color w:val="000000"/>
          <w:lang w:val="hr-HR"/>
        </w:rPr>
        <w:t xml:space="preserve"> ili</w:t>
      </w:r>
      <w:r>
        <w:rPr>
          <w:rFonts w:ascii="Times New Roman" w:hAnsi="Times New Roman"/>
          <w:color w:val="000000"/>
          <w:lang w:val="hr-HR"/>
        </w:rPr>
        <w:t xml:space="preserve"> manje od 1% stanovnika, dok je ž</w:t>
      </w:r>
      <w:r w:rsidRPr="00E12104">
        <w:rPr>
          <w:rFonts w:ascii="Times New Roman" w:hAnsi="Times New Roman"/>
          <w:color w:val="000000"/>
          <w:lang w:val="hr-HR"/>
        </w:rPr>
        <w:t>idova bilo 260.</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Uklanjanjem državnih granica prema susjednim dalmatinskim područjima Dubrovnik je postao dio Habsburške Monarhije, što se odrazilo na demografska kretanja. Proces demografske tranzicije, koji je u Dubrovniku započeo stoljeće ranije, završio je istovremeno kada i u drugim dijelovima Hrvatske, šezdesetih godina 20. stoljeća. Dugotrajna središnja etapa demografske tranzicije imala je teške posljedice u povećanom intenzitetu iseljavanja viška stanovništva, koji zbog kašnjenja modernizacije nije mogao biti absorbiran lokalno.</w:t>
      </w:r>
    </w:p>
    <w:p w:rsidR="005E336B" w:rsidRDefault="005E336B" w:rsidP="00166112">
      <w:pPr>
        <w:spacing w:line="360" w:lineRule="auto"/>
        <w:jc w:val="both"/>
        <w:rPr>
          <w:rFonts w:ascii="Times New Roman" w:hAnsi="Times New Roman"/>
          <w:lang w:val="hr-HR"/>
        </w:rPr>
      </w:pPr>
      <w:r w:rsidRPr="007E6099">
        <w:rPr>
          <w:rFonts w:ascii="Times New Roman" w:hAnsi="Times New Roman"/>
          <w:lang w:val="hr-HR"/>
        </w:rPr>
        <w:tab/>
      </w:r>
      <w:r w:rsidRPr="00E12104">
        <w:rPr>
          <w:rFonts w:ascii="Times New Roman" w:hAnsi="Times New Roman"/>
          <w:lang w:val="hr-HR"/>
        </w:rPr>
        <w:t>U razdoblj</w:t>
      </w:r>
      <w:r>
        <w:rPr>
          <w:rFonts w:ascii="Times New Roman" w:hAnsi="Times New Roman"/>
          <w:lang w:val="hr-HR"/>
        </w:rPr>
        <w:t>u od popisa nakon potresa (1673) do francuske okupacije (1806</w:t>
      </w:r>
      <w:r w:rsidRPr="00E12104">
        <w:rPr>
          <w:rFonts w:ascii="Times New Roman" w:hAnsi="Times New Roman"/>
          <w:lang w:val="hr-HR"/>
        </w:rPr>
        <w:t>) prirast stanovništva iznosio je niskih 25%. Za vrijeme približno jednog stoljeća austrijske vladavine prirast je iznosio 62%</w:t>
      </w:r>
      <w:r>
        <w:rPr>
          <w:rFonts w:ascii="Times New Roman" w:hAnsi="Times New Roman"/>
          <w:lang w:val="hr-HR"/>
        </w:rPr>
        <w:t>. U drugim dijelovima hrvatskih zemalja Carevine prirast je bio znatno viši. O</w:t>
      </w:r>
      <w:r w:rsidRPr="00E12104">
        <w:rPr>
          <w:rFonts w:ascii="Times New Roman" w:hAnsi="Times New Roman"/>
          <w:lang w:val="hr-HR"/>
        </w:rPr>
        <w:t>d druge polovice</w:t>
      </w:r>
      <w:r>
        <w:rPr>
          <w:rFonts w:ascii="Times New Roman" w:hAnsi="Times New Roman"/>
          <w:lang w:val="hr-HR"/>
        </w:rPr>
        <w:t xml:space="preserve"> 18. do početka 19</w:t>
      </w:r>
      <w:r w:rsidRPr="00E12104">
        <w:rPr>
          <w:rFonts w:ascii="Times New Roman" w:hAnsi="Times New Roman"/>
          <w:lang w:val="hr-HR"/>
        </w:rPr>
        <w:t xml:space="preserve">. stoljeća </w:t>
      </w:r>
      <w:r>
        <w:rPr>
          <w:rFonts w:ascii="Times New Roman" w:hAnsi="Times New Roman"/>
          <w:lang w:val="hr-HR"/>
        </w:rPr>
        <w:t xml:space="preserve">stanovništvo Podravine </w:t>
      </w:r>
      <w:r w:rsidRPr="00E12104">
        <w:rPr>
          <w:rFonts w:ascii="Times New Roman" w:hAnsi="Times New Roman"/>
          <w:lang w:val="hr-HR"/>
        </w:rPr>
        <w:t>poraslo</w:t>
      </w:r>
      <w:r>
        <w:rPr>
          <w:rFonts w:ascii="Times New Roman" w:hAnsi="Times New Roman"/>
          <w:lang w:val="hr-HR"/>
        </w:rPr>
        <w:t xml:space="preserve"> je</w:t>
      </w:r>
      <w:r w:rsidRPr="00E12104">
        <w:rPr>
          <w:rFonts w:ascii="Times New Roman" w:hAnsi="Times New Roman"/>
          <w:lang w:val="hr-HR"/>
        </w:rPr>
        <w:t xml:space="preserve"> za 200%. U sjeverozapadnoj Hrvatsk</w:t>
      </w:r>
      <w:r>
        <w:rPr>
          <w:rFonts w:ascii="Times New Roman" w:hAnsi="Times New Roman"/>
          <w:lang w:val="hr-HR"/>
        </w:rPr>
        <w:t>oj prirast stanovništva tijekom 18</w:t>
      </w:r>
      <w:r w:rsidRPr="00E12104">
        <w:rPr>
          <w:rFonts w:ascii="Times New Roman" w:hAnsi="Times New Roman"/>
          <w:lang w:val="hr-HR"/>
        </w:rPr>
        <w:t xml:space="preserve">. stoljeća iznosio je približno 18% i bio niži od </w:t>
      </w:r>
      <w:r>
        <w:rPr>
          <w:rFonts w:ascii="Times New Roman" w:hAnsi="Times New Roman"/>
          <w:lang w:val="hr-HR"/>
        </w:rPr>
        <w:t xml:space="preserve">prirasta </w:t>
      </w:r>
      <w:r w:rsidRPr="00E12104">
        <w:rPr>
          <w:rFonts w:ascii="Times New Roman" w:hAnsi="Times New Roman"/>
          <w:lang w:val="hr-HR"/>
        </w:rPr>
        <w:t>na dubrovačk</w:t>
      </w:r>
      <w:r>
        <w:rPr>
          <w:rFonts w:ascii="Times New Roman" w:hAnsi="Times New Roman"/>
          <w:lang w:val="hr-HR"/>
        </w:rPr>
        <w:t>om području. U prvoj polovici 19</w:t>
      </w:r>
      <w:r w:rsidRPr="00E12104">
        <w:rPr>
          <w:rFonts w:ascii="Times New Roman" w:hAnsi="Times New Roman"/>
          <w:lang w:val="hr-HR"/>
        </w:rPr>
        <w:t>. stoljeća stanovništvo je poraslo za više od 100%</w:t>
      </w:r>
      <w:r>
        <w:rPr>
          <w:rFonts w:ascii="Times New Roman" w:hAnsi="Times New Roman"/>
          <w:lang w:val="hr-HR"/>
        </w:rPr>
        <w:t>,</w:t>
      </w:r>
      <w:r w:rsidRPr="00E12104">
        <w:rPr>
          <w:rFonts w:ascii="Times New Roman" w:hAnsi="Times New Roman"/>
          <w:lang w:val="hr-HR"/>
        </w:rPr>
        <w:t xml:space="preserve"> dok je u Dubrovniku uvećano za 40%</w:t>
      </w:r>
      <w:r>
        <w:rPr>
          <w:rFonts w:ascii="Times New Roman" w:hAnsi="Times New Roman"/>
          <w:lang w:val="hr-HR"/>
        </w:rPr>
        <w:t>.</w:t>
      </w:r>
      <w:r w:rsidRPr="00D20592">
        <w:rPr>
          <w:rFonts w:ascii="Times New Roman" w:hAnsi="Times New Roman"/>
          <w:color w:val="000000"/>
          <w:lang w:val="hr-HR"/>
        </w:rPr>
        <w:t xml:space="preserve"> </w:t>
      </w:r>
      <w:r w:rsidRPr="00D20592">
        <w:rPr>
          <w:rFonts w:ascii="Times New Roman" w:hAnsi="Times New Roman"/>
          <w:lang w:val="hr-HR"/>
        </w:rPr>
        <w:t>Razvoj stanovništva na području Dubrovačke Republike bio je od konca</w:t>
      </w:r>
      <w:r>
        <w:rPr>
          <w:rFonts w:ascii="Times New Roman" w:hAnsi="Times New Roman"/>
          <w:lang w:val="hr-HR"/>
        </w:rPr>
        <w:t xml:space="preserve"> 17.</w:t>
      </w:r>
      <w:r w:rsidRPr="00D20592">
        <w:rPr>
          <w:rFonts w:ascii="Times New Roman" w:hAnsi="Times New Roman"/>
          <w:lang w:val="hr-HR"/>
        </w:rPr>
        <w:t xml:space="preserve"> </w:t>
      </w:r>
      <w:r>
        <w:rPr>
          <w:rFonts w:ascii="Times New Roman" w:hAnsi="Times New Roman"/>
          <w:lang w:val="hr-HR"/>
        </w:rPr>
        <w:t xml:space="preserve">i </w:t>
      </w:r>
      <w:r w:rsidRPr="00D20592">
        <w:rPr>
          <w:rFonts w:ascii="Times New Roman" w:hAnsi="Times New Roman"/>
          <w:lang w:val="hr-HR"/>
        </w:rPr>
        <w:t>tijekom</w:t>
      </w:r>
      <w:r>
        <w:rPr>
          <w:rFonts w:ascii="Times New Roman" w:hAnsi="Times New Roman"/>
          <w:lang w:val="hr-HR"/>
        </w:rPr>
        <w:t xml:space="preserve"> 18. </w:t>
      </w:r>
      <w:r w:rsidRPr="00D20592">
        <w:rPr>
          <w:rFonts w:ascii="Times New Roman" w:hAnsi="Times New Roman"/>
          <w:lang w:val="hr-HR"/>
        </w:rPr>
        <w:t>stoljeća puno sporiji nego u Dalmaciji, Istri i Hrvatskoj</w:t>
      </w:r>
      <w:r>
        <w:rPr>
          <w:rFonts w:ascii="Times New Roman" w:hAnsi="Times New Roman"/>
          <w:lang w:val="hr-HR"/>
        </w:rPr>
        <w:t>.</w:t>
      </w:r>
      <w:r w:rsidRPr="00F96E52">
        <w:rPr>
          <w:rFonts w:ascii="Times New Roman" w:hAnsi="Times New Roman"/>
          <w:color w:val="000000"/>
          <w:lang w:val="hr-HR"/>
        </w:rPr>
        <w:t xml:space="preserve"> </w:t>
      </w:r>
      <w:r w:rsidRPr="00F96E52">
        <w:rPr>
          <w:rFonts w:ascii="Times New Roman" w:hAnsi="Times New Roman"/>
          <w:lang w:val="hr-HR"/>
        </w:rPr>
        <w:t>Podaci o uzimanju stranaca kao radn</w:t>
      </w:r>
      <w:r>
        <w:rPr>
          <w:rFonts w:ascii="Times New Roman" w:hAnsi="Times New Roman"/>
          <w:lang w:val="hr-HR"/>
        </w:rPr>
        <w:t xml:space="preserve">e snage u pomorstvu s konca 18. </w:t>
      </w:r>
      <w:r w:rsidRPr="00F96E52">
        <w:rPr>
          <w:rFonts w:ascii="Times New Roman" w:hAnsi="Times New Roman"/>
          <w:lang w:val="hr-HR"/>
        </w:rPr>
        <w:t>stoljeća svjedoče o nedostatku radne snage, posljedice sporog porasta stanovništva na dubrovačkom području.</w:t>
      </w:r>
      <w:r w:rsidRPr="00C44973">
        <w:rPr>
          <w:rFonts w:ascii="Times New Roman" w:hAnsi="Times New Roman"/>
          <w:color w:val="000000"/>
          <w:lang w:val="hr-HR"/>
        </w:rPr>
        <w:t xml:space="preserve"> </w:t>
      </w:r>
      <w:r w:rsidRPr="00C44973">
        <w:rPr>
          <w:rFonts w:ascii="Times New Roman" w:hAnsi="Times New Roman"/>
          <w:lang w:val="hr-HR"/>
        </w:rPr>
        <w:t xml:space="preserve">Sporiji prirast u Dubrovniku u skladu je s općim padom udjela stanovništva mediteranskih zemalja u europskom stanovništvu. </w:t>
      </w:r>
      <w:r>
        <w:rPr>
          <w:rFonts w:ascii="Times New Roman" w:hAnsi="Times New Roman"/>
          <w:lang w:val="hr-HR"/>
        </w:rPr>
        <w:t>S</w:t>
      </w:r>
      <w:r w:rsidRPr="00C44973">
        <w:rPr>
          <w:rFonts w:ascii="Times New Roman" w:hAnsi="Times New Roman"/>
          <w:lang w:val="hr-HR"/>
        </w:rPr>
        <w:t xml:space="preserve"> 5</w:t>
      </w:r>
      <w:r>
        <w:rPr>
          <w:rFonts w:ascii="Times New Roman" w:hAnsi="Times New Roman"/>
          <w:lang w:val="hr-HR"/>
        </w:rPr>
        <w:t>.</w:t>
      </w:r>
      <w:r w:rsidRPr="00C44973">
        <w:rPr>
          <w:rFonts w:ascii="Times New Roman" w:hAnsi="Times New Roman"/>
          <w:lang w:val="hr-HR"/>
        </w:rPr>
        <w:t>000 stanovnika Dubrovnik je zaostajao za procesom europsk</w:t>
      </w:r>
      <w:r>
        <w:rPr>
          <w:rFonts w:ascii="Times New Roman" w:hAnsi="Times New Roman"/>
          <w:lang w:val="hr-HR"/>
        </w:rPr>
        <w:t>e urbanizacije. Broj stanovnika</w:t>
      </w:r>
      <w:r w:rsidRPr="00C44973">
        <w:rPr>
          <w:rFonts w:ascii="Times New Roman" w:hAnsi="Times New Roman"/>
          <w:lang w:val="hr-HR"/>
        </w:rPr>
        <w:t xml:space="preserve"> bio je relativno konstantan</w:t>
      </w:r>
      <w:r>
        <w:rPr>
          <w:rFonts w:ascii="Times New Roman" w:hAnsi="Times New Roman"/>
          <w:lang w:val="hr-HR"/>
        </w:rPr>
        <w:t>,</w:t>
      </w:r>
      <w:r w:rsidRPr="00C44973">
        <w:rPr>
          <w:rFonts w:ascii="Times New Roman" w:hAnsi="Times New Roman"/>
          <w:lang w:val="hr-HR"/>
        </w:rPr>
        <w:t xml:space="preserve"> premda je</w:t>
      </w:r>
      <w:r>
        <w:rPr>
          <w:rFonts w:ascii="Times New Roman" w:hAnsi="Times New Roman"/>
          <w:lang w:val="hr-HR"/>
        </w:rPr>
        <w:t>,</w:t>
      </w:r>
      <w:r w:rsidRPr="00C44973">
        <w:rPr>
          <w:rFonts w:ascii="Times New Roman" w:hAnsi="Times New Roman"/>
          <w:lang w:val="hr-HR"/>
        </w:rPr>
        <w:t xml:space="preserve"> primjerice u gradu Dubrovniku</w:t>
      </w:r>
      <w:r>
        <w:rPr>
          <w:rFonts w:ascii="Times New Roman" w:hAnsi="Times New Roman"/>
          <w:lang w:val="hr-HR"/>
        </w:rPr>
        <w:t>,</w:t>
      </w:r>
      <w:r w:rsidRPr="00C44973">
        <w:rPr>
          <w:rFonts w:ascii="Times New Roman" w:hAnsi="Times New Roman"/>
          <w:lang w:val="hr-HR"/>
        </w:rPr>
        <w:t xml:space="preserve"> natalitet bio viši od mortaliteta</w:t>
      </w:r>
      <w:r>
        <w:rPr>
          <w:rFonts w:ascii="Times New Roman" w:hAnsi="Times New Roman"/>
          <w:lang w:val="hr-HR"/>
        </w:rPr>
        <w:t>.</w:t>
      </w:r>
    </w:p>
    <w:p w:rsidR="005E336B" w:rsidRPr="007E6099" w:rsidRDefault="005E336B" w:rsidP="00C76ABD">
      <w:pPr>
        <w:spacing w:line="360" w:lineRule="auto"/>
        <w:jc w:val="both"/>
        <w:rPr>
          <w:rFonts w:ascii="Times New Roman" w:hAnsi="Times New Roman"/>
          <w:lang w:val="hr-HR"/>
        </w:rPr>
      </w:pPr>
      <w:r>
        <w:rPr>
          <w:rFonts w:ascii="Times New Roman" w:hAnsi="Times New Roman"/>
          <w:lang w:val="hr-HR"/>
        </w:rPr>
        <w:tab/>
        <w:t>Opće demografske prilike u Dubrovačkoj Republici bile su negativne od potresa do trećeg desetljeća 18. stoljeća kada su započeli pozitivni trendovi. Gospodarska nestabilnost koncem 18. stoljeća, ratne neprilike i pad Republike 1808. zaustavili su prirodni tijek oporavka. Integriranje područja Dubrovačke Republike u Carstvo srušilo je granice prema dalmatinskom području i istovremeno bitno promijenilo karakter grada, koji je dobio naglašenu vojnu ulogu. Dugo trajanje tranzicijskih procesa utjecalo je na pojavu viška stanovništva u uvjetima pretežno agrarne privrede i posljedično iseljavanje. Kako su se ova kretanja odrazila na broj napuštene djece u Dubrovniku? U drugoj polovici 18. stoljeća, s velikim rastom broja napuštene djece u europskim zemljama, započelo je “stoljeće nahoda”. Jesu li takva kretanja bila vidljiva na du</w:t>
      </w:r>
      <w:r w:rsidR="00C76ABD">
        <w:rPr>
          <w:rFonts w:ascii="Times New Roman" w:hAnsi="Times New Roman"/>
          <w:lang w:val="hr-HR"/>
        </w:rPr>
        <w:t>brovačkoj nahodskoj populaciji?</w:t>
      </w:r>
    </w:p>
    <w:p w:rsidR="005E336B" w:rsidRDefault="005E336B" w:rsidP="00166112">
      <w:pPr>
        <w:spacing w:line="360" w:lineRule="auto"/>
        <w:jc w:val="both"/>
        <w:rPr>
          <w:rFonts w:ascii="Times New Roman" w:hAnsi="Times New Roman"/>
          <w:color w:val="000000"/>
        </w:rPr>
      </w:pPr>
      <w:r w:rsidRPr="007E6099">
        <w:rPr>
          <w:rFonts w:ascii="Times New Roman" w:hAnsi="Times New Roman"/>
          <w:color w:val="000000"/>
          <w:lang w:val="hr-HR"/>
        </w:rPr>
        <w:tab/>
        <w:t xml:space="preserve">Premda porast broja nahoda koincidira s rastom stanovništva, statistički značajna veza između broja napuštene djece i broja rođenih prema europskim istraživanjima utvrđena je tek u izuzetnim slučajevima. Nakon katastrofalne krize 1816/7. utvrđeno je, usporedbom cijene žita i broja napuštene djece u Milanu, da s rastom cijena raste i broj napuštene djece. </w:t>
      </w:r>
      <w:r w:rsidRPr="00E12104">
        <w:rPr>
          <w:rFonts w:ascii="Times New Roman" w:hAnsi="Times New Roman"/>
          <w:color w:val="000000"/>
        </w:rPr>
        <w:t xml:space="preserve">Ovo vrijedi i za Pariz i Lyon 1694. i 1709, za Napulj 1764, </w:t>
      </w:r>
      <w:r w:rsidRPr="00F82AB0">
        <w:rPr>
          <w:rFonts w:ascii="Times New Roman" w:hAnsi="Times New Roman"/>
          <w:color w:val="000000"/>
        </w:rPr>
        <w:t>Sienu</w:t>
      </w:r>
      <w:r>
        <w:rPr>
          <w:rFonts w:ascii="Times New Roman" w:hAnsi="Times New Roman"/>
          <w:color w:val="000000"/>
        </w:rPr>
        <w:t xml:space="preserve"> </w:t>
      </w:r>
      <w:r w:rsidRPr="00E12104">
        <w:rPr>
          <w:rFonts w:ascii="Times New Roman" w:hAnsi="Times New Roman"/>
          <w:color w:val="000000"/>
        </w:rPr>
        <w:t>1766</w:t>
      </w:r>
      <w:r>
        <w:rPr>
          <w:rFonts w:ascii="Times New Roman" w:hAnsi="Times New Roman"/>
          <w:color w:val="000000"/>
        </w:rPr>
        <w:t>/</w:t>
      </w:r>
      <w:r w:rsidRPr="00E12104">
        <w:rPr>
          <w:rFonts w:ascii="Times New Roman" w:hAnsi="Times New Roman"/>
          <w:color w:val="000000"/>
        </w:rPr>
        <w:t>7. U kriznim godinama broj djece je porastao tri do četiri puta od kojih su mnoga bila zakonita i starija.</w:t>
      </w:r>
      <w:r>
        <w:rPr>
          <w:rFonts w:ascii="Times New Roman" w:hAnsi="Times New Roman"/>
          <w:color w:val="000000"/>
        </w:rPr>
        <w:t xml:space="preserve"> </w:t>
      </w:r>
      <w:r w:rsidRPr="00E12104">
        <w:rPr>
          <w:rFonts w:ascii="Times New Roman" w:hAnsi="Times New Roman"/>
        </w:rPr>
        <w:t>U sjevernoj Italiji u</w:t>
      </w:r>
      <w:r>
        <w:rPr>
          <w:rFonts w:ascii="Times New Roman" w:hAnsi="Times New Roman"/>
        </w:rPr>
        <w:t xml:space="preserve"> 16</w:t>
      </w:r>
      <w:r w:rsidRPr="00E12104">
        <w:rPr>
          <w:rFonts w:ascii="Times New Roman" w:hAnsi="Times New Roman"/>
        </w:rPr>
        <w:t>. i ranom</w:t>
      </w:r>
      <w:r>
        <w:rPr>
          <w:rFonts w:ascii="Times New Roman" w:hAnsi="Times New Roman"/>
        </w:rPr>
        <w:t xml:space="preserve"> 17</w:t>
      </w:r>
      <w:r w:rsidRPr="00E12104">
        <w:rPr>
          <w:rFonts w:ascii="Times New Roman" w:hAnsi="Times New Roman"/>
        </w:rPr>
        <w:t>. stoljeću zabilježena je uska korelacija između kriznih godina i povećanja broja napuštene dojenčadi. Od</w:t>
      </w:r>
      <w:r>
        <w:rPr>
          <w:rFonts w:ascii="Times New Roman" w:hAnsi="Times New Roman"/>
        </w:rPr>
        <w:t xml:space="preserve"> 18</w:t>
      </w:r>
      <w:r w:rsidRPr="00E12104">
        <w:rPr>
          <w:rFonts w:ascii="Times New Roman" w:hAnsi="Times New Roman"/>
        </w:rPr>
        <w:t>. stoljeća većinom se napuštaju nezakonita djeca</w:t>
      </w:r>
      <w:r>
        <w:rPr>
          <w:rFonts w:ascii="Times New Roman" w:hAnsi="Times New Roman"/>
        </w:rPr>
        <w:t>,</w:t>
      </w:r>
      <w:r w:rsidRPr="00E12104">
        <w:rPr>
          <w:rFonts w:ascii="Times New Roman" w:hAnsi="Times New Roman"/>
        </w:rPr>
        <w:t xml:space="preserve"> a na njihov broj manje utječu kratkoročne ekonomske krize.</w:t>
      </w:r>
      <w:r>
        <w:rPr>
          <w:rFonts w:ascii="Times New Roman" w:hAnsi="Times New Roman"/>
        </w:rPr>
        <w:t xml:space="preserve"> Rasprave</w:t>
      </w:r>
      <w:r w:rsidRPr="00E33795">
        <w:rPr>
          <w:rFonts w:ascii="Times New Roman" w:hAnsi="Times New Roman"/>
        </w:rPr>
        <w:t xml:space="preserve"> o </w:t>
      </w:r>
      <w:r>
        <w:rPr>
          <w:rFonts w:ascii="Times New Roman" w:hAnsi="Times New Roman"/>
        </w:rPr>
        <w:t>uzrocima različitih razina</w:t>
      </w:r>
      <w:r w:rsidRPr="00E33795">
        <w:rPr>
          <w:rFonts w:ascii="Times New Roman" w:hAnsi="Times New Roman"/>
        </w:rPr>
        <w:t xml:space="preserve"> napuštanja djece u Europi</w:t>
      </w:r>
      <w:r>
        <w:rPr>
          <w:rFonts w:ascii="Times New Roman" w:hAnsi="Times New Roman"/>
        </w:rPr>
        <w:t xml:space="preserve"> 18</w:t>
      </w:r>
      <w:r w:rsidRPr="00E33795">
        <w:rPr>
          <w:rFonts w:ascii="Times New Roman" w:hAnsi="Times New Roman"/>
        </w:rPr>
        <w:t xml:space="preserve">. stoljeća </w:t>
      </w:r>
      <w:r>
        <w:rPr>
          <w:rFonts w:ascii="Times New Roman" w:hAnsi="Times New Roman"/>
        </w:rPr>
        <w:t>temeljile su se na ekonomskim fluktuacijama, promjenama</w:t>
      </w:r>
      <w:r w:rsidRPr="00E33795">
        <w:rPr>
          <w:rFonts w:ascii="Times New Roman" w:hAnsi="Times New Roman"/>
        </w:rPr>
        <w:t xml:space="preserve"> u spolnosti </w:t>
      </w:r>
      <w:r>
        <w:rPr>
          <w:rFonts w:ascii="Times New Roman" w:hAnsi="Times New Roman"/>
        </w:rPr>
        <w:t>i širenju</w:t>
      </w:r>
      <w:r w:rsidRPr="00E33795">
        <w:rPr>
          <w:rFonts w:ascii="Times New Roman" w:hAnsi="Times New Roman"/>
        </w:rPr>
        <w:t xml:space="preserve"> nahodišta.</w:t>
      </w:r>
      <w:r>
        <w:rPr>
          <w:rFonts w:ascii="Times New Roman" w:hAnsi="Times New Roman"/>
        </w:rPr>
        <w:t xml:space="preserve"> Dublje u prošlosti, </w:t>
      </w:r>
      <w:r>
        <w:rPr>
          <w:rFonts w:ascii="Times New Roman" w:hAnsi="Times New Roman"/>
          <w:color w:val="000000"/>
        </w:rPr>
        <w:t>m</w:t>
      </w:r>
      <w:r w:rsidRPr="00E12104">
        <w:rPr>
          <w:rFonts w:ascii="Times New Roman" w:hAnsi="Times New Roman"/>
          <w:color w:val="000000"/>
        </w:rPr>
        <w:t>eđu mogućim uzrocima masovnije pojave napuštanja djece u Europi od</w:t>
      </w:r>
      <w:r>
        <w:rPr>
          <w:rFonts w:ascii="Times New Roman" w:hAnsi="Times New Roman"/>
          <w:color w:val="000000"/>
        </w:rPr>
        <w:t xml:space="preserve"> 13</w:t>
      </w:r>
      <w:r w:rsidRPr="00E12104">
        <w:rPr>
          <w:rFonts w:ascii="Times New Roman" w:hAnsi="Times New Roman"/>
          <w:color w:val="000000"/>
        </w:rPr>
        <w:t>. stoljeća</w:t>
      </w:r>
      <w:r>
        <w:rPr>
          <w:rFonts w:ascii="Times New Roman" w:hAnsi="Times New Roman"/>
          <w:color w:val="000000"/>
        </w:rPr>
        <w:t>, kada se okvirno pojavljuju specijalizirane ustanove za skrb o napuštenoj djeci,</w:t>
      </w:r>
      <w:r w:rsidRPr="00E12104">
        <w:rPr>
          <w:rFonts w:ascii="Times New Roman" w:hAnsi="Times New Roman"/>
          <w:color w:val="000000"/>
        </w:rPr>
        <w:t xml:space="preserve"> Boswell navodi porast broja stanovnika i gustoće naseljenosti kakva je ponovno do</w:t>
      </w:r>
      <w:r>
        <w:rPr>
          <w:rFonts w:ascii="Times New Roman" w:hAnsi="Times New Roman"/>
          <w:color w:val="000000"/>
        </w:rPr>
        <w:t>segnuta tek u 18. stoljeću, i</w:t>
      </w:r>
      <w:r w:rsidRPr="00E12104">
        <w:rPr>
          <w:rFonts w:ascii="Times New Roman" w:hAnsi="Times New Roman"/>
          <w:color w:val="000000"/>
        </w:rPr>
        <w:t xml:space="preserve"> povećanje broja nezakonite djece</w:t>
      </w:r>
      <w:r>
        <w:rPr>
          <w:rFonts w:ascii="Times New Roman" w:hAnsi="Times New Roman"/>
          <w:color w:val="000000"/>
        </w:rPr>
        <w:t xml:space="preserve"> u gradovima. Prostitucija, priležništvo i usputni spolni odnosi bili su mogući u gradovima u puno većoj mjeri nego u srednjovjekovnim seoskim zajednicama.</w:t>
      </w:r>
      <w:r w:rsidRPr="00E12104">
        <w:rPr>
          <w:rFonts w:ascii="Times New Roman" w:hAnsi="Times New Roman"/>
          <w:color w:val="000000"/>
        </w:rPr>
        <w:t xml:space="preserve"> </w:t>
      </w:r>
      <w:r>
        <w:rPr>
          <w:rFonts w:ascii="Times New Roman" w:hAnsi="Times New Roman"/>
          <w:color w:val="000000"/>
        </w:rPr>
        <w:t>Na povećanje broja napuštene djece mogle su utjecati i crkvene</w:t>
      </w:r>
      <w:r w:rsidRPr="00E12104">
        <w:rPr>
          <w:rFonts w:ascii="Times New Roman" w:hAnsi="Times New Roman"/>
          <w:color w:val="000000"/>
        </w:rPr>
        <w:t xml:space="preserve"> o</w:t>
      </w:r>
      <w:r>
        <w:rPr>
          <w:rFonts w:ascii="Times New Roman" w:hAnsi="Times New Roman"/>
          <w:color w:val="000000"/>
        </w:rPr>
        <w:t>dredbe</w:t>
      </w:r>
      <w:r w:rsidRPr="00E12104">
        <w:rPr>
          <w:rFonts w:ascii="Times New Roman" w:hAnsi="Times New Roman"/>
          <w:color w:val="000000"/>
        </w:rPr>
        <w:t xml:space="preserve"> o braku i celibatu klera</w:t>
      </w:r>
      <w:r>
        <w:rPr>
          <w:rFonts w:ascii="Times New Roman" w:hAnsi="Times New Roman"/>
          <w:color w:val="000000"/>
        </w:rPr>
        <w:t>,</w:t>
      </w:r>
      <w:r w:rsidRPr="00E12104">
        <w:rPr>
          <w:rFonts w:ascii="Times New Roman" w:hAnsi="Times New Roman"/>
          <w:color w:val="000000"/>
        </w:rPr>
        <w:t xml:space="preserve"> kao i odredb</w:t>
      </w:r>
      <w:r>
        <w:rPr>
          <w:rFonts w:ascii="Times New Roman" w:hAnsi="Times New Roman"/>
          <w:color w:val="000000"/>
        </w:rPr>
        <w:t>e o srodstvu i tazbinstvu koje uključuju</w:t>
      </w:r>
      <w:r w:rsidRPr="00E12104">
        <w:rPr>
          <w:rFonts w:ascii="Times New Roman" w:hAnsi="Times New Roman"/>
          <w:color w:val="000000"/>
        </w:rPr>
        <w:t xml:space="preserve"> i kumstva</w:t>
      </w:r>
      <w:r>
        <w:rPr>
          <w:rFonts w:ascii="Times New Roman" w:hAnsi="Times New Roman"/>
          <w:color w:val="000000"/>
        </w:rPr>
        <w:t>.</w:t>
      </w:r>
      <w:r w:rsidRPr="00E12104">
        <w:rPr>
          <w:rFonts w:ascii="Times New Roman" w:hAnsi="Times New Roman"/>
          <w:color w:val="000000"/>
        </w:rPr>
        <w:t xml:space="preserve"> </w:t>
      </w:r>
      <w:r>
        <w:rPr>
          <w:rFonts w:ascii="Times New Roman" w:hAnsi="Times New Roman"/>
          <w:color w:val="000000"/>
        </w:rPr>
        <w:t xml:space="preserve">Svaki </w:t>
      </w:r>
      <w:r w:rsidRPr="00E12104">
        <w:rPr>
          <w:rFonts w:ascii="Times New Roman" w:hAnsi="Times New Roman"/>
          <w:color w:val="000000"/>
        </w:rPr>
        <w:t>brak sklopljen uz postojanje novonastale zapreke proglašen</w:t>
      </w:r>
      <w:r>
        <w:rPr>
          <w:rFonts w:ascii="Times New Roman" w:hAnsi="Times New Roman"/>
          <w:color w:val="000000"/>
        </w:rPr>
        <w:t xml:space="preserve"> je</w:t>
      </w:r>
      <w:r w:rsidRPr="00E12104">
        <w:rPr>
          <w:rFonts w:ascii="Times New Roman" w:hAnsi="Times New Roman"/>
          <w:color w:val="000000"/>
        </w:rPr>
        <w:t xml:space="preserve"> ništavnim.</w:t>
      </w:r>
    </w:p>
    <w:p w:rsidR="005E336B" w:rsidRDefault="005E336B" w:rsidP="00166112">
      <w:pPr>
        <w:spacing w:line="360" w:lineRule="auto"/>
        <w:jc w:val="both"/>
        <w:rPr>
          <w:rFonts w:ascii="Times New Roman" w:hAnsi="Times New Roman"/>
          <w:color w:val="000000"/>
        </w:rPr>
      </w:pPr>
      <w:r>
        <w:rPr>
          <w:rFonts w:ascii="Times New Roman" w:hAnsi="Times New Roman"/>
          <w:color w:val="000000"/>
        </w:rPr>
        <w:tab/>
        <w:t>Dubrovnik je po broju stanovnika mali grad, ali je istovremeno i središte države. To otežava usporedbu s kretanjima broja napuštene djece u drugim gradovima i državama. Mediteranski model skrbi, sličan venecijanskom ili firentinskom, primijenjen na relativno malu populaciju, mogao je dati drugačije rezultate. Neka ponašanja, kao što su roditeljske strategije prepuštanja djece državnoj skrbi putem “lažnog napuštanja”, odnosno podmetanja zakonitog kao nezakonitog djeteta, u Dubrovniku nisu bile jednostavno provedive. Samo su se u velikim gradovima mogli zametati tragovi. U malim sredinama kao što je dubrovačka, s gustim vezama i razvijenom kulturom obavještavanja, mogućnost otkrivanja sitnih prijevara bila je nesumnjivo visoka. Unatoč posebnostima, dubrovačko je područje pratilo tijekove europske, osobito mediteranske kulture i ekonomije, koji su se posredno mogli odraziti na razinu napuštanja djece. Nekoliko europskih primjera pokazuje različite uzroke masovnog napuštanja djece u “stoljeću nahoda”.</w:t>
      </w:r>
    </w:p>
    <w:p w:rsidR="005E336B" w:rsidRDefault="005E336B" w:rsidP="00166112">
      <w:pPr>
        <w:spacing w:line="360" w:lineRule="auto"/>
        <w:jc w:val="both"/>
        <w:rPr>
          <w:rFonts w:ascii="Times New Roman" w:hAnsi="Times New Roman"/>
          <w:color w:val="000000"/>
        </w:rPr>
      </w:pPr>
      <w:r>
        <w:rPr>
          <w:rFonts w:ascii="Times New Roman" w:hAnsi="Times New Roman"/>
          <w:color w:val="000000"/>
        </w:rPr>
        <w:tab/>
        <w:t>Veliki gradovi “žarišta” su napuštanja djece. Brojno stanovništvo, postojanje ustanova za prihvat i način prihvata djece, anonimnost koju nude, koncentracija potražnje za zanimanjima koja se teško prilagođavaju obiteljskim prilikama i stalni priljev ljudi iz ruralnih sredina istrgnutih iz seoskog kulturnog kruga i obiteljske zaštite, neki su od uzroka. Gotovo svim velikim gradovima zajednička je potreba da raznim mjerama ograničavanja prihvata djece smanje pritisak na nahodišta.</w:t>
      </w:r>
    </w:p>
    <w:p w:rsidR="005E336B" w:rsidRPr="007E6099" w:rsidRDefault="005E336B" w:rsidP="00166112">
      <w:pPr>
        <w:spacing w:line="360" w:lineRule="auto"/>
        <w:jc w:val="both"/>
        <w:rPr>
          <w:rFonts w:ascii="Times New Roman" w:hAnsi="Times New Roman"/>
          <w:color w:val="000000"/>
          <w:lang w:val="fr-FR"/>
        </w:rPr>
      </w:pPr>
      <w:r>
        <w:rPr>
          <w:rFonts w:ascii="Times New Roman" w:hAnsi="Times New Roman"/>
          <w:color w:val="000000"/>
        </w:rPr>
        <w:tab/>
        <w:t xml:space="preserve">Još od 15. stoljeća nastojalo se crkvenim mjerama smanjiti pritisak na nahodišta i poboljšati njihova financijska situacija. </w:t>
      </w:r>
      <w:r w:rsidRPr="00E12104">
        <w:rPr>
          <w:rFonts w:ascii="Times New Roman" w:hAnsi="Times New Roman"/>
          <w:color w:val="000000"/>
        </w:rPr>
        <w:t>Bul</w:t>
      </w:r>
      <w:r>
        <w:rPr>
          <w:rFonts w:ascii="Times New Roman" w:hAnsi="Times New Roman"/>
          <w:color w:val="000000"/>
        </w:rPr>
        <w:t>om pape Siksta IV. iz 1473. davao</w:t>
      </w:r>
      <w:r w:rsidRPr="00E12104">
        <w:rPr>
          <w:rFonts w:ascii="Times New Roman" w:hAnsi="Times New Roman"/>
          <w:color w:val="000000"/>
        </w:rPr>
        <w:t xml:space="preserve"> se jednom u životu potpuni oprost u smrtnoj opasnosti (</w:t>
      </w:r>
      <w:r w:rsidRPr="00E12104">
        <w:rPr>
          <w:rFonts w:ascii="Times New Roman" w:hAnsi="Times New Roman"/>
          <w:i/>
          <w:iCs/>
          <w:color w:val="000000"/>
        </w:rPr>
        <w:t>articulo mortis</w:t>
      </w:r>
      <w:r w:rsidRPr="00E12104">
        <w:rPr>
          <w:rFonts w:ascii="Times New Roman" w:hAnsi="Times New Roman"/>
          <w:color w:val="000000"/>
        </w:rPr>
        <w:t xml:space="preserve">) </w:t>
      </w:r>
      <w:r>
        <w:rPr>
          <w:rFonts w:ascii="Times New Roman" w:hAnsi="Times New Roman"/>
          <w:color w:val="000000"/>
        </w:rPr>
        <w:t>onima koji</w:t>
      </w:r>
      <w:r w:rsidRPr="00E12104">
        <w:rPr>
          <w:rFonts w:ascii="Times New Roman" w:hAnsi="Times New Roman"/>
          <w:color w:val="000000"/>
        </w:rPr>
        <w:t xml:space="preserve"> </w:t>
      </w:r>
      <w:r>
        <w:rPr>
          <w:rFonts w:ascii="Times New Roman" w:hAnsi="Times New Roman"/>
          <w:color w:val="000000"/>
        </w:rPr>
        <w:t xml:space="preserve">su </w:t>
      </w:r>
      <w:r w:rsidRPr="00E12104">
        <w:rPr>
          <w:rFonts w:ascii="Times New Roman" w:hAnsi="Times New Roman"/>
          <w:color w:val="000000"/>
        </w:rPr>
        <w:t>o vlastitom</w:t>
      </w:r>
      <w:r>
        <w:rPr>
          <w:rFonts w:ascii="Times New Roman" w:hAnsi="Times New Roman"/>
          <w:color w:val="000000"/>
        </w:rPr>
        <w:t>e trošku uzdržavali</w:t>
      </w:r>
      <w:r w:rsidRPr="00E12104">
        <w:rPr>
          <w:rFonts w:ascii="Times New Roman" w:hAnsi="Times New Roman"/>
          <w:color w:val="000000"/>
        </w:rPr>
        <w:t xml:space="preserve"> nahode </w:t>
      </w:r>
      <w:r>
        <w:rPr>
          <w:rFonts w:ascii="Times New Roman" w:hAnsi="Times New Roman"/>
          <w:color w:val="000000"/>
        </w:rPr>
        <w:t xml:space="preserve">iz </w:t>
      </w:r>
      <w:r>
        <w:rPr>
          <w:rFonts w:ascii="Times New Roman" w:hAnsi="Times New Roman"/>
          <w:i/>
          <w:color w:val="000000"/>
        </w:rPr>
        <w:t xml:space="preserve">Ospedale </w:t>
      </w:r>
      <w:r w:rsidRPr="00875555">
        <w:rPr>
          <w:rFonts w:ascii="Times New Roman" w:hAnsi="Times New Roman"/>
          <w:i/>
          <w:color w:val="000000"/>
        </w:rPr>
        <w:t>Maggiore</w:t>
      </w:r>
      <w:r>
        <w:rPr>
          <w:rFonts w:ascii="Times New Roman" w:hAnsi="Times New Roman"/>
          <w:color w:val="000000"/>
        </w:rPr>
        <w:t xml:space="preserve"> u Milanu. </w:t>
      </w:r>
      <w:r w:rsidRPr="007E6099">
        <w:rPr>
          <w:rFonts w:ascii="Times New Roman" w:hAnsi="Times New Roman"/>
          <w:color w:val="000000"/>
          <w:lang w:val="fr-FR"/>
        </w:rPr>
        <w:t>Oproste su ranije davali pape Eugenij IV, Pio II. i Pavle II. u korist brefotrofija u Veneciji, Bresci i Bergamu. Biskupi Vicenze i Padove u 15. su stoljeću zapovjedili ispovjednicima da sve pokajnike pitaju jesu li ostavili dijete i ako jesu da nadoknade štetu. Ako se ogluše, trebali su im zaprijetiti ekskomunikacijom i uskratiti odrješenje grijeha.</w:t>
      </w:r>
      <w:r w:rsidRPr="007E6099">
        <w:rPr>
          <w:rFonts w:ascii="Times New Roman" w:hAnsi="Times New Roman"/>
          <w:lang w:val="fr-FR"/>
        </w:rPr>
        <w:t xml:space="preserve"> </w:t>
      </w:r>
      <w:r w:rsidRPr="007E6099">
        <w:rPr>
          <w:rFonts w:ascii="Times New Roman" w:hAnsi="Times New Roman"/>
          <w:color w:val="000000"/>
          <w:lang w:val="fr-FR"/>
        </w:rPr>
        <w:t>Milanski nadbiskupi su 1536. i 1579. obvezali župnike grada i nadbiskupije da potiču pučane da makar u tajnosti otkriju ime i prezime roditelja koji su ostavili dijete upravitelju hospitala, a ako neće da im zaprijete ekskomunikacijom i drugim crkvenim kaznama.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color w:val="000000"/>
          <w:lang w:val="fr-FR"/>
        </w:rPr>
        <w:tab/>
      </w:r>
      <w:r w:rsidRPr="007E6099">
        <w:rPr>
          <w:rFonts w:ascii="Times New Roman" w:hAnsi="Times New Roman"/>
          <w:lang w:val="fr-FR"/>
        </w:rPr>
        <w:t>Većina napuštene djece bila je nezakonita, pa je porast broja izvanbračnih poroda utjecao na porast napuštanja. U Europi je u protestantskim i u katoličkim zemljama porast broja napuštene djece zabilježen u kasnom 18. i ranom 19. stoljeću, no postoje značajne razlike od države do države, pa i među regijama.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color w:val="000000"/>
          <w:lang w:val="fr-FR"/>
        </w:rPr>
        <w:tab/>
        <w:t xml:space="preserve">Do konca 18. stoljeća gradovi kao što su Lyon, Rim, Firenca i Milano godišnje su primali manje od tisuću štićenika. </w:t>
      </w:r>
      <w:r w:rsidRPr="007E6099">
        <w:rPr>
          <w:rFonts w:ascii="Times New Roman" w:hAnsi="Times New Roman"/>
          <w:lang w:val="fr-FR"/>
        </w:rPr>
        <w:t>Tijekom 17. stoljeća broj primljenih nahoda u napuljskom nahodištu varirao je između 500 i 800. Početkom 18. stoljeća broj štićenika dosegnuo je 1.000, a koncem stoljeća je prosječno primano 2.000 godišnje. Iz tog okvira iskače 1764. godina gladi, kada je primljeno gotovo 5.000 štićenika.</w:t>
      </w:r>
      <w:r w:rsidRPr="007E6099">
        <w:rPr>
          <w:rFonts w:ascii="Times New Roman" w:hAnsi="Times New Roman"/>
          <w:color w:val="000000"/>
          <w:lang w:val="fr-FR"/>
        </w:rPr>
        <w:t xml:space="preserve"> Izuzetak među europskim gradovima je Pariz, koji je 1670. primio 1.000 djece, a desetljeće kasnije, u prosjeku dvostruko više. Nakon laganog pada u prvoj četvrtini 18. stoljeća uslijedio je streloviti rast. Sedamdesetih godina 18. stoljeća pariško je nahodište primalo 7.000 štićenika godišnje. Velikom priljevu djece, osobito iz provincije, nastojalo se doskočiti kraljevskim dekretima 1773. i 1779. kojima se ograničio prihvat i transfer djece iz udaljenih područja. I dalje nije bilo dovoljno mjesta za prihvat djece, pa su u narednim desetljećima u svim departmanima osnovana lokalna nahodišta.</w:t>
      </w:r>
      <w:r w:rsidRPr="007E6099">
        <w:rPr>
          <w:rFonts w:ascii="Times New Roman" w:hAnsi="Times New Roman"/>
          <w:lang w:val="fr-FR"/>
        </w:rPr>
        <w:t xml:space="preserve"> Na razini Francuske, godišnji broj primljene djece u zadnjim desetljećima 18. stoljeća procjenjuje se na 40.000. Do 1815. taj se broj udvostručio, a 1833. godine primljeno je 131.000 štićenika.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r>
      <w:r w:rsidRPr="007E6099">
        <w:rPr>
          <w:rFonts w:ascii="Times New Roman" w:hAnsi="Times New Roman"/>
          <w:color w:val="000000"/>
          <w:lang w:val="fr-FR"/>
        </w:rPr>
        <w:t xml:space="preserve">U Toulouseu je koncem 18. stoljeća napušteno svako četvrto kršteno dijete. U Parizu je u drugoj polovici 18. stoljeća zabilježeno između 20 i 30% napuštene krštene djece dok je u istom razdoblju u Lyonu napuštena trećina sve krštene djece. U Firenci je početkom 18. stoljeća zailježen udio od 14%, a početkom 19. stoljeća maksimum od 43%. U Milanu se udio napuštene djece kreće od 16% na početku do 25% na kraju 18. stoljeća. </w:t>
      </w:r>
      <w:r w:rsidRPr="007E6099">
        <w:rPr>
          <w:rFonts w:ascii="Times New Roman" w:hAnsi="Times New Roman"/>
          <w:lang w:val="fr-FR"/>
        </w:rPr>
        <w:t>Kertzer upućuje na rast broja stanovnika kao jedan od uzroka rasta broja napuštene djece koncem 18. i početkom 19. stoljeća, naglašavajući da se radi o povratku na više stope napuštanja kakve su zabilježene ranije. Milano, koji je imao značajan porast broja napuštene djece, jedan je od prvih talijanskih gradova u kojemu je kao posljedica industrijalizacije naglo porastao broj stanovnika.</w:t>
      </w:r>
      <w:r w:rsidRPr="007E6099">
        <w:rPr>
          <w:rFonts w:ascii="Times New Roman" w:hAnsi="Times New Roman"/>
          <w:color w:val="000000"/>
          <w:lang w:val="fr-FR"/>
        </w:rPr>
        <w:t xml:space="preserve"> Izračune udjela napuštene djece u rođenima treba oprezno tumačiti. Broj rođenih i umrlih koji je zabilježen u matičnim knjigama vjerojatno ne odgovara stvarnom broju rođenih i umrlih, jer djeca nisu prijavljivana zbog izbjegavanja troškova krštenja ili pokopa, ili pak zbog namjere napuštanja djeteta.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lang w:val="fr-FR"/>
        </w:rPr>
        <w:tab/>
        <w:t xml:space="preserve">Kada je u dominantno anglikanskoj Engleskoj, zemlji izvan mediteranskog kulturnog kruga, odlukom parlamenta u Londonu otvoren brefotrofij, između 1741. i 1756. godišnje je u instituciju primano oko stotinu djece. Vjerovalo se, kako je izjavio dugogodišnji upravitelj hospitala Jonas Hanway, da ostavljene djece neće biti </w:t>
      </w:r>
      <w:r w:rsidRPr="007E6099">
        <w:rPr>
          <w:rFonts w:ascii="Times New Roman" w:hAnsi="Times New Roman"/>
          <w:color w:val="000000"/>
          <w:lang w:val="fr-FR"/>
        </w:rPr>
        <w:t>više nego što se dotad nalazilo na ulicama, kućnim pragovima ili napuštene djece koja su umirala u župnim domovima-radionicama (</w:t>
      </w:r>
      <w:r w:rsidRPr="007E6099">
        <w:rPr>
          <w:rFonts w:ascii="Times New Roman" w:hAnsi="Times New Roman"/>
          <w:i/>
          <w:color w:val="000000"/>
          <w:lang w:val="fr-FR"/>
        </w:rPr>
        <w:t>work house</w:t>
      </w:r>
      <w:r w:rsidRPr="007E6099">
        <w:rPr>
          <w:rFonts w:ascii="Times New Roman" w:hAnsi="Times New Roman"/>
          <w:color w:val="000000"/>
          <w:lang w:val="fr-FR"/>
        </w:rPr>
        <w:t xml:space="preserve">). Uvođenjem općeg prijema, samo u jednome danu primljeno je 117 djece, a u 46 mjeseci trajanja slobodnog prijema primljeno je blizu 15.000 štićenika. Ogromno povećanje broja štićenika za općeg prijema povezuje se s ekonomskim fluktuacijama i ratnim prilikama koje su osobito teško pogađale siromašne obitelji u Londonu i okolici, te sa sve većim brojem župa koje su u londonskom nahodištu pronalazile utočište za siromašne majke i djecu.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Obiteljski život nižih klasa u Engleskoj u 18. je stoljeću bio nestabilan. Molbe za preuzimanje djeteta koje je prethodno bilo ostavljeno u nahodištu često su podnosile osobe bez trenutnog partnera, udovice ili oni koji su osnovali novu obiteljsku zajednicu. Društveni položaj roditelja vidi se iz njihovih zanimanja. To su često bili radnici u tekstilnoj industriji, koji su bili izloženi sezonskoj nezaposlenosti. Postojanje hospitala i posebice općeg prijema nije poticalo izvanbračnost nego je imalo značajnu ulogu u strategijama za preživljavanje vjenčanih roditelja. Izjednačavanje nahoda s izvanbračnim djetetom ne vrijedi za londonske prilike.</w:t>
      </w:r>
    </w:p>
    <w:p w:rsidR="005E336B" w:rsidRDefault="005E336B" w:rsidP="00166112">
      <w:pPr>
        <w:spacing w:line="360" w:lineRule="auto"/>
        <w:jc w:val="both"/>
        <w:rPr>
          <w:rFonts w:ascii="Times New Roman" w:hAnsi="Times New Roman"/>
          <w:color w:val="000000"/>
        </w:rPr>
      </w:pPr>
      <w:r w:rsidRPr="007E6099">
        <w:rPr>
          <w:rFonts w:ascii="Times New Roman" w:hAnsi="Times New Roman"/>
          <w:color w:val="000000"/>
          <w:lang w:val="fr-FR"/>
        </w:rPr>
        <w:tab/>
        <w:t>U svim većim gradovima u kojima su otvoreni brefotrofiji dolazi do sličnog razvoja: broj štićenika značajno raste.</w:t>
      </w:r>
      <w:r w:rsidRPr="007E6099">
        <w:rPr>
          <w:rFonts w:ascii="Times New Roman" w:hAnsi="Times New Roman"/>
          <w:lang w:val="fr-FR"/>
        </w:rPr>
        <w:t xml:space="preserve"> </w:t>
      </w:r>
      <w:r w:rsidRPr="007E6099">
        <w:rPr>
          <w:rFonts w:ascii="Times New Roman" w:hAnsi="Times New Roman"/>
          <w:color w:val="000000"/>
          <w:lang w:val="fr-FR"/>
        </w:rPr>
        <w:t xml:space="preserve">Hunecke naglašava da samo postojanje brefotrofija nije bio dovoljan razlog za eksploziju broja štićenika, nego da su bili presudni kriteriji za prijem štićenika koji su u izravnoj vezi s financijskim stanjem institucije. Od polovice 17. do polovice 19. stoljeća milansko nahodište je primilo oko 180.000 djece. U narednih pola stoljeća primljeno je više od 160.000 ili između četvrtine i trećine svih rođenih u Milanu. Sredinom 19. stoljeća u brefotrofiju se dnevno nalazilo oko dvije stotine djece, uključujući bolesnu dojenčad i nešto stariju djecu. </w:t>
      </w:r>
      <w:r>
        <w:rPr>
          <w:rFonts w:ascii="Times New Roman" w:hAnsi="Times New Roman"/>
          <w:color w:val="000000"/>
        </w:rPr>
        <w:t xml:space="preserve">Na skrbi kod vanjskih dojilja i hranitelja bilo je od sedam do devet tisuća djece. </w:t>
      </w:r>
    </w:p>
    <w:p w:rsidR="005E336B" w:rsidRDefault="005E336B" w:rsidP="00166112">
      <w:pPr>
        <w:spacing w:line="360" w:lineRule="auto"/>
        <w:jc w:val="both"/>
        <w:rPr>
          <w:rFonts w:ascii="Times New Roman" w:hAnsi="Times New Roman"/>
        </w:rPr>
      </w:pPr>
      <w:r>
        <w:rPr>
          <w:rFonts w:ascii="Times New Roman" w:hAnsi="Times New Roman"/>
          <w:color w:val="000000"/>
        </w:rPr>
        <w:tab/>
        <w:t xml:space="preserve">Od svih europskih gradova Milano je u prvoj polovici 19. stoljeća imao najveći intenzitet napuštanja. </w:t>
      </w:r>
      <w:r w:rsidRPr="00E12104">
        <w:rPr>
          <w:rFonts w:ascii="Times New Roman" w:hAnsi="Times New Roman"/>
        </w:rPr>
        <w:t>U približno istom razdoblju nahodišta u Beču, Moskvi i St. Petersburgu primala su jednak ili nešto veći broj djece</w:t>
      </w:r>
      <w:r>
        <w:rPr>
          <w:rFonts w:ascii="Times New Roman" w:hAnsi="Times New Roman"/>
        </w:rPr>
        <w:t>,</w:t>
      </w:r>
      <w:r w:rsidRPr="00E12104">
        <w:rPr>
          <w:rFonts w:ascii="Times New Roman" w:hAnsi="Times New Roman"/>
        </w:rPr>
        <w:t xml:space="preserve"> no ona su</w:t>
      </w:r>
      <w:r>
        <w:rPr>
          <w:rFonts w:ascii="Times New Roman" w:hAnsi="Times New Roman"/>
        </w:rPr>
        <w:t>,</w:t>
      </w:r>
      <w:r w:rsidRPr="00E12104">
        <w:rPr>
          <w:rFonts w:ascii="Times New Roman" w:hAnsi="Times New Roman"/>
        </w:rPr>
        <w:t xml:space="preserve"> za razliku od Milana</w:t>
      </w:r>
      <w:r>
        <w:rPr>
          <w:rFonts w:ascii="Times New Roman" w:hAnsi="Times New Roman"/>
        </w:rPr>
        <w:t>,</w:t>
      </w:r>
      <w:r w:rsidRPr="00E12104">
        <w:rPr>
          <w:rFonts w:ascii="Times New Roman" w:hAnsi="Times New Roman"/>
        </w:rPr>
        <w:t xml:space="preserve"> pokrivala </w:t>
      </w:r>
      <w:r>
        <w:rPr>
          <w:rFonts w:ascii="Times New Roman" w:hAnsi="Times New Roman"/>
        </w:rPr>
        <w:t xml:space="preserve">mnogo </w:t>
      </w:r>
      <w:r w:rsidRPr="00E12104">
        <w:rPr>
          <w:rFonts w:ascii="Times New Roman" w:hAnsi="Times New Roman"/>
        </w:rPr>
        <w:t>veća područja</w:t>
      </w:r>
      <w:r>
        <w:rPr>
          <w:rFonts w:ascii="Times New Roman" w:hAnsi="Times New Roman"/>
        </w:rPr>
        <w:t>,</w:t>
      </w:r>
      <w:r w:rsidRPr="00E12104">
        <w:rPr>
          <w:rFonts w:ascii="Times New Roman" w:hAnsi="Times New Roman"/>
        </w:rPr>
        <w:t xml:space="preserve"> dok je </w:t>
      </w:r>
      <w:r w:rsidRPr="00006E31">
        <w:rPr>
          <w:rFonts w:ascii="Times New Roman" w:hAnsi="Times New Roman"/>
          <w:i/>
        </w:rPr>
        <w:t>Pia Casa</w:t>
      </w:r>
      <w:r>
        <w:rPr>
          <w:rFonts w:ascii="Times New Roman" w:hAnsi="Times New Roman"/>
        </w:rPr>
        <w:t xml:space="preserve"> bila</w:t>
      </w:r>
      <w:r w:rsidRPr="00E12104">
        <w:rPr>
          <w:rFonts w:ascii="Times New Roman" w:hAnsi="Times New Roman"/>
        </w:rPr>
        <w:t xml:space="preserve"> jedno od osam nahodišta u pokrajini Lombardiji. Većina djece</w:t>
      </w:r>
      <w:r>
        <w:rPr>
          <w:rFonts w:ascii="Times New Roman" w:hAnsi="Times New Roman"/>
        </w:rPr>
        <w:t xml:space="preserve"> </w:t>
      </w:r>
      <w:r w:rsidRPr="00E12104">
        <w:rPr>
          <w:rFonts w:ascii="Times New Roman" w:hAnsi="Times New Roman"/>
        </w:rPr>
        <w:t>ostavljene u</w:t>
      </w:r>
      <w:r>
        <w:rPr>
          <w:rFonts w:ascii="Times New Roman" w:hAnsi="Times New Roman"/>
        </w:rPr>
        <w:t xml:space="preserve"> milanskoj</w:t>
      </w:r>
      <w:r w:rsidRPr="00E12104">
        <w:rPr>
          <w:rFonts w:ascii="Times New Roman" w:hAnsi="Times New Roman"/>
        </w:rPr>
        <w:t xml:space="preserve"> </w:t>
      </w:r>
      <w:r w:rsidRPr="00906740">
        <w:rPr>
          <w:rFonts w:ascii="Times New Roman" w:hAnsi="Times New Roman"/>
          <w:i/>
        </w:rPr>
        <w:t>Pia Cas</w:t>
      </w:r>
      <w:r>
        <w:rPr>
          <w:rFonts w:ascii="Times New Roman" w:hAnsi="Times New Roman"/>
          <w:i/>
        </w:rPr>
        <w:t>a</w:t>
      </w:r>
      <w:r>
        <w:rPr>
          <w:rFonts w:ascii="Times New Roman" w:hAnsi="Times New Roman"/>
        </w:rPr>
        <w:t>, više od 80%,</w:t>
      </w:r>
      <w:r w:rsidRPr="00E12104">
        <w:rPr>
          <w:rFonts w:ascii="Times New Roman" w:hAnsi="Times New Roman"/>
        </w:rPr>
        <w:t xml:space="preserve"> bila</w:t>
      </w:r>
      <w:r>
        <w:rPr>
          <w:rFonts w:ascii="Times New Roman" w:hAnsi="Times New Roman"/>
        </w:rPr>
        <w:t xml:space="preserve"> je rođena u braku</w:t>
      </w:r>
      <w:r w:rsidRPr="00E12104">
        <w:rPr>
          <w:rFonts w:ascii="Times New Roman" w:hAnsi="Times New Roman"/>
        </w:rPr>
        <w:t>. Nahodište je prihvaćalo djecu u nenadziranoj obrtaljci</w:t>
      </w:r>
      <w:r>
        <w:rPr>
          <w:rFonts w:ascii="Times New Roman" w:hAnsi="Times New Roman"/>
        </w:rPr>
        <w:t xml:space="preserve">, a </w:t>
      </w:r>
      <w:r w:rsidRPr="00E12104">
        <w:rPr>
          <w:rFonts w:ascii="Times New Roman" w:hAnsi="Times New Roman"/>
        </w:rPr>
        <w:t xml:space="preserve">roditelji su kasnije mogli doći po svoje dijete </w:t>
      </w:r>
      <w:r>
        <w:rPr>
          <w:rFonts w:ascii="Times New Roman" w:hAnsi="Times New Roman"/>
        </w:rPr>
        <w:t>i pritom</w:t>
      </w:r>
      <w:r w:rsidRPr="00E12104">
        <w:rPr>
          <w:rFonts w:ascii="Times New Roman" w:hAnsi="Times New Roman"/>
        </w:rPr>
        <w:t xml:space="preserve"> nisu morali platiti troškove uzdržavanja djeteta. </w:t>
      </w:r>
      <w:r>
        <w:rPr>
          <w:rFonts w:ascii="Times New Roman" w:hAnsi="Times New Roman"/>
        </w:rPr>
        <w:t>Zakonito</w:t>
      </w:r>
      <w:r w:rsidRPr="00E12104">
        <w:rPr>
          <w:rFonts w:ascii="Times New Roman" w:hAnsi="Times New Roman"/>
        </w:rPr>
        <w:t xml:space="preserve"> </w:t>
      </w:r>
      <w:r>
        <w:rPr>
          <w:rFonts w:ascii="Times New Roman" w:hAnsi="Times New Roman"/>
        </w:rPr>
        <w:t xml:space="preserve">se </w:t>
      </w:r>
      <w:r w:rsidRPr="00E12104">
        <w:rPr>
          <w:rFonts w:ascii="Times New Roman" w:hAnsi="Times New Roman"/>
        </w:rPr>
        <w:t>d</w:t>
      </w:r>
      <w:r>
        <w:rPr>
          <w:rFonts w:ascii="Times New Roman" w:hAnsi="Times New Roman"/>
        </w:rPr>
        <w:t xml:space="preserve">ijete moglo ostaviti i preko ureda, u koji bi </w:t>
      </w:r>
      <w:r w:rsidRPr="00E12104">
        <w:rPr>
          <w:rFonts w:ascii="Times New Roman" w:hAnsi="Times New Roman"/>
        </w:rPr>
        <w:t>majka donijela dijete. Očekivalo se da će nakon nekog vremena</w:t>
      </w:r>
      <w:r>
        <w:rPr>
          <w:rFonts w:ascii="Times New Roman" w:hAnsi="Times New Roman"/>
        </w:rPr>
        <w:t xml:space="preserve"> roditelji uzeti natrag svoje dijete što je većina preživjele djece i doživjela</w:t>
      </w:r>
      <w:r w:rsidRPr="00E12104">
        <w:rPr>
          <w:rFonts w:ascii="Times New Roman" w:hAnsi="Times New Roman"/>
        </w:rPr>
        <w:t xml:space="preserve">. </w:t>
      </w:r>
      <w:r>
        <w:rPr>
          <w:rFonts w:ascii="Times New Roman" w:hAnsi="Times New Roman"/>
        </w:rPr>
        <w:t>S potvrdom o siromaštvu koju je izdavao župnik d</w:t>
      </w:r>
      <w:r w:rsidRPr="00E12104">
        <w:rPr>
          <w:rFonts w:ascii="Times New Roman" w:hAnsi="Times New Roman"/>
        </w:rPr>
        <w:t>jeca</w:t>
      </w:r>
      <w:r>
        <w:rPr>
          <w:rFonts w:ascii="Times New Roman" w:hAnsi="Times New Roman"/>
        </w:rPr>
        <w:t xml:space="preserve"> vjenčanih roditelja</w:t>
      </w:r>
      <w:r w:rsidRPr="00E12104">
        <w:rPr>
          <w:rFonts w:ascii="Times New Roman" w:hAnsi="Times New Roman"/>
        </w:rPr>
        <w:t xml:space="preserve"> mogla </w:t>
      </w:r>
      <w:r>
        <w:rPr>
          <w:rFonts w:ascii="Times New Roman" w:hAnsi="Times New Roman"/>
        </w:rPr>
        <w:t xml:space="preserve">su se </w:t>
      </w:r>
      <w:r w:rsidRPr="00E12104">
        <w:rPr>
          <w:rFonts w:ascii="Times New Roman" w:hAnsi="Times New Roman"/>
        </w:rPr>
        <w:t>ostaviti pod punim imenom i prezimenom</w:t>
      </w:r>
      <w:r>
        <w:rPr>
          <w:rFonts w:ascii="Times New Roman" w:hAnsi="Times New Roman"/>
        </w:rPr>
        <w:t>,</w:t>
      </w:r>
      <w:r w:rsidRPr="00E12104">
        <w:rPr>
          <w:rFonts w:ascii="Times New Roman" w:hAnsi="Times New Roman"/>
        </w:rPr>
        <w:t xml:space="preserve"> no </w:t>
      </w:r>
      <w:r>
        <w:rPr>
          <w:rFonts w:ascii="Times New Roman" w:hAnsi="Times New Roman"/>
        </w:rPr>
        <w:t xml:space="preserve">ona su </w:t>
      </w:r>
      <w:r w:rsidRPr="00E12104">
        <w:rPr>
          <w:rFonts w:ascii="Times New Roman" w:hAnsi="Times New Roman"/>
        </w:rPr>
        <w:t>mogla ostati u nahodištu</w:t>
      </w:r>
      <w:r>
        <w:rPr>
          <w:rFonts w:ascii="Times New Roman" w:hAnsi="Times New Roman"/>
        </w:rPr>
        <w:t xml:space="preserve"> samo</w:t>
      </w:r>
      <w:r w:rsidRPr="00E12104">
        <w:rPr>
          <w:rFonts w:ascii="Times New Roman" w:hAnsi="Times New Roman"/>
        </w:rPr>
        <w:t xml:space="preserve"> jednu godinu. U Milanu su još od</w:t>
      </w:r>
      <w:r>
        <w:rPr>
          <w:rFonts w:ascii="Times New Roman" w:hAnsi="Times New Roman"/>
        </w:rPr>
        <w:t xml:space="preserve"> 17</w:t>
      </w:r>
      <w:r w:rsidRPr="00E12104">
        <w:rPr>
          <w:rFonts w:ascii="Times New Roman" w:hAnsi="Times New Roman"/>
        </w:rPr>
        <w:t>.</w:t>
      </w:r>
      <w:r>
        <w:rPr>
          <w:rFonts w:ascii="Times New Roman" w:hAnsi="Times New Roman"/>
        </w:rPr>
        <w:t xml:space="preserve"> stoljeća na dojenje</w:t>
      </w:r>
      <w:r w:rsidRPr="00E12104">
        <w:rPr>
          <w:rFonts w:ascii="Times New Roman" w:hAnsi="Times New Roman"/>
        </w:rPr>
        <w:t xml:space="preserve"> primana djeca zakonitih roditelja </w:t>
      </w:r>
      <w:r>
        <w:rPr>
          <w:rFonts w:ascii="Times New Roman" w:hAnsi="Times New Roman"/>
        </w:rPr>
        <w:t xml:space="preserve">čije </w:t>
      </w:r>
      <w:r w:rsidRPr="00E12104">
        <w:rPr>
          <w:rFonts w:ascii="Times New Roman" w:hAnsi="Times New Roman"/>
        </w:rPr>
        <w:t>majke nisu mogle dojiti djecu.</w:t>
      </w:r>
      <w:r>
        <w:rPr>
          <w:rFonts w:ascii="Times New Roman" w:hAnsi="Times New Roman"/>
        </w:rPr>
        <w:t xml:space="preserve"> Ostavljanje zakonite djece u 19. je stoljeću postalo običaj i gotovo se smatralo pravom velikog dijela urbane populacije u Milanu. </w:t>
      </w:r>
    </w:p>
    <w:p w:rsidR="005E336B" w:rsidRDefault="005E336B" w:rsidP="00166112">
      <w:pPr>
        <w:spacing w:line="360" w:lineRule="auto"/>
        <w:jc w:val="both"/>
        <w:rPr>
          <w:rFonts w:ascii="Times New Roman" w:hAnsi="Times New Roman"/>
          <w:color w:val="000000"/>
        </w:rPr>
      </w:pPr>
      <w:r>
        <w:rPr>
          <w:rFonts w:ascii="Times New Roman" w:hAnsi="Times New Roman"/>
        </w:rPr>
        <w:tab/>
      </w:r>
      <w:r w:rsidRPr="00E12104">
        <w:rPr>
          <w:rFonts w:ascii="Times New Roman" w:hAnsi="Times New Roman"/>
          <w:color w:val="000000"/>
        </w:rPr>
        <w:t>Rast broj</w:t>
      </w:r>
      <w:r>
        <w:rPr>
          <w:rFonts w:ascii="Times New Roman" w:hAnsi="Times New Roman"/>
          <w:color w:val="000000"/>
        </w:rPr>
        <w:t>a napuštene djece u Bologni, koji je poče</w:t>
      </w:r>
      <w:r w:rsidRPr="00E12104">
        <w:rPr>
          <w:rFonts w:ascii="Times New Roman" w:hAnsi="Times New Roman"/>
          <w:color w:val="000000"/>
        </w:rPr>
        <w:t>o u zadnjoj če</w:t>
      </w:r>
      <w:r>
        <w:rPr>
          <w:rFonts w:ascii="Times New Roman" w:hAnsi="Times New Roman"/>
          <w:color w:val="000000"/>
        </w:rPr>
        <w:t xml:space="preserve">tvrtini 18. stoljeća i </w:t>
      </w:r>
      <w:r w:rsidRPr="00E12104">
        <w:rPr>
          <w:rFonts w:ascii="Times New Roman" w:hAnsi="Times New Roman"/>
          <w:color w:val="000000"/>
        </w:rPr>
        <w:t>uz određena odstupanj</w:t>
      </w:r>
      <w:r>
        <w:rPr>
          <w:rFonts w:ascii="Times New Roman" w:hAnsi="Times New Roman"/>
          <w:color w:val="000000"/>
        </w:rPr>
        <w:t>a traja</w:t>
      </w:r>
      <w:r w:rsidRPr="00E12104">
        <w:rPr>
          <w:rFonts w:ascii="Times New Roman" w:hAnsi="Times New Roman"/>
          <w:color w:val="000000"/>
        </w:rPr>
        <w:t>o tijekom većine</w:t>
      </w:r>
      <w:r>
        <w:rPr>
          <w:rFonts w:ascii="Times New Roman" w:hAnsi="Times New Roman"/>
          <w:color w:val="000000"/>
        </w:rPr>
        <w:t xml:space="preserve"> 19</w:t>
      </w:r>
      <w:r w:rsidRPr="00E12104">
        <w:rPr>
          <w:rFonts w:ascii="Times New Roman" w:hAnsi="Times New Roman"/>
          <w:color w:val="000000"/>
        </w:rPr>
        <w:t>. stoljeća nije posljedica većeg broj</w:t>
      </w:r>
      <w:r>
        <w:rPr>
          <w:rFonts w:ascii="Times New Roman" w:hAnsi="Times New Roman"/>
          <w:color w:val="000000"/>
        </w:rPr>
        <w:t>a napuštanja zakonite djece ni</w:t>
      </w:r>
      <w:r w:rsidRPr="00E12104">
        <w:rPr>
          <w:rFonts w:ascii="Times New Roman" w:hAnsi="Times New Roman"/>
          <w:color w:val="000000"/>
        </w:rPr>
        <w:t xml:space="preserve"> </w:t>
      </w:r>
      <w:r>
        <w:rPr>
          <w:rFonts w:ascii="Times New Roman" w:hAnsi="Times New Roman"/>
          <w:color w:val="000000"/>
        </w:rPr>
        <w:t xml:space="preserve">češće </w:t>
      </w:r>
      <w:r w:rsidRPr="00E12104">
        <w:rPr>
          <w:rFonts w:ascii="Times New Roman" w:hAnsi="Times New Roman"/>
          <w:color w:val="000000"/>
        </w:rPr>
        <w:t>upotrebe obrtaljke</w:t>
      </w:r>
      <w:r>
        <w:rPr>
          <w:rFonts w:ascii="Times New Roman" w:hAnsi="Times New Roman"/>
          <w:color w:val="000000"/>
        </w:rPr>
        <w:t>, koja s</w:t>
      </w:r>
      <w:r w:rsidRPr="00E12104">
        <w:rPr>
          <w:rFonts w:ascii="Times New Roman" w:hAnsi="Times New Roman"/>
          <w:color w:val="000000"/>
        </w:rPr>
        <w:t>e općenito</w:t>
      </w:r>
      <w:r>
        <w:rPr>
          <w:rFonts w:ascii="Times New Roman" w:hAnsi="Times New Roman"/>
          <w:color w:val="000000"/>
        </w:rPr>
        <w:t xml:space="preserve"> manje koristila nego </w:t>
      </w:r>
      <w:r w:rsidRPr="00E12104">
        <w:rPr>
          <w:rFonts w:ascii="Times New Roman" w:hAnsi="Times New Roman"/>
          <w:color w:val="000000"/>
        </w:rPr>
        <w:t xml:space="preserve">u </w:t>
      </w:r>
      <w:r>
        <w:rPr>
          <w:rFonts w:ascii="Times New Roman" w:hAnsi="Times New Roman"/>
          <w:color w:val="000000"/>
        </w:rPr>
        <w:t>drugim talijanskim gradovima</w:t>
      </w:r>
      <w:r w:rsidRPr="00E12104">
        <w:rPr>
          <w:rFonts w:ascii="Times New Roman" w:hAnsi="Times New Roman"/>
          <w:color w:val="000000"/>
        </w:rPr>
        <w:t>.</w:t>
      </w:r>
      <w:r w:rsidRPr="00E12104">
        <w:rPr>
          <w:rFonts w:ascii="Times New Roman" w:hAnsi="Times New Roman"/>
        </w:rPr>
        <w:t xml:space="preserve"> </w:t>
      </w:r>
      <w:r>
        <w:rPr>
          <w:rFonts w:ascii="Times New Roman" w:hAnsi="Times New Roman"/>
        </w:rPr>
        <w:t xml:space="preserve">Napuštala su se izvanbračna </w:t>
      </w:r>
      <w:r>
        <w:rPr>
          <w:rFonts w:ascii="Times New Roman" w:hAnsi="Times New Roman"/>
          <w:color w:val="000000"/>
        </w:rPr>
        <w:t xml:space="preserve">djeca. Rođene u gradu </w:t>
      </w:r>
      <w:r w:rsidRPr="00E12104">
        <w:rPr>
          <w:rFonts w:ascii="Times New Roman" w:hAnsi="Times New Roman"/>
          <w:color w:val="000000"/>
        </w:rPr>
        <w:t>donosile</w:t>
      </w:r>
      <w:r>
        <w:rPr>
          <w:rFonts w:ascii="Times New Roman" w:hAnsi="Times New Roman"/>
          <w:color w:val="000000"/>
        </w:rPr>
        <w:t xml:space="preserve"> su</w:t>
      </w:r>
      <w:r w:rsidRPr="00E12104">
        <w:rPr>
          <w:rFonts w:ascii="Times New Roman" w:hAnsi="Times New Roman"/>
          <w:color w:val="000000"/>
        </w:rPr>
        <w:t xml:space="preserve"> primalje</w:t>
      </w:r>
      <w:r>
        <w:rPr>
          <w:rFonts w:ascii="Times New Roman" w:hAnsi="Times New Roman"/>
          <w:color w:val="000000"/>
        </w:rPr>
        <w:t>,</w:t>
      </w:r>
      <w:r w:rsidRPr="00E12104">
        <w:rPr>
          <w:rFonts w:ascii="Times New Roman" w:hAnsi="Times New Roman"/>
          <w:color w:val="000000"/>
        </w:rPr>
        <w:t xml:space="preserve"> a </w:t>
      </w:r>
      <w:r>
        <w:rPr>
          <w:rFonts w:ascii="Times New Roman" w:hAnsi="Times New Roman"/>
          <w:color w:val="000000"/>
        </w:rPr>
        <w:t>rođene</w:t>
      </w:r>
      <w:r w:rsidRPr="00E12104">
        <w:rPr>
          <w:rFonts w:ascii="Times New Roman" w:hAnsi="Times New Roman"/>
          <w:color w:val="000000"/>
        </w:rPr>
        <w:t xml:space="preserve"> na </w:t>
      </w:r>
      <w:r w:rsidRPr="00F82AB0">
        <w:rPr>
          <w:rFonts w:ascii="Times New Roman" w:hAnsi="Times New Roman"/>
          <w:color w:val="000000"/>
        </w:rPr>
        <w:t xml:space="preserve">selu donosio je načelnik uz odgovarajući iznos </w:t>
      </w:r>
      <w:r w:rsidRPr="00F82AB0">
        <w:rPr>
          <w:rFonts w:ascii="Times New Roman" w:hAnsi="Times New Roman"/>
          <w:i/>
          <w:iCs/>
          <w:color w:val="000000"/>
        </w:rPr>
        <w:t xml:space="preserve">elemosine. </w:t>
      </w:r>
      <w:r w:rsidRPr="00F82AB0">
        <w:rPr>
          <w:rFonts w:ascii="Times New Roman" w:hAnsi="Times New Roman"/>
          <w:color w:val="000000"/>
        </w:rPr>
        <w:t>Tijekom 19. stoljeća u provinciji Bologni napuštalo se</w:t>
      </w:r>
      <w:r w:rsidRPr="00E12104">
        <w:rPr>
          <w:rFonts w:ascii="Times New Roman" w:hAnsi="Times New Roman"/>
          <w:color w:val="000000"/>
        </w:rPr>
        <w:t xml:space="preserve"> približno 3% rođenih.</w:t>
      </w:r>
    </w:p>
    <w:p w:rsidR="005E336B" w:rsidRDefault="005E336B" w:rsidP="00166112">
      <w:pPr>
        <w:spacing w:line="360" w:lineRule="auto"/>
        <w:jc w:val="both"/>
        <w:rPr>
          <w:rFonts w:ascii="Times New Roman" w:hAnsi="Times New Roman"/>
          <w:color w:val="000000"/>
        </w:rPr>
      </w:pPr>
      <w:r>
        <w:rPr>
          <w:rFonts w:ascii="Times New Roman" w:hAnsi="Times New Roman"/>
          <w:color w:val="000000"/>
        </w:rPr>
        <w:tab/>
      </w:r>
      <w:r w:rsidRPr="00E12104">
        <w:rPr>
          <w:rFonts w:ascii="Times New Roman" w:hAnsi="Times New Roman"/>
          <w:color w:val="000000"/>
        </w:rPr>
        <w:t xml:space="preserve">Porast broja nezakonite djece u </w:t>
      </w:r>
      <w:r w:rsidRPr="00F82AB0">
        <w:rPr>
          <w:rFonts w:ascii="Times New Roman" w:hAnsi="Times New Roman"/>
          <w:color w:val="000000"/>
        </w:rPr>
        <w:t>Cosenzi</w:t>
      </w:r>
      <w:r>
        <w:rPr>
          <w:rFonts w:ascii="Times New Roman" w:hAnsi="Times New Roman"/>
          <w:color w:val="000000"/>
        </w:rPr>
        <w:t xml:space="preserve"> </w:t>
      </w:r>
      <w:r w:rsidRPr="00E12104">
        <w:rPr>
          <w:rFonts w:ascii="Times New Roman" w:hAnsi="Times New Roman"/>
          <w:color w:val="000000"/>
        </w:rPr>
        <w:t xml:space="preserve">tumači se povećanjem marginalizirane klase napoličara koji nisu imali dovoljno sredstava za osnivanje doma i obitelji. Porast seoskog stanovništva, promjene u poljoprivredi i netolerancija prema </w:t>
      </w:r>
      <w:r>
        <w:rPr>
          <w:rFonts w:ascii="Times New Roman" w:hAnsi="Times New Roman"/>
          <w:color w:val="000000"/>
        </w:rPr>
        <w:t xml:space="preserve">izvanbračnom </w:t>
      </w:r>
      <w:r w:rsidRPr="00E12104">
        <w:rPr>
          <w:rFonts w:ascii="Times New Roman" w:hAnsi="Times New Roman"/>
          <w:color w:val="000000"/>
        </w:rPr>
        <w:t>majčinstvu</w:t>
      </w:r>
      <w:r>
        <w:rPr>
          <w:rFonts w:ascii="Times New Roman" w:hAnsi="Times New Roman"/>
          <w:color w:val="000000"/>
        </w:rPr>
        <w:t>,</w:t>
      </w:r>
      <w:r w:rsidRPr="00E12104">
        <w:rPr>
          <w:rFonts w:ascii="Times New Roman" w:hAnsi="Times New Roman"/>
          <w:color w:val="000000"/>
        </w:rPr>
        <w:t xml:space="preserve"> utjecali su na visoke stope napuštanja djece. Od sredine</w:t>
      </w:r>
      <w:r>
        <w:rPr>
          <w:rFonts w:ascii="Times New Roman" w:hAnsi="Times New Roman"/>
          <w:color w:val="000000"/>
        </w:rPr>
        <w:t xml:space="preserve"> 18</w:t>
      </w:r>
      <w:r w:rsidRPr="00E12104">
        <w:rPr>
          <w:rFonts w:ascii="Times New Roman" w:hAnsi="Times New Roman"/>
          <w:color w:val="000000"/>
        </w:rPr>
        <w:t>. do početka</w:t>
      </w:r>
      <w:r>
        <w:rPr>
          <w:rFonts w:ascii="Times New Roman" w:hAnsi="Times New Roman"/>
          <w:color w:val="000000"/>
        </w:rPr>
        <w:t xml:space="preserve"> 19</w:t>
      </w:r>
      <w:r w:rsidRPr="00E12104">
        <w:rPr>
          <w:rFonts w:ascii="Times New Roman" w:hAnsi="Times New Roman"/>
          <w:color w:val="000000"/>
        </w:rPr>
        <w:t>. stoljeća broj napuštene djece više</w:t>
      </w:r>
      <w:r>
        <w:rPr>
          <w:rFonts w:ascii="Times New Roman" w:hAnsi="Times New Roman"/>
          <w:color w:val="000000"/>
        </w:rPr>
        <w:t xml:space="preserve"> se</w:t>
      </w:r>
      <w:r w:rsidRPr="00E12104">
        <w:rPr>
          <w:rFonts w:ascii="Times New Roman" w:hAnsi="Times New Roman"/>
          <w:color w:val="000000"/>
        </w:rPr>
        <w:t xml:space="preserve"> nego udvostručio</w:t>
      </w:r>
      <w:r>
        <w:rPr>
          <w:rFonts w:ascii="Times New Roman" w:hAnsi="Times New Roman"/>
          <w:color w:val="000000"/>
        </w:rPr>
        <w:t>,</w:t>
      </w:r>
      <w:r w:rsidRPr="00E12104">
        <w:rPr>
          <w:rFonts w:ascii="Times New Roman" w:hAnsi="Times New Roman"/>
          <w:color w:val="000000"/>
        </w:rPr>
        <w:t xml:space="preserve"> od 1</w:t>
      </w:r>
      <w:r>
        <w:rPr>
          <w:rFonts w:ascii="Times New Roman" w:hAnsi="Times New Roman"/>
          <w:color w:val="000000"/>
        </w:rPr>
        <w:t>.</w:t>
      </w:r>
      <w:r w:rsidRPr="00E12104">
        <w:rPr>
          <w:rFonts w:ascii="Times New Roman" w:hAnsi="Times New Roman"/>
          <w:color w:val="000000"/>
        </w:rPr>
        <w:t>476 na 3</w:t>
      </w:r>
      <w:r>
        <w:rPr>
          <w:rFonts w:ascii="Times New Roman" w:hAnsi="Times New Roman"/>
          <w:color w:val="000000"/>
        </w:rPr>
        <w:t>.</w:t>
      </w:r>
      <w:r w:rsidRPr="00E12104">
        <w:rPr>
          <w:rFonts w:ascii="Times New Roman" w:hAnsi="Times New Roman"/>
          <w:color w:val="000000"/>
        </w:rPr>
        <w:t>756 godišnje</w:t>
      </w:r>
      <w:r>
        <w:rPr>
          <w:rFonts w:ascii="Times New Roman" w:hAnsi="Times New Roman"/>
          <w:color w:val="000000"/>
        </w:rPr>
        <w:t>,</w:t>
      </w:r>
      <w:r w:rsidRPr="00E12104">
        <w:rPr>
          <w:rFonts w:ascii="Times New Roman" w:hAnsi="Times New Roman"/>
          <w:color w:val="000000"/>
        </w:rPr>
        <w:t xml:space="preserve"> što je činilo oko 7%</w:t>
      </w:r>
      <w:r>
        <w:rPr>
          <w:rFonts w:ascii="Times New Roman" w:hAnsi="Times New Roman"/>
          <w:color w:val="000000"/>
        </w:rPr>
        <w:t xml:space="preserve"> </w:t>
      </w:r>
      <w:r w:rsidRPr="00E12104">
        <w:rPr>
          <w:rFonts w:ascii="Times New Roman" w:hAnsi="Times New Roman"/>
          <w:color w:val="000000"/>
        </w:rPr>
        <w:t>rođenih.</w:t>
      </w:r>
    </w:p>
    <w:p w:rsidR="005E336B" w:rsidRDefault="005E336B" w:rsidP="00166112">
      <w:pPr>
        <w:spacing w:line="360" w:lineRule="auto"/>
        <w:jc w:val="both"/>
        <w:rPr>
          <w:rFonts w:ascii="Times New Roman" w:hAnsi="Times New Roman"/>
          <w:color w:val="000000"/>
        </w:rPr>
      </w:pPr>
      <w:r>
        <w:rPr>
          <w:rFonts w:ascii="Times New Roman" w:hAnsi="Times New Roman"/>
          <w:color w:val="000000"/>
        </w:rPr>
        <w:tab/>
      </w:r>
      <w:r w:rsidRPr="00E12104">
        <w:rPr>
          <w:rFonts w:ascii="Times New Roman" w:hAnsi="Times New Roman"/>
          <w:color w:val="000000"/>
        </w:rPr>
        <w:t>Sredinom</w:t>
      </w:r>
      <w:r>
        <w:rPr>
          <w:rFonts w:ascii="Times New Roman" w:hAnsi="Times New Roman"/>
          <w:color w:val="000000"/>
        </w:rPr>
        <w:t xml:space="preserve"> 18</w:t>
      </w:r>
      <w:r w:rsidRPr="00E12104">
        <w:rPr>
          <w:rFonts w:ascii="Times New Roman" w:hAnsi="Times New Roman"/>
          <w:color w:val="000000"/>
        </w:rPr>
        <w:t>. stoljeća u velikim talijanskim gradovima kao što su Firenca, Mila</w:t>
      </w:r>
      <w:r>
        <w:rPr>
          <w:rFonts w:ascii="Times New Roman" w:hAnsi="Times New Roman"/>
          <w:color w:val="000000"/>
        </w:rPr>
        <w:t>no, Cremona i Brescia, pola, pa</w:t>
      </w:r>
      <w:r w:rsidRPr="00E12104">
        <w:rPr>
          <w:rFonts w:ascii="Times New Roman" w:hAnsi="Times New Roman"/>
          <w:color w:val="000000"/>
        </w:rPr>
        <w:t xml:space="preserve"> i dvije trećine nahoda</w:t>
      </w:r>
      <w:r>
        <w:rPr>
          <w:rFonts w:ascii="Times New Roman" w:hAnsi="Times New Roman"/>
          <w:color w:val="000000"/>
        </w:rPr>
        <w:t xml:space="preserve"> bila </w:t>
      </w:r>
      <w:r w:rsidRPr="00E12104">
        <w:rPr>
          <w:rFonts w:ascii="Times New Roman" w:hAnsi="Times New Roman"/>
          <w:color w:val="000000"/>
        </w:rPr>
        <w:t xml:space="preserve">su djeca rođena u braku. </w:t>
      </w:r>
      <w:r>
        <w:rPr>
          <w:rFonts w:ascii="Times New Roman" w:hAnsi="Times New Roman"/>
          <w:color w:val="000000"/>
        </w:rPr>
        <w:t>D</w:t>
      </w:r>
      <w:r w:rsidRPr="00E12104">
        <w:rPr>
          <w:rFonts w:ascii="Times New Roman" w:hAnsi="Times New Roman"/>
          <w:color w:val="000000"/>
        </w:rPr>
        <w:t xml:space="preserve">rugdje u Europi većinu </w:t>
      </w:r>
      <w:r>
        <w:rPr>
          <w:rFonts w:ascii="Times New Roman" w:hAnsi="Times New Roman"/>
          <w:color w:val="000000"/>
        </w:rPr>
        <w:t>su nahoda činila</w:t>
      </w:r>
      <w:r w:rsidRPr="00E12104">
        <w:rPr>
          <w:rFonts w:ascii="Times New Roman" w:hAnsi="Times New Roman"/>
          <w:color w:val="000000"/>
        </w:rPr>
        <w:t xml:space="preserve"> </w:t>
      </w:r>
      <w:r>
        <w:rPr>
          <w:rFonts w:ascii="Times New Roman" w:hAnsi="Times New Roman"/>
          <w:color w:val="000000"/>
        </w:rPr>
        <w:t xml:space="preserve">izvanbračna </w:t>
      </w:r>
      <w:r w:rsidRPr="00E12104">
        <w:rPr>
          <w:rFonts w:ascii="Times New Roman" w:hAnsi="Times New Roman"/>
          <w:color w:val="000000"/>
        </w:rPr>
        <w:t>djeca. Hunecke naglašava da se porast broja djece</w:t>
      </w:r>
      <w:r>
        <w:rPr>
          <w:rFonts w:ascii="Times New Roman" w:hAnsi="Times New Roman"/>
          <w:color w:val="000000"/>
        </w:rPr>
        <w:t xml:space="preserve"> rođene izvan braka</w:t>
      </w:r>
      <w:r w:rsidRPr="00E12104">
        <w:rPr>
          <w:rFonts w:ascii="Times New Roman" w:hAnsi="Times New Roman"/>
          <w:color w:val="000000"/>
        </w:rPr>
        <w:t xml:space="preserve"> ne može d</w:t>
      </w:r>
      <w:r>
        <w:rPr>
          <w:rFonts w:ascii="Times New Roman" w:hAnsi="Times New Roman"/>
          <w:color w:val="000000"/>
        </w:rPr>
        <w:t>ovesti u izravnu vezu s brojem nahoda. Za</w:t>
      </w:r>
      <w:r w:rsidRPr="00E12104">
        <w:rPr>
          <w:rFonts w:ascii="Times New Roman" w:hAnsi="Times New Roman"/>
          <w:color w:val="000000"/>
        </w:rPr>
        <w:t xml:space="preserve"> Itali</w:t>
      </w:r>
      <w:r>
        <w:rPr>
          <w:rFonts w:ascii="Times New Roman" w:hAnsi="Times New Roman"/>
          <w:color w:val="000000"/>
        </w:rPr>
        <w:t xml:space="preserve">ju i Francusku </w:t>
      </w:r>
      <w:r w:rsidRPr="00E12104">
        <w:rPr>
          <w:rFonts w:ascii="Times New Roman" w:hAnsi="Times New Roman"/>
          <w:color w:val="000000"/>
        </w:rPr>
        <w:t>sredinom</w:t>
      </w:r>
      <w:r>
        <w:rPr>
          <w:rFonts w:ascii="Times New Roman" w:hAnsi="Times New Roman"/>
          <w:color w:val="000000"/>
        </w:rPr>
        <w:t xml:space="preserve"> 18</w:t>
      </w:r>
      <w:r w:rsidRPr="00E12104">
        <w:rPr>
          <w:rFonts w:ascii="Times New Roman" w:hAnsi="Times New Roman"/>
          <w:color w:val="000000"/>
        </w:rPr>
        <w:t xml:space="preserve">. stoljeća nije utvrđena korelacija između broja nahoda i broja </w:t>
      </w:r>
      <w:r>
        <w:rPr>
          <w:rFonts w:ascii="Times New Roman" w:hAnsi="Times New Roman"/>
          <w:color w:val="000000"/>
        </w:rPr>
        <w:t xml:space="preserve">izvanbračne </w:t>
      </w:r>
      <w:r w:rsidRPr="00E12104">
        <w:rPr>
          <w:rFonts w:ascii="Times New Roman" w:hAnsi="Times New Roman"/>
          <w:color w:val="000000"/>
        </w:rPr>
        <w:t xml:space="preserve">djece. </w:t>
      </w:r>
      <w:r>
        <w:rPr>
          <w:rFonts w:ascii="Times New Roman" w:hAnsi="Times New Roman"/>
          <w:color w:val="000000"/>
        </w:rPr>
        <w:t>P</w:t>
      </w:r>
      <w:r w:rsidRPr="00E12104">
        <w:rPr>
          <w:rFonts w:ascii="Times New Roman" w:hAnsi="Times New Roman"/>
          <w:color w:val="000000"/>
        </w:rPr>
        <w:t xml:space="preserve">ovećanje broja napuštene djece u nekim europskim zemljama nije rezultat povećanja broja </w:t>
      </w:r>
      <w:r>
        <w:rPr>
          <w:rFonts w:ascii="Times New Roman" w:hAnsi="Times New Roman"/>
          <w:color w:val="000000"/>
        </w:rPr>
        <w:t xml:space="preserve">izvanbračnih </w:t>
      </w:r>
      <w:r w:rsidRPr="00E12104">
        <w:rPr>
          <w:rFonts w:ascii="Times New Roman" w:hAnsi="Times New Roman"/>
          <w:color w:val="000000"/>
        </w:rPr>
        <w:t>rođenja</w:t>
      </w:r>
      <w:r>
        <w:rPr>
          <w:rFonts w:ascii="Times New Roman" w:hAnsi="Times New Roman"/>
          <w:color w:val="000000"/>
        </w:rPr>
        <w:t>,</w:t>
      </w:r>
      <w:r w:rsidRPr="00E12104">
        <w:rPr>
          <w:rFonts w:ascii="Times New Roman" w:hAnsi="Times New Roman"/>
          <w:color w:val="000000"/>
        </w:rPr>
        <w:t xml:space="preserve"> nego različitost pravnih normi koje reguliraju pitanja roditelj</w:t>
      </w:r>
      <w:r>
        <w:rPr>
          <w:rFonts w:ascii="Times New Roman" w:hAnsi="Times New Roman"/>
          <w:color w:val="000000"/>
        </w:rPr>
        <w:t xml:space="preserve">stva. U Italiji, Francuskoj i u </w:t>
      </w:r>
      <w:r w:rsidRPr="00E12104">
        <w:rPr>
          <w:rFonts w:ascii="Times New Roman" w:hAnsi="Times New Roman"/>
          <w:color w:val="000000"/>
        </w:rPr>
        <w:t xml:space="preserve">drugim zemljama </w:t>
      </w:r>
      <w:r>
        <w:rPr>
          <w:rFonts w:ascii="Times New Roman" w:hAnsi="Times New Roman"/>
          <w:color w:val="000000"/>
        </w:rPr>
        <w:t xml:space="preserve">u kojima su </w:t>
      </w:r>
      <w:r w:rsidRPr="00E12104">
        <w:rPr>
          <w:rFonts w:ascii="Times New Roman" w:hAnsi="Times New Roman"/>
          <w:color w:val="000000"/>
        </w:rPr>
        <w:t xml:space="preserve">zakoni </w:t>
      </w:r>
      <w:r>
        <w:rPr>
          <w:rFonts w:ascii="Times New Roman" w:hAnsi="Times New Roman"/>
          <w:color w:val="000000"/>
        </w:rPr>
        <w:t>branili istraživanje očinstva i u kojima je osiguran</w:t>
      </w:r>
      <w:r w:rsidRPr="00E12104">
        <w:rPr>
          <w:rFonts w:ascii="Times New Roman" w:hAnsi="Times New Roman"/>
          <w:color w:val="000000"/>
        </w:rPr>
        <w:t>a anonimnost maj</w:t>
      </w:r>
      <w:r>
        <w:rPr>
          <w:rFonts w:ascii="Times New Roman" w:hAnsi="Times New Roman"/>
          <w:color w:val="000000"/>
        </w:rPr>
        <w:t>ke postojali su</w:t>
      </w:r>
      <w:r w:rsidRPr="00E12104">
        <w:rPr>
          <w:rFonts w:ascii="Times New Roman" w:hAnsi="Times New Roman"/>
          <w:color w:val="000000"/>
        </w:rPr>
        <w:t xml:space="preserve"> brefotrofiji i </w:t>
      </w:r>
      <w:r>
        <w:rPr>
          <w:rFonts w:ascii="Times New Roman" w:hAnsi="Times New Roman"/>
          <w:color w:val="000000"/>
        </w:rPr>
        <w:t xml:space="preserve">bio je veliki </w:t>
      </w:r>
      <w:r w:rsidRPr="00E12104">
        <w:rPr>
          <w:rFonts w:ascii="Times New Roman" w:hAnsi="Times New Roman"/>
          <w:color w:val="000000"/>
        </w:rPr>
        <w:t>broj napuštene djece</w:t>
      </w:r>
      <w:r>
        <w:rPr>
          <w:rFonts w:ascii="Times New Roman" w:hAnsi="Times New Roman"/>
          <w:color w:val="000000"/>
        </w:rPr>
        <w:t>. Gdje j</w:t>
      </w:r>
      <w:r w:rsidRPr="00E12104">
        <w:rPr>
          <w:rFonts w:ascii="Times New Roman" w:hAnsi="Times New Roman"/>
          <w:color w:val="000000"/>
        </w:rPr>
        <w:t xml:space="preserve">e, kao u protestanskim zemljama, </w:t>
      </w:r>
      <w:r>
        <w:rPr>
          <w:rFonts w:ascii="Times New Roman" w:hAnsi="Times New Roman"/>
          <w:color w:val="000000"/>
        </w:rPr>
        <w:t>obvezno utvrđivanje očinstva</w:t>
      </w:r>
      <w:r w:rsidRPr="00E12104">
        <w:rPr>
          <w:rFonts w:ascii="Times New Roman" w:hAnsi="Times New Roman"/>
          <w:color w:val="000000"/>
        </w:rPr>
        <w:t xml:space="preserve"> i </w:t>
      </w:r>
      <w:r>
        <w:rPr>
          <w:rFonts w:ascii="Times New Roman" w:hAnsi="Times New Roman"/>
          <w:color w:val="000000"/>
        </w:rPr>
        <w:t xml:space="preserve">gdje se </w:t>
      </w:r>
      <w:r w:rsidRPr="00E12104">
        <w:rPr>
          <w:rFonts w:ascii="Times New Roman" w:hAnsi="Times New Roman"/>
          <w:color w:val="000000"/>
        </w:rPr>
        <w:t>odgovornost za uzdržavanje djeteta prenosi</w:t>
      </w:r>
      <w:r>
        <w:rPr>
          <w:rFonts w:ascii="Times New Roman" w:hAnsi="Times New Roman"/>
          <w:color w:val="000000"/>
        </w:rPr>
        <w:t xml:space="preserve">la </w:t>
      </w:r>
      <w:r w:rsidRPr="00E12104">
        <w:rPr>
          <w:rFonts w:ascii="Times New Roman" w:hAnsi="Times New Roman"/>
          <w:color w:val="000000"/>
        </w:rPr>
        <w:t>na djedove i bake</w:t>
      </w:r>
      <w:r>
        <w:rPr>
          <w:rFonts w:ascii="Times New Roman" w:hAnsi="Times New Roman"/>
          <w:color w:val="000000"/>
        </w:rPr>
        <w:t>,</w:t>
      </w:r>
      <w:r w:rsidRPr="00E12104">
        <w:rPr>
          <w:rFonts w:ascii="Times New Roman" w:hAnsi="Times New Roman"/>
          <w:color w:val="000000"/>
        </w:rPr>
        <w:t xml:space="preserve"> nezakonita djeca rijetko </w:t>
      </w:r>
      <w:r>
        <w:rPr>
          <w:rFonts w:ascii="Times New Roman" w:hAnsi="Times New Roman"/>
          <w:color w:val="000000"/>
        </w:rPr>
        <w:t>su završavala</w:t>
      </w:r>
      <w:r w:rsidRPr="00E12104">
        <w:rPr>
          <w:rFonts w:ascii="Times New Roman" w:hAnsi="Times New Roman"/>
          <w:color w:val="000000"/>
        </w:rPr>
        <w:t xml:space="preserve"> na javnoj skrbi</w:t>
      </w:r>
      <w:r>
        <w:rPr>
          <w:rFonts w:ascii="Times New Roman" w:hAnsi="Times New Roman"/>
          <w:color w:val="000000"/>
        </w:rPr>
        <w:t>.</w:t>
      </w:r>
      <w:r w:rsidRPr="00D6432B">
        <w:rPr>
          <w:rFonts w:ascii="Times New Roman" w:hAnsi="Times New Roman"/>
          <w:color w:val="000000"/>
        </w:rPr>
        <w:t xml:space="preserve"> </w:t>
      </w:r>
      <w:r>
        <w:rPr>
          <w:rFonts w:ascii="Times New Roman" w:hAnsi="Times New Roman"/>
          <w:color w:val="000000"/>
        </w:rPr>
        <w:t>N</w:t>
      </w:r>
      <w:r w:rsidRPr="00E12104">
        <w:rPr>
          <w:rFonts w:ascii="Times New Roman" w:hAnsi="Times New Roman"/>
          <w:color w:val="000000"/>
        </w:rPr>
        <w:t>ije ustanovljena veza između infanticida i broja nahoda</w:t>
      </w:r>
      <w:r>
        <w:rPr>
          <w:rFonts w:ascii="Times New Roman" w:hAnsi="Times New Roman"/>
          <w:color w:val="000000"/>
        </w:rPr>
        <w:t>, pa</w:t>
      </w:r>
      <w:r w:rsidRPr="00E12104">
        <w:rPr>
          <w:rFonts w:ascii="Times New Roman" w:hAnsi="Times New Roman"/>
          <w:color w:val="000000"/>
        </w:rPr>
        <w:t xml:space="preserve"> nije sigurno u kojoj je mjeri otežavanje</w:t>
      </w:r>
      <w:r>
        <w:rPr>
          <w:rFonts w:ascii="Times New Roman" w:hAnsi="Times New Roman"/>
          <w:color w:val="000000"/>
        </w:rPr>
        <w:t xml:space="preserve"> </w:t>
      </w:r>
      <w:r w:rsidRPr="00E12104">
        <w:rPr>
          <w:rFonts w:ascii="Times New Roman" w:hAnsi="Times New Roman"/>
          <w:color w:val="000000"/>
        </w:rPr>
        <w:t>pobačaja utjecal</w:t>
      </w:r>
      <w:r>
        <w:rPr>
          <w:rFonts w:ascii="Times New Roman" w:hAnsi="Times New Roman"/>
          <w:color w:val="000000"/>
        </w:rPr>
        <w:t xml:space="preserve">o na povećanje broja izloženika. Napuštanje djece Hunecke ne smatra oblikom planiranja obitelji </w:t>
      </w:r>
      <w:r w:rsidRPr="00F82AB0">
        <w:rPr>
          <w:rFonts w:ascii="Times New Roman" w:hAnsi="Times New Roman"/>
          <w:color w:val="000000"/>
        </w:rPr>
        <w:t>ni</w:t>
      </w:r>
      <w:r>
        <w:rPr>
          <w:rFonts w:ascii="Times New Roman" w:hAnsi="Times New Roman"/>
          <w:color w:val="000000"/>
        </w:rPr>
        <w:t xml:space="preserve"> pokazateljem porasta osjetljivosti prema djeci</w:t>
      </w:r>
      <w:r w:rsidRPr="00E12104">
        <w:rPr>
          <w:rFonts w:ascii="Times New Roman" w:hAnsi="Times New Roman"/>
          <w:color w:val="000000"/>
        </w:rPr>
        <w:t>.</w:t>
      </w:r>
      <w:r>
        <w:rPr>
          <w:rFonts w:ascii="Times New Roman" w:hAnsi="Times New Roman"/>
          <w:color w:val="000000"/>
        </w:rPr>
        <w:t xml:space="preserve"> Roditelji u Milanu napuštali su djecu zato što nisu imali drugog izbora. </w:t>
      </w:r>
    </w:p>
    <w:p w:rsidR="005E336B" w:rsidRPr="007E6099" w:rsidRDefault="005E336B" w:rsidP="00166112">
      <w:pPr>
        <w:spacing w:line="360" w:lineRule="auto"/>
        <w:jc w:val="both"/>
        <w:rPr>
          <w:rFonts w:ascii="Times New Roman" w:hAnsi="Times New Roman"/>
          <w:color w:val="000000"/>
          <w:lang w:val="hr-HR"/>
        </w:rPr>
      </w:pPr>
      <w:r>
        <w:rPr>
          <w:rFonts w:ascii="Times New Roman" w:hAnsi="Times New Roman"/>
          <w:color w:val="000000"/>
        </w:rPr>
        <w:tab/>
      </w:r>
      <w:r w:rsidRPr="004F6BB2">
        <w:rPr>
          <w:rFonts w:ascii="Times New Roman" w:hAnsi="Times New Roman"/>
          <w:color w:val="000000"/>
        </w:rPr>
        <w:t>Isabel dos Guimarães Sá</w:t>
      </w:r>
      <w:r w:rsidRPr="00E12104">
        <w:rPr>
          <w:rFonts w:ascii="Times New Roman" w:hAnsi="Times New Roman"/>
          <w:color w:val="000000"/>
          <w:lang w:val="hr-HR"/>
        </w:rPr>
        <w:t xml:space="preserve"> </w:t>
      </w:r>
      <w:r>
        <w:rPr>
          <w:rFonts w:ascii="Times New Roman" w:hAnsi="Times New Roman"/>
          <w:color w:val="000000"/>
          <w:lang w:val="hr-HR"/>
        </w:rPr>
        <w:t xml:space="preserve">ističe </w:t>
      </w:r>
      <w:r w:rsidRPr="00E12104">
        <w:rPr>
          <w:rFonts w:ascii="Times New Roman" w:hAnsi="Times New Roman"/>
          <w:color w:val="000000"/>
          <w:lang w:val="hr-HR"/>
        </w:rPr>
        <w:t>da je masovna pojava napuštanja djece posljedica sustava koji je upotrebom o</w:t>
      </w:r>
      <w:r>
        <w:rPr>
          <w:rFonts w:ascii="Times New Roman" w:hAnsi="Times New Roman"/>
          <w:color w:val="000000"/>
          <w:lang w:val="hr-HR"/>
        </w:rPr>
        <w:t xml:space="preserve">brtaljki omogućavao anonimnost. </w:t>
      </w:r>
      <w:r w:rsidRPr="00E12104">
        <w:rPr>
          <w:rFonts w:ascii="Times New Roman" w:hAnsi="Times New Roman"/>
          <w:color w:val="000000"/>
          <w:lang w:val="hr-HR"/>
        </w:rPr>
        <w:t xml:space="preserve">Takav sustav dugotrajno je primjenjivan </w:t>
      </w:r>
      <w:r>
        <w:rPr>
          <w:rFonts w:ascii="Times New Roman" w:hAnsi="Times New Roman"/>
          <w:color w:val="000000"/>
          <w:lang w:val="hr-HR"/>
        </w:rPr>
        <w:t xml:space="preserve">samo </w:t>
      </w:r>
      <w:r w:rsidRPr="00E12104">
        <w:rPr>
          <w:rFonts w:ascii="Times New Roman" w:hAnsi="Times New Roman"/>
          <w:color w:val="000000"/>
          <w:lang w:val="hr-HR"/>
        </w:rPr>
        <w:t>u katoličkim zemljama.</w:t>
      </w:r>
      <w:r w:rsidRPr="007E6099">
        <w:rPr>
          <w:rFonts w:ascii="Times New Roman" w:hAnsi="Times New Roman"/>
          <w:color w:val="000000"/>
          <w:lang w:val="hr-HR"/>
        </w:rPr>
        <w:t xml:space="preserve"> U ustanovama s velikim udjelom zakonite djece zatvaranje obrtaljki imalo je najveći utjecaj na smanjenje broja štićenika. Kada je 1784, naredbom Josipa II, zatvorena obrtaljka u milanskom nahodištu, broj štićenika naglo je pao. Sedam godina kasnije ponovno je otvorena i broj primljenih štićenika bio je viši od ikada zabilježenog. Konačnim zatvaranjem obrtaljki u drugoj polovici 19. stoljeća zaključeno je europsko stoljeće nahoda.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hr-HR"/>
        </w:rPr>
        <w:tab/>
        <w:t xml:space="preserve">Dubrovačko nahodište od osnutka je imalo obrtaljku. </w:t>
      </w:r>
      <w:r w:rsidRPr="007E6099">
        <w:rPr>
          <w:rFonts w:ascii="Times New Roman" w:hAnsi="Times New Roman"/>
          <w:color w:val="000000"/>
          <w:lang w:val="fr-FR"/>
        </w:rPr>
        <w:t>Nije bila nadzirana pa je stoga teoretski osiguravala anonimnost. No nahodište se nalazilo u gradu okruženu zidinama, čija su se vrata noću zatvarala. Pod zaštitom mraka moglo se ostaviti samo dijete koje se već nalazilo unutar zidina. Kada se nahodište preselilo u predgrađe Pile, zatvaranje gradskih vrata nije više predstavljalo ograničenje pristupa. Je li se preseljenje nahodišta u predgrađe odrazilo na broj nahoda ne može se utvrditi jer nema sačuvanih tragova o broju primljenih štićenika u vrijeme prije potresa. Izvjesno je da su se sredstva namijenjena poslovanju nahodišta ubrzo pokazala nedostatnima. Možda je, kao u londonskom nahodištu tri stoljeća kasnije, krivo procijenjeno da je dovoljno proračun prilagoditi broju djece koja su se, prije osnutka nahodišta, pronalazila na ulicama ili nekim drugim uobičajenim mjestima za izlaganje djece. U svim kritičnim razdobljima vlasti su nastojale intervenirati povećanjem prihoda i nadzorom nad troškovima.</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Populacija koja je gravitirala dubrovačkom nahodištu bila je ograničena. Teško je zamisliti da bi ostao neprimijećen i bilo kakav masovniji priljev napuštene djece s osmanskog ili venecijanskog područja. Broj stanovnika Dubrovačke Republike padao je tijekom cijelog 17. i prve četvrtine 18. stoljeća. Nakon tog razdoblja rast je bio blag. Razina blagostanja, mjerena BDP-om po glavi stanovnika, bila je relativno visoka. Postojala je kultura upravljanja i skrbi za ugrožene siromaštvom ili bolešću koja se oslanjala i na ono što bismo danas mogli nazvati javnozdravstenim mjerama. Razvoj stanovništva za Republike u postpotresnom razdoblju ne upućuje na snažan demografski pritisak kao značajan čimbenik za kretanje broja štićenika u dubrovačkom nahodištu. Ako je i postojao, mogao je nastupiti najranije tridesetih godina 18. stoljeća. Inflatorna kretanja koncem 18. stoljeća mogla su utjecati na siromašenje stanovništva i biti čimbenik porasta napuštanja, kao i eventualne godine nestašice. Politički potresi izazvani padom Republike i integracijom u novu i veću zajednicu utjecali su na opća demografska kretanja pa se može očekivati da će se tragovi političke krize pronaći i među pokazateljima nahodske populacije. Jesu li kretanja opće i nahodske populacije podudarna i ima li tragova koji bi upućivali na postojanje lokalne inačice europskog “stoljeća nahoda”? </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fr-FR"/>
        </w:rPr>
        <w:tab/>
        <w:t xml:space="preserve">Kretanje opće populacije utvrđeno je na temelju popisa i procjena, a podatke o broju primljenih nahoda nalazimo u maticama krštenih nahodišta. Temeljno je pitanje koliko su one pouzdane.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Dubrovačko nahodište nije imalo, ili nije sačuvan središnji sveobuhvatni upisnik primljene djece u kojem bi na jednome mjestu bili zabilježeni svi podaci o štićeniku, njegovu kretanju, odlasku kod dojilja, udomljenju ili smrti. Ti se podaci nalaze u različitim knjigama. Od 17. stoljeća kao upisnik primljene napuštene djece služile su matice krštenih. Prema svjedočanstvu apostolskog vizitatora iz 1574, dubrovačko nahodište tada nije imalo maticu krštenih, no biskup je odmah naložio da se ona mora voditi, što je vjerojatno i učinjeno. Nahodište je imalo krstionicu s drvenim poklopcem, dakle, djeca su ondje krštena, a kapelan nahodišta za to je bio plaćen. Upisnik primljene i krštene djece sigurno je morao postojati, barem iz knjigovodstvenih razloga kako bi se nadzirali troškovi, primjerice, za povoje ili dojenje. Početkom 16. stoljeća spominju se knjige djece i dojilja, u koje su upisivani podaci o štićenicima i isplatama dojiljama. Apostolski vizitator ih ne spominje, pa mu vjerojatno takve knjige nisu ni pokazane.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Najstarija matica krštenih, </w:t>
      </w:r>
      <w:r w:rsidRPr="007E6099">
        <w:rPr>
          <w:rFonts w:ascii="Times New Roman" w:hAnsi="Times New Roman"/>
          <w:i/>
          <w:lang w:val="fr-FR"/>
        </w:rPr>
        <w:t xml:space="preserve">Libro del Batesimo </w:t>
      </w:r>
      <w:r w:rsidRPr="007E6099">
        <w:rPr>
          <w:rFonts w:ascii="Times New Roman" w:hAnsi="Times New Roman"/>
          <w:i/>
          <w:iCs/>
          <w:lang w:val="fr-FR"/>
        </w:rPr>
        <w:t>di pietà</w:t>
      </w:r>
      <w:r w:rsidRPr="007E6099">
        <w:rPr>
          <w:rFonts w:ascii="Times New Roman" w:hAnsi="Times New Roman"/>
          <w:lang w:val="fr-FR"/>
        </w:rPr>
        <w:t xml:space="preserve">, čuva se u seriji </w:t>
      </w:r>
      <w:r w:rsidRPr="007E6099">
        <w:rPr>
          <w:rFonts w:ascii="Times New Roman" w:hAnsi="Times New Roman"/>
          <w:i/>
          <w:lang w:val="fr-FR"/>
        </w:rPr>
        <w:t>Misericordia</w:t>
      </w:r>
      <w:r w:rsidRPr="007E6099">
        <w:rPr>
          <w:rFonts w:ascii="Times New Roman" w:hAnsi="Times New Roman"/>
          <w:lang w:val="fr-FR"/>
        </w:rPr>
        <w:t>, dakle, nije pridružena zbirci matičnih knjiga Državnog arhiva u Dubrovniku, jer je ispravno ocijenjena kao poslovna knjiga Hospitala milosrđa i sačuvana uz pripadajuću srodnu građu. Dimenzija je približno 210 x 280 mm, ukoričena pergamentom i djelomice oštećena. Prilikom naknadnog uvezivanja pogrešno su sastavljeni arci, tako da se pojavio kronološki “skok” u upisima krštenja. Numeriranje stranica nije dosljedno provedeno, a pojavile su se i očite greške na mjestima gdje je kao broj stranice stavljen broj upisa, tako da poslije 193. stranice dolazi 1278. Pogrešna paginacija nije ispravljena ni na sljedećih pedesetak stranica, tj. do konca knjige, koja završava stranicom broj 1328.</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Od drugog desetljeća 17. stoljeća numerirani su i upisi primljenih štićenika, no i tu su se potkrale višekratne greške, pa na temelju broja upisa u ovoj knjizi nije uputno procjenjivati broj primljenih štićenika u određenom razdoblju. Zapisi u knjizi uglavnom su na talijanskom, rijetko na latinskome jeziku. Korišteni su standardni papir i tinta. Podatke su upisivali svećenici, no mogao je to učiniti i oficijal, upravitelj nahodišta.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Na koricama stoji da je započeta 1686, no najstariji zapisi potječu iz sedamdesetih godina 17. stoljeća. Matica se sastoji od dva indeksa i niza kronoloških zapisa s podacima o krštenju štićenika. Prvi indeks sadrži abecednim, ali nekronološkim redom popisane podatke o krštenjima. Nepostojanje kronološkog reda kod upisa u prvom indeksu upućuje na mogući prijepis iz nekog drugog izvora, primjerice, iz starije matice krštenih koja nije sačuvana, i to, možda, po nekom posebnom kriteriju.</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 Zapisi o krštenjima na papirićima priloženima uz upisnik isplata sadrže podatke o štićenicima kojih nema u matici krštenih. U matici nema Verene koju je 7. srpnja 1677. u nahodištu krstio kapelan Andrija Ponterighi, a kumovi su joj bili Frano Amabili i dojilja. Nema ni nahoda Vicka kojega je 14. listopada 1677. s istim kumovima krstio isti svećenik. Sva krštenja nisu zabilježena u matici. Radi li se o prijepisu samo onih krštenja koje se odnose na tada živuće štićenike? Na ovo se pitanje ne može odgovoriti, no narav zapisa u prvom indeksu poziva na oprez u upotrebi podataka o krštenju iz tog najranijeg razdoblja. Radi se o nepotpunim podacima koji ne daju pouzdanu demografsku sliku priljeva, pa ih je rizično koristiti za izračun broja stanovnika grada Dubrovnika na temelju broja rođenih i stopa nataliteta.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Kronološki zapisi u knjizi započinju sa srpnjem 1691. s pripadajućim, drugim po redu, abecednim indeksom. Knjiga završava upisom od 29. prosinca 1771. godine. Od početka do kraja kronoloških zapisa, tj. od srpnja 1691. do prosinca 1771, svake je godine upisan određeni broj primljenih štićenika. Ne zna se zašto u maticu iz 1681, 1682, 1689. i 1690. nije upisano nijedno krštenje. Godine 1682. krštena su najmanje dva nahoda o čemu svjedoče papirići priloženi u upisnik isplata. Anica nepoznatih roditelja krštena je u nahodištu 9. ožujka 1682, a kumovi su bili sjemeništarac Ivan i dojilja. Nahoda Ivana, pronađena pred vratima Cavtata, je 6. ožujka 1682. krstio </w:t>
      </w:r>
      <w:r w:rsidRPr="007E6099">
        <w:rPr>
          <w:rFonts w:ascii="Times New Roman" w:hAnsi="Times New Roman"/>
          <w:i/>
          <w:lang w:val="fr-FR"/>
        </w:rPr>
        <w:t>sotto la conditione</w:t>
      </w:r>
      <w:r w:rsidRPr="007E6099">
        <w:rPr>
          <w:rFonts w:ascii="Times New Roman" w:hAnsi="Times New Roman"/>
          <w:lang w:val="fr-FR"/>
        </w:rPr>
        <w:t xml:space="preserve"> cavtatski župnik Miho Bratoš.</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Ni u prvih šest mjeseci 1691. godine nije upisano nijedno kršteno dijete, a zatim, s ponekim izuzecima, tijekom nešto manje od dva stoljeća, upisano je barem jedno do dva mjesečno. Postoji objašnjenje za tu polugodišnju prazninu. U prvoj polovici 1691. godine harala je “kuga sluškinja” koja je u nahodištu počela u siječnju, proširila se i trajala do svibnja. Za vrijeme kuge pristup Hospitalu vjerojatno je bio ograničen, no nahodište nije prestalo s radom. Nekoliko ugovora o dojenju uneseno je u glavnu knjigu u ožujku i travnju, među njima i za dvoje zakonite djece. Većina tih ugovora prekinuta je zbog smrti štićenika.</w:t>
      </w:r>
    </w:p>
    <w:p w:rsidR="005E336B" w:rsidRDefault="005E336B" w:rsidP="00166112">
      <w:pPr>
        <w:spacing w:line="360" w:lineRule="auto"/>
        <w:jc w:val="both"/>
        <w:rPr>
          <w:rFonts w:ascii="Times New Roman" w:hAnsi="Times New Roman"/>
        </w:rPr>
      </w:pPr>
      <w:r w:rsidRPr="007E6099">
        <w:rPr>
          <w:rFonts w:ascii="Times New Roman" w:hAnsi="Times New Roman"/>
          <w:lang w:val="fr-FR"/>
        </w:rPr>
        <w:tab/>
        <w:t xml:space="preserve">U Knjigu krštenih nahodišta bilježili su se podaci o djeci krštenoj u nahodištu i o krštenjima štićenika izvan nahodišta. Neka krštenja zabilježena su dva puta, prvo u matici krštenih župe u kojoj je štićenik kršten, a zatim su isti podaci prepisani i u maticu krštenih nahodišta. Usporedbom popisa dubrovačkih nahoda iz župnih matica koji je priredio Nenad Vekarić s maticom krštenih nahodišta uočava se niz takvih primjera. Vrlo je teško utvrditi ukupan broj napuštene djece. Broj upisanih krštenja u matici nahodišta predstavlja donju granicu ukupnog broja napuštene djece, odnosne djece predane u Hospitalu na skrb. Tu nisu uključena djeca koja su umrla prije nego što su iz župa poslana u nahodište, ili pak ona koja su umrla odmah nakon krštenja u smrtnoj opasnosti, pa možda nisu ni upisana. Upisi u maticu nisu uvijek bili ažurno vođeni. Nejasno je i gdje se matica čuvala, u samom nahodištu ili u kapelanovoj kući. </w:t>
      </w:r>
      <w:r>
        <w:rPr>
          <w:rFonts w:ascii="Times New Roman" w:hAnsi="Times New Roman"/>
        </w:rPr>
        <w:t xml:space="preserve">Matica s upisima krštenja od 1772. do 1807. nestala je u plamenu kapelanove kuće. Podatak o krštenju je važan, jer omogućuje kršćanski sprovod, ukop uz obred u posvećenom zemljištu i vjenčanje, što je štićenicima moglo kasnije zatrebati. </w:t>
      </w:r>
    </w:p>
    <w:p w:rsidR="005E336B" w:rsidRDefault="005E336B" w:rsidP="00166112">
      <w:pPr>
        <w:spacing w:line="360" w:lineRule="auto"/>
        <w:jc w:val="both"/>
        <w:rPr>
          <w:rFonts w:ascii="Times New Roman" w:hAnsi="Times New Roman"/>
        </w:rPr>
      </w:pPr>
      <w:r>
        <w:rPr>
          <w:rFonts w:ascii="Times New Roman" w:hAnsi="Times New Roman"/>
        </w:rPr>
        <w:tab/>
        <w:t xml:space="preserve">Priljev štićenika tijekom tih tridesetak godina može se djelomice rekonstruirati iz zapisa u knjizi ugovora o dojenju za razdoblje od 1772. do 1775, te na temelju jednog upisa iz 1780. koji upućuje na dinamiku priljeva od 1775. do 1780. U ugovorima o dojenju u tom razdoblju uz ime štićenika bilježio se, ali ne dosljedno, i broj stranice u matici krštenih i broj upisa na stranici. </w:t>
      </w:r>
    </w:p>
    <w:p w:rsidR="005E336B" w:rsidRDefault="005E336B" w:rsidP="00166112">
      <w:pPr>
        <w:spacing w:line="360" w:lineRule="auto"/>
        <w:jc w:val="both"/>
        <w:rPr>
          <w:rFonts w:ascii="Times New Roman" w:hAnsi="Times New Roman"/>
        </w:rPr>
      </w:pPr>
      <w:r>
        <w:rPr>
          <w:rFonts w:ascii="Times New Roman" w:hAnsi="Times New Roman"/>
        </w:rPr>
        <w:tab/>
        <w:t xml:space="preserve">U maticama krštenih od 1808. do 1896. upis priljeva štićenika uredno je vođen. U šest matičnih knjiga nahodišta, koje se čuvaju u zbirci matičnih knjiga </w:t>
      </w:r>
      <w:r w:rsidRPr="00DE4E20">
        <w:rPr>
          <w:rFonts w:ascii="Times New Roman" w:hAnsi="Times New Roman"/>
        </w:rPr>
        <w:t>Državnog arhiva u Dubrovniku</w:t>
      </w:r>
      <w:r>
        <w:rPr>
          <w:rFonts w:ascii="Times New Roman" w:hAnsi="Times New Roman"/>
        </w:rPr>
        <w:t xml:space="preserve"> upisi su sačuvani u kontinuitetu. U svim su knjigama zapisi u obliku kraćeg teksta bez formiranih rubrika. U njima su i naknadni upisi o vjenčanju, promjeni prezimena, odnosno ozakonjenju i smrti štićenika. Korišten je latinski, talijanski i rjeđe hrvatski jezik. Nahodište je djelovalo sve do 1927, ali matice iz tog razdoblja nisu pridružene ostalima, a kako izlaze iz odabranog vremenskog okvira nisu istraživane.</w:t>
      </w:r>
    </w:p>
    <w:p w:rsidR="005E336B" w:rsidRDefault="005E336B" w:rsidP="00166112">
      <w:pPr>
        <w:spacing w:line="360" w:lineRule="auto"/>
        <w:jc w:val="both"/>
        <w:rPr>
          <w:rFonts w:ascii="Times New Roman" w:hAnsi="Times New Roman"/>
        </w:rPr>
      </w:pPr>
      <w:r>
        <w:rPr>
          <w:rFonts w:ascii="Times New Roman" w:hAnsi="Times New Roman"/>
        </w:rPr>
        <w:tab/>
        <w:t xml:space="preserve">Druga po starosti matica krštenih s djelomice nečitljivim naslovom, </w:t>
      </w:r>
      <w:r w:rsidRPr="00D95360">
        <w:rPr>
          <w:rFonts w:ascii="Times New Roman" w:hAnsi="Times New Roman"/>
          <w:i/>
        </w:rPr>
        <w:t>Liber baptizatorum</w:t>
      </w:r>
      <w:r>
        <w:rPr>
          <w:rFonts w:ascii="Times New Roman" w:hAnsi="Times New Roman"/>
          <w:i/>
        </w:rPr>
        <w:t xml:space="preserve">... </w:t>
      </w:r>
      <w:r w:rsidRPr="00D95360">
        <w:rPr>
          <w:rFonts w:ascii="Times New Roman" w:hAnsi="Times New Roman"/>
          <w:i/>
        </w:rPr>
        <w:t>xenodoch</w:t>
      </w:r>
      <w:r>
        <w:rPr>
          <w:rFonts w:ascii="Times New Roman" w:hAnsi="Times New Roman"/>
          <w:i/>
        </w:rPr>
        <w:t xml:space="preserve">... </w:t>
      </w:r>
      <w:r w:rsidRPr="00D95360">
        <w:rPr>
          <w:rFonts w:ascii="Times New Roman" w:hAnsi="Times New Roman"/>
          <w:i/>
        </w:rPr>
        <w:t>publich Ragusinae</w:t>
      </w:r>
      <w:r>
        <w:rPr>
          <w:rFonts w:ascii="Times New Roman" w:hAnsi="Times New Roman"/>
        </w:rPr>
        <w:t>, uska je knjižica s 340 numeriranih stranica i još 5 listova, približno velika 100 x 290 mm. Koristila se za upise krštenja u nahodištu i krštene djece koja su u nahodište donesena od veljače 1808. do prosinca 1829. Numeracija počinje sa stranicom broj dva, jer je prilikom kasnijeg ukoričenja jedna stranica izgubljena čiji se ostaci naziru. Na toj stranici je bilo najmanje tri upisa. Na unutarnju stranu stražnjih korica od 1835. do 1837. je upisivana mrtvorođenčad, odnosno djeca koja su umrla bez krštenja ili nedonoščad koja je umrla odmah nakon poroda. Nekrštena djeca pokapana su izvan groblja. Svećenika su o tome obavještavale primalje, a u jednom je slučaju primaljinu poruku prenio kirurg Lopižić. Od osam upisa samo je dvoje djece nepoznatih roditelja. Matica krštenih naknadno se koristila kao upisnik mrtvorođenčadi.</w:t>
      </w:r>
    </w:p>
    <w:p w:rsidR="005E336B" w:rsidRPr="007E6099" w:rsidRDefault="005E336B" w:rsidP="00166112">
      <w:pPr>
        <w:spacing w:line="360" w:lineRule="auto"/>
        <w:jc w:val="both"/>
        <w:rPr>
          <w:rFonts w:ascii="Times New Roman" w:hAnsi="Times New Roman"/>
          <w:lang w:val="fr-FR"/>
        </w:rPr>
      </w:pPr>
      <w:r>
        <w:rPr>
          <w:rFonts w:ascii="Times New Roman" w:hAnsi="Times New Roman"/>
        </w:rPr>
        <w:tab/>
        <w:t xml:space="preserve">Matica krštenih nahodišta od 1830. do 1852, koja ima 310 numeriranih stranica i tri prazna lista, standardne je veličine, tj. približno dvostruko šira od prethodne. Sadrži upise krštenja djece u nahodištu i izvan njega te zapise o priznanju roditeljstva. Sljedeća matica za razdoblje od 1852. do 1858. većeg je formata. Osim upisa krštenja i priznanja na 75 stranica i 1 prazni list, ona na poleđini korica ima i upisanu mrtvorođenčad i indeks ozakonjene djece. Sličnu strukturu zapisa ima i naredna matica krštenih, u koju su upisana krštenja, priznanja i mrtvorođenčad u razdoblju od 1858. do 1867. </w:t>
      </w:r>
      <w:r w:rsidRPr="007E6099">
        <w:rPr>
          <w:rFonts w:ascii="Times New Roman" w:hAnsi="Times New Roman"/>
          <w:lang w:val="fr-FR"/>
        </w:rPr>
        <w:t xml:space="preserve">Standardnog je formata, ima 276 numeriranih stranica i jedan prazni list. Papir je tanji i nagrizla ga je tinta. Zapisi se naziru na drugoj strani, a na više su mjesta otpali dijelovi stranica. Tekst je mjestimice teško čitljiv ili su ključni dijelovi stranice izgubljeni, pa je analiza podataka iz ovog razdoblja svedena na minimum. Na ovu oštećenu matičnu knjigu nastavlja se </w:t>
      </w:r>
      <w:r w:rsidRPr="007E6099">
        <w:rPr>
          <w:rFonts w:ascii="Times New Roman" w:hAnsi="Times New Roman"/>
          <w:i/>
          <w:lang w:val="fr-FR"/>
        </w:rPr>
        <w:t xml:space="preserve">Liber Natorum et Baptizatorum Ragusini Brephotrophii Ab anno 1867-1883. </w:t>
      </w:r>
      <w:r w:rsidRPr="007E6099">
        <w:rPr>
          <w:rFonts w:ascii="Times New Roman" w:hAnsi="Times New Roman"/>
          <w:lang w:val="fr-FR"/>
        </w:rPr>
        <w:t>Format je jednak kao i prethodna knjiga. Ima 350 numeriranih stranica i jedan prazni list. Struktura zapisa identična je prethodnoj, s upisima mrtvorođenčadi na unutarnjoj strani stražnjih korica.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Zadnja je matica započeta 1884, kada je nahodište još bilo u zgradi na Pilama, i završava 1896, kada je brefotrofij bio u sklopu bolnice na Boninovu. Prijelaz iz jedne zgrade u drugu zabilježen je 1. srpnja 1888, kada je svećenik naglasio da je krštenje obavljeno u kapelici nove bolnice. Knjiga ima 155 numeriranih stranica na crte i sedam naknadno dodanih listova, od kojih šest drugog formata i s užim crtama. Među upisima krštenja ima i rijetkih upisa zakonite djece rođene u nahodištu. Za tu djecu nije naglašeno da su ostavljena, što bi moglo značiti da je nahodište ujedno imalo i funkciju bolničkog rodilišta. U ovoj i djelomice u prethodnoj knjizi dosljedno su numerirani upisi krštenja, tako da se na temelju broja upisa prilično sigurno može procijeniti broj djece.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Dok matice krštenih nahodišta nude solidnu podlogu za istraživanje priljeva štićenika, istraživanje smrtnosti ne može se temeljiti samo na pregledu matica umrlih, koje su sačuvane samo za 19. stoljeće premda su vođene i ranije, svakako tijekom 18. stoljeća. Najstarija matica umrlih nahodišta sadrži zapise iz studenog i prosinca 1812, pa zatim u kontinuitetu do konca 1848. godine. Uska knjižica približnih dimenzija 100 x 290 mm naknadno je dodatno ukoričena. Izvorne korice nose izblijedjeli i dijelom nečitljiv naslov: </w:t>
      </w:r>
      <w:r w:rsidRPr="007E6099">
        <w:rPr>
          <w:rFonts w:ascii="Times New Roman" w:hAnsi="Times New Roman"/>
          <w:i/>
          <w:lang w:val="fr-FR"/>
        </w:rPr>
        <w:t>Liber parvolum mortuorum Brephotrophii ...1812</w:t>
      </w:r>
      <w:r w:rsidRPr="007E6099">
        <w:rPr>
          <w:rFonts w:ascii="Times New Roman" w:hAnsi="Times New Roman"/>
          <w:lang w:val="fr-FR"/>
        </w:rPr>
        <w:t>. Ima 90 stranica na kojima su upisi smrti na latinskome jeziku napisani u tekstualnom obliku, bez rubrika. U drugoj matici umrlih, gotovo dvostruko većeg formata, upisi su vođeni od 1849. do 1895. Sadrže ime preminula štićenika, datum, a ponekad i mjesto smrti, dob, ali ne dosljedno, mjesto ukopa i rjeđe dodatne podatke kao što je mjesto rođenja i okolnosti smrti. Uzrok smrti počeo se upisivati tek koncem 19. stoljeća. Upisana je uglavnom, osim nekoliko nahoda koji su umrli čekajući udomljenje, dojenčad koja su u nahodištu umrla ili donesena na ukop. Smrt nešto starijih nahoda koji su dani na odgoj po selima upisivana je u župne matice umrlih. Matice umrlih nahodišta daju samo dio slike mortaliteta štićenika. Tragove kretanja smrtnosti posredno možemo naći u poslovnim knjigama nahodišta.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Najstarije podatke iz 17. stoljeća o broju umrlih nalazimo u knjigovodstvenim upisima isplata grobarima za ukope štićenika, djece koja su u nahodištu umrla ili donesena na ukop. Povremeno su sastavljani popisi djece koja su stanovala u nahodištu. Smrt djeteta upisivala se bilo u upisniku djece ili stavljana na posebne popise. Smrtnost do tri godine starih štićenika, rjeđe starijih, koji su umrli kod dojilja dijelom se može rekonstruirati iz ugovora o dojenju, u kojima se, iako ne dosljedno, bilježio razlog za prekid ugovora. Smrt starijih nahoda koji su dani na odgoj ili usvojeni, najčešće na selima, bilježila se u odgovarajuće župne matice. S obzirom na narav izvora, kretanje smrtnosti može se samo okvirno procijeniti. </w:t>
      </w:r>
    </w:p>
    <w:p w:rsidR="005E336B" w:rsidRPr="005C1BE2" w:rsidRDefault="005E336B" w:rsidP="005C1BE2">
      <w:pPr>
        <w:spacing w:line="360" w:lineRule="auto"/>
        <w:jc w:val="both"/>
        <w:rPr>
          <w:rFonts w:ascii="Times New Roman" w:hAnsi="Times New Roman"/>
          <w:lang w:val="fr-FR"/>
        </w:rPr>
      </w:pPr>
      <w:r w:rsidRPr="007E6099">
        <w:rPr>
          <w:rFonts w:ascii="Times New Roman" w:hAnsi="Times New Roman"/>
          <w:lang w:val="fr-FR"/>
        </w:rPr>
        <w:tab/>
        <w:t>Podaci o priljevu štićenika pouzdaniji su od podataka o smrtnosti pa dopuštaju čvršće i zaokruženije zaključke. U maticu krštenih ipak nisu upisani svi primljeni štićenici. Neki su upisani samo u maticu umrlih, kao primjerice Katarina Marija, koja je živa rođena 6. siječnja 1815, odmah krštena i ubrzo umrla. Podatak o krštenju Katarine Marije unesen je samo u maticu umrlih.</w:t>
      </w:r>
      <w:r w:rsidR="005C1BE2">
        <w:rPr>
          <w:rFonts w:ascii="Times New Roman" w:hAnsi="Times New Roman"/>
          <w:lang w:val="fr-FR"/>
        </w:rPr>
        <w:t xml:space="preserve"> </w:t>
      </w:r>
      <w:r w:rsidRPr="007E6099">
        <w:rPr>
          <w:rFonts w:ascii="Times New Roman" w:hAnsi="Times New Roman"/>
          <w:lang w:val="fr-FR"/>
        </w:rPr>
        <w:t>Nije moguće točno utvrditi koliko je bilo takvih slučajeva pa podatke o priljevu štićenika na temelju upisa u matice krštenih treba uzeti kao siguran minimum. Dinamika priljeva štićenika bit će istražena na dva načina: pregledom godišnjeg priljeva i utv</w:t>
      </w:r>
      <w:r w:rsidR="005C1BE2">
        <w:rPr>
          <w:rFonts w:ascii="Times New Roman" w:hAnsi="Times New Roman"/>
          <w:lang w:val="fr-FR"/>
        </w:rPr>
        <w:t>rđivanjem sezonskih varijacija.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Godišnji prikaz primljenih štićenika podijeljen je u četiri cjeline. Prva se odnosi na zapise u najstarijoj matici krštenih, sadržane u prvom indeksu s upisima do 1688. godine. Druga cjelina obuhvaća sve štićenike krštene od uspostave kronoloških zapisa u srpnju 1691. do 1771, kada je matična knjiga ispunjena i započeta nova, koja je izgorjela. Treća cjelina predstavlja rekonstrukciju upisa krštenja od 1772. do 1775. iz izgorjele matice, u kojoj su vjerojatno bili upisi do vremena francuske okupacije. Četvrta cjelina prikazuje kretanje priljeva štićenika u 19. stoljeću, od 1808. do 1896. godine.</w:t>
      </w:r>
    </w:p>
    <w:p w:rsidR="005E336B" w:rsidRDefault="005E336B" w:rsidP="00166112">
      <w:pPr>
        <w:spacing w:line="360" w:lineRule="auto"/>
        <w:jc w:val="both"/>
        <w:rPr>
          <w:rFonts w:ascii="Times New Roman" w:hAnsi="Times New Roman"/>
        </w:rPr>
      </w:pPr>
      <w:r w:rsidRPr="007E6099">
        <w:rPr>
          <w:rFonts w:ascii="Times New Roman" w:hAnsi="Times New Roman"/>
          <w:lang w:val="fr-FR"/>
        </w:rPr>
        <w:tab/>
        <w:t xml:space="preserve">Na temelju uvida u maticu krštenih, ukupni broj krštenih štićenika u najranijem razdoblju donijeli su Jeremić i Tadić, međutim samo sumarno, 156 štićenika za četrnaestogodišnje razdoblje od 1675. do 1688, ne navodeći godišnji broj primljenih. Prosječno bi u tom razdoblju bilo primljeno 11 štićenika godišnje. U zbroj su bila uključena i dva krštenja koja po datumima upisa, ako se ne radi o greški pisara, ne pripadaju tom razdoblju. Ora, nepoznatih roditelja, krštena je 23. studenog 1646. i Ivan, nepoznatih roditelja, kršten je 6. ožujka 1654. </w:t>
      </w:r>
      <w:r w:rsidRPr="00D80DC3">
        <w:rPr>
          <w:rFonts w:ascii="Times New Roman" w:hAnsi="Times New Roman"/>
          <w:lang w:val="fr-FR"/>
        </w:rPr>
        <w:t>Broj krštenih nahoda oscilirao je od godine do godine</w:t>
      </w:r>
      <w:r w:rsidR="00D80DC3">
        <w:rPr>
          <w:rFonts w:ascii="Times New Roman" w:hAnsi="Times New Roman"/>
          <w:lang w:val="fr-FR"/>
        </w:rPr>
        <w:t>.</w:t>
      </w:r>
      <w:r w:rsidR="001150DF">
        <w:rPr>
          <w:rFonts w:ascii="Times New Roman" w:hAnsi="Times New Roman"/>
          <w:lang w:val="fr-FR"/>
        </w:rPr>
        <w:t xml:space="preserve"> </w:t>
      </w:r>
      <w:r w:rsidRPr="00D80DC3">
        <w:rPr>
          <w:rFonts w:ascii="Times New Roman" w:hAnsi="Times New Roman"/>
          <w:lang w:val="fr-FR"/>
        </w:rPr>
        <w:t xml:space="preserve">Neke tragove primanja nahoda nalazimo i u drugoj po starosti poslovnoj knjizi Hospitala milosrđa, </w:t>
      </w:r>
      <w:r w:rsidRPr="00D80DC3">
        <w:rPr>
          <w:rFonts w:ascii="Times New Roman" w:hAnsi="Times New Roman"/>
          <w:i/>
          <w:lang w:val="fr-FR"/>
        </w:rPr>
        <w:t xml:space="preserve">Registro delle polize dell'Ospedal della Misericordia, </w:t>
      </w:r>
      <w:r w:rsidRPr="00D80DC3">
        <w:rPr>
          <w:rFonts w:ascii="Times New Roman" w:hAnsi="Times New Roman"/>
          <w:lang w:val="fr-FR"/>
        </w:rPr>
        <w:t xml:space="preserve">koja sadrži isplate, većinom dojiljama, od 1667. do 1682. </w:t>
      </w:r>
      <w:r w:rsidRPr="001150DF">
        <w:rPr>
          <w:rFonts w:ascii="Times New Roman" w:hAnsi="Times New Roman"/>
          <w:lang w:val="fr-FR"/>
        </w:rPr>
        <w:t xml:space="preserve">Donošenje djeteta u Hospital najčešće se honoriralo jednim perperom, pa na temelju isplata donositeljicama možemo ustanoviti da </w:t>
      </w:r>
      <w:r>
        <w:rPr>
          <w:rFonts w:ascii="Times New Roman" w:hAnsi="Times New Roman"/>
        </w:rPr>
        <w:t>je određeni broj štićenika primljen i na takav neanoniman način</w:t>
      </w:r>
      <w:r w:rsidRPr="00DE4E20">
        <w:rPr>
          <w:rFonts w:ascii="Times New Roman" w:hAnsi="Times New Roman"/>
        </w:rPr>
        <w:t>.</w:t>
      </w:r>
      <w:r>
        <w:rPr>
          <w:rFonts w:ascii="Times New Roman" w:hAnsi="Times New Roman"/>
        </w:rPr>
        <w:t xml:space="preserve"> Djecu su uglavnom donosile žene, no ima i izuzetaka. U razdoblju neposredno nakon potresa djeca su redovito stizala u Hospital milosrđa. </w:t>
      </w:r>
    </w:p>
    <w:p w:rsidR="005E336B" w:rsidRDefault="005E336B" w:rsidP="00166112">
      <w:pPr>
        <w:spacing w:line="360" w:lineRule="auto"/>
        <w:jc w:val="both"/>
        <w:rPr>
          <w:rFonts w:ascii="Times New Roman" w:hAnsi="Times New Roman"/>
        </w:rPr>
      </w:pPr>
      <w:r>
        <w:rPr>
          <w:rFonts w:ascii="Times New Roman" w:hAnsi="Times New Roman"/>
        </w:rPr>
        <w:tab/>
        <w:t xml:space="preserve">Ako se broj isplata donositeljicama djece usporedi s brojem krštenih, mogu se očekivati znatnija odstupanja jer svi štićenici vjerojatno nisu došli neanonimno u rukama poznatih donositeljica. Broj krštenih mogao bi biti veći od broja neanonimno donesenih, no nekoliko godina zapisi pokazuju obrnuto stanje. Nekoliko isplata donositeljicama djece izvršeno je i tijekom 1684. Kako se promijenio načina knjiženja, i više se nije navodila svrha isplate, za kasnije isplate nije moguće sa sigurnošću utvrditi koje su bile nagrada za doneseno dijete. </w:t>
      </w:r>
    </w:p>
    <w:p w:rsidR="005E336B" w:rsidRDefault="005E336B" w:rsidP="00166112">
      <w:pPr>
        <w:spacing w:line="360" w:lineRule="auto"/>
        <w:jc w:val="both"/>
        <w:rPr>
          <w:rFonts w:ascii="Times New Roman" w:hAnsi="Times New Roman"/>
        </w:rPr>
      </w:pPr>
      <w:r>
        <w:rPr>
          <w:rFonts w:ascii="Times New Roman" w:hAnsi="Times New Roman"/>
        </w:rPr>
        <w:tab/>
        <w:t xml:space="preserve">Tijekom 1689, 1690. i prvih šest mjeseci 1691. u maticu nije upisan nijedan novi štićenik. Prema isplatama internim dojiljama moglo bi se zaključiti da je ipak primljen određeni broj štićenika. Možda su bile plaćene dvije dojilje zato što su umjesto dojenja, brinule o starijoj djeci koja su u nahodištu čekala udomljenje ili usvojenje. </w:t>
      </w:r>
    </w:p>
    <w:p w:rsidR="005E336B" w:rsidRDefault="005E336B" w:rsidP="00166112">
      <w:pPr>
        <w:spacing w:line="360" w:lineRule="auto"/>
        <w:jc w:val="both"/>
        <w:rPr>
          <w:rFonts w:ascii="Times New Roman" w:hAnsi="Times New Roman"/>
        </w:rPr>
      </w:pPr>
      <w:r>
        <w:rPr>
          <w:rFonts w:ascii="Times New Roman" w:hAnsi="Times New Roman"/>
        </w:rPr>
        <w:tab/>
        <w:t>Sljedećih osam desetljeća u nahodište je prosječno godišnje primano 26 štićenika</w:t>
      </w:r>
      <w:r w:rsidRPr="00DE4E20">
        <w:rPr>
          <w:rFonts w:ascii="Times New Roman" w:hAnsi="Times New Roman"/>
        </w:rPr>
        <w:t>.</w:t>
      </w:r>
      <w:r>
        <w:rPr>
          <w:rFonts w:ascii="Times New Roman" w:hAnsi="Times New Roman"/>
        </w:rPr>
        <w:t xml:space="preserve"> Drugo desetljeće 18. stoljeća imalo je najveći prosječni broj primljene djece, njih 29. </w:t>
      </w:r>
      <w:r w:rsidRPr="00DE4E20">
        <w:rPr>
          <w:rFonts w:ascii="Times New Roman" w:hAnsi="Times New Roman"/>
        </w:rPr>
        <w:t>Oscilacije su mnogo manje u odnosu na ranije razdoblje, a nije zabilježena nijedna godina bez</w:t>
      </w:r>
      <w:r>
        <w:rPr>
          <w:rFonts w:ascii="Times New Roman" w:hAnsi="Times New Roman"/>
        </w:rPr>
        <w:t xml:space="preserve"> primljenih štićenika. </w:t>
      </w:r>
    </w:p>
    <w:p w:rsidR="005E336B" w:rsidRPr="00D039A4" w:rsidRDefault="005E336B" w:rsidP="00166112">
      <w:pPr>
        <w:spacing w:line="360" w:lineRule="auto"/>
        <w:jc w:val="both"/>
        <w:rPr>
          <w:rFonts w:ascii="Times New Roman" w:hAnsi="Times New Roman"/>
          <w:lang w:val="fr-FR"/>
        </w:rPr>
      </w:pPr>
      <w:r>
        <w:rPr>
          <w:rFonts w:ascii="Times New Roman" w:hAnsi="Times New Roman"/>
        </w:rPr>
        <w:tab/>
        <w:t xml:space="preserve">Nedostatak dojilja mogao bi biti indikator većeg broja štićenika na skrbi u Hospitalu koji su ostajali dulje nego obično ili slabije spremnosti žena da prihvate štićenike na plaćeno dojenje. Koncem 1754. nedostajalo je vanjskih dojilja. Zduri sa </w:t>
      </w:r>
      <w:r w:rsidRPr="00CE6201">
        <w:rPr>
          <w:rFonts w:ascii="Times New Roman" w:hAnsi="Times New Roman"/>
          <w:i/>
        </w:rPr>
        <w:t>soldatima</w:t>
      </w:r>
      <w:r>
        <w:rPr>
          <w:rFonts w:ascii="Times New Roman" w:hAnsi="Times New Roman"/>
        </w:rPr>
        <w:t xml:space="preserve"> intenzivno su ih tražili po Župi, Ombli, Konavlima 1767, 1768. i 1770. godine. </w:t>
      </w:r>
      <w:r w:rsidRPr="007E6099">
        <w:rPr>
          <w:rFonts w:ascii="Times New Roman" w:hAnsi="Times New Roman"/>
          <w:lang w:val="fr-FR"/>
        </w:rPr>
        <w:t xml:space="preserve">Nahodištu su trebale dodatne interne dojilje 1766, 1767, 1769. godine. Povremeno su angažirane i </w:t>
      </w:r>
      <w:r w:rsidRPr="007E6099">
        <w:rPr>
          <w:rFonts w:ascii="Times New Roman" w:hAnsi="Times New Roman"/>
          <w:i/>
          <w:lang w:val="fr-FR"/>
        </w:rPr>
        <w:t>donne straniere</w:t>
      </w:r>
      <w:r w:rsidRPr="007E6099">
        <w:rPr>
          <w:rFonts w:ascii="Times New Roman" w:hAnsi="Times New Roman"/>
          <w:lang w:val="fr-FR"/>
        </w:rPr>
        <w:t xml:space="preserve"> jer je bilo više djece.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Djelomičnom rekonstrukcijom upisa iz nestale matice krštenih može se procijeniti kretanje priljeva štićenika barem za narednih pet godina, a s oprezom možda i osam. Trogodišnji prosjek za 1772, 1773. i 1774. iznosio je 36 novoprimljenih, a sličan se prosjek zadržao dulje vremena. Tako velik rast prosječnog broja primljenih, od 44%, znak je novih okolnosti. Cijene su u zadnjem desetljeću 18. stoljeća, neke već i sedamdesetih godina, počele rasti. U Dubrovniku se se osjećali efekti inflacije, ekonomske i političke nestabilnosti u okolici, što se možda odražava i na napuštanje djece. U Europi je u drugoj polovici 18. stoljeća porastao broj napuštene djece, a tada je i započelo “stoljeće nahoda”. Primjerice, na rast broja štićenika pariškog nahodišta utjecali su povećanje siromaštva, veći broj izvanbračnih poroda, koji nisu posljedica povećanja broja stanovnika, veći priljev djece iz provincija i jednostavnost postupka napuštanja.</w:t>
      </w:r>
    </w:p>
    <w:p w:rsidR="005E336B" w:rsidRDefault="005E336B" w:rsidP="00166112">
      <w:pPr>
        <w:spacing w:line="360" w:lineRule="auto"/>
        <w:jc w:val="both"/>
        <w:rPr>
          <w:rFonts w:ascii="Times New Roman" w:hAnsi="Times New Roman"/>
        </w:rPr>
      </w:pPr>
      <w:r w:rsidRPr="00D039A4">
        <w:rPr>
          <w:rFonts w:ascii="Times New Roman" w:hAnsi="Times New Roman"/>
          <w:lang w:val="fr-FR"/>
        </w:rPr>
        <w:tab/>
        <w:t xml:space="preserve">Što se događalo između 1780, otkada datira zadnji relativno pouzdan podatak o broju primljene djece, i 1808, kada je započeta nova matica krštenih, ne može se rekonstruirati. Jesu li postupno povećavanje godišnjeg broja primljene djece izazvali različiti čimbenici ili je skok nastao za francuske okupacije? </w:t>
      </w:r>
      <w:r>
        <w:rPr>
          <w:rFonts w:ascii="Times New Roman" w:hAnsi="Times New Roman"/>
        </w:rPr>
        <w:t xml:space="preserve">U svakom slučaju, u prvom desetljeću 19. stoljeća prosječni broj primljenih nahoda više se nego udvostručio u odnosu na prethodno stoljeće. </w:t>
      </w:r>
      <w:r w:rsidRPr="00C86C70">
        <w:rPr>
          <w:rFonts w:ascii="Times New Roman" w:hAnsi="Times New Roman"/>
        </w:rPr>
        <w:t>Iznimno</w:t>
      </w:r>
      <w:r>
        <w:rPr>
          <w:rFonts w:ascii="Times New Roman" w:hAnsi="Times New Roman"/>
        </w:rPr>
        <w:t xml:space="preserve"> visoka razina napuštanja nije se dulje zadržala. Iako ne znamo kada je započela, do sredine 19. stoljeća prosjek se stabilizirao, oscilirajući na dvostruko većoj razini nego u 18. stoljeću, a zatim je započelo novo razdoblje rasta. Od sedamdesetih godina 19. stoljeća počeo je pad broja štićenika.</w:t>
      </w:r>
    </w:p>
    <w:p w:rsidR="005E336B" w:rsidRDefault="005E336B" w:rsidP="00166112">
      <w:pPr>
        <w:spacing w:line="360" w:lineRule="auto"/>
        <w:jc w:val="both"/>
        <w:rPr>
          <w:rFonts w:ascii="Times New Roman" w:hAnsi="Times New Roman"/>
        </w:rPr>
      </w:pPr>
      <w:r>
        <w:rPr>
          <w:rFonts w:ascii="Times New Roman" w:hAnsi="Times New Roman"/>
        </w:rPr>
        <w:tab/>
        <w:t>Dinamika priljeva štićenika u nahodište, upućuje na lokalnu inačicu europskog “stoljeća nahoda”, koje se u Dubrovniku nazire vjerojatno sedamdesetih godina 18. stoljeća, ako ne i već sredinom stoljeća, kada povremeno nedostaje dojilja, a puni zamah dobiva u prvom desetljeću i sredinom 19. stoljeća. Dok se porast broja nahoda sedamdesetih godina 18. stoljeća dijelom može tumačiti i općim demografskim rastom, a ne samo posljedicama ekonomske i političke nestabilnosti, u prvom desetljeću 19. stoljeća to svakako nije slučaj. Tada su negativna demografska kretanja bila posljedica ratnih nedaća i političkih nestabilnosti. Sredinom 19. stoljeća jedan od čimbenika bi mogao biti demografski pritisak. Koncentracija vojske u Gradu i veći broj privremenih doseljenika koje je dovela austrijska uprava utjecali su na povećanje broja izvanbračne djece u Dubrovniku.</w:t>
      </w:r>
    </w:p>
    <w:p w:rsidR="005E336B" w:rsidRDefault="005E336B" w:rsidP="00166112">
      <w:pPr>
        <w:spacing w:line="360" w:lineRule="auto"/>
        <w:jc w:val="both"/>
        <w:rPr>
          <w:rFonts w:ascii="Times New Roman" w:hAnsi="Times New Roman"/>
        </w:rPr>
      </w:pPr>
      <w:r w:rsidRPr="007E6099">
        <w:rPr>
          <w:rFonts w:ascii="Times New Roman" w:hAnsi="Times New Roman"/>
          <w:lang w:val="hr-HR"/>
        </w:rPr>
        <w:tab/>
        <w:t xml:space="preserve">Udjeli izvanbračne djece u Francuskoj koncem 18. stoljeća iznosili su 4%, a u prvim desetljećima 19. stoljeća i 5,5%. U Engleskoj je u 17. stoljeću, udio izvanbračnih bio 2%, a početkom 19. stoljeća se popeo na 6,3%. U Pridvorju je sredinom i u trećoj četvrti 19. stoljeća, kada je broj izloženika u dubrovačkom nahodištu dosegnuo maksimum, stopa izvanbračnih rođenja iznosila 3 do 4%. U Cavtatu se u istom razdoblju penjala i do 10%, no to je malo središte koje je dio nahoda preuzimalo iz ruralne okolice. Dubrovačko nahodište ujedno je bilo rodilište i utočište za ugrožene trudnice, one koje nisu mogle roditi u obitelji, bilo na selu ili u gradu. Stoga je prilikom procjene prosječnog broja izvanbračne djece potrebno uključiti cijelo područje nekadašnje Dubrovačke Republike, a ne samo grad Dubrovnik. Usporedbom ukupnog broja rođenih u jednoj godini s brojem upisanih u knjige dubrovačkog nahodišta pokušala se procijeniti stopa “napuštanja” </w:t>
      </w:r>
      <w:r w:rsidR="001D069F">
        <w:rPr>
          <w:rFonts w:ascii="Times New Roman" w:hAnsi="Times New Roman"/>
          <w:lang w:val="hr-HR"/>
        </w:rPr>
        <w:t>.</w:t>
      </w:r>
      <w:r w:rsidRPr="007E6099">
        <w:rPr>
          <w:rFonts w:ascii="Times New Roman" w:hAnsi="Times New Roman"/>
          <w:lang w:val="hr-HR"/>
        </w:rPr>
        <w:t xml:space="preserve"> Izračun može poslužiti samo kao široki okvir za moguće usporedbe jer ima niz nedorečenosti. Nisu sva izvanbračna djeca postajala štićenicima Hospitala milosrđa. Za procjenu broja rođenih na temelju broja stanovnika u odabranim godinama od 1673. do 1847. uzete su stope nataliteta od 40, 35 i 27‰. Za 1807. godinu stopa nataliteta točno odgovara omjeru broja rođenih i ukupnog broja stanovnika utvrđenog popisom 1807. godine. Za ostala razdoblja stope su procijenjene. U razdoblju poslije potresa udio djece primljene u nahodište mogao je biti od 2,3 do 4,3% ukupnog broja rođenih na području Republike. </w:t>
      </w:r>
      <w:r w:rsidRPr="0040147F">
        <w:rPr>
          <w:rFonts w:ascii="Times New Roman" w:hAnsi="Times New Roman"/>
        </w:rPr>
        <w:t>Za francuske okupacije udio se više nego udvostručio, a zatim ponovno smanjio. Dvadesetih godina 19. stoljeća taj je udio još uvijek dosta visok no tada su u dubrovačko nahodište dolazila napuštena djeca iz šireg područja i izvan dubrovačkog okruga, a u izračun udjela ulazi samo stanovništvo dubrovačkog okruga.</w:t>
      </w:r>
    </w:p>
    <w:p w:rsidR="005E336B" w:rsidRPr="00050C8F" w:rsidRDefault="005E336B" w:rsidP="00050C8F">
      <w:pPr>
        <w:spacing w:line="360" w:lineRule="auto"/>
        <w:jc w:val="both"/>
        <w:rPr>
          <w:rFonts w:ascii="Times New Roman" w:hAnsi="Times New Roman"/>
        </w:rPr>
      </w:pPr>
      <w:r>
        <w:rPr>
          <w:rFonts w:ascii="Times New Roman" w:hAnsi="Times New Roman"/>
        </w:rPr>
        <w:tab/>
        <w:t xml:space="preserve">Nahodišta s rodilištima nalazila su se u gradovima, kao primjerice u Dubrovniku i Beču. U tim su ustanovama rađale neudate trudnice i iz šireg područja, tako da se </w:t>
      </w:r>
      <w:r w:rsidRPr="00841964">
        <w:rPr>
          <w:rFonts w:ascii="Times New Roman" w:hAnsi="Times New Roman"/>
        </w:rPr>
        <w:t>broj izvanbračnih poroda treba uspoređivati s brojem stanovnika čitavog područja koje je gravitiralo nahodištu, a ne samo grada u kojem je bilo smješteno.</w:t>
      </w:r>
    </w:p>
    <w:p w:rsidR="005E336B" w:rsidRDefault="005E336B" w:rsidP="00166112">
      <w:pPr>
        <w:spacing w:line="360" w:lineRule="auto"/>
        <w:jc w:val="both"/>
        <w:rPr>
          <w:rFonts w:ascii="Times New Roman" w:hAnsi="Times New Roman"/>
        </w:rPr>
      </w:pPr>
      <w:r>
        <w:rPr>
          <w:rFonts w:ascii="Times New Roman" w:hAnsi="Times New Roman"/>
          <w:i/>
        </w:rPr>
        <w:tab/>
      </w:r>
      <w:r>
        <w:rPr>
          <w:rFonts w:ascii="Times New Roman" w:hAnsi="Times New Roman"/>
        </w:rPr>
        <w:t>Napuštena djeca dolazila su u nahodište u različitim intervalima. Za prikaz mjesečne razdiobe priljeva napuštene djece kao datum prijema uzet je nadnevak upisa u knjigu krštenih nahodišta koji se ponekad ne podudara s datumom krštenja, odnosno s datumom rođenja. Djeca su mogla biti krštena i nekoliko dana poslije poroda, a u nahodište su mogla biti donesena i nekoliko tjedana kasnije. Prvo su zasebno obrađeni podaci iz prvog razdoblja s nižom razinom napuštanja, od 1692. do 1771, a zatim iz 19. stol</w:t>
      </w:r>
      <w:r w:rsidR="009C7703">
        <w:rPr>
          <w:rFonts w:ascii="Times New Roman" w:hAnsi="Times New Roman"/>
        </w:rPr>
        <w:t>jeća, od 1808. do 1880. godine.</w:t>
      </w:r>
    </w:p>
    <w:p w:rsidR="005E336B" w:rsidRDefault="005E336B" w:rsidP="00166112">
      <w:pPr>
        <w:spacing w:line="360" w:lineRule="auto"/>
        <w:jc w:val="both"/>
        <w:rPr>
          <w:rFonts w:ascii="Times New Roman" w:hAnsi="Times New Roman"/>
        </w:rPr>
      </w:pPr>
      <w:r>
        <w:rPr>
          <w:rFonts w:ascii="Times New Roman" w:hAnsi="Times New Roman"/>
        </w:rPr>
        <w:tab/>
        <w:t>Prosjek broja primljenih pokazuje da su u 18. stoljeću dolazila dva do najviše tri djeteta mjesečno, odnosno petero do najviše šestero djece u promatranim desetljećima 19. stoljeća. U svakom desetljeću 18. stoljeća barem u jednom mjesecu nije bio primljen nijedan novi nahod. U drugom promatranom razdoblju novi nahod nije primljen samo u lipnju 1834.</w:t>
      </w:r>
    </w:p>
    <w:p w:rsidR="005E336B" w:rsidRDefault="005E336B" w:rsidP="00166112">
      <w:pPr>
        <w:spacing w:line="360" w:lineRule="auto"/>
        <w:jc w:val="both"/>
        <w:rPr>
          <w:rFonts w:ascii="Times New Roman" w:hAnsi="Times New Roman"/>
        </w:rPr>
      </w:pPr>
      <w:r>
        <w:rPr>
          <w:rFonts w:ascii="Times New Roman" w:hAnsi="Times New Roman"/>
        </w:rPr>
        <w:tab/>
        <w:t>Gledajući svako desetljeće 18. stoljeća pojedinačno, najveći je priljev zabilježen u prvih šest mjeseci godine. Dva puta su to bili siječanj, veljača, ožujak i svibanj. Minimum priljeva, također po desetljećima, jednom je bio u travnju i rujnu, dva puta u studenome i četiri puta u srpnju. Gledajući svih osamdeset godina, najveći broj štićenika primljen je tijekom veljače, a najmanji tijekom srpnja. Udio štićenika primljenih tijekom veljače iznosio je 10,81%, a tijekom srpnja 6,53% od ukupnog broja. Slijed mjeseci prema broju primljenih štićenika od najvećeg prema najmanjem bio bi: veljača, ožujak, siječanj, svibanj, travanj, listopad, lipanj, prosinac, rujan, studeni, kolovoz i srpanj. Zanimljivo je da se, prema istraživanju Nenada Vekarića i najveći broj čedomorstava dogodio upravo u veljači i ožujku s udjelima od 17,19 i 15,62%. Čedomorstva se najčešće događaju u onim mjesecima kada se najčešće napuštaju djeca.</w:t>
      </w:r>
    </w:p>
    <w:p w:rsidR="005E336B" w:rsidRDefault="005E336B" w:rsidP="00166112">
      <w:pPr>
        <w:spacing w:line="360" w:lineRule="auto"/>
        <w:jc w:val="both"/>
        <w:rPr>
          <w:rFonts w:ascii="Times New Roman" w:hAnsi="Times New Roman"/>
        </w:rPr>
      </w:pPr>
      <w:r>
        <w:rPr>
          <w:rFonts w:ascii="Times New Roman" w:hAnsi="Times New Roman"/>
        </w:rPr>
        <w:tab/>
        <w:t xml:space="preserve">Nahodi su najčešće napuštani kao novorođenčad, pa bi se na temelju mjeseci prijema okvirno moglo procijeniti vrijeme začeća napuštene djece. Djeca primljena u veljači, a njihov je udio najveći u ukupnom broju primljenih u 18. stoljeću, vjerojatno su začeta u svibnju ili travnju, u vrijeme proljetnog buđenja. Ovakva se kretanja dijelom podudaraju s brojem začeća u Konavlima, gdje maksimum začeća prati jačanje seksualnog nagona u proljeće i u blagdanskome mjesecu. Slična kretanja zabilježena su u Križevcima, dok su u Cavtatu i Dubrovniku oscilacije nešto manje. Niz uzoraka za grad Dubrovnik s predgrađima od sredine 17. do sredine 19. stoljeća upućuje na siječanj i veljaču kao mjesece s najvećim brojem začeća. </w:t>
      </w:r>
    </w:p>
    <w:p w:rsidR="005E336B" w:rsidRDefault="005E336B" w:rsidP="00166112">
      <w:pPr>
        <w:spacing w:line="360" w:lineRule="auto"/>
        <w:jc w:val="both"/>
        <w:rPr>
          <w:rFonts w:ascii="Times New Roman" w:hAnsi="Times New Roman"/>
        </w:rPr>
      </w:pPr>
      <w:r>
        <w:rPr>
          <w:rFonts w:ascii="Times New Roman" w:hAnsi="Times New Roman"/>
        </w:rPr>
        <w:tab/>
        <w:t>U 19. stoljeću najveći priljev štićenika i dalje je u prvoj polovici godine. Četiri je puta desetljetni maksimum u mjesecu ožujku, po jednom u veljači/svibnju, i lipnju, dok izuzetak predstavlja razdoblje od 1841. do 1850, kada je najveći broj štićenika primljen u prosincu. S 9,93% svih primljenih ožujak je mjesec s maksimumom priljeva i u 19. stoljeću i u cijelom razdoblju od 17. do 19. stoljeća. Najmanji priljev štićenika u promatranom razdoblju 19. stoljeća bio je tijekom ljetnih mjeseci, u srpnju, kolovozu i rujnu, s izuzetkom veljače za najranije trogodište. Najniži priljev štićenika u razdoblju od 17. do 19. stoljeća bio je u mjesecu kolovozu, slijede srpanj, rujan i lipanj. Najmanje nahočadi bilo je začeto u studenome i prosincu, a najviše u proljetnim mjesecima svibnju ili lipnju. Napuštena djeca rjeđe su začeta za blagdanskog predbožićnog raspoloženja, a češće za toplih proljetnih ili ranih ljetnih dana.</w:t>
      </w:r>
    </w:p>
    <w:p w:rsidR="005E336B" w:rsidRPr="002C3CA9" w:rsidRDefault="005E336B" w:rsidP="006E7EF7">
      <w:pPr>
        <w:spacing w:line="360" w:lineRule="auto"/>
        <w:jc w:val="both"/>
        <w:rPr>
          <w:rFonts w:ascii="Times New Roman" w:hAnsi="Times New Roman"/>
        </w:rPr>
      </w:pPr>
      <w:r>
        <w:rPr>
          <w:rFonts w:ascii="Times New Roman" w:hAnsi="Times New Roman"/>
        </w:rPr>
        <w:tab/>
        <w:t>Razlike između broja primljenih nahoda i nahodica nisu velike. U promatranom razdoblju ukupno je primljeno nešto više dječaka nego djevojčica, oko 106 : 100, što je relativno blizu prirodnom omjeru spola novorođenčadi. Za prvo razdoblje od 1692. do 1771. odnos dječaka prema djevojčicama približno je bio 103 : 100. Po desetljećima brojčane prednosti dječaka i djevojčica se izmjenjuju, no ipak je više desetljeća u kojima je primljen veći broj dječaka od djevojčica. Uzorak za 19. stoljeće, od 1808. do 1850. i od 1871. do 1880, i dalje pokazuje veći broj primljenih dječaka, no razlike su značajnije. Omjer je 109 : 100 u korist dječaka. Razdoblje od 1811. do 1820. izrazito je “muško”. Tada je primljeno gotovo trećinu više dj</w:t>
      </w:r>
      <w:r w:rsidR="006E7EF7">
        <w:rPr>
          <w:rFonts w:ascii="Times New Roman" w:hAnsi="Times New Roman"/>
        </w:rPr>
        <w:t>ečaka nego djevojčica, 132:100.</w:t>
      </w:r>
    </w:p>
    <w:p w:rsidR="005E336B" w:rsidRDefault="005E336B" w:rsidP="00166112">
      <w:pPr>
        <w:spacing w:line="360" w:lineRule="auto"/>
        <w:jc w:val="both"/>
        <w:rPr>
          <w:rFonts w:ascii="Times New Roman" w:hAnsi="Times New Roman"/>
        </w:rPr>
      </w:pPr>
      <w:r>
        <w:rPr>
          <w:rFonts w:ascii="Times New Roman" w:hAnsi="Times New Roman"/>
        </w:rPr>
        <w:tab/>
        <w:t xml:space="preserve">Podaci o priljevu nahoda daju okvirnu sliku o jednom segmentu djelovanja nahodišta. U Hospitalu je trebalo biti nekoliko kolijevki i više od jedne interne dojilje koja je dojila donesenu djecu. Osiguravan je i odgovarajući broj povoja i pelena, za što je bila zadužena nadstojnica Hospitala. Vanjske se dojilje nastojalo pronaći u što kraćem roku. Djeca su kod dojilja, najčešće na selu, ostajala do treće godine ili duže, ovisno o razdoblju i prilikama. </w:t>
      </w:r>
    </w:p>
    <w:p w:rsidR="005E336B" w:rsidRDefault="005E336B" w:rsidP="00166112">
      <w:pPr>
        <w:spacing w:line="360" w:lineRule="auto"/>
        <w:jc w:val="both"/>
        <w:rPr>
          <w:rFonts w:ascii="Times New Roman" w:hAnsi="Times New Roman"/>
        </w:rPr>
      </w:pPr>
      <w:r>
        <w:rPr>
          <w:rFonts w:ascii="Times New Roman" w:hAnsi="Times New Roman"/>
        </w:rPr>
        <w:tab/>
        <w:t xml:space="preserve">Napuštena djeca stalno su dolazila, povećavajući ukupni broj štićenika na skrbi. Sve štićenike iz kategorije napuštene djece možemo podijeliti na dvije skupine: one u nahodištu i one kod vanjskih dojilja. U nahodište su dolazila novorođenčad i starija djeca poslije dojenja. Njihov se broj smanjivao kad bi štićenik umro ili bio udomljen. Iz poslovnih je knjiga teško utvrditi koliko je ukupno bilo štićenika na skrbi u određenom trenutku, osobito za Republike. </w:t>
      </w:r>
    </w:p>
    <w:p w:rsidR="005E336B" w:rsidRDefault="005E336B" w:rsidP="00166112">
      <w:pPr>
        <w:spacing w:line="360" w:lineRule="auto"/>
        <w:jc w:val="both"/>
        <w:rPr>
          <w:rFonts w:ascii="Times New Roman" w:hAnsi="Times New Roman"/>
        </w:rPr>
      </w:pPr>
      <w:r>
        <w:rPr>
          <w:rFonts w:ascii="Times New Roman" w:hAnsi="Times New Roman"/>
        </w:rPr>
        <w:tab/>
        <w:t xml:space="preserve">O štićenicima kod dojilja postoje zapisi u glavnim knjigama, no one nisu uvijek vođene ažurno. Prebrojavanjem bi se mogao utvrditi ukupni broj aktivnih ugovora u određenom razdoblju, no isplate su mogle kasniti, a štićenici se ne mogu uvijek sigurno identificirati jer su imali samo imena. Za nahode u Hospitalu podaci su precizniji. Nadstojnica Hospitala mjesečno je dobivala određeni iznos po djetetu. Nije jasno je li se hranarina plaćala i za dojenčad ili samo za stariju djecu koja su čekala udomljenje ili usvojenje. Isplate nadstojnici upisivane su u glavne knjige. </w:t>
      </w:r>
    </w:p>
    <w:p w:rsidR="005E336B" w:rsidRDefault="005E336B" w:rsidP="00166112">
      <w:pPr>
        <w:spacing w:line="360" w:lineRule="auto"/>
        <w:jc w:val="both"/>
        <w:rPr>
          <w:rFonts w:ascii="Times New Roman" w:hAnsi="Times New Roman"/>
        </w:rPr>
      </w:pPr>
      <w:r>
        <w:rPr>
          <w:rFonts w:ascii="Times New Roman" w:hAnsi="Times New Roman"/>
        </w:rPr>
        <w:tab/>
        <w:t xml:space="preserve">U petom desetljeću 18. stoljeća godišnje je prosječno primano oko 25 napuštene djece, najčešće novorođenčadi. Ako su sva djeca preživjela dojenaštvo i nijedno nije izravno usvojeno ili udomljeno, godišnje se u Hospital na usvojenje ili udomljenje moglo vratiti najviše 25 djece. Ali djeca nisu odmah pronalazila udomitelja ili usvojitelja. Neka su u Hospitalu čekala dulje, a neka su i umrla. Skupina djece za koju je nadstojnici plaćano uzdržavanje vjerojatno se sastojala od djece stare tri ili više godina. Tu je moglo biti i novorođenčadi koja je čekala odlazak vanjskoj dojilji. </w:t>
      </w:r>
    </w:p>
    <w:p w:rsidR="005E336B" w:rsidRDefault="005E336B" w:rsidP="00166112">
      <w:pPr>
        <w:spacing w:line="360" w:lineRule="auto"/>
        <w:jc w:val="both"/>
        <w:rPr>
          <w:rFonts w:ascii="Times New Roman" w:hAnsi="Times New Roman"/>
        </w:rPr>
      </w:pPr>
      <w:r>
        <w:rPr>
          <w:rFonts w:ascii="Times New Roman" w:hAnsi="Times New Roman"/>
        </w:rPr>
        <w:tab/>
        <w:t>Sudeći po isplatama nadstojnici, sredinom 18. stoljeća u nahodištu je mjesečno uzdržavano od 7 do 22 djece. Tijekom 1746. isplate su bile neredovite. Tada je bilo i najmanje djece, minimalno sedam u srpnju, a maksimalno 11, prema isplatama u ožujku i lipnju. Nešto veći broj štićenika zabilježen je 1748. godine, s maksimumom u prosincu. Tada je za uzdržavanje 22 štićenika nadstojnici isplaćeno 120 perpera i 8 grošića. Hranarina u Hospitalu iznosila je dva grošića po nahodu ili dvostruko više od iznosa koji su dobivale vanjske dojilje. Sve isplate upisivane su u glavne knjige i u dnevnik. Osim iznosa i broja djece ponekad su zapisivana obrazloženja isplate. Koncem stoljeća isplate su porasle i ponekad su vršene dva mjeseca unaprijed.</w:t>
      </w:r>
    </w:p>
    <w:p w:rsidR="005E336B" w:rsidRDefault="005E336B" w:rsidP="00166112">
      <w:pPr>
        <w:spacing w:line="360" w:lineRule="auto"/>
        <w:jc w:val="both"/>
        <w:rPr>
          <w:rFonts w:ascii="Times New Roman" w:hAnsi="Times New Roman"/>
        </w:rPr>
      </w:pPr>
      <w:r>
        <w:rPr>
          <w:rFonts w:ascii="Times New Roman" w:hAnsi="Times New Roman"/>
        </w:rPr>
        <w:tab/>
      </w:r>
      <w:r w:rsidRPr="00841964">
        <w:rPr>
          <w:rFonts w:ascii="Times New Roman" w:hAnsi="Times New Roman"/>
        </w:rPr>
        <w:t>Prema sačuvanim podacima dubrovačko nahodište skrbilo je za sto do četristo nahoda</w:t>
      </w:r>
      <w:r w:rsidR="00FF6955">
        <w:rPr>
          <w:rFonts w:ascii="Times New Roman" w:hAnsi="Times New Roman"/>
        </w:rPr>
        <w:t xml:space="preserve"> godišnje</w:t>
      </w:r>
      <w:r>
        <w:rPr>
          <w:rFonts w:ascii="Times New Roman" w:hAnsi="Times New Roman"/>
        </w:rPr>
        <w:t>. Njihov je broj od godine do godine mogao znatno varirati. Podaci nisu dani u kontinuitetu, a ni područje koje gravitira dubrovačkom nahodištu nije bilo jednako tijekom cijelog promatranog razdoblja. Po svjedočenjima suvremenika, za Dubrovačke je Republike na skrbi bilo do dvije stotine nahoda. Koncem 17. stoljeća tom broju približno odgovara i broj vanjskih dojilja koje su imale aktivne ugovore o dojenju. Najveći broj štićenika zabilježen je 1840, no to nije ni godina, ni desetljeće izrazito visokog priljeva. Promatrajući broj štićenika na skrbi, polovica 19. stoljeća vjerojatno predstavlja razdjelnicu dubrovačke inačice “stoljeća nahoda”.</w:t>
      </w:r>
    </w:p>
    <w:p w:rsidR="005E336B" w:rsidRPr="00E24A53" w:rsidRDefault="005E336B" w:rsidP="00050C8F">
      <w:pPr>
        <w:spacing w:line="360" w:lineRule="auto"/>
        <w:jc w:val="both"/>
        <w:rPr>
          <w:rFonts w:ascii="Times New Roman" w:hAnsi="Times New Roman"/>
        </w:rPr>
      </w:pPr>
      <w:r>
        <w:rPr>
          <w:rFonts w:ascii="Times New Roman" w:hAnsi="Times New Roman"/>
        </w:rPr>
        <w:tab/>
        <w:t>Za austrijske uprave skrb nahodišta prestajala je s djetetovom desetom godinom. Slučaj slijepoga Pava pokazuje da je u 18. stoljeću, za Dubrovačke Republike, iako je bila određena granica od sedam godina, skrb u iznimnim slučajevima mogla trajati i dulje. Vrijeme izlaska iz sustava skrbi u nahodištu određivala je dob štićenika. U “jednadžbi nahodskog knjigovodstva” primitak napuštene djece povećavao je ukupni broj štićenika dok je izlazak iz sustava skrbi pri nahodištu, zbog navršenih deset ili sedam godina, udomljenja ili usvojenja, bio predviđen i poželjan način smanjivanja broja štićenika. Udio novoprimljenih u ukupnom broju mogao je iznositi i više od 40%, no najčešće se, kako pokazuju primjeri, kretao oko 20%. Broj štićenika smanjivao se i njihovom smrću. U dubrovačkom nahodištu udio umrlih u ukupnom broju štićenika u pojedinim se godinama kretao od 7 do više od 40%, najčešće oko 20%. Razmjeri nepoželjnog ishoda skrbi, smrti nahoda dječje dobi, brinuli su uprave mnogih nahodišta, a pojedinci su, poput Malthusa, potaknuti visokom smrtnošću, propit</w:t>
      </w:r>
      <w:r w:rsidR="00050C8F">
        <w:rPr>
          <w:rFonts w:ascii="Times New Roman" w:hAnsi="Times New Roman"/>
        </w:rPr>
        <w:t xml:space="preserve">ivali svrsishodnost nahodišta. </w:t>
      </w:r>
    </w:p>
    <w:p w:rsidR="005E336B" w:rsidRPr="00DE7997" w:rsidRDefault="005E336B" w:rsidP="00841964">
      <w:pPr>
        <w:spacing w:line="360" w:lineRule="auto"/>
        <w:jc w:val="both"/>
        <w:rPr>
          <w:rFonts w:ascii="Times New Roman" w:hAnsi="Times New Roman"/>
        </w:rPr>
      </w:pPr>
      <w:r>
        <w:rPr>
          <w:rFonts w:ascii="Times New Roman" w:hAnsi="Times New Roman"/>
        </w:rPr>
        <w:tab/>
        <w:t xml:space="preserve">Smrtnost najmlađe populacije, a nahodi su najranjivija podskupina u skupini najmlađih, </w:t>
      </w:r>
      <w:r w:rsidRPr="006B7DFD">
        <w:rPr>
          <w:rFonts w:ascii="Times New Roman" w:hAnsi="Times New Roman"/>
        </w:rPr>
        <w:t>pouzdan je indikat</w:t>
      </w:r>
      <w:r>
        <w:rPr>
          <w:rFonts w:ascii="Times New Roman" w:hAnsi="Times New Roman"/>
        </w:rPr>
        <w:t>or socijalno-ekonomskog razvoja</w:t>
      </w:r>
      <w:r w:rsidRPr="006B7DFD">
        <w:rPr>
          <w:rFonts w:ascii="Times New Roman" w:hAnsi="Times New Roman"/>
        </w:rPr>
        <w:t xml:space="preserve"> zajednice. Ona ne</w:t>
      </w:r>
      <w:r>
        <w:rPr>
          <w:rFonts w:ascii="Times New Roman" w:hAnsi="Times New Roman"/>
        </w:rPr>
        <w:t xml:space="preserve"> pruža</w:t>
      </w:r>
      <w:r w:rsidRPr="006B7DFD">
        <w:rPr>
          <w:rFonts w:ascii="Times New Roman" w:hAnsi="Times New Roman"/>
        </w:rPr>
        <w:t xml:space="preserve"> uvid </w:t>
      </w:r>
      <w:r>
        <w:rPr>
          <w:rFonts w:ascii="Times New Roman" w:hAnsi="Times New Roman"/>
        </w:rPr>
        <w:t xml:space="preserve">samo </w:t>
      </w:r>
      <w:r w:rsidRPr="006B7DFD">
        <w:rPr>
          <w:rFonts w:ascii="Times New Roman" w:hAnsi="Times New Roman"/>
        </w:rPr>
        <w:t>u demografske promjene</w:t>
      </w:r>
      <w:r>
        <w:rPr>
          <w:rFonts w:ascii="Times New Roman" w:hAnsi="Times New Roman"/>
        </w:rPr>
        <w:t>,</w:t>
      </w:r>
      <w:r w:rsidRPr="006B7DFD">
        <w:rPr>
          <w:rFonts w:ascii="Times New Roman" w:hAnsi="Times New Roman"/>
        </w:rPr>
        <w:t xml:space="preserve"> nego i u uzročna socioekonomska stanja </w:t>
      </w:r>
      <w:r>
        <w:rPr>
          <w:rFonts w:ascii="Times New Roman" w:hAnsi="Times New Roman"/>
        </w:rPr>
        <w:t>poput siromaštva</w:t>
      </w:r>
      <w:r w:rsidRPr="006B7DFD">
        <w:rPr>
          <w:rFonts w:ascii="Times New Roman" w:hAnsi="Times New Roman"/>
        </w:rPr>
        <w:t>, glad</w:t>
      </w:r>
      <w:r>
        <w:rPr>
          <w:rFonts w:ascii="Times New Roman" w:hAnsi="Times New Roman"/>
        </w:rPr>
        <w:t>i</w:t>
      </w:r>
      <w:r w:rsidRPr="006B7DFD">
        <w:rPr>
          <w:rFonts w:ascii="Times New Roman" w:hAnsi="Times New Roman"/>
        </w:rPr>
        <w:t>, higijenski</w:t>
      </w:r>
      <w:r>
        <w:rPr>
          <w:rFonts w:ascii="Times New Roman" w:hAnsi="Times New Roman"/>
        </w:rPr>
        <w:t>h uvjeta</w:t>
      </w:r>
      <w:r w:rsidRPr="006B7DFD">
        <w:rPr>
          <w:rFonts w:ascii="Times New Roman" w:hAnsi="Times New Roman"/>
        </w:rPr>
        <w:t xml:space="preserve"> života</w:t>
      </w:r>
      <w:r>
        <w:rPr>
          <w:rFonts w:ascii="Times New Roman" w:hAnsi="Times New Roman"/>
        </w:rPr>
        <w:t>, i u</w:t>
      </w:r>
      <w:r w:rsidRPr="006B7DFD">
        <w:rPr>
          <w:rFonts w:ascii="Times New Roman" w:hAnsi="Times New Roman"/>
        </w:rPr>
        <w:t xml:space="preserve"> razvijenost zdravstvene zaštite</w:t>
      </w:r>
      <w:r>
        <w:rPr>
          <w:rFonts w:ascii="Times New Roman" w:hAnsi="Times New Roman"/>
        </w:rPr>
        <w:t>.</w:t>
      </w:r>
      <w:r w:rsidRPr="00DE7997">
        <w:rPr>
          <w:rFonts w:ascii="Times" w:hAnsi="Times"/>
          <w:sz w:val="20"/>
          <w:szCs w:val="20"/>
        </w:rPr>
        <w:t xml:space="preserve"> </w:t>
      </w:r>
      <w:r w:rsidRPr="00DE7997">
        <w:rPr>
          <w:rFonts w:ascii="Times New Roman" w:hAnsi="Times New Roman"/>
        </w:rPr>
        <w:t>Dojenačka smrtnost smatra se točnijim indikatorom socio-ekonomskog blagostanja od bruto nacionalnog dohotka ili bilo kojeg drugog</w:t>
      </w:r>
      <w:r>
        <w:rPr>
          <w:rFonts w:ascii="Times New Roman" w:hAnsi="Times New Roman"/>
        </w:rPr>
        <w:t xml:space="preserve"> pokazatelja ekonomskog razvoja. Mortalitet napuštene djece predstavlja najnižu graničnu točku koja bi mogla pokazivati socio-ekonomski razvoj zajednice.</w:t>
      </w:r>
    </w:p>
    <w:p w:rsidR="005E336B" w:rsidRDefault="005E336B" w:rsidP="00841964">
      <w:pPr>
        <w:spacing w:line="360" w:lineRule="auto"/>
        <w:jc w:val="both"/>
        <w:rPr>
          <w:rFonts w:ascii="Times New Roman" w:hAnsi="Times New Roman"/>
        </w:rPr>
      </w:pPr>
      <w:r>
        <w:rPr>
          <w:rFonts w:ascii="Times New Roman" w:hAnsi="Times New Roman"/>
        </w:rPr>
        <w:tab/>
        <w:t>Kretanje smrtnosti štićenika dubrovačkog nahodišta promatrat će se na temelju izvora različite vrste, od kojih neki nude i mogućnost utvrđivanja uzroka smrti. To su matice umrlih, prije svega one u nahodištu, zapisi o isplatama grobarima, knjige ugovora o dojenju i knjige djece.</w:t>
      </w:r>
    </w:p>
    <w:p w:rsidR="005E336B" w:rsidRDefault="005E336B" w:rsidP="00166112">
      <w:pPr>
        <w:spacing w:line="360" w:lineRule="auto"/>
        <w:jc w:val="both"/>
        <w:rPr>
          <w:rFonts w:ascii="Times New Roman" w:hAnsi="Times New Roman"/>
        </w:rPr>
      </w:pPr>
      <w:r>
        <w:rPr>
          <w:rFonts w:ascii="Times New Roman" w:hAnsi="Times New Roman"/>
          <w:b/>
        </w:rPr>
        <w:tab/>
      </w:r>
      <w:r>
        <w:rPr>
          <w:rFonts w:ascii="Times New Roman" w:hAnsi="Times New Roman"/>
        </w:rPr>
        <w:t>Kako u Dubrovniku, barem u vrijeme Republike, nisu vođeni središnji upisnici djece u kojima bi uz svakog primljenog štićenika bio zabilježen ishod skrbi, uključujući i smrt, nije moguće precizno utvrditi koliki je udio štićenika koji su, primjerice, doživjeli prvu, četvrtu, desetu ili 14 godinu života. Takvi podaci omogućili bi izravnu usporedbu s rezultatima istraživanja mortaliteta napuštene djece drugdje u Europi.</w:t>
      </w:r>
    </w:p>
    <w:p w:rsidR="005E336B" w:rsidRPr="007E6099" w:rsidRDefault="005E336B" w:rsidP="00166112">
      <w:pPr>
        <w:spacing w:line="360" w:lineRule="auto"/>
        <w:jc w:val="both"/>
        <w:rPr>
          <w:rFonts w:ascii="Times New Roman" w:hAnsi="Times New Roman"/>
          <w:color w:val="000000"/>
          <w:lang w:val="fr-FR"/>
        </w:rPr>
      </w:pPr>
      <w:r>
        <w:rPr>
          <w:rFonts w:ascii="Times New Roman" w:hAnsi="Times New Roman"/>
        </w:rPr>
        <w:tab/>
      </w:r>
      <w:r w:rsidRPr="00E12104">
        <w:rPr>
          <w:rFonts w:ascii="Times New Roman" w:hAnsi="Times New Roman"/>
          <w:color w:val="000000"/>
        </w:rPr>
        <w:t xml:space="preserve">Smrtnost </w:t>
      </w:r>
      <w:r w:rsidRPr="00841964">
        <w:rPr>
          <w:rFonts w:ascii="Times New Roman" w:hAnsi="Times New Roman"/>
          <w:color w:val="000000"/>
        </w:rPr>
        <w:t>štićenika u europskim nahodištima koncem 18. stoljeća bila je iznimno visoka. U Londonu je od 1758. do 1760. godine umrlo 81% štićenika, od kojih 95% dojenčadi, a u pariškom, tada najvećem</w:t>
      </w:r>
      <w:r w:rsidRPr="00E12104">
        <w:rPr>
          <w:rFonts w:ascii="Times New Roman" w:hAnsi="Times New Roman"/>
          <w:color w:val="000000"/>
        </w:rPr>
        <w:t xml:space="preserve"> brefotrofiju</w:t>
      </w:r>
      <w:r>
        <w:rPr>
          <w:rFonts w:ascii="Times New Roman" w:hAnsi="Times New Roman"/>
          <w:i/>
          <w:color w:val="000000"/>
        </w:rPr>
        <w:t xml:space="preserve"> </w:t>
      </w:r>
      <w:r w:rsidRPr="00E24A53">
        <w:rPr>
          <w:rFonts w:ascii="Times New Roman" w:hAnsi="Times New Roman"/>
          <w:i/>
          <w:color w:val="000000"/>
        </w:rPr>
        <w:t>Hospice des Enfants-Trouvés</w:t>
      </w:r>
      <w:r>
        <w:rPr>
          <w:rFonts w:ascii="Times New Roman" w:hAnsi="Times New Roman"/>
          <w:color w:val="000000"/>
        </w:rPr>
        <w:t xml:space="preserve"> od 1773. do </w:t>
      </w:r>
      <w:r w:rsidRPr="00E12104">
        <w:rPr>
          <w:rFonts w:ascii="Times New Roman" w:hAnsi="Times New Roman"/>
          <w:color w:val="000000"/>
        </w:rPr>
        <w:t>177</w:t>
      </w:r>
      <w:r>
        <w:rPr>
          <w:rFonts w:ascii="Times New Roman" w:hAnsi="Times New Roman"/>
          <w:color w:val="000000"/>
        </w:rPr>
        <w:t xml:space="preserve">7. četiri petine štićenika umiralo je </w:t>
      </w:r>
      <w:r w:rsidRPr="00E12104">
        <w:rPr>
          <w:rFonts w:ascii="Times New Roman" w:hAnsi="Times New Roman"/>
          <w:color w:val="000000"/>
        </w:rPr>
        <w:t>u prvoj godini života.</w:t>
      </w:r>
      <w:r w:rsidRPr="00C601B0">
        <w:rPr>
          <w:rFonts w:ascii="Times New Roman" w:hAnsi="Times New Roman"/>
          <w:color w:val="000000"/>
        </w:rPr>
        <w:t xml:space="preserve"> </w:t>
      </w:r>
      <w:r w:rsidRPr="00E12104">
        <w:rPr>
          <w:rFonts w:ascii="Times New Roman" w:hAnsi="Times New Roman"/>
          <w:color w:val="000000"/>
        </w:rPr>
        <w:t>Koncem</w:t>
      </w:r>
      <w:r>
        <w:rPr>
          <w:rFonts w:ascii="Times New Roman" w:hAnsi="Times New Roman"/>
          <w:color w:val="000000"/>
        </w:rPr>
        <w:t xml:space="preserve"> 17</w:t>
      </w:r>
      <w:r w:rsidRPr="00E12104">
        <w:rPr>
          <w:rFonts w:ascii="Times New Roman" w:hAnsi="Times New Roman"/>
          <w:color w:val="000000"/>
        </w:rPr>
        <w:t xml:space="preserve">. stoljeća manje od 15% štićenika bolonjskog hospitala </w:t>
      </w:r>
      <w:r w:rsidRPr="000C3375">
        <w:rPr>
          <w:rFonts w:ascii="Times New Roman" w:hAnsi="Times New Roman"/>
          <w:i/>
          <w:color w:val="000000"/>
        </w:rPr>
        <w:t>San Procolo</w:t>
      </w:r>
      <w:r w:rsidRPr="00E12104">
        <w:rPr>
          <w:rFonts w:ascii="Times New Roman" w:hAnsi="Times New Roman"/>
          <w:color w:val="000000"/>
        </w:rPr>
        <w:t xml:space="preserve"> doživjelo je desetu godinu.</w:t>
      </w:r>
      <w:r w:rsidRPr="00E41CD2">
        <w:rPr>
          <w:rFonts w:ascii="Times New Roman" w:hAnsi="Times New Roman"/>
          <w:color w:val="000000"/>
        </w:rPr>
        <w:t xml:space="preserve"> </w:t>
      </w:r>
      <w:r>
        <w:rPr>
          <w:rFonts w:ascii="Times New Roman" w:hAnsi="Times New Roman"/>
          <w:color w:val="000000"/>
        </w:rPr>
        <w:t>Zadnje</w:t>
      </w:r>
      <w:r w:rsidRPr="00E12104">
        <w:rPr>
          <w:rFonts w:ascii="Times New Roman" w:hAnsi="Times New Roman"/>
          <w:color w:val="000000"/>
        </w:rPr>
        <w:t xml:space="preserve"> decenije</w:t>
      </w:r>
      <w:r>
        <w:rPr>
          <w:rFonts w:ascii="Times New Roman" w:hAnsi="Times New Roman"/>
          <w:color w:val="000000"/>
        </w:rPr>
        <w:t xml:space="preserve"> 18</w:t>
      </w:r>
      <w:r w:rsidRPr="00E12104">
        <w:rPr>
          <w:rFonts w:ascii="Times New Roman" w:hAnsi="Times New Roman"/>
          <w:color w:val="000000"/>
        </w:rPr>
        <w:t>. stoljeća</w:t>
      </w:r>
      <w:r>
        <w:rPr>
          <w:rFonts w:ascii="Times New Roman" w:hAnsi="Times New Roman"/>
          <w:color w:val="000000"/>
        </w:rPr>
        <w:t>, vrijeme masovne pauperizacije posebno</w:t>
      </w:r>
      <w:r w:rsidRPr="00E12104">
        <w:rPr>
          <w:rFonts w:ascii="Times New Roman" w:hAnsi="Times New Roman"/>
          <w:color w:val="000000"/>
        </w:rPr>
        <w:t xml:space="preserve"> </w:t>
      </w:r>
      <w:r>
        <w:rPr>
          <w:rFonts w:ascii="Times New Roman" w:hAnsi="Times New Roman"/>
          <w:color w:val="000000"/>
        </w:rPr>
        <w:t xml:space="preserve">su </w:t>
      </w:r>
      <w:r w:rsidRPr="00E12104">
        <w:rPr>
          <w:rFonts w:ascii="Times New Roman" w:hAnsi="Times New Roman"/>
          <w:color w:val="000000"/>
        </w:rPr>
        <w:t>teško razdoblje za siromašne. Problem izloženika</w:t>
      </w:r>
      <w:r>
        <w:rPr>
          <w:rFonts w:ascii="Times New Roman" w:hAnsi="Times New Roman"/>
          <w:color w:val="000000"/>
        </w:rPr>
        <w:t>,</w:t>
      </w:r>
      <w:r w:rsidRPr="00E12104">
        <w:rPr>
          <w:rFonts w:ascii="Times New Roman" w:hAnsi="Times New Roman"/>
          <w:color w:val="000000"/>
        </w:rPr>
        <w:t xml:space="preserve"> osobito nj</w:t>
      </w:r>
      <w:r>
        <w:rPr>
          <w:rFonts w:ascii="Times New Roman" w:hAnsi="Times New Roman"/>
          <w:color w:val="000000"/>
        </w:rPr>
        <w:t>i</w:t>
      </w:r>
      <w:r w:rsidRPr="00E12104">
        <w:rPr>
          <w:rFonts w:ascii="Times New Roman" w:hAnsi="Times New Roman"/>
          <w:color w:val="000000"/>
        </w:rPr>
        <w:t>hova visoka smrtnost</w:t>
      </w:r>
      <w:r>
        <w:rPr>
          <w:rFonts w:ascii="Times New Roman" w:hAnsi="Times New Roman"/>
          <w:color w:val="000000"/>
        </w:rPr>
        <w:t xml:space="preserve">, jedan je </w:t>
      </w:r>
      <w:r w:rsidRPr="00E12104">
        <w:rPr>
          <w:rFonts w:ascii="Times New Roman" w:hAnsi="Times New Roman"/>
          <w:color w:val="000000"/>
        </w:rPr>
        <w:t>od najtežih simptoma ove velik</w:t>
      </w:r>
      <w:r>
        <w:rPr>
          <w:rFonts w:ascii="Times New Roman" w:hAnsi="Times New Roman"/>
          <w:color w:val="000000"/>
        </w:rPr>
        <w:t xml:space="preserve">e krize. </w:t>
      </w:r>
      <w:r w:rsidRPr="007E6099">
        <w:rPr>
          <w:rFonts w:ascii="Times New Roman" w:hAnsi="Times New Roman"/>
          <w:color w:val="000000"/>
          <w:lang w:val="fr-FR"/>
        </w:rPr>
        <w:t>Suvremenici su bili svjesni teških posljedica i trudili su se pronaći rješenja.</w:t>
      </w:r>
    </w:p>
    <w:p w:rsidR="005E336B" w:rsidRPr="007E6099" w:rsidRDefault="005E336B" w:rsidP="00166112">
      <w:pPr>
        <w:spacing w:line="360" w:lineRule="auto"/>
        <w:jc w:val="both"/>
        <w:rPr>
          <w:rFonts w:ascii="Times New Roman" w:hAnsi="Times New Roman"/>
          <w:color w:val="000000"/>
          <w:lang w:val="hr-HR"/>
        </w:rPr>
      </w:pPr>
      <w:r w:rsidRPr="007E6099">
        <w:rPr>
          <w:rFonts w:ascii="Times New Roman" w:hAnsi="Times New Roman"/>
          <w:color w:val="000000"/>
          <w:lang w:val="fr-FR"/>
        </w:rPr>
        <w:tab/>
        <w:t xml:space="preserve">U skladu s kameralističkim nastojanjima, jedan od ciljeva bečkog nahodišta i rodilišta bio je, povećanje broja stanovnika. Tijekom 18. i 19. stoljeća smrtnost štićenika nahodišta redovito je bila iznad 50%, a rekordna od 74% zabilježena je 1811. Dojenčad su uglavnom umirala od zaraznih, crijevnih i želučanih oboljenja. U razdoblju od 1761. do 1770. mortalitet dojenčadi u milanskom brefotrofiju bio je oko 43%, što se smatralo gubitkom i “žrtvom” za državu. Zbog prevelikog priljeva djece, situacija je bila osobito loša u Napulju početkom 19. stoljeća, što se odrazilo na visokoj smrtnosti štićenika od pothranjenosti i raznih infektivnih bolesti. Prema podacima za 1819. godinu, samo 4% primljenih štićenika doživjelo je prvu godinu života. Zbog manjka dojilja, u prvoj polovici 19. stoljeća u napuljskom nahodištu </w:t>
      </w:r>
      <w:r w:rsidRPr="007E6099">
        <w:rPr>
          <w:rFonts w:ascii="Times New Roman" w:hAnsi="Times New Roman"/>
          <w:i/>
          <w:color w:val="000000"/>
          <w:lang w:val="fr-FR"/>
        </w:rPr>
        <w:t>Annunziati</w:t>
      </w:r>
      <w:r w:rsidRPr="007E6099">
        <w:rPr>
          <w:rFonts w:ascii="Times New Roman" w:hAnsi="Times New Roman"/>
          <w:color w:val="000000"/>
          <w:lang w:val="fr-FR"/>
        </w:rPr>
        <w:t xml:space="preserve"> umrlo je prije navršene prve godine približno 80% djece. Od 2.025 štićenika primljenih u nahodište 1836. godine samo ih je oko 14% doživjelo četrnaestu godinu. Većina djece umrla je odmah po primitku u nahodištu. Od ukupnog broja umrlih u prvoj godini prihvata u nahodište umrlo je oko 80%, a 15,8% svih smrti nastupilo je u drugoj godini života. </w:t>
      </w:r>
      <w:r w:rsidRPr="00C76B11">
        <w:rPr>
          <w:rFonts w:ascii="Times New Roman" w:hAnsi="Times New Roman"/>
          <w:color w:val="000000"/>
          <w:lang w:val="hr-HR"/>
        </w:rPr>
        <w:t>Od 1796. do rujna 1806. u splitsko</w:t>
      </w:r>
      <w:r>
        <w:rPr>
          <w:rFonts w:ascii="Times New Roman" w:hAnsi="Times New Roman"/>
          <w:color w:val="000000"/>
          <w:lang w:val="hr-HR"/>
        </w:rPr>
        <w:t xml:space="preserve"> su nahodište</w:t>
      </w:r>
      <w:r w:rsidRPr="00C76B11">
        <w:rPr>
          <w:rFonts w:ascii="Times New Roman" w:hAnsi="Times New Roman"/>
          <w:color w:val="000000"/>
          <w:lang w:val="hr-HR"/>
        </w:rPr>
        <w:t xml:space="preserve"> </w:t>
      </w:r>
      <w:r>
        <w:rPr>
          <w:rFonts w:ascii="Times New Roman" w:hAnsi="Times New Roman"/>
          <w:color w:val="000000"/>
          <w:lang w:val="hr-HR"/>
        </w:rPr>
        <w:t xml:space="preserve">primljena </w:t>
      </w:r>
      <w:r w:rsidRPr="00C76B11">
        <w:rPr>
          <w:rFonts w:ascii="Times New Roman" w:hAnsi="Times New Roman"/>
          <w:color w:val="000000"/>
          <w:lang w:val="hr-HR"/>
        </w:rPr>
        <w:t>603 nahoda</w:t>
      </w:r>
      <w:r>
        <w:rPr>
          <w:rFonts w:ascii="Times New Roman" w:hAnsi="Times New Roman"/>
          <w:color w:val="000000"/>
          <w:lang w:val="hr-HR"/>
        </w:rPr>
        <w:t>,</w:t>
      </w:r>
      <w:r w:rsidRPr="00C76B11">
        <w:rPr>
          <w:rFonts w:ascii="Times New Roman" w:hAnsi="Times New Roman"/>
          <w:color w:val="000000"/>
          <w:lang w:val="hr-HR"/>
        </w:rPr>
        <w:t xml:space="preserve"> od kojih su umrli</w:t>
      </w:r>
      <w:r>
        <w:rPr>
          <w:rFonts w:ascii="Times New Roman" w:hAnsi="Times New Roman"/>
          <w:color w:val="000000"/>
          <w:lang w:val="hr-HR"/>
        </w:rPr>
        <w:t xml:space="preserve"> svi</w:t>
      </w:r>
      <w:r w:rsidRPr="00C76B11">
        <w:rPr>
          <w:rFonts w:ascii="Times New Roman" w:hAnsi="Times New Roman"/>
          <w:color w:val="000000"/>
          <w:lang w:val="hr-HR"/>
        </w:rPr>
        <w:t xml:space="preserve"> osim</w:t>
      </w:r>
      <w:r>
        <w:rPr>
          <w:rFonts w:ascii="Times New Roman" w:hAnsi="Times New Roman"/>
          <w:color w:val="000000"/>
          <w:lang w:val="hr-HR"/>
        </w:rPr>
        <w:t xml:space="preserve"> četiri zadnje primljena nahoda</w:t>
      </w:r>
      <w:r w:rsidRPr="00C76B11">
        <w:rPr>
          <w:rFonts w:ascii="Times New Roman" w:hAnsi="Times New Roman"/>
          <w:color w:val="000000"/>
          <w:lang w:val="hr-HR"/>
        </w:rPr>
        <w:t xml:space="preserve">. </w:t>
      </w:r>
      <w:r>
        <w:rPr>
          <w:rFonts w:ascii="Times New Roman" w:hAnsi="Times New Roman"/>
          <w:color w:val="000000"/>
          <w:lang w:val="hr-HR"/>
        </w:rPr>
        <w:t>Autor n</w:t>
      </w:r>
      <w:r w:rsidRPr="00C76B11">
        <w:rPr>
          <w:rFonts w:ascii="Times New Roman" w:hAnsi="Times New Roman"/>
          <w:color w:val="000000"/>
          <w:lang w:val="hr-HR"/>
        </w:rPr>
        <w:t>apisa o prilikama u Splitu</w:t>
      </w:r>
      <w:r>
        <w:rPr>
          <w:rFonts w:ascii="Times New Roman" w:hAnsi="Times New Roman"/>
          <w:color w:val="000000"/>
          <w:lang w:val="hr-HR"/>
        </w:rPr>
        <w:t>, naslovljena</w:t>
      </w:r>
      <w:r w:rsidRPr="00C76B11">
        <w:rPr>
          <w:rFonts w:ascii="Times New Roman" w:hAnsi="Times New Roman"/>
          <w:color w:val="000000"/>
          <w:lang w:val="hr-HR"/>
        </w:rPr>
        <w:t xml:space="preserve"> </w:t>
      </w:r>
      <w:r w:rsidRPr="00C76B11">
        <w:rPr>
          <w:rFonts w:ascii="Times New Roman" w:hAnsi="Times New Roman"/>
          <w:i/>
          <w:color w:val="000000"/>
          <w:lang w:val="hr-HR"/>
        </w:rPr>
        <w:t>Lettera di un cittadino ad un suo amico in Milano</w:t>
      </w:r>
      <w:r w:rsidRPr="00C76B11">
        <w:rPr>
          <w:rFonts w:ascii="Times New Roman" w:hAnsi="Times New Roman"/>
          <w:color w:val="000000"/>
          <w:lang w:val="hr-HR"/>
        </w:rPr>
        <w:t xml:space="preserve"> </w:t>
      </w:r>
      <w:r>
        <w:rPr>
          <w:rFonts w:ascii="Times New Roman" w:hAnsi="Times New Roman"/>
          <w:color w:val="000000"/>
          <w:lang w:val="hr-HR"/>
        </w:rPr>
        <w:t xml:space="preserve">i objavljena u novinama </w:t>
      </w:r>
      <w:r w:rsidRPr="0065612A">
        <w:rPr>
          <w:rFonts w:ascii="Times New Roman" w:hAnsi="Times New Roman"/>
          <w:i/>
          <w:color w:val="000000"/>
          <w:lang w:val="hr-HR"/>
        </w:rPr>
        <w:t>Il Regio Dalmata-Kraglski Dalmatin</w:t>
      </w:r>
      <w:r w:rsidRPr="00C76B11">
        <w:rPr>
          <w:rFonts w:ascii="Times New Roman" w:hAnsi="Times New Roman"/>
          <w:color w:val="000000"/>
          <w:lang w:val="hr-HR"/>
        </w:rPr>
        <w:t xml:space="preserve">, </w:t>
      </w:r>
      <w:r>
        <w:rPr>
          <w:rFonts w:ascii="Times New Roman" w:hAnsi="Times New Roman"/>
          <w:color w:val="000000"/>
          <w:lang w:val="hr-HR"/>
        </w:rPr>
        <w:t xml:space="preserve">kao glavni razlog visoke smrtnosti </w:t>
      </w:r>
      <w:r w:rsidRPr="00C76B11">
        <w:rPr>
          <w:rFonts w:ascii="Times New Roman" w:hAnsi="Times New Roman"/>
          <w:color w:val="000000"/>
          <w:lang w:val="hr-HR"/>
        </w:rPr>
        <w:t>navodi nedo</w:t>
      </w:r>
      <w:r>
        <w:rPr>
          <w:rFonts w:ascii="Times New Roman" w:hAnsi="Times New Roman"/>
          <w:color w:val="000000"/>
          <w:lang w:val="hr-HR"/>
        </w:rPr>
        <w:t>statak sredstava za uzdržavanje</w:t>
      </w:r>
      <w:r w:rsidRPr="00C76B11">
        <w:rPr>
          <w:rFonts w:ascii="Times New Roman" w:hAnsi="Times New Roman"/>
          <w:color w:val="000000"/>
          <w:lang w:val="hr-HR"/>
        </w:rPr>
        <w:t xml:space="preserve"> i užas mjesta koje je bilo namijenjeno skrbi za nahode</w:t>
      </w:r>
      <w:r>
        <w:rPr>
          <w:rFonts w:ascii="Times New Roman" w:hAnsi="Times New Roman"/>
          <w:color w:val="000000"/>
          <w:lang w:val="hr-HR"/>
        </w:rPr>
        <w:t>. S novom upravom stanje se popravilo.</w:t>
      </w:r>
    </w:p>
    <w:p w:rsidR="005E336B" w:rsidRPr="007E6099" w:rsidRDefault="005E336B" w:rsidP="00166112">
      <w:pPr>
        <w:spacing w:line="360" w:lineRule="auto"/>
        <w:jc w:val="both"/>
        <w:rPr>
          <w:rFonts w:ascii="Times New Roman" w:hAnsi="Times New Roman"/>
          <w:color w:val="000000"/>
          <w:lang w:val="fr-FR"/>
        </w:rPr>
      </w:pPr>
      <w:r w:rsidRPr="007E6099">
        <w:rPr>
          <w:rFonts w:ascii="Times New Roman" w:hAnsi="Times New Roman"/>
          <w:color w:val="000000"/>
          <w:lang w:val="hr-HR"/>
        </w:rPr>
        <w:tab/>
        <w:t xml:space="preserve">Od čimbenika zbog kojih je smrtnost londonskih nahoda bila veća od smrtnosti seoske i većine gradske djece Levene ističe: skraćeno trajanje dojenja majčinim mlijekom, veća vjerojatnost da su rođeni izvan braka, dulje putovanje do nahodišta, izlaganje bolestima u novom okruženju, prvo u nahodištu, a zatim i u kući dojilje. Hunecke navodi: odvajanje od majke, put do nahodišta, privremeni skupni smještaj u pretrpanome prostoru, jedna dojilja doji dva dojenčeta, povremena umjetna prehrana, drugo putovanje, najčešće duže od prvoga, do vanjske dojilje na selu. </w:t>
      </w:r>
      <w:r w:rsidRPr="007E6099">
        <w:rPr>
          <w:rFonts w:ascii="Times New Roman" w:hAnsi="Times New Roman"/>
          <w:color w:val="000000"/>
          <w:lang w:val="fr-FR"/>
        </w:rPr>
        <w:t>Mortalitet nahoda bio je po prilici dvostruko veći od mortaliteta djece u obiteljima. Najnižu smrtnost imali su štićenici koji su izravno smještani kod vanjskih dojilja.</w:t>
      </w:r>
    </w:p>
    <w:p w:rsidR="005E336B" w:rsidRDefault="005E336B" w:rsidP="00166112">
      <w:pPr>
        <w:spacing w:line="360" w:lineRule="auto"/>
        <w:jc w:val="both"/>
        <w:rPr>
          <w:rFonts w:ascii="Times New Roman" w:eastAsia="Times New Roman" w:hAnsi="Times New Roman"/>
          <w:color w:val="000000"/>
          <w:kern w:val="1"/>
          <w:lang w:val="hr-HR"/>
        </w:rPr>
      </w:pPr>
      <w:r w:rsidRPr="007E6099">
        <w:rPr>
          <w:rFonts w:ascii="Times New Roman" w:hAnsi="Times New Roman"/>
          <w:color w:val="000000"/>
          <w:lang w:val="fr-FR"/>
        </w:rPr>
        <w:tab/>
      </w:r>
      <w:r w:rsidRPr="00E12104">
        <w:rPr>
          <w:rFonts w:ascii="Times New Roman" w:eastAsia="Times New Roman" w:hAnsi="Times New Roman"/>
          <w:color w:val="000000"/>
          <w:kern w:val="1"/>
          <w:lang w:val="hr-HR"/>
        </w:rPr>
        <w:t>Stope mortaliteta dojenčadi</w:t>
      </w:r>
      <w:r>
        <w:rPr>
          <w:rFonts w:ascii="Times New Roman" w:eastAsia="Times New Roman" w:hAnsi="Times New Roman"/>
          <w:color w:val="000000"/>
          <w:kern w:val="1"/>
          <w:lang w:val="hr-HR"/>
        </w:rPr>
        <w:t xml:space="preserve"> koncem 18. stoljeća iznosile</w:t>
      </w:r>
      <w:r w:rsidRPr="00E12104">
        <w:rPr>
          <w:rFonts w:ascii="Times New Roman" w:eastAsia="Times New Roman" w:hAnsi="Times New Roman"/>
          <w:color w:val="000000"/>
          <w:kern w:val="1"/>
          <w:lang w:val="hr-HR"/>
        </w:rPr>
        <w:t xml:space="preserve"> su od 161</w:t>
      </w:r>
      <w:r>
        <w:rPr>
          <w:rFonts w:ascii="Times New Roman" w:eastAsia="Times New Roman" w:hAnsi="Times New Roman"/>
          <w:color w:val="000000"/>
          <w:kern w:val="1"/>
          <w:lang w:val="hr-HR"/>
        </w:rPr>
        <w:t>‰</w:t>
      </w:r>
      <w:r w:rsidRPr="00E12104">
        <w:rPr>
          <w:rFonts w:ascii="Times New Roman" w:eastAsia="Times New Roman" w:hAnsi="Times New Roman"/>
          <w:color w:val="000000"/>
          <w:kern w:val="1"/>
          <w:lang w:val="hr-HR"/>
        </w:rPr>
        <w:t xml:space="preserve"> za Englesku do 273</w:t>
      </w:r>
      <w:r>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za Španjolsku i one su najviše utjecale na razlike u smrtnosti među europskim zemljama. Dupâquier naglašava razdjelnicu od 250</w:t>
      </w:r>
      <w:r>
        <w:rPr>
          <w:rFonts w:ascii="Times New Roman" w:eastAsia="Times New Roman" w:hAnsi="Times New Roman"/>
          <w:color w:val="000000"/>
          <w:kern w:val="1"/>
          <w:lang w:val="hr-HR"/>
        </w:rPr>
        <w:t>‰ i</w:t>
      </w:r>
      <w:r w:rsidRPr="00E12104">
        <w:rPr>
          <w:rFonts w:ascii="Times New Roman" w:eastAsia="Times New Roman" w:hAnsi="Times New Roman"/>
          <w:color w:val="000000"/>
          <w:kern w:val="1"/>
          <w:lang w:val="hr-HR"/>
        </w:rPr>
        <w:t>zmeđu sjeve</w:t>
      </w:r>
      <w:r>
        <w:rPr>
          <w:rFonts w:ascii="Times New Roman" w:eastAsia="Times New Roman" w:hAnsi="Times New Roman"/>
          <w:color w:val="000000"/>
          <w:kern w:val="1"/>
          <w:lang w:val="hr-HR"/>
        </w:rPr>
        <w:t>rne Europe gdje ni</w:t>
      </w:r>
      <w:r w:rsidRPr="00E12104">
        <w:rPr>
          <w:rFonts w:ascii="Times New Roman" w:eastAsia="Times New Roman" w:hAnsi="Times New Roman"/>
          <w:color w:val="000000"/>
          <w:kern w:val="1"/>
          <w:lang w:val="hr-HR"/>
        </w:rPr>
        <w:t>jedna zemlja ne prelazi tu stopu dojenačkog mortaliteta</w:t>
      </w:r>
      <w:r>
        <w:rPr>
          <w:rFonts w:ascii="Times New Roman" w:eastAsia="Times New Roman" w:hAnsi="Times New Roman"/>
          <w:color w:val="000000"/>
          <w:kern w:val="1"/>
          <w:lang w:val="hr-HR"/>
        </w:rPr>
        <w:t>,</w:t>
      </w:r>
      <w:r w:rsidRPr="00E12104">
        <w:rPr>
          <w:rFonts w:ascii="Times New Roman" w:eastAsia="Times New Roman" w:hAnsi="Times New Roman"/>
          <w:color w:val="000000"/>
          <w:kern w:val="1"/>
          <w:lang w:val="hr-HR"/>
        </w:rPr>
        <w:t xml:space="preserve"> i južne gdje su stope redovito iznad.</w:t>
      </w:r>
      <w:r>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Visoke stope dojenačkog mo</w:t>
      </w:r>
      <w:r>
        <w:rPr>
          <w:rFonts w:ascii="Times New Roman" w:eastAsia="Times New Roman" w:hAnsi="Times New Roman"/>
          <w:color w:val="000000"/>
          <w:kern w:val="1"/>
          <w:lang w:val="hr-HR"/>
        </w:rPr>
        <w:t>rtaliteta znatno su više od stopa</w:t>
      </w:r>
      <w:r w:rsidRPr="00E12104">
        <w:rPr>
          <w:rFonts w:ascii="Times New Roman" w:eastAsia="Times New Roman" w:hAnsi="Times New Roman"/>
          <w:color w:val="000000"/>
          <w:kern w:val="1"/>
          <w:lang w:val="hr-HR"/>
        </w:rPr>
        <w:t xml:space="preserve"> u najsiromašnijim zeml</w:t>
      </w:r>
      <w:r>
        <w:rPr>
          <w:rFonts w:ascii="Times New Roman" w:eastAsia="Times New Roman" w:hAnsi="Times New Roman"/>
          <w:color w:val="000000"/>
          <w:kern w:val="1"/>
          <w:lang w:val="hr-HR"/>
        </w:rPr>
        <w:t>jama današnjice. No uzrok tako</w:t>
      </w:r>
      <w:r w:rsidRPr="00E12104">
        <w:rPr>
          <w:rFonts w:ascii="Times New Roman" w:eastAsia="Times New Roman" w:hAnsi="Times New Roman"/>
          <w:color w:val="000000"/>
          <w:kern w:val="1"/>
          <w:lang w:val="hr-HR"/>
        </w:rPr>
        <w:t xml:space="preserve"> visokoj smrtnosti ne treba tražiti u nedostatku majčinske ljubavi.</w:t>
      </w:r>
      <w:r w:rsidR="006E7EF7">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 xml:space="preserve"> Komplikacije vezane uz trudnoću i porod i način prehrane dojenčeta</w:t>
      </w:r>
      <w:r>
        <w:rPr>
          <w:rFonts w:ascii="Times New Roman" w:eastAsia="Times New Roman" w:hAnsi="Times New Roman"/>
          <w:color w:val="000000"/>
          <w:kern w:val="1"/>
          <w:lang w:val="hr-HR"/>
        </w:rPr>
        <w:t xml:space="preserve"> </w:t>
      </w:r>
      <w:r w:rsidRPr="00E12104">
        <w:rPr>
          <w:rFonts w:ascii="Times New Roman" w:eastAsia="Times New Roman" w:hAnsi="Times New Roman"/>
          <w:color w:val="000000"/>
          <w:kern w:val="1"/>
          <w:lang w:val="hr-HR"/>
        </w:rPr>
        <w:t>glavni su čimbenici koji utječu na smrtnost</w:t>
      </w:r>
      <w:r>
        <w:rPr>
          <w:rFonts w:ascii="Times New Roman" w:eastAsia="Times New Roman" w:hAnsi="Times New Roman"/>
          <w:color w:val="000000"/>
          <w:kern w:val="1"/>
          <w:lang w:val="hr-HR"/>
        </w:rPr>
        <w:t xml:space="preserve"> dojenčadi</w:t>
      </w:r>
      <w:r w:rsidRPr="00E12104">
        <w:rPr>
          <w:rFonts w:ascii="Times New Roman" w:eastAsia="Times New Roman" w:hAnsi="Times New Roman"/>
          <w:color w:val="000000"/>
          <w:kern w:val="1"/>
          <w:lang w:val="hr-HR"/>
        </w:rPr>
        <w:t xml:space="preserve">. Trudnice </w:t>
      </w:r>
      <w:r>
        <w:rPr>
          <w:rFonts w:ascii="Times New Roman" w:eastAsia="Times New Roman" w:hAnsi="Times New Roman"/>
          <w:color w:val="000000"/>
          <w:kern w:val="1"/>
          <w:lang w:val="hr-HR"/>
        </w:rPr>
        <w:t>su do poroda morale raditi</w:t>
      </w:r>
      <w:r w:rsidRPr="00E12104">
        <w:rPr>
          <w:rFonts w:ascii="Times New Roman" w:eastAsia="Times New Roman" w:hAnsi="Times New Roman"/>
          <w:color w:val="000000"/>
          <w:kern w:val="1"/>
          <w:lang w:val="hr-HR"/>
        </w:rPr>
        <w:t>, a nedonoščad je umirala. U nekim zemljama, kao što je Bavarska, posto</w:t>
      </w:r>
      <w:r>
        <w:rPr>
          <w:rFonts w:ascii="Times New Roman" w:eastAsia="Times New Roman" w:hAnsi="Times New Roman"/>
          <w:color w:val="000000"/>
          <w:kern w:val="1"/>
          <w:lang w:val="hr-HR"/>
        </w:rPr>
        <w:t>jale su predrasude prema dojenju. Dojenčad se hranila</w:t>
      </w:r>
      <w:r w:rsidRPr="00E12104">
        <w:rPr>
          <w:rFonts w:ascii="Times New Roman" w:eastAsia="Times New Roman" w:hAnsi="Times New Roman"/>
          <w:color w:val="000000"/>
          <w:kern w:val="1"/>
          <w:lang w:val="hr-HR"/>
        </w:rPr>
        <w:t xml:space="preserve"> životinjskim mlijekom</w:t>
      </w:r>
      <w:r>
        <w:rPr>
          <w:rFonts w:ascii="Times New Roman" w:eastAsia="Times New Roman" w:hAnsi="Times New Roman"/>
          <w:color w:val="000000"/>
          <w:kern w:val="1"/>
          <w:lang w:val="hr-HR"/>
        </w:rPr>
        <w:t>, a posljedica su bile</w:t>
      </w:r>
      <w:r w:rsidRPr="00E12104">
        <w:rPr>
          <w:rFonts w:ascii="Times New Roman" w:eastAsia="Times New Roman" w:hAnsi="Times New Roman"/>
          <w:color w:val="000000"/>
          <w:kern w:val="1"/>
          <w:lang w:val="hr-HR"/>
        </w:rPr>
        <w:t xml:space="preserve"> česti slučajevi dizenterije. U nekim zemljama, osobito u Francuskoj, djeca imućnih </w:t>
      </w:r>
      <w:r>
        <w:rPr>
          <w:rFonts w:ascii="Times New Roman" w:eastAsia="Times New Roman" w:hAnsi="Times New Roman"/>
          <w:color w:val="000000"/>
          <w:kern w:val="1"/>
          <w:lang w:val="hr-HR"/>
        </w:rPr>
        <w:t xml:space="preserve">roditelja </w:t>
      </w:r>
      <w:r w:rsidRPr="00E12104">
        <w:rPr>
          <w:rFonts w:ascii="Times New Roman" w:eastAsia="Times New Roman" w:hAnsi="Times New Roman"/>
          <w:color w:val="000000"/>
          <w:kern w:val="1"/>
          <w:lang w:val="hr-HR"/>
        </w:rPr>
        <w:t xml:space="preserve">i </w:t>
      </w:r>
      <w:r>
        <w:rPr>
          <w:rFonts w:ascii="Times New Roman" w:eastAsia="Times New Roman" w:hAnsi="Times New Roman"/>
          <w:color w:val="000000"/>
          <w:kern w:val="1"/>
          <w:lang w:val="hr-HR"/>
        </w:rPr>
        <w:t xml:space="preserve">mnogih </w:t>
      </w:r>
      <w:r w:rsidRPr="00E12104">
        <w:rPr>
          <w:rFonts w:ascii="Times New Roman" w:eastAsia="Times New Roman" w:hAnsi="Times New Roman"/>
          <w:color w:val="000000"/>
          <w:kern w:val="1"/>
          <w:lang w:val="hr-HR"/>
        </w:rPr>
        <w:t>stanovnika gradova povjeravana su dojiljama</w:t>
      </w:r>
      <w:r>
        <w:rPr>
          <w:rFonts w:ascii="Times New Roman" w:eastAsia="Times New Roman" w:hAnsi="Times New Roman"/>
          <w:color w:val="000000"/>
          <w:kern w:val="1"/>
          <w:lang w:val="hr-HR"/>
        </w:rPr>
        <w:t>, što je također izazivalo visoku</w:t>
      </w:r>
      <w:r w:rsidRPr="00E12104">
        <w:rPr>
          <w:rFonts w:ascii="Times New Roman" w:eastAsia="Times New Roman" w:hAnsi="Times New Roman"/>
          <w:color w:val="000000"/>
          <w:kern w:val="1"/>
          <w:lang w:val="hr-HR"/>
        </w:rPr>
        <w:t xml:space="preserve"> </w:t>
      </w:r>
      <w:r>
        <w:rPr>
          <w:rFonts w:ascii="Times New Roman" w:eastAsia="Times New Roman" w:hAnsi="Times New Roman"/>
          <w:color w:val="000000"/>
          <w:kern w:val="1"/>
          <w:lang w:val="hr-HR"/>
        </w:rPr>
        <w:t>smrtnost dojenčadi</w:t>
      </w:r>
      <w:r w:rsidRPr="00E12104">
        <w:rPr>
          <w:rFonts w:ascii="Times New Roman" w:eastAsia="Times New Roman" w:hAnsi="Times New Roman"/>
          <w:color w:val="000000"/>
          <w:kern w:val="1"/>
          <w:lang w:val="hr-HR"/>
        </w:rPr>
        <w:t>.</w:t>
      </w:r>
      <w:r>
        <w:rPr>
          <w:rFonts w:ascii="Times New Roman" w:eastAsia="Times New Roman" w:hAnsi="Times New Roman"/>
          <w:color w:val="000000"/>
          <w:kern w:val="1"/>
          <w:lang w:val="hr-HR"/>
        </w:rPr>
        <w:t xml:space="preserve"> </w:t>
      </w:r>
    </w:p>
    <w:p w:rsidR="005E336B" w:rsidRPr="007E6099" w:rsidRDefault="005E336B" w:rsidP="00166112">
      <w:pPr>
        <w:spacing w:line="360" w:lineRule="auto"/>
        <w:jc w:val="both"/>
        <w:rPr>
          <w:rFonts w:ascii="Times New Roman" w:hAnsi="Times New Roman"/>
          <w:color w:val="000000"/>
          <w:lang w:val="hr-HR"/>
        </w:rPr>
      </w:pPr>
      <w:r>
        <w:rPr>
          <w:rFonts w:ascii="Times New Roman" w:eastAsia="Times New Roman" w:hAnsi="Times New Roman"/>
          <w:color w:val="000000"/>
          <w:kern w:val="1"/>
          <w:lang w:val="hr-HR"/>
        </w:rPr>
        <w:tab/>
        <w:t xml:space="preserve">Smrtnost dojenčadi u Dubrovniku i predgrađima iznosila je sredinom 19. stoljeća oko 160‰. Zagreb, Gradec i Beč u istom su razdoblju imali smrtnost veću od 300‰, Ljubljana 232‰, a Venecija 275‰. Po uzorcima iz 17, 18. i prve polovice 19. stoljeća, stopa smrtnosti dojenčadi u Dubrovniku bila je relativno niska i u ranijim razdobljima i kretala se od 110‰ do 124‰. Nižu smrtnost u 17. stoljeću u odnosu na sredinu 19. stoljeća Krivošić pripisuje manjkavim upisivanjem smrti dojenčadi, osobito one koja je umrla u najranijoj dobi. Podaci o smrtnosti dojenčadi na području Dubrovnika ne uklapaju se u razdjelnicu dojenačke smrtnosti od 250‰ između sjeverne i južne Europe. </w:t>
      </w:r>
    </w:p>
    <w:p w:rsidR="005E336B" w:rsidRDefault="005E336B" w:rsidP="00166112">
      <w:pPr>
        <w:spacing w:line="360" w:lineRule="auto"/>
        <w:jc w:val="both"/>
        <w:rPr>
          <w:rFonts w:ascii="Times New Roman" w:hAnsi="Times New Roman"/>
          <w:color w:val="000000"/>
        </w:rPr>
      </w:pPr>
      <w:r w:rsidRPr="007E6099">
        <w:rPr>
          <w:rFonts w:ascii="Times New Roman" w:hAnsi="Times New Roman"/>
          <w:color w:val="000000"/>
          <w:lang w:val="hr-HR"/>
        </w:rPr>
        <w:tab/>
      </w:r>
      <w:r>
        <w:rPr>
          <w:rFonts w:ascii="Times New Roman" w:hAnsi="Times New Roman"/>
        </w:rPr>
        <w:t xml:space="preserve">Dubrovački Hospital milosrđa nije bio glomazna institucija s mnoštvom štićenika. Ne spominje se da je dojenčad umjetno hranjena ili da je trajnije nedostajalo odgovarajućih dojilja, što je moglo utjecati na povišenu smrtnost. </w:t>
      </w:r>
      <w:r w:rsidRPr="00E12104">
        <w:rPr>
          <w:rFonts w:ascii="Times New Roman" w:hAnsi="Times New Roman"/>
          <w:color w:val="000000"/>
        </w:rPr>
        <w:t>Višednevna putovanja</w:t>
      </w:r>
      <w:r>
        <w:rPr>
          <w:rFonts w:ascii="Times New Roman" w:hAnsi="Times New Roman"/>
          <w:color w:val="000000"/>
        </w:rPr>
        <w:t>, koja su primjerice</w:t>
      </w:r>
      <w:r w:rsidRPr="00E12104">
        <w:rPr>
          <w:rFonts w:ascii="Times New Roman" w:hAnsi="Times New Roman"/>
          <w:color w:val="000000"/>
        </w:rPr>
        <w:t xml:space="preserve"> do nahodišta u Raven</w:t>
      </w:r>
      <w:r>
        <w:rPr>
          <w:rFonts w:ascii="Times New Roman" w:hAnsi="Times New Roman"/>
          <w:color w:val="000000"/>
        </w:rPr>
        <w:t>n</w:t>
      </w:r>
      <w:r w:rsidRPr="00E12104">
        <w:rPr>
          <w:rFonts w:ascii="Times New Roman" w:hAnsi="Times New Roman"/>
          <w:color w:val="000000"/>
        </w:rPr>
        <w:t>i ili u Napulju mogla trajati i nekoliko dana</w:t>
      </w:r>
      <w:r>
        <w:rPr>
          <w:rFonts w:ascii="Times New Roman" w:hAnsi="Times New Roman"/>
          <w:color w:val="000000"/>
        </w:rPr>
        <w:t>,</w:t>
      </w:r>
      <w:r w:rsidRPr="00E12104">
        <w:rPr>
          <w:rFonts w:ascii="Times New Roman" w:hAnsi="Times New Roman"/>
          <w:color w:val="000000"/>
        </w:rPr>
        <w:t xml:space="preserve"> bila su </w:t>
      </w:r>
      <w:r>
        <w:rPr>
          <w:rFonts w:ascii="Times New Roman" w:hAnsi="Times New Roman"/>
          <w:color w:val="000000"/>
        </w:rPr>
        <w:t>pogubna za štićenike. Mnogi su do nahodišta</w:t>
      </w:r>
      <w:r w:rsidRPr="00E12104">
        <w:rPr>
          <w:rFonts w:ascii="Times New Roman" w:hAnsi="Times New Roman"/>
          <w:color w:val="000000"/>
        </w:rPr>
        <w:t xml:space="preserve"> </w:t>
      </w:r>
      <w:r>
        <w:rPr>
          <w:rFonts w:ascii="Times New Roman" w:hAnsi="Times New Roman"/>
          <w:color w:val="000000"/>
        </w:rPr>
        <w:t>stig</w:t>
      </w:r>
      <w:r w:rsidRPr="00E12104">
        <w:rPr>
          <w:rFonts w:ascii="Times New Roman" w:hAnsi="Times New Roman"/>
          <w:color w:val="000000"/>
        </w:rPr>
        <w:t>li na ukop</w:t>
      </w:r>
      <w:r>
        <w:rPr>
          <w:rFonts w:ascii="Times New Roman" w:hAnsi="Times New Roman"/>
          <w:color w:val="000000"/>
        </w:rPr>
        <w:t>,</w:t>
      </w:r>
      <w:r w:rsidRPr="00E12104">
        <w:rPr>
          <w:rFonts w:ascii="Times New Roman" w:hAnsi="Times New Roman"/>
          <w:color w:val="000000"/>
        </w:rPr>
        <w:t xml:space="preserve"> pa su ponegdje obrtaljke nazivane malim grobljima. </w:t>
      </w:r>
      <w:r>
        <w:rPr>
          <w:rFonts w:ascii="Times New Roman" w:hAnsi="Times New Roman"/>
          <w:color w:val="000000"/>
        </w:rPr>
        <w:t>Na putu do Ravenne djecu</w:t>
      </w:r>
      <w:r w:rsidRPr="00E12104">
        <w:rPr>
          <w:rFonts w:ascii="Times New Roman" w:hAnsi="Times New Roman"/>
          <w:color w:val="000000"/>
        </w:rPr>
        <w:t xml:space="preserve"> su </w:t>
      </w:r>
      <w:r>
        <w:rPr>
          <w:rFonts w:ascii="Times New Roman" w:hAnsi="Times New Roman"/>
          <w:color w:val="000000"/>
        </w:rPr>
        <w:t>hranili</w:t>
      </w:r>
      <w:r w:rsidRPr="00E12104">
        <w:rPr>
          <w:rFonts w:ascii="Times New Roman" w:hAnsi="Times New Roman"/>
          <w:color w:val="000000"/>
        </w:rPr>
        <w:t xml:space="preserve"> kašom od kuhanih jabuka.</w:t>
      </w:r>
      <w:r>
        <w:rPr>
          <w:rFonts w:ascii="Times New Roman" w:hAnsi="Times New Roman"/>
          <w:color w:val="000000"/>
        </w:rPr>
        <w:t xml:space="preserve"> Za Dubrovačke Republike, prostor koji je gravitirao Hospitalu bio je ograničen. Najdulje su putovala djeca napuštena na Pelješcu, no i ta su putovanja bila dobro organizirana, a donositeljice redovito plaćene. Kada se govori o smrtnosti nahoda pri dubrovačkom Hospitalu, osobito za Republike, čimbenik udaljenosti, odnosno dugog putovanja do nahodišta može se dobrim dijelom isključiti. Za austrijske uprave područje prihvata štićenika bilo je znatno šire, pa je i utjecaj vremena putovanja nahoda od mjesta napuštanja do nahodišta mogao biti veći.</w:t>
      </w:r>
    </w:p>
    <w:p w:rsidR="005E336B" w:rsidRDefault="005E336B" w:rsidP="00166112">
      <w:pPr>
        <w:spacing w:line="360" w:lineRule="auto"/>
        <w:jc w:val="both"/>
        <w:rPr>
          <w:rFonts w:ascii="Times New Roman" w:hAnsi="Times New Roman"/>
          <w:lang w:val="hr-HR"/>
        </w:rPr>
      </w:pPr>
      <w:r>
        <w:rPr>
          <w:rFonts w:ascii="Times New Roman" w:hAnsi="Times New Roman"/>
          <w:color w:val="000000"/>
        </w:rPr>
        <w:tab/>
        <w:t xml:space="preserve">Dosadašnja istraživanja na temelju podataka iz 19. stoljeća pokazala su relativno visoku smrtnost nahoda u dubrovačkom nahodištu. To se objašnjavalo </w:t>
      </w:r>
      <w:r>
        <w:rPr>
          <w:rFonts w:ascii="Times New Roman" w:hAnsi="Times New Roman"/>
          <w:lang w:val="hr-HR"/>
        </w:rPr>
        <w:t>teškim okolnostima napuštanja kao što su glad i loše klimatske prilike kojima su bila izložena ta djeca. Mnoga su djeca u nahodište primana već iscrpljena, često s upalom pluća i drugim oboljenjima. Perić smatra da je omjer jedna dojilja na dva do tri štićenika nepovoljan, a uzroke visoke smrtnosti nahoda nalazi i u manjkavoj skrbi kod odgojiteljskih obitelji, gdje su vladale loše higijenske prilike.</w:t>
      </w:r>
    </w:p>
    <w:p w:rsidR="005E336B" w:rsidRPr="007E6099" w:rsidRDefault="005E336B" w:rsidP="00166112">
      <w:pPr>
        <w:spacing w:line="360" w:lineRule="auto"/>
        <w:jc w:val="both"/>
        <w:rPr>
          <w:rFonts w:ascii="Times New Roman" w:hAnsi="Times New Roman"/>
          <w:color w:val="000000"/>
          <w:lang w:val="hr-HR"/>
        </w:rPr>
      </w:pPr>
      <w:r>
        <w:rPr>
          <w:rFonts w:ascii="Times New Roman" w:hAnsi="Times New Roman"/>
          <w:lang w:val="hr-HR"/>
        </w:rPr>
        <w:tab/>
        <w:t>Ne može se rekonstruirati cjelovita slika mortaliteta napuštene djece u Dubrovniku. Narav izvora diktira podjelu istraživanja po kriteriju prostora i to na smrtnost u nahodištu i smrtnost kod dojilja odnosno odgojitelja. Dok su štićenici kod dojilja, osobito za Republike, uz vrlo malo izuzetaka uglavnom mlađi od četiri godine, u Hospitalu je boravila raznorodnija skupina djece.</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i/>
          <w:lang w:val="hr-HR"/>
        </w:rPr>
        <w:tab/>
      </w:r>
      <w:r w:rsidRPr="007E6099">
        <w:rPr>
          <w:rFonts w:ascii="Times New Roman" w:hAnsi="Times New Roman"/>
          <w:lang w:val="hr-HR"/>
        </w:rPr>
        <w:t xml:space="preserve">Prije odlaska kod vanjskih dojilja u nahodištu su boravila netom napuštena djeca, najčešće novorođenčad, i odraslija djeca, obično starija od tri godine, koja su po povratku s dojenja u Hospitalu čekala udomljenje ili usvojenje. Za austrijske uprave organizacija rada nahodišta bila je nešto drugačija, jer je za djecu do desete godine bio predviđen plaćeni boravak kod odgojitelja. Nesumnjivo je najranjivija skupina djece bila napuštena novorođenčad. Prirodno slabiji, još nezrela sustava imuniteta, odvojeni od biološke majke od kojih vjerojatno nisu dobili ni dragocjene prve podoje, bili su izloženi patogenima u nahodištu ili na putu do njega, od kojih su neki i podlijegali.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Matica umrlih nahodišta iz prve polovice 19. stoljeća sadrži mnogo upisa smrti štićenika starih tek nekoliko dana. U bilješkama nisu navedeni uzroci smrti, no za neke je štićenike jasno da se radi o urođenoj slabosti na koju je organizacija skrbi u nahodištu teško mogla utjecati. Osim zdravstvenog stanja majke za trudnoće, na povišenu smrtnost nahoda mogle su utjecati okolnosti u kojima su napušteni, primjerice, izlaganje atmosferilijama ili u krajnjem slučaju glad ili žeđ.</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Najstarija sačuvana matica umrlih nahodišta uska je knjižica velika oko 100 x 290mm, s 90 numeriranih stranica. Čuva se u zbirci matičnih knjiga Državnog arhiva u Dubrovniku, jer vremenski, od 1812. do 1848, ne ulazi u razdoblje Dubrovačke Republike pa nije pripojena seriji </w:t>
      </w:r>
      <w:r w:rsidRPr="007E6099">
        <w:rPr>
          <w:rFonts w:ascii="Times New Roman" w:hAnsi="Times New Roman"/>
          <w:i/>
          <w:lang w:val="hr-HR"/>
        </w:rPr>
        <w:t>Misericordia</w:t>
      </w:r>
      <w:r w:rsidRPr="007E6099">
        <w:rPr>
          <w:rFonts w:ascii="Times New Roman" w:hAnsi="Times New Roman"/>
          <w:lang w:val="hr-HR"/>
        </w:rPr>
        <w:t>. Upisi o smrti štićenika pisani su latinskim jezikom. Struktura zapisa je jednostavna. Poslije nadnevka upisano je ime umrloga, ne uvijek i prezime, starost, isprva općenito a kasnije preciznije, datum i rjeđe mjesto smrti, mjesto i dan ukopa, te ponekad podatak o krštenju.</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hr-HR"/>
        </w:rPr>
        <w:tab/>
        <w:t>Smrt djeteta opisana je riječima “dao je Bogu dušu ili je dječja duša išla ravno u nebo” (</w:t>
      </w:r>
      <w:r w:rsidRPr="007E6099">
        <w:rPr>
          <w:rFonts w:ascii="Times New Roman" w:hAnsi="Times New Roman"/>
          <w:i/>
          <w:lang w:val="hr-HR"/>
        </w:rPr>
        <w:t>animam Deo reddidit</w:t>
      </w:r>
      <w:r w:rsidRPr="007E6099">
        <w:rPr>
          <w:rFonts w:ascii="Times New Roman" w:hAnsi="Times New Roman"/>
          <w:lang w:val="hr-HR"/>
        </w:rPr>
        <w:t xml:space="preserve"> ili </w:t>
      </w:r>
      <w:r w:rsidRPr="007E6099">
        <w:rPr>
          <w:rFonts w:ascii="Times New Roman" w:hAnsi="Times New Roman"/>
          <w:i/>
          <w:lang w:val="hr-HR"/>
        </w:rPr>
        <w:t>in Coelum evolavit</w:t>
      </w:r>
      <w:r w:rsidRPr="007E6099">
        <w:rPr>
          <w:rFonts w:ascii="Times New Roman" w:hAnsi="Times New Roman"/>
          <w:lang w:val="hr-HR"/>
        </w:rPr>
        <w:t xml:space="preserve">). </w:t>
      </w:r>
      <w:r w:rsidRPr="007E6099">
        <w:rPr>
          <w:rFonts w:ascii="Times New Roman" w:hAnsi="Times New Roman"/>
          <w:lang w:val="fr-FR"/>
        </w:rPr>
        <w:t xml:space="preserve">Do konca 1817. kapelan je umjesto točne dobi bilježio </w:t>
      </w:r>
      <w:r w:rsidRPr="007E6099">
        <w:rPr>
          <w:rFonts w:ascii="Times New Roman" w:hAnsi="Times New Roman"/>
          <w:i/>
          <w:lang w:val="fr-FR"/>
        </w:rPr>
        <w:t>aetate infantili</w:t>
      </w:r>
      <w:r w:rsidRPr="007E6099">
        <w:rPr>
          <w:rFonts w:ascii="Times New Roman" w:hAnsi="Times New Roman"/>
          <w:lang w:val="fr-FR"/>
        </w:rPr>
        <w:t>, ili starost ne bi uopće naveo. U slučajevima kada je ime i prezime upisano, usporedbom s maticom krštenih može se utvrditi starost preminula djeteta. Dojenačka dob (</w:t>
      </w:r>
      <w:r w:rsidRPr="007E6099">
        <w:rPr>
          <w:rFonts w:ascii="Times New Roman" w:hAnsi="Times New Roman"/>
          <w:i/>
          <w:lang w:val="fr-FR"/>
        </w:rPr>
        <w:t>aetate infantile</w:t>
      </w:r>
      <w:r w:rsidRPr="007E6099">
        <w:rPr>
          <w:rFonts w:ascii="Times New Roman" w:hAnsi="Times New Roman"/>
          <w:lang w:val="fr-FR"/>
        </w:rPr>
        <w:t xml:space="preserve">), značila je, kao i danas, dijete mlađe od godinu dana. Najstarija štićenica uz koju je kao oznaka starosti stajalo </w:t>
      </w:r>
      <w:r w:rsidRPr="007E6099">
        <w:rPr>
          <w:rFonts w:ascii="Times New Roman" w:hAnsi="Times New Roman"/>
          <w:i/>
          <w:lang w:val="fr-FR"/>
        </w:rPr>
        <w:t>aetate infantili</w:t>
      </w:r>
      <w:r w:rsidRPr="007E6099">
        <w:rPr>
          <w:rFonts w:ascii="Times New Roman" w:hAnsi="Times New Roman"/>
          <w:lang w:val="fr-FR"/>
        </w:rPr>
        <w:t xml:space="preserve"> bila je devetomjesečna Ruža Frana s prezimenom Virgilia, koja je u nahodište donesena na ukop.</w:t>
      </w:r>
    </w:p>
    <w:p w:rsidR="005E336B" w:rsidRDefault="005E336B" w:rsidP="00166112">
      <w:pPr>
        <w:spacing w:line="360" w:lineRule="auto"/>
        <w:jc w:val="both"/>
        <w:rPr>
          <w:rFonts w:ascii="Times New Roman" w:hAnsi="Times New Roman"/>
        </w:rPr>
      </w:pPr>
      <w:r w:rsidRPr="007E6099">
        <w:rPr>
          <w:rFonts w:ascii="Times New Roman" w:hAnsi="Times New Roman"/>
          <w:lang w:val="fr-FR"/>
        </w:rPr>
        <w:tab/>
        <w:t xml:space="preserve">Antun Ameno, najstariji štićenik čija je smrt zabilježena u matici umrlih nahodišta, umro je 8. rujna 1833. u dobi od osamnaest godina i pokopan je na groblju Sv. Đurđa na Pilama. Zapisi se najvećim dijelom odnose na djecu mlađu od godine dana. </w:t>
      </w:r>
      <w:r w:rsidRPr="00AA3D55">
        <w:rPr>
          <w:rFonts w:ascii="Times New Roman" w:hAnsi="Times New Roman"/>
          <w:lang w:val="fr-FR"/>
        </w:rPr>
        <w:t xml:space="preserve">Samo pet od ukupno 437 zabilješki odnose se na umrle stare godinu i više dana. </w:t>
      </w:r>
      <w:r w:rsidRPr="00FF6955">
        <w:rPr>
          <w:rFonts w:ascii="Times New Roman" w:hAnsi="Times New Roman"/>
        </w:rPr>
        <w:t xml:space="preserve">Gotovo 60% svih umrlih zabilježenih u matici nahodišta dojenčad su mlađa od mjesec dana. </w:t>
      </w:r>
      <w:r>
        <w:rPr>
          <w:rFonts w:ascii="Times New Roman" w:hAnsi="Times New Roman"/>
        </w:rPr>
        <w:t xml:space="preserve">Taj je </w:t>
      </w:r>
      <w:r w:rsidRPr="003C0390">
        <w:rPr>
          <w:rFonts w:ascii="Times New Roman" w:hAnsi="Times New Roman"/>
        </w:rPr>
        <w:t>udio</w:t>
      </w:r>
      <w:r>
        <w:rPr>
          <w:rFonts w:ascii="Times New Roman" w:hAnsi="Times New Roman"/>
        </w:rPr>
        <w:t xml:space="preserve"> vjerojatno i viši, jer se za pet godina ne može utvrditi točna dob umrlih. Pogleda li se godište po godište, udio novorođenčadi doseže i 100% umrlih, kao što je to primjerice 1836. ili 1844. godine. Ako se po godištima usporedi broj umrlih mlađih od mjesec dana s brojem primljenih, može se zaključiti da je prosječno oko 10% štićenika umiralo vrlo brzo po dolasku u nahodište ili na putu do njega. U nahodište su predavana bolesna djeca, pa čak i na umoru. Dio ukupne smrtnosti nahoda odnosi se na ovu skupinu djece, za koju skrb u nahodištu, potpomognuta onodobnom medicinskom njegom nije mogla mnogo </w:t>
      </w:r>
      <w:r w:rsidR="00050C8F">
        <w:rPr>
          <w:rFonts w:ascii="Times New Roman" w:hAnsi="Times New Roman"/>
        </w:rPr>
        <w:t>učiniti.</w:t>
      </w:r>
    </w:p>
    <w:p w:rsidR="005E336B" w:rsidRDefault="005E336B" w:rsidP="00166112">
      <w:pPr>
        <w:spacing w:line="360" w:lineRule="auto"/>
        <w:jc w:val="both"/>
        <w:rPr>
          <w:rFonts w:ascii="Times New Roman" w:hAnsi="Times New Roman"/>
        </w:rPr>
      </w:pPr>
      <w:r>
        <w:rPr>
          <w:rFonts w:ascii="Times New Roman" w:hAnsi="Times New Roman"/>
        </w:rPr>
        <w:tab/>
        <w:t xml:space="preserve">Drugo desetljeće 19. stoljeća bilo je osobito kritično u pogledu smrtnosti napuštene djece najmlađeg uzrasta. To posebno vrijedi za razdoblje od 1813. do 1817, kada je zabilježen najveći broj umrle dojenačadi. Usporedbom broja umrlih, a svi umrli u tom razdoblju opisani su kao </w:t>
      </w:r>
      <w:r>
        <w:rPr>
          <w:rFonts w:ascii="Times New Roman" w:hAnsi="Times New Roman"/>
          <w:i/>
        </w:rPr>
        <w:t>ae</w:t>
      </w:r>
      <w:r w:rsidRPr="00F73EB8">
        <w:rPr>
          <w:rFonts w:ascii="Times New Roman" w:hAnsi="Times New Roman"/>
          <w:i/>
        </w:rPr>
        <w:t>tate infantili</w:t>
      </w:r>
      <w:r>
        <w:rPr>
          <w:rFonts w:ascii="Times New Roman" w:hAnsi="Times New Roman"/>
          <w:i/>
        </w:rPr>
        <w:t xml:space="preserve">, </w:t>
      </w:r>
      <w:r>
        <w:rPr>
          <w:rFonts w:ascii="Times New Roman" w:hAnsi="Times New Roman"/>
        </w:rPr>
        <w:t>s brojem primljenih, proizlazi da je većina štićenika koji su primljeni tih kritičnih godina umrla ne navršivši godinu dana. Broj umrlih najviše se približio broju primljenih tijekom 1814. godine. S 41 primljenim štićenikom i 39 umrlih u brefotrofiju, ne računajući umrle kod dojilja ili odgojitelja na selima, nahodište je bilježilo iznimno visoku smrtnost.</w:t>
      </w:r>
    </w:p>
    <w:p w:rsidR="005E336B" w:rsidRDefault="005E336B" w:rsidP="00166112">
      <w:pPr>
        <w:spacing w:line="360" w:lineRule="auto"/>
        <w:jc w:val="both"/>
        <w:rPr>
          <w:rFonts w:ascii="Times New Roman" w:hAnsi="Times New Roman"/>
        </w:rPr>
      </w:pPr>
      <w:r>
        <w:rPr>
          <w:rFonts w:ascii="Times New Roman" w:hAnsi="Times New Roman"/>
        </w:rPr>
        <w:tab/>
        <w:t>Od 1814. do konca 1817. štićenicima je i u matici krštenih upisivano samo ime, što otežava mogućnost povezivanja podataka iz te matice s podacima iz matice umrlih. Imenski fond bio je ograničen. Iz zabilješki o smrti dvojice Josipa, jednog 28, a drugog 30. travnja 1815, obojice dojenačke dobi, nije moguće utvrditi na koje se Josipe u matici krštenih ta smrt odnosila. Na Josipa krštena 1. siječnja 1815. i Josipa Antuna rođena 8. svibnja 1814, ili pak na nekog trećega koji nije ni uveden u maticu krštenih. Smrti trojice Ivana zabilježene su u prosincu 1813, no ni za jednoga se ne može uspostaviti pouzdana veza s maticom krštenih. Za Katarinu Mariju, koja je rođena 5. a umrla 6. siječnja 1815, postoji bilješka u matici umrlih, ali ne i u matici krštenih. Primljenih nahoda bilo je više nego što pokazuje matica krštenih. Ako se prihvat štićenika nastavio upisivati na isti način kao i u ranijem razdoblju, onda ni ranija matica krštenih vjerojatno ne sadrži sve primljene nahode.</w:t>
      </w:r>
    </w:p>
    <w:p w:rsidR="005E336B" w:rsidRDefault="005E336B" w:rsidP="00166112">
      <w:pPr>
        <w:spacing w:line="360" w:lineRule="auto"/>
        <w:jc w:val="both"/>
        <w:rPr>
          <w:rFonts w:ascii="Times New Roman" w:hAnsi="Times New Roman"/>
        </w:rPr>
      </w:pPr>
      <w:r>
        <w:rPr>
          <w:rFonts w:ascii="Times New Roman" w:hAnsi="Times New Roman"/>
        </w:rPr>
        <w:tab/>
        <w:t>Jesu li u maticu umrlih upisani svi umrli štićenici i je li postojala granica zrelosti predrođenčeta (fetusa) koja je nalagala upis preranog rođenja i smrti? Matične knjige 19. stoljeća u hrvatskim su zemljama općenito bile dobro i precizno vođene. Sumnju u pogledu ažurnosti matice umrlih u jednom su istraživanju izazvali vrlo niski udjeli dojenčadi u ukupnom broju umrlih u nekim zabačenijim župama. Ne postoji metoda kojom bi se utvrdile tamne brojke rođenja i smrti koje nisu zavedene u maticama. Analizi podataka dobivenih na temelju upisa u matičnim knjigama treba pristupiti oprezno, sa zadrškom i iz njih iščitavati prije svega trendove, a ne apsolutne brojeve.</w:t>
      </w:r>
    </w:p>
    <w:p w:rsidR="005E336B" w:rsidRDefault="005E336B" w:rsidP="00166112">
      <w:pPr>
        <w:spacing w:line="360" w:lineRule="auto"/>
        <w:jc w:val="both"/>
        <w:rPr>
          <w:rFonts w:ascii="Times New Roman" w:hAnsi="Times New Roman"/>
        </w:rPr>
      </w:pPr>
      <w:r>
        <w:rPr>
          <w:rFonts w:ascii="Times New Roman" w:hAnsi="Times New Roman"/>
        </w:rPr>
        <w:tab/>
        <w:t xml:space="preserve">Matica krštenih nahodišta iz prvih desetljeća 19. stoljeća naknadno je korištena i kao upisnik djece umrle bez krštenja, o čemu su kapelana nahodišta obavještavale primalje. Tako je Paola Vužić javila 29. rujna 1835. da je žena Iva Monkovića rodila mrtvorođeno nedonošče od četiri mjeseca, dakle u četvrtom mjesecu trudnoće, i da dijete nije kršteno. Primalja Elizabeta Ortolan obavijestila je kapelana 18. lipnja 1836. da je Tereza, žena Ivana Obuljena, rodila mrtvo dijete. Kapelan nahodišta bilježio je i slučajeve pobačaja i nekrštene mrtvorođenčadi. Brefotrofij je bio središnje mjesto nadzora svih izvanrednih događaja vezanih uz trudnoću i porode, svega onoga što vjerojatno nije bilo obuhvaćeno župnim maticama. </w:t>
      </w:r>
    </w:p>
    <w:p w:rsidR="005E336B" w:rsidRDefault="005E336B" w:rsidP="00166112">
      <w:pPr>
        <w:spacing w:line="360" w:lineRule="auto"/>
        <w:jc w:val="both"/>
        <w:rPr>
          <w:rFonts w:ascii="Times New Roman" w:hAnsi="Times New Roman"/>
        </w:rPr>
      </w:pPr>
      <w:r>
        <w:rPr>
          <w:rFonts w:ascii="Times New Roman" w:hAnsi="Times New Roman"/>
        </w:rPr>
        <w:tab/>
        <w:t>Hospital milosrđa imao je svoje matice umrlih i u 18. stoljeću, a vjerojatno i ranije, no one nisu sačuvane. Nova knjiga umrlih spominje se u isplati iz 1714, što znači da je nesumnjivo postojala i starija. Budući da se u drugim poslovnim knjigama spominju brojevi upisa u knjigu umrlih, vjerojatno su postojale barem još dvije. U siječnju 1772. započeta je i treća. Na temelju zapisa oprezno se može procijeniti kretanje smrtnosti u Hospitalu.</w:t>
      </w:r>
    </w:p>
    <w:p w:rsidR="005E336B" w:rsidRDefault="005E336B" w:rsidP="00166112">
      <w:pPr>
        <w:spacing w:line="360" w:lineRule="auto"/>
        <w:jc w:val="both"/>
        <w:rPr>
          <w:rFonts w:ascii="Times New Roman" w:hAnsi="Times New Roman"/>
        </w:rPr>
      </w:pPr>
      <w:r>
        <w:rPr>
          <w:rFonts w:ascii="Times New Roman" w:hAnsi="Times New Roman"/>
        </w:rPr>
        <w:tab/>
        <w:t>Osim u maticu umrlih, podatak o smrti štićenika bilježio se ponekad i u knjizi ugovora o dojenju, glavnoj knjizi, gdje se smrt navodila kao razlog za prekid ugovora. Ponekad se upisivao i poziv na odgovarajući broj upisa u matici umrlih. Za štićenike koji su nakon dojenja vraćeni u Hospital, bilješka o smrti, ponekad s navedenim brojem upisa u matici umrlih, unosila se u upisnik djece. Na mjestu predviđenome za upisivanje izlaska iz sustava skrbi, najviše udomljenjem ili usvojenjem, bilježile su se i pojedinosti o smrti štićenika, pa tako i broj upisa u matici umrlih.</w:t>
      </w:r>
    </w:p>
    <w:p w:rsidR="005E336B" w:rsidRDefault="005E336B" w:rsidP="00166112">
      <w:pPr>
        <w:spacing w:line="360" w:lineRule="auto"/>
        <w:jc w:val="both"/>
        <w:rPr>
          <w:rFonts w:ascii="Times New Roman" w:hAnsi="Times New Roman"/>
        </w:rPr>
      </w:pPr>
      <w:r>
        <w:rPr>
          <w:rFonts w:ascii="Times New Roman" w:hAnsi="Times New Roman"/>
        </w:rPr>
        <w:tab/>
        <w:t>Pregledom tih sporadično navedenih brojeva upisa u matici umrlih može se dobiti približna slika dinamike umiranja štićenika dubrovačkog nahodišta tijekom 18. stoljeća, ili barem onog dijela te dinamike koji se knjigovodstveno odrazio u matici umrlih Hospitala. Prvi siguran podatak o broju upisa u maticu umrlih datira iz prosinca 1747, kada je smrt štićenice Frane, stare nešto više od četiri godine, zabilježena pod brojem 527. Ako je ta smrt upisana u knjigu umrlih započetu 1714, tridesetogodišnji prosjek umrlih iznosio bi približno 17. Za slučaj da se radilo o nekoj novijoj knjizi, prosječan godišnji broj umrlih bio bi viši.</w:t>
      </w:r>
    </w:p>
    <w:p w:rsidR="005E336B" w:rsidRPr="007E6099" w:rsidRDefault="005E336B" w:rsidP="00166112">
      <w:pPr>
        <w:spacing w:line="360" w:lineRule="auto"/>
        <w:jc w:val="both"/>
        <w:rPr>
          <w:rFonts w:ascii="Times New Roman" w:hAnsi="Times New Roman"/>
          <w:lang w:val="fr-FR"/>
        </w:rPr>
      </w:pPr>
      <w:r>
        <w:rPr>
          <w:rFonts w:ascii="Times New Roman" w:hAnsi="Times New Roman"/>
        </w:rPr>
        <w:tab/>
        <w:t xml:space="preserve"> Smrt trogodišnjeg Ivana 28. veljače 1749. upisana je pod brojem 549. </w:t>
      </w:r>
      <w:r w:rsidRPr="007E6099">
        <w:rPr>
          <w:rFonts w:ascii="Times New Roman" w:hAnsi="Times New Roman"/>
          <w:lang w:val="fr-FR"/>
        </w:rPr>
        <w:t xml:space="preserve">Ivan je umro trinaest dana nakon što je s dojenja vraćen u Hospital. Uz zapis o štićenici Katarini, koja je vraćena u Hospital 18. prosinca 1748, a umrla 24. listopada 1749, naveden je upis u knjigu umrlih pod brojem 660. Četiri godine kasnije, u ožujku 1753, smrt četverogodišnjeg Nikole zabilježena je pod brojem 1006. Po povratku s dojenja, dječak je u Hospitalu na Pilama boravio deset mjeseci. Ako nema greške u bilješkama, u četverogodišnjem razdoblju zabilježeno je čak 457 smrti, ili više od stotinu godišnje.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Brojevi upisa u maticu umrlih pokazuju sporiji ritam umiranja u narednim godinama. Od ožujka do konca srpnja 1753. godine umrlo je 8 štićenika. Pavao, koji je umro u Hospitalu u svibnju 1754. u dobi od 4 godine, pribilježen je pod brojem 1026. U narednih sedam mjeseci zabilježeno je još devet smrti. Numeracija upisa zaustavlja se u veljači 1759. smrću Mata, koji je upisan pod brojem 1080. Od ožujka 1753. do veljače 1759, okvirno šest godina, godišnje je upisivano 12 smrti štićenika. Nova numeracija upisa smrti vidljiva je u zapisu iz rujna 1759, kada je smrt četverogodišnjeg Vlaha, koji je umro u Hospitalu šest mjeseci nakon dolaska, zabilježena pod brojem 116. Dvadesetak usputnih zapisa, sa zadnjim pod brojem 191 s konca studenog 1763, upućuju na godišnji prosjek od 18 upisa umrlih.</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Veliki skokovi u dinamici umiranja mogu upućivati na godine epidemija, nakon kojih slijede godine niže smrtnost. Procjena smrtnosti na temelju praćenja broja upisa u matici umrlih iz drugih sačuvanih poslovnih knjiga daje okvirnu sliku i “osjetljiva” je osobito na greške pisara. Matica krštenih iz 18. stoljeća nudi niz primjera takvih pogrešaka. Formalnom broju upisa vjerojatno se nije posvećivala neka osobita pozornost, jer pogrešno knjiženje po svoj prilici nije imalo nekih ozbiljnijih posljedica. Greška u isplati imala je konkretne financijske posljedice. Grobar je bio plaćen po broju ukopanih tijela i tu se po svoj prilici opreznije postupalo.</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Isplate za ukop svjedoče o dinamici umiranja u Hospitalu. Iz njih se ne može otkriti dob umrlih ni druge okolnosti smrti, primjerice je li dijete umrlo u samom nahodištu ili je doneseno mrtvo sa sela, ali se zato prilično pouzdano može utvrditi broj ukopa u određenom razdoblju. Za 17. i 18. stoljeće su sačuvani podaci o izravnim isplatama nekolicini grobara u ranijem razdoblju, a kasnije isplate nadstojnici Hospitala za istu svrhu, ukop štićenika.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Grobar je isprva za svoj rad dobivao 2 grošića po ukopanu tijelu. Ukupni troškovi pokopa bili su nešto viši, te su uključivali i umatanje tijela u grubo platno, </w:t>
      </w:r>
      <w:r w:rsidRPr="007E6099">
        <w:rPr>
          <w:rFonts w:ascii="Times New Roman" w:hAnsi="Times New Roman"/>
          <w:i/>
          <w:lang w:val="fr-FR"/>
        </w:rPr>
        <w:t>telu</w:t>
      </w:r>
      <w:r w:rsidRPr="007E6099">
        <w:rPr>
          <w:rFonts w:ascii="Times New Roman" w:hAnsi="Times New Roman"/>
          <w:lang w:val="fr-FR"/>
        </w:rPr>
        <w:t>.</w:t>
      </w:r>
      <w:r w:rsidRPr="007E6099">
        <w:rPr>
          <w:rFonts w:ascii="Times New Roman" w:eastAsia="Arial" w:hAnsi="Times New Roman"/>
          <w:kern w:val="1"/>
          <w:lang w:val="fr-FR"/>
        </w:rPr>
        <w:t xml:space="preserve"> </w:t>
      </w:r>
      <w:r w:rsidRPr="007E6099">
        <w:rPr>
          <w:rFonts w:ascii="Times New Roman" w:hAnsi="Times New Roman"/>
          <w:lang w:val="fr-FR"/>
        </w:rPr>
        <w:t xml:space="preserve">Sredinom 18. stoljeća nadstojnica Anica je organizirala pokop za štićenike koji su umrli u Hospitalu i za one koji su mrtvi doneseni iz dojiljinih kuća. Troškovi jednog pokopa iznosili su tada 4 grošića. Tako su isplatom od 6 perpera i 4 grošića od 2. kolovoza 1750. pokriveni troškovi pokopa 19 štićenika, odnosno, kako je precizno navedeno, svi upisani u knjigu umrlih do broja 975.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Najraniji sačuvani zapisi o isplatama grobarima nalaze se u registru isplata, polica, Hospitala milosrđa. Tako je od travnja 1667. do rujna 1672. pokopano najmanje 122 štićenika, ili prosječno oko 25 godišnje. U ovom su se razdoblju, uz iznos, uglavnom bilježili i period na koji se isplata odnosi i broj ukopa. Tijela je nosio do groblja i ukapao grobar Antun Ivanov. Od veljače 1673. do veljače 1681. prosječno je ukapano više od 50 djece godišnje. Prosjek je još viši, oko 66 ukopa godišnje, u razdoblju od listopada 1682. do siječnja 1691. U dvanaest godina nakon “kuge sluškinja”, na račun Hospitala je ukapano oko 30 štićenika godišnje. Štićenike su ukapali grobari Nikola, Ivo iz Pila, Đuro i Luka. U petogodištu od 1710. do 1715. pokopana su 182 štićenika, ili prosječno 36 godišnje. Grobar Hospitala bio je Martin Bucalo. Od siječnja 1759. do konca 1763. prosječno je ukapano oko 30 štićenika. </w:t>
      </w:r>
    </w:p>
    <w:p w:rsidR="005E336B" w:rsidRDefault="005E336B" w:rsidP="00166112">
      <w:pPr>
        <w:spacing w:line="360" w:lineRule="auto"/>
        <w:jc w:val="both"/>
        <w:rPr>
          <w:rFonts w:ascii="Times New Roman" w:hAnsi="Times New Roman"/>
          <w:lang w:val="en"/>
        </w:rPr>
      </w:pPr>
      <w:r w:rsidRPr="007E6099">
        <w:rPr>
          <w:rFonts w:ascii="Times New Roman" w:hAnsi="Times New Roman"/>
          <w:lang w:val="fr-FR"/>
        </w:rPr>
        <w:tab/>
      </w:r>
      <w:r>
        <w:rPr>
          <w:rFonts w:ascii="Times New Roman" w:hAnsi="Times New Roman"/>
          <w:lang w:val="en"/>
        </w:rPr>
        <w:t>Prema isplatama grobarima, 1683. je bila godina iznimno visoke smrtnosti nahoda. U tih dvanaest mjeseci vjerojatno je bilo barem stotinu ukopa, jer je od listopada 1682. do konca 1683. ukopano 118 tijela štićenika. Na još jedno razdoblje iznimno visoke smrtnosti upućuje numeracija u matici umrlih. Ranih pedesetih godina 18. stoljeća godišnji prosjek umrlih iznosio je oko stotinu štićenika. Podatak o isplatama za ukope ipak je pouzdaniji pokazatelj smrtnosti, jer je manja mogućnost greške u bilježenju.</w:t>
      </w:r>
      <w:r w:rsidRPr="00024D33">
        <w:rPr>
          <w:szCs w:val="20"/>
        </w:rPr>
        <w:t xml:space="preserve"> </w:t>
      </w:r>
      <w:r w:rsidRPr="00024D33">
        <w:rPr>
          <w:rFonts w:ascii="Times New Roman" w:hAnsi="Times New Roman"/>
        </w:rPr>
        <w:t>Isplate grobarima vršile su se na temelju potvrde kapelana, koji je brojio tijela vjerojatno prema upisima u matici umrlih.</w:t>
      </w:r>
      <w:r>
        <w:rPr>
          <w:rFonts w:ascii="Times New Roman" w:hAnsi="Times New Roman"/>
          <w:lang w:val="en"/>
        </w:rPr>
        <w:t xml:space="preserve"> </w:t>
      </w:r>
    </w:p>
    <w:p w:rsidR="005E336B" w:rsidRDefault="005E336B" w:rsidP="00166112">
      <w:pPr>
        <w:spacing w:line="360" w:lineRule="auto"/>
        <w:jc w:val="both"/>
        <w:rPr>
          <w:rFonts w:ascii="Times New Roman" w:hAnsi="Times New Roman"/>
          <w:lang w:val="en"/>
        </w:rPr>
      </w:pPr>
      <w:r>
        <w:rPr>
          <w:rFonts w:ascii="Times New Roman" w:hAnsi="Times New Roman"/>
          <w:lang w:val="en"/>
        </w:rPr>
        <w:tab/>
        <w:t>Podaci o smrtnosti, dobiveni na temelju zapisa u matici umrlih, samo se djelomično podudaraju s podacima dobivenima od isplata grobarima, i to u zapisima iz druge polovice 18. stoljeća. Ukopa je bilo više nego što proizlazi iz sporadičnih zapisa u matici umrlih. Isplate grobarima pokazuju da je prosječan godišnji broj ukopa bio veći od prosječnog godišnjeg broja primljenih štićenika, barem u razdobljima za koje možemo, na temelju isplata grobarima ili nadstojnici, s dosta sigurnosti utvrditi broj umrlih štićenika. Da nije bilo stalnog priljeva nahoda, broj štićenika na skrbi ubrzo bi se smanjio, što zbog udomljenja ili usvojenja, što zbog umiranja.</w:t>
      </w:r>
    </w:p>
    <w:p w:rsidR="005E336B" w:rsidRPr="007E6099" w:rsidRDefault="005E336B" w:rsidP="00166112">
      <w:pPr>
        <w:spacing w:line="360" w:lineRule="auto"/>
        <w:jc w:val="both"/>
        <w:rPr>
          <w:rFonts w:ascii="Times New Roman" w:hAnsi="Times New Roman"/>
          <w:lang w:val="fr-FR"/>
        </w:rPr>
      </w:pPr>
      <w:r>
        <w:rPr>
          <w:rFonts w:ascii="Times New Roman" w:hAnsi="Times New Roman"/>
          <w:lang w:val="en"/>
        </w:rPr>
        <w:tab/>
      </w:r>
      <w:r w:rsidRPr="007E6099">
        <w:rPr>
          <w:rFonts w:ascii="Times New Roman" w:hAnsi="Times New Roman"/>
          <w:lang w:val="fr-FR"/>
        </w:rPr>
        <w:t xml:space="preserve">Ni matice umrlih ni isplate grobarima ne daju pouzdan uvid u smrtnost nahoda. Nije moguće ni točno odrediti koliko je pokojnih štićenika umrlo u nahodištu, a koliko ih je doneseno na ukop. Izvori ipak nude mogućnost praćenja ishoda skrbi za štićenike koji su nakon trogodišnjeg dojenja vraćeni u Hospital u pojedinim razdobljima. Oficijali su povremeno sastavljali popise štićenika pristiglih u Hospital, a zatim i, po potrebi, naznačivali godinu smrti. Popisi su s vremena na vrijeme ažurirani. </w:t>
      </w:r>
    </w:p>
    <w:p w:rsidR="005E336B" w:rsidRDefault="005E336B" w:rsidP="00166112">
      <w:pPr>
        <w:spacing w:line="360" w:lineRule="auto"/>
        <w:jc w:val="both"/>
        <w:rPr>
          <w:rFonts w:ascii="Times New Roman" w:hAnsi="Times New Roman"/>
        </w:rPr>
      </w:pPr>
      <w:r w:rsidRPr="007E6099">
        <w:rPr>
          <w:rFonts w:ascii="Times New Roman" w:hAnsi="Times New Roman"/>
          <w:lang w:val="fr-FR"/>
        </w:rPr>
        <w:tab/>
        <w:t xml:space="preserve">Pod naslovom </w:t>
      </w:r>
      <w:r w:rsidRPr="007E6099">
        <w:rPr>
          <w:rFonts w:ascii="Times New Roman" w:hAnsi="Times New Roman"/>
          <w:i/>
          <w:iCs/>
          <w:lang w:val="fr-FR"/>
        </w:rPr>
        <w:t>Nota dei ragazzi esistenti al Ospidale della Misericordia</w:t>
      </w:r>
      <w:r w:rsidRPr="007E6099">
        <w:rPr>
          <w:rFonts w:ascii="Times New Roman" w:hAnsi="Times New Roman"/>
          <w:lang w:val="fr-FR"/>
        </w:rPr>
        <w:t xml:space="preserve"> upisana su, 16. svibnja 1798. imena 17 štićenika, kojima su tijekom godine dodana još četiri nova. Od ove skupine djece dvoje je umrlo u nahodištu. Popis je ažuriran u listopadu 1799, kada je u nahodištu boravilo petnaestero djece, devet dječaka i šest djevojčica. Uz njihova imena zabilježene su i godine. Najstariji Slavo imao je 18, a najmlađa Luigija 3 i pol godine. </w:t>
      </w:r>
      <w:r>
        <w:rPr>
          <w:rFonts w:ascii="Times New Roman" w:hAnsi="Times New Roman"/>
        </w:rPr>
        <w:t xml:space="preserve">Drugi po starosti bio je Roko s 14 godina, dok su sva ostala djeca imala od 6 do 9 godina. Od osamnaestero djece s popisa iz travnja 1800. dvoje je umrlo u nahodištu, među njima i Roko, a 11 ih je usvojeno. Na novom popisu s nadnevkom 18. studenog 1802, od ukupno 26 štićenika 20 je usvojeno i 3 su umrla. Na temelju popisa proizlazi da je koncem 18. i početkom 19. stoljeća približno 10% štićenika vraćenih u Hospital nakon dojenja u Hospitalu i umiralo. </w:t>
      </w:r>
    </w:p>
    <w:p w:rsidR="005E336B" w:rsidRPr="007E6099" w:rsidRDefault="005E336B" w:rsidP="00166112">
      <w:pPr>
        <w:spacing w:line="360" w:lineRule="auto"/>
        <w:jc w:val="both"/>
        <w:rPr>
          <w:rFonts w:ascii="Times New Roman" w:hAnsi="Times New Roman"/>
          <w:lang w:val="fr-FR"/>
        </w:rPr>
      </w:pPr>
      <w:r>
        <w:rPr>
          <w:rFonts w:ascii="Times New Roman" w:hAnsi="Times New Roman"/>
        </w:rPr>
        <w:tab/>
        <w:t xml:space="preserve">Sličan popis sastavljen je u kasno proljeće 1757. godine. Od ukupno petnaestero djece samo su dvije djevojčice. Trećina djece s tog popisa umrla je u Hospitalu. Četiri dječaka umrla su šest mjeseci nakon povratka s dojenja, a jedan dvije godine kasnije. </w:t>
      </w:r>
      <w:r w:rsidRPr="007E6099">
        <w:rPr>
          <w:rFonts w:ascii="Times New Roman" w:hAnsi="Times New Roman"/>
          <w:lang w:val="fr-FR"/>
        </w:rPr>
        <w:t>Osmero djece je usvojeno, a dvoje je vjerojatno i dalje ostalo u Hospitalu. Još jedan popis vraćenih štićenika započet je koncem 1761. a završen u svibnju 1765. U tom je razdoblju u Hospital s dojenja vraćeno 46 štićenika. Približno trećina je umrla u nahodištu, 10 je usvojeno, a za ostale se ne može točno utvrditi ishod skrbi. Štićenici s popisa iz 1768. imali su vrlo visoku smrtnost. Od 16 upisanih 10 je umrlo do 1771, a 5 je usvojeno. Prema popisima, sredinom 18. stoljeća smrtnost štićenika u Hospitalu se kretala oko 30%, a mogla je biti i viša.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Djeca vraćena u Hospital nakon trogodišnjeg dojenja prethodno su već prošla najmanje dvije selekcije. Prvu u trenutku napuštanja, kada su nepovoljne prilike mogle bitno utjecati na mogućnost preživljavanja djeteta, i drugu, za boravka </w:t>
      </w:r>
      <w:r w:rsidR="00AA3D55">
        <w:rPr>
          <w:rFonts w:ascii="Times New Roman" w:hAnsi="Times New Roman"/>
          <w:lang w:val="fr-FR"/>
        </w:rPr>
        <w:t>u kući dojilje.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i/>
          <w:lang w:val="fr-FR"/>
        </w:rPr>
        <w:tab/>
      </w:r>
      <w:r w:rsidRPr="007E6099">
        <w:rPr>
          <w:rFonts w:ascii="Times New Roman" w:hAnsi="Times New Roman"/>
          <w:lang w:val="fr-FR"/>
        </w:rPr>
        <w:t>Slabija djeca lakše su podlijegala bolestima. Ako su uz prirodno slabu konstituciju, od dojilje dobila i lošu skrb, vjerojatnost smrtnog ishoda morala je biti visoka. Uvid u ishod skrbi kod dojilje pružaju knjige ugovora o dojenju, glavne knjige, ali ni u ovim poslovnim knjigama bilješke nisu dosljedno provođene. U većini slučajeva naveden je razlog prekida ugovora, primjerice povratak u Hospital jer je isteklo predviđeno vrijeme dojenja ili je dijete umrlo, no u nekoliko ugovora, osim inicijalnog upisa, nema dodatnih pojašnjenja. Samo jedna isplata dojilji bez ikakva dodatnog zapisa, vjerojatno upućuje na ranu smrt štićenika, no to se ne može sa sigurnošću potvrditi. U izračunu smrtnosti kod dojilja, odnosno udjela ugovora o dojenju koje je prekinula smrt štićenika, uzeti su u obzir samo oni ugovori u kojima je to jasno naznačeno. Stoga rezultati istraživanja predstavljaju donju granicu broja ugovora sa smrtnim ishodom.</w:t>
      </w:r>
    </w:p>
    <w:p w:rsidR="005E336B" w:rsidRPr="00FF6955" w:rsidRDefault="005E336B" w:rsidP="00166112">
      <w:pPr>
        <w:spacing w:line="360" w:lineRule="auto"/>
        <w:jc w:val="both"/>
        <w:rPr>
          <w:rFonts w:ascii="Times New Roman" w:hAnsi="Times New Roman"/>
          <w:lang w:val="fr-FR"/>
        </w:rPr>
      </w:pPr>
      <w:r w:rsidRPr="007E6099">
        <w:rPr>
          <w:rFonts w:ascii="Times New Roman" w:hAnsi="Times New Roman"/>
          <w:lang w:val="fr-FR"/>
        </w:rPr>
        <w:tab/>
        <w:t>Od petnaest glavnih knjiga odabrano je pet najstarijih, od kojih prve dvije sadrže i napomenu o uzroku smrti. Proučeno je više od tisuću ugovora, upisanih od 1681. do 1710. godine. Najveći dio ugovora odnosio se na nahode, no uočeni su i ugovori o dojenju zakonitog djeteta na privremenoj skrbi, najčešće kao oblik pomoći siromašnim roditeljima. Prosječno se svaki osmi ugovor odnosi na dojenje zakonitog djeteta, no njihov je udio varirao od 2% u najstarijoj knjizi do najviše 18% u devetom desetljeću 17. stoljeća. Takvi su ugovori mnogo rjeđe završavali smrću djeteta. U ukupnom broju svih smrtnih ishoda, prosječni udio ugovora o dojenju djeteta vjenčanih roditelja iznosio je oko 2% ili približno svaki pedeseti. Djeca rođena u braku obično su ostajala na dojenju na državni trošak od šest mjeseci do godine dana, dok su nahodi kod javnih dojilja boravili do treće godine pa i kasnije. Vrijeme promatranja ishoda dojenja tih dvaju skupina štićenika nije ujednačeno.</w:t>
      </w:r>
    </w:p>
    <w:p w:rsidR="005E336B" w:rsidRDefault="005E336B" w:rsidP="00166112">
      <w:pPr>
        <w:spacing w:line="360" w:lineRule="auto"/>
        <w:jc w:val="both"/>
        <w:rPr>
          <w:rFonts w:ascii="Times New Roman" w:hAnsi="Times New Roman"/>
        </w:rPr>
      </w:pPr>
      <w:r w:rsidRPr="00FF6955">
        <w:rPr>
          <w:rFonts w:ascii="Times New Roman" w:hAnsi="Times New Roman"/>
          <w:lang w:val="fr-FR"/>
        </w:rPr>
        <w:tab/>
      </w:r>
      <w:r>
        <w:rPr>
          <w:rFonts w:ascii="Times New Roman" w:hAnsi="Times New Roman"/>
        </w:rPr>
        <w:t xml:space="preserve">Dojilje su dobivale djecu staru od nekoliko dana do nekoliko mjeseci i najčešće su ih dojile tri godine, što je približno odgovaralo trećoj godini djetetova života. Prema istraživanju provedenu na nahodima koji su koncem 19. stoljeća primljeni na dojenje u konavosku župu Mrcine, najveći broj nahoda, preko 42%, primljen je u dobi od jednog tjedna do mjesec dana. Zatim slijedi skupina nahoda stara od jednog do tri mjeseca, čiji je udio veći od 30%. </w:t>
      </w:r>
    </w:p>
    <w:p w:rsidR="005E336B" w:rsidRDefault="005E336B" w:rsidP="00166112">
      <w:pPr>
        <w:spacing w:line="360" w:lineRule="auto"/>
        <w:jc w:val="both"/>
        <w:rPr>
          <w:rFonts w:ascii="Times New Roman" w:hAnsi="Times New Roman"/>
        </w:rPr>
      </w:pPr>
      <w:r>
        <w:rPr>
          <w:rFonts w:ascii="Times New Roman" w:hAnsi="Times New Roman"/>
        </w:rPr>
        <w:tab/>
        <w:t>Djeca umrla kod dojilje pripadaju skupini starih od nekoliko tjedana do tri godine. Radi se o dojenačkoj i ranoj dječjoj smrtnosti u kritičnom razdoblju najranijeg djetinjstva. Smrtnost kod dojilja iznosila je prosječno oko 42%. Devedesete godine 17. stoljeća bile su osobito kritične. Tada je od sto započetih ugovora o dojenju 53 završavalo smrću štićenika. Najmanje svaki drugi nahod umro je u kući dojilje prije navršene treće godine života. Stanje se poboljšalo početkom 18. stoljeća. Smrtni ishod zabilježen je u manje od trećine ugovora.</w:t>
      </w:r>
    </w:p>
    <w:p w:rsidR="005E336B" w:rsidRDefault="005E336B" w:rsidP="00166112">
      <w:pPr>
        <w:spacing w:line="360" w:lineRule="auto"/>
        <w:jc w:val="both"/>
        <w:rPr>
          <w:rFonts w:ascii="Times New Roman" w:hAnsi="Times New Roman"/>
        </w:rPr>
      </w:pPr>
      <w:r>
        <w:rPr>
          <w:rFonts w:ascii="Times New Roman" w:hAnsi="Times New Roman"/>
        </w:rPr>
        <w:tab/>
        <w:t>Premda općenito postoji kronološki slijed glavnih knjiga, ugovori u pojedinim razdobljima, primjerice iz 1690. ili 1694, mogu se naći u dvije različite knjige. Niz ugovora iz prvog desetljeća 18. stoljeća nosi napomenu o prijenosu u novu knjigu.</w:t>
      </w:r>
      <w:r w:rsidRPr="00E500D2">
        <w:rPr>
          <w:rFonts w:ascii="Times New Roman" w:hAnsi="Times New Roman"/>
        </w:rPr>
        <w:t xml:space="preserve"> </w:t>
      </w:r>
      <w:r>
        <w:rPr>
          <w:rFonts w:ascii="Times New Roman" w:hAnsi="Times New Roman"/>
        </w:rPr>
        <w:t>U zadnjoj obrađenoj knjizi tu napomenu imaju 52 ugovora ili više od 30%. Ako je neki od tih ugovora prekinut zbog smrti štićenika, onda je i prikazani udio ugovora sa smrtnim ishodom nešto podcijenj</w:t>
      </w:r>
      <w:r w:rsidR="00C20140">
        <w:rPr>
          <w:rFonts w:ascii="Times New Roman" w:hAnsi="Times New Roman"/>
        </w:rPr>
        <w:t xml:space="preserve">en u odnosu na stvarno stanje. </w:t>
      </w:r>
    </w:p>
    <w:p w:rsidR="005E336B" w:rsidRDefault="005E336B" w:rsidP="00166112">
      <w:pPr>
        <w:spacing w:line="360" w:lineRule="auto"/>
        <w:jc w:val="both"/>
        <w:rPr>
          <w:rFonts w:ascii="Times New Roman" w:hAnsi="Times New Roman"/>
        </w:rPr>
      </w:pPr>
      <w:r>
        <w:rPr>
          <w:rFonts w:ascii="Times New Roman" w:hAnsi="Times New Roman"/>
        </w:rPr>
        <w:tab/>
        <w:t>Struktura umrlih nahoda, na uzorku konavoske župe Pridvorje za razdoblje od 1831. do 1918, potvrđuje znatno višu smrtnost nahoda u odnosu na ostalu populaciju. U prvoj godini života umiralo je 40% nahoda, dok je u ostaloj populaciji umiralo manje od 10%. Petu godinu doživjelo je samo 29% nahoda, za razliku od ostale populacije, kod koje je istu dob doživjelo 73%. Podaci iz župe Mrcine, također u Konavlima, za razdoblje od 1871. do 1918. pokazuju da je više od 52% nahoda umrlo u dobi do četiri godine, a samo je nešto više od 16</w:t>
      </w:r>
      <w:r w:rsidR="00C20140">
        <w:rPr>
          <w:rFonts w:ascii="Times New Roman" w:hAnsi="Times New Roman"/>
        </w:rPr>
        <w:t>% sigurno doživjelo petu godinu.</w:t>
      </w:r>
    </w:p>
    <w:p w:rsidR="005E336B" w:rsidRDefault="005E336B" w:rsidP="00166112">
      <w:pPr>
        <w:spacing w:line="360" w:lineRule="auto"/>
        <w:jc w:val="both"/>
        <w:rPr>
          <w:rFonts w:ascii="Times New Roman" w:hAnsi="Times New Roman"/>
        </w:rPr>
      </w:pPr>
      <w:r>
        <w:rPr>
          <w:rFonts w:ascii="Times New Roman" w:hAnsi="Times New Roman"/>
        </w:rPr>
        <w:tab/>
        <w:t>Iako se zbog primjene različite dobne granice za izračun podaci o smrtnosti nahoda u konavoskim župama ne mogu uspoređivati s podacima o dojenju iz ranijeg razdoblja, oni se okvirno uklapaju u kretanje smrtnosti nahoda kod dojilja s konca 17. ili početka 18. stoljeća. Nahodskoj populaciji tijek vremena nije donio poboljšanje.</w:t>
      </w:r>
    </w:p>
    <w:p w:rsidR="005E336B" w:rsidRDefault="005E336B" w:rsidP="00166112">
      <w:pPr>
        <w:spacing w:line="360" w:lineRule="auto"/>
        <w:jc w:val="both"/>
        <w:rPr>
          <w:rFonts w:ascii="Times New Roman" w:hAnsi="Times New Roman"/>
        </w:rPr>
      </w:pPr>
      <w:r>
        <w:rPr>
          <w:rFonts w:ascii="Times New Roman" w:hAnsi="Times New Roman"/>
        </w:rPr>
        <w:tab/>
        <w:t>Ugovori o dojenju sa smrtnim ishodom samo su dio slike mortaliteta nahoda. Za potpunu sliku smrtnosti u određenom razdoblju trebalo bi dodati broj umrlih u samom nahodištu, bilo tek donesene dojenčadi ili starijih štićenika koji su vraćeni s dojenja i moguće aktivne ugovore o dojenju koje je završilo smrću štićenika, a zabilježeni su u nekim ranijim knjigama započetima izvan predviđenog vremenskog okvira</w:t>
      </w:r>
      <w:r w:rsidR="00A7021D">
        <w:rPr>
          <w:rFonts w:ascii="Times New Roman" w:hAnsi="Times New Roman"/>
        </w:rPr>
        <w:t>.</w:t>
      </w:r>
    </w:p>
    <w:p w:rsidR="005E336B" w:rsidRDefault="005E336B" w:rsidP="00166112">
      <w:pPr>
        <w:spacing w:line="360" w:lineRule="auto"/>
        <w:jc w:val="both"/>
        <w:rPr>
          <w:rFonts w:ascii="Times New Roman" w:hAnsi="Times New Roman"/>
        </w:rPr>
      </w:pPr>
      <w:r>
        <w:rPr>
          <w:rFonts w:ascii="Times New Roman" w:hAnsi="Times New Roman"/>
        </w:rPr>
        <w:tab/>
        <w:t>Službene stope smrtnosti u drugoj polovici 19. stoljeća do prvog desetljeća 20. stoljeća kretale su se od najviših 42% 1891. do najnižih 7% u dvije naredne godine. Prevladava stopa smrtnosti od 15% do 25%. Za Republike nije postojao, ili nije sačuvan središnji upisnik nahoda koji bi omogućio praćenje štićenika od trenutka prihvata u nahodište do trenutka izlaska pa onda i precizan izračun smrtnosti. Dovoljno podataka u sačuvanim knjigama ima samo za jedno relativno kratko razdoblje, od 1739. do 1757. i po njima se može napraviti djelomična rekonstrukcija životnog ciklusa nahoda i procjena ukupne smrtnosti.</w:t>
      </w:r>
    </w:p>
    <w:p w:rsidR="005E336B" w:rsidRDefault="005E336B" w:rsidP="00166112">
      <w:pPr>
        <w:spacing w:line="360" w:lineRule="auto"/>
        <w:jc w:val="both"/>
        <w:rPr>
          <w:rFonts w:ascii="Times New Roman" w:hAnsi="Times New Roman"/>
        </w:rPr>
      </w:pPr>
      <w:r>
        <w:rPr>
          <w:rFonts w:ascii="Times New Roman" w:hAnsi="Times New Roman"/>
        </w:rPr>
        <w:tab/>
        <w:t>Polazeći od zapisa u upisniku djece, u koju su upisivani svi nahodi vraćeni s dojenja, te njihovo udomljenje ili smrt u nahodištu, povezane su matica krštenih, glavna knjiga i knjiga ugovora o djeci koja se daju iz nahodišta. Uz svakog nahoda vraćenog s dojenja zapisano je ime dojilje, ime njezina muža, njezino prebivalište i broj stranice u glavnoj knjizi, u koju je upisan ugovor o dojenju. Uz napomenu o eventualnoj smrti štićenika kod dojilje, ugovori iz odabranog razdoblja sadrže i dragocjeni podatak o upisu u maticu krštenih s brojem stranice ili brojem upisa. Prihvat štićenika u Hospital nakon dojenja upisivan je na lijevu stranu, a na suprotnoj je stranici bilješka o ishodu skrbi, smrti štićenika, podatak o usvojenju s brojem stranice ugovora ili manje formalan zapis o predaji djeteta roditelju koji se naknadno javio i zakletvom potvrdio svoje roditeljstvo.</w:t>
      </w:r>
    </w:p>
    <w:p w:rsidR="005E336B" w:rsidRDefault="005E336B" w:rsidP="00166112">
      <w:pPr>
        <w:spacing w:line="360" w:lineRule="auto"/>
        <w:jc w:val="both"/>
        <w:rPr>
          <w:rFonts w:ascii="Times New Roman" w:hAnsi="Times New Roman"/>
        </w:rPr>
      </w:pPr>
      <w:r>
        <w:rPr>
          <w:rFonts w:ascii="Times New Roman" w:hAnsi="Times New Roman"/>
        </w:rPr>
        <w:tab/>
        <w:t xml:space="preserve">Nakon što su rekonstruirani ishodi skrbi za nahode, zabilježene u odabranom razdoblju u upisniku djece, da se uspostavi veza između zapisa o dojenju i zapisa o krštenju djece koja prethodno nisu bila obuhvaćena, pregledani su zapisi u glavnim knjigama. Za manji dio štićenika upisanih u maticu krštenih, u promatranom razdoblju nisu pronađeni nikakvi daljnji zapisi. </w:t>
      </w:r>
    </w:p>
    <w:p w:rsidR="005E336B" w:rsidRPr="00A7021D" w:rsidRDefault="005E336B" w:rsidP="00166112">
      <w:pPr>
        <w:spacing w:line="360" w:lineRule="auto"/>
        <w:jc w:val="both"/>
        <w:rPr>
          <w:rFonts w:ascii="Times New Roman" w:hAnsi="Times New Roman"/>
          <w:lang w:val="fr-FR"/>
        </w:rPr>
      </w:pPr>
      <w:r>
        <w:rPr>
          <w:rFonts w:ascii="Times New Roman" w:hAnsi="Times New Roman"/>
        </w:rPr>
        <w:tab/>
        <w:t xml:space="preserve">Devetnaest je godina prosječno primano 26 štićenika godišnje. </w:t>
      </w:r>
      <w:r w:rsidRPr="007E6099">
        <w:rPr>
          <w:rFonts w:ascii="Times New Roman" w:hAnsi="Times New Roman"/>
          <w:lang w:val="fr-FR"/>
        </w:rPr>
        <w:t>Na dojenje izvan nahodišta sigurno je predano blizu 85% nahoda. Za 15% krštenih nije utvrđen nastavak skrbi. To bi mogli biti nahodi koji su umrli u prvoj selekciji, odmah nakon dolaska u Hospital. Kod dojilja je umrlo prosječno 30% krštenih ili oko 35% onih koji su dani na dojenje. Druga selekcija sigurno je kosila barem trećinu nahoda. Po povratku s trogodišnjeg dojenja, u nahodištu je umiralo oko 10% krštenih ili oko 18% onih koji su vjerojatno preživjeli prve dvije selekcije. Usvojeno je ili udomljeno oko 28% krštenih. Sve tri selekcije preživjelo je barem 28% štićenika, dok je ishod skrbi neutvrđen za više od 30% nahoda. Maksimalna smrtnost krštenih u promatranih devetnaest godina mogla je iznositi 72%, a minimalna 40%. Što se događalo s nahodima nakon udomljenja ili usvojenja na selu, najčešće u dobi od tri ili četiri godine, uglavnom nije zabilježeno u</w:t>
      </w:r>
      <w:r w:rsidR="00A7021D">
        <w:rPr>
          <w:rFonts w:ascii="Times New Roman" w:hAnsi="Times New Roman"/>
          <w:lang w:val="fr-FR"/>
        </w:rPr>
        <w:t xml:space="preserve"> poslovnim knjigama nahodišta.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Nahodi su umirali češće i ranije od ostalih. Poslovne knjige nahodišta nude ograničeni uvid u broj umrlih, a ponegdje i u njihovu dob. Matice umrlih nahodišta sačuvane su tek od početka 19. stoljeća, ali, u njima su uzroci smrti nahoda bilježeni tek od konca stoljeća. Nešto potpuniji uvid u sliku smrtnosti nahoda kod dojilja nude glavne knjige s konca 17. stoljeća.</w:t>
      </w:r>
      <w:r w:rsidRPr="007E6099">
        <w:rPr>
          <w:rFonts w:ascii="Times New Roman" w:hAnsi="Times New Roman"/>
          <w:i/>
          <w:lang w:val="fr-FR"/>
        </w:rPr>
        <w:tab/>
      </w:r>
      <w:r w:rsidRPr="007E6099">
        <w:rPr>
          <w:rFonts w:ascii="Times New Roman" w:hAnsi="Times New Roman"/>
          <w:lang w:val="fr-FR"/>
        </w:rPr>
        <w:t xml:space="preserve">Više od 40% štićenika koji su poslani na dojenje osamdesetih godina 17. stoljeća i više od 50% djece koja su poslana devedesetih godina 17. stoljeća umiralo je kod dojilja. Za približno pola svih smrtnih slučajeva naveden je uzrok smrti. Bilježilo se riječima, primjerice, </w:t>
      </w:r>
      <w:r w:rsidRPr="007E6099">
        <w:rPr>
          <w:rFonts w:ascii="Times New Roman" w:hAnsi="Times New Roman"/>
          <w:i/>
          <w:lang w:val="fr-FR"/>
        </w:rPr>
        <w:t>morto di febre</w:t>
      </w:r>
      <w:r w:rsidRPr="007E6099">
        <w:rPr>
          <w:rFonts w:ascii="Times New Roman" w:hAnsi="Times New Roman"/>
          <w:lang w:val="fr-FR"/>
        </w:rPr>
        <w:t xml:space="preserve">. S vremenom se izgubio običaj navođenja uzroka smrti u ugovorima o dojenju. Taj podatak nije upisivan u glavne knjige iz 18. stoljeća.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 skladu s onodobnim shvaćanjem o nastanku bolesti, podrijetlom iz antike, bolesti pa onda i uzroci smrti imenovani su prema vanjskim obilježjima. Najzastupljeniji uzrok smrti je </w:t>
      </w:r>
      <w:r w:rsidRPr="007E6099">
        <w:rPr>
          <w:rFonts w:ascii="Times New Roman" w:hAnsi="Times New Roman"/>
          <w:i/>
          <w:lang w:val="fr-FR"/>
        </w:rPr>
        <w:t>febre</w:t>
      </w:r>
      <w:r w:rsidRPr="007E6099">
        <w:rPr>
          <w:rFonts w:ascii="Times New Roman" w:hAnsi="Times New Roman"/>
          <w:lang w:val="fr-FR"/>
        </w:rPr>
        <w:t xml:space="preserve">, ognjica, no vjerojatno se iza njega krije čitav niz bolesti kojima je simptom povišena temperatura. U oko 10% slučajeva spominju se i znatno manje zastupljeni uzroci smrti kao što su </w:t>
      </w:r>
      <w:r w:rsidRPr="007E6099">
        <w:rPr>
          <w:rFonts w:ascii="Times New Roman" w:hAnsi="Times New Roman"/>
          <w:i/>
          <w:lang w:val="fr-FR"/>
        </w:rPr>
        <w:t>febre e petichi</w:t>
      </w:r>
      <w:r w:rsidRPr="007E6099">
        <w:rPr>
          <w:rFonts w:ascii="Times New Roman" w:hAnsi="Times New Roman"/>
          <w:lang w:val="fr-FR"/>
        </w:rPr>
        <w:t xml:space="preserve">, vjerojatno bolest popraćena povišenom temperaturom i osipom, zatim </w:t>
      </w:r>
      <w:r w:rsidRPr="007E6099">
        <w:rPr>
          <w:rFonts w:ascii="Times New Roman" w:hAnsi="Times New Roman"/>
          <w:i/>
          <w:lang w:val="fr-FR"/>
        </w:rPr>
        <w:t>petichi</w:t>
      </w:r>
      <w:r w:rsidRPr="007E6099">
        <w:rPr>
          <w:rFonts w:ascii="Times New Roman" w:hAnsi="Times New Roman"/>
          <w:lang w:val="fr-FR"/>
        </w:rPr>
        <w:t xml:space="preserve">, </w:t>
      </w:r>
      <w:r w:rsidRPr="007E6099">
        <w:rPr>
          <w:rFonts w:ascii="Times New Roman" w:hAnsi="Times New Roman"/>
          <w:i/>
          <w:lang w:val="fr-FR"/>
        </w:rPr>
        <w:t>pinghi</w:t>
      </w:r>
      <w:r w:rsidRPr="007E6099">
        <w:rPr>
          <w:rFonts w:ascii="Times New Roman" w:hAnsi="Times New Roman"/>
          <w:lang w:val="fr-FR"/>
        </w:rPr>
        <w:t xml:space="preserve">, </w:t>
      </w:r>
      <w:r w:rsidRPr="007E6099">
        <w:rPr>
          <w:rFonts w:ascii="Times New Roman" w:hAnsi="Times New Roman"/>
          <w:i/>
          <w:lang w:val="fr-FR"/>
        </w:rPr>
        <w:t xml:space="preserve">flusso </w:t>
      </w:r>
      <w:r w:rsidRPr="007E6099">
        <w:rPr>
          <w:rFonts w:ascii="Times New Roman" w:hAnsi="Times New Roman"/>
          <w:lang w:val="fr-FR"/>
        </w:rPr>
        <w:t xml:space="preserve">(proljev) i kombinirano </w:t>
      </w:r>
      <w:r w:rsidRPr="007E6099">
        <w:rPr>
          <w:rFonts w:ascii="Times New Roman" w:hAnsi="Times New Roman"/>
          <w:i/>
          <w:lang w:val="fr-FR"/>
        </w:rPr>
        <w:t>febre e flusso</w:t>
      </w:r>
      <w:r w:rsidRPr="007E6099">
        <w:rPr>
          <w:rFonts w:ascii="Times New Roman" w:hAnsi="Times New Roman"/>
          <w:lang w:val="fr-FR"/>
        </w:rPr>
        <w:t xml:space="preserve">. Samo je u jednom slučaju spomenuto da je dijete umrlo u vrijeme kuge, no nije navedeno da je od te bolesti i bolovalo. U najstarijoj gradskoj župnoj matici umrlih, u razdoblju od 1637. do 1647. </w:t>
      </w:r>
      <w:r w:rsidRPr="007E6099">
        <w:rPr>
          <w:rFonts w:ascii="Times New Roman" w:hAnsi="Times New Roman"/>
          <w:i/>
          <w:lang w:val="fr-FR"/>
        </w:rPr>
        <w:t>febra</w:t>
      </w:r>
      <w:r w:rsidRPr="007E6099">
        <w:rPr>
          <w:rFonts w:ascii="Times New Roman" w:hAnsi="Times New Roman"/>
          <w:lang w:val="fr-FR"/>
        </w:rPr>
        <w:t xml:space="preserve"> je bila najzastupljenija nemoć od koje je umrlo oko 66% muških i 72% ženskih osoba. Na drugom je mjestu bio </w:t>
      </w:r>
      <w:r w:rsidRPr="007E6099">
        <w:rPr>
          <w:rFonts w:ascii="Times New Roman" w:hAnsi="Times New Roman"/>
          <w:i/>
          <w:lang w:val="fr-FR"/>
        </w:rPr>
        <w:t>flusso</w:t>
      </w:r>
      <w:r w:rsidRPr="007E6099">
        <w:rPr>
          <w:rFonts w:ascii="Times New Roman" w:hAnsi="Times New Roman"/>
          <w:lang w:val="fr-FR"/>
        </w:rPr>
        <w:t xml:space="preserve">. Uzrok smrti često je zabilježen u ugovorima o dojenju djece koja su donesena u Hospital na ukop. Dječja su tijela pregledavana, osobito ako se radilo o sumnjivoj smrti, kao u slučaju štićenika Nikole. U Nikolinu slučaju pregled tijela izvršila je nadstojnica. Ugovore o dojenju vjerojatno su pisali oficijali, pa su oni bilježili i uzroke smrti, možda na temelju svjedočenja nadstojnice ili pisma župnika.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 matici umrlih nahodišta uzrok smrti redovito je bilježen tek od osamdesetih godina 19. stoljeća. Zapisi su na latinskom i rjeđe na hrvatskome jeziku i odnose se na dojenčad koja je umrla u nahodištu. Tijekom 1887. i 1888. godine, a nahodište je od sredine 1888. godine djelovalo u sklopu nove bolnice na Boninovu, kao uzrok smrti su navedene bolesti </w:t>
      </w:r>
      <w:r w:rsidRPr="007E6099">
        <w:rPr>
          <w:rFonts w:ascii="Times New Roman" w:hAnsi="Times New Roman"/>
          <w:i/>
          <w:lang w:val="fr-FR"/>
        </w:rPr>
        <w:t>bronchite</w:t>
      </w:r>
      <w:r w:rsidRPr="007E6099">
        <w:rPr>
          <w:rFonts w:ascii="Times New Roman" w:hAnsi="Times New Roman"/>
          <w:lang w:val="fr-FR"/>
        </w:rPr>
        <w:t xml:space="preserve">, </w:t>
      </w:r>
      <w:r w:rsidRPr="007E6099">
        <w:rPr>
          <w:rFonts w:ascii="Times New Roman" w:hAnsi="Times New Roman"/>
          <w:i/>
          <w:lang w:val="fr-FR"/>
        </w:rPr>
        <w:t>Morbo Bright congenitus</w:t>
      </w:r>
      <w:r w:rsidRPr="007E6099">
        <w:rPr>
          <w:rFonts w:ascii="Times New Roman" w:hAnsi="Times New Roman"/>
          <w:lang w:val="fr-FR"/>
        </w:rPr>
        <w:t xml:space="preserve">, </w:t>
      </w:r>
      <w:r w:rsidRPr="007E6099">
        <w:rPr>
          <w:rFonts w:ascii="Times New Roman" w:hAnsi="Times New Roman"/>
          <w:i/>
          <w:lang w:val="fr-FR"/>
        </w:rPr>
        <w:t>marasmo</w:t>
      </w:r>
      <w:r w:rsidRPr="007E6099">
        <w:rPr>
          <w:rFonts w:ascii="Times New Roman" w:hAnsi="Times New Roman"/>
          <w:lang w:val="fr-FR"/>
        </w:rPr>
        <w:t xml:space="preserve">, </w:t>
      </w:r>
      <w:r w:rsidRPr="007E6099">
        <w:rPr>
          <w:rFonts w:ascii="Times New Roman" w:hAnsi="Times New Roman"/>
          <w:i/>
          <w:lang w:val="fr-FR"/>
        </w:rPr>
        <w:t>gastrointestinale</w:t>
      </w:r>
      <w:r w:rsidRPr="007E6099">
        <w:rPr>
          <w:rFonts w:ascii="Times New Roman" w:hAnsi="Times New Roman"/>
          <w:lang w:val="fr-FR"/>
        </w:rPr>
        <w:t xml:space="preserve">, </w:t>
      </w:r>
      <w:r w:rsidRPr="007E6099">
        <w:rPr>
          <w:rFonts w:ascii="Times New Roman" w:hAnsi="Times New Roman"/>
          <w:i/>
          <w:lang w:val="fr-FR"/>
        </w:rPr>
        <w:t>entherite, debilitate congenite, eczeme impetiginoso, bronchite capillaris</w:t>
      </w:r>
      <w:r w:rsidRPr="007E6099">
        <w:rPr>
          <w:rFonts w:ascii="Times New Roman" w:hAnsi="Times New Roman"/>
          <w:lang w:val="fr-FR"/>
        </w:rPr>
        <w:t>. Većina zapisa odnosi se na dojenčad, najčešće mlađu od mjesec dana. Starija djeca umirala su kod dojilja odnosno hraniteljskih obitelji na selu, a njihove smrti zabilježene su u župnim maticama.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i/>
          <w:lang w:val="fr-FR"/>
        </w:rPr>
        <w:tab/>
      </w:r>
      <w:r w:rsidRPr="007E6099">
        <w:rPr>
          <w:rFonts w:ascii="Times New Roman" w:hAnsi="Times New Roman"/>
          <w:lang w:val="fr-FR"/>
        </w:rPr>
        <w:t xml:space="preserve">Velik broj nahoda bio je na odgoju u Konavlima. Župnik Mrcina zabilježio je uzroke smrti nahoda na području župe u razdoblju od 1871. do 1918. godine. Davanje na odgoj i dojenje tada je zapravo značilo usvajanje djeteta. Rahitis je bio smrtonosan za 20% svih nahoda. Daljnjih 20% umrlo je od sušice, a blizu 10% od srdobolje. Urođena slabost, </w:t>
      </w:r>
      <w:r w:rsidRPr="007E6099">
        <w:rPr>
          <w:rFonts w:ascii="Times New Roman" w:hAnsi="Times New Roman"/>
          <w:i/>
          <w:lang w:val="fr-FR"/>
        </w:rPr>
        <w:t>debilitas congenita</w:t>
      </w:r>
      <w:r w:rsidRPr="007E6099">
        <w:rPr>
          <w:rFonts w:ascii="Times New Roman" w:hAnsi="Times New Roman"/>
          <w:lang w:val="fr-FR"/>
        </w:rPr>
        <w:t>, bila je uzrok smrti 15% nahoda. Većina preostalih zabilježenih uzroka smrti odnosi se na zarazne bolesti kao što su difterija, angina, hripavac, hunjavica, ospice, trbušni tifus. Rahitis upućuje na manjkavu skrb, slabu prehranu i nedovoljno izlaganje suncu, što je neobično za dubrovačko podneblje koje ima mnogo sunčanih dana, ako se ne radi o jednom od simptoma kongenitalnog sifilisa. Umiranje od zaraznih bolesti znak je slabe otpornosti, vjerojatno kao posljedice pothranjenosti. Avitaminoza i anemija, kao posljedice slabe ishrane, povezane su s pojavom teških oblika infektivnih bolesti. Da bi se dobila potpunija slika smrtnosti nahoda trebalo bi izvršiti i kvalitativnu analizu smrtnosti dojenčadi i djece na istom području i u općoj populaciji.</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 Nahodi su nesumnjivo imali drukčiji tretman od ostale djece. Biti “zdrav kao mulan” značilo je preživjeti višestruke selekcije, što je uspijevalo samo najotpornijima, onima koji su bili vitalniji i od djece odrasle u biološkoj obitelji. U razdoblju od 1831. do 1918. godine, u župi Pridvorje, petu godinu života doživljavala je svaka treća nahodica i svaki četvrti nahod. Samo je 20% nahoda iz Pridvorja izašlo iz djetinjstva i doživjelo petnaestu godinu života. Nahodi su cijeli život nosili biljeg napuštanja. </w:t>
      </w:r>
      <w:r w:rsidRPr="007E6099">
        <w:rPr>
          <w:rFonts w:ascii="Times New Roman" w:hAnsi="Times New Roman"/>
          <w:i/>
          <w:lang w:val="fr-FR"/>
        </w:rPr>
        <w:t>Tuđi</w:t>
      </w:r>
      <w:r w:rsidRPr="007E6099">
        <w:rPr>
          <w:rFonts w:ascii="Times New Roman" w:hAnsi="Times New Roman"/>
          <w:lang w:val="fr-FR"/>
        </w:rPr>
        <w:t xml:space="preserve">, </w:t>
      </w:r>
      <w:r w:rsidRPr="007E6099">
        <w:rPr>
          <w:rFonts w:ascii="Times New Roman" w:hAnsi="Times New Roman"/>
          <w:i/>
          <w:lang w:val="fr-FR"/>
        </w:rPr>
        <w:t>spurjani</w:t>
      </w:r>
      <w:r w:rsidRPr="007E6099">
        <w:rPr>
          <w:rFonts w:ascii="Times New Roman" w:hAnsi="Times New Roman"/>
          <w:lang w:val="fr-FR"/>
        </w:rPr>
        <w:t xml:space="preserve">, “kraljeva”, ili ranije “komunska djeca”, </w:t>
      </w:r>
      <w:r w:rsidRPr="007E6099">
        <w:rPr>
          <w:rFonts w:ascii="Times New Roman" w:hAnsi="Times New Roman"/>
          <w:i/>
          <w:lang w:val="fr-FR"/>
        </w:rPr>
        <w:t>mulani</w:t>
      </w:r>
      <w:r w:rsidRPr="007E6099">
        <w:rPr>
          <w:rFonts w:ascii="Times New Roman" w:hAnsi="Times New Roman"/>
          <w:lang w:val="fr-FR"/>
        </w:rPr>
        <w:t xml:space="preserve"> i </w:t>
      </w:r>
      <w:r w:rsidRPr="007E6099">
        <w:rPr>
          <w:rFonts w:ascii="Times New Roman" w:hAnsi="Times New Roman"/>
          <w:i/>
          <w:lang w:val="fr-FR"/>
        </w:rPr>
        <w:t>mulice</w:t>
      </w:r>
      <w:r w:rsidRPr="007E6099">
        <w:rPr>
          <w:rFonts w:ascii="Times New Roman" w:hAnsi="Times New Roman"/>
          <w:lang w:val="fr-FR"/>
        </w:rPr>
        <w:t xml:space="preserve"> najčešće su ostajali na margini društva.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Za Mavra Vetranovića, nahodi su bili personifikacija poroka roditelja, zlobni i prijetvorni. U biološkom smislu, iznjedrila ih je lokalna zajednica, pa nisu iskakali bojom kože ili jezikom. Višestruka napuštanja i selekcije, uz graničnu skrb, možda su mogli ostaviti traga na nešto slabijoj tjelesnoj građi. Put do nahodišta vjerojatno je lakše pronalazilo dijete s nekom tjelesnom ili duševnom manom. O psihološkim ranama djece kojoj je zanijekano pravo na obitelj i identitet može se samo pretpostavljati. </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 xml:space="preserve">Ljudi bez obiteljskog identiteta, teško su se, i možda nikada potpuno integrirali u zajednicu, i zauvijek su ostajali na samom rubu društva. Nahodišta su bila financijski zahtjevna, a rezultati njihova djelovanja mjereni demografskim učincima gotovo neprimjetni. Napuštena djeca u Dubrovniku, osobito za Republike, prihvaćana su u dobro organiziran i elastičan sustav skrbi. Unatoč svim nastojanjima, smrtnost je bila visoka, premda zamjetno niža nego u nahodištima velikih europskih gradova. Institucionalni sustav zbrinjavanja napuštene djece održao se vrlo dugo, u Dubrovniku do u treće desetljeće 20. stoljeća. </w:t>
      </w:r>
    </w:p>
    <w:p w:rsidR="005E336B" w:rsidRPr="0050587C" w:rsidRDefault="005E336B" w:rsidP="00166112">
      <w:pPr>
        <w:spacing w:line="360" w:lineRule="auto"/>
        <w:jc w:val="both"/>
        <w:rPr>
          <w:rFonts w:ascii="Times New Roman" w:hAnsi="Times New Roman"/>
          <w:lang w:val="hr-HR"/>
        </w:rPr>
      </w:pPr>
      <w:r w:rsidRPr="007E6099">
        <w:rPr>
          <w:rFonts w:ascii="Times New Roman" w:hAnsi="Times New Roman"/>
          <w:lang w:val="hr-HR"/>
        </w:rPr>
        <w:tab/>
      </w:r>
      <w:r w:rsidRPr="007E6099">
        <w:rPr>
          <w:rFonts w:ascii="Times New Roman" w:hAnsi="Times New Roman"/>
          <w:lang w:val="hr-HR"/>
        </w:rPr>
        <w:tab/>
        <w:t xml:space="preserve">Skrb o napuštenoj djeci nije se dovodila u pitanje ni u jednoj zemlji europskog kulturnog kruga. </w:t>
      </w:r>
      <w:r w:rsidRPr="007E6099">
        <w:rPr>
          <w:rFonts w:ascii="Times" w:hAnsi="Times"/>
          <w:color w:val="000000"/>
          <w:lang w:val="hr-HR"/>
        </w:rPr>
        <w:t>Sustav prihvata napuštene djece, koji se od kasnog srednjeg vijeka razvio u cijeloj Europi, oblikovale su crkvena ideologija i praksa i on je dio nastojanja da se ostvari nadzor nad društvom i spolnošću, smatra Kertzer. U središtu sustava prihvata napuštene djece je nekoliko osnovnih principa: obveza krštenja svih rođenih, sprečavanje infanticida i pobačaja, podizanje obitelji isključivo vjenčanih roditelja. Kertzer naglašava da se primjenom sustava prihvata napuštene djece štitila čast nevjenčanih majki i njihovih obitelji, dok su istovremeno nevjenčani očevi bili zaštićeni od preuzimanja odgovornosti za svoju nezakonitu djecu.</w:t>
      </w:r>
    </w:p>
    <w:p w:rsidR="005E336B" w:rsidRPr="007E6099" w:rsidRDefault="005E336B" w:rsidP="00166112">
      <w:pPr>
        <w:spacing w:line="360" w:lineRule="auto"/>
        <w:jc w:val="both"/>
        <w:rPr>
          <w:rFonts w:ascii="Times New Roman" w:hAnsi="Times New Roman"/>
          <w:lang w:val="fr-FR"/>
        </w:rPr>
      </w:pPr>
      <w:r w:rsidRPr="007E6099">
        <w:rPr>
          <w:rFonts w:ascii="Times" w:hAnsi="Times"/>
          <w:color w:val="000000"/>
          <w:lang w:val="hr-HR"/>
        </w:rPr>
        <w:tab/>
      </w:r>
      <w:r w:rsidRPr="007E6099">
        <w:rPr>
          <w:rFonts w:ascii="Times New Roman" w:hAnsi="Times New Roman"/>
          <w:lang w:val="hr-HR"/>
        </w:rPr>
        <w:t xml:space="preserve">Iako su se nahodišta kao specijalizirane ustanove prvo pojavila u katoličkim zemljama, gdje su se prvi razvili veliki gradovi i pripadajuća razvijena gospodarstva, od 18. stoljeća mreža je proširena i na protestantske zemlje i pravoslavnu Rusiju. Stav prema drugim siromasima, osobito prema prosjacima, s vremenom se mijenjao i tu je vidljiva razlika između protestantskih i katoličkih zemalja. </w:t>
      </w:r>
      <w:r>
        <w:rPr>
          <w:rFonts w:ascii="Times New Roman" w:hAnsi="Times New Roman"/>
          <w:color w:val="000000"/>
          <w:lang w:val="hr-HR"/>
        </w:rPr>
        <w:t>U</w:t>
      </w:r>
      <w:r w:rsidRPr="00D51013">
        <w:rPr>
          <w:rFonts w:ascii="Times New Roman" w:hAnsi="Times New Roman"/>
          <w:color w:val="000000"/>
          <w:lang w:val="hr-HR"/>
        </w:rPr>
        <w:t xml:space="preserve"> katoličkom svijetu postojala je relativna tolerancija prema prosjacima</w:t>
      </w:r>
      <w:r>
        <w:rPr>
          <w:rFonts w:ascii="Times New Roman" w:hAnsi="Times New Roman"/>
          <w:color w:val="000000"/>
          <w:lang w:val="hr-HR"/>
        </w:rPr>
        <w:t>,</w:t>
      </w:r>
      <w:r w:rsidRPr="00D51013">
        <w:rPr>
          <w:rFonts w:ascii="Times New Roman" w:hAnsi="Times New Roman"/>
          <w:color w:val="000000"/>
          <w:lang w:val="hr-HR"/>
        </w:rPr>
        <w:t xml:space="preserve"> nezamisliva za protestante</w:t>
      </w:r>
      <w:r>
        <w:rPr>
          <w:rFonts w:ascii="Times New Roman" w:hAnsi="Times New Roman"/>
          <w:color w:val="000000"/>
          <w:lang w:val="hr-HR"/>
        </w:rPr>
        <w:t>.</w:t>
      </w:r>
      <w:r w:rsidRPr="007E6099">
        <w:rPr>
          <w:rFonts w:ascii="Times New Roman" w:hAnsi="Times New Roman"/>
          <w:lang w:val="fr-FR"/>
        </w:rPr>
        <w:t xml:space="preserve"> </w:t>
      </w:r>
    </w:p>
    <w:p w:rsidR="005E336B" w:rsidRDefault="005E336B" w:rsidP="00166112">
      <w:pPr>
        <w:spacing w:line="360" w:lineRule="auto"/>
        <w:jc w:val="both"/>
        <w:rPr>
          <w:rFonts w:ascii="Times New Roman" w:hAnsi="Times New Roman"/>
          <w:color w:val="000000"/>
          <w:lang w:val="hr-HR"/>
        </w:rPr>
      </w:pPr>
      <w:r w:rsidRPr="007E6099">
        <w:rPr>
          <w:rFonts w:ascii="Times New Roman" w:hAnsi="Times New Roman"/>
          <w:lang w:val="fr-FR"/>
        </w:rPr>
        <w:tab/>
      </w:r>
      <w:r w:rsidRPr="00D73E8F">
        <w:rPr>
          <w:rFonts w:ascii="Times New Roman" w:hAnsi="Times New Roman"/>
          <w:color w:val="000000"/>
          <w:lang w:val="hr-HR"/>
        </w:rPr>
        <w:t>Karitativno djelovanje, iskazivanje bratske ljubavi, jedan je od oblika pobožnosti koje uz vjeru i ufanje</w:t>
      </w:r>
      <w:r>
        <w:rPr>
          <w:rFonts w:ascii="Times New Roman" w:hAnsi="Times New Roman"/>
          <w:color w:val="000000"/>
          <w:lang w:val="hr-HR"/>
        </w:rPr>
        <w:t>,</w:t>
      </w:r>
      <w:r w:rsidRPr="00D73E8F">
        <w:rPr>
          <w:rFonts w:ascii="Times New Roman" w:hAnsi="Times New Roman"/>
          <w:color w:val="000000"/>
          <w:lang w:val="hr-HR"/>
        </w:rPr>
        <w:t xml:space="preserve"> predstavlja tri bogoslovne kreposti i zauzima</w:t>
      </w:r>
      <w:r>
        <w:rPr>
          <w:rFonts w:ascii="Times New Roman" w:hAnsi="Times New Roman"/>
          <w:color w:val="000000"/>
          <w:lang w:val="hr-HR"/>
        </w:rPr>
        <w:t xml:space="preserve"> </w:t>
      </w:r>
      <w:r w:rsidRPr="00D73E8F">
        <w:rPr>
          <w:rFonts w:ascii="Times New Roman" w:hAnsi="Times New Roman"/>
          <w:color w:val="000000"/>
          <w:lang w:val="hr-HR"/>
        </w:rPr>
        <w:t>visoko mjesto u hijerarhiji vjerskog izraza</w:t>
      </w:r>
      <w:r>
        <w:rPr>
          <w:rFonts w:ascii="Times New Roman" w:hAnsi="Times New Roman"/>
          <w:color w:val="000000"/>
          <w:lang w:val="hr-HR"/>
        </w:rPr>
        <w:t>.</w:t>
      </w:r>
      <w:r w:rsidRPr="001654B1">
        <w:rPr>
          <w:rFonts w:ascii="Times New Roman" w:hAnsi="Times New Roman"/>
          <w:color w:val="000000"/>
          <w:lang w:val="hr-HR"/>
        </w:rPr>
        <w:t xml:space="preserve"> </w:t>
      </w:r>
      <w:r>
        <w:rPr>
          <w:rFonts w:ascii="Times New Roman" w:hAnsi="Times New Roman"/>
          <w:color w:val="000000"/>
          <w:lang w:val="hr-HR"/>
        </w:rPr>
        <w:t xml:space="preserve">Obveza vršenja po sedam tjelesnih i duhovnih djela milosrđa uklapala se u shvaćanje da je karitativni rad, uz post, molitvu i tjelesne muke, oblik pokore. Za katolike je karitativni rad bio put prema oprostu grijeha, dok je takvo shvaćanje milosrđa protestantima bilo neprihvatljivo jer oni smatraju da posljedice poroka mora snositi pojedinac i s njima živjeti. Različitost stava prema grijehu odražavala se prema Kertzerovu mišljenju i na različite stavove prema izvanbračnosti. </w:t>
      </w:r>
    </w:p>
    <w:p w:rsidR="005E336B" w:rsidRDefault="005E336B" w:rsidP="00166112">
      <w:pPr>
        <w:spacing w:line="360" w:lineRule="auto"/>
        <w:jc w:val="both"/>
        <w:rPr>
          <w:rFonts w:ascii="Times New Roman" w:hAnsi="Times New Roman"/>
          <w:color w:val="000000"/>
          <w:lang w:val="hr-HR"/>
        </w:rPr>
      </w:pPr>
      <w:r>
        <w:rPr>
          <w:rFonts w:ascii="Times New Roman" w:hAnsi="Times New Roman"/>
          <w:color w:val="000000"/>
          <w:lang w:val="hr-HR"/>
        </w:rPr>
        <w:tab/>
      </w:r>
      <w:r w:rsidRPr="00D51013">
        <w:rPr>
          <w:rFonts w:ascii="Times New Roman" w:hAnsi="Times New Roman"/>
          <w:color w:val="000000"/>
          <w:lang w:val="hr-HR"/>
        </w:rPr>
        <w:t xml:space="preserve">U katoličkoj Europi karitativna praksa posvećivana </w:t>
      </w:r>
      <w:r>
        <w:rPr>
          <w:rFonts w:ascii="Times New Roman" w:hAnsi="Times New Roman"/>
          <w:color w:val="000000"/>
          <w:lang w:val="hr-HR"/>
        </w:rPr>
        <w:t xml:space="preserve">je kroz mnoge obrede </w:t>
      </w:r>
      <w:r w:rsidRPr="00D51013">
        <w:rPr>
          <w:rFonts w:ascii="Times New Roman" w:hAnsi="Times New Roman"/>
          <w:color w:val="000000"/>
          <w:lang w:val="hr-HR"/>
        </w:rPr>
        <w:t>u kojima su sudjelovali istaknuti članovi društva,</w:t>
      </w:r>
      <w:r>
        <w:rPr>
          <w:rFonts w:ascii="Times New Roman" w:hAnsi="Times New Roman"/>
          <w:color w:val="000000"/>
          <w:lang w:val="hr-HR"/>
        </w:rPr>
        <w:t xml:space="preserve"> kao što su</w:t>
      </w:r>
      <w:r w:rsidRPr="00D51013">
        <w:rPr>
          <w:rFonts w:ascii="Times New Roman" w:hAnsi="Times New Roman"/>
          <w:color w:val="000000"/>
          <w:lang w:val="hr-HR"/>
        </w:rPr>
        <w:t xml:space="preserve"> </w:t>
      </w:r>
      <w:r>
        <w:rPr>
          <w:rFonts w:ascii="Times New Roman" w:hAnsi="Times New Roman"/>
          <w:color w:val="000000"/>
          <w:lang w:val="hr-HR"/>
        </w:rPr>
        <w:t>svete mise za duše u Čistilištu i</w:t>
      </w:r>
      <w:r w:rsidRPr="00D51013">
        <w:rPr>
          <w:rFonts w:ascii="Times New Roman" w:hAnsi="Times New Roman"/>
          <w:color w:val="000000"/>
          <w:lang w:val="hr-HR"/>
        </w:rPr>
        <w:t xml:space="preserve"> sprovodi za siromahe. Blažena Djevica Marija</w:t>
      </w:r>
      <w:r>
        <w:rPr>
          <w:rFonts w:ascii="Times New Roman" w:hAnsi="Times New Roman"/>
          <w:color w:val="000000"/>
          <w:lang w:val="hr-HR"/>
        </w:rPr>
        <w:t>,</w:t>
      </w:r>
      <w:r w:rsidRPr="00D51013">
        <w:rPr>
          <w:rFonts w:ascii="Times New Roman" w:hAnsi="Times New Roman"/>
          <w:color w:val="000000"/>
          <w:lang w:val="hr-HR"/>
        </w:rPr>
        <w:t xml:space="preserve"> prikazana kao majka milosrđa</w:t>
      </w:r>
      <w:r>
        <w:rPr>
          <w:rFonts w:ascii="Times New Roman" w:hAnsi="Times New Roman"/>
          <w:color w:val="000000"/>
          <w:lang w:val="hr-HR"/>
        </w:rPr>
        <w:t>,</w:t>
      </w:r>
      <w:r w:rsidRPr="00D51013">
        <w:rPr>
          <w:rFonts w:ascii="Times New Roman" w:hAnsi="Times New Roman"/>
          <w:color w:val="000000"/>
          <w:lang w:val="hr-HR"/>
        </w:rPr>
        <w:t xml:space="preserve"> i neki sveci</w:t>
      </w:r>
      <w:r>
        <w:rPr>
          <w:rFonts w:ascii="Times New Roman" w:hAnsi="Times New Roman"/>
          <w:color w:val="000000"/>
          <w:lang w:val="hr-HR"/>
        </w:rPr>
        <w:t>, primjerice S</w:t>
      </w:r>
      <w:r w:rsidRPr="00D51013">
        <w:rPr>
          <w:rFonts w:ascii="Times New Roman" w:hAnsi="Times New Roman"/>
          <w:color w:val="000000"/>
          <w:lang w:val="hr-HR"/>
        </w:rPr>
        <w:t>veti Nikola</w:t>
      </w:r>
      <w:r>
        <w:rPr>
          <w:rFonts w:ascii="Times New Roman" w:hAnsi="Times New Roman"/>
          <w:color w:val="000000"/>
          <w:lang w:val="hr-HR"/>
        </w:rPr>
        <w:t>, od Srednjeg vijeka predstavljani su kao uzori milosrdnog djelovanja</w:t>
      </w:r>
      <w:r w:rsidRPr="00D51013">
        <w:rPr>
          <w:rFonts w:ascii="Times New Roman" w:hAnsi="Times New Roman"/>
          <w:color w:val="000000"/>
          <w:lang w:val="hr-HR"/>
        </w:rPr>
        <w:t xml:space="preserve">. </w:t>
      </w:r>
      <w:r>
        <w:rPr>
          <w:rFonts w:ascii="Times New Roman" w:hAnsi="Times New Roman"/>
          <w:color w:val="000000"/>
          <w:lang w:val="hr-HR"/>
        </w:rPr>
        <w:t>Odbacivanjem Č</w:t>
      </w:r>
      <w:r w:rsidRPr="00D51013">
        <w:rPr>
          <w:rFonts w:ascii="Times New Roman" w:hAnsi="Times New Roman"/>
          <w:color w:val="000000"/>
          <w:lang w:val="hr-HR"/>
        </w:rPr>
        <w:t>istilišta, redovništva i misa za umrle</w:t>
      </w:r>
      <w:r>
        <w:rPr>
          <w:rFonts w:ascii="Times New Roman" w:hAnsi="Times New Roman"/>
          <w:color w:val="000000"/>
          <w:lang w:val="hr-HR"/>
        </w:rPr>
        <w:t>,</w:t>
      </w:r>
      <w:r w:rsidRPr="00D51013">
        <w:rPr>
          <w:rFonts w:ascii="Times New Roman" w:hAnsi="Times New Roman"/>
          <w:color w:val="000000"/>
          <w:lang w:val="hr-HR"/>
        </w:rPr>
        <w:t xml:space="preserve"> u protestantskim je zemljama prekinut ekonomski slijed milosrđa koji bi obično započinjao ostavljanjem određenog iznosa nekoj od </w:t>
      </w:r>
      <w:r>
        <w:rPr>
          <w:rFonts w:ascii="Times New Roman" w:hAnsi="Times New Roman"/>
          <w:color w:val="000000"/>
          <w:lang w:val="hr-HR"/>
        </w:rPr>
        <w:t xml:space="preserve">karitativnih </w:t>
      </w:r>
      <w:r w:rsidRPr="00D51013">
        <w:rPr>
          <w:rFonts w:ascii="Times New Roman" w:hAnsi="Times New Roman"/>
          <w:color w:val="000000"/>
          <w:lang w:val="hr-HR"/>
        </w:rPr>
        <w:t>institucija</w:t>
      </w:r>
      <w:r>
        <w:rPr>
          <w:rFonts w:ascii="Times New Roman" w:hAnsi="Times New Roman"/>
          <w:color w:val="000000"/>
          <w:lang w:val="hr-HR"/>
        </w:rPr>
        <w:t>,</w:t>
      </w:r>
      <w:r w:rsidRPr="00D51013">
        <w:rPr>
          <w:rFonts w:ascii="Times New Roman" w:hAnsi="Times New Roman"/>
          <w:color w:val="000000"/>
          <w:lang w:val="hr-HR"/>
        </w:rPr>
        <w:t xml:space="preserve"> za </w:t>
      </w:r>
      <w:r>
        <w:rPr>
          <w:rFonts w:ascii="Times New Roman" w:hAnsi="Times New Roman"/>
          <w:color w:val="000000"/>
          <w:lang w:val="hr-HR"/>
        </w:rPr>
        <w:t xml:space="preserve">svete </w:t>
      </w:r>
      <w:r w:rsidRPr="00D51013">
        <w:rPr>
          <w:rFonts w:ascii="Times New Roman" w:hAnsi="Times New Roman"/>
          <w:color w:val="000000"/>
          <w:lang w:val="hr-HR"/>
        </w:rPr>
        <w:t>mise i pomoć siromasima</w:t>
      </w:r>
      <w:r>
        <w:rPr>
          <w:rFonts w:ascii="Times New Roman" w:hAnsi="Times New Roman"/>
          <w:color w:val="000000"/>
          <w:lang w:val="hr-HR"/>
        </w:rPr>
        <w:t xml:space="preserve">. </w:t>
      </w:r>
      <w:r w:rsidRPr="00D51013">
        <w:rPr>
          <w:rFonts w:ascii="Times New Roman" w:hAnsi="Times New Roman"/>
          <w:color w:val="000000"/>
          <w:lang w:val="hr-HR"/>
        </w:rPr>
        <w:t>Financijska sredstva p</w:t>
      </w:r>
      <w:r>
        <w:rPr>
          <w:rFonts w:ascii="Times New Roman" w:hAnsi="Times New Roman"/>
          <w:color w:val="000000"/>
          <w:lang w:val="hr-HR"/>
        </w:rPr>
        <w:t>rikupljena na taj način dijelom su inve</w:t>
      </w:r>
      <w:r w:rsidRPr="00D51013">
        <w:rPr>
          <w:rFonts w:ascii="Times New Roman" w:hAnsi="Times New Roman"/>
          <w:color w:val="000000"/>
          <w:lang w:val="hr-HR"/>
        </w:rPr>
        <w:t>stirana</w:t>
      </w:r>
      <w:r>
        <w:rPr>
          <w:rFonts w:ascii="Times New Roman" w:hAnsi="Times New Roman"/>
          <w:color w:val="000000"/>
          <w:lang w:val="hr-HR"/>
        </w:rPr>
        <w:t xml:space="preserve"> u</w:t>
      </w:r>
      <w:r w:rsidRPr="00D51013">
        <w:rPr>
          <w:rFonts w:ascii="Times New Roman" w:hAnsi="Times New Roman"/>
          <w:color w:val="000000"/>
          <w:lang w:val="hr-HR"/>
        </w:rPr>
        <w:t xml:space="preserve"> tržišta</w:t>
      </w:r>
      <w:r>
        <w:rPr>
          <w:rFonts w:ascii="Times New Roman" w:hAnsi="Times New Roman"/>
          <w:color w:val="000000"/>
          <w:lang w:val="hr-HR"/>
        </w:rPr>
        <w:t xml:space="preserve"> novcem,</w:t>
      </w:r>
      <w:r w:rsidRPr="00D51013">
        <w:rPr>
          <w:rFonts w:ascii="Times New Roman" w:hAnsi="Times New Roman"/>
          <w:color w:val="000000"/>
          <w:lang w:val="hr-HR"/>
        </w:rPr>
        <w:t xml:space="preserve"> u okviru posebnih institucija </w:t>
      </w:r>
      <w:r w:rsidRPr="00D51013">
        <w:rPr>
          <w:rFonts w:ascii="Times New Roman" w:hAnsi="Times New Roman"/>
          <w:i/>
          <w:iCs/>
          <w:color w:val="000000"/>
          <w:lang w:val="hr-HR"/>
        </w:rPr>
        <w:t>Monti di Pietà</w:t>
      </w:r>
      <w:r>
        <w:rPr>
          <w:rFonts w:ascii="Times New Roman" w:hAnsi="Times New Roman"/>
          <w:iCs/>
          <w:color w:val="000000"/>
          <w:lang w:val="hr-HR"/>
        </w:rPr>
        <w:t>,</w:t>
      </w:r>
      <w:r w:rsidRPr="00D51013">
        <w:rPr>
          <w:rFonts w:ascii="Times New Roman" w:hAnsi="Times New Roman"/>
          <w:color w:val="000000"/>
          <w:lang w:val="hr-HR"/>
        </w:rPr>
        <w:t xml:space="preserve"> </w:t>
      </w:r>
      <w:r>
        <w:rPr>
          <w:rFonts w:ascii="Times New Roman" w:hAnsi="Times New Roman"/>
          <w:color w:val="000000"/>
          <w:lang w:val="hr-HR"/>
        </w:rPr>
        <w:t xml:space="preserve">koje su </w:t>
      </w:r>
      <w:r w:rsidRPr="00D51013">
        <w:rPr>
          <w:rFonts w:ascii="Times New Roman" w:hAnsi="Times New Roman"/>
          <w:color w:val="000000"/>
          <w:lang w:val="hr-HR"/>
        </w:rPr>
        <w:t>novac po</w:t>
      </w:r>
      <w:r>
        <w:rPr>
          <w:rFonts w:ascii="Times New Roman" w:hAnsi="Times New Roman"/>
          <w:color w:val="000000"/>
          <w:lang w:val="hr-HR"/>
        </w:rPr>
        <w:t>d povoljnim uvjetima posuđivale osobama kojima je bila potrebna pomoć, a dio se davao</w:t>
      </w:r>
      <w:r w:rsidRPr="00D51013">
        <w:rPr>
          <w:rFonts w:ascii="Times New Roman" w:hAnsi="Times New Roman"/>
          <w:color w:val="000000"/>
          <w:lang w:val="hr-HR"/>
        </w:rPr>
        <w:t xml:space="preserve"> za uzdržavanje redovnika i svećenika</w:t>
      </w:r>
      <w:r>
        <w:rPr>
          <w:rFonts w:ascii="Times New Roman" w:hAnsi="Times New Roman"/>
          <w:color w:val="000000"/>
          <w:lang w:val="hr-HR"/>
        </w:rPr>
        <w:t>.</w:t>
      </w:r>
      <w:r w:rsidRPr="00D51013">
        <w:rPr>
          <w:rFonts w:ascii="Times New Roman" w:hAnsi="Times New Roman"/>
          <w:color w:val="000000"/>
          <w:lang w:val="hr-HR"/>
        </w:rPr>
        <w:t xml:space="preserve"> </w:t>
      </w:r>
      <w:r>
        <w:rPr>
          <w:rFonts w:ascii="Times New Roman" w:hAnsi="Times New Roman"/>
          <w:color w:val="000000"/>
          <w:lang w:val="hr-HR"/>
        </w:rPr>
        <w:t>Posljedica je bila relativna</w:t>
      </w:r>
      <w:r w:rsidRPr="00D51013">
        <w:rPr>
          <w:rFonts w:ascii="Times New Roman" w:hAnsi="Times New Roman"/>
          <w:color w:val="000000"/>
          <w:lang w:val="hr-HR"/>
        </w:rPr>
        <w:t xml:space="preserve"> koncentraci</w:t>
      </w:r>
      <w:r>
        <w:rPr>
          <w:rFonts w:ascii="Times New Roman" w:hAnsi="Times New Roman"/>
          <w:color w:val="000000"/>
          <w:lang w:val="hr-HR"/>
        </w:rPr>
        <w:t xml:space="preserve">ja bogatstva u rukama Crkve koja je u </w:t>
      </w:r>
      <w:r w:rsidRPr="00D51013">
        <w:rPr>
          <w:rFonts w:ascii="Times New Roman" w:hAnsi="Times New Roman"/>
          <w:color w:val="000000"/>
          <w:lang w:val="hr-HR"/>
        </w:rPr>
        <w:t>prot</w:t>
      </w:r>
      <w:r>
        <w:rPr>
          <w:rFonts w:ascii="Times New Roman" w:hAnsi="Times New Roman"/>
          <w:color w:val="000000"/>
          <w:lang w:val="hr-HR"/>
        </w:rPr>
        <w:t xml:space="preserve">estantskim zemljama prekinuta. </w:t>
      </w:r>
      <w:r w:rsidRPr="006464EA">
        <w:rPr>
          <w:rFonts w:ascii="Times New Roman" w:hAnsi="Times New Roman"/>
          <w:color w:val="000000"/>
          <w:lang w:val="hr-HR"/>
        </w:rPr>
        <w:t xml:space="preserve">Zajednički za cijelu Europu bio je religijski pristup </w:t>
      </w:r>
      <w:r>
        <w:rPr>
          <w:rFonts w:ascii="Times New Roman" w:hAnsi="Times New Roman"/>
          <w:color w:val="000000"/>
          <w:lang w:val="hr-HR"/>
        </w:rPr>
        <w:t xml:space="preserve">ublažavanju </w:t>
      </w:r>
      <w:r w:rsidRPr="006464EA">
        <w:rPr>
          <w:rFonts w:ascii="Times New Roman" w:hAnsi="Times New Roman"/>
          <w:color w:val="000000"/>
          <w:lang w:val="hr-HR"/>
        </w:rPr>
        <w:t xml:space="preserve">problema društvene </w:t>
      </w:r>
      <w:r>
        <w:rPr>
          <w:rFonts w:ascii="Times New Roman" w:hAnsi="Times New Roman"/>
          <w:color w:val="000000"/>
          <w:lang w:val="hr-HR"/>
        </w:rPr>
        <w:t>i ekonomske ne</w:t>
      </w:r>
      <w:r w:rsidRPr="006464EA">
        <w:rPr>
          <w:rFonts w:ascii="Times New Roman" w:hAnsi="Times New Roman"/>
          <w:color w:val="000000"/>
          <w:lang w:val="hr-HR"/>
        </w:rPr>
        <w:t>jednakosti</w:t>
      </w:r>
      <w:r>
        <w:rPr>
          <w:rFonts w:ascii="Times New Roman" w:hAnsi="Times New Roman"/>
          <w:color w:val="000000"/>
          <w:lang w:val="hr-HR"/>
        </w:rPr>
        <w:t xml:space="preserve">. </w:t>
      </w:r>
      <w:r>
        <w:rPr>
          <w:rFonts w:ascii="Times" w:hAnsi="Times"/>
          <w:color w:val="000000"/>
          <w:lang w:val="hr-HR"/>
        </w:rPr>
        <w:t>Karitativni</w:t>
      </w:r>
      <w:r w:rsidRPr="00003592">
        <w:rPr>
          <w:rFonts w:ascii="Times" w:hAnsi="Times"/>
          <w:color w:val="000000"/>
          <w:lang w:val="hr-HR"/>
        </w:rPr>
        <w:t xml:space="preserve"> </w:t>
      </w:r>
      <w:r>
        <w:rPr>
          <w:rFonts w:ascii="Times" w:hAnsi="Times"/>
          <w:color w:val="000000"/>
          <w:lang w:val="hr-HR"/>
        </w:rPr>
        <w:t>rad imao je dvostruku ulogu: donosio je duhovna dobra i istovremeno smiriva</w:t>
      </w:r>
      <w:r w:rsidRPr="00003592">
        <w:rPr>
          <w:rFonts w:ascii="Times" w:hAnsi="Times"/>
          <w:color w:val="000000"/>
          <w:lang w:val="hr-HR"/>
        </w:rPr>
        <w:t>o ekstremne društvene i ekonomske nejednakosti</w:t>
      </w:r>
      <w:r w:rsidRPr="006464EA">
        <w:rPr>
          <w:rFonts w:ascii="Times New Roman" w:hAnsi="Times New Roman"/>
          <w:color w:val="000000"/>
          <w:lang w:val="hr-HR"/>
        </w:rPr>
        <w:t>.</w:t>
      </w:r>
    </w:p>
    <w:p w:rsidR="005E336B" w:rsidRPr="00B6050F" w:rsidRDefault="005E336B" w:rsidP="00166112">
      <w:pPr>
        <w:spacing w:line="360" w:lineRule="auto"/>
        <w:jc w:val="both"/>
        <w:rPr>
          <w:rFonts w:ascii="Times New Roman" w:hAnsi="Times New Roman"/>
          <w:color w:val="000000"/>
          <w:lang w:val="hr-HR"/>
        </w:rPr>
      </w:pPr>
      <w:r>
        <w:rPr>
          <w:rFonts w:ascii="Times New Roman" w:hAnsi="Times New Roman"/>
          <w:color w:val="000000"/>
          <w:lang w:val="hr-HR"/>
        </w:rPr>
        <w:tab/>
        <w:t xml:space="preserve">U Dubrovniku je karitativna skrb bila pod izravnom kontrolom države, znači, vlastele. Dubrovačko nahodište je bilo državna ustanova kojom su upravljali oficijali. Izbjegnuta je stvarna koncentracija bogatstva u </w:t>
      </w:r>
      <w:r w:rsidRPr="00B6050F">
        <w:rPr>
          <w:rFonts w:ascii="Times New Roman" w:hAnsi="Times New Roman"/>
          <w:color w:val="000000"/>
          <w:lang w:val="hr-HR"/>
        </w:rPr>
        <w:t xml:space="preserve">rukama Crkve, a izravan nadzor nad crkvenim dobrima i karitativnim ustanovama imali su državni rizničari koji su se birali među vlastelom. </w:t>
      </w:r>
    </w:p>
    <w:p w:rsidR="005E336B" w:rsidRDefault="005E336B" w:rsidP="00166112">
      <w:pPr>
        <w:spacing w:line="360" w:lineRule="auto"/>
        <w:jc w:val="both"/>
        <w:rPr>
          <w:rFonts w:ascii="Times New Roman" w:hAnsi="Times New Roman"/>
          <w:color w:val="000000"/>
          <w:lang w:val="hr-HR"/>
        </w:rPr>
      </w:pPr>
      <w:r w:rsidRPr="00B6050F">
        <w:rPr>
          <w:rFonts w:ascii="Times New Roman" w:hAnsi="Times New Roman"/>
          <w:color w:val="000000"/>
          <w:lang w:val="hr-HR"/>
        </w:rPr>
        <w:tab/>
        <w:t>Razlike u radu karitativnih institucija</w:t>
      </w:r>
      <w:r w:rsidRPr="00463744">
        <w:rPr>
          <w:rFonts w:ascii="Times New Roman" w:hAnsi="Times New Roman"/>
          <w:color w:val="000000"/>
          <w:lang w:val="hr-HR"/>
        </w:rPr>
        <w:t xml:space="preserve"> u pojedinim katoličkim </w:t>
      </w:r>
      <w:r>
        <w:rPr>
          <w:rFonts w:ascii="Times New Roman" w:hAnsi="Times New Roman"/>
          <w:color w:val="000000"/>
          <w:lang w:val="hr-HR"/>
        </w:rPr>
        <w:t>zemljama posljedica su političkog</w:t>
      </w:r>
      <w:r w:rsidRPr="00463744">
        <w:rPr>
          <w:rFonts w:ascii="Times New Roman" w:hAnsi="Times New Roman"/>
          <w:color w:val="000000"/>
          <w:lang w:val="hr-HR"/>
        </w:rPr>
        <w:t xml:space="preserve"> </w:t>
      </w:r>
      <w:r>
        <w:rPr>
          <w:rFonts w:ascii="Times New Roman" w:hAnsi="Times New Roman"/>
          <w:color w:val="000000"/>
          <w:lang w:val="hr-HR"/>
        </w:rPr>
        <w:t xml:space="preserve">razvoja </w:t>
      </w:r>
      <w:r w:rsidRPr="00463744">
        <w:rPr>
          <w:rFonts w:ascii="Times New Roman" w:hAnsi="Times New Roman"/>
          <w:color w:val="000000"/>
          <w:lang w:val="hr-HR"/>
        </w:rPr>
        <w:t>i uloge ranonovovjekovne države u njihovoj homogenizaciji.</w:t>
      </w:r>
      <w:r>
        <w:rPr>
          <w:rFonts w:ascii="Times New Roman" w:hAnsi="Times New Roman"/>
          <w:color w:val="000000"/>
          <w:lang w:val="hr-HR"/>
        </w:rPr>
        <w:t xml:space="preserve"> Primjerice, Portugalsko Carstvo je širenjem svog teritorija “izvozilo” i karitativne institucije. </w:t>
      </w:r>
      <w:r w:rsidRPr="00BA62EC">
        <w:rPr>
          <w:rFonts w:ascii="Times New Roman" w:hAnsi="Times New Roman"/>
          <w:i/>
          <w:iCs/>
          <w:color w:val="000000"/>
          <w:lang w:val="hr-HR"/>
        </w:rPr>
        <w:t xml:space="preserve">Misericórdie, </w:t>
      </w:r>
      <w:r w:rsidRPr="00BA62EC">
        <w:rPr>
          <w:rFonts w:ascii="Times New Roman" w:hAnsi="Times New Roman"/>
          <w:color w:val="000000"/>
          <w:lang w:val="hr-HR"/>
        </w:rPr>
        <w:t>bratstva organizirana na području nekoliko župa</w:t>
      </w:r>
      <w:r>
        <w:rPr>
          <w:rFonts w:ascii="Times New Roman" w:hAnsi="Times New Roman"/>
          <w:color w:val="000000"/>
          <w:lang w:val="hr-HR"/>
        </w:rPr>
        <w:t>, nadzirale su karitativne institucije i sudjelovala na novčanom tržištu. Bile su pod izravnom kontrolom kralja i nezavisne od lokalnih biskupa. Raznovrsnim karitativnim radom kao oblikom pobožnosti, pridonosile su socijalnoj, ekonomskoj i političkoj ravnoteži na portugalskom području.</w:t>
      </w:r>
    </w:p>
    <w:p w:rsidR="005E336B" w:rsidRDefault="005E336B" w:rsidP="00166112">
      <w:pPr>
        <w:spacing w:line="360" w:lineRule="auto"/>
        <w:jc w:val="both"/>
        <w:rPr>
          <w:rFonts w:ascii="Times New Roman" w:hAnsi="Times New Roman"/>
          <w:color w:val="000000"/>
          <w:lang w:val="hr-HR"/>
        </w:rPr>
      </w:pPr>
      <w:r>
        <w:rPr>
          <w:rFonts w:ascii="Times New Roman" w:hAnsi="Times New Roman"/>
          <w:color w:val="000000"/>
          <w:lang w:val="hr-HR"/>
        </w:rPr>
        <w:tab/>
      </w:r>
      <w:r w:rsidRPr="0030731B">
        <w:rPr>
          <w:rFonts w:ascii="Times New Roman" w:hAnsi="Times New Roman"/>
          <w:color w:val="000000"/>
          <w:lang w:val="hr-HR"/>
        </w:rPr>
        <w:t xml:space="preserve">Fond </w:t>
      </w:r>
      <w:r w:rsidRPr="0030731B">
        <w:rPr>
          <w:rFonts w:ascii="Times New Roman" w:hAnsi="Times New Roman"/>
          <w:i/>
          <w:iCs/>
          <w:color w:val="000000"/>
          <w:lang w:val="hr-HR"/>
        </w:rPr>
        <w:t>Monte di Pietà</w:t>
      </w:r>
      <w:r>
        <w:rPr>
          <w:rFonts w:ascii="Times New Roman" w:hAnsi="Times New Roman"/>
          <w:iCs/>
          <w:color w:val="000000"/>
          <w:lang w:val="hr-HR"/>
        </w:rPr>
        <w:t>,</w:t>
      </w:r>
      <w:r w:rsidRPr="0030731B">
        <w:rPr>
          <w:rFonts w:ascii="Times New Roman" w:hAnsi="Times New Roman"/>
          <w:color w:val="000000"/>
          <w:lang w:val="hr-HR"/>
        </w:rPr>
        <w:t xml:space="preserve"> iz kojeg</w:t>
      </w:r>
      <w:r>
        <w:rPr>
          <w:rFonts w:ascii="Times New Roman" w:hAnsi="Times New Roman"/>
          <w:color w:val="000000"/>
          <w:lang w:val="hr-HR"/>
        </w:rPr>
        <w:t>a</w:t>
      </w:r>
      <w:r w:rsidRPr="0030731B">
        <w:rPr>
          <w:rFonts w:ascii="Times New Roman" w:hAnsi="Times New Roman"/>
          <w:color w:val="000000"/>
          <w:lang w:val="hr-HR"/>
        </w:rPr>
        <w:t xml:space="preserve"> su d</w:t>
      </w:r>
      <w:r>
        <w:rPr>
          <w:rFonts w:ascii="Times New Roman" w:hAnsi="Times New Roman"/>
          <w:color w:val="000000"/>
          <w:lang w:val="hr-HR"/>
        </w:rPr>
        <w:t>a</w:t>
      </w:r>
      <w:r w:rsidRPr="0030731B">
        <w:rPr>
          <w:rFonts w:ascii="Times New Roman" w:hAnsi="Times New Roman"/>
          <w:color w:val="000000"/>
          <w:lang w:val="hr-HR"/>
        </w:rPr>
        <w:t>vani zajmovi sitnim obrtnicima i općenito pripadnicima siromašnih slojeva</w:t>
      </w:r>
      <w:r>
        <w:rPr>
          <w:rFonts w:ascii="Times New Roman" w:hAnsi="Times New Roman"/>
          <w:color w:val="000000"/>
          <w:lang w:val="hr-HR"/>
        </w:rPr>
        <w:t>,</w:t>
      </w:r>
      <w:r w:rsidRPr="0030731B">
        <w:rPr>
          <w:rFonts w:ascii="Times New Roman" w:hAnsi="Times New Roman"/>
          <w:color w:val="000000"/>
          <w:lang w:val="hr-HR"/>
        </w:rPr>
        <w:t xml:space="preserve"> ustanovili su franjevci. </w:t>
      </w:r>
      <w:r>
        <w:rPr>
          <w:rFonts w:ascii="Times New Roman" w:hAnsi="Times New Roman"/>
          <w:color w:val="000000"/>
          <w:lang w:val="hr-HR"/>
        </w:rPr>
        <w:t xml:space="preserve">U Dubrovniku je fond </w:t>
      </w:r>
      <w:r w:rsidRPr="0030731B">
        <w:rPr>
          <w:rFonts w:ascii="Times New Roman" w:hAnsi="Times New Roman"/>
          <w:i/>
          <w:iCs/>
          <w:color w:val="000000"/>
          <w:lang w:val="hr-HR"/>
        </w:rPr>
        <w:t>Monte di Pietà</w:t>
      </w:r>
      <w:r>
        <w:rPr>
          <w:rFonts w:ascii="Times New Roman" w:hAnsi="Times New Roman"/>
          <w:iCs/>
          <w:color w:val="000000"/>
          <w:lang w:val="hr-HR"/>
        </w:rPr>
        <w:t>,</w:t>
      </w:r>
      <w:r w:rsidRPr="0030731B">
        <w:rPr>
          <w:rFonts w:ascii="Times New Roman" w:hAnsi="Times New Roman"/>
          <w:color w:val="000000"/>
          <w:lang w:val="hr-HR"/>
        </w:rPr>
        <w:t xml:space="preserve"> </w:t>
      </w:r>
      <w:r>
        <w:rPr>
          <w:rFonts w:ascii="Times New Roman" w:hAnsi="Times New Roman"/>
          <w:color w:val="000000"/>
          <w:lang w:val="hr-HR"/>
        </w:rPr>
        <w:t xml:space="preserve">kojemu je glavna svrha bila sprečavanje lihvarstva, osnovala država 1670. godine. </w:t>
      </w:r>
      <w:r w:rsidRPr="0030731B">
        <w:rPr>
          <w:rFonts w:ascii="Times New Roman" w:hAnsi="Times New Roman"/>
          <w:color w:val="000000"/>
          <w:lang w:val="hr-HR"/>
        </w:rPr>
        <w:t>U Bolo</w:t>
      </w:r>
      <w:r>
        <w:rPr>
          <w:rFonts w:ascii="Times New Roman" w:hAnsi="Times New Roman"/>
          <w:color w:val="000000"/>
          <w:lang w:val="hr-HR"/>
        </w:rPr>
        <w:t>g</w:t>
      </w:r>
      <w:r w:rsidRPr="0030731B">
        <w:rPr>
          <w:rFonts w:ascii="Times New Roman" w:hAnsi="Times New Roman"/>
          <w:color w:val="000000"/>
          <w:lang w:val="hr-HR"/>
        </w:rPr>
        <w:t xml:space="preserve">ni je utemeljen 1473. godine. </w:t>
      </w:r>
      <w:r w:rsidRPr="0030731B">
        <w:rPr>
          <w:rFonts w:ascii="Times New Roman" w:hAnsi="Times New Roman"/>
          <w:i/>
          <w:iCs/>
          <w:color w:val="000000"/>
          <w:lang w:val="hr-HR"/>
        </w:rPr>
        <w:t>Compagnia dei Poveri Vergognosi</w:t>
      </w:r>
      <w:r>
        <w:rPr>
          <w:rFonts w:ascii="Times New Roman" w:hAnsi="Times New Roman"/>
          <w:iCs/>
          <w:color w:val="000000"/>
          <w:lang w:val="hr-HR"/>
        </w:rPr>
        <w:t>,</w:t>
      </w:r>
      <w:r w:rsidRPr="0030731B">
        <w:rPr>
          <w:rFonts w:ascii="Times New Roman" w:hAnsi="Times New Roman"/>
          <w:color w:val="000000"/>
          <w:lang w:val="hr-HR"/>
        </w:rPr>
        <w:t xml:space="preserve"> koju su osnovali dominikanci</w:t>
      </w:r>
      <w:r>
        <w:rPr>
          <w:rFonts w:ascii="Times New Roman" w:hAnsi="Times New Roman"/>
          <w:color w:val="000000"/>
          <w:lang w:val="hr-HR"/>
        </w:rPr>
        <w:t>,</w:t>
      </w:r>
      <w:r w:rsidRPr="0030731B">
        <w:rPr>
          <w:rFonts w:ascii="Times New Roman" w:hAnsi="Times New Roman"/>
          <w:color w:val="000000"/>
          <w:lang w:val="hr-HR"/>
        </w:rPr>
        <w:t xml:space="preserve"> pružala je diskretnu pomoć osiromašenim pripadnicima viših slojeva</w:t>
      </w:r>
      <w:r>
        <w:rPr>
          <w:rFonts w:ascii="Times New Roman" w:hAnsi="Times New Roman"/>
          <w:color w:val="000000"/>
          <w:lang w:val="hr-HR"/>
        </w:rPr>
        <w:t>, kojima</w:t>
      </w:r>
      <w:r w:rsidRPr="0030731B">
        <w:rPr>
          <w:rFonts w:ascii="Times New Roman" w:hAnsi="Times New Roman"/>
          <w:color w:val="000000"/>
          <w:lang w:val="hr-HR"/>
        </w:rPr>
        <w:t xml:space="preserve"> </w:t>
      </w:r>
      <w:r>
        <w:rPr>
          <w:rFonts w:ascii="Times New Roman" w:hAnsi="Times New Roman"/>
          <w:color w:val="000000"/>
          <w:lang w:val="hr-HR"/>
        </w:rPr>
        <w:t>je prošnja bila ponižavajuća</w:t>
      </w:r>
      <w:r w:rsidRPr="0030731B">
        <w:rPr>
          <w:rFonts w:ascii="Times New Roman" w:hAnsi="Times New Roman"/>
          <w:color w:val="000000"/>
          <w:lang w:val="hr-HR"/>
        </w:rPr>
        <w:t>.</w:t>
      </w:r>
      <w:r w:rsidRPr="008373EF">
        <w:rPr>
          <w:rFonts w:ascii="Times New Roman" w:hAnsi="Times New Roman"/>
          <w:color w:val="000000"/>
          <w:lang w:val="hr-HR"/>
        </w:rPr>
        <w:t xml:space="preserve"> </w:t>
      </w:r>
      <w:r w:rsidRPr="0030731B">
        <w:rPr>
          <w:rFonts w:ascii="Times New Roman" w:hAnsi="Times New Roman"/>
          <w:color w:val="000000"/>
          <w:lang w:val="hr-HR"/>
        </w:rPr>
        <w:t>Posuđivanje novca uz kamatu</w:t>
      </w:r>
      <w:r>
        <w:rPr>
          <w:rFonts w:ascii="Times New Roman" w:hAnsi="Times New Roman"/>
          <w:color w:val="000000"/>
          <w:lang w:val="hr-HR"/>
        </w:rPr>
        <w:t>, pa bila ona i sasvim mal</w:t>
      </w:r>
      <w:r w:rsidRPr="0030731B">
        <w:rPr>
          <w:rFonts w:ascii="Times New Roman" w:hAnsi="Times New Roman"/>
          <w:color w:val="000000"/>
          <w:lang w:val="hr-HR"/>
        </w:rPr>
        <w:t>a</w:t>
      </w:r>
      <w:r>
        <w:rPr>
          <w:rFonts w:ascii="Times New Roman" w:hAnsi="Times New Roman"/>
          <w:color w:val="000000"/>
          <w:lang w:val="hr-HR"/>
        </w:rPr>
        <w:t>,</w:t>
      </w:r>
      <w:r w:rsidRPr="0030731B">
        <w:rPr>
          <w:rFonts w:ascii="Times New Roman" w:hAnsi="Times New Roman"/>
          <w:color w:val="000000"/>
          <w:lang w:val="hr-HR"/>
        </w:rPr>
        <w:t xml:space="preserve"> bolonjski</w:t>
      </w:r>
      <w:r>
        <w:rPr>
          <w:rFonts w:ascii="Times New Roman" w:hAnsi="Times New Roman"/>
          <w:color w:val="000000"/>
          <w:lang w:val="hr-HR"/>
        </w:rPr>
        <w:t xml:space="preserve"> su</w:t>
      </w:r>
      <w:r w:rsidRPr="0030731B">
        <w:rPr>
          <w:rFonts w:ascii="Times New Roman" w:hAnsi="Times New Roman"/>
          <w:color w:val="000000"/>
          <w:lang w:val="hr-HR"/>
        </w:rPr>
        <w:t xml:space="preserve"> dominikanci smatrali lihvarstvom.</w:t>
      </w:r>
      <w:r>
        <w:rPr>
          <w:rFonts w:ascii="Times New Roman" w:hAnsi="Times New Roman"/>
          <w:color w:val="000000"/>
          <w:lang w:val="hr-HR"/>
        </w:rPr>
        <w:t xml:space="preserve"> Kada je sredinom 16. stoljeća </w:t>
      </w:r>
      <w:r w:rsidRPr="0030731B">
        <w:rPr>
          <w:rFonts w:ascii="Times New Roman" w:hAnsi="Times New Roman"/>
          <w:color w:val="000000"/>
          <w:lang w:val="hr-HR"/>
        </w:rPr>
        <w:t>broj siromaha koji su pro</w:t>
      </w:r>
      <w:r>
        <w:rPr>
          <w:rFonts w:ascii="Times New Roman" w:hAnsi="Times New Roman"/>
          <w:color w:val="000000"/>
          <w:lang w:val="hr-HR"/>
        </w:rPr>
        <w:t xml:space="preserve">sjačili po bolonjskim ulicama naglo porastao, ustanovljena </w:t>
      </w:r>
      <w:r w:rsidRPr="0030731B">
        <w:rPr>
          <w:rFonts w:ascii="Times New Roman" w:hAnsi="Times New Roman"/>
          <w:color w:val="000000"/>
          <w:lang w:val="hr-HR"/>
        </w:rPr>
        <w:t>je nova in</w:t>
      </w:r>
      <w:r>
        <w:rPr>
          <w:rFonts w:ascii="Times New Roman" w:hAnsi="Times New Roman"/>
          <w:color w:val="000000"/>
          <w:lang w:val="hr-HR"/>
        </w:rPr>
        <w:t>stitucija za sveobuhvatnu skrb za siromahe</w:t>
      </w:r>
      <w:r w:rsidRPr="0030731B">
        <w:rPr>
          <w:rFonts w:ascii="Times New Roman" w:hAnsi="Times New Roman"/>
          <w:color w:val="000000"/>
          <w:lang w:val="hr-HR"/>
        </w:rPr>
        <w:t xml:space="preserve">, </w:t>
      </w:r>
      <w:r w:rsidRPr="0030731B">
        <w:rPr>
          <w:rFonts w:ascii="Times New Roman" w:hAnsi="Times New Roman"/>
          <w:i/>
          <w:iCs/>
          <w:color w:val="000000"/>
          <w:lang w:val="hr-HR"/>
        </w:rPr>
        <w:t>Opera dei Mendicanti</w:t>
      </w:r>
      <w:r w:rsidRPr="0030731B">
        <w:rPr>
          <w:rFonts w:ascii="Times New Roman" w:hAnsi="Times New Roman"/>
          <w:color w:val="000000"/>
          <w:lang w:val="hr-HR"/>
        </w:rPr>
        <w:t>. Siromasi su smještani u ubožnice</w:t>
      </w:r>
      <w:r>
        <w:rPr>
          <w:rFonts w:ascii="Times New Roman" w:hAnsi="Times New Roman"/>
          <w:color w:val="000000"/>
          <w:lang w:val="hr-HR"/>
        </w:rPr>
        <w:t>,</w:t>
      </w:r>
      <w:r w:rsidRPr="0030731B">
        <w:rPr>
          <w:rFonts w:ascii="Times New Roman" w:hAnsi="Times New Roman"/>
          <w:color w:val="000000"/>
          <w:lang w:val="hr-HR"/>
        </w:rPr>
        <w:t xml:space="preserve"> gdje im je pružana odgovarajuća pomoć uključujući obrazovanje i pronalaženje posla. Centralizacijom smještaja, uvođenjem radne discipline i racionalnim upravljanjem fina</w:t>
      </w:r>
      <w:r>
        <w:rPr>
          <w:rFonts w:ascii="Times New Roman" w:hAnsi="Times New Roman"/>
          <w:color w:val="000000"/>
          <w:lang w:val="hr-HR"/>
        </w:rPr>
        <w:t>n</w:t>
      </w:r>
      <w:r w:rsidRPr="0030731B">
        <w:rPr>
          <w:rFonts w:ascii="Times New Roman" w:hAnsi="Times New Roman"/>
          <w:color w:val="000000"/>
          <w:lang w:val="hr-HR"/>
        </w:rPr>
        <w:t>cijskim sredstvima poboljšana je raspodjela pomoći.</w:t>
      </w:r>
      <w:r>
        <w:rPr>
          <w:rFonts w:ascii="Times New Roman" w:hAnsi="Times New Roman"/>
          <w:color w:val="000000"/>
          <w:lang w:val="hr-HR"/>
        </w:rPr>
        <w:t xml:space="preserve"> Povećanje efikasnosti plaćeno je gubitkom samostalnosti upravljanja. Karitativne ustanove </w:t>
      </w:r>
      <w:r w:rsidRPr="0030731B">
        <w:rPr>
          <w:rFonts w:ascii="Times New Roman" w:hAnsi="Times New Roman"/>
          <w:color w:val="000000"/>
          <w:lang w:val="hr-HR"/>
        </w:rPr>
        <w:t>koje su utemeljile neovi</w:t>
      </w:r>
      <w:r>
        <w:rPr>
          <w:rFonts w:ascii="Times New Roman" w:hAnsi="Times New Roman"/>
          <w:color w:val="000000"/>
          <w:lang w:val="hr-HR"/>
        </w:rPr>
        <w:t>sne bratovštine u Bologni s vremenom su se</w:t>
      </w:r>
      <w:r w:rsidRPr="0030731B">
        <w:rPr>
          <w:rFonts w:ascii="Times New Roman" w:hAnsi="Times New Roman"/>
          <w:color w:val="000000"/>
          <w:lang w:val="hr-HR"/>
        </w:rPr>
        <w:t xml:space="preserve"> pretvorile u sveobuhvatan sustav javne skrbi pod upravom senatorske oligarhije</w:t>
      </w:r>
      <w:r>
        <w:rPr>
          <w:rFonts w:ascii="Times New Roman" w:hAnsi="Times New Roman"/>
          <w:color w:val="000000"/>
          <w:lang w:val="hr-HR"/>
        </w:rPr>
        <w:t>.</w:t>
      </w:r>
    </w:p>
    <w:p w:rsidR="005E336B" w:rsidRDefault="005E336B" w:rsidP="00166112">
      <w:pPr>
        <w:spacing w:line="360" w:lineRule="auto"/>
        <w:jc w:val="both"/>
        <w:rPr>
          <w:rFonts w:ascii="Times New Roman" w:hAnsi="Times New Roman"/>
          <w:lang w:val="hr-HR"/>
        </w:rPr>
      </w:pPr>
      <w:r>
        <w:rPr>
          <w:rFonts w:ascii="Times New Roman" w:hAnsi="Times New Roman"/>
          <w:color w:val="000000"/>
          <w:lang w:val="hr-HR"/>
        </w:rPr>
        <w:tab/>
      </w:r>
      <w:r w:rsidRPr="007E6099">
        <w:rPr>
          <w:rFonts w:ascii="Times New Roman" w:hAnsi="Times New Roman"/>
          <w:lang w:val="hr-HR"/>
        </w:rPr>
        <w:t xml:space="preserve">Toskansko vojvodstvo bilo je prototip apsolutističke države, uspješnije od Francuske, naglašava Terpstra, zbog kompaktnog područja i nepostojanja vjerskih, kulturnih ili jezičnih razlika. Cosimo I proveo je reformu sustava skrbi za siromahe uvodeći čvrstu kontrolu karitativnih institucija, čije je djelovanje usmjereno na cijelo područje vojvodstva, što se osobito odrazilo na razvoj sirotišta u Firenci. </w:t>
      </w:r>
      <w:r>
        <w:rPr>
          <w:rFonts w:ascii="Times New Roman" w:hAnsi="Times New Roman"/>
          <w:lang w:val="hr-HR"/>
        </w:rPr>
        <w:t>V</w:t>
      </w:r>
      <w:r w:rsidRPr="005B549F">
        <w:rPr>
          <w:rFonts w:ascii="Times New Roman" w:hAnsi="Times New Roman"/>
          <w:lang w:val="hr-HR"/>
        </w:rPr>
        <w:t>eć na početku svoje vladavine</w:t>
      </w:r>
      <w:r>
        <w:rPr>
          <w:rFonts w:ascii="Times New Roman" w:hAnsi="Times New Roman"/>
          <w:lang w:val="hr-HR"/>
        </w:rPr>
        <w:t>,</w:t>
      </w:r>
      <w:r w:rsidRPr="005B549F">
        <w:rPr>
          <w:rFonts w:ascii="Times New Roman" w:hAnsi="Times New Roman"/>
          <w:lang w:val="hr-HR"/>
        </w:rPr>
        <w:t xml:space="preserve"> </w:t>
      </w:r>
      <w:r>
        <w:rPr>
          <w:rFonts w:ascii="Times New Roman" w:hAnsi="Times New Roman"/>
          <w:lang w:val="hr-HR"/>
        </w:rPr>
        <w:t>v</w:t>
      </w:r>
      <w:r w:rsidRPr="005B549F">
        <w:rPr>
          <w:rFonts w:ascii="Times New Roman" w:hAnsi="Times New Roman"/>
          <w:lang w:val="hr-HR"/>
        </w:rPr>
        <w:t xml:space="preserve">eliki vojvoda Cosimo </w:t>
      </w:r>
      <w:r>
        <w:rPr>
          <w:rFonts w:ascii="Times New Roman" w:hAnsi="Times New Roman"/>
          <w:lang w:val="hr-HR"/>
        </w:rPr>
        <w:t xml:space="preserve">je </w:t>
      </w:r>
      <w:r w:rsidRPr="005B549F">
        <w:rPr>
          <w:rFonts w:ascii="Times New Roman" w:hAnsi="Times New Roman"/>
          <w:lang w:val="hr-HR"/>
        </w:rPr>
        <w:t xml:space="preserve">prepoznao </w:t>
      </w:r>
      <w:r>
        <w:rPr>
          <w:rFonts w:ascii="Times New Roman" w:hAnsi="Times New Roman"/>
          <w:lang w:val="hr-HR"/>
        </w:rPr>
        <w:t>da su za sliku dobro uređene države važne karitativne ustanove.</w:t>
      </w:r>
      <w:r w:rsidRPr="005B549F">
        <w:rPr>
          <w:rFonts w:ascii="Times New Roman" w:hAnsi="Times New Roman"/>
          <w:lang w:val="hr-HR"/>
        </w:rPr>
        <w:t xml:space="preserve"> </w:t>
      </w:r>
      <w:r>
        <w:rPr>
          <w:rFonts w:ascii="Times New Roman" w:hAnsi="Times New Roman"/>
          <w:lang w:val="hr-HR"/>
        </w:rPr>
        <w:t xml:space="preserve">Zato </w:t>
      </w:r>
      <w:r w:rsidRPr="005B549F">
        <w:rPr>
          <w:rFonts w:ascii="Times New Roman" w:hAnsi="Times New Roman"/>
          <w:lang w:val="hr-HR"/>
        </w:rPr>
        <w:t xml:space="preserve">je pojačao nadzor nad </w:t>
      </w:r>
      <w:r>
        <w:rPr>
          <w:rFonts w:ascii="Times New Roman" w:hAnsi="Times New Roman"/>
          <w:lang w:val="hr-HR"/>
        </w:rPr>
        <w:t xml:space="preserve">radom nahodišta. </w:t>
      </w:r>
      <w:r w:rsidRPr="00233025">
        <w:rPr>
          <w:rFonts w:ascii="Times New Roman" w:hAnsi="Times New Roman"/>
          <w:i/>
          <w:lang w:val="hr-HR"/>
        </w:rPr>
        <w:t>Spedale di Santa Maria degli Innocenti</w:t>
      </w:r>
      <w:r>
        <w:rPr>
          <w:rFonts w:ascii="Times New Roman" w:hAnsi="Times New Roman"/>
          <w:lang w:val="hr-HR"/>
        </w:rPr>
        <w:t xml:space="preserve"> bio je </w:t>
      </w:r>
      <w:r w:rsidRPr="005B549F">
        <w:rPr>
          <w:rFonts w:ascii="Times New Roman" w:hAnsi="Times New Roman"/>
          <w:lang w:val="hr-HR"/>
        </w:rPr>
        <w:t>i financijski ovisan o godišnjoj potpori iz državne blagajne.</w:t>
      </w:r>
      <w:r>
        <w:rPr>
          <w:rFonts w:ascii="Times New Roman" w:hAnsi="Times New Roman"/>
          <w:lang w:val="hr-HR"/>
        </w:rPr>
        <w:t xml:space="preserve"> </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t>U</w:t>
      </w:r>
      <w:r w:rsidRPr="004E2D16">
        <w:rPr>
          <w:rFonts w:ascii="Times New Roman" w:hAnsi="Times New Roman"/>
          <w:lang w:val="hr-HR"/>
        </w:rPr>
        <w:t xml:space="preserve"> pravnom smislu</w:t>
      </w:r>
      <w:r>
        <w:rPr>
          <w:rFonts w:ascii="Times New Roman" w:hAnsi="Times New Roman"/>
          <w:lang w:val="hr-HR"/>
        </w:rPr>
        <w:t>,</w:t>
      </w:r>
      <w:r w:rsidRPr="004E2D16">
        <w:rPr>
          <w:rFonts w:ascii="Times New Roman" w:hAnsi="Times New Roman"/>
          <w:lang w:val="hr-HR"/>
        </w:rPr>
        <w:t xml:space="preserve"> </w:t>
      </w:r>
      <w:r>
        <w:rPr>
          <w:rFonts w:ascii="Times New Roman" w:hAnsi="Times New Roman"/>
          <w:lang w:val="hr-HR"/>
        </w:rPr>
        <w:t>nahodišta i druge institucije za skrb o napuštenoj djeci</w:t>
      </w:r>
      <w:r w:rsidRPr="004E2D16">
        <w:rPr>
          <w:rFonts w:ascii="Times New Roman" w:hAnsi="Times New Roman"/>
          <w:lang w:val="hr-HR"/>
        </w:rPr>
        <w:t xml:space="preserve"> imale su</w:t>
      </w:r>
      <w:r>
        <w:rPr>
          <w:rFonts w:ascii="Times New Roman" w:hAnsi="Times New Roman"/>
          <w:lang w:val="hr-HR"/>
        </w:rPr>
        <w:t xml:space="preserve"> </w:t>
      </w:r>
      <w:r w:rsidRPr="004E2D16">
        <w:rPr>
          <w:rFonts w:ascii="Times New Roman" w:hAnsi="Times New Roman"/>
          <w:lang w:val="hr-HR"/>
        </w:rPr>
        <w:t>ulogu roditelja štićenika. Takva uloga hospitala naglašavana je u odredbama o osnutku institucija no ona se i podrazumijevala</w:t>
      </w:r>
      <w:r>
        <w:rPr>
          <w:rFonts w:ascii="Times New Roman" w:hAnsi="Times New Roman"/>
          <w:lang w:val="hr-HR"/>
        </w:rPr>
        <w:t>,</w:t>
      </w:r>
      <w:r w:rsidRPr="004E2D16">
        <w:rPr>
          <w:rFonts w:ascii="Times New Roman" w:hAnsi="Times New Roman"/>
          <w:lang w:val="hr-HR"/>
        </w:rPr>
        <w:t xml:space="preserve"> jer</w:t>
      </w:r>
      <w:r>
        <w:rPr>
          <w:rFonts w:ascii="Times New Roman" w:hAnsi="Times New Roman"/>
          <w:lang w:val="hr-HR"/>
        </w:rPr>
        <w:t xml:space="preserve"> djeca ne mogu preživjeti bez podrške odraslih</w:t>
      </w:r>
      <w:r w:rsidRPr="004E2D16">
        <w:rPr>
          <w:rFonts w:ascii="Times New Roman" w:hAnsi="Times New Roman"/>
          <w:lang w:val="hr-HR"/>
        </w:rPr>
        <w:t xml:space="preserve">. </w:t>
      </w:r>
      <w:r>
        <w:rPr>
          <w:rFonts w:ascii="Times New Roman" w:hAnsi="Times New Roman"/>
          <w:lang w:val="hr-HR"/>
        </w:rPr>
        <w:t xml:space="preserve">Model obitelji </w:t>
      </w:r>
      <w:r w:rsidRPr="004E2D16">
        <w:rPr>
          <w:rFonts w:ascii="Times New Roman" w:hAnsi="Times New Roman"/>
          <w:lang w:val="hr-HR"/>
        </w:rPr>
        <w:t>vidljiv je kada se, primjerice, o cehu svilara</w:t>
      </w:r>
      <w:r>
        <w:rPr>
          <w:rFonts w:ascii="Times New Roman" w:hAnsi="Times New Roman"/>
          <w:lang w:val="hr-HR"/>
        </w:rPr>
        <w:t>, koji su</w:t>
      </w:r>
      <w:r w:rsidRPr="004E2D16">
        <w:rPr>
          <w:rFonts w:ascii="Times New Roman" w:hAnsi="Times New Roman"/>
          <w:lang w:val="hr-HR"/>
        </w:rPr>
        <w:t xml:space="preserve"> </w:t>
      </w:r>
      <w:r>
        <w:rPr>
          <w:rFonts w:ascii="Times New Roman" w:hAnsi="Times New Roman"/>
          <w:lang w:val="hr-HR"/>
        </w:rPr>
        <w:t>osnivači</w:t>
      </w:r>
      <w:r w:rsidRPr="004E2D16">
        <w:rPr>
          <w:rFonts w:ascii="Times New Roman" w:hAnsi="Times New Roman"/>
          <w:lang w:val="hr-HR"/>
        </w:rPr>
        <w:t xml:space="preserve"> hospitala</w:t>
      </w:r>
      <w:r>
        <w:rPr>
          <w:rFonts w:ascii="Times New Roman" w:hAnsi="Times New Roman"/>
          <w:lang w:val="hr-HR"/>
        </w:rPr>
        <w:t xml:space="preserve"> u Firenci</w:t>
      </w:r>
      <w:r w:rsidRPr="004E2D16">
        <w:rPr>
          <w:rFonts w:ascii="Times New Roman" w:hAnsi="Times New Roman"/>
          <w:lang w:val="hr-HR"/>
        </w:rPr>
        <w:t>, govori</w:t>
      </w:r>
      <w:r>
        <w:rPr>
          <w:rFonts w:ascii="Times New Roman" w:hAnsi="Times New Roman"/>
          <w:lang w:val="hr-HR"/>
        </w:rPr>
        <w:t>lo</w:t>
      </w:r>
      <w:r w:rsidRPr="004E2D16">
        <w:rPr>
          <w:rFonts w:ascii="Times New Roman" w:hAnsi="Times New Roman"/>
          <w:lang w:val="hr-HR"/>
        </w:rPr>
        <w:t xml:space="preserve"> kao očevima, a za zajednicu štićenika i osoblja upotrebljava</w:t>
      </w:r>
      <w:r>
        <w:rPr>
          <w:rFonts w:ascii="Times New Roman" w:hAnsi="Times New Roman"/>
          <w:lang w:val="hr-HR"/>
        </w:rPr>
        <w:t>o</w:t>
      </w:r>
      <w:r w:rsidRPr="004E2D16">
        <w:rPr>
          <w:rFonts w:ascii="Times New Roman" w:hAnsi="Times New Roman"/>
          <w:lang w:val="hr-HR"/>
        </w:rPr>
        <w:t xml:space="preserve"> izraz </w:t>
      </w:r>
      <w:r>
        <w:rPr>
          <w:rFonts w:ascii="Times New Roman" w:hAnsi="Times New Roman"/>
          <w:lang w:val="hr-HR"/>
        </w:rPr>
        <w:t>“</w:t>
      </w:r>
      <w:r w:rsidRPr="004E2D16">
        <w:rPr>
          <w:rFonts w:ascii="Times New Roman" w:hAnsi="Times New Roman"/>
          <w:lang w:val="hr-HR"/>
        </w:rPr>
        <w:t>naša obitelj iz kuće</w:t>
      </w:r>
      <w:r>
        <w:rPr>
          <w:rFonts w:ascii="Times New Roman" w:hAnsi="Times New Roman"/>
          <w:lang w:val="hr-HR"/>
        </w:rPr>
        <w:t>”</w:t>
      </w:r>
      <w:r w:rsidRPr="004E2D16">
        <w:rPr>
          <w:rFonts w:ascii="Times New Roman" w:hAnsi="Times New Roman"/>
          <w:lang w:val="hr-HR"/>
        </w:rPr>
        <w:t>.</w:t>
      </w:r>
      <w:r>
        <w:rPr>
          <w:rFonts w:ascii="Times New Roman" w:hAnsi="Times New Roman"/>
          <w:lang w:val="hr-HR"/>
        </w:rPr>
        <w:t xml:space="preserve"> Ulogu očeva preuzeli su firentinski vojvode, što je naglašeno izborom motiva umjetničkih djela koja su ukrašavala nahodište. </w:t>
      </w:r>
      <w:r w:rsidRPr="00005596">
        <w:rPr>
          <w:rFonts w:ascii="Times New Roman" w:hAnsi="Times New Roman"/>
          <w:lang w:val="hr-HR"/>
        </w:rPr>
        <w:t>Prior Antinori, nekadašnji štićenik</w:t>
      </w:r>
      <w:r>
        <w:rPr>
          <w:rFonts w:ascii="Times New Roman" w:hAnsi="Times New Roman"/>
          <w:lang w:val="hr-HR"/>
        </w:rPr>
        <w:t xml:space="preserve"> nahodišta</w:t>
      </w:r>
      <w:r w:rsidRPr="00005596">
        <w:rPr>
          <w:rFonts w:ascii="Times New Roman" w:hAnsi="Times New Roman"/>
          <w:lang w:val="hr-HR"/>
        </w:rPr>
        <w:t>, kojeg</w:t>
      </w:r>
      <w:r>
        <w:rPr>
          <w:rFonts w:ascii="Times New Roman" w:hAnsi="Times New Roman"/>
          <w:lang w:val="hr-HR"/>
        </w:rPr>
        <w:t>a</w:t>
      </w:r>
      <w:r w:rsidRPr="00005596">
        <w:rPr>
          <w:rFonts w:ascii="Times New Roman" w:hAnsi="Times New Roman"/>
          <w:lang w:val="hr-HR"/>
        </w:rPr>
        <w:t xml:space="preserve"> je za upravitelja postavio toskanski veliki vojvoda Ferdinando de'</w:t>
      </w:r>
      <w:r>
        <w:rPr>
          <w:rFonts w:ascii="Times New Roman" w:hAnsi="Times New Roman"/>
          <w:lang w:val="hr-HR"/>
        </w:rPr>
        <w:t xml:space="preserve"> </w:t>
      </w:r>
      <w:r w:rsidRPr="00005596">
        <w:rPr>
          <w:rFonts w:ascii="Times New Roman" w:hAnsi="Times New Roman"/>
          <w:lang w:val="hr-HR"/>
        </w:rPr>
        <w:t xml:space="preserve">Medici, naručio je niz skulptura i slika za hospital </w:t>
      </w:r>
      <w:r>
        <w:rPr>
          <w:rFonts w:ascii="Times New Roman" w:hAnsi="Times New Roman"/>
          <w:lang w:val="hr-HR"/>
        </w:rPr>
        <w:t>u počast vladara</w:t>
      </w:r>
      <w:r w:rsidRPr="00005596">
        <w:rPr>
          <w:rFonts w:ascii="Times New Roman" w:hAnsi="Times New Roman"/>
          <w:lang w:val="hr-HR"/>
        </w:rPr>
        <w:t xml:space="preserve"> Toskane</w:t>
      </w:r>
      <w:r>
        <w:rPr>
          <w:rFonts w:ascii="Times New Roman" w:hAnsi="Times New Roman"/>
          <w:lang w:val="hr-HR"/>
        </w:rPr>
        <w:t xml:space="preserve">. </w:t>
      </w:r>
      <w:r w:rsidRPr="00005596">
        <w:rPr>
          <w:rFonts w:ascii="Times New Roman" w:hAnsi="Times New Roman"/>
          <w:lang w:val="hr-HR"/>
        </w:rPr>
        <w:t xml:space="preserve">Predvorje hospitala </w:t>
      </w:r>
      <w:r>
        <w:rPr>
          <w:rFonts w:ascii="Times New Roman" w:hAnsi="Times New Roman"/>
          <w:lang w:val="hr-HR"/>
        </w:rPr>
        <w:t>krase tri mramorna poprsja</w:t>
      </w:r>
      <w:r w:rsidRPr="00005596">
        <w:rPr>
          <w:rFonts w:ascii="Times New Roman" w:hAnsi="Times New Roman"/>
          <w:lang w:val="hr-HR"/>
        </w:rPr>
        <w:t xml:space="preserve"> vojvoda Cosima, Francesca i Ferdinanda de</w:t>
      </w:r>
      <w:r w:rsidRPr="00FE7C62">
        <w:rPr>
          <w:rFonts w:ascii="Times New Roman" w:hAnsi="Times New Roman"/>
          <w:color w:val="1D1D1D"/>
          <w:lang w:val="hr-HR"/>
        </w:rPr>
        <w:t>’</w:t>
      </w:r>
      <w:r>
        <w:rPr>
          <w:rFonts w:ascii="Times New Roman" w:hAnsi="Times New Roman"/>
          <w:lang w:val="hr-HR"/>
        </w:rPr>
        <w:t xml:space="preserve"> </w:t>
      </w:r>
      <w:r w:rsidRPr="00005596">
        <w:rPr>
          <w:rFonts w:ascii="Times New Roman" w:hAnsi="Times New Roman"/>
          <w:lang w:val="hr-HR"/>
        </w:rPr>
        <w:t xml:space="preserve">Medici. Na </w:t>
      </w:r>
      <w:r w:rsidRPr="00005596">
        <w:rPr>
          <w:rFonts w:ascii="Times New Roman" w:hAnsi="Times New Roman"/>
          <w:i/>
          <w:iCs/>
          <w:lang w:val="hr-HR"/>
        </w:rPr>
        <w:t>fresco</w:t>
      </w:r>
      <w:r w:rsidRPr="00005596">
        <w:rPr>
          <w:rFonts w:ascii="Times New Roman" w:hAnsi="Times New Roman"/>
          <w:lang w:val="hr-HR"/>
        </w:rPr>
        <w:t xml:space="preserve"> slikama u blagovaonici za djevojčice prikazana je povijest hospitala</w:t>
      </w:r>
      <w:r>
        <w:rPr>
          <w:rFonts w:ascii="Times New Roman" w:hAnsi="Times New Roman"/>
          <w:lang w:val="hr-HR"/>
        </w:rPr>
        <w:t>, a na slici se nalazi i portret v</w:t>
      </w:r>
      <w:r w:rsidRPr="00005596">
        <w:rPr>
          <w:rFonts w:ascii="Times New Roman" w:hAnsi="Times New Roman"/>
          <w:lang w:val="hr-HR"/>
        </w:rPr>
        <w:t xml:space="preserve">elikog vojvode Cosima II. Poznata biblijska tema Herodova pokolja nevine dječice kontrastirana je prikazom </w:t>
      </w:r>
      <w:r>
        <w:rPr>
          <w:rFonts w:ascii="Times New Roman" w:hAnsi="Times New Roman"/>
          <w:lang w:val="hr-HR"/>
        </w:rPr>
        <w:t>sveobuhvatne skrbi za dušu, tijelo</w:t>
      </w:r>
      <w:r w:rsidRPr="00005596">
        <w:rPr>
          <w:rFonts w:ascii="Times New Roman" w:hAnsi="Times New Roman"/>
          <w:lang w:val="hr-HR"/>
        </w:rPr>
        <w:t>, duh i čast štićenika</w:t>
      </w:r>
      <w:r>
        <w:rPr>
          <w:rFonts w:ascii="Times New Roman" w:hAnsi="Times New Roman"/>
          <w:lang w:val="hr-HR"/>
        </w:rPr>
        <w:t xml:space="preserve"> </w:t>
      </w:r>
      <w:r w:rsidRPr="00005596">
        <w:rPr>
          <w:rFonts w:ascii="Times New Roman" w:hAnsi="Times New Roman"/>
          <w:lang w:val="hr-HR"/>
        </w:rPr>
        <w:t>kakvu su</w:t>
      </w:r>
      <w:r>
        <w:rPr>
          <w:rFonts w:ascii="Times New Roman" w:hAnsi="Times New Roman"/>
          <w:lang w:val="hr-HR"/>
        </w:rPr>
        <w:t>,</w:t>
      </w:r>
      <w:r w:rsidRPr="00005596">
        <w:rPr>
          <w:rFonts w:ascii="Times New Roman" w:hAnsi="Times New Roman"/>
          <w:lang w:val="hr-HR"/>
        </w:rPr>
        <w:t xml:space="preserve"> uz očinski nadzor toskanskog</w:t>
      </w:r>
      <w:r>
        <w:rPr>
          <w:rFonts w:ascii="Times New Roman" w:hAnsi="Times New Roman"/>
          <w:lang w:val="hr-HR"/>
        </w:rPr>
        <w:t xml:space="preserve"> velikog</w:t>
      </w:r>
      <w:r w:rsidRPr="00005596">
        <w:rPr>
          <w:rFonts w:ascii="Times New Roman" w:hAnsi="Times New Roman"/>
          <w:lang w:val="hr-HR"/>
        </w:rPr>
        <w:t xml:space="preserve"> vojvode</w:t>
      </w:r>
      <w:r>
        <w:rPr>
          <w:rFonts w:ascii="Times New Roman" w:hAnsi="Times New Roman"/>
          <w:lang w:val="hr-HR"/>
        </w:rPr>
        <w:t xml:space="preserve">, spasitelja djece, dobivali </w:t>
      </w:r>
      <w:r w:rsidRPr="0001055C">
        <w:rPr>
          <w:rFonts w:ascii="Times New Roman" w:hAnsi="Times New Roman"/>
          <w:i/>
          <w:lang w:val="hr-HR"/>
        </w:rPr>
        <w:t>innocentini</w:t>
      </w:r>
      <w:r w:rsidRPr="00005596">
        <w:rPr>
          <w:rFonts w:ascii="Times New Roman" w:hAnsi="Times New Roman"/>
          <w:lang w:val="hr-HR"/>
        </w:rPr>
        <w:t xml:space="preserve">. Brojne dojilje jedrih grudi s dojenčadi u </w:t>
      </w:r>
      <w:r>
        <w:rPr>
          <w:rFonts w:ascii="Times New Roman" w:hAnsi="Times New Roman"/>
          <w:lang w:val="hr-HR"/>
        </w:rPr>
        <w:t>naručju simboliziraju</w:t>
      </w:r>
      <w:r w:rsidRPr="00005596">
        <w:rPr>
          <w:rFonts w:ascii="Times New Roman" w:hAnsi="Times New Roman"/>
          <w:lang w:val="hr-HR"/>
        </w:rPr>
        <w:t xml:space="preserve"> milosrđe, obilje i sposobnost hospitala da uzdržava štićenike. Prikaz dječaka</w:t>
      </w:r>
      <w:r>
        <w:rPr>
          <w:rFonts w:ascii="Times New Roman" w:hAnsi="Times New Roman"/>
          <w:lang w:val="hr-HR"/>
        </w:rPr>
        <w:t xml:space="preserve"> s učiteljima upućuje na brigu o njihovu</w:t>
      </w:r>
      <w:r w:rsidRPr="00005596">
        <w:rPr>
          <w:rFonts w:ascii="Times New Roman" w:hAnsi="Times New Roman"/>
          <w:lang w:val="hr-HR"/>
        </w:rPr>
        <w:t xml:space="preserve"> obrazovanju</w:t>
      </w:r>
      <w:r>
        <w:rPr>
          <w:rFonts w:ascii="Times New Roman" w:hAnsi="Times New Roman"/>
          <w:lang w:val="hr-HR"/>
        </w:rPr>
        <w:t>, pripremu za samostalan život.</w:t>
      </w:r>
      <w:r w:rsidRPr="00005596">
        <w:rPr>
          <w:rFonts w:ascii="Times New Roman" w:hAnsi="Times New Roman"/>
          <w:lang w:val="hr-HR"/>
        </w:rPr>
        <w:t xml:space="preserve"> </w:t>
      </w:r>
      <w:r>
        <w:rPr>
          <w:rFonts w:ascii="Times New Roman" w:hAnsi="Times New Roman"/>
          <w:lang w:val="hr-HR"/>
        </w:rPr>
        <w:t xml:space="preserve">Dječaci su se opismenjavali i podučavali u zanatima ili školovali prema sklonostima. Nakon Tridentskog koncila dobijali su i vjersku poduku. </w:t>
      </w:r>
      <w:r w:rsidRPr="00005596">
        <w:rPr>
          <w:rFonts w:ascii="Times New Roman" w:hAnsi="Times New Roman"/>
          <w:lang w:val="hr-HR"/>
        </w:rPr>
        <w:t>Štićenice hospitala</w:t>
      </w:r>
      <w:r>
        <w:rPr>
          <w:rFonts w:ascii="Times New Roman" w:hAnsi="Times New Roman"/>
          <w:lang w:val="hr-HR"/>
        </w:rPr>
        <w:t xml:space="preserve"> </w:t>
      </w:r>
      <w:r w:rsidRPr="00005596">
        <w:rPr>
          <w:rFonts w:ascii="Times New Roman" w:hAnsi="Times New Roman"/>
          <w:lang w:val="hr-HR"/>
        </w:rPr>
        <w:t xml:space="preserve">prikazane su kao pobožne djevice i čitateljice. Djevičanstvo </w:t>
      </w:r>
      <w:r>
        <w:rPr>
          <w:rFonts w:ascii="Times New Roman" w:hAnsi="Times New Roman"/>
          <w:lang w:val="hr-HR"/>
        </w:rPr>
        <w:t xml:space="preserve">simbolizira jedan </w:t>
      </w:r>
      <w:r w:rsidRPr="00005596">
        <w:rPr>
          <w:rFonts w:ascii="Times New Roman" w:hAnsi="Times New Roman"/>
          <w:lang w:val="hr-HR"/>
        </w:rPr>
        <w:t>vid očinske</w:t>
      </w:r>
      <w:r>
        <w:rPr>
          <w:rFonts w:ascii="Times New Roman" w:hAnsi="Times New Roman"/>
          <w:lang w:val="hr-HR"/>
        </w:rPr>
        <w:t xml:space="preserve"> brige, zaštitu čednosti</w:t>
      </w:r>
      <w:r w:rsidRPr="00005596">
        <w:rPr>
          <w:rFonts w:ascii="Times New Roman" w:hAnsi="Times New Roman"/>
          <w:lang w:val="hr-HR"/>
        </w:rPr>
        <w:t>.</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r>
      <w:r w:rsidRPr="005A67A2">
        <w:rPr>
          <w:rFonts w:ascii="Times New Roman" w:hAnsi="Times New Roman"/>
          <w:lang w:val="hr-HR"/>
        </w:rPr>
        <w:t>Značajno obilježje firentinski</w:t>
      </w:r>
      <w:r>
        <w:rPr>
          <w:rFonts w:ascii="Times New Roman" w:hAnsi="Times New Roman"/>
          <w:lang w:val="hr-HR"/>
        </w:rPr>
        <w:t>h</w:t>
      </w:r>
      <w:r w:rsidRPr="005A67A2">
        <w:rPr>
          <w:rFonts w:ascii="Times New Roman" w:hAnsi="Times New Roman"/>
          <w:lang w:val="hr-HR"/>
        </w:rPr>
        <w:t xml:space="preserve"> karitativnih institucija bila je uska povezanost s crkvenom hijerarhijom.</w:t>
      </w:r>
      <w:r>
        <w:rPr>
          <w:rFonts w:ascii="Times New Roman" w:eastAsia="Times New Roman" w:hAnsi="Times New Roman" w:cs="Everson Mono Croatian"/>
          <w:color w:val="000000"/>
          <w:kern w:val="1"/>
          <w:lang w:val="hr-HR"/>
        </w:rPr>
        <w:t xml:space="preserve"> </w:t>
      </w:r>
      <w:r>
        <w:rPr>
          <w:rFonts w:ascii="Times New Roman" w:hAnsi="Times New Roman"/>
          <w:lang w:val="hr-HR"/>
        </w:rPr>
        <w:t xml:space="preserve">Kuća Medici bila je povezana </w:t>
      </w:r>
      <w:r w:rsidRPr="006F42F9">
        <w:rPr>
          <w:rFonts w:ascii="Times New Roman" w:hAnsi="Times New Roman"/>
          <w:lang w:val="hr-HR"/>
        </w:rPr>
        <w:t>sa Svetom Stolicom</w:t>
      </w:r>
      <w:r>
        <w:rPr>
          <w:rFonts w:ascii="Times New Roman" w:hAnsi="Times New Roman"/>
          <w:lang w:val="hr-HR"/>
        </w:rPr>
        <w:t>,</w:t>
      </w:r>
      <w:r w:rsidRPr="006F42F9">
        <w:rPr>
          <w:rFonts w:ascii="Times New Roman" w:hAnsi="Times New Roman"/>
          <w:lang w:val="hr-HR"/>
        </w:rPr>
        <w:t xml:space="preserve"> a postojale su i </w:t>
      </w:r>
      <w:r>
        <w:rPr>
          <w:rFonts w:ascii="Times New Roman" w:hAnsi="Times New Roman"/>
          <w:lang w:val="hr-HR"/>
        </w:rPr>
        <w:t xml:space="preserve">snažne </w:t>
      </w:r>
      <w:r w:rsidRPr="006F42F9">
        <w:rPr>
          <w:rFonts w:ascii="Times New Roman" w:hAnsi="Times New Roman"/>
          <w:lang w:val="hr-HR"/>
        </w:rPr>
        <w:t>veze između f</w:t>
      </w:r>
      <w:r>
        <w:rPr>
          <w:rFonts w:ascii="Times New Roman" w:hAnsi="Times New Roman"/>
          <w:lang w:val="hr-HR"/>
        </w:rPr>
        <w:t>i</w:t>
      </w:r>
      <w:r w:rsidRPr="006F42F9">
        <w:rPr>
          <w:rFonts w:ascii="Times New Roman" w:hAnsi="Times New Roman"/>
          <w:lang w:val="hr-HR"/>
        </w:rPr>
        <w:t>rentinskih bankara i papinske države. P</w:t>
      </w:r>
      <w:r>
        <w:rPr>
          <w:rFonts w:ascii="Times New Roman" w:hAnsi="Times New Roman"/>
          <w:lang w:val="hr-HR"/>
        </w:rPr>
        <w:t>od utjecajem takve političke i vjerske</w:t>
      </w:r>
      <w:r w:rsidRPr="006F42F9">
        <w:rPr>
          <w:rFonts w:ascii="Times New Roman" w:hAnsi="Times New Roman"/>
          <w:lang w:val="hr-HR"/>
        </w:rPr>
        <w:t xml:space="preserve"> kulture</w:t>
      </w:r>
      <w:r>
        <w:rPr>
          <w:rFonts w:ascii="Times New Roman" w:hAnsi="Times New Roman"/>
          <w:lang w:val="hr-HR"/>
        </w:rPr>
        <w:t>,</w:t>
      </w:r>
      <w:r w:rsidRPr="006F42F9">
        <w:rPr>
          <w:rFonts w:ascii="Times New Roman" w:hAnsi="Times New Roman"/>
          <w:lang w:val="hr-HR"/>
        </w:rPr>
        <w:t xml:space="preserve"> u Firenci se u ekonomskom i administra</w:t>
      </w:r>
      <w:r>
        <w:rPr>
          <w:rFonts w:ascii="Times New Roman" w:hAnsi="Times New Roman"/>
          <w:lang w:val="hr-HR"/>
        </w:rPr>
        <w:t>t</w:t>
      </w:r>
      <w:r w:rsidRPr="006F42F9">
        <w:rPr>
          <w:rFonts w:ascii="Times New Roman" w:hAnsi="Times New Roman"/>
          <w:lang w:val="hr-HR"/>
        </w:rPr>
        <w:t xml:space="preserve">ivnom smislu razvio </w:t>
      </w:r>
      <w:r>
        <w:rPr>
          <w:rFonts w:ascii="Times New Roman" w:hAnsi="Times New Roman"/>
          <w:lang w:val="hr-HR"/>
        </w:rPr>
        <w:t>e</w:t>
      </w:r>
      <w:r w:rsidRPr="006F42F9">
        <w:rPr>
          <w:rFonts w:ascii="Times New Roman" w:hAnsi="Times New Roman"/>
          <w:lang w:val="hr-HR"/>
        </w:rPr>
        <w:t>fikasan ali birokratiziran sustav karitativne skrbi pod većim utjecajem klera</w:t>
      </w:r>
      <w:r>
        <w:rPr>
          <w:rFonts w:ascii="Times New Roman" w:hAnsi="Times New Roman"/>
          <w:lang w:val="hr-HR"/>
        </w:rPr>
        <w:t xml:space="preserve"> koji je bio dobra podloga za racionalnu birokraciju</w:t>
      </w:r>
      <w:r w:rsidRPr="00350EA1">
        <w:rPr>
          <w:rFonts w:ascii="Times New Roman" w:hAnsi="Times New Roman"/>
          <w:lang w:val="hr-HR"/>
        </w:rPr>
        <w:t xml:space="preserve"> apsolutizma.</w:t>
      </w:r>
    </w:p>
    <w:p w:rsidR="005E336B" w:rsidRDefault="005E336B" w:rsidP="00166112">
      <w:pPr>
        <w:spacing w:line="360" w:lineRule="auto"/>
        <w:jc w:val="both"/>
        <w:rPr>
          <w:rFonts w:ascii="Times New Roman" w:hAnsi="Times New Roman"/>
          <w:lang w:val="hr-HR"/>
        </w:rPr>
      </w:pPr>
      <w:r>
        <w:rPr>
          <w:rFonts w:ascii="Times New Roman" w:hAnsi="Times New Roman"/>
          <w:lang w:val="hr-HR"/>
        </w:rPr>
        <w:tab/>
        <w:t>Bologna je unutar Papinske države</w:t>
      </w:r>
      <w:r w:rsidRPr="00D175F7">
        <w:rPr>
          <w:rFonts w:ascii="Times New Roman" w:hAnsi="Times New Roman"/>
          <w:lang w:val="hr-HR"/>
        </w:rPr>
        <w:t xml:space="preserve"> zadržala naglašenu laičku autonomiju. Složeni odnosi s papama</w:t>
      </w:r>
      <w:r>
        <w:rPr>
          <w:rFonts w:ascii="Times New Roman" w:hAnsi="Times New Roman"/>
          <w:lang w:val="hr-HR"/>
        </w:rPr>
        <w:t>,</w:t>
      </w:r>
      <w:r w:rsidRPr="00D175F7">
        <w:rPr>
          <w:rFonts w:ascii="Times New Roman" w:hAnsi="Times New Roman"/>
          <w:lang w:val="hr-HR"/>
        </w:rPr>
        <w:t xml:space="preserve"> koji su vladali relativno kratko, omogućili su lokalnim patricijima </w:t>
      </w:r>
      <w:r>
        <w:rPr>
          <w:rFonts w:ascii="Times New Roman" w:hAnsi="Times New Roman"/>
          <w:lang w:val="hr-HR"/>
        </w:rPr>
        <w:t>da zadrže barem dio</w:t>
      </w:r>
      <w:r w:rsidRPr="00D175F7">
        <w:rPr>
          <w:rFonts w:ascii="Times New Roman" w:hAnsi="Times New Roman"/>
          <w:lang w:val="hr-HR"/>
        </w:rPr>
        <w:t xml:space="preserve"> političke moći i autonomije u upravljanju lokaln</w:t>
      </w:r>
      <w:r>
        <w:rPr>
          <w:rFonts w:ascii="Times New Roman" w:hAnsi="Times New Roman"/>
          <w:lang w:val="hr-HR"/>
        </w:rPr>
        <w:t xml:space="preserve">im poslovima, uz uvjet da su imali podršku </w:t>
      </w:r>
      <w:r w:rsidRPr="00D175F7">
        <w:rPr>
          <w:rFonts w:ascii="Times New Roman" w:hAnsi="Times New Roman"/>
          <w:lang w:val="hr-HR"/>
        </w:rPr>
        <w:t>građana. Karitativna djelatnost</w:t>
      </w:r>
      <w:r>
        <w:rPr>
          <w:rFonts w:ascii="Times New Roman" w:hAnsi="Times New Roman"/>
          <w:lang w:val="hr-HR"/>
        </w:rPr>
        <w:t xml:space="preserve"> bila je i jedan od načina da se osigura ta podrška. Naglašena roditeljska uloga brojnih članova uprave služila je i za</w:t>
      </w:r>
      <w:r w:rsidRPr="00D175F7">
        <w:rPr>
          <w:rFonts w:ascii="Times New Roman" w:hAnsi="Times New Roman"/>
          <w:lang w:val="hr-HR"/>
        </w:rPr>
        <w:t xml:space="preserve"> iskazivanje očinskog autoriteta </w:t>
      </w:r>
      <w:r>
        <w:rPr>
          <w:rFonts w:ascii="Times New Roman" w:hAnsi="Times New Roman"/>
          <w:lang w:val="hr-HR"/>
        </w:rPr>
        <w:t xml:space="preserve">prema </w:t>
      </w:r>
      <w:r w:rsidRPr="00D175F7">
        <w:rPr>
          <w:rFonts w:ascii="Times New Roman" w:hAnsi="Times New Roman"/>
          <w:lang w:val="hr-HR"/>
        </w:rPr>
        <w:t>naj</w:t>
      </w:r>
      <w:r>
        <w:rPr>
          <w:rFonts w:ascii="Times New Roman" w:hAnsi="Times New Roman"/>
          <w:lang w:val="hr-HR"/>
        </w:rPr>
        <w:t xml:space="preserve">siromašnijim slojevima građana. Ta </w:t>
      </w:r>
      <w:r w:rsidRPr="00D175F7">
        <w:rPr>
          <w:rFonts w:ascii="Times New Roman" w:hAnsi="Times New Roman"/>
          <w:lang w:val="hr-HR"/>
        </w:rPr>
        <w:t xml:space="preserve">je </w:t>
      </w:r>
      <w:r>
        <w:rPr>
          <w:rFonts w:ascii="Times New Roman" w:hAnsi="Times New Roman"/>
          <w:lang w:val="hr-HR"/>
        </w:rPr>
        <w:t xml:space="preserve">uloga </w:t>
      </w:r>
      <w:r w:rsidRPr="00D175F7">
        <w:rPr>
          <w:rFonts w:ascii="Times New Roman" w:hAnsi="Times New Roman"/>
          <w:lang w:val="hr-HR"/>
        </w:rPr>
        <w:t>osobito vidljiva kod nastojanja oko udaje štićenica orfanotrofija. Organizacija uprave bratovština nad karitativnim ustanovama u Bolo</w:t>
      </w:r>
      <w:r>
        <w:rPr>
          <w:rFonts w:ascii="Times New Roman" w:hAnsi="Times New Roman"/>
          <w:lang w:val="hr-HR"/>
        </w:rPr>
        <w:t>g</w:t>
      </w:r>
      <w:r w:rsidRPr="00D175F7">
        <w:rPr>
          <w:rFonts w:ascii="Times New Roman" w:hAnsi="Times New Roman"/>
          <w:lang w:val="hr-HR"/>
        </w:rPr>
        <w:t>ni temeljila se na republikanskim načelima srednjovjekovnih korijena.</w:t>
      </w:r>
    </w:p>
    <w:p w:rsidR="005E336B" w:rsidRPr="00BD0C54" w:rsidRDefault="005E336B" w:rsidP="00166112">
      <w:pPr>
        <w:spacing w:line="360" w:lineRule="auto"/>
        <w:jc w:val="both"/>
        <w:rPr>
          <w:rFonts w:ascii="Times New Roman" w:hAnsi="Times New Roman"/>
          <w:lang w:val="hr-HR"/>
        </w:rPr>
      </w:pPr>
      <w:r>
        <w:rPr>
          <w:rFonts w:ascii="Times New Roman" w:hAnsi="Times New Roman"/>
          <w:lang w:val="hr-HR"/>
        </w:rPr>
        <w:tab/>
        <w:t xml:space="preserve">Milosrdno djelovanje čini se temeljnim razlogom za osnutak svih hospitala, no ima i izuzetaka. </w:t>
      </w:r>
      <w:r w:rsidRPr="000F34F7">
        <w:rPr>
          <w:rFonts w:ascii="Times New Roman" w:hAnsi="Times New Roman"/>
          <w:lang w:val="hr-HR"/>
        </w:rPr>
        <w:t>Za razliku od</w:t>
      </w:r>
      <w:r>
        <w:rPr>
          <w:rFonts w:ascii="Times New Roman" w:hAnsi="Times New Roman"/>
          <w:lang w:val="hr-HR"/>
        </w:rPr>
        <w:t xml:space="preserve"> firentinskih </w:t>
      </w:r>
      <w:r w:rsidRPr="000F34F7">
        <w:rPr>
          <w:rFonts w:ascii="Times New Roman" w:hAnsi="Times New Roman"/>
          <w:lang w:val="hr-HR"/>
        </w:rPr>
        <w:t>ubožnica</w:t>
      </w:r>
      <w:r>
        <w:rPr>
          <w:rFonts w:ascii="Times New Roman" w:hAnsi="Times New Roman"/>
          <w:lang w:val="hr-HR"/>
        </w:rPr>
        <w:t xml:space="preserve"> </w:t>
      </w:r>
      <w:r w:rsidRPr="000F34F7">
        <w:rPr>
          <w:rFonts w:ascii="Times New Roman" w:hAnsi="Times New Roman"/>
          <w:lang w:val="hr-HR"/>
        </w:rPr>
        <w:t xml:space="preserve">i gostinjaca osnovanih u ranijim stoljećima, akumulacija nekretnina </w:t>
      </w:r>
      <w:r>
        <w:rPr>
          <w:rFonts w:ascii="Times New Roman" w:hAnsi="Times New Roman"/>
          <w:lang w:val="hr-HR"/>
        </w:rPr>
        <w:t>od raznih privilegija,</w:t>
      </w:r>
      <w:r w:rsidRPr="000F34F7">
        <w:rPr>
          <w:rFonts w:ascii="Times New Roman" w:hAnsi="Times New Roman"/>
          <w:lang w:val="hr-HR"/>
        </w:rPr>
        <w:t xml:space="preserve"> donacija i ostavina, ni</w:t>
      </w:r>
      <w:r>
        <w:rPr>
          <w:rFonts w:ascii="Times New Roman" w:hAnsi="Times New Roman"/>
          <w:lang w:val="hr-HR"/>
        </w:rPr>
        <w:t>je bila samo</w:t>
      </w:r>
      <w:r w:rsidRPr="000F34F7">
        <w:rPr>
          <w:rFonts w:ascii="Times New Roman" w:hAnsi="Times New Roman"/>
          <w:lang w:val="hr-HR"/>
        </w:rPr>
        <w:t xml:space="preserve"> usputni rezultat dugogodišnjeg djelovanja hospitala</w:t>
      </w:r>
      <w:r>
        <w:rPr>
          <w:rFonts w:ascii="Times New Roman" w:hAnsi="Times New Roman"/>
          <w:lang w:val="hr-HR"/>
        </w:rPr>
        <w:t xml:space="preserve"> </w:t>
      </w:r>
      <w:r w:rsidRPr="00960DF6">
        <w:rPr>
          <w:rFonts w:ascii="Times New Roman" w:hAnsi="Times New Roman"/>
          <w:i/>
          <w:lang w:val="hr-HR"/>
        </w:rPr>
        <w:t>Santa Maria Nuova</w:t>
      </w:r>
      <w:r>
        <w:rPr>
          <w:rFonts w:ascii="Times New Roman" w:hAnsi="Times New Roman"/>
          <w:lang w:val="hr-HR"/>
        </w:rPr>
        <w:t>, koji je osnovala obitelj Portinari,</w:t>
      </w:r>
      <w:r w:rsidRPr="000F34F7">
        <w:rPr>
          <w:rFonts w:ascii="Times New Roman" w:hAnsi="Times New Roman"/>
          <w:lang w:val="hr-HR"/>
        </w:rPr>
        <w:t xml:space="preserve"> nego</w:t>
      </w:r>
      <w:r>
        <w:rPr>
          <w:rFonts w:ascii="Times New Roman" w:hAnsi="Times New Roman"/>
          <w:lang w:val="hr-HR"/>
        </w:rPr>
        <w:t>, prema mišljenju autorice Diana,</w:t>
      </w:r>
      <w:r w:rsidRPr="000F34F7">
        <w:rPr>
          <w:rFonts w:ascii="Times New Roman" w:hAnsi="Times New Roman"/>
          <w:lang w:val="hr-HR"/>
        </w:rPr>
        <w:t xml:space="preserve"> cilj od utemeljenja</w:t>
      </w:r>
      <w:r>
        <w:rPr>
          <w:rFonts w:ascii="Times New Roman" w:hAnsi="Times New Roman"/>
          <w:lang w:val="hr-HR"/>
        </w:rPr>
        <w:t xml:space="preserve"> hospitala</w:t>
      </w:r>
      <w:r w:rsidRPr="000F34F7">
        <w:rPr>
          <w:rFonts w:ascii="Times New Roman" w:hAnsi="Times New Roman"/>
          <w:lang w:val="hr-HR"/>
        </w:rPr>
        <w:t xml:space="preserve"> koncem</w:t>
      </w:r>
      <w:r>
        <w:rPr>
          <w:rFonts w:ascii="Times New Roman" w:hAnsi="Times New Roman"/>
          <w:lang w:val="hr-HR"/>
        </w:rPr>
        <w:t xml:space="preserve"> 13</w:t>
      </w:r>
      <w:r w:rsidRPr="000F34F7">
        <w:rPr>
          <w:rFonts w:ascii="Times New Roman" w:hAnsi="Times New Roman"/>
          <w:lang w:val="hr-HR"/>
        </w:rPr>
        <w:t>. stoljeća.</w:t>
      </w:r>
      <w:r>
        <w:rPr>
          <w:rFonts w:ascii="Times New Roman" w:hAnsi="Times New Roman"/>
          <w:lang w:val="hr-HR"/>
        </w:rPr>
        <w:t xml:space="preserve"> Nekretninama se iskazivao </w:t>
      </w:r>
      <w:r w:rsidRPr="000F34F7">
        <w:rPr>
          <w:rFonts w:ascii="Times New Roman" w:hAnsi="Times New Roman"/>
          <w:lang w:val="hr-HR"/>
        </w:rPr>
        <w:t>položaj i uloga u društvu</w:t>
      </w:r>
      <w:r>
        <w:rPr>
          <w:rFonts w:ascii="Times New Roman" w:hAnsi="Times New Roman"/>
          <w:lang w:val="hr-HR"/>
        </w:rPr>
        <w:t>, kako pojedinaca tako i institucija.</w:t>
      </w:r>
      <w:r w:rsidRPr="000F34F7">
        <w:rPr>
          <w:rFonts w:ascii="Times New Roman" w:hAnsi="Times New Roman"/>
          <w:lang w:val="hr-HR"/>
        </w:rPr>
        <w:t xml:space="preserve"> </w:t>
      </w:r>
      <w:r>
        <w:rPr>
          <w:rFonts w:ascii="Times New Roman" w:hAnsi="Times New Roman"/>
          <w:lang w:val="hr-HR"/>
        </w:rPr>
        <w:t>Osnivanje hospitala i njegovo</w:t>
      </w:r>
      <w:r w:rsidRPr="000F34F7">
        <w:rPr>
          <w:rFonts w:ascii="Times New Roman" w:hAnsi="Times New Roman"/>
          <w:lang w:val="hr-HR"/>
        </w:rPr>
        <w:t xml:space="preserve"> smještan</w:t>
      </w:r>
      <w:r>
        <w:rPr>
          <w:rFonts w:ascii="Times New Roman" w:hAnsi="Times New Roman"/>
          <w:lang w:val="hr-HR"/>
        </w:rPr>
        <w:t xml:space="preserve">je u određeni gradski prostor </w:t>
      </w:r>
      <w:r w:rsidRPr="000F34F7">
        <w:rPr>
          <w:rFonts w:ascii="Times New Roman" w:hAnsi="Times New Roman"/>
          <w:lang w:val="hr-HR"/>
        </w:rPr>
        <w:t>imalo je</w:t>
      </w:r>
      <w:r>
        <w:rPr>
          <w:rFonts w:ascii="Times New Roman" w:hAnsi="Times New Roman"/>
          <w:lang w:val="hr-HR"/>
        </w:rPr>
        <w:t>,</w:t>
      </w:r>
      <w:r w:rsidRPr="000F34F7">
        <w:rPr>
          <w:rFonts w:ascii="Times New Roman" w:hAnsi="Times New Roman"/>
          <w:lang w:val="hr-HR"/>
        </w:rPr>
        <w:t xml:space="preserve"> dakle</w:t>
      </w:r>
      <w:r>
        <w:rPr>
          <w:rFonts w:ascii="Times New Roman" w:hAnsi="Times New Roman"/>
          <w:lang w:val="hr-HR"/>
        </w:rPr>
        <w:t>,</w:t>
      </w:r>
      <w:r w:rsidRPr="000F34F7">
        <w:rPr>
          <w:rFonts w:ascii="Times New Roman" w:hAnsi="Times New Roman"/>
          <w:lang w:val="hr-HR"/>
        </w:rPr>
        <w:t xml:space="preserve"> dvostruku svrhu karitativnog </w:t>
      </w:r>
      <w:r>
        <w:rPr>
          <w:rFonts w:ascii="Times New Roman" w:hAnsi="Times New Roman"/>
          <w:lang w:val="hr-HR"/>
        </w:rPr>
        <w:t xml:space="preserve">rada </w:t>
      </w:r>
      <w:r w:rsidRPr="000F34F7">
        <w:rPr>
          <w:rFonts w:ascii="Times New Roman" w:hAnsi="Times New Roman"/>
          <w:lang w:val="hr-HR"/>
        </w:rPr>
        <w:t>i investiranja kapitala s namjerom jačanja političke i ekonomske uloge utemeljiteljske obitelji.</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t>U Veneciji su tri skupine razloga utjecale na skrb za siromahe, pa tako i za nahode, naglašava Pullan. Na prvome je mjestu milosrđe kao duhovna krepost. Dio motiva treba tražiti i u nastojanjima da se sačuvaju javni red i mir. Karitativno djelovanje služilo je kao sredstvo za ublažavanje ekstremnih nejednakosti i projiciranje slike širokogrudnosti. Na koncu, tu je građanski ponos, naime, želja da se uklanjanjem neugodnih prizora bijede s ulica sačuva ugled naprednog i uređenog grada.</w:t>
      </w:r>
    </w:p>
    <w:p w:rsidR="005E336B" w:rsidRPr="007E6099" w:rsidRDefault="005E336B" w:rsidP="00166112">
      <w:pPr>
        <w:spacing w:line="360" w:lineRule="auto"/>
        <w:jc w:val="both"/>
        <w:rPr>
          <w:rFonts w:ascii="Times New Roman" w:hAnsi="Times New Roman"/>
          <w:lang w:val="hr-HR"/>
        </w:rPr>
      </w:pPr>
      <w:r w:rsidRPr="007E6099">
        <w:rPr>
          <w:rFonts w:ascii="Times New Roman" w:hAnsi="Times New Roman"/>
          <w:lang w:val="hr-HR"/>
        </w:rPr>
        <w:tab/>
      </w:r>
      <w:r w:rsidRPr="00E43A16">
        <w:rPr>
          <w:rFonts w:ascii="Times New Roman" w:hAnsi="Times New Roman"/>
          <w:lang w:val="hr-HR"/>
        </w:rPr>
        <w:t>Od početka</w:t>
      </w:r>
      <w:r>
        <w:rPr>
          <w:rFonts w:ascii="Times New Roman" w:hAnsi="Times New Roman"/>
          <w:lang w:val="hr-HR"/>
        </w:rPr>
        <w:t xml:space="preserve"> 16</w:t>
      </w:r>
      <w:r w:rsidRPr="00E43A16">
        <w:rPr>
          <w:rFonts w:ascii="Times New Roman" w:hAnsi="Times New Roman"/>
          <w:lang w:val="hr-HR"/>
        </w:rPr>
        <w:t>. stoljeća</w:t>
      </w:r>
      <w:r>
        <w:rPr>
          <w:rFonts w:ascii="Times New Roman" w:hAnsi="Times New Roman"/>
          <w:lang w:val="hr-HR"/>
        </w:rPr>
        <w:t>,</w:t>
      </w:r>
      <w:r w:rsidRPr="00E43A16">
        <w:rPr>
          <w:rFonts w:ascii="Times New Roman" w:hAnsi="Times New Roman"/>
          <w:lang w:val="hr-HR"/>
        </w:rPr>
        <w:t xml:space="preserve"> uz predodžbu siromaha kao živućeg </w:t>
      </w:r>
      <w:r w:rsidRPr="00E43A16">
        <w:rPr>
          <w:rFonts w:ascii="Times New Roman" w:hAnsi="Times New Roman"/>
          <w:i/>
          <w:iCs/>
          <w:lang w:val="hr-HR"/>
        </w:rPr>
        <w:t>Christus pauper</w:t>
      </w:r>
      <w:r>
        <w:rPr>
          <w:rFonts w:ascii="Times New Roman" w:hAnsi="Times New Roman"/>
          <w:lang w:val="hr-HR"/>
        </w:rPr>
        <w:t xml:space="preserve">, i stoga shvaćanja </w:t>
      </w:r>
      <w:r w:rsidRPr="00E43A16">
        <w:rPr>
          <w:rFonts w:ascii="Times New Roman" w:hAnsi="Times New Roman"/>
          <w:lang w:val="hr-HR"/>
        </w:rPr>
        <w:t>pomoći siromasima kao kršćanske obveze i načina ostvarivanja milosti, svojstvenu srednjovjekovnoj tradiciji</w:t>
      </w:r>
      <w:r>
        <w:rPr>
          <w:rFonts w:ascii="Times New Roman" w:hAnsi="Times New Roman"/>
          <w:lang w:val="hr-HR"/>
        </w:rPr>
        <w:t>,</w:t>
      </w:r>
      <w:r w:rsidRPr="00E43A16">
        <w:rPr>
          <w:rFonts w:ascii="Times New Roman" w:hAnsi="Times New Roman"/>
          <w:lang w:val="hr-HR"/>
        </w:rPr>
        <w:t xml:space="preserve"> javlja se i pogled na siromaštvo kao </w:t>
      </w:r>
      <w:r>
        <w:rPr>
          <w:rFonts w:ascii="Times New Roman" w:hAnsi="Times New Roman"/>
          <w:lang w:val="hr-HR"/>
        </w:rPr>
        <w:t xml:space="preserve">na </w:t>
      </w:r>
      <w:r w:rsidRPr="00E43A16">
        <w:rPr>
          <w:rFonts w:ascii="Times New Roman" w:hAnsi="Times New Roman"/>
          <w:lang w:val="hr-HR"/>
        </w:rPr>
        <w:t>fenomen koji treba kontrolirati, disciplinirati i suzbijati. Procesom racionalizacije, centralizacije i lai</w:t>
      </w:r>
      <w:r>
        <w:rPr>
          <w:rFonts w:ascii="Times New Roman" w:hAnsi="Times New Roman"/>
          <w:lang w:val="hr-HR"/>
        </w:rPr>
        <w:t xml:space="preserve">cizacije javne dobrotvornosti, </w:t>
      </w:r>
      <w:r w:rsidRPr="00E43A16">
        <w:rPr>
          <w:rFonts w:ascii="Times New Roman" w:hAnsi="Times New Roman"/>
          <w:lang w:val="hr-HR"/>
        </w:rPr>
        <w:t>prije svega u protestantskim zemljama, smanjio se broj privatnih fondacija za pomoć potrebitima. Zamijenila ih je država koja je p</w:t>
      </w:r>
      <w:r>
        <w:rPr>
          <w:rFonts w:ascii="Times New Roman" w:hAnsi="Times New Roman"/>
          <w:lang w:val="hr-HR"/>
        </w:rPr>
        <w:t>reko</w:t>
      </w:r>
      <w:r w:rsidRPr="00E43A16">
        <w:rPr>
          <w:rFonts w:ascii="Times New Roman" w:hAnsi="Times New Roman"/>
          <w:lang w:val="hr-HR"/>
        </w:rPr>
        <w:t xml:space="preserve"> centraliziranih laičkih institucija</w:t>
      </w:r>
      <w:r>
        <w:rPr>
          <w:rFonts w:ascii="Times New Roman" w:hAnsi="Times New Roman"/>
          <w:lang w:val="hr-HR"/>
        </w:rPr>
        <w:t xml:space="preserve"> </w:t>
      </w:r>
      <w:r w:rsidRPr="00E43A16">
        <w:rPr>
          <w:rFonts w:ascii="Times New Roman" w:hAnsi="Times New Roman"/>
          <w:lang w:val="hr-HR"/>
        </w:rPr>
        <w:t>upravljala fondacijama</w:t>
      </w:r>
      <w:r>
        <w:rPr>
          <w:rFonts w:ascii="Times New Roman" w:hAnsi="Times New Roman"/>
          <w:lang w:val="hr-HR"/>
        </w:rPr>
        <w:t>.</w:t>
      </w:r>
      <w:r w:rsidRPr="00E43A16">
        <w:rPr>
          <w:rFonts w:ascii="Times New Roman" w:hAnsi="Times New Roman"/>
          <w:lang w:val="hr-HR"/>
        </w:rPr>
        <w:t xml:space="preserve"> </w:t>
      </w:r>
      <w:r>
        <w:rPr>
          <w:rFonts w:ascii="Times New Roman" w:hAnsi="Times New Roman"/>
          <w:lang w:val="hr-HR"/>
        </w:rPr>
        <w:t>Pristup pomoći bio je uvjetovan ne samo dokazanom nesposobnošću za rad ili nepostojanjem obiteljske zaštite, koji bi se mogli smatrati objektivnim kriterijima kako bi se pomoć dodijelila samo najnužnijima, nego i odgovarajućom</w:t>
      </w:r>
      <w:r w:rsidRPr="00E43A16">
        <w:rPr>
          <w:rFonts w:ascii="Times New Roman" w:hAnsi="Times New Roman"/>
          <w:lang w:val="hr-HR"/>
        </w:rPr>
        <w:t xml:space="preserve"> konfesionalnost</w:t>
      </w:r>
      <w:r>
        <w:rPr>
          <w:rFonts w:ascii="Times New Roman" w:hAnsi="Times New Roman"/>
          <w:lang w:val="hr-HR"/>
        </w:rPr>
        <w:t>i</w:t>
      </w:r>
      <w:r w:rsidRPr="00E43A16">
        <w:rPr>
          <w:rFonts w:ascii="Times New Roman" w:hAnsi="Times New Roman"/>
          <w:lang w:val="hr-HR"/>
        </w:rPr>
        <w:t xml:space="preserve"> i status</w:t>
      </w:r>
      <w:r>
        <w:rPr>
          <w:rFonts w:ascii="Times New Roman" w:hAnsi="Times New Roman"/>
          <w:lang w:val="hr-HR"/>
        </w:rPr>
        <w:t>om</w:t>
      </w:r>
      <w:r w:rsidRPr="00E43A16">
        <w:rPr>
          <w:rFonts w:ascii="Times New Roman" w:hAnsi="Times New Roman"/>
          <w:lang w:val="hr-HR"/>
        </w:rPr>
        <w:t xml:space="preserve"> građanina.</w:t>
      </w:r>
    </w:p>
    <w:p w:rsidR="005E336B" w:rsidRPr="007E6099" w:rsidRDefault="005E336B" w:rsidP="00166112">
      <w:pPr>
        <w:spacing w:line="360" w:lineRule="auto"/>
        <w:jc w:val="both"/>
        <w:rPr>
          <w:rFonts w:ascii="Times" w:hAnsi="Times"/>
          <w:color w:val="000000"/>
          <w:lang w:val="hr-HR"/>
        </w:rPr>
      </w:pPr>
      <w:r w:rsidRPr="007E6099">
        <w:rPr>
          <w:rFonts w:ascii="Times New Roman" w:hAnsi="Times New Roman"/>
          <w:lang w:val="hr-HR"/>
        </w:rPr>
        <w:tab/>
      </w:r>
      <w:r w:rsidRPr="007E6099">
        <w:rPr>
          <w:rFonts w:ascii="Times" w:hAnsi="Times"/>
          <w:color w:val="000000"/>
          <w:lang w:val="hr-HR"/>
        </w:rPr>
        <w:t xml:space="preserve">Iako je glavnu ulogu imala Crkva, povijest sustava za prihvat napuštene djece ujedno je povijest nastojanja države da nadzire reprodukciju, seksualni i obiteljski život. U svojim </w:t>
      </w:r>
      <w:r w:rsidRPr="007E6099">
        <w:rPr>
          <w:rFonts w:ascii="Times" w:hAnsi="Times"/>
          <w:i/>
          <w:color w:val="000000"/>
          <w:lang w:val="hr-HR"/>
        </w:rPr>
        <w:t>Lettres patentes</w:t>
      </w:r>
      <w:r w:rsidRPr="007E6099">
        <w:rPr>
          <w:rFonts w:ascii="Times" w:hAnsi="Times"/>
          <w:color w:val="000000"/>
          <w:lang w:val="hr-HR"/>
        </w:rPr>
        <w:t xml:space="preserve"> Luj XVI. navodi karitativno-kršćanske i merkantilističko-demografske razloge za osnivanje pariškog nahodišta 1670. godine. Napoleon je bio veliki pobornik obrtaljki kao izvora budućih vojnika. U objavi </w:t>
      </w:r>
      <w:r w:rsidRPr="007E6099">
        <w:rPr>
          <w:rFonts w:ascii="Times" w:hAnsi="Times"/>
          <w:i/>
          <w:iCs/>
          <w:color w:val="000000"/>
          <w:lang w:val="hr-HR"/>
        </w:rPr>
        <w:t>Nachricht</w:t>
      </w:r>
      <w:r w:rsidRPr="007E6099">
        <w:rPr>
          <w:rFonts w:ascii="Times" w:hAnsi="Times"/>
          <w:color w:val="000000"/>
          <w:lang w:val="hr-HR"/>
        </w:rPr>
        <w:t xml:space="preserve"> o osnutku bečkog središnjeg hospitala kojemu su dodani nahodište i rodilište, Josip II. naglašava ljubav prema čovječanstvu i samilost prema nesretnicima čije tužno stanje zahtijeva pomoć. Osnutak Londonskog nahodišta vezuje se uz povećanje društvenog interesa za stanovništvo općenito, bilo iz humanitarnih ili ekonomskih razloga, gdje su neželjena djeca viđena kao budući radnici i proizvođači. U nahodištima se eksperimentiralo s umjetnom prehranom i cijepljenjem. Autopsija preminulih štićenika mogla je pridonijeti razvoju pedijatrije. Bečko državno nahodište i pridruženo mu rodilište imali su važnu ulogu u razvoju opstetricije.</w:t>
      </w:r>
    </w:p>
    <w:p w:rsidR="005E336B" w:rsidRPr="007562CC" w:rsidRDefault="005E336B" w:rsidP="00166112">
      <w:pPr>
        <w:spacing w:line="360" w:lineRule="auto"/>
        <w:jc w:val="both"/>
        <w:rPr>
          <w:rFonts w:ascii="Times" w:hAnsi="Times"/>
          <w:color w:val="000000"/>
          <w:lang w:val="hr-HR"/>
        </w:rPr>
      </w:pPr>
      <w:r w:rsidRPr="007E6099">
        <w:rPr>
          <w:rFonts w:ascii="Times" w:hAnsi="Times"/>
          <w:color w:val="000000"/>
          <w:lang w:val="hr-HR"/>
        </w:rPr>
        <w:tab/>
        <w:t xml:space="preserve">Nahodišta su s vremenom nerijetko prolazila razne transformacije, i to ne samo na financijskom ili organizacijskom polju, nego i u pogledu različitih uloga koje su im dodjeljivane. Razne institucije u kojima je boravak bio više-manje prisilan koje su se razgranale u Europi od druge polovice 17. stoljeća i osobito profilirale u 19. stoljeću, mogu se shvatiti kao izraz svjetonazora po kojemu je kategorija Drugoga viđena kao potencijalna opasnost. Zato je, u ime javne higijene i društvene sigurnosti, stalno trebalo nadzirati, usmjeravati i prisilnim radom i nametanjem društvenih pravila preodgajati razne kategorije marginalaca. Upravo ovakve pojave Mislava Bertoša povezuje s utemeljenjem brefotrofija sjeverno od prvobitne mediteranske zone u 18. stoljeću. Nahodišta su postajala rasadnici iz kojih su započinjali svoj tužni životni put mnogi korisnici niza drugih korektivnih institucija, od škola za djecu i odrasle, domova, bolnica, ubožnica do popravnih domova i zatvora. </w:t>
      </w:r>
      <w:r w:rsidRPr="007E6099">
        <w:rPr>
          <w:rFonts w:ascii="Times New Roman" w:hAnsi="Times New Roman"/>
          <w:lang w:val="hr-HR"/>
        </w:rPr>
        <w:t>Maltuzijanski strah od mnoštva napuštene djece koja su pripadala siromašnim slojevima, navodno nesposobnim za upravljanje vlastitim životima, svoj odjek je nalazio u fizičkom i onomatskom egzilu, nastojanjima da se uspostavi red i kontrolira ljude.</w:t>
      </w:r>
    </w:p>
    <w:p w:rsidR="005E336B" w:rsidRPr="007E6099" w:rsidRDefault="005E336B" w:rsidP="0032008D">
      <w:pPr>
        <w:spacing w:line="360" w:lineRule="auto"/>
        <w:jc w:val="center"/>
        <w:outlineLvl w:val="0"/>
        <w:rPr>
          <w:rFonts w:ascii="Times New Roman" w:hAnsi="Times New Roman"/>
          <w:lang w:val="hr-HR"/>
        </w:rPr>
      </w:pPr>
    </w:p>
    <w:p w:rsidR="005E336B" w:rsidRPr="007E6099" w:rsidRDefault="005E336B" w:rsidP="00166112">
      <w:pPr>
        <w:spacing w:line="360" w:lineRule="auto"/>
        <w:jc w:val="both"/>
        <w:rPr>
          <w:rFonts w:ascii="Times" w:hAnsi="Times"/>
          <w:color w:val="000000"/>
          <w:lang w:val="hr-HR"/>
        </w:rPr>
      </w:pPr>
      <w:r w:rsidRPr="007E6099">
        <w:rPr>
          <w:rFonts w:ascii="Times" w:hAnsi="Times"/>
          <w:color w:val="000000"/>
          <w:lang w:val="hr-HR"/>
        </w:rPr>
        <w:tab/>
        <w:t>Milosrđe kao duhovna krepost, nadzor nad društvom i spolnim životom i državni paternalizam bili su razlozi za osnutak nahodišta. S vremenom je postalo očito da institucije za skrb o napuštenoj djeci nisu ispunjavale svoju svrhu na zadovoljavajući način ni s karitativno-kršćanske niti s merkantilističko-demografske strane.</w:t>
      </w:r>
      <w:r w:rsidRPr="007E6099">
        <w:rPr>
          <w:rFonts w:ascii="Times" w:hAnsi="Times"/>
          <w:color w:val="000000"/>
          <w:lang w:val="hr-HR"/>
        </w:rPr>
        <w:tab/>
      </w:r>
    </w:p>
    <w:p w:rsidR="005E336B" w:rsidRPr="007E6099" w:rsidRDefault="005E336B" w:rsidP="00166112">
      <w:pPr>
        <w:spacing w:line="360" w:lineRule="auto"/>
        <w:jc w:val="both"/>
        <w:rPr>
          <w:rFonts w:ascii="Times" w:hAnsi="Times"/>
          <w:color w:val="000000"/>
          <w:lang w:val="fr-FR"/>
        </w:rPr>
      </w:pPr>
      <w:r w:rsidRPr="007E6099">
        <w:rPr>
          <w:rFonts w:ascii="Times" w:hAnsi="Times"/>
          <w:color w:val="000000"/>
          <w:lang w:val="hr-HR"/>
        </w:rPr>
        <w:tab/>
        <w:t xml:space="preserve">Od početaka rasprava o korisnosti brefotrofija, jedan od glavnih argumenata protiv njihova utemeljenja, odnosno za njihovo ukinuće bio je da oni ne uspijevaju ostvariti svoj glavni cilj, a to je spašavanje nevine dojenčadi i povećanje stanovništva. U Europi se raspravljalo o nahodima i korisnosti brefotrofija čak i u zemljama koje nisu imale posebno razvijen sustav skrbi za napuštenu djecu, kao što su Njemačka i Engleska. </w:t>
      </w:r>
      <w:r w:rsidRPr="007E6099">
        <w:rPr>
          <w:rFonts w:ascii="Times" w:hAnsi="Times"/>
          <w:color w:val="000000"/>
          <w:lang w:val="fr-FR"/>
        </w:rPr>
        <w:t>U Francuskoj su u diskusiji sudjelovali Mirabeau, Voltaire, Diderot i Necker.</w:t>
      </w:r>
      <w:r w:rsidRPr="007E6099">
        <w:rPr>
          <w:rFonts w:ascii="Times" w:hAnsi="Times"/>
          <w:sz w:val="20"/>
          <w:szCs w:val="20"/>
          <w:lang w:val="fr-FR"/>
        </w:rPr>
        <w:t xml:space="preserve"> </w:t>
      </w:r>
      <w:r w:rsidRPr="007E6099">
        <w:rPr>
          <w:rFonts w:ascii="Times" w:hAnsi="Times"/>
          <w:color w:val="000000"/>
          <w:lang w:val="fr-FR"/>
        </w:rPr>
        <w:t xml:space="preserve">U literaturi nahodi postaju stereotipni likovi. Upotreba termina nahod, </w:t>
      </w:r>
      <w:r w:rsidRPr="007E6099">
        <w:rPr>
          <w:rFonts w:ascii="Times" w:hAnsi="Times"/>
          <w:i/>
          <w:iCs/>
          <w:color w:val="000000"/>
          <w:lang w:val="fr-FR"/>
        </w:rPr>
        <w:t>Findling</w:t>
      </w:r>
      <w:r w:rsidRPr="007E6099">
        <w:rPr>
          <w:rFonts w:ascii="Times" w:hAnsi="Times"/>
          <w:color w:val="000000"/>
          <w:lang w:val="fr-FR"/>
        </w:rPr>
        <w:t xml:space="preserve">, </w:t>
      </w:r>
      <w:r w:rsidRPr="007E6099">
        <w:rPr>
          <w:rFonts w:ascii="Times" w:hAnsi="Times"/>
          <w:i/>
          <w:iCs/>
          <w:color w:val="000000"/>
          <w:lang w:val="fr-FR"/>
        </w:rPr>
        <w:t>trovatello</w:t>
      </w:r>
      <w:r w:rsidRPr="007E6099">
        <w:rPr>
          <w:rFonts w:ascii="Times" w:hAnsi="Times"/>
          <w:color w:val="000000"/>
          <w:lang w:val="fr-FR"/>
        </w:rPr>
        <w:t xml:space="preserve">, </w:t>
      </w:r>
      <w:r w:rsidRPr="007E6099">
        <w:rPr>
          <w:rFonts w:ascii="Times" w:hAnsi="Times"/>
          <w:i/>
          <w:iCs/>
          <w:color w:val="000000"/>
          <w:lang w:val="fr-FR"/>
        </w:rPr>
        <w:t>esposto</w:t>
      </w:r>
      <w:r w:rsidRPr="007E6099">
        <w:rPr>
          <w:rFonts w:ascii="Times" w:hAnsi="Times"/>
          <w:color w:val="000000"/>
          <w:lang w:val="fr-FR"/>
        </w:rPr>
        <w:t xml:space="preserve">, </w:t>
      </w:r>
      <w:r w:rsidRPr="007E6099">
        <w:rPr>
          <w:rFonts w:ascii="Times" w:hAnsi="Times"/>
          <w:i/>
          <w:iCs/>
          <w:color w:val="000000"/>
          <w:lang w:val="fr-FR"/>
        </w:rPr>
        <w:t>enfant trouvé</w:t>
      </w:r>
      <w:r w:rsidRPr="007E6099">
        <w:rPr>
          <w:rFonts w:ascii="Times" w:hAnsi="Times"/>
          <w:color w:val="000000"/>
          <w:lang w:val="fr-FR"/>
        </w:rPr>
        <w:t xml:space="preserve"> i za djecu ostavljenu u hospitalu svjedoči da se postupak ostavljanja djece u institucijama izjednačavao s izlaganjem, smatra Hunecke.</w:t>
      </w:r>
    </w:p>
    <w:p w:rsidR="005E336B" w:rsidRPr="007E6099" w:rsidRDefault="005E336B" w:rsidP="00166112">
      <w:pPr>
        <w:spacing w:line="360" w:lineRule="auto"/>
        <w:jc w:val="both"/>
        <w:rPr>
          <w:rFonts w:ascii="Times" w:hAnsi="Times"/>
          <w:color w:val="000000"/>
          <w:lang w:val="fr-FR"/>
        </w:rPr>
      </w:pPr>
      <w:r w:rsidRPr="007E6099">
        <w:rPr>
          <w:rFonts w:ascii="Times" w:hAnsi="Times"/>
          <w:color w:val="000000"/>
          <w:lang w:val="fr-FR"/>
        </w:rPr>
        <w:tab/>
        <w:t xml:space="preserve">Jean-Jacques Rousseau je vjerojatno najpoznatiji “korisnik” institucija za napuštenu djecu. Unatoč protivljenju i suzama njegove družice Thérèse Levasseur, njihovih petero djece redom je završavalo u pariškom nahodištu. O djeci se više nije raspitivao. Rousseauov postupak s djecom oštro je kritizirao Voltaire u </w:t>
      </w:r>
      <w:r w:rsidRPr="007E6099">
        <w:rPr>
          <w:rFonts w:ascii="Times" w:hAnsi="Times"/>
          <w:i/>
          <w:color w:val="000000"/>
          <w:lang w:val="fr-FR"/>
        </w:rPr>
        <w:t>Sentiment des citoyens</w:t>
      </w:r>
      <w:r w:rsidRPr="007E6099">
        <w:rPr>
          <w:rFonts w:ascii="Times" w:hAnsi="Times"/>
          <w:color w:val="000000"/>
          <w:lang w:val="fr-FR"/>
        </w:rPr>
        <w:t xml:space="preserve">. Kao odgovor na Voltaireove optužbe, Rousseau je u </w:t>
      </w:r>
      <w:r w:rsidRPr="007E6099">
        <w:rPr>
          <w:rFonts w:ascii="Times New Roman" w:hAnsi="Times New Roman"/>
          <w:i/>
          <w:color w:val="000000"/>
          <w:lang w:val="fr-FR"/>
        </w:rPr>
        <w:t>Ispovijestima</w:t>
      </w:r>
      <w:r w:rsidRPr="007E6099">
        <w:rPr>
          <w:rFonts w:ascii="Times" w:hAnsi="Times"/>
          <w:color w:val="000000"/>
          <w:lang w:val="fr-FR"/>
        </w:rPr>
        <w:t xml:space="preserve"> opravdao svoj postupak, smatrajući ga posve ispravnim i dobrim. Je li Rousseauovo predavanje djece državnoj skrbi bilo zaista racionalan postupak, uobičajen, gotovo banalan, ili se radi o rijetkom odsustvu očinskih osjećaja? </w:t>
      </w:r>
      <w:r w:rsidRPr="007E6099">
        <w:rPr>
          <w:rFonts w:ascii="Times New Roman" w:hAnsi="Times New Roman"/>
          <w:lang w:val="fr-FR"/>
        </w:rPr>
        <w:t xml:space="preserve">Sredinom 18. stoljeća, kada je Rousseau napustio svoju djecu, smrtnost u pariškom nahodištu još nije bila jako visoka. Lijep izgled zgrade </w:t>
      </w:r>
      <w:r w:rsidRPr="007E6099">
        <w:rPr>
          <w:rFonts w:ascii="Times New Roman" w:hAnsi="Times New Roman"/>
          <w:i/>
          <w:lang w:val="fr-FR"/>
        </w:rPr>
        <w:t>Maison de la Couche</w:t>
      </w:r>
      <w:r w:rsidRPr="007E6099">
        <w:rPr>
          <w:rFonts w:ascii="Times New Roman" w:hAnsi="Times New Roman"/>
          <w:lang w:val="fr-FR"/>
        </w:rPr>
        <w:t xml:space="preserve"> možda je bio privlačan i umirivao savjest roditelja, očeva kao što je Rousseau, koji su se doduše rješavali neželjena djeteta, ali ga tim postupkom nisu htjeli usmrtiti. Porast napuštanja u Parizu nije bio posljedica samo bijede, nego i popuštanja zabrana i desakralizacije sustava vrijednosti.</w:t>
      </w:r>
    </w:p>
    <w:p w:rsidR="005E336B" w:rsidRPr="007E6099" w:rsidRDefault="005E336B" w:rsidP="00166112">
      <w:pPr>
        <w:spacing w:line="360" w:lineRule="auto"/>
        <w:jc w:val="both"/>
        <w:rPr>
          <w:rFonts w:ascii="Times" w:hAnsi="Times"/>
          <w:color w:val="000000"/>
          <w:lang w:val="fr-FR"/>
        </w:rPr>
      </w:pPr>
      <w:r w:rsidRPr="007E6099">
        <w:rPr>
          <w:rFonts w:ascii="Times" w:hAnsi="Times"/>
          <w:color w:val="000000"/>
          <w:lang w:val="fr-FR"/>
        </w:rPr>
        <w:tab/>
        <w:t xml:space="preserve">Napuštanje zakonite djece u mnogim je slučajevima </w:t>
      </w:r>
      <w:r w:rsidRPr="007E6099">
        <w:rPr>
          <w:rFonts w:ascii="Times New Roman" w:hAnsi="Times New Roman"/>
          <w:color w:val="000000"/>
          <w:lang w:val="fr-FR"/>
        </w:rPr>
        <w:t xml:space="preserve">predstavljalo inačicu </w:t>
      </w:r>
      <w:r w:rsidRPr="007E6099">
        <w:rPr>
          <w:rFonts w:ascii="Times New Roman" w:hAnsi="Times New Roman"/>
          <w:i/>
          <w:color w:val="000000"/>
          <w:lang w:val="fr-FR"/>
        </w:rPr>
        <w:t>mise en nourrice</w:t>
      </w:r>
      <w:r w:rsidRPr="007E6099">
        <w:rPr>
          <w:rFonts w:ascii="Times New Roman" w:hAnsi="Times New Roman"/>
          <w:color w:val="000000"/>
          <w:lang w:val="fr-FR"/>
        </w:rPr>
        <w:t xml:space="preserve">, slanja na dojenje, s jedinom razlikom u tome što je, umjesto roditelja, dojilju plaćala zajednica. Siromaštvo i s njim povezana potreba za plaćenim radom majki, zbog čega nisu mogle dojiti i skrbiti za vlastitu djecu u prvim godinama njihova života, glavni je motiv napuštanja zakonite djece, uočio je Hunecke na primjeru Milana. Napuštanje nezakonita djeteta slijedilo je drugačije obrasce, jer su moralni obziri nalagali razdvajanje nevjenčane majke i izvanbračnog djeteta. </w:t>
      </w:r>
      <w:r w:rsidRPr="007E6099">
        <w:rPr>
          <w:rFonts w:ascii="Times" w:hAnsi="Times"/>
          <w:color w:val="000000"/>
          <w:lang w:val="fr-FR"/>
        </w:rPr>
        <w:t>Nezakonito dijete bilo je uvijek živo svjedočanstvo majčina grijeha, pa su zagovornici obrtaljki smatrali da dijete ne smije ostati s nevjenčanom majkom. Zatvaranje obrtaljki značilo bi prihvaćanje infanticida jer je, po zagovornicima obrtaljki, nevjenčana majka samo uz pomoć obrtaljke mogla sačuvati svoju čast.</w:t>
      </w:r>
    </w:p>
    <w:p w:rsidR="005E336B" w:rsidRPr="007E6099" w:rsidRDefault="005E336B" w:rsidP="00166112">
      <w:pPr>
        <w:spacing w:line="360" w:lineRule="auto"/>
        <w:jc w:val="both"/>
        <w:rPr>
          <w:rFonts w:ascii="Times" w:hAnsi="Times"/>
          <w:color w:val="000000"/>
          <w:lang w:val="fr-FR"/>
        </w:rPr>
      </w:pPr>
      <w:r w:rsidRPr="007E6099">
        <w:rPr>
          <w:rFonts w:ascii="Times" w:hAnsi="Times"/>
          <w:color w:val="000000"/>
          <w:lang w:val="fr-FR"/>
        </w:rPr>
        <w:tab/>
        <w:t>Pjesnik i državnik Alphonse Marie Louis de Lamartine protivio se ukidanju obrtaljki i otežavanju pristupa nahodištima, vjerujući da takav postupak vodi izlaganju djece na neprikladnim mjestima, a time indirektno i u infanticid. Smatrao je da financijski razlozi ne smiju biti prepreka za prihvat djece, bez obzira na okolnosti rođenja. Kroničan nedostatak sredstava posvuda je bio glavni razlog za zatvaranje nahodišta.</w:t>
      </w:r>
    </w:p>
    <w:p w:rsidR="005E336B" w:rsidRDefault="005E336B" w:rsidP="00166112">
      <w:pPr>
        <w:spacing w:line="360" w:lineRule="auto"/>
        <w:jc w:val="both"/>
        <w:rPr>
          <w:rFonts w:ascii="Times New Roman" w:eastAsia="Times New Roman" w:hAnsi="Times New Roman"/>
          <w:color w:val="000000"/>
          <w:lang w:val="hr-HR"/>
        </w:rPr>
      </w:pPr>
      <w:r w:rsidRPr="007E6099">
        <w:rPr>
          <w:rFonts w:ascii="Times" w:hAnsi="Times"/>
          <w:color w:val="000000"/>
          <w:lang w:val="fr-FR"/>
        </w:rPr>
        <w:tab/>
        <w:t xml:space="preserve">O svrsishodnosti nahodišta, vodile su se rasprave koncem 19. stoljeća i u hrvatskim zemljama, tada austrijskim pokrajinama. </w:t>
      </w:r>
      <w:r w:rsidRPr="00955CFC">
        <w:rPr>
          <w:rFonts w:ascii="Times New Roman" w:eastAsia="Times New Roman" w:hAnsi="Times New Roman"/>
          <w:color w:val="000000"/>
          <w:lang w:val="hr-HR"/>
        </w:rPr>
        <w:t>Povod za raspravu o ukidanju pokrajinskih nahodišta redovi</w:t>
      </w:r>
      <w:r>
        <w:rPr>
          <w:rFonts w:ascii="Times New Roman" w:eastAsia="Times New Roman" w:hAnsi="Times New Roman"/>
          <w:color w:val="000000"/>
          <w:lang w:val="hr-HR"/>
        </w:rPr>
        <w:t>to su bile financijske neprilike koje su ugrožavale proračune</w:t>
      </w:r>
      <w:r w:rsidRPr="00955CFC">
        <w:rPr>
          <w:rFonts w:ascii="Times New Roman" w:eastAsia="Times New Roman" w:hAnsi="Times New Roman"/>
          <w:color w:val="000000"/>
          <w:lang w:val="hr-HR"/>
        </w:rPr>
        <w:t>. Većina austrijskih pokrajina već</w:t>
      </w:r>
      <w:r>
        <w:rPr>
          <w:rFonts w:ascii="Times New Roman" w:eastAsia="Times New Roman" w:hAnsi="Times New Roman"/>
          <w:color w:val="000000"/>
          <w:lang w:val="hr-HR"/>
        </w:rPr>
        <w:t xml:space="preserve"> je bila</w:t>
      </w:r>
      <w:r w:rsidRPr="00955CFC">
        <w:rPr>
          <w:rFonts w:ascii="Times New Roman" w:eastAsia="Times New Roman" w:hAnsi="Times New Roman"/>
          <w:color w:val="000000"/>
          <w:lang w:val="hr-HR"/>
        </w:rPr>
        <w:t xml:space="preserve"> ukinula milosrdne kuće</w:t>
      </w:r>
      <w:r>
        <w:rPr>
          <w:rFonts w:ascii="Times New Roman" w:eastAsia="Times New Roman" w:hAnsi="Times New Roman"/>
          <w:color w:val="000000"/>
          <w:lang w:val="hr-HR"/>
        </w:rPr>
        <w:t>,</w:t>
      </w:r>
      <w:r w:rsidRPr="00955CFC">
        <w:rPr>
          <w:rFonts w:ascii="Times New Roman" w:eastAsia="Times New Roman" w:hAnsi="Times New Roman"/>
          <w:color w:val="000000"/>
          <w:lang w:val="hr-HR"/>
        </w:rPr>
        <w:t xml:space="preserve"> dok su u Dalmaciji još postojale i značajnim iznosom opterećivale pokrajinski budžet. Zemaljski odbor dao je 1881. godine izvještaj o manama nahodišta</w:t>
      </w:r>
      <w:r>
        <w:rPr>
          <w:rFonts w:ascii="Times New Roman" w:eastAsia="Times New Roman" w:hAnsi="Times New Roman"/>
          <w:color w:val="000000"/>
          <w:lang w:val="hr-HR"/>
        </w:rPr>
        <w:t xml:space="preserve"> </w:t>
      </w:r>
      <w:r w:rsidRPr="00955CFC">
        <w:rPr>
          <w:rFonts w:ascii="Times New Roman" w:eastAsia="Times New Roman" w:hAnsi="Times New Roman"/>
          <w:color w:val="000000"/>
          <w:lang w:val="hr-HR"/>
        </w:rPr>
        <w:t>s prijedlogom njihova ukinuća. Za sastavljenje izvještaja poslužila je rasprava o naho</w:t>
      </w:r>
      <w:r>
        <w:rPr>
          <w:rFonts w:ascii="Times New Roman" w:eastAsia="Times New Roman" w:hAnsi="Times New Roman"/>
          <w:color w:val="000000"/>
          <w:lang w:val="hr-HR"/>
        </w:rPr>
        <w:t>dištima u Europi koju je Dr. Franz Seraph</w:t>
      </w:r>
      <w:r w:rsidRPr="00955CFC">
        <w:rPr>
          <w:rFonts w:ascii="Times New Roman" w:eastAsia="Times New Roman" w:hAnsi="Times New Roman"/>
          <w:color w:val="000000"/>
          <w:lang w:val="hr-HR"/>
        </w:rPr>
        <w:t xml:space="preserve"> Hügel, ravnatelj nahodišta</w:t>
      </w:r>
      <w:r>
        <w:rPr>
          <w:rFonts w:ascii="Times New Roman" w:eastAsia="Times New Roman" w:hAnsi="Times New Roman"/>
          <w:color w:val="000000"/>
          <w:lang w:val="hr-HR"/>
        </w:rPr>
        <w:t>,</w:t>
      </w:r>
      <w:r w:rsidRPr="00955CFC">
        <w:rPr>
          <w:rFonts w:ascii="Times New Roman" w:eastAsia="Times New Roman" w:hAnsi="Times New Roman"/>
          <w:color w:val="000000"/>
          <w:lang w:val="hr-HR"/>
        </w:rPr>
        <w:t xml:space="preserve"> napisao </w:t>
      </w:r>
      <w:r>
        <w:rPr>
          <w:rFonts w:ascii="Times New Roman" w:eastAsia="Times New Roman" w:hAnsi="Times New Roman"/>
          <w:color w:val="000000"/>
          <w:lang w:val="hr-HR"/>
        </w:rPr>
        <w:t>po nalogu</w:t>
      </w:r>
      <w:r w:rsidRPr="00955CFC">
        <w:rPr>
          <w:rFonts w:ascii="Times New Roman" w:eastAsia="Times New Roman" w:hAnsi="Times New Roman"/>
          <w:color w:val="000000"/>
          <w:lang w:val="hr-HR"/>
        </w:rPr>
        <w:t xml:space="preserve"> kongresa njemačkih liječnika i prirodoznastvenika</w:t>
      </w:r>
      <w:r>
        <w:rPr>
          <w:rFonts w:ascii="Times New Roman" w:eastAsia="Times New Roman" w:hAnsi="Times New Roman"/>
          <w:color w:val="000000"/>
          <w:lang w:val="hr-HR"/>
        </w:rPr>
        <w:t>,</w:t>
      </w:r>
      <w:r w:rsidRPr="00955CFC">
        <w:rPr>
          <w:rFonts w:ascii="Times New Roman" w:eastAsia="Times New Roman" w:hAnsi="Times New Roman"/>
          <w:color w:val="000000"/>
          <w:lang w:val="hr-HR"/>
        </w:rPr>
        <w:t xml:space="preserve"> </w:t>
      </w:r>
      <w:r>
        <w:rPr>
          <w:rFonts w:ascii="Times New Roman" w:eastAsia="Times New Roman" w:hAnsi="Times New Roman"/>
          <w:color w:val="000000"/>
          <w:lang w:val="hr-HR"/>
        </w:rPr>
        <w:t>koji je održan</w:t>
      </w:r>
      <w:r w:rsidRPr="00955CFC">
        <w:rPr>
          <w:rFonts w:ascii="Times New Roman" w:eastAsia="Times New Roman" w:hAnsi="Times New Roman"/>
          <w:color w:val="000000"/>
          <w:lang w:val="hr-HR"/>
        </w:rPr>
        <w:t xml:space="preserve"> 1856. u Beču</w:t>
      </w:r>
      <w:r>
        <w:rPr>
          <w:rFonts w:ascii="Times New Roman" w:eastAsia="Times New Roman" w:hAnsi="Times New Roman"/>
          <w:color w:val="000000"/>
          <w:lang w:val="hr-HR"/>
        </w:rPr>
        <w:t>.</w:t>
      </w:r>
      <w:r w:rsidRPr="007E6099">
        <w:rPr>
          <w:rFonts w:ascii="Times New Roman" w:hAnsi="Times New Roman"/>
          <w:lang w:val="hr-HR"/>
        </w:rPr>
        <w:t xml:space="preserve"> Pregled stanja skrbi za napuštenu djecu u austrijskim pokrajinama s preporukama za poboljašnje dao je Božo Peričić, ugledni hrvatski liječnik, bečki student</w:t>
      </w:r>
      <w:r w:rsidRPr="00955CFC">
        <w:rPr>
          <w:rFonts w:ascii="Times New Roman" w:eastAsia="Times New Roman" w:hAnsi="Times New Roman"/>
          <w:color w:val="000000"/>
          <w:lang w:val="hr-HR"/>
        </w:rPr>
        <w:t>.</w:t>
      </w:r>
    </w:p>
    <w:p w:rsidR="005E336B"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r>
      <w:r w:rsidRPr="00955CFC">
        <w:rPr>
          <w:rFonts w:ascii="Times New Roman" w:eastAsia="Times New Roman" w:hAnsi="Times New Roman"/>
          <w:color w:val="000000"/>
          <w:lang w:val="hr-HR"/>
        </w:rPr>
        <w:t xml:space="preserve">Koje su </w:t>
      </w:r>
      <w:r>
        <w:rPr>
          <w:rFonts w:ascii="Times New Roman" w:eastAsia="Times New Roman" w:hAnsi="Times New Roman"/>
          <w:color w:val="000000"/>
          <w:lang w:val="hr-HR"/>
        </w:rPr>
        <w:t>mane nahodišta? Nahodišta ne s</w:t>
      </w:r>
      <w:r w:rsidRPr="00955CFC">
        <w:rPr>
          <w:rFonts w:ascii="Times New Roman" w:eastAsia="Times New Roman" w:hAnsi="Times New Roman"/>
          <w:color w:val="000000"/>
          <w:lang w:val="hr-HR"/>
        </w:rPr>
        <w:t>manjuju ni broj čedomorstava ni broj pobačaja</w:t>
      </w:r>
      <w:r>
        <w:rPr>
          <w:rFonts w:ascii="Times New Roman" w:eastAsia="Times New Roman" w:hAnsi="Times New Roman"/>
          <w:color w:val="000000"/>
          <w:lang w:val="hr-HR"/>
        </w:rPr>
        <w:t xml:space="preserve">. </w:t>
      </w:r>
      <w:r w:rsidRPr="00955CFC">
        <w:rPr>
          <w:rFonts w:ascii="Times New Roman" w:eastAsia="Times New Roman" w:hAnsi="Times New Roman"/>
          <w:color w:val="000000"/>
          <w:lang w:val="hr-HR"/>
        </w:rPr>
        <w:t>Ne pomažu napuštenoj djeci ni u tjelesnom ni u duševnom smislu. Ne štite čast djevojaka</w:t>
      </w:r>
      <w:r>
        <w:rPr>
          <w:rFonts w:ascii="Times New Roman" w:eastAsia="Times New Roman" w:hAnsi="Times New Roman"/>
          <w:color w:val="000000"/>
          <w:lang w:val="hr-HR"/>
        </w:rPr>
        <w:t>,</w:t>
      </w:r>
      <w:r w:rsidRPr="00955CFC">
        <w:rPr>
          <w:rFonts w:ascii="Times New Roman" w:eastAsia="Times New Roman" w:hAnsi="Times New Roman"/>
          <w:color w:val="000000"/>
          <w:lang w:val="hr-HR"/>
        </w:rPr>
        <w:t xml:space="preserve"> jer je ona već </w:t>
      </w:r>
      <w:r>
        <w:rPr>
          <w:rFonts w:ascii="Times New Roman" w:eastAsia="Times New Roman" w:hAnsi="Times New Roman"/>
          <w:color w:val="000000"/>
          <w:lang w:val="hr-HR"/>
        </w:rPr>
        <w:t xml:space="preserve">ukaljana </w:t>
      </w:r>
      <w:r w:rsidRPr="00955CFC">
        <w:rPr>
          <w:rFonts w:ascii="Times New Roman" w:eastAsia="Times New Roman" w:hAnsi="Times New Roman"/>
          <w:color w:val="000000"/>
          <w:lang w:val="hr-HR"/>
        </w:rPr>
        <w:t>trudnoćom i porodom. Nahodišta otežavaju udaju</w:t>
      </w:r>
      <w:r>
        <w:rPr>
          <w:rFonts w:ascii="Times New Roman" w:eastAsia="Times New Roman" w:hAnsi="Times New Roman"/>
          <w:color w:val="000000"/>
          <w:lang w:val="hr-HR"/>
        </w:rPr>
        <w:t xml:space="preserve"> “palih”</w:t>
      </w:r>
      <w:r w:rsidRPr="00955CFC">
        <w:rPr>
          <w:rFonts w:ascii="Times New Roman" w:eastAsia="Times New Roman" w:hAnsi="Times New Roman"/>
          <w:color w:val="000000"/>
          <w:lang w:val="hr-HR"/>
        </w:rPr>
        <w:t xml:space="preserve"> djevojaka i utječu na povećanje broja nahoda. Navodi u pogledu broja čedomorst</w:t>
      </w:r>
      <w:r>
        <w:rPr>
          <w:rFonts w:ascii="Times New Roman" w:eastAsia="Times New Roman" w:hAnsi="Times New Roman"/>
          <w:color w:val="000000"/>
          <w:lang w:val="hr-HR"/>
        </w:rPr>
        <w:t>ava, broja nahoda i nepostojanja “</w:t>
      </w:r>
      <w:r w:rsidRPr="00955CFC">
        <w:rPr>
          <w:rFonts w:ascii="Times New Roman" w:eastAsia="Times New Roman" w:hAnsi="Times New Roman"/>
          <w:color w:val="000000"/>
          <w:lang w:val="hr-HR"/>
        </w:rPr>
        <w:t>moralnog uzdizanja</w:t>
      </w:r>
      <w:r>
        <w:rPr>
          <w:rFonts w:ascii="Times New Roman" w:eastAsia="Times New Roman" w:hAnsi="Times New Roman"/>
          <w:color w:val="000000"/>
          <w:lang w:val="hr-HR"/>
        </w:rPr>
        <w:t>”</w:t>
      </w:r>
      <w:r w:rsidRPr="00955CFC">
        <w:rPr>
          <w:rFonts w:ascii="Times New Roman" w:eastAsia="Times New Roman" w:hAnsi="Times New Roman"/>
          <w:color w:val="000000"/>
          <w:lang w:val="hr-HR"/>
        </w:rPr>
        <w:t xml:space="preserve"> majki statistički su potvrđeni. Ukratko, nahodišta su nepotrebna</w:t>
      </w:r>
      <w:r>
        <w:rPr>
          <w:rFonts w:ascii="Times New Roman" w:eastAsia="Times New Roman" w:hAnsi="Times New Roman"/>
          <w:color w:val="000000"/>
          <w:lang w:val="hr-HR"/>
        </w:rPr>
        <w:t>,</w:t>
      </w:r>
      <w:r w:rsidRPr="00955CFC">
        <w:rPr>
          <w:rFonts w:ascii="Times New Roman" w:eastAsia="Times New Roman" w:hAnsi="Times New Roman"/>
          <w:color w:val="000000"/>
          <w:lang w:val="hr-HR"/>
        </w:rPr>
        <w:t xml:space="preserve"> pa ne opravdavaju visoke troškove uzdržavanja. Njihovim ukidanjem postiže se dobro.</w:t>
      </w:r>
    </w:p>
    <w:p w:rsidR="005E336B" w:rsidRPr="00955CFC"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t xml:space="preserve">Peričić naglašava da su razlozi za ukidanje nahodišta prije svega financijski, te da se njima ne ukida potreba skrbi za napuštenu djecu ili djecu siromašnih roditelja. U Dalmaciji, ni općine ni dobrotvorne udruge nisu u stanju preuzeti skrb za djecu, pa Peričić predlaže postupan pristup, počevši s reformom postojećeg. Prvi nužni korak je ukidanje </w:t>
      </w:r>
      <w:r>
        <w:rPr>
          <w:rFonts w:ascii="Times New Roman" w:eastAsia="Times New Roman" w:hAnsi="Times New Roman"/>
          <w:i/>
          <w:color w:val="000000"/>
          <w:lang w:val="hr-HR"/>
        </w:rPr>
        <w:t>r</w:t>
      </w:r>
      <w:r w:rsidRPr="00BC298A">
        <w:rPr>
          <w:rFonts w:ascii="Times New Roman" w:eastAsia="Times New Roman" w:hAnsi="Times New Roman"/>
          <w:i/>
          <w:color w:val="000000"/>
          <w:lang w:val="hr-HR"/>
        </w:rPr>
        <w:t>ote</w:t>
      </w:r>
      <w:r>
        <w:rPr>
          <w:rFonts w:ascii="Times New Roman" w:eastAsia="Times New Roman" w:hAnsi="Times New Roman"/>
          <w:color w:val="000000"/>
          <w:lang w:val="hr-HR"/>
        </w:rPr>
        <w:t xml:space="preserve">. Obrtaljka ne sprečava čedomorstva, smatra Peričić, a omogućuje ostavljanje u nahodištima i djece iz inozemstva, djece imućnih roditelja, kao i sifilitične djece s latentnim oblikom bolesti koja mogu ugroziti svoje odgojitelje. Drugi je prijedlog centralizacija nahodišta. Umjesto pet raštrkanih nahodišta bilo bi dovoljno jedno u Splitu. Tako bi se mogle postići uštede, a u njemu bi se onda uredilo i glavno rodilište. Koncentracijom poroda, umjesto “raštrkavanja obstetričnog materijala”, omogućila bi se značajna bolnička praksa liječnicima. </w:t>
      </w:r>
    </w:p>
    <w:p w:rsidR="005E336B" w:rsidRPr="007E6099"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r>
      <w:r w:rsidRPr="00955CFC">
        <w:rPr>
          <w:rFonts w:ascii="Times New Roman" w:eastAsia="Times New Roman" w:hAnsi="Times New Roman"/>
          <w:color w:val="000000"/>
          <w:lang w:val="hr-HR"/>
        </w:rPr>
        <w:t xml:space="preserve">O ukidanju nahodišta govorio je i </w:t>
      </w:r>
      <w:r>
        <w:rPr>
          <w:rFonts w:ascii="Times New Roman" w:eastAsia="Times New Roman" w:hAnsi="Times New Roman"/>
          <w:color w:val="000000"/>
          <w:lang w:val="hr-HR"/>
        </w:rPr>
        <w:t>zastupnik Čingrija 1887. i 1899, koji se zalagao</w:t>
      </w:r>
      <w:r w:rsidRPr="00955CFC">
        <w:rPr>
          <w:rFonts w:ascii="Times New Roman" w:eastAsia="Times New Roman" w:hAnsi="Times New Roman"/>
          <w:color w:val="000000"/>
          <w:lang w:val="hr-HR"/>
        </w:rPr>
        <w:t xml:space="preserve"> za oprez</w:t>
      </w:r>
      <w:r>
        <w:rPr>
          <w:rFonts w:ascii="Times New Roman" w:eastAsia="Times New Roman" w:hAnsi="Times New Roman"/>
          <w:color w:val="000000"/>
          <w:lang w:val="hr-HR"/>
        </w:rPr>
        <w:t>no</w:t>
      </w:r>
      <w:r w:rsidRPr="00955CFC">
        <w:rPr>
          <w:rFonts w:ascii="Times New Roman" w:eastAsia="Times New Roman" w:hAnsi="Times New Roman"/>
          <w:color w:val="000000"/>
          <w:lang w:val="hr-HR"/>
        </w:rPr>
        <w:t xml:space="preserve"> </w:t>
      </w:r>
      <w:r>
        <w:rPr>
          <w:rFonts w:ascii="Times New Roman" w:eastAsia="Times New Roman" w:hAnsi="Times New Roman"/>
          <w:color w:val="000000"/>
          <w:lang w:val="hr-HR"/>
        </w:rPr>
        <w:t>postupanje prema</w:t>
      </w:r>
      <w:r w:rsidRPr="00955CFC">
        <w:rPr>
          <w:rFonts w:ascii="Times New Roman" w:eastAsia="Times New Roman" w:hAnsi="Times New Roman"/>
          <w:color w:val="000000"/>
          <w:lang w:val="hr-HR"/>
        </w:rPr>
        <w:t xml:space="preserve"> dalmatinskim nahodištima na koje je stanovništvo naviklo. Preuzela bi se, smatra on, velika odgovornost</w:t>
      </w:r>
      <w:r>
        <w:rPr>
          <w:rFonts w:ascii="Times New Roman" w:eastAsia="Times New Roman" w:hAnsi="Times New Roman"/>
          <w:color w:val="000000"/>
          <w:lang w:val="hr-HR"/>
        </w:rPr>
        <w:t>,</w:t>
      </w:r>
      <w:r w:rsidRPr="00955CFC">
        <w:rPr>
          <w:rFonts w:ascii="Times New Roman" w:eastAsia="Times New Roman" w:hAnsi="Times New Roman"/>
          <w:color w:val="000000"/>
          <w:lang w:val="hr-HR"/>
        </w:rPr>
        <w:t xml:space="preserve"> a uštede ne bi bile </w:t>
      </w:r>
      <w:r>
        <w:rPr>
          <w:rFonts w:ascii="Times New Roman" w:eastAsia="Times New Roman" w:hAnsi="Times New Roman"/>
          <w:color w:val="000000"/>
          <w:lang w:val="hr-HR"/>
        </w:rPr>
        <w:t xml:space="preserve">značajne </w:t>
      </w:r>
      <w:r w:rsidRPr="00955CFC">
        <w:rPr>
          <w:rFonts w:ascii="Times New Roman" w:eastAsia="Times New Roman" w:hAnsi="Times New Roman"/>
          <w:color w:val="000000"/>
          <w:lang w:val="hr-HR"/>
        </w:rPr>
        <w:t>jer bi se sv</w:t>
      </w:r>
      <w:r>
        <w:rPr>
          <w:rFonts w:ascii="Times New Roman" w:eastAsia="Times New Roman" w:hAnsi="Times New Roman"/>
          <w:color w:val="000000"/>
          <w:lang w:val="hr-HR"/>
        </w:rPr>
        <w:t>e</w:t>
      </w:r>
      <w:r w:rsidRPr="00955CFC">
        <w:rPr>
          <w:rFonts w:ascii="Times New Roman" w:eastAsia="Times New Roman" w:hAnsi="Times New Roman"/>
          <w:color w:val="000000"/>
          <w:lang w:val="hr-HR"/>
        </w:rPr>
        <w:t>jedno trebalo nastaviti uzdržavati već primljene štićenike.</w:t>
      </w:r>
      <w:r>
        <w:rPr>
          <w:rFonts w:ascii="Times New Roman" w:eastAsia="Times New Roman" w:hAnsi="Times New Roman"/>
          <w:color w:val="000000"/>
          <w:lang w:val="hr-HR"/>
        </w:rPr>
        <w:t xml:space="preserve"> Jedan od argumenata za održanje dalmatinskih nahodišta bila je navika stanovništva. </w:t>
      </w:r>
      <w:r w:rsidRPr="007E6099">
        <w:rPr>
          <w:rFonts w:ascii="Times New Roman" w:eastAsia="Times New Roman" w:hAnsi="Times New Roman"/>
          <w:color w:val="000000"/>
          <w:lang w:val="hr-HR"/>
        </w:rPr>
        <w:t>Dugovječnost sustava za napuštanje djece u Italiji je, tvrdi Kertzer, posljedica inzistiranja lokalnih i nacionalnih vlasti na zaštiti očeva nezakonite djece.</w:t>
      </w:r>
    </w:p>
    <w:p w:rsidR="005E336B" w:rsidRPr="007E6099" w:rsidRDefault="005E336B" w:rsidP="00166112">
      <w:pPr>
        <w:spacing w:line="360" w:lineRule="auto"/>
        <w:jc w:val="both"/>
        <w:rPr>
          <w:rFonts w:ascii="Times New Roman" w:hAnsi="Times New Roman"/>
          <w:lang w:val="hr-HR"/>
        </w:rPr>
      </w:pPr>
      <w:r>
        <w:rPr>
          <w:rFonts w:ascii="Times New Roman" w:eastAsia="Times New Roman" w:hAnsi="Times New Roman"/>
          <w:color w:val="000000"/>
          <w:lang w:val="hr-HR"/>
        </w:rPr>
        <w:tab/>
      </w:r>
      <w:r w:rsidRPr="007E6099">
        <w:rPr>
          <w:rFonts w:ascii="Times New Roman" w:hAnsi="Times New Roman"/>
          <w:lang w:val="hr-HR"/>
        </w:rPr>
        <w:t xml:space="preserve">Pogled na sustav nahodišta u raznim europskim zemljama na koncu 19. stoljeća, pisan s tek desetogodišnjim odmakom, nudi iz katoličke perspektive pregledni enciklopedijski članak objavljen u SAD. Ne ulazeći u raspravu o uzrocima napuštanja autor se pita koji je najbolji način skrbi za nahode. Smatra da je u interesu djeteta, šire zajednice i ćudoređa da se za nahoda što je moguće dulje skrbe biološki roditelji. Pritom je poželjno pokušati pronaći roditelje i zadužiti ih da osobno skrbe za dijete. Inkvizicijski sustav potrage za biološkim roditeljima napuštenog djeteta, međutim, može utjecati na smrtnost napuštene djece zbog opasnosti pribjegavanja infanticidu. Obrtaljka, koja čuva anonimnost roditelja, po autoru smanjuje infanticid, no istovremeno povećava broj izvanbračne djece. Posljedica je visoka smrtnost, slična onoj kod inkvizicijskog sustava. Dodatna negativnost sustava obrtaljke je prebacivanje svih troškova i roditeljske odgovornosti na javne i privatne karitativne ustanove. Koncem 19. stoljeća inkvizicijski pristup, istraživanje porijekla djeteta, po autoru, zamijenio je gotovo posvuda anonimnost obrtaljke. </w:t>
      </w:r>
    </w:p>
    <w:p w:rsidR="005E336B" w:rsidRDefault="005E336B" w:rsidP="00166112">
      <w:pPr>
        <w:spacing w:line="360" w:lineRule="auto"/>
        <w:jc w:val="both"/>
        <w:rPr>
          <w:rFonts w:ascii="Times New Roman" w:eastAsia="Times New Roman" w:hAnsi="Times New Roman"/>
          <w:color w:val="000000"/>
          <w:lang w:val="hr-HR"/>
        </w:rPr>
      </w:pPr>
      <w:r w:rsidRPr="007E6099">
        <w:rPr>
          <w:rFonts w:ascii="Times New Roman" w:hAnsi="Times New Roman"/>
          <w:lang w:val="hr-HR"/>
        </w:rPr>
        <w:tab/>
        <w:t xml:space="preserve">Od roditelja se ipak nije očekivalo da u potpunosti preuzmu vlastitu djecu, nego tek u određenoj mjeri, onoliko koliko su im objektivne okolnosti dopuštale. Tko treba skrbiti za nahode nakon što se roditeljske mogućnosti posve iscrpe? Nude se dvije mogućnosti: smještanje kod udomiteljskih obitelji ili boravak u azilima. Ryan naglašava da većina protestantskih zemalja smještaj kod obitelji smatra prikladnijim. Autor, čini se, nije upoznat s nahodištima u Dalmaciji, tada u okviru Austrije, koji slijede ovaj sustav. Prednosti su niži troškovi, prirodno obiteljsko okruženje i niža smrtnost. U nekim nahodištima koncem 19. i početkom 20. stoljeća smrtnost je mogla biti i veća od 90%. Reklo bi se da u idealnom modelu skrbi za napuštenu djecu nema mjesta za nahodišta. Problem leži u nerazmjeru broja nahoda i broja prikladnih udomiteljskih obitelji. Štoviše, nije bilo moguće pronaći ni dovoljan broj obitelji za smještaj starije populacije siročadi, djece umrlih roditelja, čak ni onih koji su bili u stanju vlastitim radom odmah pridonositi ekonomskom boljitku udomiteljske obitelji. Za nahode dojenačke dobi tu nema mjesta. Azili za napuštenu djecu su, premda neprikladni, jedina alternativa. Nužno je pritom bilo identificirati roditelje nahoda, potaknuti majke na dojenje vlastita djeteta u nahodištu i sačuvati koliko je to moguće prirodnu vezu između djeteta i roditelja. </w:t>
      </w:r>
    </w:p>
    <w:p w:rsidR="005E336B"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t xml:space="preserve">U članku iz 1928. liječnica Vjera Škarica naglašava da su nahodišta zastarjele institucije koje treba pretvoriti u domove za zaštitu dojenčadi podjednako “zakonite i nezakonite”. Premda bi unapređenje nahodišta zahtijevalo značajna sredstva, to smatra nužnim, jer se zadržavanjem nahodišta u dotadašnjem obliku brojnu djecu osuđuje na smrt. Institucije za skrb o napuštenoj djeci u hrvatskim zemljama imale su slične poteškoće kao i druge u zemljama europskog kulturnog kruga. Za vrijeme i poslije Prvog svjetskog rata, obitelji koje su prethodno rado prihvaćale nahode na odgoj i udomljavanje, to više nisu činile. Nahodi su morali ostati u nahodištima, koja su ubrzo postala pretrpana i na koncu se, zbog nedostatka prostora i odgovarajućih obitelji za odgoj, novi štićenici nisu primali. Nahodišta su bila na izdisaju. </w:t>
      </w:r>
    </w:p>
    <w:p w:rsidR="005E336B"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t xml:space="preserve">Andrija Štampar, koji je od 1928. bio načelnik Ministarstva narodnog zdravlja, pozdravio je odluku o zatvaranju nahodišta, jer ona teško opterećuju bolnički proračun, uzrok su širenja nemorala i ne postižu nikakavu svrhu, a ponajmanje onu za koju su svojevremeno utemeljena, jer su tada bile drugačije društvene prilike. Duga tradicija nije dovoljan razlog za očuvanje institucije. </w:t>
      </w:r>
    </w:p>
    <w:p w:rsidR="005E336B" w:rsidRDefault="005E336B" w:rsidP="00166112">
      <w:pPr>
        <w:spacing w:line="360" w:lineRule="auto"/>
        <w:jc w:val="both"/>
        <w:rPr>
          <w:rFonts w:ascii="Times New Roman" w:eastAsia="Times New Roman" w:hAnsi="Times New Roman"/>
          <w:color w:val="000000"/>
          <w:lang w:val="hr-HR"/>
        </w:rPr>
      </w:pPr>
      <w:r>
        <w:rPr>
          <w:rFonts w:ascii="Times New Roman" w:eastAsia="Times New Roman" w:hAnsi="Times New Roman"/>
          <w:color w:val="000000"/>
          <w:lang w:val="hr-HR"/>
        </w:rPr>
        <w:tab/>
      </w:r>
      <w:r w:rsidRPr="007E6099">
        <w:rPr>
          <w:rFonts w:ascii="Times" w:hAnsi="Times"/>
          <w:color w:val="000000"/>
          <w:lang w:val="hr-HR"/>
        </w:rPr>
        <w:t xml:space="preserve">Sustav institucionalne skrbi koji se oslanjao na tehniku izdvajanja stvarao je osobe koje su odrastale izvan društva bez mogućnosti stvaranja bioloških veza koje su umirale kao stranci ili ulazile u društvo kao stranci. </w:t>
      </w:r>
      <w:r>
        <w:rPr>
          <w:rFonts w:ascii="Times New Roman" w:eastAsia="Times New Roman" w:hAnsi="Times New Roman"/>
          <w:color w:val="000000"/>
          <w:lang w:val="hr-HR"/>
        </w:rPr>
        <w:t xml:space="preserve">Nahodišta nisu samo izvrgavala djecu visokom riziku rane smrti, nego ni onima koji su preživjeli nisu davala moralnu ni odgojnu podlogu za daljnji život, smatra Škarica. “Titula” </w:t>
      </w:r>
      <w:r w:rsidRPr="000D2886">
        <w:rPr>
          <w:rFonts w:ascii="Times New Roman" w:eastAsia="Times New Roman" w:hAnsi="Times New Roman"/>
          <w:i/>
          <w:color w:val="000000"/>
          <w:lang w:val="hr-HR"/>
        </w:rPr>
        <w:t>mulana</w:t>
      </w:r>
      <w:r>
        <w:rPr>
          <w:rFonts w:ascii="Times New Roman" w:eastAsia="Times New Roman" w:hAnsi="Times New Roman"/>
          <w:color w:val="000000"/>
          <w:lang w:val="hr-HR"/>
        </w:rPr>
        <w:t xml:space="preserve"> ili </w:t>
      </w:r>
      <w:r w:rsidRPr="000D2886">
        <w:rPr>
          <w:rFonts w:ascii="Times New Roman" w:eastAsia="Times New Roman" w:hAnsi="Times New Roman"/>
          <w:i/>
          <w:color w:val="000000"/>
          <w:lang w:val="hr-HR"/>
        </w:rPr>
        <w:t>tuđeg</w:t>
      </w:r>
      <w:r>
        <w:rPr>
          <w:rFonts w:ascii="Times New Roman" w:eastAsia="Times New Roman" w:hAnsi="Times New Roman"/>
          <w:color w:val="000000"/>
          <w:lang w:val="hr-HR"/>
        </w:rPr>
        <w:t xml:space="preserve"> dubrovačke je nahode smještala među Druge. Štićenicima londonskog nahodišta duboko je usađivana svijest o “grešnosti”. Kakav je trag mogao ostaviti postupak s nahodima? Krije li se u Vetranovićevim stihovima o opakim i zlobnim </w:t>
      </w:r>
      <w:r w:rsidRPr="00BE4010">
        <w:rPr>
          <w:rFonts w:ascii="Times New Roman" w:eastAsia="Times New Roman" w:hAnsi="Times New Roman"/>
          <w:i/>
          <w:color w:val="000000"/>
          <w:lang w:val="hr-HR"/>
        </w:rPr>
        <w:t>spurjanima</w:t>
      </w:r>
      <w:r>
        <w:rPr>
          <w:rFonts w:ascii="Times New Roman" w:eastAsia="Times New Roman" w:hAnsi="Times New Roman"/>
          <w:color w:val="000000"/>
          <w:lang w:val="hr-HR"/>
        </w:rPr>
        <w:t xml:space="preserve"> zrnce istine ili se radi samo o mističnoj personifikaciji grijeha i poroka koje m</w:t>
      </w:r>
      <w:r w:rsidR="000C55A3">
        <w:rPr>
          <w:rFonts w:ascii="Times New Roman" w:eastAsia="Times New Roman" w:hAnsi="Times New Roman"/>
          <w:color w:val="000000"/>
          <w:lang w:val="hr-HR"/>
        </w:rPr>
        <w:t>onah osuđuje?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b/>
          <w:lang w:val="hr-HR"/>
        </w:rPr>
        <w:tab/>
      </w:r>
      <w:r w:rsidRPr="007E6099">
        <w:rPr>
          <w:rFonts w:ascii="Times New Roman" w:hAnsi="Times New Roman"/>
          <w:lang w:val="hr-HR"/>
        </w:rPr>
        <w:t xml:space="preserve">Nijedan izvor, barem s dubrovačkog područja, ne pruža temelj za doslovno tumačenje Vetranovićevih stihova. Treba naglasiti da izvori nisu izdašni, pa su i zaključci ograničena dosega. Životni put nahoda započinje s ozbiljnim hendikepom, bez obitelji, bez roda, bez očeva, bez majki. Za Benedikta Kotrulja, sin je očeva ljubav, no ona nije u svim slučajevima jednaka. </w:t>
      </w:r>
      <w:r w:rsidRPr="007E6099">
        <w:rPr>
          <w:rFonts w:ascii="Times New Roman" w:hAnsi="Times New Roman"/>
          <w:i/>
          <w:lang w:val="hr-HR"/>
        </w:rPr>
        <w:t>Bastardi</w:t>
      </w:r>
      <w:r w:rsidRPr="007E6099">
        <w:rPr>
          <w:rFonts w:ascii="Times New Roman" w:hAnsi="Times New Roman"/>
          <w:lang w:val="hr-HR"/>
        </w:rPr>
        <w:t xml:space="preserve">, rođeni iz preljuba, incesta ili neke druge zakonom zabranjene veze, isključeni su iz očeva nasljedstva. Dubrovčani se nisu tako ponašali prema nezakonitoj djeci, jer su </w:t>
      </w:r>
      <w:r w:rsidRPr="007E6099">
        <w:rPr>
          <w:rFonts w:ascii="Times New Roman" w:hAnsi="Times New Roman"/>
          <w:i/>
          <w:lang w:val="hr-HR"/>
        </w:rPr>
        <w:t>bastardi</w:t>
      </w:r>
      <w:r w:rsidRPr="007E6099">
        <w:rPr>
          <w:rFonts w:ascii="Times New Roman" w:hAnsi="Times New Roman"/>
          <w:lang w:val="hr-HR"/>
        </w:rPr>
        <w:t xml:space="preserve"> ipak nešto dobivali u nasljedstvo i miraz. Izvanbračnost nije nužno povlačila prekidanje obiteljskih veza. Napuštena djeca u Dubrovniku odgajana su kao “komunska djeca”. </w:t>
      </w:r>
      <w:r w:rsidRPr="007E6099">
        <w:rPr>
          <w:rFonts w:ascii="Times New Roman" w:hAnsi="Times New Roman"/>
          <w:lang w:val="fr-FR"/>
        </w:rPr>
        <w:t>Očevu dužnost da sinovima osigura dobro ime, dobru domovinu i dobro zvanje preuzimala je država.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Brunet i Bideau opisuju putove integracije napuštene djece u društvo na primjerima iz Španjolske, Portugala, Italije i Francuske. Vjerojatno najpovoljniji put bio je povratak biološkim roditeljima. Majka je mogla uzeti natrag dijete nedugo nakon napuštanja, ili kasnije, kad bi se promijenila obiteljska situacija. Dijete je moglo biti vraćeno biološkoj obitelji nakon istrage nahodišta, koje je htjelo da teret odgoja djeteta preuzmu roditelji. U Španjolskoj, Portugalu i Italiji udomiteljske, odnosno obitelji dojilje, ili pak druge obitelji bez nasljednika mogle su usvojiti nahoda, ali u Francuskoj to nisu dopuštali zakoni. U Francuskoj je dječacima mogućnost integracije pružala vojska. Za Prvog Carstva (</w:t>
      </w:r>
      <w:r w:rsidRPr="007E6099">
        <w:rPr>
          <w:rFonts w:ascii="Times New Roman" w:hAnsi="Times New Roman"/>
          <w:i/>
          <w:lang w:val="fr-FR"/>
        </w:rPr>
        <w:t>Empire</w:t>
      </w:r>
      <w:r w:rsidRPr="007E6099">
        <w:rPr>
          <w:rFonts w:ascii="Times New Roman" w:hAnsi="Times New Roman"/>
          <w:lang w:val="fr-FR"/>
        </w:rPr>
        <w:t>) štićenici su novačeni u regimentu štićenika carske garde (</w:t>
      </w:r>
      <w:r w:rsidRPr="007E6099">
        <w:rPr>
          <w:rFonts w:ascii="Times New Roman" w:hAnsi="Times New Roman"/>
          <w:i/>
          <w:lang w:val="fr-FR"/>
        </w:rPr>
        <w:t>Régiment des Pupilles de la Garde Impérial</w:t>
      </w:r>
      <w:r w:rsidRPr="007E6099">
        <w:rPr>
          <w:rFonts w:ascii="Times New Roman" w:hAnsi="Times New Roman"/>
          <w:lang w:val="fr-FR"/>
        </w:rPr>
        <w:t xml:space="preserve">). Vojna se stega smatrala izvrsnim “okvirom” za štićenike koji su pokazivali “prirodnu” sklonost neposlušnosti ili nasilju. Brak kao način integracije u društvo češći je kod štićenica, koje je udaju mogao potaknuti i skroman miraz. Samo mali broj djevojčica iz napuljskog nahodišta, </w:t>
      </w:r>
      <w:r w:rsidRPr="007E6099">
        <w:rPr>
          <w:rFonts w:ascii="Times New Roman" w:hAnsi="Times New Roman"/>
          <w:i/>
          <w:lang w:val="fr-FR"/>
        </w:rPr>
        <w:t>Annunziate</w:t>
      </w:r>
      <w:r w:rsidRPr="007E6099">
        <w:rPr>
          <w:rFonts w:ascii="Times New Roman" w:hAnsi="Times New Roman"/>
          <w:lang w:val="fr-FR"/>
        </w:rPr>
        <w:t xml:space="preserve">, se udavao i za njih je osiguravan miraz. Štićenice su nakon dojenja odlazile u konzervatorij, a zatim u </w:t>
      </w:r>
      <w:r w:rsidRPr="007E6099">
        <w:rPr>
          <w:rFonts w:ascii="Times New Roman" w:hAnsi="Times New Roman"/>
          <w:i/>
          <w:lang w:val="fr-FR"/>
        </w:rPr>
        <w:t>allunnato</w:t>
      </w:r>
      <w:r w:rsidRPr="007E6099">
        <w:rPr>
          <w:rFonts w:ascii="Times New Roman" w:hAnsi="Times New Roman"/>
          <w:lang w:val="fr-FR"/>
        </w:rPr>
        <w:t xml:space="preserve"> gdje bi učile vesti, šivati, čitati i pisati. Po Brunetu i Bideauu štićenici su se rijetko međusobno vjenčavali. Štićenik je i bijegom mogao prekinuti veze s institucijom.</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Dubrovačka praksa imala je mnogo zajedničkog s praksom u Španjolskoj i Italiji. Usvajanje od strane udomitelja ili dojilja smatrano je vrlo poželjnim. U 19. je stoljeću odlazak na dojenje značio zapravo pridruživanje obitelji, jer su nahodi koji bi doživjeli treću godinu najčešće ostajali u obitelji svoje dojilje. Bettera u svom izvještaju iz 1815. na prvom mjestu spominje vrstu usvajanja u obitelji dojilja kao put integracije u društvo. Dječaci su usmjeravani na zanate ili pomorstvo. S obzirom na političke uvjete, za Dubrovačke Republike vojska vjerojatno nije mogla predstavljati uobičajeni put integracije. Usvajanje u obitelji bez muških nasljednika ili bez djece bio je jedan od češćih putova “prirastanja” u društveno tkivo. Prema svjedočenju Balda Bogišića, u Konavlima je bio veliki broj nezakonite djece koju su nazivali </w:t>
      </w:r>
      <w:r w:rsidRPr="007E6099">
        <w:rPr>
          <w:rFonts w:ascii="Times New Roman" w:hAnsi="Times New Roman"/>
          <w:i/>
          <w:lang w:val="fr-FR"/>
        </w:rPr>
        <w:t>mulad</w:t>
      </w:r>
      <w:r w:rsidRPr="007E6099">
        <w:rPr>
          <w:rFonts w:ascii="Times New Roman" w:hAnsi="Times New Roman"/>
          <w:lang w:val="fr-FR"/>
        </w:rPr>
        <w:t xml:space="preserve">, </w:t>
      </w:r>
      <w:r w:rsidRPr="007E6099">
        <w:rPr>
          <w:rFonts w:ascii="Times New Roman" w:hAnsi="Times New Roman"/>
          <w:i/>
          <w:lang w:val="fr-FR"/>
        </w:rPr>
        <w:t>tuđe dijete</w:t>
      </w:r>
      <w:r w:rsidRPr="007E6099">
        <w:rPr>
          <w:rFonts w:ascii="Times New Roman" w:hAnsi="Times New Roman"/>
          <w:lang w:val="fr-FR"/>
        </w:rPr>
        <w:t xml:space="preserve">, </w:t>
      </w:r>
      <w:r w:rsidRPr="007E6099">
        <w:rPr>
          <w:rFonts w:ascii="Times New Roman" w:hAnsi="Times New Roman"/>
          <w:i/>
          <w:lang w:val="fr-FR"/>
        </w:rPr>
        <w:t>tuđi</w:t>
      </w:r>
      <w:r w:rsidRPr="007E6099">
        <w:rPr>
          <w:rFonts w:ascii="Times New Roman" w:hAnsi="Times New Roman"/>
          <w:lang w:val="fr-FR"/>
        </w:rPr>
        <w:t xml:space="preserve"> ili </w:t>
      </w:r>
      <w:r w:rsidRPr="007E6099">
        <w:rPr>
          <w:rFonts w:ascii="Times New Roman" w:hAnsi="Times New Roman"/>
          <w:i/>
          <w:lang w:val="fr-FR"/>
        </w:rPr>
        <w:t>kraljeva djeca</w:t>
      </w:r>
      <w:r w:rsidRPr="007E6099">
        <w:rPr>
          <w:rFonts w:ascii="Times New Roman" w:hAnsi="Times New Roman"/>
          <w:lang w:val="fr-FR"/>
        </w:rPr>
        <w:t>. Do njihove 10. godine uzdržavanje im je plaćao porodnički zavod. Ako su ta djeca ostala u obitelji, smatrala su se njezinim članom, ali nisu imali pravo preuzimanja dijela imanja. To bi pravo dobili ako bi se oženili u kući. Veza s odgojiteljskom obitelji nije se prekidala ni kad bi se odrasli nahod zaposlio izvan kuće, primjerice u pomorstvu. Nahodi bi nastavili pomagati obitelj u kojoj su odgojeni.</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S punoljetnošću je za štićenike francuskih nahodišta nastupalo drugo, adiminstrativno napuštanje. Veze između štićenika i administracije mogle su biti obnovljene kakvom molbom za pomoć u traženju posla. Jedan od način uspješne profesionalne integracije u Francuskoj je predstavljala kolonizacija. Nije jasno koliko su bile čvrste veze između odrasle “komunske djece” i dubrovačke države. U izuzetnim slučajevima, kad se radilo o osobama s posebnim potrebama, državno milosrđe nije se prekidalo s punoljetnošću. Državni nadzor nije prestajao ni s činom usvojenja.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Položaj odraslih nahoda u usvojiteljskoj odnosno odgojiteljskoj obitelji bitno je ovisio o stanju kuće usvojitelja. U biološki slabijim obiteljima nahod je mogao dobiti status sina, naslijediti prezime i imanje. Vekarić i Kapetanić donose popis nahoda odgojenih u Konavlima koji su se oženili i imali obitelj prihvativši prezime usvojitelja. Nekoliko starih konavoskih rodova sačuvalo je prezime upravo zahvaljujući nahodima. Za velikog iseljavanja u Ameriku u drugoj polovici 19. stoljeća bilo je slučajeva da je jedini preostali muški nasljednik u kući bio usvojeni nahod.</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Održanje zahvaljujući ženidbi u kući usvojenog nahoda prakticirale su samo “otančale” obitelji, smatra Bogišić. Velike kuće, “na glasu”, nisu nikada prepuštale </w:t>
      </w:r>
      <w:r w:rsidRPr="007E6099">
        <w:rPr>
          <w:rFonts w:ascii="Times New Roman" w:hAnsi="Times New Roman"/>
          <w:i/>
          <w:lang w:val="fr-FR"/>
        </w:rPr>
        <w:t xml:space="preserve">mulanu </w:t>
      </w:r>
      <w:r w:rsidRPr="007E6099">
        <w:rPr>
          <w:rFonts w:ascii="Times New Roman" w:hAnsi="Times New Roman"/>
          <w:lang w:val="fr-FR"/>
        </w:rPr>
        <w:t>takvu ulogu. Odrasli nahodi na selu mogli su ostati živjeti na rubu obitelji, u svojstvu neoženjena sluge, ili pak odseliti u Dubrovnik, pa i u prekooceanske zemlje. Integracija nahoda bila je uspješnija u gradskoj sredini nego u seoskoj, premda su svoj put započinjali sa samog dna društvene ljestvice, radeći najčešće teške fizičke poslove, tek rjeđe se zapošljavajući kao šegrti ili pomorci. Uspoređujući udjele nahoda među doseljenicima i među domaćinima doseljeničkih kuća u Cavtatu, Vekarić i Kapetanić su ustanovili da su nahodi u gradskoj sredini imali najbolji koeficijent prilagodbe u odnosu na ostale doseljenike. Činili su 10% doseljenika, a bili domaćini u 17,48% doseljeničkih kuća. U seoskoj sredini, gdje su nahodi činili 41,63% svih doseljenika i bili domaćinima u samo 27,20% doseljeničkih kuća, takva je vrsta prilagodbe i integracije bila onemogućena.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Zapisi o životnim putovima nahoda raspršeni su po brojnim matičnim knjigama krštenih i umrlih, rjeđe u knjigama vjenčanih. Nalazimo ih i u zapisnicima kaznenog suda, u popisu stanovništva, a vrlo rijetko u oporukama. Oznaka nahodskog podrijetla, </w:t>
      </w:r>
      <w:r w:rsidRPr="007E6099">
        <w:rPr>
          <w:rFonts w:ascii="Times New Roman" w:hAnsi="Times New Roman"/>
          <w:i/>
          <w:lang w:val="fr-FR"/>
        </w:rPr>
        <w:t>ignotis paretibus</w:t>
      </w:r>
      <w:r w:rsidRPr="007E6099">
        <w:rPr>
          <w:rFonts w:ascii="Times New Roman" w:hAnsi="Times New Roman"/>
          <w:lang w:val="fr-FR"/>
        </w:rPr>
        <w:t xml:space="preserve">, </w:t>
      </w:r>
      <w:r w:rsidRPr="007E6099">
        <w:rPr>
          <w:rFonts w:ascii="Times New Roman" w:hAnsi="Times New Roman"/>
          <w:i/>
          <w:lang w:val="fr-FR"/>
        </w:rPr>
        <w:t>filia/filius terrae</w:t>
      </w:r>
      <w:r w:rsidRPr="007E6099">
        <w:rPr>
          <w:rFonts w:ascii="Times New Roman" w:hAnsi="Times New Roman"/>
          <w:lang w:val="fr-FR"/>
        </w:rPr>
        <w:t xml:space="preserve"> ili neka inačica pratila je mnoge nahode cijeli život.</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Prema popisu iz 1817. godine, među stanovnicima predgrađa Dubrovnika našlo se i deset nahoda. Polovica, tri djevojčice i dva dječaka stari od pet do osam godina smješteni su u obitelji u kojima je, osim u jednom slučaju, bilo i biološke djece. Osmogodišnju Anu udomili su Antonio Cremolini star 43 godine i njegova četrdesetogodišnja žena Marija, uz koje nisu navedena biološka djeca.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Od pet odraslih nahodica, Lucija, stara 60 i Marija stara 50 godina nalaze se među siromasima na popisu štićenika ubožnice. Dvije su sluškinje. Ana, stara 42 godine, služila je u kući bojadisara Andrije Miletića, posjednika podrijetlom iz Popova. Šesteročlanu obitelj Miletić činili su roditelji, troje djece i Andrijina sestra, udova Ivana Romana. Tridesetogodišnja nahodica Marija bila je sluškinja u kući udovca, bez djece, Stjepana Šimunovića, trgovca na malo, starog 51 godinu. Ni za jednu spomenutu odraslu štićenicu dubrovačkog nahodišta ne mogu se točno utvrditi datum i okolnosti krštenja, jer nose vrlo česta ženska nahodska imena. Kako se vidi iz popisnih podataka, nisu imale prezime, što je sasvim uobičajeno za nahode krštene u 18. stoljeću. Nahodice nisu dobile prezime odgojiteljske obitelji kod koje su odrasle, a vjerojatno im je za svakodnevnu upotrebu bilo dovoljno samo ime, možda uz napomenu kod koga služe.</w:t>
      </w:r>
    </w:p>
    <w:p w:rsidR="005E336B" w:rsidRDefault="005E336B" w:rsidP="00166112">
      <w:pPr>
        <w:spacing w:line="360" w:lineRule="auto"/>
        <w:jc w:val="both"/>
        <w:rPr>
          <w:rFonts w:ascii="Times New Roman" w:hAnsi="Times New Roman"/>
        </w:rPr>
      </w:pPr>
      <w:r w:rsidRPr="007E6099">
        <w:rPr>
          <w:rFonts w:ascii="Times New Roman" w:hAnsi="Times New Roman"/>
          <w:lang w:val="fr-FR"/>
        </w:rPr>
        <w:tab/>
        <w:t xml:space="preserve">Samo je jedan nahod nastanjen na Pilama osnovao obitelj. </w:t>
      </w:r>
      <w:r w:rsidRPr="00DC5007">
        <w:rPr>
          <w:rFonts w:ascii="Times New Roman" w:hAnsi="Times New Roman"/>
        </w:rPr>
        <w:t>Pomorac Mato Alamat,</w:t>
      </w:r>
      <w:r>
        <w:rPr>
          <w:rFonts w:ascii="Times New Roman" w:hAnsi="Times New Roman"/>
        </w:rPr>
        <w:t xml:space="preserve"> </w:t>
      </w:r>
      <w:r w:rsidRPr="00DC5007">
        <w:rPr>
          <w:rFonts w:ascii="Times New Roman" w:hAnsi="Times New Roman"/>
        </w:rPr>
        <w:t>star 58 godina, živio je s pedeset</w:t>
      </w:r>
      <w:r>
        <w:rPr>
          <w:rFonts w:ascii="Times New Roman" w:hAnsi="Times New Roman"/>
        </w:rPr>
        <w:t>o</w:t>
      </w:r>
      <w:r w:rsidRPr="00DC5007">
        <w:rPr>
          <w:rFonts w:ascii="Times New Roman" w:hAnsi="Times New Roman"/>
        </w:rPr>
        <w:t>godišnjom suprugom i šesnaest</w:t>
      </w:r>
      <w:r>
        <w:rPr>
          <w:rFonts w:ascii="Times New Roman" w:hAnsi="Times New Roman"/>
        </w:rPr>
        <w:t>o</w:t>
      </w:r>
      <w:r w:rsidRPr="00DC5007">
        <w:rPr>
          <w:rFonts w:ascii="Times New Roman" w:hAnsi="Times New Roman"/>
        </w:rPr>
        <w:t>godišnjim sinom.</w:t>
      </w:r>
      <w:r>
        <w:rPr>
          <w:rFonts w:ascii="Times New Roman" w:hAnsi="Times New Roman"/>
        </w:rPr>
        <w:t xml:space="preserve"> Samo bi jedan </w:t>
      </w:r>
      <w:r w:rsidRPr="00DE64BF">
        <w:rPr>
          <w:rFonts w:ascii="Times New Roman" w:hAnsi="Times New Roman"/>
          <w:i/>
        </w:rPr>
        <w:t>Matteo</w:t>
      </w:r>
      <w:r>
        <w:rPr>
          <w:rFonts w:ascii="Times New Roman" w:hAnsi="Times New Roman"/>
        </w:rPr>
        <w:t>, donesen u nahodište 11. studenog 1759. i kršten 13. studenog 1759, po godinama odgovarao pomorcu Matu. Njegovo prezime upućuje na preuzimanje obiteljskog prezimena odgojitelja ili usvojitelja.</w:t>
      </w:r>
      <w:r w:rsidRPr="00DC5007">
        <w:rPr>
          <w:rFonts w:ascii="Times New Roman" w:hAnsi="Times New Roman"/>
        </w:rPr>
        <w:t xml:space="preserve"> </w:t>
      </w:r>
      <w:r>
        <w:rPr>
          <w:rFonts w:ascii="Times New Roman" w:hAnsi="Times New Roman"/>
        </w:rPr>
        <w:t>Premda su pripadnici obitelji Alamat usvojili nahode barem u dva navrata tijekom 18. stoljeća, ni jedno se ne odnosi na Mata.</w:t>
      </w:r>
    </w:p>
    <w:p w:rsidR="005E336B" w:rsidRDefault="005E336B" w:rsidP="00166112">
      <w:pPr>
        <w:spacing w:line="360" w:lineRule="auto"/>
        <w:jc w:val="both"/>
        <w:rPr>
          <w:rFonts w:ascii="Times New Roman" w:hAnsi="Times New Roman"/>
        </w:rPr>
      </w:pPr>
      <w:r>
        <w:rPr>
          <w:rFonts w:ascii="Times New Roman" w:hAnsi="Times New Roman"/>
        </w:rPr>
        <w:tab/>
      </w:r>
      <w:r w:rsidRPr="00DC5007">
        <w:rPr>
          <w:rFonts w:ascii="Times New Roman" w:hAnsi="Times New Roman"/>
        </w:rPr>
        <w:t>Na Pilama se nalazio i dubrovački brefotrofij, koj</w:t>
      </w:r>
      <w:r>
        <w:rPr>
          <w:rFonts w:ascii="Times New Roman" w:hAnsi="Times New Roman"/>
        </w:rPr>
        <w:t>i je u istoj zgradi djelovao</w:t>
      </w:r>
      <w:r w:rsidRPr="00DC5007">
        <w:rPr>
          <w:rFonts w:ascii="Times New Roman" w:hAnsi="Times New Roman"/>
        </w:rPr>
        <w:t xml:space="preserve"> od početka</w:t>
      </w:r>
      <w:r>
        <w:rPr>
          <w:rFonts w:ascii="Times New Roman" w:hAnsi="Times New Roman"/>
        </w:rPr>
        <w:t xml:space="preserve"> 18</w:t>
      </w:r>
      <w:r w:rsidRPr="00DC5007">
        <w:rPr>
          <w:rFonts w:ascii="Times New Roman" w:hAnsi="Times New Roman"/>
        </w:rPr>
        <w:t>. stoljeća</w:t>
      </w:r>
      <w:r>
        <w:rPr>
          <w:rFonts w:ascii="Times New Roman" w:hAnsi="Times New Roman"/>
        </w:rPr>
        <w:t>,</w:t>
      </w:r>
      <w:r w:rsidRPr="00DC5007">
        <w:rPr>
          <w:rFonts w:ascii="Times New Roman" w:hAnsi="Times New Roman"/>
        </w:rPr>
        <w:t xml:space="preserve"> no nahodi koji su u njemu boravili, jer je </w:t>
      </w:r>
      <w:r>
        <w:rPr>
          <w:rFonts w:ascii="Times New Roman" w:hAnsi="Times New Roman"/>
        </w:rPr>
        <w:t xml:space="preserve">gotovo nemoguće </w:t>
      </w:r>
      <w:r w:rsidRPr="00DC5007">
        <w:rPr>
          <w:rFonts w:ascii="Times New Roman" w:hAnsi="Times New Roman"/>
        </w:rPr>
        <w:t xml:space="preserve">da je bilo prazno, vjerojatno nisu </w:t>
      </w:r>
      <w:r>
        <w:rPr>
          <w:rFonts w:ascii="Times New Roman" w:hAnsi="Times New Roman"/>
        </w:rPr>
        <w:t>za</w:t>
      </w:r>
      <w:r w:rsidRPr="00DC5007">
        <w:rPr>
          <w:rFonts w:ascii="Times New Roman" w:hAnsi="Times New Roman"/>
        </w:rPr>
        <w:t>bilježeni u ovom popisu.</w:t>
      </w:r>
      <w:r>
        <w:rPr>
          <w:rFonts w:ascii="Times New Roman" w:hAnsi="Times New Roman"/>
        </w:rPr>
        <w:t xml:space="preserve"> Tijekom 1817. godine krštena su, znači formalno primljena u nahodište, 52 štićenika.</w:t>
      </w:r>
    </w:p>
    <w:p w:rsidR="005E336B" w:rsidRDefault="005E336B" w:rsidP="00166112">
      <w:pPr>
        <w:spacing w:line="360" w:lineRule="auto"/>
        <w:jc w:val="both"/>
        <w:rPr>
          <w:rFonts w:ascii="Times New Roman" w:hAnsi="Times New Roman"/>
        </w:rPr>
      </w:pPr>
      <w:r>
        <w:rPr>
          <w:rFonts w:ascii="Times New Roman" w:hAnsi="Times New Roman"/>
        </w:rPr>
        <w:tab/>
      </w:r>
      <w:r w:rsidRPr="00DC5007">
        <w:rPr>
          <w:rFonts w:ascii="Times New Roman" w:hAnsi="Times New Roman"/>
        </w:rPr>
        <w:t>Izuzmemo li štićenike brefotrofija</w:t>
      </w:r>
      <w:r>
        <w:rPr>
          <w:rFonts w:ascii="Times New Roman" w:hAnsi="Times New Roman"/>
        </w:rPr>
        <w:t>,</w:t>
      </w:r>
      <w:r w:rsidRPr="00DC5007">
        <w:rPr>
          <w:rFonts w:ascii="Times New Roman" w:hAnsi="Times New Roman"/>
        </w:rPr>
        <w:t xml:space="preserve"> nahodi su</w:t>
      </w:r>
      <w:r>
        <w:rPr>
          <w:rFonts w:ascii="Times New Roman" w:hAnsi="Times New Roman"/>
        </w:rPr>
        <w:t xml:space="preserve"> relativno rijetko stanovali u</w:t>
      </w:r>
      <w:r w:rsidRPr="00DC5007">
        <w:rPr>
          <w:rFonts w:ascii="Times New Roman" w:hAnsi="Times New Roman"/>
        </w:rPr>
        <w:t xml:space="preserve"> </w:t>
      </w:r>
      <w:r>
        <w:rPr>
          <w:rFonts w:ascii="Times New Roman" w:hAnsi="Times New Roman"/>
        </w:rPr>
        <w:t xml:space="preserve">tadašnjim dubrovačkim predgrađima, što </w:t>
      </w:r>
      <w:r w:rsidRPr="00DC5007">
        <w:rPr>
          <w:rFonts w:ascii="Times New Roman" w:hAnsi="Times New Roman"/>
        </w:rPr>
        <w:t>nije neočekivan</w:t>
      </w:r>
      <w:r>
        <w:rPr>
          <w:rFonts w:ascii="Times New Roman" w:hAnsi="Times New Roman"/>
        </w:rPr>
        <w:t>o</w:t>
      </w:r>
      <w:r w:rsidRPr="00DC5007">
        <w:rPr>
          <w:rFonts w:ascii="Times New Roman" w:hAnsi="Times New Roman"/>
        </w:rPr>
        <w:t xml:space="preserve"> jer su uglavnom odgajani na se</w:t>
      </w:r>
      <w:r>
        <w:rPr>
          <w:rFonts w:ascii="Times New Roman" w:hAnsi="Times New Roman"/>
        </w:rPr>
        <w:t>lu, osobito u Konavlima. Udomljeni su u obiteljima za koje</w:t>
      </w:r>
      <w:r w:rsidRPr="00DC5007">
        <w:rPr>
          <w:rFonts w:ascii="Times New Roman" w:hAnsi="Times New Roman"/>
        </w:rPr>
        <w:t xml:space="preserve"> nema dodatnih podataka</w:t>
      </w:r>
      <w:r>
        <w:rPr>
          <w:rFonts w:ascii="Times New Roman" w:hAnsi="Times New Roman"/>
        </w:rPr>
        <w:t>,</w:t>
      </w:r>
      <w:r w:rsidRPr="00DC5007">
        <w:rPr>
          <w:rFonts w:ascii="Times New Roman" w:hAnsi="Times New Roman"/>
        </w:rPr>
        <w:t xml:space="preserve"> primjerice</w:t>
      </w:r>
      <w:r>
        <w:rPr>
          <w:rFonts w:ascii="Times New Roman" w:hAnsi="Times New Roman"/>
        </w:rPr>
        <w:t xml:space="preserve"> o bavljenju nekim zanatom ili posjedovanju</w:t>
      </w:r>
      <w:r w:rsidRPr="00DC5007">
        <w:rPr>
          <w:rFonts w:ascii="Times New Roman" w:hAnsi="Times New Roman"/>
        </w:rPr>
        <w:t xml:space="preserve"> što vjerojatno upućuje na skromne prilike.</w:t>
      </w:r>
      <w:r>
        <w:rPr>
          <w:rFonts w:ascii="Times New Roman" w:hAnsi="Times New Roman"/>
        </w:rPr>
        <w:t xml:space="preserve"> </w:t>
      </w:r>
      <w:r w:rsidRPr="00DC5007">
        <w:rPr>
          <w:rFonts w:ascii="Times New Roman" w:hAnsi="Times New Roman"/>
        </w:rPr>
        <w:t>Naho</w:t>
      </w:r>
      <w:r>
        <w:rPr>
          <w:rFonts w:ascii="Times New Roman" w:hAnsi="Times New Roman"/>
        </w:rPr>
        <w:t xml:space="preserve">di koji su izučili zanat ili su se </w:t>
      </w:r>
      <w:r w:rsidRPr="00DC5007">
        <w:rPr>
          <w:rFonts w:ascii="Times New Roman" w:hAnsi="Times New Roman"/>
        </w:rPr>
        <w:t>bavili pomorstvom vjerojatno</w:t>
      </w:r>
      <w:r>
        <w:rPr>
          <w:rFonts w:ascii="Times New Roman" w:hAnsi="Times New Roman"/>
        </w:rPr>
        <w:t xml:space="preserve"> su</w:t>
      </w:r>
      <w:r w:rsidRPr="00DC5007">
        <w:rPr>
          <w:rFonts w:ascii="Times New Roman" w:hAnsi="Times New Roman"/>
        </w:rPr>
        <w:t xml:space="preserve"> živjeli u nešto povoljnijim prilikama</w:t>
      </w:r>
      <w:r>
        <w:rPr>
          <w:rFonts w:ascii="Times New Roman" w:hAnsi="Times New Roman"/>
        </w:rPr>
        <w:t>, na što bi moglo upućivati i osnivanje</w:t>
      </w:r>
      <w:r w:rsidRPr="00DC5007">
        <w:rPr>
          <w:rFonts w:ascii="Times New Roman" w:hAnsi="Times New Roman"/>
        </w:rPr>
        <w:t xml:space="preserve"> obitelji</w:t>
      </w:r>
      <w:r>
        <w:rPr>
          <w:rFonts w:ascii="Times New Roman" w:hAnsi="Times New Roman"/>
        </w:rPr>
        <w:t>. Nahodice su, barem na</w:t>
      </w:r>
      <w:r w:rsidRPr="00DC5007">
        <w:rPr>
          <w:rFonts w:ascii="Times New Roman" w:hAnsi="Times New Roman"/>
        </w:rPr>
        <w:t xml:space="preserve"> ovom ograničenom uzorku, </w:t>
      </w:r>
      <w:r>
        <w:rPr>
          <w:rFonts w:ascii="Times New Roman" w:hAnsi="Times New Roman"/>
        </w:rPr>
        <w:t xml:space="preserve">služile </w:t>
      </w:r>
      <w:r w:rsidRPr="00DC5007">
        <w:rPr>
          <w:rFonts w:ascii="Times New Roman" w:hAnsi="Times New Roman"/>
        </w:rPr>
        <w:t>u obiteljima</w:t>
      </w:r>
      <w:r>
        <w:rPr>
          <w:rFonts w:ascii="Times New Roman" w:hAnsi="Times New Roman"/>
        </w:rPr>
        <w:t xml:space="preserve"> nešto</w:t>
      </w:r>
      <w:r w:rsidRPr="00DC5007">
        <w:rPr>
          <w:rFonts w:ascii="Times New Roman" w:hAnsi="Times New Roman"/>
        </w:rPr>
        <w:t xml:space="preserve"> boljih materijalnih prilika. Star</w:t>
      </w:r>
      <w:r>
        <w:rPr>
          <w:rFonts w:ascii="Times New Roman" w:hAnsi="Times New Roman"/>
        </w:rPr>
        <w:t>ije i onemoćale nalazimo</w:t>
      </w:r>
      <w:r w:rsidRPr="00DC5007">
        <w:rPr>
          <w:rFonts w:ascii="Times New Roman" w:hAnsi="Times New Roman"/>
        </w:rPr>
        <w:t xml:space="preserve"> na najnižoj ljestvici, među gradskom sirotinjom u ubožnici.</w:t>
      </w:r>
      <w:r>
        <w:rPr>
          <w:rFonts w:ascii="Times New Roman" w:hAnsi="Times New Roman"/>
        </w:rPr>
        <w:t xml:space="preserve"> </w:t>
      </w:r>
    </w:p>
    <w:p w:rsidR="005E336B" w:rsidRPr="007E6099" w:rsidRDefault="005E336B" w:rsidP="00166112">
      <w:pPr>
        <w:spacing w:line="360" w:lineRule="auto"/>
        <w:jc w:val="both"/>
        <w:rPr>
          <w:rFonts w:ascii="Times New Roman" w:hAnsi="Times New Roman"/>
          <w:lang w:val="fr-FR"/>
        </w:rPr>
      </w:pPr>
      <w:r>
        <w:rPr>
          <w:rFonts w:ascii="Times New Roman" w:hAnsi="Times New Roman"/>
        </w:rPr>
        <w:tab/>
        <w:t xml:space="preserve">Hospital siromaha nudio je siguran krov nad glavom nahodicama u gradu, dok je seoska bijeda bila za stupanj teža. O surovosti prilika svjedoči životni put nahodice Mare, koja je nakon petnaestak godina službe po raznim konavoskim kućama 16. travnja 1697. pronađena na putu u Dragavinama razbijene glave. </w:t>
      </w:r>
      <w:r w:rsidRPr="007E6099">
        <w:rPr>
          <w:rFonts w:ascii="Times New Roman" w:hAnsi="Times New Roman"/>
          <w:lang w:val="fr-FR"/>
        </w:rPr>
        <w:t>Vjerovalo se da je pala sa stijene kad je gladna tražila travu.</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Prosjakinja Ana završila je život na Pilama, nedaleko od mjesta gdje ga je i započela kao napušteno dijete, </w:t>
      </w:r>
      <w:r w:rsidRPr="007E6099">
        <w:rPr>
          <w:rFonts w:ascii="Times New Roman" w:hAnsi="Times New Roman"/>
          <w:i/>
          <w:lang w:val="fr-FR"/>
        </w:rPr>
        <w:t>ignotis parentibus.</w:t>
      </w:r>
      <w:r w:rsidRPr="007E6099">
        <w:rPr>
          <w:rFonts w:ascii="Times New Roman" w:hAnsi="Times New Roman"/>
          <w:lang w:val="fr-FR"/>
        </w:rPr>
        <w:t xml:space="preserve"> Stara 73 godine, umrla je u ubožnici na Pilama, zabilježeno je 18. rujna 1764. Tijelo “komunske kćeri” zakopano je uz crkvu Sv. Đurđa na Pilama. Ana je u Hospital milosrđa vjerojatno dospjela 1691. godine, nakon “kuge sluškinja”. U srpnju iste godine primljene su dvije štićenice Ane, obje krštene u nahodištu. Barem je jedna od njih preživjela boravak u nahodištu, dojenje i doživjela odraslu dob. Uobičajeni put nahoda vodio je u udomiteljsku obitelj ili u službu, rjeđe u osnivanje obitelji. Kako je nahodica Ana završila u ubožnici </w:t>
      </w:r>
      <w:r w:rsidRPr="007E6099">
        <w:rPr>
          <w:rFonts w:ascii="Times New Roman" w:hAnsi="Times New Roman"/>
          <w:i/>
          <w:lang w:val="fr-FR"/>
        </w:rPr>
        <w:t>Hospitale Pauperum</w:t>
      </w:r>
      <w:r w:rsidRPr="007E6099">
        <w:rPr>
          <w:rFonts w:ascii="Times New Roman" w:hAnsi="Times New Roman"/>
          <w:lang w:val="fr-FR"/>
        </w:rPr>
        <w:t xml:space="preserve"> može se samo nagađati. Možda ju je gubitak službe, bolest i starost prisilila da traži utočište namijenjeno beskućnicima. Nahodica Ana vjerojatno je cijeli život provela na samom rubu društva. No nisu svi nahodi završavali u ubožnici niti su u ubožnici većina bili bivši štićenici nahodišta. U nemoć i bijedu zapadale su mnoge osobe poznatih roditelja.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Nahodica Ana nije se udavala, no to nužno ne znači da nije imala djece. Nepostojanje podrške okoline i ekonomska nesigurnost mogli su ozbiljno uzdrmati planove pripadnika marginalnih skupina da zasnuju obitelj, a eventualna bi prinova, u tom slučaju mogla završiti u nahodištu. Tako bi se marginalni društveni položaj prenosio iz generacije u generaciju. Nema podataka o potomstvu prosjakinje Ane, no potvrdu o ponavljanju okolnosti koje su vodile u izvanbračna rođenja iz jedne generacije na drugu nalazimo u primjeru iz 19. stoljeća. Radi se o relativno kasnom i rijetkom naknadnom priznanju očinstva kojim je izvanbračnome djetetu izbrisan nezakoniti status.</w:t>
      </w:r>
    </w:p>
    <w:p w:rsidR="005E336B" w:rsidRPr="007E6099" w:rsidRDefault="005E336B" w:rsidP="00166112">
      <w:pPr>
        <w:tabs>
          <w:tab w:val="left" w:pos="426"/>
        </w:tabs>
        <w:spacing w:line="360" w:lineRule="auto"/>
        <w:jc w:val="both"/>
        <w:rPr>
          <w:rFonts w:ascii="Times New Roman" w:hAnsi="Times New Roman"/>
          <w:lang w:val="fr-FR"/>
        </w:rPr>
      </w:pPr>
      <w:r w:rsidRPr="007E6099">
        <w:rPr>
          <w:rFonts w:ascii="Times New Roman" w:hAnsi="Times New Roman"/>
          <w:lang w:val="fr-FR"/>
        </w:rPr>
        <w:tab/>
        <w:t xml:space="preserve">Stjepan Leventa, nepoznatih roditelja, iz Pridvorja, nepismen, očitovao se 7. studenog 1892. da je otac nahodice Stane Šipun, koju je 30. ožujka 1870. u dubrovačkom nahodištu rodila Marija Veselić. Iako se porod dogodio prije njihova vjenčanja 21. studenog 1874, nahodica Stane Šipun priznata je kao zakonita kći Stjepana Levente i Marije Veselić. Stanislava Šipun umrla je 12. kolovoza 1945. Stanin otac Stjepan nosio je prezime svoje usvojiteljske obitelji, no zadržao je status nahoda. Davanje prezimena nije značilo i ozakonjenje, odnosno ukidanje oznake “napuštena” djeteta nepoznatih roditelja. Radi se vjerojatno o nahodu Stjepanu Stadiću s nadimkom Gluhonja (1841-1901), izvanbračnom sinu Stane Leventa. Stjepan je rođen je u Pridvorju, a njegova prvorođena kći u rodilištu nahodišta na Pilama. Podatak o Stjepanovu rođenju nije iz nekog razloga unesen u maticu krštenih nahodišta. Stjepanov primjer nudi model izravne integracije u seosku sredinu. Oženivši se osobom iz istog sela, Stjepan je osnovao obitelj u roditeljskoj kući. Imao je tri kćeri, Stanu, Anu i Mariju i tri sina, Petra, Ivana i Stjepana, koji su početkom 20. stoljeća iselili u Ameriku. U istu je obitelj kao domazet došao i nahod Đuro Gigante. Na obitelji se zrcale teške ekonomske prilike i tranzicijski pritisak zbog kojeg je uslijedila i emigracija. </w:t>
      </w:r>
    </w:p>
    <w:p w:rsidR="005E336B" w:rsidRPr="007E6099" w:rsidRDefault="005E336B" w:rsidP="00166112">
      <w:pPr>
        <w:tabs>
          <w:tab w:val="left" w:pos="426"/>
        </w:tabs>
        <w:spacing w:line="360" w:lineRule="auto"/>
        <w:jc w:val="both"/>
        <w:rPr>
          <w:rFonts w:ascii="Times New Roman" w:hAnsi="Times New Roman"/>
          <w:lang w:val="fr-FR"/>
        </w:rPr>
      </w:pPr>
      <w:r w:rsidRPr="007E6099">
        <w:rPr>
          <w:rFonts w:ascii="Times New Roman" w:hAnsi="Times New Roman"/>
          <w:lang w:val="fr-FR"/>
        </w:rPr>
        <w:tab/>
        <w:t>Stjepana je neudata majka rodila s trideset godina na selu, vjerojatno u obitelji, dok se Stjepanova izvanbračna kći rodila u promijenjenim okolnostima. Integracija Stane Šipun izvršena je pravnim putem. Nahodski je status izbrisan roditeljskim priznanjem nakon vjenčanja. Integracija priznanjem roditeljstva izuzetno je rijetka podjednako kod nahoda i nahodica. Odrasle štićenice dubrovačkog nahodišta svoje su mjesto u zajednici većinom nalazile kroz službu ili udaju.</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Prema Bogišiću, nahodice su najčešće u odgojiteljskoj obitelji ostajale do eventualne udaje, uz odgovarajući skromni miraz, u neku siromašniju obitelj ili do odlaska na službu u grad, gdje su se također mogle udati, najčešće za nahoda. Dubrovačka se praksa u tome bitno razlikovala od francuske, gdje su bila rijetka međusobna vjenčanja nahoda. Slikovit je primjer siromaškog braka dvoje štićenika dubrovačkog nahodišta, bremenara Antuna Tehua odgojena u kući Pišta iz Ljute, čije je prezime naslijedio, i Pave Tave, koji su se vjenčali u Dubrovniku 1847. godine. Iznimna plodnost njihova braka, šesnaest poroda u 16 i po godina, odraz je teških životnih prilika, jer je četrnaestero djece umrlo prije navršene druge godine. Preživjele su samo dvije kćeri.</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Najveći broj nahoda odgajan je i usvajan na dubrovačkim selima. U 17. stoljeću najviše ih je bilo u Župi dubrovačkoj, dok od 18. stoljeća prednjače Konavle, Ston i Ponikve. U 19. stoljeću najviše je nahoda usvajano u Konavlima i gornjim selima Dubrovačkog primorja, osobito u Liscu i Smokovljanima. Obitelji iz jugoistočnog dijela Konavala primale su veći broj nahoda i iz kotorskog nahodišta. Ne čudi što se na većini stranica trotomne studije konavoskih rodova autora Kapetanića i Vekarića spominje neki nahod. Ucijepljeni u zajednicu koja ih je odgajala i kojoj su služili, ako su se ženili, najčešće su svoje skromno mjesto nalazili kao domazeti siromašnijih obitelji ili muževi udovica u brakovima u kojima češće nije bilo djece.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Nahodima su uglavnom bili prepriječeni putovi uspona na društvenoj ljestvici. Za mogući uspon trebalo je pričekati sljedeće generacije. Očevo nahodsko porijeklo nije smetalo Vlahu Barbiću (1878-1928) da se uspne do biskupske časti. Za pomoćnog dubrovačkog biskupa imenovan je 1924. godine. Vlahov otac, nahod Vlaho Barbić, rođen je u dubrovačkom nahodištu na Pilama 1844. godine. Postao je obrtnik, a u Cavtat se doselio 1877. Oženio je Mariju Vezilić. Potomci nekoliko nahodskih rodova ugledni su Dubrovčani. Rijetki su nahodi uspjeli steći ugled i materijalno bogatstvo, što je uspjelo posjedniku Božu Bancu.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 Nahod Božo kršten je 30. kolovoza 1815. u nahodištu na Pilama. Kum mu je bio Božo Rešetar. Prilikom krštenja nije dobio prezime, kao nijedno drugo dijete kršteno te godine. Možda je dobio ime po kumu. Rešetar je kumovao još nekolicini djece krštenoj u nahodištu. Božo je uzeo prezime usvojiteljske obitelji, što je naknadno upisano u maticu krštenih. Kao napušteno dijete, Božo Banac se vjerojatno isticao iznimnom vitalnošću i umješnošću, što ga je bez obzira na nahodsko podrijetlo mogla dovesti do velikog imetka.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U pravnom smislu, svi su nahodi bili obilježeni kao “nezakonita”, izvanbračna djeca. Oznaka “od nepoznatih roditelja” nije morala biti istinita u doslovnom smislu, jer su roditelji, ili barem jedan od njih, mogli biti poznati. Koliko je nahoda poznavalo svoje biološko podrijetlo i je li ih taj podatak svrstavao u posebnu kategoriju? Kada je dubrovački vlastelin, Vladislav pok. Pavla Gozze 11. prosinca 1858. priznao i potpisom potvrdio da je otac svoje izvanbračne kćeri Lucije Libije, začete s Marijom Ivana Glužanski i krštene 11. prosinca 1828. u nahodištu na Pilama, je li samo napismeno potvrdio već poznatu činjenicu ili je otkrivao nove, dotad skrivene činjenice iz svoga života? Iako su nahodi dobivali prepoznatljiva prezimena po kojima su naizgled predstavljali homogenu skupinu, to u stvarnosti nije bio slučaj. Neki nositelji nahodskih prezimena znali su svoje biološko podrijetlo, neki nisu. Saznanje o podrijetlu nahoda možda je utjecalo i na kasniji postupak prema njemu. Za rijetke dubrovačke nahode zapis u matici rođenih otkriva ponešto o višem društvenom statusu roditelja. Petar Ivan je 24. kolovoza 1812. dospio u nahodište sa zlatnom naušnicom u desnom uhu i zamolbom o dodjeljivanju imena. Roditeljska želja o imenu je poštovana, a državni matičar Alexandre Devoulx je dodao prezime. Petar Ivan David umro je u nahodištu u dobi od četiri dana.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O nahodima najčešće govore drugi kroz tipizirane zapise u maticama i poslovnim knjigama milosrdne kuće. U rijetkim prilikama oni sami progovaraju o sebi. Takav “prozor” u živ</w:t>
      </w:r>
      <w:r w:rsidR="00611059">
        <w:rPr>
          <w:rFonts w:ascii="Times New Roman" w:hAnsi="Times New Roman"/>
          <w:lang w:val="fr-FR"/>
        </w:rPr>
        <w:t>ot nahoda nude njihove oporuke.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Oporuke su ostavljali pripadnici svih društvenih slojeva. Suočeni s blizinom smrti, u njima su pri punoj svijesti iskazivali svoju slobodnu volju. Oporuke su se mogle napisati ili usmeno prenijeti članovima obitelji ili bliskim ljudima. Javne oporuke sastavljale su se i potpisivale u pisarnici notarijata, privatne kod kuće u prisustvu svjedoka, obično župnika ili susjeda. Pismene oporuke mogle su se dopunjavati usmenim dijelovima, za čije je izvršenje odgovarala osoba kojoj se oporučitelj obratio.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Premda je sadržaj oporuka prvenstveno ekonomske naravi, iz njih “izviruju” i religiozni i milosrdni motivi o čemu svjedoči i oporuka dubrovačkog arhiđakona i kanonika Marina Ragnine. Testament je unesen u notarske knjige 4. ožujka 1482. godine. Za desetine (</w:t>
      </w:r>
      <w:r w:rsidRPr="007E6099">
        <w:rPr>
          <w:rFonts w:ascii="Times New Roman" w:hAnsi="Times New Roman"/>
          <w:i/>
          <w:iCs/>
          <w:lang w:val="fr-FR"/>
        </w:rPr>
        <w:t>decime</w:t>
      </w:r>
      <w:r w:rsidRPr="007E6099">
        <w:rPr>
          <w:rFonts w:ascii="Times New Roman" w:hAnsi="Times New Roman"/>
          <w:iCs/>
          <w:lang w:val="fr-FR"/>
        </w:rPr>
        <w:t>)</w:t>
      </w:r>
      <w:r w:rsidRPr="007E6099">
        <w:rPr>
          <w:rFonts w:ascii="Times New Roman" w:hAnsi="Times New Roman"/>
          <w:lang w:val="fr-FR"/>
        </w:rPr>
        <w:t xml:space="preserve"> i prvine (</w:t>
      </w:r>
      <w:r w:rsidRPr="007E6099">
        <w:rPr>
          <w:rFonts w:ascii="Times New Roman" w:hAnsi="Times New Roman"/>
          <w:i/>
          <w:iCs/>
          <w:lang w:val="fr-FR"/>
        </w:rPr>
        <w:t>primitie</w:t>
      </w:r>
      <w:r w:rsidRPr="007E6099">
        <w:rPr>
          <w:rFonts w:ascii="Times New Roman" w:hAnsi="Times New Roman"/>
          <w:iCs/>
          <w:lang w:val="fr-FR"/>
        </w:rPr>
        <w:t>)</w:t>
      </w:r>
      <w:r w:rsidRPr="007E6099">
        <w:rPr>
          <w:rFonts w:ascii="Times New Roman" w:hAnsi="Times New Roman"/>
          <w:lang w:val="fr-FR"/>
        </w:rPr>
        <w:t xml:space="preserve"> ostavlja katedrali 10 perpera a Gospi od Danača 3. Jadnim gubavcima namijenio je 10 perpera. Različite iznose od nekoliko desetaka perpera ostavio je za popravak i ukrašavanje niza crkava. Sjetio se niza samostana, svećenika i brojne rodbine. Između ostalog, 100 perpera je ostavio Hospitalu milosrđa. Umro je od kuge u Dubrovniku. Među brojnim oporukama koje se čuvaju u Dubrovačkom arhivu samo u tri uočeno je da uz ime oporučitelja stoji </w:t>
      </w:r>
      <w:r w:rsidRPr="007E6099">
        <w:rPr>
          <w:rFonts w:ascii="Times New Roman" w:hAnsi="Times New Roman"/>
          <w:i/>
          <w:lang w:val="fr-FR"/>
        </w:rPr>
        <w:t>ex ignotis parentibus</w:t>
      </w:r>
      <w:r w:rsidRPr="007E6099">
        <w:rPr>
          <w:rFonts w:ascii="Times New Roman" w:hAnsi="Times New Roman"/>
          <w:lang w:val="fr-FR"/>
        </w:rPr>
        <w:t>. U sva tri slučaja radi se o sluškinjama.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Sluškinja Jelena u svojoj oporuci naglašava da je dijete nepoznatih roditelja. Umjesto prezimena, koje nahodi upisani u matici krštenih u 18. stoljeću nisu dobivali, stavljano je </w:t>
      </w:r>
      <w:r w:rsidRPr="007E6099">
        <w:rPr>
          <w:rFonts w:ascii="Times New Roman" w:hAnsi="Times New Roman"/>
          <w:i/>
          <w:lang w:val="fr-FR"/>
        </w:rPr>
        <w:t>ex ignotis parentibus</w:t>
      </w:r>
      <w:r w:rsidRPr="007E6099">
        <w:rPr>
          <w:rFonts w:ascii="Times New Roman" w:hAnsi="Times New Roman"/>
          <w:lang w:val="fr-FR"/>
        </w:rPr>
        <w:t xml:space="preserve">. Njen posljednji poslodavac bio je Židov Ambonetti. Pritisnuta bolešću, izgovorila je svoj prvi i jedini testament 31. srpnja 1771. godine. Preporučujući Bogu dušu, svoje je </w:t>
      </w:r>
      <w:r w:rsidRPr="007E6099">
        <w:rPr>
          <w:rFonts w:ascii="Times New Roman" w:hAnsi="Times New Roman"/>
          <w:iCs/>
          <w:lang w:val="fr-FR"/>
        </w:rPr>
        <w:t xml:space="preserve">desetine </w:t>
      </w:r>
      <w:r w:rsidRPr="007E6099">
        <w:rPr>
          <w:rFonts w:ascii="Times New Roman" w:hAnsi="Times New Roman"/>
          <w:lang w:val="fr-FR"/>
        </w:rPr>
        <w:t xml:space="preserve">i prvine ostavila trima gradskim crkvama, Gospi Velikoj, Sv. Vlahu i Gospi od Danača, dajući svakoj po četiri grošića. Zatim je odredila četiri cekina za mise i dva cekina za </w:t>
      </w:r>
      <w:r w:rsidRPr="007E6099">
        <w:rPr>
          <w:rFonts w:ascii="Times New Roman" w:hAnsi="Times New Roman"/>
          <w:i/>
          <w:lang w:val="fr-FR"/>
        </w:rPr>
        <w:t>lemozinu</w:t>
      </w:r>
      <w:r w:rsidRPr="007E6099">
        <w:rPr>
          <w:rFonts w:ascii="Times New Roman" w:hAnsi="Times New Roman"/>
          <w:lang w:val="fr-FR"/>
        </w:rPr>
        <w:t xml:space="preserve"> siromasima. Sve ostalo što je posjedovala ostavila je Mariji, ženi Miha Bačilo kod koje je tada živjela. Za izvršitelje oporuke imenovala je Nikolu Brankovića i kapetana Cvijeta Daničića. Dva tjedna kasnije potvrđen je primitak </w:t>
      </w:r>
      <w:r w:rsidRPr="007E6099">
        <w:rPr>
          <w:rFonts w:ascii="Times New Roman" w:hAnsi="Times New Roman"/>
          <w:iCs/>
          <w:lang w:val="fr-FR"/>
        </w:rPr>
        <w:t xml:space="preserve">desetina </w:t>
      </w:r>
      <w:r w:rsidRPr="007E6099">
        <w:rPr>
          <w:rFonts w:ascii="Times New Roman" w:hAnsi="Times New Roman"/>
          <w:lang w:val="fr-FR"/>
        </w:rPr>
        <w:t>i prvina.</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r>
      <w:r w:rsidRPr="007E6099">
        <w:rPr>
          <w:rFonts w:ascii="Times New Roman" w:hAnsi="Times New Roman"/>
          <w:i/>
          <w:iCs/>
          <w:lang w:val="fr-FR"/>
        </w:rPr>
        <w:t xml:space="preserve"> </w:t>
      </w:r>
      <w:r w:rsidRPr="007E6099">
        <w:rPr>
          <w:rFonts w:ascii="Times New Roman" w:hAnsi="Times New Roman"/>
          <w:lang w:val="fr-FR"/>
        </w:rPr>
        <w:t xml:space="preserve">Jelena je kratko prije smrti dala sastaviti oporuku, a jednostavnost testamenta upućuje na skromne prilike u kojima je živjela sluškinja nepoznatih roditelja. Jedina bliska osoba spomenuta u oporuci bolesne sluškinje bila je njezina njegovateljica. Jelena je umrla bolesna, ali nije bila sama i u ubožnici, kao nahodica Ana, nego je uz nju bila poznata osobu koja ju je njegovala. Stekla je nešto imovine i nije zaboravila siromahe. Podaci o djetinjstvu nahodice Jelene nalaze se u poslovnim knjigama Hospitala, matici krštenih, glavnim knjigama, upisniku djece, no bez godine rođenja nije moguće utvrditi o kojoj se Jeleni radi. Čitajući oporuku, može se steći dojam da je bolesnu nahodicu Jelenu smrt iznenadila. Za razliku od nje, nahodica Marija spremno ju je iščekivala.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U poznim godinama i bolesna, Marija zvana Boška Ivanova </w:t>
      </w:r>
      <w:r w:rsidRPr="007E6099">
        <w:rPr>
          <w:rFonts w:ascii="Times New Roman" w:hAnsi="Times New Roman"/>
          <w:i/>
          <w:lang w:val="fr-FR"/>
        </w:rPr>
        <w:t>ex ignotis parentibus</w:t>
      </w:r>
      <w:r w:rsidRPr="007E6099">
        <w:rPr>
          <w:rFonts w:ascii="Times New Roman" w:hAnsi="Times New Roman"/>
          <w:lang w:val="fr-FR"/>
        </w:rPr>
        <w:t xml:space="preserve">, sluškinja u kući Petra Bronzana, izgovorila je 27. listopada 1810. svoj testament pripremajući se za skoru smrt. </w:t>
      </w:r>
      <w:r w:rsidRPr="007E6099">
        <w:rPr>
          <w:rFonts w:ascii="Times New Roman" w:hAnsi="Times New Roman"/>
          <w:iCs/>
          <w:lang w:val="fr-FR"/>
        </w:rPr>
        <w:t>Desetine</w:t>
      </w:r>
      <w:r w:rsidRPr="007E6099">
        <w:rPr>
          <w:rFonts w:ascii="Times New Roman" w:hAnsi="Times New Roman"/>
          <w:lang w:val="fr-FR"/>
        </w:rPr>
        <w:t xml:space="preserve"> i </w:t>
      </w:r>
      <w:r w:rsidRPr="007E6099">
        <w:rPr>
          <w:rFonts w:ascii="Times New Roman" w:hAnsi="Times New Roman"/>
          <w:iCs/>
          <w:lang w:val="fr-FR"/>
        </w:rPr>
        <w:t>prvine</w:t>
      </w:r>
      <w:r w:rsidRPr="007E6099">
        <w:rPr>
          <w:rFonts w:ascii="Times New Roman" w:hAnsi="Times New Roman"/>
          <w:lang w:val="fr-FR"/>
        </w:rPr>
        <w:t xml:space="preserve"> u iznosu od 12 grošića ostavila je, po običaju, svakoj od tri već spomenute crkve u gradu. Svećeniku Jakovu Putici za molitve je i mise namijenila 20 dukata vrijednih 40 grošića svaki. Njemu je povjerila i svoju škrinju sa svim stvarima, zlatom i biserima, moleći da sve proda i postepeno po potrebama daje Nikoli, sinu pok. Ivana Besson. Odredila je da nitko od Putice ne smije tražiti polaganje računa za učinjeno. Nikoli je ostavila namještaj i kuhinjske potrepštine, koje su se nalazile u kući Petra Bronzana, s tim da je izdvojila nekoliko stvari, od kojih je Nikola imao pravo samo na polovicu. Izjavila je da joj je Pasko Burmazović dužan pet dukata. Svojim univerzalnim nasljednikom proglasila je Petra Ivana Bronzana, kojega je zadužila da je pokopa. Za izvršitelje oporuke odredila je Marka Stahorovića i Šimuna Saracu.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Marijina oporuka donosi mnogo više pojedinosti od Jelenine. Sluškinja je posjedovala namještaj, nakit i kućne potrepštine. Imala je dovoljno novca za posuđivanje, spominje svoga dužnika. Marijino je milosrđe personalizirano. Ona ne ostavlja nepoznatim siromasima, nego svome štićeniku Nikoli, za kojega treba skrbiti osoba od povjerenja, svećenik. Dječak ili mladić bez oca ne smije dobiti cijeli iznos odjednom, nego postepeno, vjerojatno da se bolje sačuva imetak. Marijin univerzalni nasljednik vjerojatno je njen dugogodišnji poslodavac.</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Testament Marije, dugogodišnje sluškinje Nikole Turčinovića rođene od nepoznatih roditelja, sastavljen je 14. siječnja 1808. u hospitalu </w:t>
      </w:r>
      <w:r w:rsidRPr="007E6099">
        <w:rPr>
          <w:rFonts w:ascii="Times New Roman" w:hAnsi="Times New Roman"/>
          <w:i/>
          <w:lang w:val="fr-FR"/>
        </w:rPr>
        <w:t>Domus Christi</w:t>
      </w:r>
      <w:r w:rsidRPr="007E6099">
        <w:rPr>
          <w:rFonts w:ascii="Times New Roman" w:hAnsi="Times New Roman"/>
          <w:lang w:val="fr-FR"/>
        </w:rPr>
        <w:t xml:space="preserve"> u Dubrovniku. Nahodica Marija opisuje svoje stanje izjavljujući da je zdrava duha i pameti, ali pritisnuta bolešću. Preporučuje Bogu dušu nadajući se da će njena duša biti među izabranima u Raju. Kao što su to bili dužni učiniti svi oporučitelji, trima dubrovačkim crkvama ostavlja po šest grošića svakoj. Naređuje da se njezin novac i stvari podijele na dva dijela, od kojih jednu polovicu treba dati velečasnom Lazaru Fabri, kapelanu hospitala </w:t>
      </w:r>
      <w:r w:rsidRPr="007E6099">
        <w:rPr>
          <w:rFonts w:ascii="Times New Roman" w:hAnsi="Times New Roman"/>
          <w:i/>
          <w:lang w:val="fr-FR"/>
        </w:rPr>
        <w:t>Domus Christi</w:t>
      </w:r>
      <w:r w:rsidRPr="007E6099">
        <w:rPr>
          <w:rFonts w:ascii="Times New Roman" w:hAnsi="Times New Roman"/>
          <w:lang w:val="fr-FR"/>
        </w:rPr>
        <w:t xml:space="preserve"> u gradu, a drugu velečasnom Matu Busiću, župniku Mlina, da slave mise za njezinu dušu. Sve njezine stvari, koje se nalaze u hospitalu </w:t>
      </w:r>
      <w:r w:rsidRPr="007E6099">
        <w:rPr>
          <w:rFonts w:ascii="Times New Roman" w:hAnsi="Times New Roman"/>
          <w:i/>
          <w:lang w:val="fr-FR"/>
        </w:rPr>
        <w:t>Domus Christi</w:t>
      </w:r>
      <w:r w:rsidRPr="007E6099">
        <w:rPr>
          <w:rFonts w:ascii="Times New Roman" w:hAnsi="Times New Roman"/>
          <w:lang w:val="fr-FR"/>
        </w:rPr>
        <w:t>, treba razdijeliti siromasima, za što zadužuje velečasnog Fabrija. Svojim univerzalnim nasljednikom proglašava kapetana Petra Mitrovića. Za epitrope su određeni Klement Vlahov Menze, Nikola Turčinović i njegov brat Miho.</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Marijin testament sadrži i bilancu njezine imovine. U rukama gospodara kod kojega je služila nalazilo se 80 dukata, koliko joj je on bio dužan za službu, i još 48 dukata koje mu je sama Marija povjerila na čuvanje. Sluškinjin novac nalazio se i u rukama Ivana Kanjuo iz Kupara, i to 30 dukata, još jedan dukat kod njegove majke i 4 dukata kod Marije Pilatuše iz Orašca. Kovčeg je sadržavao ostalu Marijinu imovinu: par bisernih naušnica, par srebrnih ukrasnih igala, (</w:t>
      </w:r>
      <w:r w:rsidRPr="007E6099">
        <w:rPr>
          <w:rFonts w:ascii="Times New Roman" w:hAnsi="Times New Roman"/>
          <w:i/>
          <w:lang w:val="fr-FR"/>
        </w:rPr>
        <w:t>aghi d'argento di testa</w:t>
      </w:r>
      <w:r w:rsidRPr="007E6099">
        <w:rPr>
          <w:rFonts w:ascii="Times New Roman" w:hAnsi="Times New Roman"/>
          <w:lang w:val="fr-FR"/>
        </w:rPr>
        <w:t>), tri odijela od raše, šest rubaca, pet pari čarapa, pregaču, 14 lakata tele, kao i druge stvari koje nisu posebno imenovane. Marija se prije svega pobrinula za svoju dušu “ulažući” u “ekonomiju milosrđa”, nije zaboravila siromahe.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Pokuša li se na temelju okolnosti smrti uspostaviti društvena ljestvica među spomenutim sluškinjama nahodskog podrijetla, onda bi na samome dnu bila Mare, koja je pronađena mrtva na putu. Stepenicu više je Ana, koja je umrla u ubožnici. Jelena i dvije Marije u predsmrtnim su željama ostavile pisani trag o sebi. Jelena i Marija su umrle bolesne, ali su uz njih bili njegovatelji u bolnici ili u kući. Na samom je vrhu Marija koja je smrt spremno dočekala u kući u kojoj je služila.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Jedan neuobičajeni zapis u upisniku djece otkrio je životni put Krista Fortunata i potaknuo na pomno čitanje oporuke koja bi se možda mogla pripisati jednom štićeniku Hospitala milosrđa. Kristov dolazak u Hospital zabilježen je 7. studenog 1730. godine. Opisan je kao i svi drugi štićenici, </w:t>
      </w:r>
      <w:r w:rsidRPr="007E6099">
        <w:rPr>
          <w:rFonts w:ascii="Times New Roman" w:hAnsi="Times New Roman"/>
          <w:i/>
          <w:lang w:val="fr-FR"/>
        </w:rPr>
        <w:t>figliuolo del nostro hospitale</w:t>
      </w:r>
      <w:r w:rsidRPr="007E6099">
        <w:rPr>
          <w:rFonts w:ascii="Times New Roman" w:hAnsi="Times New Roman"/>
          <w:lang w:val="fr-FR"/>
        </w:rPr>
        <w:t>. Na temelju vrste poslovne knjige moglo bi se zaključiti da se radi o povratku s dojenja, no bilješka u upisniku djece ostala je samo djelomice popunjena, bez podatka o imenu dojilje kod koje je boravio i poziva na broj stranice u odgovarajućoj glavnoj knjizi. Na suprotnoj je stranici napomena o prijenosu podataka i novi broj upisa. Ako se zaista radi o povratku s dojenja, uz pretpostavku da je u Hospital došao kao približno trogodišnjak, onda bi se moglo raditi o djetetu krštenu 4. svibnja 1726. Druga mogućnost tumačenja bila bi da je u Hospital na Pilama primljeno starije dijete.</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Većina štićenika Hospitala nalazila je udomitelja u relativno kratkom roku, no to nije bio slučaj s Kristom, kojega nalazimo i u ažuriranom popisu štićenika iz studenog 1733. godine. Na mjestu gdje su se obično upisivali podaci o sljedećoj etapi životnog ciklusa stoji bilješka o smrti. Na istome bi mjestu bili zapisani podaci o udomljenju ili usvojenju da je to doživio. Zapis je neobičan zato što Kristofor Fortunato nije umro u dječjoj dobi niti je pokopan na mjestu uobičajenom za štićenike Hospitala. Zapis je unesen 40 godina kasnije i u njemu stoji da je Kristo zvan Fortunato, </w:t>
      </w:r>
      <w:r w:rsidRPr="007E6099">
        <w:rPr>
          <w:rFonts w:ascii="Times New Roman" w:hAnsi="Times New Roman"/>
          <w:i/>
          <w:lang w:val="fr-FR"/>
        </w:rPr>
        <w:t>nostro soldato</w:t>
      </w:r>
      <w:r w:rsidRPr="007E6099">
        <w:rPr>
          <w:rFonts w:ascii="Times New Roman" w:hAnsi="Times New Roman"/>
          <w:lang w:val="fr-FR"/>
        </w:rPr>
        <w:t xml:space="preserve">, umro 9. veljače 1772. i pokopan na grobištu bratovštine </w:t>
      </w:r>
      <w:r w:rsidRPr="007E6099">
        <w:rPr>
          <w:rFonts w:ascii="Times New Roman" w:hAnsi="Times New Roman"/>
          <w:i/>
          <w:lang w:val="fr-FR"/>
        </w:rPr>
        <w:t>soldata</w:t>
      </w:r>
      <w:r w:rsidRPr="007E6099">
        <w:rPr>
          <w:rFonts w:ascii="Times New Roman" w:hAnsi="Times New Roman"/>
          <w:lang w:val="fr-FR"/>
        </w:rPr>
        <w:t xml:space="preserve">. Podaci o smrti upisani su u maticu umrlih u Dubrovniku. U njoj, s nadnevkom 13. veljače 1772, stoji da je četrdesetogodišnji </w:t>
      </w:r>
      <w:r w:rsidRPr="007E6099">
        <w:rPr>
          <w:rFonts w:ascii="Times New Roman" w:hAnsi="Times New Roman"/>
          <w:i/>
          <w:lang w:val="fr-FR"/>
        </w:rPr>
        <w:t>Christophorus miles</w:t>
      </w:r>
      <w:r w:rsidRPr="007E6099">
        <w:rPr>
          <w:rFonts w:ascii="Times New Roman" w:hAnsi="Times New Roman"/>
          <w:lang w:val="fr-FR"/>
        </w:rPr>
        <w:t xml:space="preserve"> zvan Fortunato, okrijepljen otajstvima, prethodnoga dana predao Bogu dušu i da je pokopan u crkvi Sv. Frana. </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Sudeći po mjestu ukopa, Kristo Fortunato bio je član bratovštine </w:t>
      </w:r>
      <w:r w:rsidRPr="007E6099">
        <w:rPr>
          <w:rFonts w:ascii="Times New Roman" w:hAnsi="Times New Roman"/>
          <w:i/>
          <w:lang w:val="fr-FR"/>
        </w:rPr>
        <w:t>soldata</w:t>
      </w:r>
      <w:r w:rsidRPr="007E6099">
        <w:rPr>
          <w:rFonts w:ascii="Times New Roman" w:hAnsi="Times New Roman"/>
          <w:lang w:val="fr-FR"/>
        </w:rPr>
        <w:t xml:space="preserve">, organizirane karitativne i strukovne udruge s vlastitim starješinstvom i geštaldom. Bratovština je svojim članovima između ostaloga osiguravala pomoć u slučaju bolesti i brinula se o dostojnom sprovodu. Dubrovačka bratovština </w:t>
      </w:r>
      <w:r w:rsidRPr="007E6099">
        <w:rPr>
          <w:rFonts w:ascii="Times New Roman" w:hAnsi="Times New Roman"/>
          <w:i/>
          <w:lang w:val="fr-FR"/>
        </w:rPr>
        <w:t>soldata</w:t>
      </w:r>
      <w:r w:rsidRPr="007E6099">
        <w:rPr>
          <w:rFonts w:ascii="Times New Roman" w:hAnsi="Times New Roman"/>
          <w:lang w:val="fr-FR"/>
        </w:rPr>
        <w:t xml:space="preserve"> postojala je najkasnije od 16. stoljeća. </w:t>
      </w:r>
      <w:r w:rsidRPr="007E6099">
        <w:rPr>
          <w:rFonts w:ascii="Times New Roman" w:hAnsi="Times New Roman"/>
          <w:i/>
          <w:lang w:val="fr-FR"/>
        </w:rPr>
        <w:t>Soldati</w:t>
      </w:r>
      <w:r w:rsidRPr="007E6099">
        <w:rPr>
          <w:rFonts w:ascii="Times New Roman" w:hAnsi="Times New Roman"/>
          <w:lang w:val="fr-FR"/>
        </w:rPr>
        <w:t xml:space="preserve"> koji su obavljali razne poslove za Hospital milosrđa vjerojatno su bili članovi bratovštine. Na temelju isplata nije utvrđeno je li i Kristo Fortunato radio za državno nahodište, no naziv </w:t>
      </w:r>
      <w:r w:rsidRPr="007E6099">
        <w:rPr>
          <w:rFonts w:ascii="Times New Roman" w:hAnsi="Times New Roman"/>
          <w:i/>
          <w:lang w:val="fr-FR"/>
        </w:rPr>
        <w:t>nostro soldato</w:t>
      </w:r>
      <w:r w:rsidRPr="007E6099">
        <w:rPr>
          <w:rFonts w:ascii="Times New Roman" w:hAnsi="Times New Roman"/>
          <w:lang w:val="fr-FR"/>
        </w:rPr>
        <w:t xml:space="preserve"> vjerojatno na to upućuje. Bratovština je pobratimima pokrivala troškove ukopa i mise, a kad nije imala dovoljno vlastitih prihoda, jer je primjerice trebalo kupiti grob, posuđivala je novac uz kamatu, a prihodi bratovštine bili su jamstvo za zajam.</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Zapisom o smrti i ukopu završava životopis Krista Fortunata iz poslovnih knjiga. Kako se i zašto našao zabilježen na stranicama upisnika djece i je li uopće bio nahod, pitanja su na koja izvori ne daju odgovor.</w:t>
      </w:r>
    </w:p>
    <w:p w:rsidR="005E336B" w:rsidRPr="007E6099" w:rsidRDefault="005E336B" w:rsidP="00166112">
      <w:pPr>
        <w:spacing w:line="360" w:lineRule="auto"/>
        <w:jc w:val="both"/>
        <w:rPr>
          <w:rFonts w:ascii="Times New Roman" w:hAnsi="Times New Roman"/>
          <w:lang w:val="fr-FR"/>
        </w:rPr>
      </w:pPr>
      <w:r w:rsidRPr="007E6099">
        <w:rPr>
          <w:rFonts w:ascii="Times New Roman" w:hAnsi="Times New Roman"/>
          <w:lang w:val="fr-FR"/>
        </w:rPr>
        <w:tab/>
        <w:t xml:space="preserve">Kristo Fortunato, </w:t>
      </w:r>
      <w:r w:rsidRPr="007E6099">
        <w:rPr>
          <w:rFonts w:ascii="Times New Roman" w:hAnsi="Times New Roman"/>
          <w:i/>
          <w:lang w:val="fr-FR"/>
        </w:rPr>
        <w:t>miles</w:t>
      </w:r>
      <w:r w:rsidRPr="007E6099">
        <w:rPr>
          <w:rFonts w:ascii="Times New Roman" w:hAnsi="Times New Roman"/>
          <w:lang w:val="fr-FR"/>
        </w:rPr>
        <w:t xml:space="preserve">, napisao je oporuku 14. siječnja 1772, koja je izvršena 13. veljače 1772. Kristo ponajprije ostavlja </w:t>
      </w:r>
      <w:r w:rsidRPr="007E6099">
        <w:rPr>
          <w:rFonts w:ascii="Times New Roman" w:hAnsi="Times New Roman"/>
          <w:iCs/>
          <w:lang w:val="fr-FR"/>
        </w:rPr>
        <w:t>desetine</w:t>
      </w:r>
      <w:r w:rsidRPr="007E6099">
        <w:rPr>
          <w:rFonts w:ascii="Times New Roman" w:hAnsi="Times New Roman"/>
          <w:lang w:val="fr-FR"/>
        </w:rPr>
        <w:t xml:space="preserve"> i </w:t>
      </w:r>
      <w:r w:rsidRPr="007E6099">
        <w:rPr>
          <w:rFonts w:ascii="Times New Roman" w:hAnsi="Times New Roman"/>
          <w:iCs/>
          <w:lang w:val="fr-FR"/>
        </w:rPr>
        <w:t>prvine</w:t>
      </w:r>
      <w:r w:rsidRPr="007E6099">
        <w:rPr>
          <w:rFonts w:ascii="Times New Roman" w:hAnsi="Times New Roman"/>
          <w:i/>
          <w:iCs/>
          <w:lang w:val="fr-FR"/>
        </w:rPr>
        <w:t xml:space="preserve"> </w:t>
      </w:r>
      <w:r w:rsidRPr="007E6099">
        <w:rPr>
          <w:rFonts w:ascii="Times New Roman" w:hAnsi="Times New Roman"/>
          <w:lang w:val="fr-FR"/>
        </w:rPr>
        <w:t xml:space="preserve">u iznosu od po jedan perper za Gospu veliku, Sv. Vlaha i Gospu na Dančama. Kuću sa zdencem, magazinom i prostorom oko zdenca ostavlja bratovštini svećenika Sv. Petra. Dužni su je doživotno iznajmiti Đuru Dragiću i njegovu sinu Mihu po cijeni od 25 dukata uz uvjet da Đuro i Miho obavljaju potrebne popravke. Ako ne budu održavali kuću i na vrijeme plaćali stanarinu, bratovština može kuću iznajmiti nekome drugome. Od kapitala prikupljena od stanarine, bratovština je dužna podijeliti 12 dukata godišnje i to u tri puta na Sv. Trojstvo, Uznesenje Marijino i Božić, bolesnicima koji leže u dva hospitala na Pustjerni, svima podjednako. Tri dukata godišnje dobivaju franjevci, uz uvjet da slave tri pjevane mise, na godišnjicu smrti, dan Sv. Kristofora i Apostola. Pet dukata određeno je za svećenika koji će slaviti misu, za podjelu milodara i uslugu nadzora nad izvršenjem popravaka koje su dužni obaviti Dragići. Za udaju prvorođene kćeri Đura Dragića ostavlja 15 dukata. Pomoć za udaju namjenjuje i kćerima </w:t>
      </w:r>
      <w:r w:rsidRPr="007E6099">
        <w:rPr>
          <w:rFonts w:ascii="Times New Roman" w:hAnsi="Times New Roman"/>
          <w:i/>
          <w:lang w:val="fr-FR"/>
        </w:rPr>
        <w:t>soldata</w:t>
      </w:r>
      <w:r w:rsidRPr="007E6099">
        <w:rPr>
          <w:rFonts w:ascii="Times New Roman" w:hAnsi="Times New Roman"/>
          <w:lang w:val="fr-FR"/>
        </w:rPr>
        <w:t xml:space="preserve">, i to onima kojima je po ocjeni bratima najpotrebnija. Za slučaj da se Dragićeva kći ne uda, a jedan od sinova pođe u svećenike, 15 dukata dobit će kad bude slavio svoju prvu misu, uz uvjet da bude namijenjena Kristovoj duši. Sve što se nalazi u kući i magazinu treba prodati i prikupljeni novac upotrijebiti za troškove sprovoda, koji mora biti </w:t>
      </w:r>
      <w:r w:rsidRPr="007E6099">
        <w:rPr>
          <w:rFonts w:ascii="Times New Roman" w:hAnsi="Times New Roman"/>
          <w:i/>
          <w:iCs/>
          <w:lang w:val="fr-FR"/>
        </w:rPr>
        <w:t>di pover uomo</w:t>
      </w:r>
      <w:r w:rsidRPr="007E6099">
        <w:rPr>
          <w:rFonts w:ascii="Times New Roman" w:hAnsi="Times New Roman"/>
          <w:iCs/>
          <w:lang w:val="fr-FR"/>
        </w:rPr>
        <w:t>,</w:t>
      </w:r>
      <w:r w:rsidRPr="007E6099">
        <w:rPr>
          <w:rFonts w:ascii="Times New Roman" w:hAnsi="Times New Roman"/>
          <w:lang w:val="fr-FR"/>
        </w:rPr>
        <w:t xml:space="preserve"> a ostatak izvršitelji oporuke trebaju dati svećeniku Pavu Bagoviću koji će ga upotrijebiti prema Kristovom usmenom nalogu. Univerzalni nasljednik je bratovština svećenika Sv. Petra. Izvršitelji oporuke su Marin Mata Zamagna, svećenik Pavo Bagović, kapetan Pavo Vuga i Mato Ortika. Na kraju je dodano da će i u slučaju da se kći Đura Dragića uda, a jedan od sinova postane svećenik ili redovnik, i sin dobiti 15 dukata. Anica, prvorođena kći Đura Dragića, se udala, a 29. siječnja 1795. pomoć za udaju od 15 dukata isplaćena je Petru Odiću, njezinu mužu. Legat namijenjen Dragićevu sinu za zaređenje nije iskorišten.</w:t>
      </w:r>
    </w:p>
    <w:p w:rsidR="00251070" w:rsidRPr="007E6099" w:rsidRDefault="00166112" w:rsidP="00251070">
      <w:pPr>
        <w:spacing w:line="360" w:lineRule="auto"/>
        <w:jc w:val="both"/>
        <w:rPr>
          <w:rFonts w:ascii="Times New Roman" w:hAnsi="Times New Roman"/>
          <w:lang w:val="fr-FR"/>
        </w:rPr>
      </w:pPr>
      <w:r w:rsidRPr="007E6099">
        <w:rPr>
          <w:rFonts w:ascii="Times New Roman" w:hAnsi="Times New Roman"/>
          <w:lang w:val="fr-FR"/>
        </w:rPr>
        <w:tab/>
        <w:t xml:space="preserve">Kristo Fortunato posjedovao </w:t>
      </w:r>
      <w:r w:rsidR="002F3427" w:rsidRPr="007E6099">
        <w:rPr>
          <w:rFonts w:ascii="Times New Roman" w:hAnsi="Times New Roman"/>
          <w:lang w:val="fr-FR"/>
        </w:rPr>
        <w:t xml:space="preserve">je </w:t>
      </w:r>
      <w:r w:rsidRPr="007E6099">
        <w:rPr>
          <w:rFonts w:ascii="Times New Roman" w:hAnsi="Times New Roman"/>
          <w:lang w:val="fr-FR"/>
        </w:rPr>
        <w:t>nekretninu koja mu je donosila prihode</w:t>
      </w:r>
      <w:r w:rsidR="00F240FC" w:rsidRPr="007E6099">
        <w:rPr>
          <w:rFonts w:ascii="Times New Roman" w:hAnsi="Times New Roman"/>
          <w:lang w:val="fr-FR"/>
        </w:rPr>
        <w:t>,</w:t>
      </w:r>
      <w:r w:rsidRPr="007E6099">
        <w:rPr>
          <w:rFonts w:ascii="Times New Roman" w:hAnsi="Times New Roman"/>
          <w:lang w:val="fr-FR"/>
        </w:rPr>
        <w:t xml:space="preserve"> no n</w:t>
      </w:r>
      <w:r w:rsidR="002F3427" w:rsidRPr="007E6099">
        <w:rPr>
          <w:rFonts w:ascii="Times New Roman" w:hAnsi="Times New Roman"/>
          <w:lang w:val="fr-FR"/>
        </w:rPr>
        <w:t>ije poznato kako ju je stekao. Iz njegova se testamenta</w:t>
      </w:r>
      <w:r w:rsidRPr="007E6099">
        <w:rPr>
          <w:rFonts w:ascii="Times New Roman" w:hAnsi="Times New Roman"/>
          <w:lang w:val="fr-FR"/>
        </w:rPr>
        <w:t xml:space="preserve"> </w:t>
      </w:r>
      <w:r w:rsidR="002F3427" w:rsidRPr="007E6099">
        <w:rPr>
          <w:rFonts w:ascii="Times New Roman" w:hAnsi="Times New Roman"/>
          <w:lang w:val="fr-FR"/>
        </w:rPr>
        <w:t xml:space="preserve">vidi da je razmišljao o drugome svijetu, </w:t>
      </w:r>
      <w:r w:rsidR="00E2602B" w:rsidRPr="007E6099">
        <w:rPr>
          <w:rFonts w:ascii="Times New Roman" w:hAnsi="Times New Roman"/>
          <w:lang w:val="fr-FR"/>
        </w:rPr>
        <w:t xml:space="preserve">i </w:t>
      </w:r>
      <w:r w:rsidR="002F3427" w:rsidRPr="007E6099">
        <w:rPr>
          <w:rFonts w:ascii="Times New Roman" w:hAnsi="Times New Roman"/>
          <w:lang w:val="fr-FR"/>
        </w:rPr>
        <w:t>nije zaboravio</w:t>
      </w:r>
      <w:r w:rsidR="00205A64" w:rsidRPr="007E6099">
        <w:rPr>
          <w:rFonts w:ascii="Times New Roman" w:hAnsi="Times New Roman"/>
          <w:lang w:val="fr-FR"/>
        </w:rPr>
        <w:t xml:space="preserve"> potrebu da čini milosrdna djela za bolesne i siromašne. Kako nije imao vlastitu obitelj, pobrinuo se da d</w:t>
      </w:r>
      <w:r w:rsidR="00E2602B" w:rsidRPr="007E6099">
        <w:rPr>
          <w:rFonts w:ascii="Times New Roman" w:hAnsi="Times New Roman"/>
          <w:lang w:val="fr-FR"/>
        </w:rPr>
        <w:t>rugoj osigura krov nad glavom,</w:t>
      </w:r>
      <w:r w:rsidR="00205A64" w:rsidRPr="007E6099">
        <w:rPr>
          <w:rFonts w:ascii="Times New Roman" w:hAnsi="Times New Roman"/>
          <w:lang w:val="fr-FR"/>
        </w:rPr>
        <w:t xml:space="preserve"> miraz za udaju kćeri i poputbinu za sinovo zaređenje. </w:t>
      </w:r>
      <w:r w:rsidRPr="007E6099">
        <w:rPr>
          <w:rFonts w:ascii="Times New Roman" w:hAnsi="Times New Roman"/>
          <w:lang w:val="fr-FR"/>
        </w:rPr>
        <w:t>O</w:t>
      </w:r>
      <w:r w:rsidR="00205A64" w:rsidRPr="007E6099">
        <w:rPr>
          <w:rFonts w:ascii="Times New Roman" w:hAnsi="Times New Roman"/>
          <w:lang w:val="fr-FR"/>
        </w:rPr>
        <w:t>prez, umjerenost i skromnost daj</w:t>
      </w:r>
      <w:r w:rsidRPr="007E6099">
        <w:rPr>
          <w:rFonts w:ascii="Times New Roman" w:hAnsi="Times New Roman"/>
          <w:lang w:val="fr-FR"/>
        </w:rPr>
        <w:t xml:space="preserve">u se iščitati iz pojedinih odredbi oporuke. </w:t>
      </w:r>
      <w:r w:rsidR="00205A64" w:rsidRPr="007E6099">
        <w:rPr>
          <w:rFonts w:ascii="Times New Roman" w:hAnsi="Times New Roman"/>
          <w:lang w:val="fr-FR"/>
        </w:rPr>
        <w:t>D</w:t>
      </w:r>
      <w:r w:rsidRPr="007E6099">
        <w:rPr>
          <w:rFonts w:ascii="Times New Roman" w:hAnsi="Times New Roman"/>
          <w:lang w:val="fr-FR"/>
        </w:rPr>
        <w:t>io njegovih želja ostao je sakriven</w:t>
      </w:r>
      <w:r w:rsidR="00205A64" w:rsidRPr="007E6099">
        <w:rPr>
          <w:rFonts w:ascii="Times New Roman" w:hAnsi="Times New Roman"/>
          <w:lang w:val="fr-FR"/>
        </w:rPr>
        <w:t>,</w:t>
      </w:r>
      <w:r w:rsidRPr="007E6099">
        <w:rPr>
          <w:rFonts w:ascii="Times New Roman" w:hAnsi="Times New Roman"/>
          <w:lang w:val="fr-FR"/>
        </w:rPr>
        <w:t xml:space="preserve"> možda namjerno obavijen svećeničkom tajnom. </w:t>
      </w:r>
      <w:r w:rsidR="00205A64" w:rsidRPr="007E6099">
        <w:rPr>
          <w:rFonts w:ascii="Times New Roman" w:hAnsi="Times New Roman"/>
          <w:lang w:val="fr-FR"/>
        </w:rPr>
        <w:t>U oporuci nije spomenuto da je bio štićenik</w:t>
      </w:r>
      <w:r w:rsidRPr="007E6099">
        <w:rPr>
          <w:rFonts w:ascii="Times New Roman" w:hAnsi="Times New Roman"/>
          <w:lang w:val="fr-FR"/>
        </w:rPr>
        <w:t xml:space="preserve"> državnog nahodišta</w:t>
      </w:r>
      <w:r w:rsidR="00205A64" w:rsidRPr="007E6099">
        <w:rPr>
          <w:rFonts w:ascii="Times New Roman" w:hAnsi="Times New Roman"/>
          <w:lang w:val="fr-FR"/>
        </w:rPr>
        <w:t>.</w:t>
      </w:r>
      <w:r w:rsidRPr="007E6099">
        <w:rPr>
          <w:rFonts w:ascii="Times New Roman" w:hAnsi="Times New Roman"/>
          <w:lang w:val="fr-FR"/>
        </w:rPr>
        <w:t xml:space="preserve"> </w:t>
      </w:r>
    </w:p>
    <w:p w:rsidR="00901B08" w:rsidRPr="007E6099" w:rsidRDefault="00166112" w:rsidP="00166112">
      <w:pPr>
        <w:spacing w:line="360" w:lineRule="auto"/>
        <w:jc w:val="both"/>
        <w:rPr>
          <w:rFonts w:ascii="Times New Roman" w:hAnsi="Times New Roman"/>
          <w:lang w:val="fr-FR"/>
        </w:rPr>
      </w:pPr>
      <w:r w:rsidRPr="007E6099">
        <w:rPr>
          <w:rFonts w:ascii="Times New Roman" w:hAnsi="Times New Roman"/>
          <w:lang w:val="fr-FR"/>
        </w:rPr>
        <w:tab/>
      </w:r>
      <w:r w:rsidR="009E0CAA" w:rsidRPr="007E6099">
        <w:rPr>
          <w:rFonts w:ascii="Times New Roman" w:hAnsi="Times New Roman"/>
          <w:lang w:val="fr-FR"/>
        </w:rPr>
        <w:t xml:space="preserve">Napuštena djeca stoljećima </w:t>
      </w:r>
      <w:r w:rsidR="0099110D" w:rsidRPr="007E6099">
        <w:rPr>
          <w:rFonts w:ascii="Times New Roman" w:hAnsi="Times New Roman"/>
          <w:lang w:val="fr-FR"/>
        </w:rPr>
        <w:t xml:space="preserve">su </w:t>
      </w:r>
      <w:r w:rsidR="009E0CAA" w:rsidRPr="007E6099">
        <w:rPr>
          <w:rFonts w:ascii="Times New Roman" w:hAnsi="Times New Roman"/>
          <w:lang w:val="fr-FR"/>
        </w:rPr>
        <w:t>predstavljala</w:t>
      </w:r>
      <w:r w:rsidR="008729D8" w:rsidRPr="007E6099">
        <w:rPr>
          <w:rFonts w:ascii="Times New Roman" w:hAnsi="Times New Roman"/>
          <w:lang w:val="fr-FR"/>
        </w:rPr>
        <w:t xml:space="preserve"> potresni dio dubrovačke </w:t>
      </w:r>
      <w:r w:rsidR="009E0CAA" w:rsidRPr="007E6099">
        <w:rPr>
          <w:rFonts w:ascii="Times New Roman" w:hAnsi="Times New Roman"/>
          <w:lang w:val="fr-FR"/>
        </w:rPr>
        <w:t>stvarnosti. Financijski zahtjev</w:t>
      </w:r>
      <w:r w:rsidR="0099110D" w:rsidRPr="007E6099">
        <w:rPr>
          <w:rFonts w:ascii="Times New Roman" w:hAnsi="Times New Roman"/>
          <w:lang w:val="fr-FR"/>
        </w:rPr>
        <w:t>na skrb za napuštenu djecu</w:t>
      </w:r>
      <w:r w:rsidR="008729D8" w:rsidRPr="007E6099">
        <w:rPr>
          <w:rFonts w:ascii="Times New Roman" w:hAnsi="Times New Roman"/>
          <w:lang w:val="fr-FR"/>
        </w:rPr>
        <w:t xml:space="preserve"> na području Dubrovačke Republike</w:t>
      </w:r>
      <w:r w:rsidR="001D46BB" w:rsidRPr="007E6099">
        <w:rPr>
          <w:rFonts w:ascii="Times New Roman" w:hAnsi="Times New Roman"/>
          <w:lang w:val="fr-FR"/>
        </w:rPr>
        <w:t xml:space="preserve"> u institucionaliziranom </w:t>
      </w:r>
      <w:r w:rsidR="0099110D" w:rsidRPr="007E6099">
        <w:rPr>
          <w:rFonts w:ascii="Times New Roman" w:hAnsi="Times New Roman"/>
          <w:lang w:val="fr-FR"/>
        </w:rPr>
        <w:t>je obliku začeta</w:t>
      </w:r>
      <w:r w:rsidR="008729D8" w:rsidRPr="007E6099">
        <w:rPr>
          <w:rFonts w:ascii="Times New Roman" w:hAnsi="Times New Roman"/>
          <w:lang w:val="fr-FR"/>
        </w:rPr>
        <w:t xml:space="preserve"> u</w:t>
      </w:r>
      <w:r w:rsidR="009D10C6" w:rsidRPr="007E6099">
        <w:rPr>
          <w:rFonts w:ascii="Times New Roman" w:hAnsi="Times New Roman"/>
          <w:lang w:val="fr-FR"/>
        </w:rPr>
        <w:t xml:space="preserve"> 15</w:t>
      </w:r>
      <w:r w:rsidR="008729D8" w:rsidRPr="007E6099">
        <w:rPr>
          <w:rFonts w:ascii="Times New Roman" w:hAnsi="Times New Roman"/>
          <w:lang w:val="fr-FR"/>
        </w:rPr>
        <w:t>. stoljeću, u skladu sa sličnim nastojanjima</w:t>
      </w:r>
      <w:r w:rsidR="0099110D" w:rsidRPr="007E6099">
        <w:rPr>
          <w:rFonts w:ascii="Times New Roman" w:hAnsi="Times New Roman"/>
          <w:lang w:val="fr-FR"/>
        </w:rPr>
        <w:t xml:space="preserve"> u</w:t>
      </w:r>
      <w:r w:rsidR="005A6461" w:rsidRPr="007E6099">
        <w:rPr>
          <w:rFonts w:ascii="Times New Roman" w:hAnsi="Times New Roman"/>
          <w:lang w:val="fr-FR"/>
        </w:rPr>
        <w:t xml:space="preserve"> europskom dijelu Mediterana.</w:t>
      </w:r>
      <w:r w:rsidR="009E0CAA" w:rsidRPr="007E6099">
        <w:rPr>
          <w:rFonts w:ascii="Times New Roman" w:hAnsi="Times New Roman"/>
          <w:lang w:val="fr-FR"/>
        </w:rPr>
        <w:t xml:space="preserve"> Pomoć bespomoćnoj djeci organizirala je</w:t>
      </w:r>
      <w:r w:rsidR="00AF58F8" w:rsidRPr="007E6099">
        <w:rPr>
          <w:rFonts w:ascii="Times New Roman" w:hAnsi="Times New Roman"/>
          <w:lang w:val="fr-FR"/>
        </w:rPr>
        <w:t xml:space="preserve"> i dosljedno provodila</w:t>
      </w:r>
      <w:r w:rsidR="009E0CAA" w:rsidRPr="007E6099">
        <w:rPr>
          <w:rFonts w:ascii="Times New Roman" w:hAnsi="Times New Roman"/>
          <w:lang w:val="fr-FR"/>
        </w:rPr>
        <w:t xml:space="preserve"> država</w:t>
      </w:r>
      <w:r w:rsidR="001B0BB3" w:rsidRPr="007E6099">
        <w:rPr>
          <w:rFonts w:ascii="Times New Roman" w:hAnsi="Times New Roman"/>
          <w:lang w:val="fr-FR"/>
        </w:rPr>
        <w:t>, prema odre</w:t>
      </w:r>
      <w:r w:rsidR="0099110D" w:rsidRPr="007E6099">
        <w:rPr>
          <w:rFonts w:ascii="Times New Roman" w:hAnsi="Times New Roman"/>
          <w:lang w:val="fr-FR"/>
        </w:rPr>
        <w:t>dbama posebnog zakona izglasana</w:t>
      </w:r>
      <w:r w:rsidR="001B0BB3" w:rsidRPr="007E6099">
        <w:rPr>
          <w:rFonts w:ascii="Times New Roman" w:hAnsi="Times New Roman"/>
          <w:lang w:val="fr-FR"/>
        </w:rPr>
        <w:t xml:space="preserve"> u Velikom</w:t>
      </w:r>
      <w:r w:rsidR="0099110D" w:rsidRPr="007E6099">
        <w:rPr>
          <w:rFonts w:ascii="Times New Roman" w:hAnsi="Times New Roman"/>
          <w:lang w:val="fr-FR"/>
        </w:rPr>
        <w:t>e</w:t>
      </w:r>
      <w:r w:rsidR="001B0BB3" w:rsidRPr="007E6099">
        <w:rPr>
          <w:rFonts w:ascii="Times New Roman" w:hAnsi="Times New Roman"/>
          <w:lang w:val="fr-FR"/>
        </w:rPr>
        <w:t xml:space="preserve"> vijeću,</w:t>
      </w:r>
      <w:r w:rsidR="009E0CAA" w:rsidRPr="007E6099">
        <w:rPr>
          <w:rFonts w:ascii="Times New Roman" w:hAnsi="Times New Roman"/>
          <w:lang w:val="fr-FR"/>
        </w:rPr>
        <w:t xml:space="preserve"> i u tome je posebnost s</w:t>
      </w:r>
      <w:r w:rsidR="0099110D" w:rsidRPr="007E6099">
        <w:rPr>
          <w:rFonts w:ascii="Times New Roman" w:hAnsi="Times New Roman"/>
          <w:lang w:val="fr-FR"/>
        </w:rPr>
        <w:t>krbi za nahode</w:t>
      </w:r>
      <w:r w:rsidR="009E0CAA" w:rsidRPr="007E6099">
        <w:rPr>
          <w:rFonts w:ascii="Times New Roman" w:hAnsi="Times New Roman"/>
          <w:lang w:val="fr-FR"/>
        </w:rPr>
        <w:t xml:space="preserve"> u Dubrovn</w:t>
      </w:r>
      <w:r w:rsidR="00505EBC" w:rsidRPr="007E6099">
        <w:rPr>
          <w:rFonts w:ascii="Times New Roman" w:hAnsi="Times New Roman"/>
          <w:lang w:val="fr-FR"/>
        </w:rPr>
        <w:t>iku. Da je državno roditeljstvo</w:t>
      </w:r>
      <w:r w:rsidR="001D46BB" w:rsidRPr="007E6099">
        <w:rPr>
          <w:rFonts w:ascii="Times New Roman" w:hAnsi="Times New Roman"/>
          <w:lang w:val="fr-FR"/>
        </w:rPr>
        <w:t xml:space="preserve"> predstavljalo </w:t>
      </w:r>
      <w:r w:rsidR="0099110D" w:rsidRPr="007E6099">
        <w:rPr>
          <w:rFonts w:ascii="Times New Roman" w:hAnsi="Times New Roman"/>
          <w:lang w:val="fr-FR"/>
        </w:rPr>
        <w:t xml:space="preserve">značajan iskaz milosrđa </w:t>
      </w:r>
      <w:r w:rsidR="00901B08" w:rsidRPr="007E6099">
        <w:rPr>
          <w:rFonts w:ascii="Times New Roman" w:hAnsi="Times New Roman"/>
          <w:lang w:val="fr-FR"/>
        </w:rPr>
        <w:t xml:space="preserve">dubrovačke </w:t>
      </w:r>
      <w:r w:rsidR="009E0CAA" w:rsidRPr="007E6099">
        <w:rPr>
          <w:rFonts w:ascii="Times New Roman" w:hAnsi="Times New Roman"/>
          <w:lang w:val="fr-FR"/>
        </w:rPr>
        <w:t>vlastele</w:t>
      </w:r>
      <w:r w:rsidR="000D5AED" w:rsidRPr="007E6099">
        <w:rPr>
          <w:rFonts w:ascii="Times New Roman" w:hAnsi="Times New Roman"/>
          <w:lang w:val="fr-FR"/>
        </w:rPr>
        <w:t xml:space="preserve"> prema najslabijima</w:t>
      </w:r>
      <w:r w:rsidR="009E0CAA" w:rsidRPr="007E6099">
        <w:rPr>
          <w:rFonts w:ascii="Times New Roman" w:hAnsi="Times New Roman"/>
          <w:lang w:val="fr-FR"/>
        </w:rPr>
        <w:t xml:space="preserve"> vidljivo je iz načina na koji se pristupilo organizaciji rada Hospitala mil</w:t>
      </w:r>
      <w:r w:rsidR="00FA05A1" w:rsidRPr="007E6099">
        <w:rPr>
          <w:rFonts w:ascii="Times New Roman" w:hAnsi="Times New Roman"/>
          <w:lang w:val="fr-FR"/>
        </w:rPr>
        <w:t xml:space="preserve">osrđa. </w:t>
      </w:r>
    </w:p>
    <w:p w:rsidR="00166112" w:rsidRPr="007E6099" w:rsidRDefault="00901B08" w:rsidP="00166112">
      <w:pPr>
        <w:spacing w:line="360" w:lineRule="auto"/>
        <w:jc w:val="both"/>
        <w:rPr>
          <w:rFonts w:ascii="Times New Roman" w:hAnsi="Times New Roman"/>
          <w:lang w:val="fr-FR"/>
        </w:rPr>
      </w:pPr>
      <w:r w:rsidRPr="007E6099">
        <w:rPr>
          <w:rFonts w:ascii="Times New Roman" w:hAnsi="Times New Roman"/>
          <w:lang w:val="fr-FR"/>
        </w:rPr>
        <w:tab/>
      </w:r>
      <w:r w:rsidR="001D46BB" w:rsidRPr="007E6099">
        <w:rPr>
          <w:rFonts w:ascii="Times New Roman" w:hAnsi="Times New Roman"/>
          <w:lang w:val="fr-FR"/>
        </w:rPr>
        <w:t>Dubrovačko nahodište nije djelovalo u iznajmljenim prostorima</w:t>
      </w:r>
      <w:r w:rsidR="00505EBC" w:rsidRPr="007E6099">
        <w:rPr>
          <w:rFonts w:ascii="Times New Roman" w:hAnsi="Times New Roman"/>
          <w:lang w:val="fr-FR"/>
        </w:rPr>
        <w:t>,</w:t>
      </w:r>
      <w:r w:rsidR="00C25C8E" w:rsidRPr="007E6099">
        <w:rPr>
          <w:rFonts w:ascii="Times New Roman" w:hAnsi="Times New Roman"/>
          <w:lang w:val="fr-FR"/>
        </w:rPr>
        <w:t xml:space="preserve"> uz nesigurne</w:t>
      </w:r>
      <w:r w:rsidR="001D46BB" w:rsidRPr="007E6099">
        <w:rPr>
          <w:rFonts w:ascii="Times New Roman" w:hAnsi="Times New Roman"/>
          <w:lang w:val="fr-FR"/>
        </w:rPr>
        <w:t xml:space="preserve"> izvore financiranja</w:t>
      </w:r>
      <w:r w:rsidR="00505EBC" w:rsidRPr="007E6099">
        <w:rPr>
          <w:rFonts w:ascii="Times New Roman" w:hAnsi="Times New Roman"/>
          <w:lang w:val="fr-FR"/>
        </w:rPr>
        <w:t>,</w:t>
      </w:r>
      <w:r w:rsidR="001D46BB" w:rsidRPr="007E6099">
        <w:rPr>
          <w:rFonts w:ascii="Times New Roman" w:hAnsi="Times New Roman"/>
          <w:lang w:val="fr-FR"/>
        </w:rPr>
        <w:t xml:space="preserve"> nego u preuređenim državnim zgradama koje su </w:t>
      </w:r>
      <w:r w:rsidR="000D5AED" w:rsidRPr="007E6099">
        <w:rPr>
          <w:rFonts w:ascii="Times New Roman" w:hAnsi="Times New Roman"/>
          <w:lang w:val="fr-FR"/>
        </w:rPr>
        <w:t xml:space="preserve">bile </w:t>
      </w:r>
      <w:r w:rsidR="001D46BB" w:rsidRPr="007E6099">
        <w:rPr>
          <w:rFonts w:ascii="Times New Roman" w:hAnsi="Times New Roman"/>
          <w:lang w:val="fr-FR"/>
        </w:rPr>
        <w:t xml:space="preserve">dobro </w:t>
      </w:r>
      <w:r w:rsidR="000D5AED" w:rsidRPr="007E6099">
        <w:rPr>
          <w:rFonts w:ascii="Times New Roman" w:hAnsi="Times New Roman"/>
          <w:lang w:val="fr-FR"/>
        </w:rPr>
        <w:t>opremljene i održavane</w:t>
      </w:r>
      <w:r w:rsidR="001D46BB" w:rsidRPr="007E6099">
        <w:rPr>
          <w:rFonts w:ascii="Times New Roman" w:hAnsi="Times New Roman"/>
          <w:lang w:val="fr-FR"/>
        </w:rPr>
        <w:t>. U njima je</w:t>
      </w:r>
      <w:r w:rsidR="000D5AED" w:rsidRPr="007E6099">
        <w:rPr>
          <w:rFonts w:ascii="Times New Roman" w:hAnsi="Times New Roman"/>
          <w:lang w:val="fr-FR"/>
        </w:rPr>
        <w:t xml:space="preserve"> radilo osoblje nahodišta</w:t>
      </w:r>
      <w:r w:rsidR="001D46BB" w:rsidRPr="007E6099">
        <w:rPr>
          <w:rFonts w:ascii="Times New Roman" w:hAnsi="Times New Roman"/>
          <w:lang w:val="fr-FR"/>
        </w:rPr>
        <w:t xml:space="preserve"> pod nadzorom nekoliko vlastelina, oficijala</w:t>
      </w:r>
      <w:r w:rsidR="000D5AED" w:rsidRPr="007E6099">
        <w:rPr>
          <w:rFonts w:ascii="Times New Roman" w:hAnsi="Times New Roman"/>
          <w:lang w:val="fr-FR"/>
        </w:rPr>
        <w:t>. U nahodištu su većinom bile zaposlene</w:t>
      </w:r>
      <w:r w:rsidR="001D46BB" w:rsidRPr="007E6099">
        <w:rPr>
          <w:rFonts w:ascii="Times New Roman" w:hAnsi="Times New Roman"/>
          <w:lang w:val="fr-FR"/>
        </w:rPr>
        <w:t xml:space="preserve"> žene, nadstojnica, interne dojilje i sluškinje. Na platnoj listi nahodišta </w:t>
      </w:r>
      <w:r w:rsidR="000D5AED" w:rsidRPr="007E6099">
        <w:rPr>
          <w:rFonts w:ascii="Times New Roman" w:hAnsi="Times New Roman"/>
          <w:lang w:val="fr-FR"/>
        </w:rPr>
        <w:t xml:space="preserve">bili </w:t>
      </w:r>
      <w:r w:rsidR="001D46BB" w:rsidRPr="007E6099">
        <w:rPr>
          <w:rFonts w:ascii="Times New Roman" w:hAnsi="Times New Roman"/>
          <w:lang w:val="fr-FR"/>
        </w:rPr>
        <w:t xml:space="preserve">su </w:t>
      </w:r>
      <w:r w:rsidR="000D5AED" w:rsidRPr="007E6099">
        <w:rPr>
          <w:rFonts w:ascii="Times New Roman" w:hAnsi="Times New Roman"/>
          <w:lang w:val="fr-FR"/>
        </w:rPr>
        <w:t xml:space="preserve">i </w:t>
      </w:r>
      <w:r w:rsidR="001D46BB" w:rsidRPr="007E6099">
        <w:rPr>
          <w:rFonts w:ascii="Times New Roman" w:hAnsi="Times New Roman"/>
          <w:lang w:val="fr-FR"/>
        </w:rPr>
        <w:t>brijač-ranarnik i svećenik.</w:t>
      </w:r>
      <w:r w:rsidR="00505EBC" w:rsidRPr="007E6099">
        <w:rPr>
          <w:rFonts w:ascii="Times New Roman" w:hAnsi="Times New Roman"/>
          <w:lang w:val="fr-FR"/>
        </w:rPr>
        <w:t xml:space="preserve"> O pritjecanju odgovarajućih novčanih sredstava brinuo je Senat, najviše državno tijelo Republike. Dubrovačko nahodište sudjelovalo je u lokalnoj ekonomiji</w:t>
      </w:r>
      <w:r w:rsidR="000D5AED" w:rsidRPr="007E6099">
        <w:rPr>
          <w:rFonts w:ascii="Times New Roman" w:hAnsi="Times New Roman"/>
          <w:lang w:val="fr-FR"/>
        </w:rPr>
        <w:t>,</w:t>
      </w:r>
      <w:r w:rsidR="00505EBC" w:rsidRPr="007E6099">
        <w:rPr>
          <w:rFonts w:ascii="Times New Roman" w:hAnsi="Times New Roman"/>
          <w:lang w:val="fr-FR"/>
        </w:rPr>
        <w:t xml:space="preserve"> jer su stalno rastuće potrebe nahodišta za odjećom, obućom, lijekovima i raznim drugim potrepštinama</w:t>
      </w:r>
      <w:r w:rsidR="004F342B" w:rsidRPr="007E6099">
        <w:rPr>
          <w:rFonts w:ascii="Times New Roman" w:hAnsi="Times New Roman"/>
          <w:lang w:val="fr-FR"/>
        </w:rPr>
        <w:t xml:space="preserve"> zadovoljavali lokalni obrtnici i trgovci.</w:t>
      </w:r>
      <w:r w:rsidR="00505EBC" w:rsidRPr="007E6099">
        <w:rPr>
          <w:rFonts w:ascii="Times New Roman" w:hAnsi="Times New Roman"/>
          <w:lang w:val="fr-FR"/>
        </w:rPr>
        <w:t xml:space="preserve"> Istovremeno je gradski novac državnog nahodišta </w:t>
      </w:r>
      <w:r w:rsidR="000D5AED" w:rsidRPr="007E6099">
        <w:rPr>
          <w:rFonts w:ascii="Times New Roman" w:hAnsi="Times New Roman"/>
          <w:lang w:val="fr-FR"/>
        </w:rPr>
        <w:t xml:space="preserve">prelazio </w:t>
      </w:r>
      <w:r w:rsidR="00505EBC" w:rsidRPr="007E6099">
        <w:rPr>
          <w:rFonts w:ascii="Times New Roman" w:hAnsi="Times New Roman"/>
          <w:lang w:val="fr-FR"/>
        </w:rPr>
        <w:t>u ruke mnogih seoskih obitelji koje s</w:t>
      </w:r>
      <w:r w:rsidR="0095281E" w:rsidRPr="007E6099">
        <w:rPr>
          <w:rFonts w:ascii="Times New Roman" w:hAnsi="Times New Roman"/>
          <w:lang w:val="fr-FR"/>
        </w:rPr>
        <w:t>u u svojim domovima odhranjivale</w:t>
      </w:r>
      <w:r w:rsidR="00505EBC" w:rsidRPr="007E6099">
        <w:rPr>
          <w:rFonts w:ascii="Times New Roman" w:hAnsi="Times New Roman"/>
          <w:lang w:val="fr-FR"/>
        </w:rPr>
        <w:t xml:space="preserve"> nahode.</w:t>
      </w:r>
    </w:p>
    <w:p w:rsidR="00103B7B" w:rsidRPr="007E6099" w:rsidRDefault="00901B08" w:rsidP="00166112">
      <w:pPr>
        <w:spacing w:line="360" w:lineRule="auto"/>
        <w:jc w:val="both"/>
        <w:rPr>
          <w:rFonts w:ascii="Times New Roman" w:hAnsi="Times New Roman"/>
          <w:lang w:val="fr-FR"/>
        </w:rPr>
      </w:pPr>
      <w:r w:rsidRPr="007E6099">
        <w:rPr>
          <w:rFonts w:ascii="Times New Roman" w:hAnsi="Times New Roman"/>
          <w:lang w:val="fr-FR"/>
        </w:rPr>
        <w:tab/>
        <w:t xml:space="preserve">Poslovne knjige svjedoče o djelovanju </w:t>
      </w:r>
      <w:r w:rsidR="0087611A" w:rsidRPr="007E6099">
        <w:rPr>
          <w:rFonts w:ascii="Times New Roman" w:hAnsi="Times New Roman"/>
          <w:lang w:val="fr-FR"/>
        </w:rPr>
        <w:t>Hospit</w:t>
      </w:r>
      <w:r w:rsidRPr="007E6099">
        <w:rPr>
          <w:rFonts w:ascii="Times New Roman" w:hAnsi="Times New Roman"/>
          <w:lang w:val="fr-FR"/>
        </w:rPr>
        <w:t>ala većinom prateći trag novca, a manje osoba, no iz njih se,</w:t>
      </w:r>
      <w:r w:rsidR="00363626" w:rsidRPr="007E6099">
        <w:rPr>
          <w:rFonts w:ascii="Times New Roman" w:hAnsi="Times New Roman"/>
          <w:lang w:val="fr-FR"/>
        </w:rPr>
        <w:t xml:space="preserve"> ponekad i između redaka i na marginama, mogu iščitati životpisi napuštene djece. Skupina štićenika Hospitala milosrđa bila je šarolika. U njoj nesumnjivu većinu čine napuštena djeca, no tu treba ubrojiti i djecu rođenu u braku, poznatih roditelja, koja su najčešće privremeno uz</w:t>
      </w:r>
      <w:r w:rsidR="004F342B" w:rsidRPr="007E6099">
        <w:rPr>
          <w:rFonts w:ascii="Times New Roman" w:hAnsi="Times New Roman"/>
          <w:lang w:val="fr-FR"/>
        </w:rPr>
        <w:t>imana</w:t>
      </w:r>
      <w:r w:rsidR="00363626" w:rsidRPr="007E6099">
        <w:rPr>
          <w:rFonts w:ascii="Times New Roman" w:hAnsi="Times New Roman"/>
          <w:lang w:val="fr-FR"/>
        </w:rPr>
        <w:t xml:space="preserve"> na skrb. Državna pomoć roditeljstvu sas</w:t>
      </w:r>
      <w:r w:rsidR="000D5AED" w:rsidRPr="007E6099">
        <w:rPr>
          <w:rFonts w:ascii="Times New Roman" w:hAnsi="Times New Roman"/>
          <w:lang w:val="fr-FR"/>
        </w:rPr>
        <w:t>tojala se u osiguravanju dojenja kod javnih dojilja</w:t>
      </w:r>
      <w:r w:rsidR="00363626" w:rsidRPr="007E6099">
        <w:rPr>
          <w:rFonts w:ascii="Times New Roman" w:hAnsi="Times New Roman"/>
          <w:lang w:val="fr-FR"/>
        </w:rPr>
        <w:t xml:space="preserve"> na državni trošak</w:t>
      </w:r>
      <w:r w:rsidR="004F342B" w:rsidRPr="007E6099">
        <w:rPr>
          <w:rFonts w:ascii="Times New Roman" w:hAnsi="Times New Roman"/>
          <w:lang w:val="fr-FR"/>
        </w:rPr>
        <w:t>,</w:t>
      </w:r>
      <w:r w:rsidR="00363626" w:rsidRPr="007E6099">
        <w:rPr>
          <w:rFonts w:ascii="Times New Roman" w:hAnsi="Times New Roman"/>
          <w:lang w:val="fr-FR"/>
        </w:rPr>
        <w:t xml:space="preserve"> najčešće u tr</w:t>
      </w:r>
      <w:r w:rsidR="004F342B" w:rsidRPr="007E6099">
        <w:rPr>
          <w:rFonts w:ascii="Times New Roman" w:hAnsi="Times New Roman"/>
          <w:lang w:val="fr-FR"/>
        </w:rPr>
        <w:t>a</w:t>
      </w:r>
      <w:r w:rsidR="00363626" w:rsidRPr="007E6099">
        <w:rPr>
          <w:rFonts w:ascii="Times New Roman" w:hAnsi="Times New Roman"/>
          <w:lang w:val="fr-FR"/>
        </w:rPr>
        <w:t>janju od šest mjeseci</w:t>
      </w:r>
      <w:r w:rsidR="000D5AED" w:rsidRPr="007E6099">
        <w:rPr>
          <w:rFonts w:ascii="Times New Roman" w:hAnsi="Times New Roman"/>
          <w:lang w:val="fr-FR"/>
        </w:rPr>
        <w:t>. Pristup pomoći</w:t>
      </w:r>
      <w:r w:rsidR="004F342B" w:rsidRPr="007E6099">
        <w:rPr>
          <w:rFonts w:ascii="Times New Roman" w:hAnsi="Times New Roman"/>
          <w:lang w:val="fr-FR"/>
        </w:rPr>
        <w:t xml:space="preserve"> tijekom</w:t>
      </w:r>
      <w:r w:rsidR="009E46DE" w:rsidRPr="007E6099">
        <w:rPr>
          <w:rFonts w:ascii="Times New Roman" w:hAnsi="Times New Roman"/>
          <w:lang w:val="fr-FR"/>
        </w:rPr>
        <w:t xml:space="preserve"> 18</w:t>
      </w:r>
      <w:r w:rsidR="004F342B" w:rsidRPr="007E6099">
        <w:rPr>
          <w:rFonts w:ascii="Times New Roman" w:hAnsi="Times New Roman"/>
          <w:lang w:val="fr-FR"/>
        </w:rPr>
        <w:t>. stoljeća</w:t>
      </w:r>
      <w:r w:rsidR="000D5AED" w:rsidRPr="007E6099">
        <w:rPr>
          <w:rFonts w:ascii="Times New Roman" w:hAnsi="Times New Roman"/>
          <w:lang w:val="fr-FR"/>
        </w:rPr>
        <w:t xml:space="preserve"> je</w:t>
      </w:r>
      <w:r w:rsidR="004F342B" w:rsidRPr="007E6099">
        <w:rPr>
          <w:rFonts w:ascii="Times New Roman" w:hAnsi="Times New Roman"/>
          <w:lang w:val="fr-FR"/>
        </w:rPr>
        <w:t xml:space="preserve"> odobravalo Malo vijeće na temelju preporuka župnika ili liječnika. Osnovni kriteriji za dodjelu pomoći bili su nemogućnost</w:t>
      </w:r>
      <w:r w:rsidR="000D5AED" w:rsidRPr="007E6099">
        <w:rPr>
          <w:rFonts w:ascii="Times New Roman" w:hAnsi="Times New Roman"/>
          <w:lang w:val="fr-FR"/>
        </w:rPr>
        <w:t xml:space="preserve"> dojenja</w:t>
      </w:r>
      <w:r w:rsidR="00366BBA" w:rsidRPr="007E6099">
        <w:rPr>
          <w:rFonts w:ascii="Times New Roman" w:hAnsi="Times New Roman"/>
          <w:lang w:val="fr-FR"/>
        </w:rPr>
        <w:t xml:space="preserve"> i siromaštvo obitelji.</w:t>
      </w:r>
      <w:r w:rsidR="004F342B" w:rsidRPr="007E6099">
        <w:rPr>
          <w:rFonts w:ascii="Times New Roman" w:hAnsi="Times New Roman"/>
          <w:lang w:val="fr-FR"/>
        </w:rPr>
        <w:t xml:space="preserve"> </w:t>
      </w:r>
      <w:r w:rsidR="000D5AED" w:rsidRPr="007E6099">
        <w:rPr>
          <w:rFonts w:ascii="Times New Roman" w:hAnsi="Times New Roman"/>
          <w:lang w:val="fr-FR"/>
        </w:rPr>
        <w:t>P</w:t>
      </w:r>
      <w:r w:rsidR="004F342B" w:rsidRPr="007E6099">
        <w:rPr>
          <w:rFonts w:ascii="Times New Roman" w:hAnsi="Times New Roman"/>
          <w:lang w:val="fr-FR"/>
        </w:rPr>
        <w:t xml:space="preserve">omoć </w:t>
      </w:r>
      <w:r w:rsidR="00C25C8E" w:rsidRPr="007E6099">
        <w:rPr>
          <w:rFonts w:ascii="Times New Roman" w:hAnsi="Times New Roman"/>
          <w:lang w:val="fr-FR"/>
        </w:rPr>
        <w:t xml:space="preserve">je </w:t>
      </w:r>
      <w:r w:rsidR="004F342B" w:rsidRPr="007E6099">
        <w:rPr>
          <w:rFonts w:ascii="Times New Roman" w:hAnsi="Times New Roman"/>
          <w:lang w:val="fr-FR"/>
        </w:rPr>
        <w:t xml:space="preserve">često odobravana kod blizanačkih poroda, a primjeri se </w:t>
      </w:r>
      <w:r w:rsidR="000D5AED" w:rsidRPr="007E6099">
        <w:rPr>
          <w:rFonts w:ascii="Times New Roman" w:hAnsi="Times New Roman"/>
          <w:lang w:val="fr-FR"/>
        </w:rPr>
        <w:t xml:space="preserve">sreću </w:t>
      </w:r>
      <w:r w:rsidR="004F342B" w:rsidRPr="007E6099">
        <w:rPr>
          <w:rFonts w:ascii="Times New Roman" w:hAnsi="Times New Roman"/>
          <w:lang w:val="fr-FR"/>
        </w:rPr>
        <w:t>već u</w:t>
      </w:r>
      <w:r w:rsidR="009E46DE" w:rsidRPr="007E6099">
        <w:rPr>
          <w:rFonts w:ascii="Times New Roman" w:hAnsi="Times New Roman"/>
          <w:lang w:val="fr-FR"/>
        </w:rPr>
        <w:t xml:space="preserve"> 17</w:t>
      </w:r>
      <w:r w:rsidR="004F342B" w:rsidRPr="007E6099">
        <w:rPr>
          <w:rFonts w:ascii="Times New Roman" w:hAnsi="Times New Roman"/>
          <w:lang w:val="fr-FR"/>
        </w:rPr>
        <w:t xml:space="preserve">. stoljeću. </w:t>
      </w:r>
      <w:r w:rsidR="00366BBA" w:rsidRPr="007E6099">
        <w:rPr>
          <w:rFonts w:ascii="Times New Roman" w:hAnsi="Times New Roman"/>
          <w:lang w:val="fr-FR"/>
        </w:rPr>
        <w:t>Posebnu kategoriju privremenih štićenika dubrovačkog nahodišta čin</w:t>
      </w:r>
      <w:r w:rsidR="000D2B86" w:rsidRPr="007E6099">
        <w:rPr>
          <w:rFonts w:ascii="Times New Roman" w:hAnsi="Times New Roman"/>
          <w:lang w:val="fr-FR"/>
        </w:rPr>
        <w:t>ila su</w:t>
      </w:r>
      <w:r w:rsidR="00366BBA" w:rsidRPr="007E6099">
        <w:rPr>
          <w:rFonts w:ascii="Times New Roman" w:hAnsi="Times New Roman"/>
          <w:lang w:val="fr-FR"/>
        </w:rPr>
        <w:t xml:space="preserve"> djeca internih dojilja</w:t>
      </w:r>
      <w:r w:rsidR="000D5AED" w:rsidRPr="007E6099">
        <w:rPr>
          <w:rFonts w:ascii="Times New Roman" w:hAnsi="Times New Roman"/>
          <w:lang w:val="fr-FR"/>
        </w:rPr>
        <w:t>, koja su za majčine službe u H</w:t>
      </w:r>
      <w:r w:rsidR="00366BBA" w:rsidRPr="007E6099">
        <w:rPr>
          <w:rFonts w:ascii="Times New Roman" w:hAnsi="Times New Roman"/>
          <w:lang w:val="fr-FR"/>
        </w:rPr>
        <w:t>ospitalu</w:t>
      </w:r>
      <w:r w:rsidR="000D5AED" w:rsidRPr="007E6099">
        <w:rPr>
          <w:rFonts w:ascii="Times New Roman" w:hAnsi="Times New Roman"/>
          <w:lang w:val="fr-FR"/>
        </w:rPr>
        <w:t xml:space="preserve"> na državni trošak ostajala</w:t>
      </w:r>
      <w:r w:rsidR="00366BBA" w:rsidRPr="007E6099">
        <w:rPr>
          <w:rFonts w:ascii="Times New Roman" w:hAnsi="Times New Roman"/>
          <w:lang w:val="fr-FR"/>
        </w:rPr>
        <w:t xml:space="preserve"> kod vanjskih dojilja.</w:t>
      </w:r>
      <w:r w:rsidR="000D2B86" w:rsidRPr="007E6099">
        <w:rPr>
          <w:rFonts w:ascii="Times New Roman" w:hAnsi="Times New Roman"/>
          <w:lang w:val="fr-FR"/>
        </w:rPr>
        <w:t xml:space="preserve"> </w:t>
      </w:r>
    </w:p>
    <w:p w:rsidR="00901B08" w:rsidRPr="007E6099" w:rsidRDefault="00103B7B" w:rsidP="00166112">
      <w:pPr>
        <w:spacing w:line="360" w:lineRule="auto"/>
        <w:jc w:val="both"/>
        <w:rPr>
          <w:rFonts w:ascii="Times New Roman" w:hAnsi="Times New Roman"/>
          <w:lang w:val="fr-FR"/>
        </w:rPr>
      </w:pPr>
      <w:r w:rsidRPr="007E6099">
        <w:rPr>
          <w:rFonts w:ascii="Times New Roman" w:hAnsi="Times New Roman"/>
          <w:lang w:val="fr-FR"/>
        </w:rPr>
        <w:tab/>
      </w:r>
      <w:r w:rsidR="000D2B86" w:rsidRPr="007E6099">
        <w:rPr>
          <w:rFonts w:ascii="Times New Roman" w:hAnsi="Times New Roman"/>
          <w:lang w:val="fr-FR"/>
        </w:rPr>
        <w:t>Prihvat djeteta u nahodište mogao se zbiti još u majčinoj utrobi.</w:t>
      </w:r>
      <w:r w:rsidRPr="007E6099">
        <w:rPr>
          <w:rFonts w:ascii="Times New Roman" w:hAnsi="Times New Roman"/>
          <w:lang w:val="fr-FR"/>
        </w:rPr>
        <w:t xml:space="preserve"> Državno nahodište djelovalo je vjerojatno već u</w:t>
      </w:r>
      <w:r w:rsidR="009E46DE" w:rsidRPr="007E6099">
        <w:rPr>
          <w:rFonts w:ascii="Times New Roman" w:hAnsi="Times New Roman"/>
          <w:lang w:val="fr-FR"/>
        </w:rPr>
        <w:t xml:space="preserve"> 17</w:t>
      </w:r>
      <w:r w:rsidRPr="007E6099">
        <w:rPr>
          <w:rFonts w:ascii="Times New Roman" w:hAnsi="Times New Roman"/>
          <w:lang w:val="fr-FR"/>
        </w:rPr>
        <w:t>. stoljeću, a sigu</w:t>
      </w:r>
      <w:r w:rsidR="000D5AED" w:rsidRPr="007E6099">
        <w:rPr>
          <w:rFonts w:ascii="Times New Roman" w:hAnsi="Times New Roman"/>
          <w:lang w:val="fr-FR"/>
        </w:rPr>
        <w:t>rno od polovice</w:t>
      </w:r>
      <w:r w:rsidR="009E46DE" w:rsidRPr="007E6099">
        <w:rPr>
          <w:rFonts w:ascii="Times New Roman" w:hAnsi="Times New Roman"/>
          <w:lang w:val="fr-FR"/>
        </w:rPr>
        <w:t xml:space="preserve"> 18</w:t>
      </w:r>
      <w:r w:rsidR="000D5AED" w:rsidRPr="007E6099">
        <w:rPr>
          <w:rFonts w:ascii="Times New Roman" w:hAnsi="Times New Roman"/>
          <w:lang w:val="fr-FR"/>
        </w:rPr>
        <w:t>. stoljeća</w:t>
      </w:r>
      <w:r w:rsidR="00FE6C8B" w:rsidRPr="007E6099">
        <w:rPr>
          <w:rFonts w:ascii="Times New Roman" w:hAnsi="Times New Roman"/>
          <w:lang w:val="fr-FR"/>
        </w:rPr>
        <w:t xml:space="preserve"> i</w:t>
      </w:r>
      <w:r w:rsidRPr="007E6099">
        <w:rPr>
          <w:rFonts w:ascii="Times New Roman" w:hAnsi="Times New Roman"/>
          <w:lang w:val="fr-FR"/>
        </w:rPr>
        <w:t xml:space="preserve"> kao </w:t>
      </w:r>
      <w:r w:rsidR="000D5AED" w:rsidRPr="007E6099">
        <w:rPr>
          <w:rFonts w:ascii="Times New Roman" w:hAnsi="Times New Roman"/>
          <w:lang w:val="fr-FR"/>
        </w:rPr>
        <w:t>s</w:t>
      </w:r>
      <w:r w:rsidRPr="007E6099">
        <w:rPr>
          <w:rFonts w:ascii="Times New Roman" w:hAnsi="Times New Roman"/>
          <w:lang w:val="fr-FR"/>
        </w:rPr>
        <w:t>klonište za trudnice u nevolji. Državno milosrđe obuhvaćalo je i tu osobito ranjivu kategoriju žena</w:t>
      </w:r>
      <w:r w:rsidR="000D5AED" w:rsidRPr="007E6099">
        <w:rPr>
          <w:rFonts w:ascii="Times New Roman" w:hAnsi="Times New Roman"/>
          <w:lang w:val="fr-FR"/>
        </w:rPr>
        <w:t>,</w:t>
      </w:r>
      <w:r w:rsidRPr="007E6099">
        <w:rPr>
          <w:rFonts w:ascii="Times New Roman" w:hAnsi="Times New Roman"/>
          <w:lang w:val="fr-FR"/>
        </w:rPr>
        <w:t xml:space="preserve"> štiteći</w:t>
      </w:r>
      <w:r w:rsidR="000D5AED" w:rsidRPr="007E6099">
        <w:rPr>
          <w:rFonts w:ascii="Times New Roman" w:hAnsi="Times New Roman"/>
          <w:lang w:val="fr-FR"/>
        </w:rPr>
        <w:t xml:space="preserve"> istovremeno</w:t>
      </w:r>
      <w:r w:rsidRPr="007E6099">
        <w:rPr>
          <w:rFonts w:ascii="Times New Roman" w:hAnsi="Times New Roman"/>
          <w:lang w:val="fr-FR"/>
        </w:rPr>
        <w:t xml:space="preserve"> nerođene od mo</w:t>
      </w:r>
      <w:r w:rsidR="000D5AED" w:rsidRPr="007E6099">
        <w:rPr>
          <w:rFonts w:ascii="Times New Roman" w:hAnsi="Times New Roman"/>
          <w:lang w:val="fr-FR"/>
        </w:rPr>
        <w:t>gućeg</w:t>
      </w:r>
      <w:r w:rsidRPr="007E6099">
        <w:rPr>
          <w:rFonts w:ascii="Times New Roman" w:hAnsi="Times New Roman"/>
          <w:lang w:val="fr-FR"/>
        </w:rPr>
        <w:t xml:space="preserve"> pokušaja pobačaja ili infanticida. </w:t>
      </w:r>
      <w:r w:rsidR="000D5AED" w:rsidRPr="007E6099">
        <w:rPr>
          <w:rFonts w:ascii="Times New Roman" w:hAnsi="Times New Roman"/>
          <w:lang w:val="fr-FR"/>
        </w:rPr>
        <w:t>Boravak nevjenčanih trudnica u H</w:t>
      </w:r>
      <w:r w:rsidRPr="007E6099">
        <w:rPr>
          <w:rFonts w:ascii="Times New Roman" w:hAnsi="Times New Roman"/>
          <w:lang w:val="fr-FR"/>
        </w:rPr>
        <w:t xml:space="preserve">ospitalu vjerojatno </w:t>
      </w:r>
      <w:r w:rsidR="000D5AED" w:rsidRPr="007E6099">
        <w:rPr>
          <w:rFonts w:ascii="Times New Roman" w:hAnsi="Times New Roman"/>
          <w:lang w:val="fr-FR"/>
        </w:rPr>
        <w:t>je bio besplatan, a ins</w:t>
      </w:r>
      <w:r w:rsidRPr="007E6099">
        <w:rPr>
          <w:rFonts w:ascii="Times New Roman" w:hAnsi="Times New Roman"/>
          <w:lang w:val="fr-FR"/>
        </w:rPr>
        <w:t>istiralo se i na anonimnosti</w:t>
      </w:r>
      <w:r w:rsidR="00652B2C" w:rsidRPr="007E6099">
        <w:rPr>
          <w:rFonts w:ascii="Times New Roman" w:hAnsi="Times New Roman"/>
          <w:lang w:val="fr-FR"/>
        </w:rPr>
        <w:t>,</w:t>
      </w:r>
      <w:r w:rsidRPr="007E6099">
        <w:rPr>
          <w:rFonts w:ascii="Times New Roman" w:hAnsi="Times New Roman"/>
          <w:lang w:val="fr-FR"/>
        </w:rPr>
        <w:t xml:space="preserve"> premda poslovne knjige ponekad otkrivaju imena štićenica.</w:t>
      </w:r>
      <w:r w:rsidR="00DF7169" w:rsidRPr="007E6099">
        <w:rPr>
          <w:rFonts w:ascii="Times New Roman" w:hAnsi="Times New Roman"/>
          <w:lang w:val="fr-FR"/>
        </w:rPr>
        <w:t xml:space="preserve"> </w:t>
      </w:r>
      <w:r w:rsidR="000D5AED" w:rsidRPr="007E6099">
        <w:rPr>
          <w:rFonts w:ascii="Times New Roman" w:hAnsi="Times New Roman"/>
          <w:lang w:val="fr-FR"/>
        </w:rPr>
        <w:t>A</w:t>
      </w:r>
      <w:r w:rsidR="00DF7169" w:rsidRPr="007E6099">
        <w:rPr>
          <w:rFonts w:ascii="Times New Roman" w:hAnsi="Times New Roman"/>
          <w:lang w:val="fr-FR"/>
        </w:rPr>
        <w:t xml:space="preserve">nonimnost </w:t>
      </w:r>
      <w:r w:rsidR="000D5AED" w:rsidRPr="007E6099">
        <w:rPr>
          <w:rFonts w:ascii="Times New Roman" w:hAnsi="Times New Roman"/>
          <w:lang w:val="fr-FR"/>
        </w:rPr>
        <w:t>je jamčena i</w:t>
      </w:r>
      <w:r w:rsidR="00DF7169" w:rsidRPr="007E6099">
        <w:rPr>
          <w:rFonts w:ascii="Times New Roman" w:hAnsi="Times New Roman"/>
          <w:lang w:val="fr-FR"/>
        </w:rPr>
        <w:t xml:space="preserve"> osobama koje su don</w:t>
      </w:r>
      <w:r w:rsidR="000D5AED" w:rsidRPr="007E6099">
        <w:rPr>
          <w:rFonts w:ascii="Times New Roman" w:hAnsi="Times New Roman"/>
          <w:lang w:val="fr-FR"/>
        </w:rPr>
        <w:t>osile djecu. Da se izbjegne</w:t>
      </w:r>
      <w:r w:rsidR="00DF7169" w:rsidRPr="007E6099">
        <w:rPr>
          <w:rFonts w:ascii="Times New Roman" w:hAnsi="Times New Roman"/>
          <w:lang w:val="fr-FR"/>
        </w:rPr>
        <w:t xml:space="preserve"> </w:t>
      </w:r>
      <w:r w:rsidR="00FE6C8B" w:rsidRPr="007E6099">
        <w:rPr>
          <w:rFonts w:ascii="Times New Roman" w:hAnsi="Times New Roman"/>
          <w:lang w:val="fr-FR"/>
        </w:rPr>
        <w:t>osobni kontakt između izlagatelja i osoblja, nahodište je</w:t>
      </w:r>
      <w:r w:rsidR="00E54D57" w:rsidRPr="007E6099">
        <w:rPr>
          <w:rFonts w:ascii="Times New Roman" w:hAnsi="Times New Roman"/>
          <w:lang w:val="fr-FR"/>
        </w:rPr>
        <w:t xml:space="preserve"> od utemeljenja</w:t>
      </w:r>
      <w:r w:rsidR="00FE6C8B" w:rsidRPr="007E6099">
        <w:rPr>
          <w:rFonts w:ascii="Times New Roman" w:hAnsi="Times New Roman"/>
          <w:lang w:val="fr-FR"/>
        </w:rPr>
        <w:t xml:space="preserve"> opremljeno posebnom napravom, obrtaljkom, </w:t>
      </w:r>
      <w:r w:rsidR="008A52F5" w:rsidRPr="007E6099">
        <w:rPr>
          <w:rFonts w:ascii="Times New Roman" w:hAnsi="Times New Roman"/>
          <w:lang w:val="fr-FR"/>
        </w:rPr>
        <w:t>pokretnim drvenim valjkom</w:t>
      </w:r>
      <w:r w:rsidR="00FE6C8B" w:rsidRPr="007E6099">
        <w:rPr>
          <w:rFonts w:ascii="Times New Roman" w:hAnsi="Times New Roman"/>
          <w:lang w:val="fr-FR"/>
        </w:rPr>
        <w:t xml:space="preserve"> s otvorom u koji se polagalo dijete. Dubrovačka obrtaljka, </w:t>
      </w:r>
      <w:r w:rsidR="00FE6C8B" w:rsidRPr="007E6099">
        <w:rPr>
          <w:rFonts w:ascii="Times New Roman" w:hAnsi="Times New Roman"/>
          <w:i/>
          <w:lang w:val="fr-FR"/>
        </w:rPr>
        <w:t>rota</w:t>
      </w:r>
      <w:r w:rsidR="00FE6C8B" w:rsidRPr="007E6099">
        <w:rPr>
          <w:rFonts w:ascii="Times New Roman" w:hAnsi="Times New Roman"/>
          <w:lang w:val="fr-FR"/>
        </w:rPr>
        <w:t>, vjerojatno</w:t>
      </w:r>
      <w:r w:rsidR="008A52F5" w:rsidRPr="007E6099">
        <w:rPr>
          <w:rFonts w:ascii="Times New Roman" w:hAnsi="Times New Roman"/>
          <w:lang w:val="fr-FR"/>
        </w:rPr>
        <w:t xml:space="preserve"> je bila</w:t>
      </w:r>
      <w:r w:rsidR="00FE6C8B" w:rsidRPr="007E6099">
        <w:rPr>
          <w:rFonts w:ascii="Times New Roman" w:hAnsi="Times New Roman"/>
          <w:lang w:val="fr-FR"/>
        </w:rPr>
        <w:t xml:space="preserve"> otvorena danonoćno i n</w:t>
      </w:r>
      <w:r w:rsidR="008A52F5" w:rsidRPr="007E6099">
        <w:rPr>
          <w:rFonts w:ascii="Times New Roman" w:hAnsi="Times New Roman"/>
          <w:lang w:val="fr-FR"/>
        </w:rPr>
        <w:t>ij</w:t>
      </w:r>
      <w:r w:rsidR="00FE6C8B" w:rsidRPr="007E6099">
        <w:rPr>
          <w:rFonts w:ascii="Times New Roman" w:hAnsi="Times New Roman"/>
          <w:lang w:val="fr-FR"/>
        </w:rPr>
        <w:t>e</w:t>
      </w:r>
      <w:r w:rsidR="008A52F5" w:rsidRPr="007E6099">
        <w:rPr>
          <w:rFonts w:ascii="Times New Roman" w:hAnsi="Times New Roman"/>
          <w:lang w:val="fr-FR"/>
        </w:rPr>
        <w:t xml:space="preserve"> bila </w:t>
      </w:r>
      <w:r w:rsidR="00FE6C8B" w:rsidRPr="007E6099">
        <w:rPr>
          <w:rFonts w:ascii="Times New Roman" w:hAnsi="Times New Roman"/>
          <w:lang w:val="fr-FR"/>
        </w:rPr>
        <w:t>nadzirana, a za prihvat djeteta nije bilo predviđeno nikakvo plaćanje.</w:t>
      </w:r>
      <w:r w:rsidR="00E66AF7" w:rsidRPr="007E6099">
        <w:rPr>
          <w:rFonts w:ascii="Times New Roman" w:hAnsi="Times New Roman"/>
          <w:lang w:val="fr-FR"/>
        </w:rPr>
        <w:t xml:space="preserve"> </w:t>
      </w:r>
      <w:r w:rsidR="009E46DE" w:rsidRPr="007E6099">
        <w:rPr>
          <w:rFonts w:ascii="Times New Roman" w:hAnsi="Times New Roman"/>
          <w:lang w:val="fr-FR"/>
        </w:rPr>
        <w:t xml:space="preserve">Obrtaljkom je bila opremljena i bolnica </w:t>
      </w:r>
      <w:r w:rsidR="009E46DE" w:rsidRPr="007E6099">
        <w:rPr>
          <w:rFonts w:ascii="Times New Roman" w:hAnsi="Times New Roman"/>
          <w:i/>
          <w:lang w:val="fr-FR"/>
        </w:rPr>
        <w:t>Domus Christi</w:t>
      </w:r>
      <w:r w:rsidR="009E46DE" w:rsidRPr="007E6099">
        <w:rPr>
          <w:rFonts w:ascii="Times New Roman" w:hAnsi="Times New Roman"/>
          <w:lang w:val="fr-FR"/>
        </w:rPr>
        <w:t xml:space="preserve"> barem od 19. stoljeća. </w:t>
      </w:r>
      <w:r w:rsidR="008A52F5" w:rsidRPr="007E6099">
        <w:rPr>
          <w:rFonts w:ascii="Times New Roman" w:hAnsi="Times New Roman"/>
          <w:lang w:val="fr-FR"/>
        </w:rPr>
        <w:t xml:space="preserve">Osim </w:t>
      </w:r>
      <w:r w:rsidR="001B0BB3" w:rsidRPr="007E6099">
        <w:rPr>
          <w:rFonts w:ascii="Times New Roman" w:hAnsi="Times New Roman"/>
          <w:lang w:val="fr-FR"/>
        </w:rPr>
        <w:t>osiguravanj</w:t>
      </w:r>
      <w:r w:rsidR="00652B2C" w:rsidRPr="007E6099">
        <w:rPr>
          <w:rFonts w:ascii="Times New Roman" w:hAnsi="Times New Roman"/>
          <w:lang w:val="fr-FR"/>
        </w:rPr>
        <w:t>a</w:t>
      </w:r>
      <w:r w:rsidR="00FA4BD7" w:rsidRPr="007E6099">
        <w:rPr>
          <w:rFonts w:ascii="Times New Roman" w:hAnsi="Times New Roman"/>
          <w:lang w:val="fr-FR"/>
        </w:rPr>
        <w:t xml:space="preserve"> anonimnosti </w:t>
      </w:r>
      <w:r w:rsidR="008A52F5" w:rsidRPr="007E6099">
        <w:rPr>
          <w:rFonts w:ascii="Times New Roman" w:hAnsi="Times New Roman"/>
          <w:lang w:val="fr-FR"/>
        </w:rPr>
        <w:t xml:space="preserve">onih koji napuštaju dijete </w:t>
      </w:r>
      <w:r w:rsidR="00FA4BD7" w:rsidRPr="007E6099">
        <w:rPr>
          <w:rFonts w:ascii="Times New Roman" w:hAnsi="Times New Roman"/>
          <w:lang w:val="fr-FR"/>
        </w:rPr>
        <w:t>na sigurnom mjes</w:t>
      </w:r>
      <w:r w:rsidR="00D66C40" w:rsidRPr="007E6099">
        <w:rPr>
          <w:rFonts w:ascii="Times New Roman" w:hAnsi="Times New Roman"/>
          <w:lang w:val="fr-FR"/>
        </w:rPr>
        <w:t>tu, gdje nije bilo izloženo atmo</w:t>
      </w:r>
      <w:r w:rsidR="00256A21" w:rsidRPr="007E6099">
        <w:rPr>
          <w:rFonts w:ascii="Times New Roman" w:hAnsi="Times New Roman"/>
          <w:lang w:val="fr-FR"/>
        </w:rPr>
        <w:t>sferi</w:t>
      </w:r>
      <w:r w:rsidR="00FA4BD7" w:rsidRPr="007E6099">
        <w:rPr>
          <w:rFonts w:ascii="Times New Roman" w:hAnsi="Times New Roman"/>
          <w:lang w:val="fr-FR"/>
        </w:rPr>
        <w:t xml:space="preserve">lijama ili napadima životinja, </w:t>
      </w:r>
      <w:r w:rsidR="008A52F5" w:rsidRPr="007E6099">
        <w:rPr>
          <w:rFonts w:ascii="Times New Roman" w:hAnsi="Times New Roman"/>
          <w:lang w:val="fr-FR"/>
        </w:rPr>
        <w:t xml:space="preserve">obrtaljkom se </w:t>
      </w:r>
      <w:r w:rsidR="00FA4BD7" w:rsidRPr="007E6099">
        <w:rPr>
          <w:rFonts w:ascii="Times New Roman" w:hAnsi="Times New Roman"/>
          <w:lang w:val="fr-FR"/>
        </w:rPr>
        <w:t xml:space="preserve">vrijeme izloženosti djeteta </w:t>
      </w:r>
      <w:r w:rsidR="008A52F5" w:rsidRPr="007E6099">
        <w:rPr>
          <w:rFonts w:ascii="Times New Roman" w:hAnsi="Times New Roman"/>
          <w:lang w:val="fr-FR"/>
        </w:rPr>
        <w:t xml:space="preserve">skraćivalo </w:t>
      </w:r>
      <w:r w:rsidR="00FA4BD7" w:rsidRPr="007E6099">
        <w:rPr>
          <w:rFonts w:ascii="Times New Roman" w:hAnsi="Times New Roman"/>
          <w:lang w:val="fr-FR"/>
        </w:rPr>
        <w:t xml:space="preserve">na najmanju moguću mjeru. Već </w:t>
      </w:r>
      <w:r w:rsidR="008A52F5" w:rsidRPr="007E6099">
        <w:rPr>
          <w:rFonts w:ascii="Times New Roman" w:hAnsi="Times New Roman"/>
          <w:lang w:val="fr-FR"/>
        </w:rPr>
        <w:t xml:space="preserve">bi </w:t>
      </w:r>
      <w:r w:rsidR="00FA4BD7" w:rsidRPr="007E6099">
        <w:rPr>
          <w:rFonts w:ascii="Times New Roman" w:hAnsi="Times New Roman"/>
          <w:lang w:val="fr-FR"/>
        </w:rPr>
        <w:t>nakon nekoliko trenutaka, koliko je trajao jedan obrtaj drvenog</w:t>
      </w:r>
      <w:r w:rsidR="008A52F5" w:rsidRPr="007E6099">
        <w:rPr>
          <w:rFonts w:ascii="Times New Roman" w:hAnsi="Times New Roman"/>
          <w:lang w:val="fr-FR"/>
        </w:rPr>
        <w:t>a</w:t>
      </w:r>
      <w:r w:rsidR="00FA4BD7" w:rsidRPr="007E6099">
        <w:rPr>
          <w:rFonts w:ascii="Times New Roman" w:hAnsi="Times New Roman"/>
          <w:lang w:val="fr-FR"/>
        </w:rPr>
        <w:t xml:space="preserve"> valjka, u suštini nasil</w:t>
      </w:r>
      <w:r w:rsidR="008A52F5" w:rsidRPr="007E6099">
        <w:rPr>
          <w:rFonts w:ascii="Times New Roman" w:hAnsi="Times New Roman"/>
          <w:lang w:val="fr-FR"/>
        </w:rPr>
        <w:t>an čin napuštanja bio zamijenjem</w:t>
      </w:r>
      <w:r w:rsidR="00FA4BD7" w:rsidRPr="007E6099">
        <w:rPr>
          <w:rFonts w:ascii="Times New Roman" w:hAnsi="Times New Roman"/>
          <w:lang w:val="fr-FR"/>
        </w:rPr>
        <w:t xml:space="preserve"> čin</w:t>
      </w:r>
      <w:r w:rsidR="008A52F5" w:rsidRPr="007E6099">
        <w:rPr>
          <w:rFonts w:ascii="Times New Roman" w:hAnsi="Times New Roman"/>
          <w:lang w:val="fr-FR"/>
        </w:rPr>
        <w:t>om</w:t>
      </w:r>
      <w:r w:rsidR="00FA4BD7" w:rsidRPr="007E6099">
        <w:rPr>
          <w:rFonts w:ascii="Times New Roman" w:hAnsi="Times New Roman"/>
          <w:lang w:val="fr-FR"/>
        </w:rPr>
        <w:t xml:space="preserve"> milosrđa, prihvat</w:t>
      </w:r>
      <w:r w:rsidR="008A52F5" w:rsidRPr="007E6099">
        <w:rPr>
          <w:rFonts w:ascii="Times New Roman" w:hAnsi="Times New Roman"/>
          <w:lang w:val="fr-FR"/>
        </w:rPr>
        <w:t>om</w:t>
      </w:r>
      <w:r w:rsidR="00FA4BD7" w:rsidRPr="007E6099">
        <w:rPr>
          <w:rFonts w:ascii="Times New Roman" w:hAnsi="Times New Roman"/>
          <w:lang w:val="fr-FR"/>
        </w:rPr>
        <w:t xml:space="preserve"> u si</w:t>
      </w:r>
      <w:r w:rsidR="008A52F5" w:rsidRPr="007E6099">
        <w:rPr>
          <w:rFonts w:ascii="Times New Roman" w:hAnsi="Times New Roman"/>
          <w:lang w:val="fr-FR"/>
        </w:rPr>
        <w:t>gurne ruke neke od zaposlenica H</w:t>
      </w:r>
      <w:r w:rsidR="00FA4BD7" w:rsidRPr="007E6099">
        <w:rPr>
          <w:rFonts w:ascii="Times New Roman" w:hAnsi="Times New Roman"/>
          <w:lang w:val="fr-FR"/>
        </w:rPr>
        <w:t>ospitala.</w:t>
      </w:r>
    </w:p>
    <w:p w:rsidR="0095281E" w:rsidRPr="007E6099" w:rsidRDefault="001B0BB3" w:rsidP="00166112">
      <w:pPr>
        <w:spacing w:line="360" w:lineRule="auto"/>
        <w:jc w:val="both"/>
        <w:rPr>
          <w:rFonts w:ascii="Times New Roman" w:hAnsi="Times New Roman"/>
          <w:lang w:val="fr-FR"/>
        </w:rPr>
      </w:pPr>
      <w:r w:rsidRPr="007E6099">
        <w:rPr>
          <w:rFonts w:ascii="Times New Roman" w:hAnsi="Times New Roman"/>
          <w:lang w:val="fr-FR"/>
        </w:rPr>
        <w:tab/>
        <w:t xml:space="preserve">Škrti zapisi u poslovnim knjigama rijetko spominju obrtaljku kao mjesto pronalaska djeteta. Drveni valjak svakako nije bio jedini način ulaska u </w:t>
      </w:r>
      <w:r w:rsidR="00FA05A1" w:rsidRPr="007E6099">
        <w:rPr>
          <w:rFonts w:ascii="Times New Roman" w:hAnsi="Times New Roman"/>
          <w:lang w:val="fr-FR"/>
        </w:rPr>
        <w:t xml:space="preserve">dubrovački </w:t>
      </w:r>
      <w:r w:rsidR="008A52F5" w:rsidRPr="007E6099">
        <w:rPr>
          <w:rFonts w:ascii="Times New Roman" w:hAnsi="Times New Roman"/>
          <w:lang w:val="fr-FR"/>
        </w:rPr>
        <w:t>sustav skrbi za napuštenu djecu</w:t>
      </w:r>
      <w:r w:rsidRPr="007E6099">
        <w:rPr>
          <w:rFonts w:ascii="Times New Roman" w:hAnsi="Times New Roman"/>
          <w:lang w:val="fr-FR"/>
        </w:rPr>
        <w:t>. Brojne štićenike, osobito iz udaljenijih mjesta, primjerice</w:t>
      </w:r>
      <w:r w:rsidR="008A52F5" w:rsidRPr="007E6099">
        <w:rPr>
          <w:rFonts w:ascii="Times New Roman" w:hAnsi="Times New Roman"/>
          <w:lang w:val="fr-FR"/>
        </w:rPr>
        <w:t xml:space="preserve"> s Pelješca, neanonimno su donosile</w:t>
      </w:r>
      <w:r w:rsidR="00FA05A1" w:rsidRPr="007E6099">
        <w:rPr>
          <w:rFonts w:ascii="Times New Roman" w:hAnsi="Times New Roman"/>
          <w:lang w:val="fr-FR"/>
        </w:rPr>
        <w:t xml:space="preserve"> žene</w:t>
      </w:r>
      <w:r w:rsidR="008A52F5" w:rsidRPr="007E6099">
        <w:rPr>
          <w:rFonts w:ascii="Times New Roman" w:hAnsi="Times New Roman"/>
          <w:lang w:val="fr-FR"/>
        </w:rPr>
        <w:t>,</w:t>
      </w:r>
      <w:r w:rsidR="00FA05A1" w:rsidRPr="007E6099">
        <w:rPr>
          <w:rFonts w:ascii="Times New Roman" w:hAnsi="Times New Roman"/>
          <w:lang w:val="fr-FR"/>
        </w:rPr>
        <w:t xml:space="preserve"> koje su za tu uslugu bile plaćene. Osim </w:t>
      </w:r>
      <w:r w:rsidR="008A52F5" w:rsidRPr="007E6099">
        <w:rPr>
          <w:rFonts w:ascii="Times New Roman" w:hAnsi="Times New Roman"/>
          <w:lang w:val="fr-FR"/>
        </w:rPr>
        <w:t>u gradskom nahodištu,</w:t>
      </w:r>
      <w:r w:rsidR="00FA05A1" w:rsidRPr="007E6099">
        <w:rPr>
          <w:rFonts w:ascii="Times New Roman" w:hAnsi="Times New Roman"/>
          <w:lang w:val="fr-FR"/>
        </w:rPr>
        <w:t xml:space="preserve"> djeca su ostavljana na pragovima seoskih crkava, pred župnim kućama i na drugim mjestima. Izlaganje djece na neprikladnim mjestima, </w:t>
      </w:r>
      <w:r w:rsidR="008A52F5" w:rsidRPr="007E6099">
        <w:rPr>
          <w:rFonts w:ascii="Times New Roman" w:hAnsi="Times New Roman"/>
          <w:lang w:val="fr-FR"/>
        </w:rPr>
        <w:t xml:space="preserve">što se upravo </w:t>
      </w:r>
      <w:r w:rsidR="00FA05A1" w:rsidRPr="007E6099">
        <w:rPr>
          <w:rFonts w:ascii="Times New Roman" w:hAnsi="Times New Roman"/>
          <w:lang w:val="fr-FR"/>
        </w:rPr>
        <w:t>željelo izbjeći osnutkom nahodišta, ipak nije posve iščezlo.</w:t>
      </w:r>
    </w:p>
    <w:p w:rsidR="00FA05A1" w:rsidRPr="007E6099" w:rsidRDefault="00FA05A1" w:rsidP="00166112">
      <w:pPr>
        <w:spacing w:line="360" w:lineRule="auto"/>
        <w:jc w:val="both"/>
        <w:rPr>
          <w:rFonts w:ascii="Times New Roman" w:hAnsi="Times New Roman"/>
          <w:lang w:val="fr-FR"/>
        </w:rPr>
      </w:pPr>
      <w:r w:rsidRPr="007E6099">
        <w:rPr>
          <w:rFonts w:ascii="Times New Roman" w:hAnsi="Times New Roman"/>
          <w:lang w:val="fr-FR"/>
        </w:rPr>
        <w:tab/>
      </w:r>
      <w:r w:rsidR="00E444F0" w:rsidRPr="007E6099">
        <w:rPr>
          <w:rFonts w:ascii="Times New Roman" w:hAnsi="Times New Roman"/>
          <w:lang w:val="fr-FR"/>
        </w:rPr>
        <w:t>Hospital milosrđa prije svega</w:t>
      </w:r>
      <w:r w:rsidR="008A52F5" w:rsidRPr="007E6099">
        <w:rPr>
          <w:rFonts w:ascii="Times New Roman" w:hAnsi="Times New Roman"/>
          <w:lang w:val="fr-FR"/>
        </w:rPr>
        <w:t xml:space="preserve"> je bio</w:t>
      </w:r>
      <w:r w:rsidR="00E444F0" w:rsidRPr="007E6099">
        <w:rPr>
          <w:rFonts w:ascii="Times New Roman" w:hAnsi="Times New Roman"/>
          <w:lang w:val="fr-FR"/>
        </w:rPr>
        <w:t xml:space="preserve"> religiozna ustanova i skrb o štićenicima započinjala je </w:t>
      </w:r>
      <w:r w:rsidR="001C6BF8" w:rsidRPr="007E6099">
        <w:rPr>
          <w:rFonts w:ascii="Times New Roman" w:hAnsi="Times New Roman"/>
          <w:lang w:val="fr-FR"/>
        </w:rPr>
        <w:t>“</w:t>
      </w:r>
      <w:r w:rsidR="00850474" w:rsidRPr="007E6099">
        <w:rPr>
          <w:rFonts w:ascii="Times New Roman" w:hAnsi="Times New Roman"/>
          <w:lang w:val="fr-FR"/>
        </w:rPr>
        <w:t>ozdravljenjem</w:t>
      </w:r>
      <w:r w:rsidR="001C6BF8" w:rsidRPr="007E6099">
        <w:rPr>
          <w:rFonts w:ascii="Times New Roman" w:hAnsi="Times New Roman"/>
          <w:lang w:val="fr-FR"/>
        </w:rPr>
        <w:t>”</w:t>
      </w:r>
      <w:r w:rsidR="00E444F0" w:rsidRPr="007E6099">
        <w:rPr>
          <w:rFonts w:ascii="Times New Roman" w:hAnsi="Times New Roman"/>
          <w:lang w:val="fr-FR"/>
        </w:rPr>
        <w:t xml:space="preserve"> duše od istočnog</w:t>
      </w:r>
      <w:r w:rsidR="008A52F5" w:rsidRPr="007E6099">
        <w:rPr>
          <w:rFonts w:ascii="Times New Roman" w:hAnsi="Times New Roman"/>
          <w:lang w:val="fr-FR"/>
        </w:rPr>
        <w:t>a</w:t>
      </w:r>
      <w:r w:rsidR="00E444F0" w:rsidRPr="007E6099">
        <w:rPr>
          <w:rFonts w:ascii="Times New Roman" w:hAnsi="Times New Roman"/>
          <w:lang w:val="fr-FR"/>
        </w:rPr>
        <w:t xml:space="preserve"> grijeha. Za krštenje štićenika bio je zadužen kapelan nahodišta, no obred su u slučaju smrtne opasnosti mogli </w:t>
      </w:r>
      <w:r w:rsidR="008A52F5" w:rsidRPr="007E6099">
        <w:rPr>
          <w:rFonts w:ascii="Times New Roman" w:hAnsi="Times New Roman"/>
          <w:lang w:val="fr-FR"/>
        </w:rPr>
        <w:t xml:space="preserve">izvršiti </w:t>
      </w:r>
      <w:r w:rsidR="00E444F0" w:rsidRPr="007E6099">
        <w:rPr>
          <w:rFonts w:ascii="Times New Roman" w:hAnsi="Times New Roman"/>
          <w:lang w:val="fr-FR"/>
        </w:rPr>
        <w:t xml:space="preserve">i drugi. Neka djeca </w:t>
      </w:r>
      <w:r w:rsidR="008A52F5" w:rsidRPr="007E6099">
        <w:rPr>
          <w:rFonts w:ascii="Times New Roman" w:hAnsi="Times New Roman"/>
          <w:lang w:val="fr-FR"/>
        </w:rPr>
        <w:t xml:space="preserve">dolazila </w:t>
      </w:r>
      <w:r w:rsidR="00E444F0" w:rsidRPr="007E6099">
        <w:rPr>
          <w:rFonts w:ascii="Times New Roman" w:hAnsi="Times New Roman"/>
          <w:lang w:val="fr-FR"/>
        </w:rPr>
        <w:t xml:space="preserve">su </w:t>
      </w:r>
      <w:r w:rsidR="008A52F5" w:rsidRPr="007E6099">
        <w:rPr>
          <w:rFonts w:ascii="Times New Roman" w:hAnsi="Times New Roman"/>
          <w:lang w:val="fr-FR"/>
        </w:rPr>
        <w:t xml:space="preserve">u nahodište </w:t>
      </w:r>
      <w:r w:rsidR="00E444F0" w:rsidRPr="007E6099">
        <w:rPr>
          <w:rFonts w:ascii="Times New Roman" w:hAnsi="Times New Roman"/>
          <w:lang w:val="fr-FR"/>
        </w:rPr>
        <w:t>već krštena</w:t>
      </w:r>
      <w:r w:rsidR="008A52F5" w:rsidRPr="007E6099">
        <w:rPr>
          <w:rFonts w:ascii="Times New Roman" w:hAnsi="Times New Roman"/>
          <w:lang w:val="fr-FR"/>
        </w:rPr>
        <w:t xml:space="preserve">, o čemu bi </w:t>
      </w:r>
      <w:r w:rsidR="00E444F0" w:rsidRPr="007E6099">
        <w:rPr>
          <w:rFonts w:ascii="Times New Roman" w:hAnsi="Times New Roman"/>
          <w:lang w:val="fr-FR"/>
        </w:rPr>
        <w:t xml:space="preserve">svjedočio papirić </w:t>
      </w:r>
      <w:r w:rsidR="00C63E49" w:rsidRPr="007E6099">
        <w:rPr>
          <w:rFonts w:ascii="Times New Roman" w:hAnsi="Times New Roman"/>
          <w:lang w:val="fr-FR"/>
        </w:rPr>
        <w:t>uz dijete. Nahodi su mogli doći</w:t>
      </w:r>
      <w:r w:rsidR="00E444F0" w:rsidRPr="007E6099">
        <w:rPr>
          <w:rFonts w:ascii="Times New Roman" w:hAnsi="Times New Roman"/>
          <w:lang w:val="fr-FR"/>
        </w:rPr>
        <w:t xml:space="preserve"> </w:t>
      </w:r>
      <w:r w:rsidR="00C63E49" w:rsidRPr="007E6099">
        <w:rPr>
          <w:rFonts w:ascii="Times New Roman" w:hAnsi="Times New Roman"/>
          <w:lang w:val="fr-FR"/>
        </w:rPr>
        <w:t>kršteni</w:t>
      </w:r>
      <w:r w:rsidR="008A52F5" w:rsidRPr="007E6099">
        <w:rPr>
          <w:rFonts w:ascii="Times New Roman" w:hAnsi="Times New Roman"/>
          <w:lang w:val="fr-FR"/>
        </w:rPr>
        <w:t xml:space="preserve"> </w:t>
      </w:r>
      <w:r w:rsidR="00E444F0" w:rsidRPr="007E6099">
        <w:rPr>
          <w:rFonts w:ascii="Times New Roman" w:hAnsi="Times New Roman"/>
          <w:lang w:val="fr-FR"/>
        </w:rPr>
        <w:t>vodom, a zatim bi se u nahodištu</w:t>
      </w:r>
      <w:r w:rsidR="008A52F5" w:rsidRPr="007E6099">
        <w:rPr>
          <w:rFonts w:ascii="Times New Roman" w:hAnsi="Times New Roman"/>
          <w:lang w:val="fr-FR"/>
        </w:rPr>
        <w:t xml:space="preserve"> obred dopunio</w:t>
      </w:r>
      <w:r w:rsidR="00E444F0" w:rsidRPr="007E6099">
        <w:rPr>
          <w:rFonts w:ascii="Times New Roman" w:hAnsi="Times New Roman"/>
          <w:lang w:val="fr-FR"/>
        </w:rPr>
        <w:t xml:space="preserve"> na odgovarajući način.</w:t>
      </w:r>
      <w:r w:rsidR="00C63E49" w:rsidRPr="007E6099">
        <w:rPr>
          <w:rFonts w:ascii="Times New Roman" w:hAnsi="Times New Roman"/>
          <w:lang w:val="fr-FR"/>
        </w:rPr>
        <w:t xml:space="preserve"> Štićenici, a radilo se najvećim dijelom o novorođenčadi, bi se zamotali u povoje, utoplili, podojili i položili u kolijevke. Bolesna </w:t>
      </w:r>
      <w:r w:rsidR="008A52F5" w:rsidRPr="007E6099">
        <w:rPr>
          <w:rFonts w:ascii="Times New Roman" w:hAnsi="Times New Roman"/>
          <w:lang w:val="fr-FR"/>
        </w:rPr>
        <w:t xml:space="preserve">su </w:t>
      </w:r>
      <w:r w:rsidR="00C63E49" w:rsidRPr="007E6099">
        <w:rPr>
          <w:rFonts w:ascii="Times New Roman" w:hAnsi="Times New Roman"/>
          <w:lang w:val="fr-FR"/>
        </w:rPr>
        <w:t xml:space="preserve">djeca liječena. Vrlo rijetki zapisi </w:t>
      </w:r>
      <w:r w:rsidR="00A761DA" w:rsidRPr="007E6099">
        <w:rPr>
          <w:rFonts w:ascii="Times New Roman" w:hAnsi="Times New Roman"/>
          <w:lang w:val="fr-FR"/>
        </w:rPr>
        <w:t xml:space="preserve">o </w:t>
      </w:r>
      <w:r w:rsidR="00C63E49" w:rsidRPr="007E6099">
        <w:rPr>
          <w:rFonts w:ascii="Times New Roman" w:hAnsi="Times New Roman"/>
          <w:lang w:val="fr-FR"/>
        </w:rPr>
        <w:t xml:space="preserve">znacima raspoznavanja </w:t>
      </w:r>
      <w:r w:rsidR="008A52F5" w:rsidRPr="007E6099">
        <w:rPr>
          <w:rFonts w:ascii="Times New Roman" w:hAnsi="Times New Roman"/>
          <w:lang w:val="fr-FR"/>
        </w:rPr>
        <w:t xml:space="preserve">nađenima </w:t>
      </w:r>
      <w:r w:rsidR="00A761DA" w:rsidRPr="007E6099">
        <w:rPr>
          <w:rFonts w:ascii="Times New Roman" w:hAnsi="Times New Roman"/>
          <w:lang w:val="fr-FR"/>
        </w:rPr>
        <w:t>uz dijete upućuju na to da izlagatelji taj čin</w:t>
      </w:r>
      <w:r w:rsidR="009E46DE" w:rsidRPr="007E6099">
        <w:rPr>
          <w:rFonts w:ascii="Times New Roman" w:hAnsi="Times New Roman"/>
          <w:lang w:val="fr-FR"/>
        </w:rPr>
        <w:t xml:space="preserve"> možda</w:t>
      </w:r>
      <w:r w:rsidR="00A761DA" w:rsidRPr="007E6099">
        <w:rPr>
          <w:rFonts w:ascii="Times New Roman" w:hAnsi="Times New Roman"/>
          <w:lang w:val="fr-FR"/>
        </w:rPr>
        <w:t xml:space="preserve"> nisu smatrali potrebnim. Dubrovačko nahodište primalo je relativno mali broj štićenika</w:t>
      </w:r>
      <w:r w:rsidR="008A52F5" w:rsidRPr="007E6099">
        <w:rPr>
          <w:rFonts w:ascii="Times New Roman" w:hAnsi="Times New Roman"/>
          <w:lang w:val="fr-FR"/>
        </w:rPr>
        <w:t>,</w:t>
      </w:r>
      <w:r w:rsidR="00A761DA" w:rsidRPr="007E6099">
        <w:rPr>
          <w:rFonts w:ascii="Times New Roman" w:hAnsi="Times New Roman"/>
          <w:lang w:val="fr-FR"/>
        </w:rPr>
        <w:t xml:space="preserve"> pa se i na druge načine moglo doznati kod koga se dijete nalazi.</w:t>
      </w:r>
    </w:p>
    <w:p w:rsidR="00A761DA" w:rsidRPr="007E6099" w:rsidRDefault="008A52F5" w:rsidP="00166112">
      <w:pPr>
        <w:spacing w:line="360" w:lineRule="auto"/>
        <w:jc w:val="both"/>
        <w:rPr>
          <w:rFonts w:ascii="Times New Roman" w:hAnsi="Times New Roman"/>
          <w:lang w:val="fr-FR"/>
        </w:rPr>
      </w:pPr>
      <w:r w:rsidRPr="007E6099">
        <w:rPr>
          <w:rFonts w:ascii="Times New Roman" w:hAnsi="Times New Roman"/>
          <w:lang w:val="fr-FR"/>
        </w:rPr>
        <w:tab/>
        <w:t>Činom krštenja</w:t>
      </w:r>
      <w:r w:rsidR="00A761DA" w:rsidRPr="007E6099">
        <w:rPr>
          <w:rFonts w:ascii="Times New Roman" w:hAnsi="Times New Roman"/>
          <w:lang w:val="fr-FR"/>
        </w:rPr>
        <w:t xml:space="preserve"> napuštena djeca dobivala</w:t>
      </w:r>
      <w:r w:rsidRPr="007E6099">
        <w:rPr>
          <w:rFonts w:ascii="Times New Roman" w:hAnsi="Times New Roman"/>
          <w:lang w:val="fr-FR"/>
        </w:rPr>
        <w:t xml:space="preserve"> su</w:t>
      </w:r>
      <w:r w:rsidR="00A761DA" w:rsidRPr="007E6099">
        <w:rPr>
          <w:rFonts w:ascii="Times New Roman" w:hAnsi="Times New Roman"/>
          <w:lang w:val="fr-FR"/>
        </w:rPr>
        <w:t xml:space="preserve"> ime, najčešće jedno</w:t>
      </w:r>
      <w:r w:rsidRPr="007E6099">
        <w:rPr>
          <w:rFonts w:ascii="Times New Roman" w:hAnsi="Times New Roman"/>
          <w:lang w:val="fr-FR"/>
        </w:rPr>
        <w:t>,</w:t>
      </w:r>
      <w:r w:rsidR="00A761DA" w:rsidRPr="007E6099">
        <w:rPr>
          <w:rFonts w:ascii="Times New Roman" w:hAnsi="Times New Roman"/>
          <w:lang w:val="fr-FR"/>
        </w:rPr>
        <w:t xml:space="preserve"> i to svetačko. Imenski korpus bio </w:t>
      </w:r>
      <w:r w:rsidRPr="007E6099">
        <w:rPr>
          <w:rFonts w:ascii="Times New Roman" w:hAnsi="Times New Roman"/>
          <w:lang w:val="fr-FR"/>
        </w:rPr>
        <w:t xml:space="preserve">je </w:t>
      </w:r>
      <w:r w:rsidR="00A761DA" w:rsidRPr="007E6099">
        <w:rPr>
          <w:rFonts w:ascii="Times New Roman" w:hAnsi="Times New Roman"/>
          <w:lang w:val="fr-FR"/>
        </w:rPr>
        <w:t xml:space="preserve">ograničen na </w:t>
      </w:r>
      <w:r w:rsidR="005532CF" w:rsidRPr="007E6099">
        <w:rPr>
          <w:rFonts w:ascii="Times New Roman" w:hAnsi="Times New Roman"/>
          <w:lang w:val="fr-FR"/>
        </w:rPr>
        <w:t xml:space="preserve">manji broj </w:t>
      </w:r>
      <w:r w:rsidR="00A761DA" w:rsidRPr="007E6099">
        <w:rPr>
          <w:rFonts w:ascii="Times New Roman" w:hAnsi="Times New Roman"/>
          <w:lang w:val="fr-FR"/>
        </w:rPr>
        <w:t xml:space="preserve">svetačkih imena. Najpopularnije žensko ime bilo je Marija, a muško Ivan. </w:t>
      </w:r>
      <w:r w:rsidRPr="007E6099">
        <w:rPr>
          <w:rFonts w:ascii="Times New Roman" w:hAnsi="Times New Roman"/>
          <w:lang w:val="fr-FR"/>
        </w:rPr>
        <w:t xml:space="preserve">Izborom </w:t>
      </w:r>
      <w:r w:rsidR="00A761DA" w:rsidRPr="007E6099">
        <w:rPr>
          <w:rFonts w:ascii="Times New Roman" w:hAnsi="Times New Roman"/>
          <w:lang w:val="fr-FR"/>
        </w:rPr>
        <w:t xml:space="preserve">imena napuštena </w:t>
      </w:r>
      <w:r w:rsidR="00B84CB0" w:rsidRPr="007E6099">
        <w:rPr>
          <w:rFonts w:ascii="Times New Roman" w:hAnsi="Times New Roman"/>
          <w:lang w:val="fr-FR"/>
        </w:rPr>
        <w:t xml:space="preserve">se </w:t>
      </w:r>
      <w:r w:rsidR="00A761DA" w:rsidRPr="007E6099">
        <w:rPr>
          <w:rFonts w:ascii="Times New Roman" w:hAnsi="Times New Roman"/>
          <w:lang w:val="fr-FR"/>
        </w:rPr>
        <w:t xml:space="preserve">djeca </w:t>
      </w:r>
      <w:r w:rsidRPr="007E6099">
        <w:rPr>
          <w:rFonts w:ascii="Times New Roman" w:hAnsi="Times New Roman"/>
          <w:lang w:val="fr-FR"/>
        </w:rPr>
        <w:t xml:space="preserve">ni po čemu nisu </w:t>
      </w:r>
      <w:r w:rsidR="00A761DA" w:rsidRPr="007E6099">
        <w:rPr>
          <w:rFonts w:ascii="Times New Roman" w:hAnsi="Times New Roman"/>
          <w:lang w:val="fr-FR"/>
        </w:rPr>
        <w:t>isticala u odnosu na ostalu populaciju. Sve do početka</w:t>
      </w:r>
      <w:r w:rsidR="009E46DE" w:rsidRPr="007E6099">
        <w:rPr>
          <w:rFonts w:ascii="Times New Roman" w:hAnsi="Times New Roman"/>
          <w:lang w:val="fr-FR"/>
        </w:rPr>
        <w:t xml:space="preserve"> 19</w:t>
      </w:r>
      <w:r w:rsidR="00A761DA" w:rsidRPr="007E6099">
        <w:rPr>
          <w:rFonts w:ascii="Times New Roman" w:hAnsi="Times New Roman"/>
          <w:lang w:val="fr-FR"/>
        </w:rPr>
        <w:t xml:space="preserve">. stoljeća nahodi nisu dobivali prezime, osim </w:t>
      </w:r>
      <w:r w:rsidR="00FD6E59" w:rsidRPr="007E6099">
        <w:rPr>
          <w:rFonts w:ascii="Times New Roman" w:hAnsi="Times New Roman"/>
          <w:lang w:val="fr-FR"/>
        </w:rPr>
        <w:t>ako im nisu da</w:t>
      </w:r>
      <w:r w:rsidR="00A761DA" w:rsidRPr="007E6099">
        <w:rPr>
          <w:rFonts w:ascii="Times New Roman" w:hAnsi="Times New Roman"/>
          <w:lang w:val="fr-FR"/>
        </w:rPr>
        <w:t>na naknadno</w:t>
      </w:r>
      <w:r w:rsidR="00C940BD" w:rsidRPr="007E6099">
        <w:rPr>
          <w:rFonts w:ascii="Times New Roman" w:hAnsi="Times New Roman"/>
          <w:lang w:val="fr-FR"/>
        </w:rPr>
        <w:t xml:space="preserve"> usvojenjem</w:t>
      </w:r>
      <w:r w:rsidR="00652B2C" w:rsidRPr="007E6099">
        <w:rPr>
          <w:rFonts w:ascii="Times New Roman" w:hAnsi="Times New Roman"/>
          <w:lang w:val="fr-FR"/>
        </w:rPr>
        <w:t>,</w:t>
      </w:r>
      <w:r w:rsidR="00FD6E59" w:rsidRPr="007E6099">
        <w:rPr>
          <w:rFonts w:ascii="Times New Roman" w:hAnsi="Times New Roman"/>
          <w:lang w:val="fr-FR"/>
        </w:rPr>
        <w:t xml:space="preserve"> pa </w:t>
      </w:r>
      <w:r w:rsidR="00C940BD" w:rsidRPr="007E6099">
        <w:rPr>
          <w:rFonts w:ascii="Times New Roman" w:hAnsi="Times New Roman"/>
          <w:lang w:val="fr-FR"/>
        </w:rPr>
        <w:t xml:space="preserve">mnogi od njih </w:t>
      </w:r>
      <w:r w:rsidR="00FD6E59" w:rsidRPr="007E6099">
        <w:rPr>
          <w:rFonts w:ascii="Times New Roman" w:hAnsi="Times New Roman"/>
          <w:lang w:val="fr-FR"/>
        </w:rPr>
        <w:t>nisu ostavili</w:t>
      </w:r>
      <w:r w:rsidR="00A761DA" w:rsidRPr="007E6099">
        <w:rPr>
          <w:rFonts w:ascii="Times New Roman" w:hAnsi="Times New Roman"/>
          <w:lang w:val="fr-FR"/>
        </w:rPr>
        <w:t xml:space="preserve"> traga u matici.</w:t>
      </w:r>
      <w:r w:rsidR="00E50FBD" w:rsidRPr="007E6099">
        <w:rPr>
          <w:rFonts w:ascii="Times New Roman" w:hAnsi="Times New Roman"/>
          <w:lang w:val="fr-FR"/>
        </w:rPr>
        <w:t xml:space="preserve"> </w:t>
      </w:r>
      <w:r w:rsidR="00FD6E59" w:rsidRPr="007E6099">
        <w:rPr>
          <w:rFonts w:ascii="Times New Roman" w:hAnsi="Times New Roman"/>
          <w:lang w:val="fr-FR"/>
        </w:rPr>
        <w:t>Štićenici počinju dobivati prezime</w:t>
      </w:r>
      <w:r w:rsidR="00E50FBD" w:rsidRPr="007E6099">
        <w:rPr>
          <w:rFonts w:ascii="Times New Roman" w:hAnsi="Times New Roman"/>
          <w:lang w:val="fr-FR"/>
        </w:rPr>
        <w:t xml:space="preserve"> tek u drugom desetljeću</w:t>
      </w:r>
      <w:r w:rsidR="009E46DE" w:rsidRPr="007E6099">
        <w:rPr>
          <w:rFonts w:ascii="Times New Roman" w:hAnsi="Times New Roman"/>
          <w:lang w:val="fr-FR"/>
        </w:rPr>
        <w:t xml:space="preserve"> 19</w:t>
      </w:r>
      <w:r w:rsidR="00E50FBD" w:rsidRPr="007E6099">
        <w:rPr>
          <w:rFonts w:ascii="Times New Roman" w:hAnsi="Times New Roman"/>
          <w:lang w:val="fr-FR"/>
        </w:rPr>
        <w:t>. stoljeća.</w:t>
      </w:r>
      <w:r w:rsidR="00696579" w:rsidRPr="007E6099">
        <w:rPr>
          <w:rFonts w:ascii="Times New Roman" w:hAnsi="Times New Roman"/>
          <w:lang w:val="fr-FR"/>
        </w:rPr>
        <w:t xml:space="preserve"> </w:t>
      </w:r>
      <w:r w:rsidR="00E50FBD" w:rsidRPr="007E6099">
        <w:rPr>
          <w:rFonts w:ascii="Times New Roman" w:hAnsi="Times New Roman"/>
          <w:lang w:val="fr-FR"/>
        </w:rPr>
        <w:t>Nahodska prezimena konstruirana su na razne načine</w:t>
      </w:r>
      <w:r w:rsidR="00B84CB0" w:rsidRPr="007E6099">
        <w:rPr>
          <w:rFonts w:ascii="Times New Roman" w:hAnsi="Times New Roman"/>
          <w:lang w:val="fr-FR"/>
        </w:rPr>
        <w:t>, od korišt</w:t>
      </w:r>
      <w:r w:rsidR="00FD6E59" w:rsidRPr="007E6099">
        <w:rPr>
          <w:rFonts w:ascii="Times New Roman" w:hAnsi="Times New Roman"/>
          <w:lang w:val="fr-FR"/>
        </w:rPr>
        <w:t>enja drugog imena kao prezimena preko</w:t>
      </w:r>
      <w:r w:rsidR="00B84CB0" w:rsidRPr="007E6099">
        <w:rPr>
          <w:rFonts w:ascii="Times New Roman" w:hAnsi="Times New Roman"/>
          <w:lang w:val="fr-FR"/>
        </w:rPr>
        <w:t xml:space="preserve"> naziva biljaka, mitskih ili bilijskih likova, geografskih pojmova</w:t>
      </w:r>
      <w:r w:rsidR="00FD6E59" w:rsidRPr="007E6099">
        <w:rPr>
          <w:rFonts w:ascii="Times New Roman" w:hAnsi="Times New Roman"/>
          <w:lang w:val="fr-FR"/>
        </w:rPr>
        <w:t xml:space="preserve"> do</w:t>
      </w:r>
      <w:r w:rsidR="00C37ED1" w:rsidRPr="007E6099">
        <w:rPr>
          <w:rFonts w:ascii="Times New Roman" w:hAnsi="Times New Roman"/>
          <w:lang w:val="fr-FR"/>
        </w:rPr>
        <w:t xml:space="preserve"> fizičkih karakteristika djeteta, boja</w:t>
      </w:r>
      <w:r w:rsidR="00B84CB0" w:rsidRPr="007E6099">
        <w:rPr>
          <w:rFonts w:ascii="Times New Roman" w:hAnsi="Times New Roman"/>
          <w:lang w:val="fr-FR"/>
        </w:rPr>
        <w:t xml:space="preserve"> i drugog. Prezimena su najčešće pisana </w:t>
      </w:r>
      <w:r w:rsidR="002F3313" w:rsidRPr="007E6099">
        <w:rPr>
          <w:rFonts w:ascii="Times New Roman" w:hAnsi="Times New Roman"/>
          <w:lang w:val="fr-FR"/>
        </w:rPr>
        <w:t xml:space="preserve">u </w:t>
      </w:r>
      <w:r w:rsidR="00B84CB0" w:rsidRPr="007E6099">
        <w:rPr>
          <w:rFonts w:ascii="Times New Roman" w:hAnsi="Times New Roman"/>
          <w:lang w:val="fr-FR"/>
        </w:rPr>
        <w:t xml:space="preserve">talijanskoj inačici. Slavenski nastavak </w:t>
      </w:r>
      <w:r w:rsidR="001C6BF8" w:rsidRPr="007E6099">
        <w:rPr>
          <w:rFonts w:ascii="Times New Roman" w:hAnsi="Times New Roman"/>
          <w:lang w:val="fr-FR"/>
        </w:rPr>
        <w:t>“ić”</w:t>
      </w:r>
      <w:r w:rsidR="00B84CB0" w:rsidRPr="007E6099">
        <w:rPr>
          <w:rFonts w:ascii="Times New Roman" w:hAnsi="Times New Roman"/>
          <w:lang w:val="fr-FR"/>
        </w:rPr>
        <w:t xml:space="preserve"> i običaj odabira istog inicijal</w:t>
      </w:r>
      <w:r w:rsidR="00C37ED1" w:rsidRPr="007E6099">
        <w:rPr>
          <w:rFonts w:ascii="Times New Roman" w:hAnsi="Times New Roman"/>
          <w:lang w:val="fr-FR"/>
        </w:rPr>
        <w:t>a za ime i prezime pojavljuje se</w:t>
      </w:r>
      <w:r w:rsidR="00B84CB0" w:rsidRPr="007E6099">
        <w:rPr>
          <w:rFonts w:ascii="Times New Roman" w:hAnsi="Times New Roman"/>
          <w:lang w:val="fr-FR"/>
        </w:rPr>
        <w:t xml:space="preserve"> tridesetih godina</w:t>
      </w:r>
      <w:r w:rsidR="009E46DE" w:rsidRPr="007E6099">
        <w:rPr>
          <w:rFonts w:ascii="Times New Roman" w:hAnsi="Times New Roman"/>
          <w:lang w:val="fr-FR"/>
        </w:rPr>
        <w:t xml:space="preserve"> 19</w:t>
      </w:r>
      <w:r w:rsidR="00B84CB0" w:rsidRPr="007E6099">
        <w:rPr>
          <w:rFonts w:ascii="Times New Roman" w:hAnsi="Times New Roman"/>
          <w:lang w:val="fr-FR"/>
        </w:rPr>
        <w:t>. stoljeća.</w:t>
      </w:r>
      <w:r w:rsidR="00C37ED1" w:rsidRPr="007E6099">
        <w:rPr>
          <w:rFonts w:ascii="Times New Roman" w:hAnsi="Times New Roman"/>
          <w:lang w:val="fr-FR"/>
        </w:rPr>
        <w:t xml:space="preserve"> Nahodska su prezimena, premda to nije bila namjera osoba koje su ih smišljale, prepoznatljivo različita od ostalih. Ona, barem u prvoj generaciji,</w:t>
      </w:r>
      <w:r w:rsidR="001C6BF8" w:rsidRPr="007E6099">
        <w:rPr>
          <w:rFonts w:ascii="Times New Roman" w:hAnsi="Times New Roman"/>
          <w:lang w:val="fr-FR"/>
        </w:rPr>
        <w:t xml:space="preserve"> jasno obilježavaju nahode kao “druge” i “tuđe”</w:t>
      </w:r>
      <w:r w:rsidR="00C37ED1" w:rsidRPr="007E6099">
        <w:rPr>
          <w:rFonts w:ascii="Times New Roman" w:hAnsi="Times New Roman"/>
          <w:lang w:val="fr-FR"/>
        </w:rPr>
        <w:t>.</w:t>
      </w:r>
    </w:p>
    <w:p w:rsidR="00C37ED1" w:rsidRPr="007E6099" w:rsidRDefault="00FD6E59" w:rsidP="00166112">
      <w:pPr>
        <w:spacing w:line="360" w:lineRule="auto"/>
        <w:jc w:val="both"/>
        <w:rPr>
          <w:rFonts w:ascii="Times New Roman" w:hAnsi="Times New Roman"/>
          <w:lang w:val="fr-FR"/>
        </w:rPr>
      </w:pPr>
      <w:r w:rsidRPr="007E6099">
        <w:rPr>
          <w:rFonts w:ascii="Times New Roman" w:hAnsi="Times New Roman"/>
          <w:lang w:val="fr-FR"/>
        </w:rPr>
        <w:tab/>
        <w:t>Novi su</w:t>
      </w:r>
      <w:r w:rsidR="00C37ED1" w:rsidRPr="007E6099">
        <w:rPr>
          <w:rFonts w:ascii="Times New Roman" w:hAnsi="Times New Roman"/>
          <w:lang w:val="fr-FR"/>
        </w:rPr>
        <w:t xml:space="preserve"> štićenici </w:t>
      </w:r>
      <w:r w:rsidR="00222A53" w:rsidRPr="007E6099">
        <w:rPr>
          <w:rFonts w:ascii="Times New Roman" w:hAnsi="Times New Roman"/>
          <w:lang w:val="fr-FR"/>
        </w:rPr>
        <w:t xml:space="preserve">smještani </w:t>
      </w:r>
      <w:r w:rsidR="00C37ED1" w:rsidRPr="007E6099">
        <w:rPr>
          <w:rFonts w:ascii="Times New Roman" w:hAnsi="Times New Roman"/>
          <w:lang w:val="fr-FR"/>
        </w:rPr>
        <w:t>kod dojilja</w:t>
      </w:r>
      <w:r w:rsidR="008B3EF7" w:rsidRPr="007E6099">
        <w:rPr>
          <w:rFonts w:ascii="Times New Roman" w:hAnsi="Times New Roman"/>
          <w:lang w:val="fr-FR"/>
        </w:rPr>
        <w:t>, najčešće</w:t>
      </w:r>
      <w:r w:rsidR="00C37ED1" w:rsidRPr="007E6099">
        <w:rPr>
          <w:rFonts w:ascii="Times New Roman" w:hAnsi="Times New Roman"/>
          <w:lang w:val="fr-FR"/>
        </w:rPr>
        <w:t xml:space="preserve"> na selu</w:t>
      </w:r>
      <w:r w:rsidRPr="007E6099">
        <w:rPr>
          <w:rFonts w:ascii="Times New Roman" w:hAnsi="Times New Roman"/>
          <w:lang w:val="fr-FR"/>
        </w:rPr>
        <w:t xml:space="preserve">, ubrzo nakon dolaska u nahodište. Boravak u Hospitalu </w:t>
      </w:r>
      <w:r w:rsidR="008B3EF7" w:rsidRPr="007E6099">
        <w:rPr>
          <w:rFonts w:ascii="Times New Roman" w:hAnsi="Times New Roman"/>
          <w:lang w:val="fr-FR"/>
        </w:rPr>
        <w:t>očito</w:t>
      </w:r>
      <w:r w:rsidRPr="007E6099">
        <w:rPr>
          <w:rFonts w:ascii="Times New Roman" w:hAnsi="Times New Roman"/>
          <w:lang w:val="fr-FR"/>
        </w:rPr>
        <w:t xml:space="preserve"> se</w:t>
      </w:r>
      <w:r w:rsidR="008B3EF7" w:rsidRPr="007E6099">
        <w:rPr>
          <w:rFonts w:ascii="Times New Roman" w:hAnsi="Times New Roman"/>
          <w:lang w:val="fr-FR"/>
        </w:rPr>
        <w:t xml:space="preserve"> nastojao ograničiti na što kraće vrijeme. Više je razloga za tak</w:t>
      </w:r>
      <w:r w:rsidRPr="007E6099">
        <w:rPr>
          <w:rFonts w:ascii="Times New Roman" w:hAnsi="Times New Roman"/>
          <w:lang w:val="fr-FR"/>
        </w:rPr>
        <w:t>av postupak. U zgradi H</w:t>
      </w:r>
      <w:r w:rsidR="008B3EF7" w:rsidRPr="007E6099">
        <w:rPr>
          <w:rFonts w:ascii="Times New Roman" w:hAnsi="Times New Roman"/>
          <w:lang w:val="fr-FR"/>
        </w:rPr>
        <w:t xml:space="preserve">ospitala </w:t>
      </w:r>
      <w:r w:rsidRPr="007E6099">
        <w:rPr>
          <w:rFonts w:ascii="Times New Roman" w:hAnsi="Times New Roman"/>
          <w:lang w:val="fr-FR"/>
        </w:rPr>
        <w:t xml:space="preserve">obično su </w:t>
      </w:r>
      <w:r w:rsidR="008B3EF7" w:rsidRPr="007E6099">
        <w:rPr>
          <w:rFonts w:ascii="Times New Roman" w:hAnsi="Times New Roman"/>
          <w:lang w:val="fr-FR"/>
        </w:rPr>
        <w:t>boravile dvije interne dojilje</w:t>
      </w:r>
      <w:r w:rsidRPr="007E6099">
        <w:rPr>
          <w:rFonts w:ascii="Times New Roman" w:hAnsi="Times New Roman"/>
          <w:lang w:val="fr-FR"/>
        </w:rPr>
        <w:t>,</w:t>
      </w:r>
      <w:r w:rsidR="008B3EF7" w:rsidRPr="007E6099">
        <w:rPr>
          <w:rFonts w:ascii="Times New Roman" w:hAnsi="Times New Roman"/>
          <w:lang w:val="fr-FR"/>
        </w:rPr>
        <w:t xml:space="preserve"> koje su mogle dojiti ograničen</w:t>
      </w:r>
      <w:r w:rsidRPr="007E6099">
        <w:rPr>
          <w:rFonts w:ascii="Times New Roman" w:hAnsi="Times New Roman"/>
          <w:lang w:val="fr-FR"/>
        </w:rPr>
        <w:t>i</w:t>
      </w:r>
      <w:r w:rsidR="008B3EF7" w:rsidRPr="007E6099">
        <w:rPr>
          <w:rFonts w:ascii="Times New Roman" w:hAnsi="Times New Roman"/>
          <w:lang w:val="fr-FR"/>
        </w:rPr>
        <w:t xml:space="preserve"> broj djece. Njihova dnevnica bila je približno tri puta veća od </w:t>
      </w:r>
      <w:r w:rsidRPr="007E6099">
        <w:rPr>
          <w:rFonts w:ascii="Times New Roman" w:hAnsi="Times New Roman"/>
          <w:lang w:val="fr-FR"/>
        </w:rPr>
        <w:t xml:space="preserve">dnevnice </w:t>
      </w:r>
      <w:r w:rsidR="008B3EF7" w:rsidRPr="007E6099">
        <w:rPr>
          <w:rFonts w:ascii="Times New Roman" w:hAnsi="Times New Roman"/>
          <w:lang w:val="fr-FR"/>
        </w:rPr>
        <w:t>vanjskih</w:t>
      </w:r>
      <w:r w:rsidR="001C6BF8" w:rsidRPr="007E6099">
        <w:rPr>
          <w:rFonts w:ascii="Times New Roman" w:hAnsi="Times New Roman"/>
          <w:lang w:val="fr-FR"/>
        </w:rPr>
        <w:t xml:space="preserve"> dojilja. Štićenik u </w:t>
      </w:r>
      <w:r w:rsidR="0087611A" w:rsidRPr="007E6099">
        <w:rPr>
          <w:rFonts w:ascii="Times New Roman" w:hAnsi="Times New Roman"/>
          <w:lang w:val="fr-FR"/>
        </w:rPr>
        <w:t>Hospit</w:t>
      </w:r>
      <w:r w:rsidR="001C6BF8" w:rsidRPr="007E6099">
        <w:rPr>
          <w:rFonts w:ascii="Times New Roman" w:hAnsi="Times New Roman"/>
          <w:lang w:val="fr-FR"/>
        </w:rPr>
        <w:t>alu “koštao”</w:t>
      </w:r>
      <w:r w:rsidR="008B3EF7" w:rsidRPr="007E6099">
        <w:rPr>
          <w:rFonts w:ascii="Times New Roman" w:hAnsi="Times New Roman"/>
          <w:lang w:val="fr-FR"/>
        </w:rPr>
        <w:t xml:space="preserve"> </w:t>
      </w:r>
      <w:r w:rsidRPr="007E6099">
        <w:rPr>
          <w:rFonts w:ascii="Times New Roman" w:hAnsi="Times New Roman"/>
          <w:lang w:val="fr-FR"/>
        </w:rPr>
        <w:t xml:space="preserve">je </w:t>
      </w:r>
      <w:r w:rsidR="008B3EF7" w:rsidRPr="007E6099">
        <w:rPr>
          <w:rFonts w:ascii="Times New Roman" w:hAnsi="Times New Roman"/>
          <w:lang w:val="fr-FR"/>
        </w:rPr>
        <w:t xml:space="preserve">više od </w:t>
      </w:r>
      <w:r w:rsidRPr="007E6099">
        <w:rPr>
          <w:rFonts w:ascii="Times New Roman" w:hAnsi="Times New Roman"/>
          <w:lang w:val="fr-FR"/>
        </w:rPr>
        <w:t>štićenika u dojiljinu</w:t>
      </w:r>
      <w:r w:rsidR="008B3EF7" w:rsidRPr="007E6099">
        <w:rPr>
          <w:rFonts w:ascii="Times New Roman" w:hAnsi="Times New Roman"/>
          <w:lang w:val="fr-FR"/>
        </w:rPr>
        <w:t xml:space="preserve"> domu. Prostorni kapacitet nahodišta bio je ograničen</w:t>
      </w:r>
      <w:r w:rsidR="00192AF7" w:rsidRPr="007E6099">
        <w:rPr>
          <w:rFonts w:ascii="Times New Roman" w:hAnsi="Times New Roman"/>
          <w:lang w:val="fr-FR"/>
        </w:rPr>
        <w:t>,</w:t>
      </w:r>
      <w:r w:rsidR="008B3EF7" w:rsidRPr="007E6099">
        <w:rPr>
          <w:rFonts w:ascii="Times New Roman" w:hAnsi="Times New Roman"/>
          <w:lang w:val="fr-FR"/>
        </w:rPr>
        <w:t xml:space="preserve"> a u njemu su</w:t>
      </w:r>
      <w:r w:rsidR="00192AF7" w:rsidRPr="007E6099">
        <w:rPr>
          <w:rFonts w:ascii="Times New Roman" w:hAnsi="Times New Roman"/>
          <w:lang w:val="fr-FR"/>
        </w:rPr>
        <w:t>,</w:t>
      </w:r>
      <w:r w:rsidR="008B3EF7" w:rsidRPr="007E6099">
        <w:rPr>
          <w:rFonts w:ascii="Times New Roman" w:hAnsi="Times New Roman"/>
          <w:lang w:val="fr-FR"/>
        </w:rPr>
        <w:t xml:space="preserve"> </w:t>
      </w:r>
      <w:r w:rsidRPr="007E6099">
        <w:rPr>
          <w:rFonts w:ascii="Times New Roman" w:hAnsi="Times New Roman"/>
          <w:lang w:val="fr-FR"/>
        </w:rPr>
        <w:t xml:space="preserve">osim </w:t>
      </w:r>
      <w:r w:rsidR="008B3EF7" w:rsidRPr="007E6099">
        <w:rPr>
          <w:rFonts w:ascii="Times New Roman" w:hAnsi="Times New Roman"/>
          <w:lang w:val="fr-FR"/>
        </w:rPr>
        <w:t>pristigle dojenčadi</w:t>
      </w:r>
      <w:r w:rsidR="00192AF7" w:rsidRPr="007E6099">
        <w:rPr>
          <w:rFonts w:ascii="Times New Roman" w:hAnsi="Times New Roman"/>
          <w:lang w:val="fr-FR"/>
        </w:rPr>
        <w:t>,</w:t>
      </w:r>
      <w:r w:rsidR="008B3EF7" w:rsidRPr="007E6099">
        <w:rPr>
          <w:rFonts w:ascii="Times New Roman" w:hAnsi="Times New Roman"/>
          <w:lang w:val="fr-FR"/>
        </w:rPr>
        <w:t xml:space="preserve"> boravila i starija djeca koja su po povratku s trogodišnje</w:t>
      </w:r>
      <w:r w:rsidRPr="007E6099">
        <w:rPr>
          <w:rFonts w:ascii="Times New Roman" w:hAnsi="Times New Roman"/>
          <w:lang w:val="fr-FR"/>
        </w:rPr>
        <w:t>g dojenja</w:t>
      </w:r>
      <w:r w:rsidR="008B3EF7" w:rsidRPr="007E6099">
        <w:rPr>
          <w:rFonts w:ascii="Times New Roman" w:hAnsi="Times New Roman"/>
          <w:lang w:val="fr-FR"/>
        </w:rPr>
        <w:t xml:space="preserve"> čekala udomlj</w:t>
      </w:r>
      <w:r w:rsidR="00192AF7" w:rsidRPr="007E6099">
        <w:rPr>
          <w:rFonts w:ascii="Times New Roman" w:hAnsi="Times New Roman"/>
          <w:lang w:val="fr-FR"/>
        </w:rPr>
        <w:t>enje ili usvojenje. Takva mješovita skupina djece</w:t>
      </w:r>
      <w:r w:rsidRPr="007E6099">
        <w:rPr>
          <w:rFonts w:ascii="Times New Roman" w:hAnsi="Times New Roman"/>
          <w:lang w:val="fr-FR"/>
        </w:rPr>
        <w:t>,</w:t>
      </w:r>
      <w:r w:rsidR="00192AF7" w:rsidRPr="007E6099">
        <w:rPr>
          <w:rFonts w:ascii="Times New Roman" w:hAnsi="Times New Roman"/>
          <w:lang w:val="fr-FR"/>
        </w:rPr>
        <w:t xml:space="preserve"> u koju su stalno </w:t>
      </w:r>
      <w:r w:rsidRPr="007E6099">
        <w:rPr>
          <w:rFonts w:ascii="Times New Roman" w:hAnsi="Times New Roman"/>
          <w:lang w:val="fr-FR"/>
        </w:rPr>
        <w:t xml:space="preserve">donošeni </w:t>
      </w:r>
      <w:r w:rsidR="00192AF7" w:rsidRPr="007E6099">
        <w:rPr>
          <w:rFonts w:ascii="Times New Roman" w:hAnsi="Times New Roman"/>
          <w:lang w:val="fr-FR"/>
        </w:rPr>
        <w:t>novi štićenici idealno je mjesto za širenje infektivnih bolesti, osobito u zimskim uvjetima.</w:t>
      </w:r>
    </w:p>
    <w:p w:rsidR="00192AF7" w:rsidRPr="007E6099" w:rsidRDefault="00192AF7" w:rsidP="00166112">
      <w:pPr>
        <w:spacing w:line="360" w:lineRule="auto"/>
        <w:jc w:val="both"/>
        <w:rPr>
          <w:rFonts w:ascii="Times New Roman" w:hAnsi="Times New Roman"/>
          <w:lang w:val="fr-FR"/>
        </w:rPr>
      </w:pPr>
      <w:r w:rsidRPr="007E6099">
        <w:rPr>
          <w:rFonts w:ascii="Times New Roman" w:hAnsi="Times New Roman"/>
          <w:lang w:val="fr-FR"/>
        </w:rPr>
        <w:tab/>
      </w:r>
      <w:r w:rsidR="00FD6E59" w:rsidRPr="007E6099">
        <w:rPr>
          <w:rFonts w:ascii="Times New Roman" w:hAnsi="Times New Roman"/>
          <w:lang w:val="fr-FR"/>
        </w:rPr>
        <w:t xml:space="preserve">Možda </w:t>
      </w:r>
      <w:r w:rsidRPr="007E6099">
        <w:rPr>
          <w:rFonts w:ascii="Times New Roman" w:hAnsi="Times New Roman"/>
          <w:lang w:val="fr-FR"/>
        </w:rPr>
        <w:t xml:space="preserve">zbog štedljivosti ili </w:t>
      </w:r>
      <w:r w:rsidR="00FD6E59" w:rsidRPr="007E6099">
        <w:rPr>
          <w:rFonts w:ascii="Times New Roman" w:hAnsi="Times New Roman"/>
          <w:lang w:val="fr-FR"/>
        </w:rPr>
        <w:t>iz drugih razloga</w:t>
      </w:r>
      <w:r w:rsidR="005A6461" w:rsidRPr="007E6099">
        <w:rPr>
          <w:rFonts w:ascii="Times New Roman" w:hAnsi="Times New Roman"/>
          <w:lang w:val="fr-FR"/>
        </w:rPr>
        <w:t>,</w:t>
      </w:r>
      <w:r w:rsidRPr="007E6099">
        <w:rPr>
          <w:rFonts w:ascii="Times New Roman" w:hAnsi="Times New Roman"/>
          <w:lang w:val="fr-FR"/>
        </w:rPr>
        <w:t xml:space="preserve"> nahodi su vrlo brzo </w:t>
      </w:r>
      <w:r w:rsidR="00222A53" w:rsidRPr="007E6099">
        <w:rPr>
          <w:rFonts w:ascii="Times New Roman" w:hAnsi="Times New Roman"/>
          <w:lang w:val="fr-FR"/>
        </w:rPr>
        <w:t xml:space="preserve">odnošeni u </w:t>
      </w:r>
      <w:r w:rsidRPr="007E6099">
        <w:rPr>
          <w:rFonts w:ascii="Times New Roman" w:hAnsi="Times New Roman"/>
          <w:lang w:val="fr-FR"/>
        </w:rPr>
        <w:t>sela dubrovačke okoli</w:t>
      </w:r>
      <w:r w:rsidR="00FD6E59" w:rsidRPr="007E6099">
        <w:rPr>
          <w:rFonts w:ascii="Times New Roman" w:hAnsi="Times New Roman"/>
          <w:lang w:val="fr-FR"/>
        </w:rPr>
        <w:t>ce, najviše na područje Rijeke dubrovačke i Župe dubrovačke. Tek su</w:t>
      </w:r>
      <w:r w:rsidRPr="007E6099">
        <w:rPr>
          <w:rFonts w:ascii="Times New Roman" w:hAnsi="Times New Roman"/>
          <w:lang w:val="fr-FR"/>
        </w:rPr>
        <w:t xml:space="preserve"> u kasnij</w:t>
      </w:r>
      <w:r w:rsidR="00FD6E59" w:rsidRPr="007E6099">
        <w:rPr>
          <w:rFonts w:ascii="Times New Roman" w:hAnsi="Times New Roman"/>
          <w:lang w:val="fr-FR"/>
        </w:rPr>
        <w:t>em razdoblju štićenici češće odnošeni</w:t>
      </w:r>
      <w:r w:rsidRPr="007E6099">
        <w:rPr>
          <w:rFonts w:ascii="Times New Roman" w:hAnsi="Times New Roman"/>
          <w:lang w:val="fr-FR"/>
        </w:rPr>
        <w:t xml:space="preserve"> i u udaljenija sela u Konavlima ili </w:t>
      </w:r>
      <w:r w:rsidR="00696579" w:rsidRPr="007E6099">
        <w:rPr>
          <w:rFonts w:ascii="Times New Roman" w:hAnsi="Times New Roman"/>
          <w:lang w:val="fr-FR"/>
        </w:rPr>
        <w:t>Dubrovačkom p</w:t>
      </w:r>
      <w:r w:rsidRPr="007E6099">
        <w:rPr>
          <w:rFonts w:ascii="Times New Roman" w:hAnsi="Times New Roman"/>
          <w:lang w:val="fr-FR"/>
        </w:rPr>
        <w:t>rimorju.</w:t>
      </w:r>
      <w:r w:rsidR="002F3313" w:rsidRPr="007E6099">
        <w:rPr>
          <w:rFonts w:ascii="Times New Roman" w:hAnsi="Times New Roman"/>
          <w:lang w:val="fr-FR"/>
        </w:rPr>
        <w:t xml:space="preserve"> </w:t>
      </w:r>
      <w:r w:rsidRPr="007E6099">
        <w:rPr>
          <w:rFonts w:ascii="Times New Roman" w:hAnsi="Times New Roman"/>
          <w:lang w:val="fr-FR"/>
        </w:rPr>
        <w:t>Vanjske dojilje bile su udate žene s vlasti</w:t>
      </w:r>
      <w:r w:rsidR="001C6BF8" w:rsidRPr="007E6099">
        <w:rPr>
          <w:rFonts w:ascii="Times New Roman" w:hAnsi="Times New Roman"/>
          <w:lang w:val="fr-FR"/>
        </w:rPr>
        <w:t>tom djecom uz koju su dojile i “</w:t>
      </w:r>
      <w:r w:rsidRPr="007E6099">
        <w:rPr>
          <w:rFonts w:ascii="Times New Roman" w:hAnsi="Times New Roman"/>
          <w:lang w:val="fr-FR"/>
        </w:rPr>
        <w:t>komunsko</w:t>
      </w:r>
      <w:r w:rsidR="001C6BF8" w:rsidRPr="007E6099">
        <w:rPr>
          <w:rFonts w:ascii="Times New Roman" w:hAnsi="Times New Roman"/>
          <w:lang w:val="fr-FR"/>
        </w:rPr>
        <w:t xml:space="preserve"> dijete”</w:t>
      </w:r>
      <w:r w:rsidR="00FD6E59" w:rsidRPr="007E6099">
        <w:rPr>
          <w:rFonts w:ascii="Times New Roman" w:hAnsi="Times New Roman"/>
          <w:lang w:val="fr-FR"/>
        </w:rPr>
        <w:t>. Odnos prema povjerenu djetetu mogao je varirati od</w:t>
      </w:r>
      <w:r w:rsidRPr="007E6099">
        <w:rPr>
          <w:rFonts w:ascii="Times New Roman" w:hAnsi="Times New Roman"/>
          <w:lang w:val="fr-FR"/>
        </w:rPr>
        <w:t xml:space="preserve"> gotovo majčinske </w:t>
      </w:r>
      <w:r w:rsidR="00FD6E59" w:rsidRPr="007E6099">
        <w:rPr>
          <w:rFonts w:ascii="Times New Roman" w:hAnsi="Times New Roman"/>
          <w:lang w:val="fr-FR"/>
        </w:rPr>
        <w:t>nježnosti do</w:t>
      </w:r>
      <w:r w:rsidRPr="007E6099">
        <w:rPr>
          <w:rFonts w:ascii="Times New Roman" w:hAnsi="Times New Roman"/>
          <w:lang w:val="fr-FR"/>
        </w:rPr>
        <w:t xml:space="preserve"> potpune hladnoće.</w:t>
      </w:r>
      <w:r w:rsidR="002F3313" w:rsidRPr="007E6099">
        <w:rPr>
          <w:rFonts w:ascii="Times New Roman" w:hAnsi="Times New Roman"/>
          <w:lang w:val="fr-FR"/>
        </w:rPr>
        <w:t xml:space="preserve"> Neki su nahodi promijenili više dojilja.</w:t>
      </w:r>
      <w:r w:rsidR="00222A53" w:rsidRPr="007E6099">
        <w:rPr>
          <w:rFonts w:ascii="Times New Roman" w:hAnsi="Times New Roman"/>
          <w:lang w:val="fr-FR"/>
        </w:rPr>
        <w:t xml:space="preserve"> </w:t>
      </w:r>
      <w:r w:rsidR="00FD6E59" w:rsidRPr="007E6099">
        <w:rPr>
          <w:rFonts w:ascii="Times New Roman" w:hAnsi="Times New Roman"/>
          <w:lang w:val="fr-FR"/>
        </w:rPr>
        <w:t>Postupanje s nahodima</w:t>
      </w:r>
      <w:r w:rsidR="007B2DF4" w:rsidRPr="007E6099">
        <w:rPr>
          <w:rFonts w:ascii="Times New Roman" w:hAnsi="Times New Roman"/>
          <w:lang w:val="fr-FR"/>
        </w:rPr>
        <w:t xml:space="preserve"> u kućama dojilja izravno su</w:t>
      </w:r>
      <w:r w:rsidR="00FD6E59" w:rsidRPr="007E6099">
        <w:rPr>
          <w:rFonts w:ascii="Times New Roman" w:hAnsi="Times New Roman"/>
          <w:lang w:val="fr-FR"/>
        </w:rPr>
        <w:t xml:space="preserve"> nadzirali seoski župnik i kaznac.</w:t>
      </w:r>
      <w:r w:rsidR="006B0A50" w:rsidRPr="007E6099">
        <w:rPr>
          <w:rFonts w:ascii="Times New Roman" w:hAnsi="Times New Roman"/>
          <w:lang w:val="fr-FR"/>
        </w:rPr>
        <w:t xml:space="preserve"> </w:t>
      </w:r>
      <w:r w:rsidR="007B2DF4" w:rsidRPr="007E6099">
        <w:rPr>
          <w:rFonts w:ascii="Times New Roman" w:hAnsi="Times New Roman"/>
          <w:lang w:val="fr-FR"/>
        </w:rPr>
        <w:t>Nadzor je provodila u uprava nahodišta.</w:t>
      </w:r>
      <w:r w:rsidR="00FD6E59" w:rsidRPr="007E6099">
        <w:rPr>
          <w:rFonts w:ascii="Times New Roman" w:hAnsi="Times New Roman"/>
          <w:lang w:val="fr-FR"/>
        </w:rPr>
        <w:t xml:space="preserve"> U </w:t>
      </w:r>
      <w:r w:rsidR="00222A53" w:rsidRPr="007E6099">
        <w:rPr>
          <w:rFonts w:ascii="Times New Roman" w:hAnsi="Times New Roman"/>
          <w:lang w:val="fr-FR"/>
        </w:rPr>
        <w:t>slučaju loše skrbi</w:t>
      </w:r>
      <w:r w:rsidR="00FD6E59" w:rsidRPr="007E6099">
        <w:rPr>
          <w:rFonts w:ascii="Times New Roman" w:hAnsi="Times New Roman"/>
          <w:lang w:val="fr-FR"/>
        </w:rPr>
        <w:t>,</w:t>
      </w:r>
      <w:r w:rsidR="00222A53" w:rsidRPr="007E6099">
        <w:rPr>
          <w:rFonts w:ascii="Times New Roman" w:hAnsi="Times New Roman"/>
          <w:lang w:val="fr-FR"/>
        </w:rPr>
        <w:t xml:space="preserve"> štićenici su </w:t>
      </w:r>
      <w:r w:rsidR="00FD6E59" w:rsidRPr="007E6099">
        <w:rPr>
          <w:rFonts w:ascii="Times New Roman" w:hAnsi="Times New Roman"/>
          <w:lang w:val="fr-FR"/>
        </w:rPr>
        <w:t>mogli biti oduzeti i dani drugoj dojilji</w:t>
      </w:r>
      <w:r w:rsidR="00222A53" w:rsidRPr="007E6099">
        <w:rPr>
          <w:rFonts w:ascii="Times New Roman" w:hAnsi="Times New Roman"/>
          <w:lang w:val="fr-FR"/>
        </w:rPr>
        <w:t>. U po</w:t>
      </w:r>
      <w:r w:rsidR="00FD6E59" w:rsidRPr="007E6099">
        <w:rPr>
          <w:rFonts w:ascii="Times New Roman" w:hAnsi="Times New Roman"/>
          <w:lang w:val="fr-FR"/>
        </w:rPr>
        <w:t>slovnim su knjigama vrlo rijetko zabilježeni</w:t>
      </w:r>
      <w:r w:rsidR="00222A53" w:rsidRPr="007E6099">
        <w:rPr>
          <w:rFonts w:ascii="Times New Roman" w:hAnsi="Times New Roman"/>
          <w:lang w:val="fr-FR"/>
        </w:rPr>
        <w:t xml:space="preserve"> </w:t>
      </w:r>
      <w:r w:rsidR="00FD6E59" w:rsidRPr="007E6099">
        <w:rPr>
          <w:rFonts w:ascii="Times New Roman" w:hAnsi="Times New Roman"/>
          <w:lang w:val="fr-FR"/>
        </w:rPr>
        <w:t>slučajevi</w:t>
      </w:r>
      <w:r w:rsidR="00222A53" w:rsidRPr="007E6099">
        <w:rPr>
          <w:rFonts w:ascii="Times New Roman" w:hAnsi="Times New Roman"/>
          <w:lang w:val="fr-FR"/>
        </w:rPr>
        <w:t xml:space="preserve"> loše skrbi. </w:t>
      </w:r>
      <w:r w:rsidR="00FD6E59" w:rsidRPr="007E6099">
        <w:rPr>
          <w:rFonts w:ascii="Times New Roman" w:hAnsi="Times New Roman"/>
          <w:lang w:val="fr-FR"/>
        </w:rPr>
        <w:t>U tom bi se slučaju ugovori o dojenju</w:t>
      </w:r>
      <w:r w:rsidR="00222A53" w:rsidRPr="007E6099">
        <w:rPr>
          <w:rFonts w:ascii="Times New Roman" w:hAnsi="Times New Roman"/>
          <w:lang w:val="fr-FR"/>
        </w:rPr>
        <w:t>, ko</w:t>
      </w:r>
      <w:r w:rsidR="007545BF" w:rsidRPr="007E6099">
        <w:rPr>
          <w:rFonts w:ascii="Times New Roman" w:hAnsi="Times New Roman"/>
          <w:lang w:val="fr-FR"/>
        </w:rPr>
        <w:t>ji su glasili na ime dojilje,</w:t>
      </w:r>
      <w:r w:rsidR="00222A53" w:rsidRPr="007E6099">
        <w:rPr>
          <w:rFonts w:ascii="Times New Roman" w:hAnsi="Times New Roman"/>
          <w:lang w:val="fr-FR"/>
        </w:rPr>
        <w:t xml:space="preserve"> prekidali, a ponekad bi </w:t>
      </w:r>
      <w:r w:rsidR="00696579" w:rsidRPr="007E6099">
        <w:rPr>
          <w:rFonts w:ascii="Times New Roman" w:hAnsi="Times New Roman"/>
          <w:lang w:val="fr-FR"/>
        </w:rPr>
        <w:t>uslijedila</w:t>
      </w:r>
      <w:r w:rsidR="00222A53" w:rsidRPr="007E6099">
        <w:rPr>
          <w:rFonts w:ascii="Times New Roman" w:hAnsi="Times New Roman"/>
          <w:lang w:val="fr-FR"/>
        </w:rPr>
        <w:t xml:space="preserve"> i kazna.</w:t>
      </w:r>
    </w:p>
    <w:p w:rsidR="00222A53" w:rsidRPr="007E6099" w:rsidRDefault="00222A53" w:rsidP="00166112">
      <w:pPr>
        <w:spacing w:line="360" w:lineRule="auto"/>
        <w:jc w:val="both"/>
        <w:rPr>
          <w:rFonts w:ascii="Times New Roman" w:hAnsi="Times New Roman"/>
          <w:lang w:val="fr-FR"/>
        </w:rPr>
      </w:pPr>
      <w:r w:rsidRPr="007E6099">
        <w:rPr>
          <w:rFonts w:ascii="Times New Roman" w:hAnsi="Times New Roman"/>
          <w:lang w:val="fr-FR"/>
        </w:rPr>
        <w:tab/>
      </w:r>
      <w:r w:rsidR="007545BF" w:rsidRPr="007E6099">
        <w:rPr>
          <w:rFonts w:ascii="Times New Roman" w:hAnsi="Times New Roman"/>
          <w:lang w:val="fr-FR"/>
        </w:rPr>
        <w:t>D</w:t>
      </w:r>
      <w:r w:rsidR="00696579" w:rsidRPr="007E6099">
        <w:rPr>
          <w:rFonts w:ascii="Times New Roman" w:hAnsi="Times New Roman"/>
          <w:lang w:val="fr-FR"/>
        </w:rPr>
        <w:t>a se osigura što bolja</w:t>
      </w:r>
      <w:r w:rsidR="007545BF" w:rsidRPr="007E6099">
        <w:rPr>
          <w:rFonts w:ascii="Times New Roman" w:hAnsi="Times New Roman"/>
          <w:lang w:val="fr-FR"/>
        </w:rPr>
        <w:t xml:space="preserve"> skrb za štićenike</w:t>
      </w:r>
      <w:r w:rsidRPr="007E6099">
        <w:rPr>
          <w:rFonts w:ascii="Times New Roman" w:hAnsi="Times New Roman"/>
          <w:lang w:val="fr-FR"/>
        </w:rPr>
        <w:t xml:space="preserve"> koji su kod dojilja provodili najosjetljivije razdoblje ranog djetinjstva</w:t>
      </w:r>
      <w:r w:rsidR="001041F6" w:rsidRPr="007E6099">
        <w:rPr>
          <w:rFonts w:ascii="Times New Roman" w:hAnsi="Times New Roman"/>
          <w:lang w:val="fr-FR"/>
        </w:rPr>
        <w:t>,</w:t>
      </w:r>
      <w:r w:rsidRPr="007E6099">
        <w:rPr>
          <w:rFonts w:ascii="Times New Roman" w:hAnsi="Times New Roman"/>
          <w:lang w:val="fr-FR"/>
        </w:rPr>
        <w:t xml:space="preserve"> uprava nahodišta se</w:t>
      </w:r>
      <w:r w:rsidR="007545BF" w:rsidRPr="007E6099">
        <w:rPr>
          <w:rFonts w:ascii="Times New Roman" w:hAnsi="Times New Roman"/>
          <w:lang w:val="fr-FR"/>
        </w:rPr>
        <w:t>, osim nadzorom,</w:t>
      </w:r>
      <w:r w:rsidRPr="007E6099">
        <w:rPr>
          <w:rFonts w:ascii="Times New Roman" w:hAnsi="Times New Roman"/>
          <w:lang w:val="fr-FR"/>
        </w:rPr>
        <w:t xml:space="preserve"> služila i poticajnim mjerama. Dojilje</w:t>
      </w:r>
      <w:r w:rsidR="001041F6" w:rsidRPr="007E6099">
        <w:rPr>
          <w:rFonts w:ascii="Times New Roman" w:hAnsi="Times New Roman"/>
          <w:lang w:val="fr-FR"/>
        </w:rPr>
        <w:t xml:space="preserve"> koje su uspješno othranile nahoda do njegove treće godine dobivale su poklon. On je početkom</w:t>
      </w:r>
      <w:r w:rsidR="007B2DF4" w:rsidRPr="007E6099">
        <w:rPr>
          <w:rFonts w:ascii="Times New Roman" w:hAnsi="Times New Roman"/>
          <w:lang w:val="fr-FR"/>
        </w:rPr>
        <w:t xml:space="preserve"> 18</w:t>
      </w:r>
      <w:r w:rsidR="001041F6" w:rsidRPr="007E6099">
        <w:rPr>
          <w:rFonts w:ascii="Times New Roman" w:hAnsi="Times New Roman"/>
          <w:lang w:val="fr-FR"/>
        </w:rPr>
        <w:t>. stoljeća mogao biti jedn</w:t>
      </w:r>
      <w:r w:rsidR="007545BF" w:rsidRPr="007E6099">
        <w:rPr>
          <w:rFonts w:ascii="Times New Roman" w:hAnsi="Times New Roman"/>
          <w:lang w:val="fr-FR"/>
        </w:rPr>
        <w:t>ak jednogodišnjoj zaradi od dojenja</w:t>
      </w:r>
      <w:r w:rsidR="001041F6" w:rsidRPr="007E6099">
        <w:rPr>
          <w:rFonts w:ascii="Times New Roman" w:hAnsi="Times New Roman"/>
          <w:lang w:val="fr-FR"/>
        </w:rPr>
        <w:t xml:space="preserve">. Poticajnim bonusom </w:t>
      </w:r>
      <w:r w:rsidR="007545BF" w:rsidRPr="007E6099">
        <w:rPr>
          <w:rFonts w:ascii="Times New Roman" w:hAnsi="Times New Roman"/>
          <w:lang w:val="fr-FR"/>
        </w:rPr>
        <w:t>nagrađivalo se dugotrajno dojenje</w:t>
      </w:r>
      <w:r w:rsidR="00C940BD" w:rsidRPr="007E6099">
        <w:rPr>
          <w:rFonts w:ascii="Times New Roman" w:hAnsi="Times New Roman"/>
          <w:lang w:val="fr-FR"/>
        </w:rPr>
        <w:t>.</w:t>
      </w:r>
      <w:r w:rsidR="007545BF" w:rsidRPr="007E6099">
        <w:rPr>
          <w:rFonts w:ascii="Times New Roman" w:hAnsi="Times New Roman"/>
          <w:lang w:val="fr-FR"/>
        </w:rPr>
        <w:t xml:space="preserve"> </w:t>
      </w:r>
    </w:p>
    <w:p w:rsidR="006F3DF1" w:rsidRPr="007E6099" w:rsidRDefault="006F3DF1" w:rsidP="00166112">
      <w:pPr>
        <w:spacing w:line="360" w:lineRule="auto"/>
        <w:jc w:val="both"/>
        <w:rPr>
          <w:rFonts w:ascii="Times New Roman" w:hAnsi="Times New Roman"/>
          <w:lang w:val="fr-FR"/>
        </w:rPr>
      </w:pPr>
      <w:r w:rsidRPr="007E6099">
        <w:rPr>
          <w:rFonts w:ascii="Times New Roman" w:hAnsi="Times New Roman"/>
          <w:lang w:val="fr-FR"/>
        </w:rPr>
        <w:tab/>
        <w:t>S nekim</w:t>
      </w:r>
      <w:r w:rsidR="00FA0536" w:rsidRPr="007E6099">
        <w:rPr>
          <w:rFonts w:ascii="Times New Roman" w:hAnsi="Times New Roman"/>
          <w:lang w:val="fr-FR"/>
        </w:rPr>
        <w:t xml:space="preserve"> je</w:t>
      </w:r>
      <w:r w:rsidRPr="007E6099">
        <w:rPr>
          <w:rFonts w:ascii="Times New Roman" w:hAnsi="Times New Roman"/>
          <w:lang w:val="fr-FR"/>
        </w:rPr>
        <w:t xml:space="preserve"> dojiljama uprava nahodišta razvila posebno bliske poslovne odnose. One se u poslovnim knjigama pojavljuju kao njegovateljice i hraniteljice bolesne djece, pa i primalje. Bolesni štićenici teže</w:t>
      </w:r>
      <w:r w:rsidR="007545BF" w:rsidRPr="007E6099">
        <w:rPr>
          <w:rFonts w:ascii="Times New Roman" w:hAnsi="Times New Roman"/>
          <w:lang w:val="fr-FR"/>
        </w:rPr>
        <w:t xml:space="preserve"> su</w:t>
      </w:r>
      <w:r w:rsidRPr="007E6099">
        <w:rPr>
          <w:rFonts w:ascii="Times New Roman" w:hAnsi="Times New Roman"/>
          <w:lang w:val="fr-FR"/>
        </w:rPr>
        <w:t xml:space="preserve"> pronal</w:t>
      </w:r>
      <w:r w:rsidR="00FA0536" w:rsidRPr="007E6099">
        <w:rPr>
          <w:rFonts w:ascii="Times New Roman" w:hAnsi="Times New Roman"/>
          <w:lang w:val="fr-FR"/>
        </w:rPr>
        <w:t>a</w:t>
      </w:r>
      <w:r w:rsidR="00186A73" w:rsidRPr="007E6099">
        <w:rPr>
          <w:rFonts w:ascii="Times New Roman" w:hAnsi="Times New Roman"/>
          <w:lang w:val="fr-FR"/>
        </w:rPr>
        <w:t>zili put do dojilje,</w:t>
      </w:r>
      <w:r w:rsidRPr="007E6099">
        <w:rPr>
          <w:rFonts w:ascii="Times New Roman" w:hAnsi="Times New Roman"/>
          <w:lang w:val="fr-FR"/>
        </w:rPr>
        <w:t xml:space="preserve"> pa je uprava povećavala nadnicu dojiljama takve djece.</w:t>
      </w:r>
      <w:r w:rsidR="00FA0536" w:rsidRPr="007E6099">
        <w:rPr>
          <w:rFonts w:ascii="Times New Roman" w:hAnsi="Times New Roman"/>
          <w:lang w:val="fr-FR"/>
        </w:rPr>
        <w:t xml:space="preserve"> U nahodište su</w:t>
      </w:r>
      <w:r w:rsidRPr="007E6099">
        <w:rPr>
          <w:rFonts w:ascii="Times New Roman" w:hAnsi="Times New Roman"/>
          <w:lang w:val="fr-FR"/>
        </w:rPr>
        <w:t xml:space="preserve"> </w:t>
      </w:r>
      <w:r w:rsidR="007545BF" w:rsidRPr="007E6099">
        <w:rPr>
          <w:rFonts w:ascii="Times New Roman" w:hAnsi="Times New Roman"/>
          <w:lang w:val="fr-FR"/>
        </w:rPr>
        <w:t>donošena</w:t>
      </w:r>
      <w:r w:rsidR="008E5C5B" w:rsidRPr="007E6099">
        <w:rPr>
          <w:rFonts w:ascii="Times New Roman" w:hAnsi="Times New Roman"/>
          <w:lang w:val="fr-FR"/>
        </w:rPr>
        <w:t xml:space="preserve"> </w:t>
      </w:r>
      <w:r w:rsidR="00FA0536" w:rsidRPr="007E6099">
        <w:rPr>
          <w:rFonts w:ascii="Times New Roman" w:hAnsi="Times New Roman"/>
          <w:lang w:val="fr-FR"/>
        </w:rPr>
        <w:t>i bolesna djeca</w:t>
      </w:r>
      <w:r w:rsidR="005A6461" w:rsidRPr="007E6099">
        <w:rPr>
          <w:rFonts w:ascii="Times New Roman" w:hAnsi="Times New Roman"/>
          <w:lang w:val="fr-FR"/>
        </w:rPr>
        <w:t xml:space="preserve">, među njima i </w:t>
      </w:r>
      <w:r w:rsidR="007545BF" w:rsidRPr="007E6099">
        <w:rPr>
          <w:rFonts w:ascii="Times New Roman" w:hAnsi="Times New Roman"/>
          <w:lang w:val="fr-FR"/>
        </w:rPr>
        <w:t xml:space="preserve">djeca </w:t>
      </w:r>
      <w:r w:rsidR="005A6461" w:rsidRPr="007E6099">
        <w:rPr>
          <w:rFonts w:ascii="Times New Roman" w:hAnsi="Times New Roman"/>
          <w:lang w:val="fr-FR"/>
        </w:rPr>
        <w:t>s prikrivenim simptomima bolesti, primjerice sifilisom,</w:t>
      </w:r>
      <w:r w:rsidR="00FA0536" w:rsidRPr="007E6099">
        <w:rPr>
          <w:rFonts w:ascii="Times New Roman" w:hAnsi="Times New Roman"/>
          <w:lang w:val="fr-FR"/>
        </w:rPr>
        <w:t xml:space="preserve"> pa su dojilje u nahodištu bile izložene riziku zaraze.</w:t>
      </w:r>
      <w:r w:rsidRPr="007E6099">
        <w:rPr>
          <w:rFonts w:ascii="Times New Roman" w:hAnsi="Times New Roman"/>
          <w:lang w:val="fr-FR"/>
        </w:rPr>
        <w:t xml:space="preserve"> Interne dojilje najčešće su pronalažene među vanjskim dojiljama</w:t>
      </w:r>
      <w:r w:rsidR="005A6461" w:rsidRPr="007E6099">
        <w:rPr>
          <w:rFonts w:ascii="Times New Roman" w:hAnsi="Times New Roman"/>
          <w:lang w:val="fr-FR"/>
        </w:rPr>
        <w:t xml:space="preserve">. </w:t>
      </w:r>
      <w:r w:rsidRPr="007E6099">
        <w:rPr>
          <w:rFonts w:ascii="Times New Roman" w:hAnsi="Times New Roman"/>
          <w:lang w:val="fr-FR"/>
        </w:rPr>
        <w:t>U vremenima osobito velikog priljeva štićenika</w:t>
      </w:r>
      <w:r w:rsidR="00652B2C" w:rsidRPr="007E6099">
        <w:rPr>
          <w:rFonts w:ascii="Times New Roman" w:hAnsi="Times New Roman"/>
          <w:lang w:val="fr-FR"/>
        </w:rPr>
        <w:t>,</w:t>
      </w:r>
      <w:r w:rsidRPr="007E6099">
        <w:rPr>
          <w:rFonts w:ascii="Times New Roman" w:hAnsi="Times New Roman"/>
          <w:lang w:val="fr-FR"/>
        </w:rPr>
        <w:t xml:space="preserve"> dovoljan broj vanjskih dojilja novačen je i </w:t>
      </w:r>
      <w:r w:rsidR="007545BF" w:rsidRPr="007E6099">
        <w:rPr>
          <w:rFonts w:ascii="Times New Roman" w:hAnsi="Times New Roman"/>
          <w:lang w:val="fr-FR"/>
        </w:rPr>
        <w:t>silom</w:t>
      </w:r>
      <w:r w:rsidRPr="007E6099">
        <w:rPr>
          <w:rFonts w:ascii="Times New Roman" w:hAnsi="Times New Roman"/>
          <w:lang w:val="fr-FR"/>
        </w:rPr>
        <w:t xml:space="preserve">. Za </w:t>
      </w:r>
      <w:r w:rsidR="007545BF" w:rsidRPr="007E6099">
        <w:rPr>
          <w:rFonts w:ascii="Times New Roman" w:hAnsi="Times New Roman"/>
          <w:lang w:val="fr-FR"/>
        </w:rPr>
        <w:t xml:space="preserve">traženje </w:t>
      </w:r>
      <w:r w:rsidRPr="007E6099">
        <w:rPr>
          <w:rFonts w:ascii="Times New Roman" w:hAnsi="Times New Roman"/>
          <w:lang w:val="fr-FR"/>
        </w:rPr>
        <w:t xml:space="preserve">dojilja bili su zaduženi </w:t>
      </w:r>
      <w:r w:rsidRPr="007E6099">
        <w:rPr>
          <w:rFonts w:ascii="Times New Roman" w:hAnsi="Times New Roman"/>
          <w:i/>
          <w:lang w:val="fr-FR"/>
        </w:rPr>
        <w:t>barabanti</w:t>
      </w:r>
      <w:r w:rsidRPr="007E6099">
        <w:rPr>
          <w:rFonts w:ascii="Times New Roman" w:hAnsi="Times New Roman"/>
          <w:lang w:val="fr-FR"/>
        </w:rPr>
        <w:t xml:space="preserve">, zduri i </w:t>
      </w:r>
      <w:r w:rsidRPr="007E6099">
        <w:rPr>
          <w:rFonts w:ascii="Times New Roman" w:hAnsi="Times New Roman"/>
          <w:i/>
          <w:lang w:val="fr-FR"/>
        </w:rPr>
        <w:t>soldati</w:t>
      </w:r>
      <w:r w:rsidRPr="007E6099">
        <w:rPr>
          <w:rFonts w:ascii="Times New Roman" w:hAnsi="Times New Roman"/>
          <w:lang w:val="fr-FR"/>
        </w:rPr>
        <w:t>.</w:t>
      </w:r>
    </w:p>
    <w:p w:rsidR="00FA0536" w:rsidRPr="007E6099" w:rsidRDefault="00FA0536" w:rsidP="00166112">
      <w:pPr>
        <w:spacing w:line="360" w:lineRule="auto"/>
        <w:jc w:val="both"/>
        <w:rPr>
          <w:rFonts w:ascii="Times New Roman" w:hAnsi="Times New Roman"/>
          <w:lang w:val="fr-FR"/>
        </w:rPr>
      </w:pPr>
      <w:r w:rsidRPr="007E6099">
        <w:rPr>
          <w:rFonts w:ascii="Times New Roman" w:hAnsi="Times New Roman"/>
          <w:lang w:val="fr-FR"/>
        </w:rPr>
        <w:tab/>
        <w:t>Po svršetku</w:t>
      </w:r>
      <w:r w:rsidR="00565E14" w:rsidRPr="007E6099">
        <w:rPr>
          <w:rFonts w:ascii="Times New Roman" w:hAnsi="Times New Roman"/>
          <w:lang w:val="fr-FR"/>
        </w:rPr>
        <w:t xml:space="preserve"> obično</w:t>
      </w:r>
      <w:r w:rsidRPr="007E6099">
        <w:rPr>
          <w:rFonts w:ascii="Times New Roman" w:hAnsi="Times New Roman"/>
          <w:lang w:val="fr-FR"/>
        </w:rPr>
        <w:t xml:space="preserve"> trogodišnje</w:t>
      </w:r>
      <w:r w:rsidR="005847E0" w:rsidRPr="007E6099">
        <w:rPr>
          <w:rFonts w:ascii="Times New Roman" w:hAnsi="Times New Roman"/>
          <w:lang w:val="fr-FR"/>
        </w:rPr>
        <w:t>g dojenja,</w:t>
      </w:r>
      <w:r w:rsidRPr="007E6099">
        <w:rPr>
          <w:rFonts w:ascii="Times New Roman" w:hAnsi="Times New Roman"/>
          <w:lang w:val="fr-FR"/>
        </w:rPr>
        <w:t xml:space="preserve"> štićenici su vraćani u nahodište</w:t>
      </w:r>
      <w:r w:rsidR="005847E0" w:rsidRPr="007E6099">
        <w:rPr>
          <w:rFonts w:ascii="Times New Roman" w:hAnsi="Times New Roman"/>
          <w:lang w:val="fr-FR"/>
        </w:rPr>
        <w:t>,</w:t>
      </w:r>
      <w:r w:rsidRPr="007E6099">
        <w:rPr>
          <w:rFonts w:ascii="Times New Roman" w:hAnsi="Times New Roman"/>
          <w:lang w:val="fr-FR"/>
        </w:rPr>
        <w:t xml:space="preserve"> kako bi se pronašao odgovarajući usvojitelj ili udomitelj. Ponekad je, spletom sretnih okolnosti, dijete ostajalo u domu svoje prve hraniteljice</w:t>
      </w:r>
      <w:r w:rsidR="005847E0" w:rsidRPr="007E6099">
        <w:rPr>
          <w:rFonts w:ascii="Times New Roman" w:hAnsi="Times New Roman"/>
          <w:lang w:val="fr-FR"/>
        </w:rPr>
        <w:t>,</w:t>
      </w:r>
      <w:r w:rsidRPr="007E6099">
        <w:rPr>
          <w:rFonts w:ascii="Times New Roman" w:hAnsi="Times New Roman"/>
          <w:lang w:val="fr-FR"/>
        </w:rPr>
        <w:t xml:space="preserve"> jer bi ugovor</w:t>
      </w:r>
      <w:r w:rsidR="005847E0" w:rsidRPr="007E6099">
        <w:rPr>
          <w:rFonts w:ascii="Times New Roman" w:hAnsi="Times New Roman"/>
          <w:lang w:val="fr-FR"/>
        </w:rPr>
        <w:t xml:space="preserve"> o dojenju</w:t>
      </w:r>
      <w:r w:rsidRPr="007E6099">
        <w:rPr>
          <w:rFonts w:ascii="Times New Roman" w:hAnsi="Times New Roman"/>
          <w:lang w:val="fr-FR"/>
        </w:rPr>
        <w:t xml:space="preserve"> bio zamijenjen </w:t>
      </w:r>
      <w:r w:rsidR="005847E0" w:rsidRPr="007E6099">
        <w:rPr>
          <w:rFonts w:ascii="Times New Roman" w:hAnsi="Times New Roman"/>
          <w:lang w:val="fr-FR"/>
        </w:rPr>
        <w:t xml:space="preserve">ugovorom </w:t>
      </w:r>
      <w:r w:rsidRPr="007E6099">
        <w:rPr>
          <w:rFonts w:ascii="Times New Roman" w:hAnsi="Times New Roman"/>
          <w:lang w:val="fr-FR"/>
        </w:rPr>
        <w:t>o usvajanju djet</w:t>
      </w:r>
      <w:r w:rsidR="00565E14" w:rsidRPr="007E6099">
        <w:rPr>
          <w:rFonts w:ascii="Times New Roman" w:hAnsi="Times New Roman"/>
          <w:lang w:val="fr-FR"/>
        </w:rPr>
        <w:t>eta. Takvi su slučajevi</w:t>
      </w:r>
      <w:r w:rsidR="00AA6693" w:rsidRPr="007E6099">
        <w:rPr>
          <w:rFonts w:ascii="Times New Roman" w:hAnsi="Times New Roman"/>
          <w:lang w:val="fr-FR"/>
        </w:rPr>
        <w:t xml:space="preserve"> u poslovnim knjigama iz vremena Dubrovačke Republike</w:t>
      </w:r>
      <w:r w:rsidR="00652B2C" w:rsidRPr="007E6099">
        <w:rPr>
          <w:rFonts w:ascii="Times New Roman" w:hAnsi="Times New Roman"/>
          <w:lang w:val="fr-FR"/>
        </w:rPr>
        <w:t xml:space="preserve"> ipak</w:t>
      </w:r>
      <w:r w:rsidR="005847E0" w:rsidRPr="007E6099">
        <w:rPr>
          <w:rFonts w:ascii="Times New Roman" w:hAnsi="Times New Roman"/>
          <w:lang w:val="fr-FR"/>
        </w:rPr>
        <w:t xml:space="preserve"> rijetki, a još su rjeđe roditelji priznavali svoju napuštenu djecu</w:t>
      </w:r>
      <w:r w:rsidR="00565E14" w:rsidRPr="007E6099">
        <w:rPr>
          <w:rFonts w:ascii="Times New Roman" w:hAnsi="Times New Roman"/>
          <w:lang w:val="fr-FR"/>
        </w:rPr>
        <w:t>.</w:t>
      </w:r>
      <w:r w:rsidRPr="007E6099">
        <w:rPr>
          <w:rFonts w:ascii="Times New Roman" w:hAnsi="Times New Roman"/>
          <w:lang w:val="fr-FR"/>
        </w:rPr>
        <w:t xml:space="preserve"> Većina djece koja je uspjela preživjeti najranije djetinjstvo </w:t>
      </w:r>
      <w:r w:rsidR="00015F9D" w:rsidRPr="007E6099">
        <w:rPr>
          <w:rFonts w:ascii="Times New Roman" w:hAnsi="Times New Roman"/>
          <w:lang w:val="fr-FR"/>
        </w:rPr>
        <w:t>morala se zbog višestrukih napuštanja često iznova prilagođavati</w:t>
      </w:r>
      <w:r w:rsidRPr="007E6099">
        <w:rPr>
          <w:rFonts w:ascii="Times New Roman" w:hAnsi="Times New Roman"/>
          <w:lang w:val="fr-FR"/>
        </w:rPr>
        <w:t>.</w:t>
      </w:r>
      <w:r w:rsidR="002F3313" w:rsidRPr="007E6099">
        <w:rPr>
          <w:rFonts w:ascii="Times New Roman" w:hAnsi="Times New Roman"/>
          <w:lang w:val="fr-FR"/>
        </w:rPr>
        <w:t xml:space="preserve"> </w:t>
      </w:r>
      <w:r w:rsidRPr="007E6099">
        <w:rPr>
          <w:rFonts w:ascii="Times New Roman" w:hAnsi="Times New Roman"/>
          <w:lang w:val="fr-FR"/>
        </w:rPr>
        <w:t>Trogodišnjaci ili četverogodišnjaci, kasnije šestogodišnjaci, nesumnjivo su obitelj i dom svoje do</w:t>
      </w:r>
      <w:r w:rsidR="00652B2C" w:rsidRPr="007E6099">
        <w:rPr>
          <w:rFonts w:ascii="Times New Roman" w:hAnsi="Times New Roman"/>
          <w:lang w:val="fr-FR"/>
        </w:rPr>
        <w:t>jilje doživljavali kao vlastiti, pa je o</w:t>
      </w:r>
      <w:r w:rsidRPr="007E6099">
        <w:rPr>
          <w:rFonts w:ascii="Times New Roman" w:hAnsi="Times New Roman"/>
          <w:lang w:val="fr-FR"/>
        </w:rPr>
        <w:t>dlazak iz poznate seosk</w:t>
      </w:r>
      <w:r w:rsidR="002B0476" w:rsidRPr="007E6099">
        <w:rPr>
          <w:rFonts w:ascii="Times New Roman" w:hAnsi="Times New Roman"/>
          <w:lang w:val="fr-FR"/>
        </w:rPr>
        <w:t>e sredine u nepoznatu zgradu u G</w:t>
      </w:r>
      <w:r w:rsidRPr="007E6099">
        <w:rPr>
          <w:rFonts w:ascii="Times New Roman" w:hAnsi="Times New Roman"/>
          <w:lang w:val="fr-FR"/>
        </w:rPr>
        <w:t xml:space="preserve">radu </w:t>
      </w:r>
      <w:r w:rsidR="005847E0" w:rsidRPr="007E6099">
        <w:rPr>
          <w:rFonts w:ascii="Times New Roman" w:hAnsi="Times New Roman"/>
          <w:lang w:val="fr-FR"/>
        </w:rPr>
        <w:t xml:space="preserve">na štićenike djelovao </w:t>
      </w:r>
      <w:r w:rsidR="007B2DF4" w:rsidRPr="007E6099">
        <w:rPr>
          <w:rFonts w:ascii="Times New Roman" w:hAnsi="Times New Roman"/>
          <w:lang w:val="fr-FR"/>
        </w:rPr>
        <w:t>stresno, kao novo napuštanje.</w:t>
      </w:r>
    </w:p>
    <w:p w:rsidR="00565E14" w:rsidRPr="007E6099" w:rsidRDefault="005847E0" w:rsidP="00166112">
      <w:pPr>
        <w:spacing w:line="360" w:lineRule="auto"/>
        <w:jc w:val="both"/>
        <w:rPr>
          <w:rFonts w:ascii="Times New Roman" w:hAnsi="Times New Roman"/>
          <w:lang w:val="fr-FR"/>
        </w:rPr>
      </w:pPr>
      <w:r w:rsidRPr="007E6099">
        <w:rPr>
          <w:rFonts w:ascii="Times New Roman" w:hAnsi="Times New Roman"/>
          <w:lang w:val="fr-FR"/>
        </w:rPr>
        <w:tab/>
        <w:t xml:space="preserve">Oni sretniji </w:t>
      </w:r>
      <w:r w:rsidR="00565E14" w:rsidRPr="007E6099">
        <w:rPr>
          <w:rFonts w:ascii="Times New Roman" w:hAnsi="Times New Roman"/>
          <w:lang w:val="fr-FR"/>
        </w:rPr>
        <w:t xml:space="preserve">brzo su pronalazili udomitelja, najčešće na selu. Drugi su ostajali u nahodištu. </w:t>
      </w:r>
      <w:r w:rsidR="00015F9D" w:rsidRPr="007E6099">
        <w:rPr>
          <w:rFonts w:ascii="Times New Roman" w:hAnsi="Times New Roman"/>
          <w:lang w:val="fr-FR"/>
        </w:rPr>
        <w:t xml:space="preserve">U ugovorima s udomiteljima </w:t>
      </w:r>
      <w:r w:rsidRPr="007E6099">
        <w:rPr>
          <w:rFonts w:ascii="Times New Roman" w:hAnsi="Times New Roman"/>
          <w:lang w:val="fr-FR"/>
        </w:rPr>
        <w:t>se</w:t>
      </w:r>
      <w:r w:rsidR="00565E14" w:rsidRPr="007E6099">
        <w:rPr>
          <w:rFonts w:ascii="Times New Roman" w:hAnsi="Times New Roman"/>
          <w:lang w:val="fr-FR"/>
        </w:rPr>
        <w:t xml:space="preserve"> redovi</w:t>
      </w:r>
      <w:r w:rsidRPr="007E6099">
        <w:rPr>
          <w:rFonts w:ascii="Times New Roman" w:hAnsi="Times New Roman"/>
          <w:lang w:val="fr-FR"/>
        </w:rPr>
        <w:t>to naglašava samo obveza dobre skrbi za</w:t>
      </w:r>
      <w:r w:rsidR="00565E14" w:rsidRPr="007E6099">
        <w:rPr>
          <w:rFonts w:ascii="Times New Roman" w:hAnsi="Times New Roman"/>
          <w:lang w:val="fr-FR"/>
        </w:rPr>
        <w:t xml:space="preserve"> d</w:t>
      </w:r>
      <w:r w:rsidRPr="007E6099">
        <w:rPr>
          <w:rFonts w:ascii="Times New Roman" w:hAnsi="Times New Roman"/>
          <w:lang w:val="fr-FR"/>
        </w:rPr>
        <w:t>ijete</w:t>
      </w:r>
      <w:r w:rsidR="00565E14" w:rsidRPr="007E6099">
        <w:rPr>
          <w:rFonts w:ascii="Times New Roman" w:hAnsi="Times New Roman"/>
          <w:lang w:val="fr-FR"/>
        </w:rPr>
        <w:t xml:space="preserve"> s</w:t>
      </w:r>
      <w:r w:rsidR="001B280F" w:rsidRPr="007E6099">
        <w:rPr>
          <w:rFonts w:ascii="Times New Roman" w:hAnsi="Times New Roman"/>
          <w:lang w:val="fr-FR"/>
        </w:rPr>
        <w:t xml:space="preserve"> kojim treba postupati kao s</w:t>
      </w:r>
      <w:r w:rsidR="00EC11AE" w:rsidRPr="007E6099">
        <w:rPr>
          <w:rFonts w:ascii="Times New Roman" w:hAnsi="Times New Roman"/>
          <w:lang w:val="fr-FR"/>
        </w:rPr>
        <w:t xml:space="preserve"> vlastitim</w:t>
      </w:r>
      <w:r w:rsidR="00D62C08" w:rsidRPr="007E6099">
        <w:rPr>
          <w:rFonts w:ascii="Times New Roman" w:hAnsi="Times New Roman"/>
          <w:lang w:val="fr-FR"/>
        </w:rPr>
        <w:t xml:space="preserve">. Za djevojčice se u kasnijem razdoblju pojavljuje obećanje miraza. </w:t>
      </w:r>
      <w:r w:rsidRPr="007E6099">
        <w:rPr>
          <w:rFonts w:ascii="Times New Roman" w:hAnsi="Times New Roman"/>
          <w:lang w:val="fr-FR"/>
        </w:rPr>
        <w:t>Do konca</w:t>
      </w:r>
      <w:r w:rsidR="00AA6693" w:rsidRPr="007E6099">
        <w:rPr>
          <w:rFonts w:ascii="Times New Roman" w:hAnsi="Times New Roman"/>
          <w:lang w:val="fr-FR"/>
        </w:rPr>
        <w:t xml:space="preserve"> 17</w:t>
      </w:r>
      <w:r w:rsidRPr="007E6099">
        <w:rPr>
          <w:rFonts w:ascii="Times New Roman" w:hAnsi="Times New Roman"/>
          <w:lang w:val="fr-FR"/>
        </w:rPr>
        <w:t>. stoljeća u ugovorima se gotovo redovito spominje usvojenje.</w:t>
      </w:r>
      <w:r w:rsidR="00362DD1" w:rsidRPr="007E6099">
        <w:rPr>
          <w:rFonts w:ascii="Times New Roman" w:hAnsi="Times New Roman"/>
          <w:lang w:val="fr-FR"/>
        </w:rPr>
        <w:t xml:space="preserve"> Djecu su </w:t>
      </w:r>
      <w:r w:rsidR="005A6461" w:rsidRPr="007E6099">
        <w:rPr>
          <w:rFonts w:ascii="Times New Roman" w:hAnsi="Times New Roman"/>
          <w:lang w:val="fr-FR"/>
        </w:rPr>
        <w:t>uzimali i muškarci i žene, bračn</w:t>
      </w:r>
      <w:r w:rsidR="00362DD1" w:rsidRPr="007E6099">
        <w:rPr>
          <w:rFonts w:ascii="Times New Roman" w:hAnsi="Times New Roman"/>
          <w:lang w:val="fr-FR"/>
        </w:rPr>
        <w:t>i parovi, ali i samci</w:t>
      </w:r>
      <w:r w:rsidR="008D5754" w:rsidRPr="007E6099">
        <w:rPr>
          <w:rFonts w:ascii="Times New Roman" w:hAnsi="Times New Roman"/>
          <w:lang w:val="fr-FR"/>
        </w:rPr>
        <w:t xml:space="preserve"> i više članova neke obitelji.</w:t>
      </w:r>
      <w:r w:rsidR="00EC11AE" w:rsidRPr="007E6099">
        <w:rPr>
          <w:rFonts w:ascii="Times New Roman" w:hAnsi="Times New Roman"/>
          <w:lang w:val="fr-FR"/>
        </w:rPr>
        <w:t xml:space="preserve"> Posebnu kategoriju udomitelja predstavljaju obrtnici</w:t>
      </w:r>
      <w:r w:rsidR="00362DD1" w:rsidRPr="007E6099">
        <w:rPr>
          <w:rFonts w:ascii="Times New Roman" w:hAnsi="Times New Roman"/>
          <w:lang w:val="fr-FR"/>
        </w:rPr>
        <w:t xml:space="preserve">, koji su štićenike </w:t>
      </w:r>
      <w:r w:rsidR="00EC11AE" w:rsidRPr="007E6099">
        <w:rPr>
          <w:rFonts w:ascii="Times New Roman" w:hAnsi="Times New Roman"/>
          <w:lang w:val="fr-FR"/>
        </w:rPr>
        <w:t xml:space="preserve">uzimali na nauk. Takvih je ugovora </w:t>
      </w:r>
      <w:r w:rsidR="00362DD1" w:rsidRPr="007E6099">
        <w:rPr>
          <w:rFonts w:ascii="Times New Roman" w:hAnsi="Times New Roman"/>
          <w:lang w:val="fr-FR"/>
        </w:rPr>
        <w:t xml:space="preserve">samo </w:t>
      </w:r>
      <w:r w:rsidR="00EC11AE" w:rsidRPr="007E6099">
        <w:rPr>
          <w:rFonts w:ascii="Times New Roman" w:hAnsi="Times New Roman"/>
          <w:lang w:val="fr-FR"/>
        </w:rPr>
        <w:t>nekoliko i u njima se majstori obvezuj</w:t>
      </w:r>
      <w:r w:rsidR="00362DD1" w:rsidRPr="007E6099">
        <w:rPr>
          <w:rFonts w:ascii="Times New Roman" w:hAnsi="Times New Roman"/>
          <w:lang w:val="fr-FR"/>
        </w:rPr>
        <w:t>u na dobro</w:t>
      </w:r>
      <w:r w:rsidR="00EC11AE" w:rsidRPr="007E6099">
        <w:rPr>
          <w:rFonts w:ascii="Times New Roman" w:hAnsi="Times New Roman"/>
          <w:lang w:val="fr-FR"/>
        </w:rPr>
        <w:t xml:space="preserve"> postupanje s djecom koju </w:t>
      </w:r>
      <w:r w:rsidR="00362DD1" w:rsidRPr="007E6099">
        <w:rPr>
          <w:rFonts w:ascii="Times New Roman" w:hAnsi="Times New Roman"/>
          <w:lang w:val="fr-FR"/>
        </w:rPr>
        <w:t>će po</w:t>
      </w:r>
      <w:r w:rsidR="00EC11AE" w:rsidRPr="007E6099">
        <w:rPr>
          <w:rFonts w:ascii="Times New Roman" w:hAnsi="Times New Roman"/>
          <w:lang w:val="fr-FR"/>
        </w:rPr>
        <w:t>učiti u zanatu i po svršetku obuke opremiti. Za djevojčice j</w:t>
      </w:r>
      <w:r w:rsidR="00362DD1" w:rsidRPr="007E6099">
        <w:rPr>
          <w:rFonts w:ascii="Times New Roman" w:hAnsi="Times New Roman"/>
          <w:lang w:val="fr-FR"/>
        </w:rPr>
        <w:t>e postojala mogućnost odlaska u</w:t>
      </w:r>
      <w:r w:rsidR="00EC11AE" w:rsidRPr="007E6099">
        <w:rPr>
          <w:rFonts w:ascii="Times New Roman" w:hAnsi="Times New Roman"/>
          <w:lang w:val="fr-FR"/>
        </w:rPr>
        <w:t xml:space="preserve"> službu uz obećanje </w:t>
      </w:r>
      <w:r w:rsidR="00EC11AE" w:rsidRPr="007E6099">
        <w:rPr>
          <w:rFonts w:ascii="Times New Roman" w:hAnsi="Times New Roman"/>
          <w:i/>
          <w:lang w:val="fr-FR"/>
        </w:rPr>
        <w:t>sprave</w:t>
      </w:r>
      <w:r w:rsidR="00EC11AE" w:rsidRPr="007E6099">
        <w:rPr>
          <w:rFonts w:ascii="Times New Roman" w:hAnsi="Times New Roman"/>
          <w:lang w:val="fr-FR"/>
        </w:rPr>
        <w:t>.</w:t>
      </w:r>
      <w:r w:rsidR="001B280F" w:rsidRPr="007E6099">
        <w:rPr>
          <w:rFonts w:ascii="Times New Roman" w:hAnsi="Times New Roman"/>
          <w:lang w:val="fr-FR"/>
        </w:rPr>
        <w:t xml:space="preserve"> </w:t>
      </w:r>
      <w:r w:rsidR="00362DD1" w:rsidRPr="007E6099">
        <w:rPr>
          <w:rFonts w:ascii="Times New Roman" w:hAnsi="Times New Roman"/>
          <w:lang w:val="fr-FR"/>
        </w:rPr>
        <w:t>O</w:t>
      </w:r>
      <w:r w:rsidR="001B280F" w:rsidRPr="007E6099">
        <w:rPr>
          <w:rFonts w:ascii="Times New Roman" w:hAnsi="Times New Roman"/>
          <w:lang w:val="fr-FR"/>
        </w:rPr>
        <w:t>dl</w:t>
      </w:r>
      <w:r w:rsidR="00362DD1" w:rsidRPr="007E6099">
        <w:rPr>
          <w:rFonts w:ascii="Times New Roman" w:hAnsi="Times New Roman"/>
          <w:lang w:val="fr-FR"/>
        </w:rPr>
        <w:t>askom u udomiteljsku obitelj nije prestajao nadzor nad štićenicima</w:t>
      </w:r>
      <w:r w:rsidR="005A6461" w:rsidRPr="007E6099">
        <w:rPr>
          <w:rFonts w:ascii="Times New Roman" w:hAnsi="Times New Roman"/>
          <w:lang w:val="fr-FR"/>
        </w:rPr>
        <w:t xml:space="preserve">. </w:t>
      </w:r>
      <w:r w:rsidR="00362DD1" w:rsidRPr="007E6099">
        <w:rPr>
          <w:rFonts w:ascii="Times New Roman" w:hAnsi="Times New Roman"/>
          <w:lang w:val="fr-FR"/>
        </w:rPr>
        <w:t>Š</w:t>
      </w:r>
      <w:r w:rsidR="005A6461" w:rsidRPr="007E6099">
        <w:rPr>
          <w:rFonts w:ascii="Times New Roman" w:hAnsi="Times New Roman"/>
          <w:lang w:val="fr-FR"/>
        </w:rPr>
        <w:t xml:space="preserve">tićenici </w:t>
      </w:r>
      <w:r w:rsidR="00362DD1" w:rsidRPr="007E6099">
        <w:rPr>
          <w:rFonts w:ascii="Times New Roman" w:hAnsi="Times New Roman"/>
          <w:lang w:val="fr-FR"/>
        </w:rPr>
        <w:t xml:space="preserve">su </w:t>
      </w:r>
      <w:r w:rsidR="005A6461" w:rsidRPr="007E6099">
        <w:rPr>
          <w:rFonts w:ascii="Times New Roman" w:hAnsi="Times New Roman"/>
          <w:lang w:val="fr-FR"/>
        </w:rPr>
        <w:t>mogli biti oduzeti</w:t>
      </w:r>
      <w:r w:rsidR="00362DD1" w:rsidRPr="007E6099">
        <w:rPr>
          <w:rFonts w:ascii="Times New Roman" w:hAnsi="Times New Roman"/>
          <w:lang w:val="fr-FR"/>
        </w:rPr>
        <w:t xml:space="preserve"> udomiteljima ako s njima nisu</w:t>
      </w:r>
      <w:r w:rsidR="005A6461" w:rsidRPr="007E6099">
        <w:rPr>
          <w:rFonts w:ascii="Times New Roman" w:hAnsi="Times New Roman"/>
          <w:lang w:val="fr-FR"/>
        </w:rPr>
        <w:t xml:space="preserve"> dobro postupali. Takvih je primjera vrlo malo i </w:t>
      </w:r>
      <w:r w:rsidR="00362DD1" w:rsidRPr="007E6099">
        <w:rPr>
          <w:rFonts w:ascii="Times New Roman" w:hAnsi="Times New Roman"/>
          <w:lang w:val="fr-FR"/>
        </w:rPr>
        <w:t xml:space="preserve">samo </w:t>
      </w:r>
      <w:r w:rsidR="008D5754" w:rsidRPr="007E6099">
        <w:rPr>
          <w:rFonts w:ascii="Times New Roman" w:hAnsi="Times New Roman"/>
          <w:lang w:val="fr-FR"/>
        </w:rPr>
        <w:t>se</w:t>
      </w:r>
      <w:r w:rsidR="005A6461" w:rsidRPr="007E6099">
        <w:rPr>
          <w:rFonts w:ascii="Times New Roman" w:hAnsi="Times New Roman"/>
          <w:lang w:val="fr-FR"/>
        </w:rPr>
        <w:t xml:space="preserve"> u jednom slučaju umiješao i </w:t>
      </w:r>
      <w:r w:rsidR="00015F9D" w:rsidRPr="007E6099">
        <w:rPr>
          <w:rFonts w:ascii="Times New Roman" w:hAnsi="Times New Roman"/>
          <w:lang w:val="fr-FR"/>
        </w:rPr>
        <w:t>K</w:t>
      </w:r>
      <w:r w:rsidR="005A6461" w:rsidRPr="007E6099">
        <w:rPr>
          <w:rFonts w:ascii="Times New Roman" w:hAnsi="Times New Roman"/>
          <w:lang w:val="fr-FR"/>
        </w:rPr>
        <w:t>azneni sud.</w:t>
      </w:r>
      <w:r w:rsidR="008D5754" w:rsidRPr="007E6099">
        <w:rPr>
          <w:rFonts w:ascii="Times New Roman" w:hAnsi="Times New Roman"/>
          <w:lang w:val="fr-FR"/>
        </w:rPr>
        <w:t xml:space="preserve"> Udomitelji su</w:t>
      </w:r>
      <w:r w:rsidR="00362DD1" w:rsidRPr="007E6099">
        <w:rPr>
          <w:rFonts w:ascii="Times New Roman" w:hAnsi="Times New Roman"/>
          <w:lang w:val="fr-FR"/>
        </w:rPr>
        <w:t xml:space="preserve"> i sami</w:t>
      </w:r>
      <w:r w:rsidR="008D5754" w:rsidRPr="007E6099">
        <w:rPr>
          <w:rFonts w:ascii="Times New Roman" w:hAnsi="Times New Roman"/>
          <w:lang w:val="fr-FR"/>
        </w:rPr>
        <w:t xml:space="preserve"> mogli </w:t>
      </w:r>
      <w:r w:rsidR="00362DD1" w:rsidRPr="007E6099">
        <w:rPr>
          <w:rFonts w:ascii="Times New Roman" w:hAnsi="Times New Roman"/>
          <w:lang w:val="fr-FR"/>
        </w:rPr>
        <w:t>inicirati povrat štićenika u H</w:t>
      </w:r>
      <w:r w:rsidR="008D5754" w:rsidRPr="007E6099">
        <w:rPr>
          <w:rFonts w:ascii="Times New Roman" w:hAnsi="Times New Roman"/>
          <w:lang w:val="fr-FR"/>
        </w:rPr>
        <w:t>ospital</w:t>
      </w:r>
      <w:r w:rsidR="006622E2" w:rsidRPr="007E6099">
        <w:rPr>
          <w:rFonts w:ascii="Times New Roman" w:hAnsi="Times New Roman"/>
          <w:lang w:val="fr-FR"/>
        </w:rPr>
        <w:t xml:space="preserve">. </w:t>
      </w:r>
      <w:r w:rsidR="00362DD1" w:rsidRPr="007E6099">
        <w:rPr>
          <w:rFonts w:ascii="Times New Roman" w:hAnsi="Times New Roman"/>
          <w:lang w:val="fr-FR"/>
        </w:rPr>
        <w:t>U</w:t>
      </w:r>
      <w:r w:rsidR="00AA6693" w:rsidRPr="007E6099">
        <w:rPr>
          <w:rFonts w:ascii="Times New Roman" w:hAnsi="Times New Roman"/>
          <w:lang w:val="fr-FR"/>
        </w:rPr>
        <w:t xml:space="preserve"> 16</w:t>
      </w:r>
      <w:r w:rsidR="00362DD1" w:rsidRPr="007E6099">
        <w:rPr>
          <w:rFonts w:ascii="Times New Roman" w:hAnsi="Times New Roman"/>
          <w:lang w:val="fr-FR"/>
        </w:rPr>
        <w:t>. i</w:t>
      </w:r>
      <w:r w:rsidR="00AA6693" w:rsidRPr="007E6099">
        <w:rPr>
          <w:rFonts w:ascii="Times New Roman" w:hAnsi="Times New Roman"/>
          <w:lang w:val="fr-FR"/>
        </w:rPr>
        <w:t xml:space="preserve"> 17</w:t>
      </w:r>
      <w:r w:rsidR="00362DD1" w:rsidRPr="007E6099">
        <w:rPr>
          <w:rFonts w:ascii="Times New Roman" w:hAnsi="Times New Roman"/>
          <w:lang w:val="fr-FR"/>
        </w:rPr>
        <w:t>. stoljeću</w:t>
      </w:r>
      <w:r w:rsidR="006622E2" w:rsidRPr="007E6099">
        <w:rPr>
          <w:rFonts w:ascii="Times New Roman" w:hAnsi="Times New Roman"/>
          <w:lang w:val="fr-FR"/>
        </w:rPr>
        <w:t xml:space="preserve"> napuštena </w:t>
      </w:r>
      <w:r w:rsidR="00362DD1" w:rsidRPr="007E6099">
        <w:rPr>
          <w:rFonts w:ascii="Times New Roman" w:hAnsi="Times New Roman"/>
          <w:lang w:val="fr-FR"/>
        </w:rPr>
        <w:t xml:space="preserve">djeca najčešće </w:t>
      </w:r>
      <w:r w:rsidR="006622E2" w:rsidRPr="007E6099">
        <w:rPr>
          <w:rFonts w:ascii="Times New Roman" w:hAnsi="Times New Roman"/>
          <w:lang w:val="fr-FR"/>
        </w:rPr>
        <w:t xml:space="preserve">su </w:t>
      </w:r>
      <w:r w:rsidR="00362DD1" w:rsidRPr="007E6099">
        <w:rPr>
          <w:rFonts w:ascii="Times New Roman" w:hAnsi="Times New Roman"/>
          <w:lang w:val="fr-FR"/>
        </w:rPr>
        <w:t xml:space="preserve">smještana </w:t>
      </w:r>
      <w:r w:rsidR="006D3A08" w:rsidRPr="007E6099">
        <w:rPr>
          <w:rFonts w:ascii="Times New Roman" w:hAnsi="Times New Roman"/>
          <w:lang w:val="fr-FR"/>
        </w:rPr>
        <w:t>u usvojiteljske obitelji u G</w:t>
      </w:r>
      <w:r w:rsidR="00362DD1" w:rsidRPr="007E6099">
        <w:rPr>
          <w:rFonts w:ascii="Times New Roman" w:hAnsi="Times New Roman"/>
          <w:lang w:val="fr-FR"/>
        </w:rPr>
        <w:t>radu i bližoj okolici kao što su</w:t>
      </w:r>
      <w:r w:rsidR="006622E2" w:rsidRPr="007E6099">
        <w:rPr>
          <w:rFonts w:ascii="Times New Roman" w:hAnsi="Times New Roman"/>
          <w:lang w:val="fr-FR"/>
        </w:rPr>
        <w:t xml:space="preserve"> Župa </w:t>
      </w:r>
      <w:r w:rsidR="00015F9D" w:rsidRPr="007E6099">
        <w:rPr>
          <w:rFonts w:ascii="Times New Roman" w:hAnsi="Times New Roman"/>
          <w:lang w:val="fr-FR"/>
        </w:rPr>
        <w:t xml:space="preserve">dubrovačka </w:t>
      </w:r>
      <w:r w:rsidR="006622E2" w:rsidRPr="007E6099">
        <w:rPr>
          <w:rFonts w:ascii="Times New Roman" w:hAnsi="Times New Roman"/>
          <w:lang w:val="fr-FR"/>
        </w:rPr>
        <w:t xml:space="preserve">i </w:t>
      </w:r>
      <w:r w:rsidR="00015F9D" w:rsidRPr="007E6099">
        <w:rPr>
          <w:rFonts w:ascii="Times New Roman" w:hAnsi="Times New Roman"/>
          <w:lang w:val="fr-FR"/>
        </w:rPr>
        <w:t>Rijeka dubrovačk</w:t>
      </w:r>
      <w:r w:rsidR="006622E2" w:rsidRPr="007E6099">
        <w:rPr>
          <w:rFonts w:ascii="Times New Roman" w:hAnsi="Times New Roman"/>
          <w:lang w:val="fr-FR"/>
        </w:rPr>
        <w:t>a. Od</w:t>
      </w:r>
      <w:r w:rsidR="00AA6693" w:rsidRPr="007E6099">
        <w:rPr>
          <w:rFonts w:ascii="Times New Roman" w:hAnsi="Times New Roman"/>
          <w:lang w:val="fr-FR"/>
        </w:rPr>
        <w:t xml:space="preserve"> 18</w:t>
      </w:r>
      <w:r w:rsidR="006622E2" w:rsidRPr="007E6099">
        <w:rPr>
          <w:rFonts w:ascii="Times New Roman" w:hAnsi="Times New Roman"/>
          <w:lang w:val="fr-FR"/>
        </w:rPr>
        <w:t xml:space="preserve">. stoljeća daleko najveći broj štićenika odlazi u konavoske obitelji. Običaj uzimanja nahoda u kuću zadržao se u Konavlima </w:t>
      </w:r>
      <w:r w:rsidR="00362DD1" w:rsidRPr="007E6099">
        <w:rPr>
          <w:rFonts w:ascii="Times New Roman" w:hAnsi="Times New Roman"/>
          <w:lang w:val="fr-FR"/>
        </w:rPr>
        <w:t xml:space="preserve">do </w:t>
      </w:r>
      <w:r w:rsidR="006622E2" w:rsidRPr="007E6099">
        <w:rPr>
          <w:rFonts w:ascii="Times New Roman" w:hAnsi="Times New Roman"/>
          <w:lang w:val="fr-FR"/>
        </w:rPr>
        <w:t>duboko u</w:t>
      </w:r>
      <w:r w:rsidR="00AA6693" w:rsidRPr="007E6099">
        <w:rPr>
          <w:rFonts w:ascii="Times New Roman" w:hAnsi="Times New Roman"/>
          <w:lang w:val="fr-FR"/>
        </w:rPr>
        <w:t xml:space="preserve"> 19</w:t>
      </w:r>
      <w:r w:rsidR="006622E2" w:rsidRPr="007E6099">
        <w:rPr>
          <w:rFonts w:ascii="Times New Roman" w:hAnsi="Times New Roman"/>
          <w:lang w:val="fr-FR"/>
        </w:rPr>
        <w:t>. stoljeće.</w:t>
      </w:r>
      <w:r w:rsidR="00AA6693" w:rsidRPr="007E6099">
        <w:rPr>
          <w:rFonts w:ascii="Times New Roman" w:hAnsi="Times New Roman"/>
          <w:lang w:val="fr-FR"/>
        </w:rPr>
        <w:t xml:space="preserve"> </w:t>
      </w:r>
    </w:p>
    <w:p w:rsidR="006622E2" w:rsidRDefault="006622E2" w:rsidP="00166112">
      <w:pPr>
        <w:spacing w:line="360" w:lineRule="auto"/>
        <w:jc w:val="both"/>
        <w:rPr>
          <w:rFonts w:ascii="Times New Roman" w:hAnsi="Times New Roman"/>
          <w:lang w:val="en-GB"/>
        </w:rPr>
      </w:pPr>
      <w:r w:rsidRPr="007E6099">
        <w:rPr>
          <w:rFonts w:ascii="Times New Roman" w:hAnsi="Times New Roman"/>
          <w:lang w:val="fr-FR"/>
        </w:rPr>
        <w:tab/>
        <w:t xml:space="preserve">Najveći </w:t>
      </w:r>
      <w:r w:rsidR="00362DD1" w:rsidRPr="007E6099">
        <w:rPr>
          <w:rFonts w:ascii="Times New Roman" w:hAnsi="Times New Roman"/>
          <w:lang w:val="fr-FR"/>
        </w:rPr>
        <w:t>broj štićenika nahodišta koji je uspio</w:t>
      </w:r>
      <w:r w:rsidRPr="007E6099">
        <w:rPr>
          <w:rFonts w:ascii="Times New Roman" w:hAnsi="Times New Roman"/>
          <w:lang w:val="fr-FR"/>
        </w:rPr>
        <w:t xml:space="preserve"> preživjeti rizično vrijeme </w:t>
      </w:r>
      <w:r w:rsidR="00362DD1" w:rsidRPr="007E6099">
        <w:rPr>
          <w:rFonts w:ascii="Times New Roman" w:hAnsi="Times New Roman"/>
          <w:lang w:val="fr-FR"/>
        </w:rPr>
        <w:t>prihvata u nahodište i dojenja</w:t>
      </w:r>
      <w:r w:rsidR="00221784" w:rsidRPr="007E6099">
        <w:rPr>
          <w:rFonts w:ascii="Times New Roman" w:hAnsi="Times New Roman"/>
          <w:lang w:val="fr-FR"/>
        </w:rPr>
        <w:t>, integriran</w:t>
      </w:r>
      <w:r w:rsidRPr="007E6099">
        <w:rPr>
          <w:rFonts w:ascii="Times New Roman" w:hAnsi="Times New Roman"/>
          <w:lang w:val="fr-FR"/>
        </w:rPr>
        <w:t xml:space="preserve"> je u seoske obitelji</w:t>
      </w:r>
      <w:r w:rsidR="00221784" w:rsidRPr="007E6099">
        <w:rPr>
          <w:rFonts w:ascii="Times New Roman" w:hAnsi="Times New Roman"/>
          <w:lang w:val="fr-FR"/>
        </w:rPr>
        <w:t>. Tamo su, zajedno s ukućanima, radili na zemlji. Položaj štićenik</w:t>
      </w:r>
      <w:r w:rsidR="00362DD1" w:rsidRPr="007E6099">
        <w:rPr>
          <w:rFonts w:ascii="Times New Roman" w:hAnsi="Times New Roman"/>
          <w:lang w:val="fr-FR"/>
        </w:rPr>
        <w:t xml:space="preserve">a ovisio je o stanju u obitelji. </w:t>
      </w:r>
      <w:r w:rsidR="00362DD1">
        <w:rPr>
          <w:rFonts w:ascii="Times New Roman" w:hAnsi="Times New Roman"/>
          <w:lang w:val="en-GB"/>
        </w:rPr>
        <w:t>Kretao se</w:t>
      </w:r>
      <w:r w:rsidR="00221784">
        <w:rPr>
          <w:rFonts w:ascii="Times New Roman" w:hAnsi="Times New Roman"/>
          <w:lang w:val="en-GB"/>
        </w:rPr>
        <w:t xml:space="preserve"> od sluge do istinskog usvojenika, nasljedni</w:t>
      </w:r>
      <w:r w:rsidR="00362DD1">
        <w:rPr>
          <w:rFonts w:ascii="Times New Roman" w:hAnsi="Times New Roman"/>
          <w:lang w:val="en-GB"/>
        </w:rPr>
        <w:t xml:space="preserve">ka imena i kuće. Usvojeni </w:t>
      </w:r>
      <w:r w:rsidR="00362DD1" w:rsidRPr="003575AB">
        <w:rPr>
          <w:rFonts w:ascii="Times New Roman" w:hAnsi="Times New Roman"/>
          <w:lang w:val="en-GB"/>
        </w:rPr>
        <w:t>nahod nasljeđivao je</w:t>
      </w:r>
      <w:r w:rsidR="00221784" w:rsidRPr="003575AB">
        <w:rPr>
          <w:rFonts w:ascii="Times New Roman" w:hAnsi="Times New Roman"/>
          <w:lang w:val="en-GB"/>
        </w:rPr>
        <w:t xml:space="preserve"> kao sin ili domazet</w:t>
      </w:r>
      <w:r w:rsidR="00362DD1" w:rsidRPr="003575AB">
        <w:rPr>
          <w:rFonts w:ascii="Times New Roman" w:hAnsi="Times New Roman"/>
          <w:lang w:val="en-GB"/>
        </w:rPr>
        <w:t xml:space="preserve"> samo</w:t>
      </w:r>
      <w:r w:rsidR="00221784" w:rsidRPr="003575AB">
        <w:rPr>
          <w:rFonts w:ascii="Times New Roman" w:hAnsi="Times New Roman"/>
          <w:lang w:val="en-GB"/>
        </w:rPr>
        <w:t xml:space="preserve"> </w:t>
      </w:r>
      <w:r w:rsidR="003575AB" w:rsidRPr="003575AB">
        <w:rPr>
          <w:rFonts w:ascii="Times New Roman" w:hAnsi="Times New Roman"/>
          <w:lang w:val="en-GB"/>
        </w:rPr>
        <w:t xml:space="preserve">brojčano </w:t>
      </w:r>
      <w:r w:rsidR="00221784" w:rsidRPr="003575AB">
        <w:rPr>
          <w:rFonts w:ascii="Times New Roman" w:hAnsi="Times New Roman"/>
          <w:lang w:val="en-GB"/>
        </w:rPr>
        <w:t>i ekonomski slabije kuće.</w:t>
      </w:r>
      <w:r w:rsidR="001D0772" w:rsidRPr="003575AB">
        <w:rPr>
          <w:rFonts w:ascii="Times New Roman" w:hAnsi="Times New Roman"/>
          <w:lang w:val="en-GB"/>
        </w:rPr>
        <w:t xml:space="preserve"> </w:t>
      </w:r>
      <w:r w:rsidR="00A25839" w:rsidRPr="003575AB">
        <w:rPr>
          <w:rFonts w:ascii="Times New Roman" w:hAnsi="Times New Roman"/>
          <w:lang w:val="en-GB"/>
        </w:rPr>
        <w:t xml:space="preserve">Neki nahodi pronalazili su </w:t>
      </w:r>
      <w:r w:rsidR="001D0772" w:rsidRPr="003575AB">
        <w:rPr>
          <w:rFonts w:ascii="Times New Roman" w:hAnsi="Times New Roman"/>
          <w:lang w:val="en-GB"/>
        </w:rPr>
        <w:t>posao u gradu, najčešće kao pomoćni radnici, rjeđe kao zanatlije ili pomorci. Nahodice</w:t>
      </w:r>
      <w:r w:rsidR="001D0772">
        <w:rPr>
          <w:rFonts w:ascii="Times New Roman" w:hAnsi="Times New Roman"/>
          <w:lang w:val="en-GB"/>
        </w:rPr>
        <w:t xml:space="preserve"> su radile kao sluškinje.</w:t>
      </w:r>
    </w:p>
    <w:p w:rsidR="00221784" w:rsidRDefault="00393DA8" w:rsidP="00166112">
      <w:pPr>
        <w:spacing w:line="360" w:lineRule="auto"/>
        <w:jc w:val="both"/>
        <w:rPr>
          <w:rFonts w:ascii="Times New Roman" w:hAnsi="Times New Roman"/>
          <w:lang w:val="en-GB"/>
        </w:rPr>
      </w:pPr>
      <w:r>
        <w:rPr>
          <w:rFonts w:ascii="Times New Roman" w:hAnsi="Times New Roman"/>
          <w:lang w:val="en-GB"/>
        </w:rPr>
        <w:tab/>
        <w:t>Životopisi dubrovačkih nahoda, ako se izuzme potresna činjenica napuštanja, najčešće ne nose nikakvu posebnu</w:t>
      </w:r>
      <w:r w:rsidR="00221784">
        <w:rPr>
          <w:rFonts w:ascii="Times New Roman" w:hAnsi="Times New Roman"/>
          <w:lang w:val="en-GB"/>
        </w:rPr>
        <w:t xml:space="preserve"> </w:t>
      </w:r>
      <w:r>
        <w:rPr>
          <w:rFonts w:ascii="Times New Roman" w:hAnsi="Times New Roman"/>
          <w:lang w:val="en-GB"/>
        </w:rPr>
        <w:t>napome</w:t>
      </w:r>
      <w:r w:rsidR="00362DD1">
        <w:rPr>
          <w:rFonts w:ascii="Times New Roman" w:hAnsi="Times New Roman"/>
          <w:lang w:val="en-GB"/>
        </w:rPr>
        <w:t>nu o izuzetnim događajima. Oni prolaze</w:t>
      </w:r>
      <w:r>
        <w:rPr>
          <w:rFonts w:ascii="Times New Roman" w:hAnsi="Times New Roman"/>
          <w:lang w:val="en-GB"/>
        </w:rPr>
        <w:t xml:space="preserve"> životne etape predviđene modelom skrbi, od </w:t>
      </w:r>
      <w:r w:rsidR="00362DD1">
        <w:rPr>
          <w:rFonts w:ascii="Times New Roman" w:hAnsi="Times New Roman"/>
          <w:lang w:val="en-GB"/>
        </w:rPr>
        <w:t>nahodišta do dojilje, od dojilje</w:t>
      </w:r>
      <w:r>
        <w:rPr>
          <w:rFonts w:ascii="Times New Roman" w:hAnsi="Times New Roman"/>
          <w:lang w:val="en-GB"/>
        </w:rPr>
        <w:t xml:space="preserve"> do nahodišta, od nahodišta do udomitelja, i ni po čemu se ne i</w:t>
      </w:r>
      <w:r w:rsidR="00362DD1">
        <w:rPr>
          <w:rFonts w:ascii="Times New Roman" w:hAnsi="Times New Roman"/>
          <w:lang w:val="en-GB"/>
        </w:rPr>
        <w:t>stiču. Povijesni izvori su ipak u rijetkim slučajevima</w:t>
      </w:r>
      <w:r>
        <w:rPr>
          <w:rFonts w:ascii="Times New Roman" w:hAnsi="Times New Roman"/>
          <w:lang w:val="en-GB"/>
        </w:rPr>
        <w:t xml:space="preserve"> sačuvali dramatične priče o pojedinim nahodima, u kojima se odražava stav dubrovačke države prema štićenicima.</w:t>
      </w:r>
      <w:r w:rsidR="00C86911">
        <w:rPr>
          <w:rFonts w:ascii="Times New Roman" w:hAnsi="Times New Roman"/>
          <w:lang w:val="en-GB"/>
        </w:rPr>
        <w:t xml:space="preserve"> Reakcija državne vlasti na nasilnu smrt ili </w:t>
      </w:r>
      <w:r w:rsidR="00362DD1">
        <w:rPr>
          <w:rFonts w:ascii="Times New Roman" w:hAnsi="Times New Roman"/>
          <w:lang w:val="en-GB"/>
        </w:rPr>
        <w:t xml:space="preserve">na smrt pod sumnjivim okolnostima </w:t>
      </w:r>
      <w:r w:rsidR="00C86911">
        <w:rPr>
          <w:rFonts w:ascii="Times New Roman" w:hAnsi="Times New Roman"/>
          <w:lang w:val="en-GB"/>
        </w:rPr>
        <w:t>ocrtava tamne stra</w:t>
      </w:r>
      <w:r w:rsidR="00362DD1">
        <w:rPr>
          <w:rFonts w:ascii="Times New Roman" w:hAnsi="Times New Roman"/>
          <w:lang w:val="en-GB"/>
        </w:rPr>
        <w:t>ne skrbi, ali ujedno progovara</w:t>
      </w:r>
      <w:r w:rsidR="00C86911">
        <w:rPr>
          <w:rFonts w:ascii="Times New Roman" w:hAnsi="Times New Roman"/>
          <w:lang w:val="en-GB"/>
        </w:rPr>
        <w:t xml:space="preserve"> o pravičnosti vlastele za račun najslabijih. </w:t>
      </w:r>
      <w:r w:rsidR="003575AB">
        <w:rPr>
          <w:rFonts w:ascii="Times New Roman" w:hAnsi="Times New Roman"/>
          <w:lang w:val="en-GB"/>
        </w:rPr>
        <w:t>Pogotovo je d</w:t>
      </w:r>
      <w:r w:rsidR="00C86911">
        <w:rPr>
          <w:rFonts w:ascii="Times New Roman" w:hAnsi="Times New Roman"/>
          <w:lang w:val="en-GB"/>
        </w:rPr>
        <w:t>ržavn</w:t>
      </w:r>
      <w:r w:rsidR="00F83DFD">
        <w:rPr>
          <w:rFonts w:ascii="Times New Roman" w:hAnsi="Times New Roman"/>
          <w:lang w:val="en-GB"/>
        </w:rPr>
        <w:t>o milosrđe</w:t>
      </w:r>
      <w:r w:rsidR="003575AB">
        <w:rPr>
          <w:rFonts w:ascii="Times New Roman" w:hAnsi="Times New Roman"/>
          <w:lang w:val="en-GB"/>
        </w:rPr>
        <w:t xml:space="preserve"> došlo do izražaja</w:t>
      </w:r>
      <w:r w:rsidR="00F83DFD">
        <w:rPr>
          <w:rFonts w:ascii="Times New Roman" w:hAnsi="Times New Roman"/>
          <w:lang w:val="en-GB"/>
        </w:rPr>
        <w:t xml:space="preserve"> </w:t>
      </w:r>
      <w:r w:rsidR="004F1792">
        <w:rPr>
          <w:rFonts w:ascii="Times New Roman" w:hAnsi="Times New Roman"/>
          <w:lang w:val="en-GB"/>
        </w:rPr>
        <w:t>kroz dugogodišnju skrb za djete</w:t>
      </w:r>
      <w:r w:rsidR="00C86911">
        <w:rPr>
          <w:rFonts w:ascii="Times New Roman" w:hAnsi="Times New Roman"/>
          <w:lang w:val="en-GB"/>
        </w:rPr>
        <w:t xml:space="preserve">, a kasnije i </w:t>
      </w:r>
      <w:r w:rsidR="004F1792">
        <w:rPr>
          <w:rFonts w:ascii="Times New Roman" w:hAnsi="Times New Roman"/>
          <w:lang w:val="en-GB"/>
        </w:rPr>
        <w:t>za odraslu osobu</w:t>
      </w:r>
      <w:r w:rsidR="00C86911">
        <w:rPr>
          <w:rFonts w:ascii="Times New Roman" w:hAnsi="Times New Roman"/>
          <w:lang w:val="en-GB"/>
        </w:rPr>
        <w:t xml:space="preserve"> s posebnim potrebama.</w:t>
      </w:r>
    </w:p>
    <w:p w:rsidR="008F5BE7" w:rsidRDefault="00C86911" w:rsidP="00166112">
      <w:pPr>
        <w:spacing w:line="360" w:lineRule="auto"/>
        <w:jc w:val="both"/>
        <w:rPr>
          <w:rFonts w:ascii="Times New Roman" w:hAnsi="Times New Roman"/>
          <w:lang w:val="en-GB"/>
        </w:rPr>
      </w:pPr>
      <w:r>
        <w:rPr>
          <w:rFonts w:ascii="Times New Roman" w:hAnsi="Times New Roman"/>
          <w:lang w:val="en-GB"/>
        </w:rPr>
        <w:tab/>
      </w:r>
      <w:r w:rsidR="00F83DFD">
        <w:rPr>
          <w:rFonts w:ascii="Times New Roman" w:hAnsi="Times New Roman"/>
          <w:lang w:val="en-GB"/>
        </w:rPr>
        <w:t>Zapisi</w:t>
      </w:r>
      <w:r w:rsidR="0058189D">
        <w:rPr>
          <w:rFonts w:ascii="Times New Roman" w:hAnsi="Times New Roman"/>
          <w:lang w:val="en-GB"/>
        </w:rPr>
        <w:t xml:space="preserve"> u poslovnim knjigama</w:t>
      </w:r>
      <w:r w:rsidR="004F1792">
        <w:rPr>
          <w:rFonts w:ascii="Times New Roman" w:hAnsi="Times New Roman"/>
          <w:lang w:val="en-GB"/>
        </w:rPr>
        <w:t xml:space="preserve"> uglavnom sadrže</w:t>
      </w:r>
      <w:r w:rsidR="00F83DFD">
        <w:rPr>
          <w:rFonts w:ascii="Times New Roman" w:hAnsi="Times New Roman"/>
          <w:lang w:val="en-GB"/>
        </w:rPr>
        <w:t xml:space="preserve"> standardizirane </w:t>
      </w:r>
      <w:r w:rsidR="00861100">
        <w:rPr>
          <w:rFonts w:ascii="Times New Roman" w:hAnsi="Times New Roman"/>
          <w:lang w:val="en-GB"/>
        </w:rPr>
        <w:t xml:space="preserve">upise </w:t>
      </w:r>
      <w:r w:rsidR="00F83DFD">
        <w:rPr>
          <w:rFonts w:ascii="Times New Roman" w:hAnsi="Times New Roman"/>
          <w:lang w:val="en-GB"/>
        </w:rPr>
        <w:t>škrte po</w:t>
      </w:r>
      <w:r w:rsidR="00861100">
        <w:rPr>
          <w:rFonts w:ascii="Times New Roman" w:hAnsi="Times New Roman"/>
          <w:lang w:val="en-GB"/>
        </w:rPr>
        <w:t>jedinostima</w:t>
      </w:r>
      <w:r w:rsidR="004F1792">
        <w:rPr>
          <w:rFonts w:ascii="Times New Roman" w:hAnsi="Times New Roman"/>
          <w:lang w:val="en-GB"/>
        </w:rPr>
        <w:t>,</w:t>
      </w:r>
      <w:r w:rsidR="00667828">
        <w:rPr>
          <w:rFonts w:ascii="Times New Roman" w:hAnsi="Times New Roman"/>
          <w:lang w:val="en-GB"/>
        </w:rPr>
        <w:t xml:space="preserve"> koji</w:t>
      </w:r>
      <w:r w:rsidR="00F83DFD">
        <w:rPr>
          <w:rFonts w:ascii="Times New Roman" w:hAnsi="Times New Roman"/>
          <w:lang w:val="en-GB"/>
        </w:rPr>
        <w:t xml:space="preserve"> nude</w:t>
      </w:r>
      <w:r w:rsidR="0058189D">
        <w:rPr>
          <w:rFonts w:ascii="Times New Roman" w:hAnsi="Times New Roman"/>
          <w:lang w:val="en-GB"/>
        </w:rPr>
        <w:t xml:space="preserve"> mogućnost serijske analize podataka.</w:t>
      </w:r>
      <w:r w:rsidR="00F83DFD">
        <w:rPr>
          <w:rFonts w:ascii="Times New Roman" w:hAnsi="Times New Roman"/>
          <w:lang w:val="en-GB"/>
        </w:rPr>
        <w:t xml:space="preserve"> Ovaj oblik analize </w:t>
      </w:r>
      <w:r w:rsidR="004F1792">
        <w:rPr>
          <w:rFonts w:ascii="Times New Roman" w:hAnsi="Times New Roman"/>
          <w:lang w:val="en-GB"/>
        </w:rPr>
        <w:t xml:space="preserve">osobito </w:t>
      </w:r>
      <w:r w:rsidR="00F83DFD">
        <w:rPr>
          <w:rFonts w:ascii="Times New Roman" w:hAnsi="Times New Roman"/>
          <w:lang w:val="en-GB"/>
        </w:rPr>
        <w:t>je</w:t>
      </w:r>
      <w:r w:rsidR="003244C7">
        <w:rPr>
          <w:rFonts w:ascii="Times New Roman" w:hAnsi="Times New Roman"/>
          <w:lang w:val="en-GB"/>
        </w:rPr>
        <w:t xml:space="preserve"> prikladan za povijesno</w:t>
      </w:r>
      <w:r w:rsidR="00F83DFD">
        <w:rPr>
          <w:rFonts w:ascii="Times New Roman" w:hAnsi="Times New Roman"/>
          <w:lang w:val="en-GB"/>
        </w:rPr>
        <w:t xml:space="preserve">demografski pristup fenomenu </w:t>
      </w:r>
      <w:r w:rsidR="00861100">
        <w:rPr>
          <w:rFonts w:ascii="Times New Roman" w:hAnsi="Times New Roman"/>
          <w:lang w:val="en-GB"/>
        </w:rPr>
        <w:t xml:space="preserve">napuštene djece. Za opisivanje pojave osobito </w:t>
      </w:r>
      <w:r w:rsidR="004F1792">
        <w:rPr>
          <w:rFonts w:ascii="Times New Roman" w:hAnsi="Times New Roman"/>
          <w:lang w:val="en-GB"/>
        </w:rPr>
        <w:t xml:space="preserve">su </w:t>
      </w:r>
      <w:r w:rsidR="00861100">
        <w:rPr>
          <w:rFonts w:ascii="Times New Roman" w:hAnsi="Times New Roman"/>
          <w:lang w:val="en-GB"/>
        </w:rPr>
        <w:t xml:space="preserve">značajne dvije serije podataka. Prva </w:t>
      </w:r>
      <w:r w:rsidR="00861100" w:rsidRPr="003575AB">
        <w:rPr>
          <w:rFonts w:ascii="Times New Roman" w:hAnsi="Times New Roman"/>
          <w:lang w:val="en-GB"/>
        </w:rPr>
        <w:t>se odnosi na priljev štićenika, godišnje i sezonske varijacije</w:t>
      </w:r>
      <w:r w:rsidR="004F1792" w:rsidRPr="003575AB">
        <w:rPr>
          <w:rFonts w:ascii="Times New Roman" w:hAnsi="Times New Roman"/>
          <w:lang w:val="en-GB"/>
        </w:rPr>
        <w:t>, na temelju kojih se s oprezom</w:t>
      </w:r>
      <w:r w:rsidR="00861100" w:rsidRPr="003575AB">
        <w:rPr>
          <w:rFonts w:ascii="Times New Roman" w:hAnsi="Times New Roman"/>
          <w:lang w:val="en-GB"/>
        </w:rPr>
        <w:t xml:space="preserve"> </w:t>
      </w:r>
      <w:r w:rsidR="00A25839" w:rsidRPr="003575AB">
        <w:rPr>
          <w:rFonts w:ascii="Times New Roman" w:hAnsi="Times New Roman"/>
          <w:lang w:val="en-GB"/>
        </w:rPr>
        <w:t xml:space="preserve">mogu protumačiti </w:t>
      </w:r>
      <w:r w:rsidR="004F1792" w:rsidRPr="003575AB">
        <w:rPr>
          <w:rFonts w:ascii="Times New Roman" w:hAnsi="Times New Roman"/>
          <w:lang w:val="en-GB"/>
        </w:rPr>
        <w:t xml:space="preserve">okolnosti i </w:t>
      </w:r>
      <w:r w:rsidR="00554249" w:rsidRPr="003575AB">
        <w:rPr>
          <w:rFonts w:ascii="Times New Roman" w:hAnsi="Times New Roman"/>
          <w:lang w:val="en-GB"/>
        </w:rPr>
        <w:t xml:space="preserve">uzroci </w:t>
      </w:r>
      <w:r w:rsidR="004F1792" w:rsidRPr="003575AB">
        <w:rPr>
          <w:rFonts w:ascii="Times New Roman" w:hAnsi="Times New Roman"/>
          <w:lang w:val="en-GB"/>
        </w:rPr>
        <w:t>oscilacija kod pojave</w:t>
      </w:r>
      <w:r w:rsidR="00861100" w:rsidRPr="003575AB">
        <w:rPr>
          <w:rFonts w:ascii="Times New Roman" w:hAnsi="Times New Roman"/>
          <w:lang w:val="en-GB"/>
        </w:rPr>
        <w:t xml:space="preserve"> napuštanja. Druga serija podataka mjeri učinkovitost sustava skrbi</w:t>
      </w:r>
      <w:r w:rsidR="000F55CF" w:rsidRPr="003575AB">
        <w:rPr>
          <w:rFonts w:ascii="Times New Roman" w:hAnsi="Times New Roman"/>
          <w:lang w:val="en-GB"/>
        </w:rPr>
        <w:t xml:space="preserve"> na temelju procjene smrtnosti štićenika</w:t>
      </w:r>
      <w:r w:rsidR="004F1792" w:rsidRPr="003575AB">
        <w:rPr>
          <w:rFonts w:ascii="Times New Roman" w:hAnsi="Times New Roman"/>
          <w:lang w:val="en-GB"/>
        </w:rPr>
        <w:t>, i to prvo po</w:t>
      </w:r>
      <w:r w:rsidR="000F55CF" w:rsidRPr="003575AB">
        <w:rPr>
          <w:rFonts w:ascii="Times New Roman" w:hAnsi="Times New Roman"/>
          <w:lang w:val="en-GB"/>
        </w:rPr>
        <w:t xml:space="preserve"> </w:t>
      </w:r>
      <w:r w:rsidR="004F1792" w:rsidRPr="003575AB">
        <w:rPr>
          <w:rFonts w:ascii="Times New Roman" w:hAnsi="Times New Roman"/>
          <w:lang w:val="en-GB"/>
        </w:rPr>
        <w:t>segmentima, zasebno u nahodištu i</w:t>
      </w:r>
      <w:r w:rsidR="000F55CF" w:rsidRPr="003575AB">
        <w:rPr>
          <w:rFonts w:ascii="Times New Roman" w:hAnsi="Times New Roman"/>
          <w:lang w:val="en-GB"/>
        </w:rPr>
        <w:t xml:space="preserve"> zasebno za boravka kod dojilja</w:t>
      </w:r>
      <w:r w:rsidR="004F1792" w:rsidRPr="003575AB">
        <w:rPr>
          <w:rFonts w:ascii="Times New Roman" w:hAnsi="Times New Roman"/>
          <w:lang w:val="en-GB"/>
        </w:rPr>
        <w:t>,</w:t>
      </w:r>
      <w:r w:rsidR="000F55CF" w:rsidRPr="003575AB">
        <w:rPr>
          <w:rFonts w:ascii="Times New Roman" w:hAnsi="Times New Roman"/>
          <w:lang w:val="en-GB"/>
        </w:rPr>
        <w:t xml:space="preserve"> i na koncu ukupne smrtnosti na</w:t>
      </w:r>
      <w:r w:rsidR="004F1792" w:rsidRPr="003575AB">
        <w:rPr>
          <w:rFonts w:ascii="Times New Roman" w:hAnsi="Times New Roman"/>
          <w:lang w:val="en-GB"/>
        </w:rPr>
        <w:t xml:space="preserve"> uzorku štićenika primljenih u H</w:t>
      </w:r>
      <w:r w:rsidR="000F55CF" w:rsidRPr="003575AB">
        <w:rPr>
          <w:rFonts w:ascii="Times New Roman" w:hAnsi="Times New Roman"/>
          <w:lang w:val="en-GB"/>
        </w:rPr>
        <w:t>ospital sredinom</w:t>
      </w:r>
      <w:r w:rsidR="003C5961" w:rsidRPr="003575AB">
        <w:rPr>
          <w:rFonts w:ascii="Times New Roman" w:hAnsi="Times New Roman"/>
          <w:lang w:val="en-GB"/>
        </w:rPr>
        <w:t xml:space="preserve"> 18</w:t>
      </w:r>
      <w:r w:rsidR="000F55CF" w:rsidRPr="003575AB">
        <w:rPr>
          <w:rFonts w:ascii="Times New Roman" w:hAnsi="Times New Roman"/>
          <w:lang w:val="en-GB"/>
        </w:rPr>
        <w:t>. stoljeća.</w:t>
      </w:r>
      <w:r w:rsidR="009423B0">
        <w:rPr>
          <w:rFonts w:ascii="Times New Roman" w:hAnsi="Times New Roman"/>
          <w:lang w:val="en-GB"/>
        </w:rPr>
        <w:tab/>
      </w:r>
    </w:p>
    <w:p w:rsidR="009423B0" w:rsidRDefault="008F5BE7" w:rsidP="00166112">
      <w:pPr>
        <w:spacing w:line="360" w:lineRule="auto"/>
        <w:jc w:val="both"/>
        <w:rPr>
          <w:rFonts w:ascii="Times New Roman" w:hAnsi="Times New Roman"/>
          <w:lang w:val="en-GB"/>
        </w:rPr>
      </w:pPr>
      <w:r>
        <w:rPr>
          <w:rFonts w:ascii="Times New Roman" w:hAnsi="Times New Roman"/>
          <w:lang w:val="en-GB"/>
        </w:rPr>
        <w:tab/>
      </w:r>
      <w:r w:rsidR="009423B0">
        <w:rPr>
          <w:rFonts w:ascii="Times New Roman" w:hAnsi="Times New Roman"/>
          <w:lang w:val="en-GB"/>
        </w:rPr>
        <w:t>Nahodi su umirali češće i</w:t>
      </w:r>
      <w:r w:rsidR="004F1792">
        <w:rPr>
          <w:rFonts w:ascii="Times New Roman" w:hAnsi="Times New Roman"/>
          <w:lang w:val="en-GB"/>
        </w:rPr>
        <w:t xml:space="preserve"> prije djece odrasle u obitelji</w:t>
      </w:r>
      <w:r w:rsidR="009423B0">
        <w:rPr>
          <w:rFonts w:ascii="Times New Roman" w:hAnsi="Times New Roman"/>
          <w:lang w:val="en-GB"/>
        </w:rPr>
        <w:t xml:space="preserve"> no</w:t>
      </w:r>
      <w:r w:rsidR="004F1792">
        <w:rPr>
          <w:rFonts w:ascii="Times New Roman" w:hAnsi="Times New Roman"/>
          <w:lang w:val="en-GB"/>
        </w:rPr>
        <w:t xml:space="preserve">, u usporedbi s velikim europskim nahodištima, slika mortaliteta štićenika </w:t>
      </w:r>
      <w:r w:rsidR="00A3454B">
        <w:rPr>
          <w:rFonts w:ascii="Times New Roman" w:hAnsi="Times New Roman"/>
          <w:lang w:val="en-GB"/>
        </w:rPr>
        <w:t>d</w:t>
      </w:r>
      <w:r w:rsidR="009423B0">
        <w:rPr>
          <w:rFonts w:ascii="Times New Roman" w:hAnsi="Times New Roman"/>
          <w:lang w:val="en-GB"/>
        </w:rPr>
        <w:t xml:space="preserve">ubrovačkog </w:t>
      </w:r>
      <w:r w:rsidR="00A3454B">
        <w:rPr>
          <w:rFonts w:ascii="Times New Roman" w:hAnsi="Times New Roman"/>
          <w:lang w:val="en-GB"/>
        </w:rPr>
        <w:t>H</w:t>
      </w:r>
      <w:r w:rsidR="009423B0">
        <w:rPr>
          <w:rFonts w:ascii="Times New Roman" w:hAnsi="Times New Roman"/>
          <w:lang w:val="en-GB"/>
        </w:rPr>
        <w:t>ospitala</w:t>
      </w:r>
      <w:r w:rsidR="003C5961">
        <w:rPr>
          <w:rFonts w:ascii="Times New Roman" w:hAnsi="Times New Roman"/>
          <w:lang w:val="en-GB"/>
        </w:rPr>
        <w:t xml:space="preserve"> ipak</w:t>
      </w:r>
      <w:r w:rsidR="009423B0">
        <w:rPr>
          <w:rFonts w:ascii="Times New Roman" w:hAnsi="Times New Roman"/>
          <w:lang w:val="en-GB"/>
        </w:rPr>
        <w:t xml:space="preserve"> </w:t>
      </w:r>
      <w:r w:rsidR="007B1075">
        <w:rPr>
          <w:rFonts w:ascii="Times New Roman" w:hAnsi="Times New Roman"/>
          <w:lang w:val="en-GB"/>
        </w:rPr>
        <w:t>nije tako crna.</w:t>
      </w:r>
      <w:r w:rsidR="003244C7">
        <w:rPr>
          <w:rFonts w:ascii="Times New Roman" w:hAnsi="Times New Roman"/>
          <w:lang w:val="en-GB"/>
        </w:rPr>
        <w:t xml:space="preserve"> Dubrovačko </w:t>
      </w:r>
      <w:r w:rsidR="004F1792">
        <w:rPr>
          <w:rFonts w:ascii="Times New Roman" w:hAnsi="Times New Roman"/>
          <w:lang w:val="en-GB"/>
        </w:rPr>
        <w:t xml:space="preserve">je </w:t>
      </w:r>
      <w:r w:rsidR="003244C7">
        <w:rPr>
          <w:rFonts w:ascii="Times New Roman" w:hAnsi="Times New Roman"/>
          <w:lang w:val="en-GB"/>
        </w:rPr>
        <w:t xml:space="preserve">nahodište </w:t>
      </w:r>
      <w:r w:rsidR="004F1792">
        <w:rPr>
          <w:rFonts w:ascii="Times New Roman" w:hAnsi="Times New Roman"/>
          <w:lang w:val="en-GB"/>
        </w:rPr>
        <w:t>zadnjih desetljeća</w:t>
      </w:r>
      <w:r w:rsidR="003C5961">
        <w:rPr>
          <w:rFonts w:ascii="Times New Roman" w:hAnsi="Times New Roman"/>
          <w:lang w:val="en-GB"/>
        </w:rPr>
        <w:t xml:space="preserve"> 17</w:t>
      </w:r>
      <w:r w:rsidR="004F1792">
        <w:rPr>
          <w:rFonts w:ascii="Times New Roman" w:hAnsi="Times New Roman"/>
          <w:lang w:val="en-GB"/>
        </w:rPr>
        <w:t>. do sedamdesetih godina</w:t>
      </w:r>
      <w:r w:rsidR="003C5961">
        <w:rPr>
          <w:rFonts w:ascii="Times New Roman" w:hAnsi="Times New Roman"/>
          <w:lang w:val="en-GB"/>
        </w:rPr>
        <w:t xml:space="preserve"> 18</w:t>
      </w:r>
      <w:r w:rsidR="004F1792">
        <w:rPr>
          <w:rFonts w:ascii="Times New Roman" w:hAnsi="Times New Roman"/>
          <w:lang w:val="en-GB"/>
        </w:rPr>
        <w:t xml:space="preserve">. stoljeća </w:t>
      </w:r>
      <w:r w:rsidR="003244C7">
        <w:rPr>
          <w:rFonts w:ascii="Times New Roman" w:hAnsi="Times New Roman"/>
          <w:lang w:val="en-GB"/>
        </w:rPr>
        <w:t xml:space="preserve">prosječno primalo 26 štićenika godišnje, </w:t>
      </w:r>
      <w:r w:rsidR="004F1792">
        <w:rPr>
          <w:rFonts w:ascii="Times New Roman" w:hAnsi="Times New Roman"/>
          <w:lang w:val="en-GB"/>
        </w:rPr>
        <w:t>približno dva mjesečno</w:t>
      </w:r>
      <w:r w:rsidR="00FE4F84">
        <w:rPr>
          <w:rFonts w:ascii="Times New Roman" w:hAnsi="Times New Roman"/>
          <w:lang w:val="en-GB"/>
        </w:rPr>
        <w:t xml:space="preserve">. Bogati grad mogao je izdvajati </w:t>
      </w:r>
      <w:r w:rsidR="00E87578">
        <w:rPr>
          <w:rFonts w:ascii="Times New Roman" w:hAnsi="Times New Roman"/>
          <w:lang w:val="en-GB"/>
        </w:rPr>
        <w:t xml:space="preserve">dovoljna </w:t>
      </w:r>
      <w:r w:rsidR="00FE4F84">
        <w:rPr>
          <w:rFonts w:ascii="Times New Roman" w:hAnsi="Times New Roman"/>
          <w:lang w:val="en-GB"/>
        </w:rPr>
        <w:t>sredstva</w:t>
      </w:r>
      <w:r w:rsidR="00E87578">
        <w:rPr>
          <w:rFonts w:ascii="Times New Roman" w:hAnsi="Times New Roman"/>
          <w:lang w:val="en-GB"/>
        </w:rPr>
        <w:t>,</w:t>
      </w:r>
      <w:r w:rsidR="00FE4F84">
        <w:rPr>
          <w:rFonts w:ascii="Times New Roman" w:hAnsi="Times New Roman"/>
          <w:lang w:val="en-GB"/>
        </w:rPr>
        <w:t xml:space="preserve"> za relativno mali broj štićenika</w:t>
      </w:r>
      <w:r w:rsidR="00E87578">
        <w:rPr>
          <w:rFonts w:ascii="Times New Roman" w:hAnsi="Times New Roman"/>
          <w:lang w:val="en-GB"/>
        </w:rPr>
        <w:t>,</w:t>
      </w:r>
      <w:r w:rsidR="00FE4F84">
        <w:rPr>
          <w:rFonts w:ascii="Times New Roman" w:hAnsi="Times New Roman"/>
          <w:lang w:val="en-GB"/>
        </w:rPr>
        <w:t xml:space="preserve"> što se v</w:t>
      </w:r>
      <w:r w:rsidR="00E87578">
        <w:rPr>
          <w:rFonts w:ascii="Times New Roman" w:hAnsi="Times New Roman"/>
          <w:lang w:val="en-GB"/>
        </w:rPr>
        <w:t xml:space="preserve">jerojatno </w:t>
      </w:r>
      <w:r w:rsidR="00FE4F84">
        <w:rPr>
          <w:rFonts w:ascii="Times New Roman" w:hAnsi="Times New Roman"/>
          <w:lang w:val="en-GB"/>
        </w:rPr>
        <w:t>odr</w:t>
      </w:r>
      <w:r w:rsidR="00E87578">
        <w:rPr>
          <w:rFonts w:ascii="Times New Roman" w:hAnsi="Times New Roman"/>
          <w:lang w:val="en-GB"/>
        </w:rPr>
        <w:t>a</w:t>
      </w:r>
      <w:r w:rsidR="00FE4F84">
        <w:rPr>
          <w:rFonts w:ascii="Times New Roman" w:hAnsi="Times New Roman"/>
          <w:lang w:val="en-GB"/>
        </w:rPr>
        <w:t>žavalo i na kvaliteti skrbi</w:t>
      </w:r>
      <w:r w:rsidR="00E87578">
        <w:rPr>
          <w:rFonts w:ascii="Times New Roman" w:hAnsi="Times New Roman"/>
          <w:lang w:val="en-GB"/>
        </w:rPr>
        <w:t>,</w:t>
      </w:r>
      <w:r w:rsidR="00FE4F84">
        <w:rPr>
          <w:rFonts w:ascii="Times New Roman" w:hAnsi="Times New Roman"/>
          <w:lang w:val="en-GB"/>
        </w:rPr>
        <w:t xml:space="preserve"> pa otuda i </w:t>
      </w:r>
      <w:r w:rsidR="00E87578">
        <w:rPr>
          <w:rFonts w:ascii="Times New Roman" w:hAnsi="Times New Roman"/>
          <w:lang w:val="en-GB"/>
        </w:rPr>
        <w:t>na nižu</w:t>
      </w:r>
      <w:r w:rsidR="00FE4F84">
        <w:rPr>
          <w:rFonts w:ascii="Times New Roman" w:hAnsi="Times New Roman"/>
          <w:lang w:val="en-GB"/>
        </w:rPr>
        <w:t xml:space="preserve"> smrtno</w:t>
      </w:r>
      <w:r w:rsidR="00E87578">
        <w:rPr>
          <w:rFonts w:ascii="Times New Roman" w:hAnsi="Times New Roman"/>
          <w:lang w:val="en-GB"/>
        </w:rPr>
        <w:t>st. Broj primljenih štićenika u</w:t>
      </w:r>
      <w:r w:rsidR="003C5961">
        <w:rPr>
          <w:rFonts w:ascii="Times New Roman" w:hAnsi="Times New Roman"/>
          <w:lang w:val="en-GB"/>
        </w:rPr>
        <w:t xml:space="preserve"> 19</w:t>
      </w:r>
      <w:r w:rsidR="00FE4F84">
        <w:rPr>
          <w:rFonts w:ascii="Times New Roman" w:hAnsi="Times New Roman"/>
          <w:lang w:val="en-GB"/>
        </w:rPr>
        <w:t xml:space="preserve">. </w:t>
      </w:r>
      <w:r w:rsidR="00E87578">
        <w:rPr>
          <w:rFonts w:ascii="Times New Roman" w:hAnsi="Times New Roman"/>
          <w:lang w:val="en-GB"/>
        </w:rPr>
        <w:t>se stoljeću</w:t>
      </w:r>
      <w:r w:rsidR="00FE4F84">
        <w:rPr>
          <w:rFonts w:ascii="Times New Roman" w:hAnsi="Times New Roman"/>
          <w:lang w:val="en-GB"/>
        </w:rPr>
        <w:t xml:space="preserve"> udvostručio na prosječno pedesetak godišnje, ali nikad</w:t>
      </w:r>
      <w:r w:rsidR="00E87578">
        <w:rPr>
          <w:rFonts w:ascii="Times New Roman" w:hAnsi="Times New Roman"/>
          <w:lang w:val="en-GB"/>
        </w:rPr>
        <w:t>a nije prešao sto</w:t>
      </w:r>
      <w:r w:rsidR="00FE4F84">
        <w:rPr>
          <w:rFonts w:ascii="Times New Roman" w:hAnsi="Times New Roman"/>
          <w:lang w:val="en-GB"/>
        </w:rPr>
        <w:t xml:space="preserve"> novoprimljen</w:t>
      </w:r>
      <w:r w:rsidR="00E87578">
        <w:rPr>
          <w:rFonts w:ascii="Times New Roman" w:hAnsi="Times New Roman"/>
          <w:lang w:val="en-GB"/>
        </w:rPr>
        <w:t>ih u jednoj godini. Tada su se promijenile</w:t>
      </w:r>
      <w:r w:rsidR="00FE4F84">
        <w:rPr>
          <w:rFonts w:ascii="Times New Roman" w:hAnsi="Times New Roman"/>
          <w:lang w:val="en-GB"/>
        </w:rPr>
        <w:t xml:space="preserve"> financijske i politi</w:t>
      </w:r>
      <w:r w:rsidR="00E87578">
        <w:rPr>
          <w:rFonts w:ascii="Times New Roman" w:hAnsi="Times New Roman"/>
          <w:lang w:val="en-GB"/>
        </w:rPr>
        <w:t xml:space="preserve">čke prilike, </w:t>
      </w:r>
      <w:r w:rsidR="00FE4F84">
        <w:rPr>
          <w:rFonts w:ascii="Times New Roman" w:hAnsi="Times New Roman"/>
          <w:lang w:val="en-GB"/>
        </w:rPr>
        <w:t>što se vjerojatno</w:t>
      </w:r>
      <w:r w:rsidR="00EB07A7">
        <w:rPr>
          <w:rFonts w:ascii="Times New Roman" w:hAnsi="Times New Roman"/>
          <w:lang w:val="en-GB"/>
        </w:rPr>
        <w:t xml:space="preserve"> odrazilo </w:t>
      </w:r>
      <w:r w:rsidR="00E87578">
        <w:rPr>
          <w:rFonts w:ascii="Times New Roman" w:hAnsi="Times New Roman"/>
          <w:lang w:val="en-GB"/>
        </w:rPr>
        <w:t xml:space="preserve">i </w:t>
      </w:r>
      <w:r w:rsidR="00EB07A7">
        <w:rPr>
          <w:rFonts w:ascii="Times New Roman" w:hAnsi="Times New Roman"/>
          <w:lang w:val="en-GB"/>
        </w:rPr>
        <w:t>na rad nahodišta. Prema podacima iz</w:t>
      </w:r>
      <w:r w:rsidR="003C5961">
        <w:rPr>
          <w:rFonts w:ascii="Times New Roman" w:hAnsi="Times New Roman"/>
          <w:lang w:val="en-GB"/>
        </w:rPr>
        <w:t xml:space="preserve"> 17</w:t>
      </w:r>
      <w:r w:rsidR="00EB07A7">
        <w:rPr>
          <w:rFonts w:ascii="Times New Roman" w:hAnsi="Times New Roman"/>
          <w:lang w:val="en-GB"/>
        </w:rPr>
        <w:t>. i</w:t>
      </w:r>
      <w:r w:rsidR="003C5961">
        <w:rPr>
          <w:rFonts w:ascii="Times New Roman" w:hAnsi="Times New Roman"/>
          <w:lang w:val="en-GB"/>
        </w:rPr>
        <w:t xml:space="preserve"> 18</w:t>
      </w:r>
      <w:r w:rsidR="00EB07A7">
        <w:rPr>
          <w:rFonts w:ascii="Times New Roman" w:hAnsi="Times New Roman"/>
          <w:lang w:val="en-GB"/>
        </w:rPr>
        <w:t xml:space="preserve">. stoljeća, </w:t>
      </w:r>
      <w:r w:rsidR="00A3454B">
        <w:rPr>
          <w:rFonts w:ascii="Times New Roman" w:hAnsi="Times New Roman"/>
          <w:lang w:val="en-GB"/>
        </w:rPr>
        <w:t>oko 10%</w:t>
      </w:r>
      <w:r w:rsidR="009423B0">
        <w:rPr>
          <w:rFonts w:ascii="Times New Roman" w:hAnsi="Times New Roman"/>
          <w:lang w:val="en-GB"/>
        </w:rPr>
        <w:t xml:space="preserve"> </w:t>
      </w:r>
      <w:r w:rsidR="00E87578">
        <w:rPr>
          <w:rFonts w:ascii="Times New Roman" w:hAnsi="Times New Roman"/>
          <w:lang w:val="en-GB"/>
        </w:rPr>
        <w:t>štićenika umira</w:t>
      </w:r>
      <w:r w:rsidR="009423B0">
        <w:rPr>
          <w:rFonts w:ascii="Times New Roman" w:hAnsi="Times New Roman"/>
          <w:lang w:val="en-GB"/>
        </w:rPr>
        <w:t>lo</w:t>
      </w:r>
      <w:r w:rsidR="00E87578">
        <w:rPr>
          <w:rFonts w:ascii="Times New Roman" w:hAnsi="Times New Roman"/>
          <w:lang w:val="en-GB"/>
        </w:rPr>
        <w:t xml:space="preserve"> je ubrzo nakon prihvata,</w:t>
      </w:r>
      <w:r w:rsidR="009423B0">
        <w:rPr>
          <w:rFonts w:ascii="Times New Roman" w:hAnsi="Times New Roman"/>
          <w:lang w:val="en-GB"/>
        </w:rPr>
        <w:t xml:space="preserve"> </w:t>
      </w:r>
      <w:r w:rsidR="00E87578">
        <w:rPr>
          <w:rFonts w:ascii="Times New Roman" w:hAnsi="Times New Roman"/>
          <w:lang w:val="en-GB"/>
        </w:rPr>
        <w:t>u dojenačkoj</w:t>
      </w:r>
      <w:r w:rsidR="009423B0">
        <w:rPr>
          <w:rFonts w:ascii="Times New Roman" w:hAnsi="Times New Roman"/>
          <w:lang w:val="en-GB"/>
        </w:rPr>
        <w:t xml:space="preserve"> dobi u nahodištu. U osobito lošim </w:t>
      </w:r>
      <w:r w:rsidR="009423B0" w:rsidRPr="003575AB">
        <w:rPr>
          <w:rFonts w:ascii="Times New Roman" w:hAnsi="Times New Roman"/>
          <w:lang w:val="en-GB"/>
        </w:rPr>
        <w:t>g</w:t>
      </w:r>
      <w:r w:rsidR="00E87578" w:rsidRPr="003575AB">
        <w:rPr>
          <w:rFonts w:ascii="Times New Roman" w:hAnsi="Times New Roman"/>
          <w:lang w:val="en-GB"/>
        </w:rPr>
        <w:t>odinama pola</w:t>
      </w:r>
      <w:r w:rsidR="007B1075" w:rsidRPr="003575AB">
        <w:rPr>
          <w:rFonts w:ascii="Times New Roman" w:hAnsi="Times New Roman"/>
          <w:lang w:val="en-GB"/>
        </w:rPr>
        <w:t xml:space="preserve"> štićenika umir</w:t>
      </w:r>
      <w:r w:rsidR="00E87578" w:rsidRPr="003575AB">
        <w:rPr>
          <w:rFonts w:ascii="Times New Roman" w:hAnsi="Times New Roman"/>
          <w:lang w:val="en-GB"/>
        </w:rPr>
        <w:t>alo</w:t>
      </w:r>
      <w:r w:rsidR="009423B0" w:rsidRPr="003575AB">
        <w:rPr>
          <w:rFonts w:ascii="Times New Roman" w:hAnsi="Times New Roman"/>
          <w:lang w:val="en-GB"/>
        </w:rPr>
        <w:t xml:space="preserve"> je kod dojilja</w:t>
      </w:r>
      <w:r w:rsidR="007B1075" w:rsidRPr="003575AB">
        <w:rPr>
          <w:rFonts w:ascii="Times New Roman" w:hAnsi="Times New Roman"/>
          <w:lang w:val="en-GB"/>
        </w:rPr>
        <w:t xml:space="preserve">. </w:t>
      </w:r>
      <w:r w:rsidR="00E87578" w:rsidRPr="003575AB">
        <w:rPr>
          <w:rFonts w:ascii="Times New Roman" w:hAnsi="Times New Roman"/>
          <w:lang w:val="en-GB"/>
        </w:rPr>
        <w:t>Čekajući udomitelja u H</w:t>
      </w:r>
      <w:r w:rsidR="007B1075" w:rsidRPr="003575AB">
        <w:rPr>
          <w:rFonts w:ascii="Times New Roman" w:hAnsi="Times New Roman"/>
          <w:lang w:val="en-GB"/>
        </w:rPr>
        <w:t>os</w:t>
      </w:r>
      <w:r w:rsidR="00E87578" w:rsidRPr="003575AB">
        <w:rPr>
          <w:rFonts w:ascii="Times New Roman" w:hAnsi="Times New Roman"/>
          <w:lang w:val="en-GB"/>
        </w:rPr>
        <w:t xml:space="preserve">pitalu, smrt je </w:t>
      </w:r>
      <w:r w:rsidR="00A3454B" w:rsidRPr="003575AB">
        <w:rPr>
          <w:rFonts w:ascii="Times New Roman" w:hAnsi="Times New Roman"/>
          <w:lang w:val="en-GB"/>
        </w:rPr>
        <w:t>dočekao</w:t>
      </w:r>
      <w:r w:rsidR="007B1075" w:rsidRPr="003575AB">
        <w:rPr>
          <w:rFonts w:ascii="Times New Roman" w:hAnsi="Times New Roman"/>
          <w:lang w:val="en-GB"/>
        </w:rPr>
        <w:t xml:space="preserve"> svaki</w:t>
      </w:r>
      <w:r w:rsidR="007B1075">
        <w:rPr>
          <w:rFonts w:ascii="Times New Roman" w:hAnsi="Times New Roman"/>
          <w:lang w:val="en-GB"/>
        </w:rPr>
        <w:t xml:space="preserve"> tr</w:t>
      </w:r>
      <w:r w:rsidR="00F3536F">
        <w:rPr>
          <w:rFonts w:ascii="Times New Roman" w:hAnsi="Times New Roman"/>
          <w:lang w:val="en-GB"/>
        </w:rPr>
        <w:t xml:space="preserve">eći štićenik. U prosjeku je </w:t>
      </w:r>
      <w:r w:rsidR="00D56F9B">
        <w:rPr>
          <w:rFonts w:ascii="Times New Roman" w:hAnsi="Times New Roman"/>
          <w:lang w:val="en-GB"/>
        </w:rPr>
        <w:t xml:space="preserve">najmanje </w:t>
      </w:r>
      <w:r w:rsidR="00F3536F">
        <w:rPr>
          <w:rFonts w:ascii="Times New Roman" w:hAnsi="Times New Roman"/>
          <w:lang w:val="en-GB"/>
        </w:rPr>
        <w:t xml:space="preserve">četvrtina nahoda doživljavala trajno udomljenje i usvojenje. </w:t>
      </w:r>
    </w:p>
    <w:p w:rsidR="00F11485" w:rsidRPr="007E6099" w:rsidRDefault="00F11485" w:rsidP="00166112">
      <w:pPr>
        <w:spacing w:line="360" w:lineRule="auto"/>
        <w:jc w:val="both"/>
        <w:rPr>
          <w:rFonts w:ascii="Times New Roman" w:hAnsi="Times New Roman"/>
          <w:lang w:val="fr-FR"/>
        </w:rPr>
      </w:pPr>
      <w:r>
        <w:rPr>
          <w:rFonts w:ascii="Times New Roman" w:hAnsi="Times New Roman"/>
          <w:lang w:val="en-GB"/>
        </w:rPr>
        <w:tab/>
        <w:t xml:space="preserve">Odrasli nahodi najčešće </w:t>
      </w:r>
      <w:r w:rsidR="00D56F9B">
        <w:rPr>
          <w:rFonts w:ascii="Times New Roman" w:hAnsi="Times New Roman"/>
          <w:lang w:val="en-GB"/>
        </w:rPr>
        <w:t xml:space="preserve">su ostajali </w:t>
      </w:r>
      <w:r>
        <w:rPr>
          <w:rFonts w:ascii="Times New Roman" w:hAnsi="Times New Roman"/>
          <w:lang w:val="en-GB"/>
        </w:rPr>
        <w:t>na najnižim stepenicama društvene ljestvice, među slugama i slabo plaćenim pomoćnim radnicima.</w:t>
      </w:r>
      <w:r w:rsidR="00D56F9B">
        <w:rPr>
          <w:rFonts w:ascii="Times New Roman" w:hAnsi="Times New Roman"/>
          <w:lang w:val="en-GB"/>
        </w:rPr>
        <w:t xml:space="preserve"> </w:t>
      </w:r>
      <w:r w:rsidR="00D56F9B" w:rsidRPr="007E6099">
        <w:rPr>
          <w:rFonts w:ascii="Times New Roman" w:hAnsi="Times New Roman"/>
          <w:lang w:val="fr-FR"/>
        </w:rPr>
        <w:t>Na selima su osnivali obitelj</w:t>
      </w:r>
      <w:r w:rsidR="00AD26D8" w:rsidRPr="007E6099">
        <w:rPr>
          <w:rFonts w:ascii="Times New Roman" w:hAnsi="Times New Roman"/>
          <w:lang w:val="fr-FR"/>
        </w:rPr>
        <w:t xml:space="preserve"> kao domazeti ili </w:t>
      </w:r>
      <w:r w:rsidR="00D56F9B" w:rsidRPr="007E6099">
        <w:rPr>
          <w:rFonts w:ascii="Times New Roman" w:hAnsi="Times New Roman"/>
          <w:lang w:val="fr-FR"/>
        </w:rPr>
        <w:t>se ženili udovicama</w:t>
      </w:r>
      <w:r w:rsidR="00AD26D8" w:rsidRPr="007E6099">
        <w:rPr>
          <w:rFonts w:ascii="Times New Roman" w:hAnsi="Times New Roman"/>
          <w:lang w:val="fr-FR"/>
        </w:rPr>
        <w:t>.</w:t>
      </w:r>
      <w:r w:rsidRPr="007E6099">
        <w:rPr>
          <w:rFonts w:ascii="Times New Roman" w:hAnsi="Times New Roman"/>
          <w:lang w:val="fr-FR"/>
        </w:rPr>
        <w:t xml:space="preserve"> </w:t>
      </w:r>
      <w:r w:rsidR="00D56F9B" w:rsidRPr="007E6099">
        <w:rPr>
          <w:rFonts w:ascii="Times New Roman" w:hAnsi="Times New Roman"/>
          <w:lang w:val="fr-FR"/>
        </w:rPr>
        <w:t xml:space="preserve">Samo </w:t>
      </w:r>
      <w:r w:rsidR="00AD26D8" w:rsidRPr="007E6099">
        <w:rPr>
          <w:rFonts w:ascii="Times New Roman" w:hAnsi="Times New Roman"/>
          <w:lang w:val="fr-FR"/>
        </w:rPr>
        <w:t>su se</w:t>
      </w:r>
      <w:r w:rsidRPr="007E6099">
        <w:rPr>
          <w:rFonts w:ascii="Times New Roman" w:hAnsi="Times New Roman"/>
          <w:lang w:val="fr-FR"/>
        </w:rPr>
        <w:t xml:space="preserve"> rijetki nahodi u ist</w:t>
      </w:r>
      <w:r w:rsidR="00D56F9B" w:rsidRPr="007E6099">
        <w:rPr>
          <w:rFonts w:ascii="Times New Roman" w:hAnsi="Times New Roman"/>
          <w:lang w:val="fr-FR"/>
        </w:rPr>
        <w:t>oj generaciji</w:t>
      </w:r>
      <w:r w:rsidR="00AD26D8" w:rsidRPr="007E6099">
        <w:rPr>
          <w:rFonts w:ascii="Times New Roman" w:hAnsi="Times New Roman"/>
          <w:lang w:val="fr-FR"/>
        </w:rPr>
        <w:t xml:space="preserve"> uspjeli </w:t>
      </w:r>
      <w:r w:rsidR="00D56F9B" w:rsidRPr="007E6099">
        <w:rPr>
          <w:rFonts w:ascii="Times New Roman" w:hAnsi="Times New Roman"/>
          <w:lang w:val="fr-FR"/>
        </w:rPr>
        <w:t xml:space="preserve">ekonomski </w:t>
      </w:r>
      <w:r w:rsidR="00AD26D8" w:rsidRPr="007E6099">
        <w:rPr>
          <w:rFonts w:ascii="Times New Roman" w:hAnsi="Times New Roman"/>
          <w:lang w:val="fr-FR"/>
        </w:rPr>
        <w:t>izdići</w:t>
      </w:r>
      <w:r w:rsidR="00D56F9B" w:rsidRPr="007E6099">
        <w:rPr>
          <w:rFonts w:ascii="Times New Roman" w:hAnsi="Times New Roman"/>
          <w:lang w:val="fr-FR"/>
        </w:rPr>
        <w:t>.</w:t>
      </w:r>
      <w:r w:rsidR="00AD26D8" w:rsidRPr="007E6099">
        <w:rPr>
          <w:rFonts w:ascii="Times New Roman" w:hAnsi="Times New Roman"/>
          <w:lang w:val="fr-FR"/>
        </w:rPr>
        <w:t xml:space="preserve"> Rijetko su pisali oporuke, a sačuvane govore o skromnosti, samoći</w:t>
      </w:r>
      <w:r w:rsidR="003575AB" w:rsidRPr="007E6099">
        <w:rPr>
          <w:rFonts w:ascii="Times New Roman" w:hAnsi="Times New Roman"/>
          <w:lang w:val="fr-FR"/>
        </w:rPr>
        <w:t xml:space="preserve"> </w:t>
      </w:r>
      <w:r w:rsidR="00AD26D8" w:rsidRPr="007E6099">
        <w:rPr>
          <w:rFonts w:ascii="Times New Roman" w:hAnsi="Times New Roman"/>
          <w:lang w:val="fr-FR"/>
        </w:rPr>
        <w:t>i milosrđu. Nahodsko podrijetlo roditelja nije bilo prep</w:t>
      </w:r>
      <w:r w:rsidR="00D56F9B" w:rsidRPr="007E6099">
        <w:rPr>
          <w:rFonts w:ascii="Times New Roman" w:hAnsi="Times New Roman"/>
          <w:lang w:val="fr-FR"/>
        </w:rPr>
        <w:t>reka za uspješnu karijeru u crkvenoj hijerarhiji</w:t>
      </w:r>
      <w:r w:rsidR="00AD26D8" w:rsidRPr="007E6099">
        <w:rPr>
          <w:rFonts w:ascii="Times New Roman" w:hAnsi="Times New Roman"/>
          <w:lang w:val="fr-FR"/>
        </w:rPr>
        <w:t>. S vremenom su osebujna prezimena napuštene djece, kakva su dodjeljivana u</w:t>
      </w:r>
      <w:r w:rsidR="003C5961" w:rsidRPr="007E6099">
        <w:rPr>
          <w:rFonts w:ascii="Times New Roman" w:hAnsi="Times New Roman"/>
          <w:lang w:val="fr-FR"/>
        </w:rPr>
        <w:t xml:space="preserve"> 19</w:t>
      </w:r>
      <w:r w:rsidR="00AD26D8" w:rsidRPr="007E6099">
        <w:rPr>
          <w:rFonts w:ascii="Times New Roman" w:hAnsi="Times New Roman"/>
          <w:lang w:val="fr-FR"/>
        </w:rPr>
        <w:t>. stoljeću, dobila patinu višegeneracijske upotrebe i izgubi</w:t>
      </w:r>
      <w:r w:rsidR="00D56F9B" w:rsidRPr="007E6099">
        <w:rPr>
          <w:rFonts w:ascii="Times New Roman" w:hAnsi="Times New Roman"/>
          <w:lang w:val="fr-FR"/>
        </w:rPr>
        <w:t>la neobičan prizvuk, a gubila se veza</w:t>
      </w:r>
      <w:r w:rsidR="00AD26D8" w:rsidRPr="007E6099">
        <w:rPr>
          <w:rFonts w:ascii="Times New Roman" w:hAnsi="Times New Roman"/>
          <w:lang w:val="fr-FR"/>
        </w:rPr>
        <w:t xml:space="preserve"> s nahodskim podrijetlom dalekog pretka. </w:t>
      </w:r>
      <w:r w:rsidR="00D56F9B" w:rsidRPr="007E6099">
        <w:rPr>
          <w:rFonts w:ascii="Times New Roman" w:hAnsi="Times New Roman"/>
          <w:lang w:val="fr-FR"/>
        </w:rPr>
        <w:t xml:space="preserve">Kao svjedočanstvo poslovične vitalnosti </w:t>
      </w:r>
      <w:r w:rsidR="00D56F9B" w:rsidRPr="007E6099">
        <w:rPr>
          <w:rFonts w:ascii="Times New Roman" w:hAnsi="Times New Roman"/>
          <w:i/>
          <w:lang w:val="fr-FR"/>
        </w:rPr>
        <w:t>spurjana</w:t>
      </w:r>
      <w:r w:rsidR="00D56F9B" w:rsidRPr="007E6099">
        <w:rPr>
          <w:rFonts w:ascii="Times New Roman" w:hAnsi="Times New Roman"/>
          <w:lang w:val="fr-FR"/>
        </w:rPr>
        <w:t>, n</w:t>
      </w:r>
      <w:r w:rsidR="00AD26D8" w:rsidRPr="007E6099">
        <w:rPr>
          <w:rFonts w:ascii="Times New Roman" w:hAnsi="Times New Roman"/>
          <w:lang w:val="fr-FR"/>
        </w:rPr>
        <w:t>ahodski rodovi žive i danas</w:t>
      </w:r>
      <w:r w:rsidR="00224293" w:rsidRPr="007E6099">
        <w:rPr>
          <w:rFonts w:ascii="Times New Roman" w:hAnsi="Times New Roman"/>
          <w:lang w:val="fr-FR"/>
        </w:rPr>
        <w:t>,</w:t>
      </w:r>
      <w:r w:rsidR="00AD26D8" w:rsidRPr="007E6099">
        <w:rPr>
          <w:rFonts w:ascii="Times New Roman" w:hAnsi="Times New Roman"/>
          <w:lang w:val="fr-FR"/>
        </w:rPr>
        <w:t xml:space="preserve"> integrirani u zajednicu kojoj su i inače pripadal</w:t>
      </w:r>
      <w:r w:rsidR="00224293" w:rsidRPr="007E6099">
        <w:rPr>
          <w:rFonts w:ascii="Times New Roman" w:hAnsi="Times New Roman"/>
          <w:lang w:val="fr-FR"/>
        </w:rPr>
        <w:t>i i iz koje su potekli.</w:t>
      </w:r>
    </w:p>
    <w:p w:rsidR="00787BB9" w:rsidRPr="007E6099" w:rsidRDefault="00F3536F" w:rsidP="00166112">
      <w:pPr>
        <w:spacing w:line="360" w:lineRule="auto"/>
        <w:jc w:val="both"/>
        <w:rPr>
          <w:rFonts w:ascii="Times New Roman" w:hAnsi="Times New Roman"/>
          <w:lang w:val="fr-FR"/>
        </w:rPr>
      </w:pPr>
      <w:r w:rsidRPr="007E6099">
        <w:rPr>
          <w:rFonts w:ascii="Times New Roman" w:hAnsi="Times New Roman"/>
          <w:lang w:val="fr-FR"/>
        </w:rPr>
        <w:tab/>
      </w:r>
      <w:r w:rsidR="00224293" w:rsidRPr="007E6099">
        <w:rPr>
          <w:rFonts w:ascii="Times New Roman" w:hAnsi="Times New Roman"/>
          <w:lang w:val="fr-FR"/>
        </w:rPr>
        <w:t>Kad je milosrđe prestalo biti jedini kriterij svrsishodnosti karitativnih institucija i kad su na vagu</w:t>
      </w:r>
      <w:r w:rsidR="00D56F9B" w:rsidRPr="007E6099">
        <w:rPr>
          <w:rFonts w:ascii="Times New Roman" w:hAnsi="Times New Roman"/>
          <w:lang w:val="fr-FR"/>
        </w:rPr>
        <w:t xml:space="preserve"> kao sumjerljive kategorije</w:t>
      </w:r>
      <w:r w:rsidR="00224293" w:rsidRPr="007E6099">
        <w:rPr>
          <w:rFonts w:ascii="Times New Roman" w:hAnsi="Times New Roman"/>
          <w:lang w:val="fr-FR"/>
        </w:rPr>
        <w:t xml:space="preserve"> stavljeni</w:t>
      </w:r>
      <w:r w:rsidR="000116A2" w:rsidRPr="007E6099">
        <w:rPr>
          <w:rFonts w:ascii="Times New Roman" w:hAnsi="Times New Roman"/>
          <w:lang w:val="fr-FR"/>
        </w:rPr>
        <w:t>,</w:t>
      </w:r>
      <w:r w:rsidR="00224293" w:rsidRPr="007E6099">
        <w:rPr>
          <w:rFonts w:ascii="Times New Roman" w:hAnsi="Times New Roman"/>
          <w:lang w:val="fr-FR"/>
        </w:rPr>
        <w:t xml:space="preserve"> s jedne strane ljudski životi, a s druge novac utrošen za njihovo očuvanje</w:t>
      </w:r>
      <w:r w:rsidR="00787BB9" w:rsidRPr="007E6099">
        <w:rPr>
          <w:rFonts w:ascii="Times New Roman" w:hAnsi="Times New Roman"/>
          <w:lang w:val="fr-FR"/>
        </w:rPr>
        <w:t>,</w:t>
      </w:r>
      <w:r w:rsidR="00224293" w:rsidRPr="007E6099">
        <w:rPr>
          <w:rFonts w:ascii="Times New Roman" w:hAnsi="Times New Roman"/>
          <w:lang w:val="fr-FR"/>
        </w:rPr>
        <w:t xml:space="preserve"> otvorila se rasprava o nahodištima. </w:t>
      </w:r>
      <w:r w:rsidRPr="007E6099">
        <w:rPr>
          <w:rFonts w:ascii="Times New Roman" w:hAnsi="Times New Roman"/>
          <w:lang w:val="fr-FR"/>
        </w:rPr>
        <w:t>Institucije za skrb o napuštenoj djeci općenito su bile financijski vrlo zahtjevne</w:t>
      </w:r>
      <w:r w:rsidR="00B34B44" w:rsidRPr="007E6099">
        <w:rPr>
          <w:rFonts w:ascii="Times New Roman" w:hAnsi="Times New Roman"/>
          <w:lang w:val="fr-FR"/>
        </w:rPr>
        <w:t>,</w:t>
      </w:r>
      <w:r w:rsidRPr="007E6099">
        <w:rPr>
          <w:rFonts w:ascii="Times New Roman" w:hAnsi="Times New Roman"/>
          <w:lang w:val="fr-FR"/>
        </w:rPr>
        <w:t xml:space="preserve"> a djeca su, unatoč uloženom</w:t>
      </w:r>
      <w:r w:rsidR="00D56F9B" w:rsidRPr="007E6099">
        <w:rPr>
          <w:rFonts w:ascii="Times New Roman" w:hAnsi="Times New Roman"/>
          <w:lang w:val="fr-FR"/>
        </w:rPr>
        <w:t>e</w:t>
      </w:r>
      <w:r w:rsidRPr="007E6099">
        <w:rPr>
          <w:rFonts w:ascii="Times New Roman" w:hAnsi="Times New Roman"/>
          <w:lang w:val="fr-FR"/>
        </w:rPr>
        <w:t xml:space="preserve"> trudu i sredstvima</w:t>
      </w:r>
      <w:r w:rsidR="00787BB9" w:rsidRPr="007E6099">
        <w:rPr>
          <w:rFonts w:ascii="Times New Roman" w:hAnsi="Times New Roman"/>
          <w:lang w:val="fr-FR"/>
        </w:rPr>
        <w:t>,</w:t>
      </w:r>
      <w:r w:rsidRPr="007E6099">
        <w:rPr>
          <w:rFonts w:ascii="Times New Roman" w:hAnsi="Times New Roman"/>
          <w:lang w:val="fr-FR"/>
        </w:rPr>
        <w:t xml:space="preserve"> ipak umirala</w:t>
      </w:r>
      <w:r w:rsidR="00787BB9" w:rsidRPr="007E6099">
        <w:rPr>
          <w:rFonts w:ascii="Times New Roman" w:hAnsi="Times New Roman"/>
          <w:lang w:val="fr-FR"/>
        </w:rPr>
        <w:t xml:space="preserve"> i to u velikom broju.</w:t>
      </w:r>
      <w:r w:rsidR="00B07516" w:rsidRPr="007E6099">
        <w:rPr>
          <w:rFonts w:ascii="Times New Roman" w:hAnsi="Times New Roman"/>
          <w:lang w:val="fr-FR"/>
        </w:rPr>
        <w:t xml:space="preserve"> </w:t>
      </w:r>
      <w:r w:rsidR="00787BB9" w:rsidRPr="007E6099">
        <w:rPr>
          <w:rFonts w:ascii="Times New Roman" w:hAnsi="Times New Roman"/>
          <w:lang w:val="fr-FR"/>
        </w:rPr>
        <w:t>R</w:t>
      </w:r>
      <w:r w:rsidR="00B07516" w:rsidRPr="007E6099">
        <w:rPr>
          <w:rFonts w:ascii="Times New Roman" w:hAnsi="Times New Roman"/>
          <w:lang w:val="fr-FR"/>
        </w:rPr>
        <w:t>asprave o ukinuću</w:t>
      </w:r>
      <w:r w:rsidR="00787BB9" w:rsidRPr="007E6099">
        <w:rPr>
          <w:rFonts w:ascii="Times New Roman" w:hAnsi="Times New Roman"/>
          <w:lang w:val="fr-FR"/>
        </w:rPr>
        <w:t xml:space="preserve"> nahodišta</w:t>
      </w:r>
      <w:r w:rsidR="00B34B44" w:rsidRPr="007E6099">
        <w:rPr>
          <w:rFonts w:ascii="Times New Roman" w:hAnsi="Times New Roman"/>
          <w:lang w:val="fr-FR"/>
        </w:rPr>
        <w:t xml:space="preserve"> započete još u</w:t>
      </w:r>
      <w:r w:rsidR="003C5961" w:rsidRPr="007E6099">
        <w:rPr>
          <w:rFonts w:ascii="Times New Roman" w:hAnsi="Times New Roman"/>
          <w:lang w:val="fr-FR"/>
        </w:rPr>
        <w:t xml:space="preserve"> 18</w:t>
      </w:r>
      <w:r w:rsidR="00B34B44" w:rsidRPr="007E6099">
        <w:rPr>
          <w:rFonts w:ascii="Times New Roman" w:hAnsi="Times New Roman"/>
          <w:lang w:val="fr-FR"/>
        </w:rPr>
        <w:t>. stoljeću</w:t>
      </w:r>
      <w:r w:rsidR="00D56F9B" w:rsidRPr="007E6099">
        <w:rPr>
          <w:rFonts w:ascii="Times New Roman" w:hAnsi="Times New Roman"/>
          <w:lang w:val="fr-FR"/>
        </w:rPr>
        <w:t>,</w:t>
      </w:r>
      <w:r w:rsidR="00B34B44" w:rsidRPr="007E6099">
        <w:rPr>
          <w:rFonts w:ascii="Times New Roman" w:hAnsi="Times New Roman"/>
          <w:lang w:val="fr-FR"/>
        </w:rPr>
        <w:t xml:space="preserve"> kulminirale su koncem</w:t>
      </w:r>
      <w:r w:rsidR="003C5961" w:rsidRPr="007E6099">
        <w:rPr>
          <w:rFonts w:ascii="Times New Roman" w:hAnsi="Times New Roman"/>
          <w:lang w:val="fr-FR"/>
        </w:rPr>
        <w:t xml:space="preserve"> 19</w:t>
      </w:r>
      <w:r w:rsidR="00B34B44" w:rsidRPr="007E6099">
        <w:rPr>
          <w:rFonts w:ascii="Times New Roman" w:hAnsi="Times New Roman"/>
          <w:lang w:val="fr-FR"/>
        </w:rPr>
        <w:t xml:space="preserve">. stoljeća i na hrvatskom području. </w:t>
      </w:r>
      <w:r w:rsidR="00D56F9B" w:rsidRPr="007E6099">
        <w:rPr>
          <w:rFonts w:ascii="Times New Roman" w:hAnsi="Times New Roman"/>
          <w:lang w:val="fr-FR"/>
        </w:rPr>
        <w:t xml:space="preserve">Glavni </w:t>
      </w:r>
      <w:r w:rsidR="00B34B44" w:rsidRPr="007E6099">
        <w:rPr>
          <w:rFonts w:ascii="Times New Roman" w:hAnsi="Times New Roman"/>
          <w:lang w:val="fr-FR"/>
        </w:rPr>
        <w:t>argument za ukinuće nahodišta bili su visoki troškovi koji su</w:t>
      </w:r>
      <w:r w:rsidR="00D56F9B" w:rsidRPr="007E6099">
        <w:rPr>
          <w:rFonts w:ascii="Times New Roman" w:hAnsi="Times New Roman"/>
          <w:lang w:val="fr-FR"/>
        </w:rPr>
        <w:t xml:space="preserve"> značajno opterećivali proračun</w:t>
      </w:r>
      <w:r w:rsidR="00B34B44" w:rsidRPr="007E6099">
        <w:rPr>
          <w:rFonts w:ascii="Times New Roman" w:hAnsi="Times New Roman"/>
          <w:lang w:val="fr-FR"/>
        </w:rPr>
        <w:t>.</w:t>
      </w:r>
      <w:r w:rsidR="00690E78" w:rsidRPr="007E6099">
        <w:rPr>
          <w:rFonts w:ascii="Times New Roman" w:hAnsi="Times New Roman"/>
          <w:lang w:val="fr-FR"/>
        </w:rPr>
        <w:t xml:space="preserve"> </w:t>
      </w:r>
      <w:r w:rsidR="00787BB9" w:rsidRPr="007E6099">
        <w:rPr>
          <w:rFonts w:ascii="Times New Roman" w:hAnsi="Times New Roman"/>
          <w:lang w:val="fr-FR"/>
        </w:rPr>
        <w:t xml:space="preserve">Dubrovačko nahodište ukinuto je 1927, pet godina prije </w:t>
      </w:r>
      <w:r w:rsidR="001C6BF8" w:rsidRPr="007E6099">
        <w:rPr>
          <w:rFonts w:ascii="Times New Roman" w:hAnsi="Times New Roman"/>
          <w:lang w:val="fr-FR"/>
        </w:rPr>
        <w:t>“</w:t>
      </w:r>
      <w:r w:rsidR="00787BB9" w:rsidRPr="007E6099">
        <w:rPr>
          <w:rFonts w:ascii="Times New Roman" w:hAnsi="Times New Roman"/>
          <w:lang w:val="fr-FR"/>
        </w:rPr>
        <w:t>okrugle</w:t>
      </w:r>
      <w:r w:rsidR="001C6BF8" w:rsidRPr="007E6099">
        <w:rPr>
          <w:rFonts w:ascii="Times New Roman" w:hAnsi="Times New Roman"/>
          <w:lang w:val="fr-FR"/>
        </w:rPr>
        <w:t>”</w:t>
      </w:r>
      <w:r w:rsidR="00787BB9" w:rsidRPr="007E6099">
        <w:rPr>
          <w:rFonts w:ascii="Times New Roman" w:hAnsi="Times New Roman"/>
          <w:lang w:val="fr-FR"/>
        </w:rPr>
        <w:t xml:space="preserve"> petstogodišnjice utemeljenja.</w:t>
      </w:r>
    </w:p>
    <w:p w:rsidR="00783671" w:rsidRPr="007E6099" w:rsidRDefault="00573322" w:rsidP="00783671">
      <w:pPr>
        <w:spacing w:line="360" w:lineRule="auto"/>
        <w:jc w:val="both"/>
        <w:rPr>
          <w:rFonts w:ascii="Times New Roman" w:hAnsi="Times New Roman"/>
          <w:lang w:val="fr-FR"/>
        </w:rPr>
      </w:pPr>
      <w:r w:rsidRPr="007E6099">
        <w:rPr>
          <w:rFonts w:ascii="Times New Roman" w:hAnsi="Times New Roman"/>
          <w:lang w:val="fr-FR"/>
        </w:rPr>
        <w:tab/>
        <w:t>Svjedočanstva o tih gotovo pola tisućljeća neprekin</w:t>
      </w:r>
      <w:r w:rsidR="00D56F9B" w:rsidRPr="007E6099">
        <w:rPr>
          <w:rFonts w:ascii="Times New Roman" w:hAnsi="Times New Roman"/>
          <w:lang w:val="fr-FR"/>
        </w:rPr>
        <w:t>ute institucionalizirane skrbi za</w:t>
      </w:r>
      <w:r w:rsidR="006839BF" w:rsidRPr="007E6099">
        <w:rPr>
          <w:rFonts w:ascii="Times New Roman" w:hAnsi="Times New Roman"/>
          <w:lang w:val="fr-FR"/>
        </w:rPr>
        <w:t xml:space="preserve"> napuštenu djecu</w:t>
      </w:r>
      <w:r w:rsidRPr="007E6099">
        <w:rPr>
          <w:rFonts w:ascii="Times New Roman" w:hAnsi="Times New Roman"/>
          <w:lang w:val="fr-FR"/>
        </w:rPr>
        <w:t xml:space="preserve"> na dubrovačkom području čuva Dubrovački državni arhiv</w:t>
      </w:r>
      <w:r w:rsidR="000116A2" w:rsidRPr="007E6099">
        <w:rPr>
          <w:rFonts w:ascii="Times New Roman" w:hAnsi="Times New Roman"/>
          <w:lang w:val="fr-FR"/>
        </w:rPr>
        <w:t>,</w:t>
      </w:r>
      <w:r w:rsidRPr="007E6099">
        <w:rPr>
          <w:rFonts w:ascii="Times New Roman" w:hAnsi="Times New Roman"/>
          <w:lang w:val="fr-FR"/>
        </w:rPr>
        <w:t xml:space="preserve"> </w:t>
      </w:r>
      <w:r w:rsidR="006839BF" w:rsidRPr="007E6099">
        <w:rPr>
          <w:rFonts w:ascii="Times New Roman" w:hAnsi="Times New Roman"/>
          <w:lang w:val="fr-FR"/>
        </w:rPr>
        <w:t xml:space="preserve">najviše </w:t>
      </w:r>
      <w:r w:rsidRPr="007E6099">
        <w:rPr>
          <w:rFonts w:ascii="Times New Roman" w:hAnsi="Times New Roman"/>
          <w:lang w:val="fr-FR"/>
        </w:rPr>
        <w:t xml:space="preserve">u </w:t>
      </w:r>
      <w:r w:rsidR="006839BF" w:rsidRPr="007E6099">
        <w:rPr>
          <w:rFonts w:ascii="Times New Roman" w:hAnsi="Times New Roman"/>
          <w:lang w:val="fr-FR"/>
        </w:rPr>
        <w:t>seriji</w:t>
      </w:r>
      <w:r w:rsidRPr="007E6099">
        <w:rPr>
          <w:rFonts w:ascii="Times New Roman" w:hAnsi="Times New Roman"/>
          <w:lang w:val="fr-FR"/>
        </w:rPr>
        <w:t xml:space="preserve"> </w:t>
      </w:r>
      <w:r w:rsidRPr="007E6099">
        <w:rPr>
          <w:rFonts w:ascii="Times New Roman" w:hAnsi="Times New Roman"/>
          <w:i/>
          <w:lang w:val="fr-FR"/>
        </w:rPr>
        <w:t>Misericordia</w:t>
      </w:r>
      <w:r w:rsidR="000116A2" w:rsidRPr="007E6099">
        <w:rPr>
          <w:rFonts w:ascii="Times New Roman" w:hAnsi="Times New Roman"/>
          <w:lang w:val="fr-FR"/>
        </w:rPr>
        <w:t>,</w:t>
      </w:r>
      <w:r w:rsidRPr="007E6099">
        <w:rPr>
          <w:rFonts w:ascii="Times New Roman" w:hAnsi="Times New Roman"/>
          <w:i/>
          <w:lang w:val="fr-FR"/>
        </w:rPr>
        <w:t xml:space="preserve"> </w:t>
      </w:r>
      <w:r w:rsidR="006839BF" w:rsidRPr="007E6099">
        <w:rPr>
          <w:rFonts w:ascii="Times New Roman" w:hAnsi="Times New Roman"/>
          <w:lang w:val="fr-FR"/>
        </w:rPr>
        <w:t>koja je poslužila kao glavni izvor za ovaj rad</w:t>
      </w:r>
      <w:r w:rsidRPr="007E6099">
        <w:rPr>
          <w:rFonts w:ascii="Times New Roman" w:hAnsi="Times New Roman"/>
          <w:lang w:val="fr-FR"/>
        </w:rPr>
        <w:t xml:space="preserve">. Drugi </w:t>
      </w:r>
      <w:r w:rsidR="006839BF" w:rsidRPr="007E6099">
        <w:rPr>
          <w:rFonts w:ascii="Times New Roman" w:hAnsi="Times New Roman"/>
          <w:lang w:val="fr-FR"/>
        </w:rPr>
        <w:t xml:space="preserve">važan </w:t>
      </w:r>
      <w:r w:rsidRPr="007E6099">
        <w:rPr>
          <w:rFonts w:ascii="Times New Roman" w:hAnsi="Times New Roman"/>
          <w:lang w:val="fr-FR"/>
        </w:rPr>
        <w:t>izvor su matice nahodišta i</w:t>
      </w:r>
      <w:r w:rsidR="00D07777" w:rsidRPr="007E6099">
        <w:rPr>
          <w:rFonts w:ascii="Times New Roman" w:hAnsi="Times New Roman"/>
          <w:lang w:val="fr-FR"/>
        </w:rPr>
        <w:t>z</w:t>
      </w:r>
      <w:r w:rsidR="003C5961" w:rsidRPr="007E6099">
        <w:rPr>
          <w:rFonts w:ascii="Times New Roman" w:hAnsi="Times New Roman"/>
          <w:lang w:val="fr-FR"/>
        </w:rPr>
        <w:t xml:space="preserve"> 19</w:t>
      </w:r>
      <w:r w:rsidR="00D07777" w:rsidRPr="007E6099">
        <w:rPr>
          <w:rFonts w:ascii="Times New Roman" w:hAnsi="Times New Roman"/>
          <w:lang w:val="fr-FR"/>
        </w:rPr>
        <w:t>. stoljeća</w:t>
      </w:r>
      <w:r w:rsidR="006839BF" w:rsidRPr="007E6099">
        <w:rPr>
          <w:rFonts w:ascii="Times New Roman" w:hAnsi="Times New Roman"/>
          <w:lang w:val="fr-FR"/>
        </w:rPr>
        <w:t>,</w:t>
      </w:r>
      <w:r w:rsidR="00D07777" w:rsidRPr="007E6099">
        <w:rPr>
          <w:rFonts w:ascii="Times New Roman" w:hAnsi="Times New Roman"/>
          <w:lang w:val="fr-FR"/>
        </w:rPr>
        <w:t xml:space="preserve"> koje su također</w:t>
      </w:r>
      <w:r w:rsidR="00445096" w:rsidRPr="007E6099">
        <w:rPr>
          <w:rFonts w:ascii="Times New Roman" w:hAnsi="Times New Roman"/>
          <w:lang w:val="fr-FR"/>
        </w:rPr>
        <w:t xml:space="preserve"> u potrebnoj mjeri </w:t>
      </w:r>
      <w:r w:rsidR="00080B47" w:rsidRPr="007E6099">
        <w:rPr>
          <w:rFonts w:ascii="Times New Roman" w:hAnsi="Times New Roman"/>
          <w:lang w:val="fr-FR"/>
        </w:rPr>
        <w:t>obrađene</w:t>
      </w:r>
      <w:r w:rsidR="00445096" w:rsidRPr="007E6099">
        <w:rPr>
          <w:rFonts w:ascii="Times New Roman" w:hAnsi="Times New Roman"/>
          <w:lang w:val="fr-FR"/>
        </w:rPr>
        <w:t>.</w:t>
      </w:r>
      <w:r w:rsidR="006839BF" w:rsidRPr="007E6099">
        <w:rPr>
          <w:rFonts w:ascii="Times New Roman" w:hAnsi="Times New Roman"/>
          <w:lang w:val="fr-FR"/>
        </w:rPr>
        <w:t xml:space="preserve"> Podaci o nahodima</w:t>
      </w:r>
      <w:r w:rsidR="00B43225" w:rsidRPr="007E6099">
        <w:rPr>
          <w:rFonts w:ascii="Times New Roman" w:hAnsi="Times New Roman"/>
          <w:lang w:val="fr-FR"/>
        </w:rPr>
        <w:t xml:space="preserve"> </w:t>
      </w:r>
      <w:r w:rsidR="000116A2" w:rsidRPr="007E6099">
        <w:rPr>
          <w:rFonts w:ascii="Times New Roman" w:hAnsi="Times New Roman"/>
          <w:lang w:val="fr-FR"/>
        </w:rPr>
        <w:t xml:space="preserve">nalaze </w:t>
      </w:r>
      <w:r w:rsidR="006839BF" w:rsidRPr="007E6099">
        <w:rPr>
          <w:rFonts w:ascii="Times New Roman" w:hAnsi="Times New Roman"/>
          <w:lang w:val="fr-FR"/>
        </w:rPr>
        <w:t>se i u drugim serijama koje su korištene samo</w:t>
      </w:r>
      <w:r w:rsidR="000116A2" w:rsidRPr="007E6099">
        <w:rPr>
          <w:rFonts w:ascii="Times New Roman" w:hAnsi="Times New Roman"/>
          <w:lang w:val="fr-FR"/>
        </w:rPr>
        <w:t xml:space="preserve"> sporadično.</w:t>
      </w:r>
      <w:r w:rsidR="00B43225" w:rsidRPr="007E6099">
        <w:rPr>
          <w:rFonts w:ascii="Times New Roman" w:hAnsi="Times New Roman"/>
          <w:lang w:val="fr-FR"/>
        </w:rPr>
        <w:t xml:space="preserve"> </w:t>
      </w:r>
      <w:r w:rsidR="003C5961" w:rsidRPr="007E6099">
        <w:rPr>
          <w:rFonts w:ascii="Times New Roman" w:hAnsi="Times New Roman"/>
          <w:lang w:val="fr-FR"/>
        </w:rPr>
        <w:t xml:space="preserve">Priča o napuštenoj djeci u Dubrovniku </w:t>
      </w:r>
      <w:r w:rsidR="000116A2" w:rsidRPr="007E6099">
        <w:rPr>
          <w:rFonts w:ascii="Times New Roman" w:hAnsi="Times New Roman"/>
          <w:lang w:val="fr-FR"/>
        </w:rPr>
        <w:t xml:space="preserve">nudi barem dva smjera daljnjeg širenja. Prvi se odnosi na ulazak dublje u prošlost kako bi se sistematskim pregledom dokumenata notarijata, za koje postoje naznake da bi mogli pridonijeti </w:t>
      </w:r>
      <w:r w:rsidR="006839BF" w:rsidRPr="007E6099">
        <w:rPr>
          <w:rFonts w:ascii="Times New Roman" w:hAnsi="Times New Roman"/>
          <w:lang w:val="fr-FR"/>
        </w:rPr>
        <w:t>rasvjetljavanju djelovanja H</w:t>
      </w:r>
      <w:r w:rsidR="000116A2" w:rsidRPr="007E6099">
        <w:rPr>
          <w:rFonts w:ascii="Times New Roman" w:hAnsi="Times New Roman"/>
          <w:lang w:val="fr-FR"/>
        </w:rPr>
        <w:t>ospitala u najranijem razdoblju, pokušali pronaći podaci o nahodima ili osobama ko</w:t>
      </w:r>
      <w:r w:rsidR="006839BF" w:rsidRPr="007E6099">
        <w:rPr>
          <w:rFonts w:ascii="Times New Roman" w:hAnsi="Times New Roman"/>
          <w:lang w:val="fr-FR"/>
        </w:rPr>
        <w:t>je su bile povezane s državnim H</w:t>
      </w:r>
      <w:r w:rsidR="000116A2" w:rsidRPr="007E6099">
        <w:rPr>
          <w:rFonts w:ascii="Times New Roman" w:hAnsi="Times New Roman"/>
          <w:lang w:val="fr-FR"/>
        </w:rPr>
        <w:t>ospitalom.</w:t>
      </w:r>
      <w:r w:rsidR="003F756E" w:rsidRPr="007E6099">
        <w:rPr>
          <w:rFonts w:ascii="Times New Roman" w:hAnsi="Times New Roman"/>
          <w:lang w:val="fr-FR"/>
        </w:rPr>
        <w:t xml:space="preserve"> </w:t>
      </w:r>
      <w:r w:rsidR="000116A2" w:rsidRPr="007E6099">
        <w:rPr>
          <w:rFonts w:ascii="Times New Roman" w:hAnsi="Times New Roman"/>
          <w:lang w:val="fr-FR"/>
        </w:rPr>
        <w:t xml:space="preserve">Druga </w:t>
      </w:r>
      <w:r w:rsidR="006839BF" w:rsidRPr="007E6099">
        <w:rPr>
          <w:rFonts w:ascii="Times New Roman" w:hAnsi="Times New Roman"/>
          <w:lang w:val="fr-FR"/>
        </w:rPr>
        <w:t xml:space="preserve">je </w:t>
      </w:r>
      <w:r w:rsidR="00080B47" w:rsidRPr="007E6099">
        <w:rPr>
          <w:rFonts w:ascii="Times New Roman" w:hAnsi="Times New Roman"/>
          <w:lang w:val="fr-FR"/>
        </w:rPr>
        <w:t xml:space="preserve">mogućnost nadogradnje iskorak u građu iz vremena francuske i austrijske uprave. Pravni izvori postoje, no pitanje je jesu li sačuvane i poslovne knjige koje bi na konkretan način </w:t>
      </w:r>
      <w:r w:rsidR="006839BF" w:rsidRPr="007E6099">
        <w:rPr>
          <w:rFonts w:ascii="Times New Roman" w:hAnsi="Times New Roman"/>
          <w:lang w:val="fr-FR"/>
        </w:rPr>
        <w:t xml:space="preserve">mogle </w:t>
      </w:r>
      <w:r w:rsidR="00080B47" w:rsidRPr="007E6099">
        <w:rPr>
          <w:rFonts w:ascii="Times New Roman" w:hAnsi="Times New Roman"/>
          <w:lang w:val="fr-FR"/>
        </w:rPr>
        <w:t xml:space="preserve">svjedočiti o </w:t>
      </w:r>
      <w:r w:rsidR="006839BF" w:rsidRPr="007E6099">
        <w:rPr>
          <w:rFonts w:ascii="Times New Roman" w:hAnsi="Times New Roman"/>
          <w:lang w:val="fr-FR"/>
        </w:rPr>
        <w:t>radu nahodišta u to vrijeme</w:t>
      </w:r>
      <w:r w:rsidR="00080B47" w:rsidRPr="007E6099">
        <w:rPr>
          <w:rFonts w:ascii="Times New Roman" w:hAnsi="Times New Roman"/>
          <w:lang w:val="fr-FR"/>
        </w:rPr>
        <w:t>. Može se pretpostaviti određeni kontinuitet organizacije</w:t>
      </w:r>
      <w:r w:rsidR="006839BF" w:rsidRPr="007E6099">
        <w:rPr>
          <w:rFonts w:ascii="Times New Roman" w:hAnsi="Times New Roman"/>
          <w:lang w:val="fr-FR"/>
        </w:rPr>
        <w:t>,</w:t>
      </w:r>
      <w:r w:rsidR="00080B47" w:rsidRPr="007E6099">
        <w:rPr>
          <w:rFonts w:ascii="Times New Roman" w:hAnsi="Times New Roman"/>
          <w:lang w:val="fr-FR"/>
        </w:rPr>
        <w:t xml:space="preserve"> jer je dubrovačko nahodište imalo </w:t>
      </w:r>
      <w:r w:rsidR="006839BF" w:rsidRPr="007E6099">
        <w:rPr>
          <w:rFonts w:ascii="Times New Roman" w:hAnsi="Times New Roman"/>
          <w:lang w:val="fr-FR"/>
        </w:rPr>
        <w:t xml:space="preserve">odgovarajuću </w:t>
      </w:r>
      <w:r w:rsidR="00080B47" w:rsidRPr="007E6099">
        <w:rPr>
          <w:rFonts w:ascii="Times New Roman" w:hAnsi="Times New Roman"/>
          <w:lang w:val="fr-FR"/>
        </w:rPr>
        <w:t>strukturu i uhodan sustav skrbi,</w:t>
      </w:r>
      <w:r w:rsidR="003F756E" w:rsidRPr="007E6099">
        <w:rPr>
          <w:rFonts w:ascii="Times New Roman" w:hAnsi="Times New Roman"/>
          <w:lang w:val="fr-FR"/>
        </w:rPr>
        <w:t xml:space="preserve"> a uključivalo je i rodilište. </w:t>
      </w:r>
      <w:r w:rsidR="00080B47" w:rsidRPr="007E6099">
        <w:rPr>
          <w:rFonts w:ascii="Times New Roman" w:hAnsi="Times New Roman"/>
          <w:lang w:val="fr-FR"/>
        </w:rPr>
        <w:t>Karitativnost</w:t>
      </w:r>
      <w:r w:rsidR="006839BF" w:rsidRPr="007E6099">
        <w:rPr>
          <w:rFonts w:ascii="Times New Roman" w:hAnsi="Times New Roman"/>
          <w:lang w:val="fr-FR"/>
        </w:rPr>
        <w:t xml:space="preserve"> je</w:t>
      </w:r>
      <w:r w:rsidR="00080B47" w:rsidRPr="007E6099">
        <w:rPr>
          <w:rFonts w:ascii="Times New Roman" w:hAnsi="Times New Roman"/>
          <w:lang w:val="fr-FR"/>
        </w:rPr>
        <w:t xml:space="preserve">, možda i kao druga strana </w:t>
      </w:r>
      <w:r w:rsidR="006839BF" w:rsidRPr="007E6099">
        <w:rPr>
          <w:rFonts w:ascii="Times New Roman" w:hAnsi="Times New Roman"/>
          <w:lang w:val="fr-FR"/>
        </w:rPr>
        <w:t>medalje održavanja reda, bilo</w:t>
      </w:r>
      <w:r w:rsidR="00080B47" w:rsidRPr="007E6099">
        <w:rPr>
          <w:rFonts w:ascii="Times New Roman" w:hAnsi="Times New Roman"/>
          <w:lang w:val="fr-FR"/>
        </w:rPr>
        <w:t xml:space="preserve"> na visokoj cijeni, a dubrovački hospitali tradicionalno su visoko kotirali na ljestvici</w:t>
      </w:r>
      <w:r w:rsidR="00445096" w:rsidRPr="007E6099">
        <w:rPr>
          <w:rFonts w:ascii="Times New Roman" w:hAnsi="Times New Roman"/>
          <w:lang w:val="fr-FR"/>
        </w:rPr>
        <w:t xml:space="preserve"> državnog milosrđa</w:t>
      </w:r>
      <w:r w:rsidR="00080B47" w:rsidRPr="007E6099">
        <w:rPr>
          <w:rFonts w:ascii="Times New Roman" w:hAnsi="Times New Roman"/>
          <w:lang w:val="fr-FR"/>
        </w:rPr>
        <w:t xml:space="preserve">. </w:t>
      </w:r>
    </w:p>
    <w:p w:rsidR="00B15277" w:rsidRPr="007E6099" w:rsidRDefault="00D07777" w:rsidP="00D07777">
      <w:pPr>
        <w:spacing w:line="360" w:lineRule="auto"/>
        <w:jc w:val="both"/>
        <w:rPr>
          <w:rFonts w:ascii="Times New Roman" w:eastAsia="Times New Roman" w:hAnsi="Times New Roman"/>
          <w:color w:val="000000"/>
          <w:lang w:val="fr-FR"/>
        </w:rPr>
      </w:pPr>
      <w:r w:rsidRPr="007E6099">
        <w:rPr>
          <w:rFonts w:ascii="Times New Roman" w:hAnsi="Times New Roman"/>
          <w:lang w:val="fr-FR"/>
        </w:rPr>
        <w:tab/>
      </w:r>
      <w:r w:rsidRPr="007E6099">
        <w:rPr>
          <w:rFonts w:ascii="Times New Roman" w:eastAsia="Times New Roman" w:hAnsi="Times New Roman"/>
          <w:color w:val="000000"/>
          <w:lang w:val="fr-FR"/>
        </w:rPr>
        <w:t>Istraživanje napuštene djece prilog je proučavanju stanovništva s područja Dubrovačke Re</w:t>
      </w:r>
      <w:r w:rsidR="006839BF" w:rsidRPr="007E6099">
        <w:rPr>
          <w:rFonts w:ascii="Times New Roman" w:eastAsia="Times New Roman" w:hAnsi="Times New Roman"/>
          <w:color w:val="000000"/>
          <w:lang w:val="fr-FR"/>
        </w:rPr>
        <w:t>publike iz posebnog kuta. Skrb za najslabije</w:t>
      </w:r>
      <w:r w:rsidRPr="007E6099">
        <w:rPr>
          <w:rFonts w:ascii="Times New Roman" w:eastAsia="Times New Roman" w:hAnsi="Times New Roman"/>
          <w:color w:val="000000"/>
          <w:lang w:val="fr-FR"/>
        </w:rPr>
        <w:t xml:space="preserve">, </w:t>
      </w:r>
      <w:r w:rsidR="006839BF" w:rsidRPr="007E6099">
        <w:rPr>
          <w:rFonts w:ascii="Times New Roman" w:eastAsia="Times New Roman" w:hAnsi="Times New Roman"/>
          <w:color w:val="000000"/>
          <w:lang w:val="fr-FR"/>
        </w:rPr>
        <w:t>za izloženu i odbačenu djecu</w:t>
      </w:r>
      <w:r w:rsidRPr="007E6099">
        <w:rPr>
          <w:rFonts w:ascii="Times New Roman" w:eastAsia="Times New Roman" w:hAnsi="Times New Roman"/>
          <w:color w:val="000000"/>
          <w:lang w:val="fr-FR"/>
        </w:rPr>
        <w:t xml:space="preserve"> u maloj državi komunalnog uređenja preuzela je politička elita. Državno milosrđe, </w:t>
      </w:r>
      <w:r w:rsidRPr="007E6099">
        <w:rPr>
          <w:rFonts w:ascii="Times New Roman" w:eastAsia="Times New Roman" w:hAnsi="Times New Roman"/>
          <w:i/>
          <w:color w:val="000000"/>
          <w:lang w:val="fr-FR"/>
        </w:rPr>
        <w:t>Carità paterna</w:t>
      </w:r>
      <w:r w:rsidRPr="007E6099">
        <w:rPr>
          <w:rFonts w:ascii="Times New Roman" w:eastAsia="Times New Roman" w:hAnsi="Times New Roman"/>
          <w:color w:val="000000"/>
          <w:lang w:val="fr-FR"/>
        </w:rPr>
        <w:t>, odražava stav vlasti prema posebno osjetljivoj društvenoj skupini. Oslikavanje svakodnevice napuštene djece omogućuje produbljivanje saznanja o dubrovačkom društvu onoga</w:t>
      </w:r>
      <w:r w:rsidR="006839BF" w:rsidRPr="007E6099">
        <w:rPr>
          <w:rFonts w:ascii="Times New Roman" w:eastAsia="Times New Roman" w:hAnsi="Times New Roman"/>
          <w:color w:val="000000"/>
          <w:lang w:val="fr-FR"/>
        </w:rPr>
        <w:t xml:space="preserve"> vremena, o skrbi, toleranciji</w:t>
      </w:r>
      <w:r w:rsidR="005541A9" w:rsidRPr="007E6099">
        <w:rPr>
          <w:rFonts w:ascii="Times New Roman" w:eastAsia="Times New Roman" w:hAnsi="Times New Roman"/>
          <w:color w:val="000000"/>
          <w:lang w:val="fr-FR"/>
        </w:rPr>
        <w:t xml:space="preserve"> ili ravnodušnosti. Životopisi</w:t>
      </w:r>
      <w:r w:rsidR="003F756E" w:rsidRPr="007E6099">
        <w:rPr>
          <w:rFonts w:ascii="Times New Roman" w:eastAsia="Times New Roman" w:hAnsi="Times New Roman"/>
          <w:color w:val="000000"/>
          <w:lang w:val="fr-FR"/>
        </w:rPr>
        <w:t xml:space="preserve"> </w:t>
      </w:r>
      <w:r w:rsidR="001C6BF8" w:rsidRPr="007E6099">
        <w:rPr>
          <w:rFonts w:ascii="Times New Roman" w:eastAsia="Times New Roman" w:hAnsi="Times New Roman"/>
          <w:color w:val="000000"/>
          <w:lang w:val="fr-FR"/>
        </w:rPr>
        <w:t>“komunske djece”</w:t>
      </w:r>
      <w:r w:rsidR="003F756E" w:rsidRPr="007E6099">
        <w:rPr>
          <w:rFonts w:ascii="Times New Roman" w:eastAsia="Times New Roman" w:hAnsi="Times New Roman"/>
          <w:color w:val="000000"/>
          <w:lang w:val="fr-FR"/>
        </w:rPr>
        <w:t xml:space="preserve"> </w:t>
      </w:r>
      <w:r w:rsidRPr="007E6099">
        <w:rPr>
          <w:rFonts w:ascii="Times New Roman" w:eastAsia="Times New Roman" w:hAnsi="Times New Roman"/>
          <w:color w:val="000000"/>
          <w:lang w:val="fr-FR"/>
        </w:rPr>
        <w:t>na osobit način otkrivaju milosrdno lice Dubrovnika i njegove vlastele.</w:t>
      </w:r>
    </w:p>
    <w:p w:rsidR="008B70E9" w:rsidRPr="007E6099" w:rsidRDefault="008B70E9" w:rsidP="00C17D7A">
      <w:pPr>
        <w:rPr>
          <w:rFonts w:ascii="Times New Roman" w:hAnsi="Times New Roman"/>
          <w:i/>
          <w:sz w:val="28"/>
          <w:szCs w:val="28"/>
          <w:lang w:val="fr-FR"/>
        </w:rPr>
      </w:pPr>
    </w:p>
    <w:sectPr w:rsidR="008B70E9" w:rsidRPr="007E6099" w:rsidSect="00F11FDA">
      <w:footerReference w:type="even" r:id="rId8"/>
      <w:footerReference w:type="default" r:id="rId9"/>
      <w:endnotePr>
        <w:numFmt w:val="decimal"/>
      </w:endnotePr>
      <w:pgSz w:w="11900" w:h="16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4FB" w:rsidRDefault="00A024FB" w:rsidP="0009521D">
      <w:r>
        <w:separator/>
      </w:r>
    </w:p>
  </w:endnote>
  <w:endnote w:type="continuationSeparator" w:id="0">
    <w:p w:rsidR="00A024FB" w:rsidRDefault="00A024FB" w:rsidP="00095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Everson Mono Croatian">
    <w:altName w:val="MS Mincho"/>
    <w:charset w:val="80"/>
    <w:family w:val="auto"/>
    <w:pitch w:val="variable"/>
  </w:font>
  <w:font w:name="Arial">
    <w:panose1 w:val="020B0604020202020204"/>
    <w:charset w:val="00"/>
    <w:family w:val="swiss"/>
    <w:pitch w:val="variable"/>
    <w:sig w:usb0="E0002EFF" w:usb1="C0007843" w:usb2="00000009" w:usb3="00000000" w:csb0="000001F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CB1" w:rsidRDefault="00EE0CB1" w:rsidP="00DA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0CB1" w:rsidRDefault="00EE0CB1" w:rsidP="00615D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CB1" w:rsidRPr="002211C9" w:rsidRDefault="00EE0CB1" w:rsidP="00DA0645">
    <w:pPr>
      <w:pStyle w:val="Footer"/>
      <w:framePr w:wrap="around" w:vAnchor="text" w:hAnchor="margin" w:xAlign="right" w:y="1"/>
      <w:rPr>
        <w:rStyle w:val="PageNumber"/>
        <w:rFonts w:ascii="Times New Roman" w:hAnsi="Times New Roman"/>
      </w:rPr>
    </w:pPr>
    <w:r w:rsidRPr="002211C9">
      <w:rPr>
        <w:rStyle w:val="PageNumber"/>
        <w:rFonts w:ascii="Times New Roman" w:hAnsi="Times New Roman"/>
      </w:rPr>
      <w:fldChar w:fldCharType="begin"/>
    </w:r>
    <w:r w:rsidRPr="002211C9">
      <w:rPr>
        <w:rStyle w:val="PageNumber"/>
        <w:rFonts w:ascii="Times New Roman" w:hAnsi="Times New Roman"/>
      </w:rPr>
      <w:instrText xml:space="preserve">PAGE  </w:instrText>
    </w:r>
    <w:r w:rsidRPr="002211C9">
      <w:rPr>
        <w:rStyle w:val="PageNumber"/>
        <w:rFonts w:ascii="Times New Roman" w:hAnsi="Times New Roman"/>
      </w:rPr>
      <w:fldChar w:fldCharType="separate"/>
    </w:r>
    <w:r w:rsidR="00FA0046">
      <w:rPr>
        <w:rStyle w:val="PageNumber"/>
        <w:rFonts w:ascii="Times New Roman" w:hAnsi="Times New Roman"/>
        <w:noProof/>
      </w:rPr>
      <w:t>1</w:t>
    </w:r>
    <w:r w:rsidRPr="002211C9">
      <w:rPr>
        <w:rStyle w:val="PageNumber"/>
        <w:rFonts w:ascii="Times New Roman" w:hAnsi="Times New Roman"/>
      </w:rPr>
      <w:fldChar w:fldCharType="end"/>
    </w:r>
  </w:p>
  <w:p w:rsidR="00EE0CB1" w:rsidRDefault="00EE0CB1" w:rsidP="00615D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4FB" w:rsidRDefault="00A024FB" w:rsidP="0009521D">
      <w:r>
        <w:separator/>
      </w:r>
    </w:p>
  </w:footnote>
  <w:footnote w:type="continuationSeparator" w:id="0">
    <w:p w:rsidR="00A024FB" w:rsidRDefault="00A024FB" w:rsidP="00095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4ACDE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0"/>
  <w:defaultTabStop w:val="680"/>
  <w:characterSpacingControl w:val="doNotCompress"/>
  <w:hdrShapeDefaults>
    <o:shapedefaults v:ext="edit" spidmax="3074"/>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AF"/>
    <w:rsid w:val="000000BE"/>
    <w:rsid w:val="0000051A"/>
    <w:rsid w:val="000007BB"/>
    <w:rsid w:val="00001141"/>
    <w:rsid w:val="00001CF0"/>
    <w:rsid w:val="00001FEF"/>
    <w:rsid w:val="000021B2"/>
    <w:rsid w:val="00002333"/>
    <w:rsid w:val="000026A0"/>
    <w:rsid w:val="00002849"/>
    <w:rsid w:val="00002B97"/>
    <w:rsid w:val="00002F6D"/>
    <w:rsid w:val="00003151"/>
    <w:rsid w:val="00003167"/>
    <w:rsid w:val="00003302"/>
    <w:rsid w:val="0000356B"/>
    <w:rsid w:val="00003CB1"/>
    <w:rsid w:val="0000471C"/>
    <w:rsid w:val="00004BA3"/>
    <w:rsid w:val="00004D0B"/>
    <w:rsid w:val="00004F71"/>
    <w:rsid w:val="000050D4"/>
    <w:rsid w:val="00005E51"/>
    <w:rsid w:val="0000633E"/>
    <w:rsid w:val="0000683A"/>
    <w:rsid w:val="000068D6"/>
    <w:rsid w:val="00006C98"/>
    <w:rsid w:val="00006E31"/>
    <w:rsid w:val="00006F21"/>
    <w:rsid w:val="00007BDB"/>
    <w:rsid w:val="00007D23"/>
    <w:rsid w:val="000100B4"/>
    <w:rsid w:val="0001055C"/>
    <w:rsid w:val="00010D27"/>
    <w:rsid w:val="00010EBE"/>
    <w:rsid w:val="00010FEC"/>
    <w:rsid w:val="000112A6"/>
    <w:rsid w:val="0001138F"/>
    <w:rsid w:val="000116A2"/>
    <w:rsid w:val="0001176C"/>
    <w:rsid w:val="00011B18"/>
    <w:rsid w:val="00011B42"/>
    <w:rsid w:val="0001222B"/>
    <w:rsid w:val="00012E0E"/>
    <w:rsid w:val="00013497"/>
    <w:rsid w:val="00013682"/>
    <w:rsid w:val="0001382F"/>
    <w:rsid w:val="00013952"/>
    <w:rsid w:val="00013F72"/>
    <w:rsid w:val="000142B0"/>
    <w:rsid w:val="000143D5"/>
    <w:rsid w:val="000144FE"/>
    <w:rsid w:val="000144FF"/>
    <w:rsid w:val="00015448"/>
    <w:rsid w:val="00015F9D"/>
    <w:rsid w:val="00015FE9"/>
    <w:rsid w:val="0001625D"/>
    <w:rsid w:val="0001647B"/>
    <w:rsid w:val="00016933"/>
    <w:rsid w:val="00016C7E"/>
    <w:rsid w:val="000170CE"/>
    <w:rsid w:val="0001719D"/>
    <w:rsid w:val="000177BA"/>
    <w:rsid w:val="00017A56"/>
    <w:rsid w:val="00021AB6"/>
    <w:rsid w:val="00021B76"/>
    <w:rsid w:val="00022021"/>
    <w:rsid w:val="00022A5C"/>
    <w:rsid w:val="00022E37"/>
    <w:rsid w:val="00023D3C"/>
    <w:rsid w:val="00023FC7"/>
    <w:rsid w:val="000249F4"/>
    <w:rsid w:val="00024A01"/>
    <w:rsid w:val="00024C3F"/>
    <w:rsid w:val="00024D33"/>
    <w:rsid w:val="0002504E"/>
    <w:rsid w:val="00025339"/>
    <w:rsid w:val="00025714"/>
    <w:rsid w:val="000269A4"/>
    <w:rsid w:val="0002726B"/>
    <w:rsid w:val="00027365"/>
    <w:rsid w:val="000273F2"/>
    <w:rsid w:val="00027610"/>
    <w:rsid w:val="0002796C"/>
    <w:rsid w:val="00027A4E"/>
    <w:rsid w:val="00027BF8"/>
    <w:rsid w:val="000304E9"/>
    <w:rsid w:val="00030673"/>
    <w:rsid w:val="0003086F"/>
    <w:rsid w:val="00030A94"/>
    <w:rsid w:val="00030BDF"/>
    <w:rsid w:val="00031189"/>
    <w:rsid w:val="000318C2"/>
    <w:rsid w:val="00031EB7"/>
    <w:rsid w:val="0003287E"/>
    <w:rsid w:val="00033BA2"/>
    <w:rsid w:val="00033F1E"/>
    <w:rsid w:val="0003400B"/>
    <w:rsid w:val="000345EE"/>
    <w:rsid w:val="00035163"/>
    <w:rsid w:val="000353CC"/>
    <w:rsid w:val="00035648"/>
    <w:rsid w:val="00035B6A"/>
    <w:rsid w:val="0003650E"/>
    <w:rsid w:val="00036D9F"/>
    <w:rsid w:val="00037215"/>
    <w:rsid w:val="00037836"/>
    <w:rsid w:val="00037C85"/>
    <w:rsid w:val="00037D35"/>
    <w:rsid w:val="00040CA5"/>
    <w:rsid w:val="000416D7"/>
    <w:rsid w:val="000418B4"/>
    <w:rsid w:val="000418D8"/>
    <w:rsid w:val="00042BC9"/>
    <w:rsid w:val="00042D72"/>
    <w:rsid w:val="00042F51"/>
    <w:rsid w:val="0004384C"/>
    <w:rsid w:val="000438FB"/>
    <w:rsid w:val="00043E53"/>
    <w:rsid w:val="00044317"/>
    <w:rsid w:val="00044347"/>
    <w:rsid w:val="000448FE"/>
    <w:rsid w:val="00044917"/>
    <w:rsid w:val="00044AF4"/>
    <w:rsid w:val="0004537F"/>
    <w:rsid w:val="0004562D"/>
    <w:rsid w:val="0004632F"/>
    <w:rsid w:val="0004648C"/>
    <w:rsid w:val="0004681B"/>
    <w:rsid w:val="00046FAE"/>
    <w:rsid w:val="0004762D"/>
    <w:rsid w:val="00047F65"/>
    <w:rsid w:val="00050C8F"/>
    <w:rsid w:val="00051368"/>
    <w:rsid w:val="0005177D"/>
    <w:rsid w:val="00051CA2"/>
    <w:rsid w:val="00051E97"/>
    <w:rsid w:val="00052272"/>
    <w:rsid w:val="00052FA7"/>
    <w:rsid w:val="00053073"/>
    <w:rsid w:val="000531AE"/>
    <w:rsid w:val="00053508"/>
    <w:rsid w:val="00053951"/>
    <w:rsid w:val="00053FAC"/>
    <w:rsid w:val="00054083"/>
    <w:rsid w:val="000541D6"/>
    <w:rsid w:val="0005438F"/>
    <w:rsid w:val="00055042"/>
    <w:rsid w:val="00055208"/>
    <w:rsid w:val="00055332"/>
    <w:rsid w:val="000556CB"/>
    <w:rsid w:val="00055E1B"/>
    <w:rsid w:val="00055E71"/>
    <w:rsid w:val="00056496"/>
    <w:rsid w:val="00056610"/>
    <w:rsid w:val="0005747B"/>
    <w:rsid w:val="00057520"/>
    <w:rsid w:val="000578D2"/>
    <w:rsid w:val="00057FCF"/>
    <w:rsid w:val="00060319"/>
    <w:rsid w:val="00061BBC"/>
    <w:rsid w:val="00061CD3"/>
    <w:rsid w:val="00062878"/>
    <w:rsid w:val="00062D2E"/>
    <w:rsid w:val="0006322D"/>
    <w:rsid w:val="0006327E"/>
    <w:rsid w:val="000637C5"/>
    <w:rsid w:val="00063805"/>
    <w:rsid w:val="00063C05"/>
    <w:rsid w:val="0006423D"/>
    <w:rsid w:val="0006496E"/>
    <w:rsid w:val="00065BE8"/>
    <w:rsid w:val="00066B38"/>
    <w:rsid w:val="00066C6E"/>
    <w:rsid w:val="00066ED8"/>
    <w:rsid w:val="00067082"/>
    <w:rsid w:val="00067B89"/>
    <w:rsid w:val="00067E52"/>
    <w:rsid w:val="00067E75"/>
    <w:rsid w:val="000701C4"/>
    <w:rsid w:val="00070667"/>
    <w:rsid w:val="00070A2B"/>
    <w:rsid w:val="00070DFD"/>
    <w:rsid w:val="00070FBD"/>
    <w:rsid w:val="00070FD8"/>
    <w:rsid w:val="00071533"/>
    <w:rsid w:val="0007160C"/>
    <w:rsid w:val="000716F2"/>
    <w:rsid w:val="00071A2F"/>
    <w:rsid w:val="000722A2"/>
    <w:rsid w:val="00072C8E"/>
    <w:rsid w:val="000733E5"/>
    <w:rsid w:val="000736B9"/>
    <w:rsid w:val="000736CC"/>
    <w:rsid w:val="00073CF7"/>
    <w:rsid w:val="00073F62"/>
    <w:rsid w:val="000740F9"/>
    <w:rsid w:val="0007417F"/>
    <w:rsid w:val="0007449D"/>
    <w:rsid w:val="0007460B"/>
    <w:rsid w:val="00074882"/>
    <w:rsid w:val="000748FE"/>
    <w:rsid w:val="000750EA"/>
    <w:rsid w:val="00075381"/>
    <w:rsid w:val="000766E9"/>
    <w:rsid w:val="00076B37"/>
    <w:rsid w:val="00076D13"/>
    <w:rsid w:val="00077368"/>
    <w:rsid w:val="00077E83"/>
    <w:rsid w:val="0008048B"/>
    <w:rsid w:val="0008082B"/>
    <w:rsid w:val="00080B47"/>
    <w:rsid w:val="00080CFD"/>
    <w:rsid w:val="00080F13"/>
    <w:rsid w:val="00081120"/>
    <w:rsid w:val="000812EA"/>
    <w:rsid w:val="0008155E"/>
    <w:rsid w:val="0008174D"/>
    <w:rsid w:val="000819F9"/>
    <w:rsid w:val="00082048"/>
    <w:rsid w:val="000826DF"/>
    <w:rsid w:val="00082C46"/>
    <w:rsid w:val="0008338C"/>
    <w:rsid w:val="000835E4"/>
    <w:rsid w:val="00083BC9"/>
    <w:rsid w:val="0008409F"/>
    <w:rsid w:val="000845BA"/>
    <w:rsid w:val="000845CF"/>
    <w:rsid w:val="00084886"/>
    <w:rsid w:val="00084F5A"/>
    <w:rsid w:val="000854AF"/>
    <w:rsid w:val="00086381"/>
    <w:rsid w:val="000868EA"/>
    <w:rsid w:val="00086904"/>
    <w:rsid w:val="00086928"/>
    <w:rsid w:val="00086C91"/>
    <w:rsid w:val="0008796F"/>
    <w:rsid w:val="00087975"/>
    <w:rsid w:val="000904BE"/>
    <w:rsid w:val="000904EB"/>
    <w:rsid w:val="00090C2D"/>
    <w:rsid w:val="00090F13"/>
    <w:rsid w:val="00091094"/>
    <w:rsid w:val="00091159"/>
    <w:rsid w:val="000911B4"/>
    <w:rsid w:val="00091875"/>
    <w:rsid w:val="000920E0"/>
    <w:rsid w:val="000925CA"/>
    <w:rsid w:val="000925E2"/>
    <w:rsid w:val="000926A4"/>
    <w:rsid w:val="00093201"/>
    <w:rsid w:val="000939B3"/>
    <w:rsid w:val="00093E31"/>
    <w:rsid w:val="00094AB7"/>
    <w:rsid w:val="00094B79"/>
    <w:rsid w:val="0009521D"/>
    <w:rsid w:val="000952FC"/>
    <w:rsid w:val="00095352"/>
    <w:rsid w:val="00095FBE"/>
    <w:rsid w:val="00097B0A"/>
    <w:rsid w:val="000A14A6"/>
    <w:rsid w:val="000A1BD8"/>
    <w:rsid w:val="000A2312"/>
    <w:rsid w:val="000A38DC"/>
    <w:rsid w:val="000A3D64"/>
    <w:rsid w:val="000A3E1F"/>
    <w:rsid w:val="000A3EF0"/>
    <w:rsid w:val="000A4248"/>
    <w:rsid w:val="000A4C50"/>
    <w:rsid w:val="000A4DEA"/>
    <w:rsid w:val="000A5405"/>
    <w:rsid w:val="000A5D4C"/>
    <w:rsid w:val="000A5E2D"/>
    <w:rsid w:val="000A61C8"/>
    <w:rsid w:val="000A626E"/>
    <w:rsid w:val="000A6466"/>
    <w:rsid w:val="000A6B26"/>
    <w:rsid w:val="000A71B7"/>
    <w:rsid w:val="000A75A9"/>
    <w:rsid w:val="000B08CA"/>
    <w:rsid w:val="000B0B31"/>
    <w:rsid w:val="000B0C57"/>
    <w:rsid w:val="000B1035"/>
    <w:rsid w:val="000B116E"/>
    <w:rsid w:val="000B14D6"/>
    <w:rsid w:val="000B1728"/>
    <w:rsid w:val="000B17DE"/>
    <w:rsid w:val="000B193F"/>
    <w:rsid w:val="000B20AE"/>
    <w:rsid w:val="000B29A9"/>
    <w:rsid w:val="000B2A05"/>
    <w:rsid w:val="000B2B95"/>
    <w:rsid w:val="000B325D"/>
    <w:rsid w:val="000B385D"/>
    <w:rsid w:val="000B38BB"/>
    <w:rsid w:val="000B396A"/>
    <w:rsid w:val="000B39D7"/>
    <w:rsid w:val="000B3C69"/>
    <w:rsid w:val="000B3E04"/>
    <w:rsid w:val="000B3E78"/>
    <w:rsid w:val="000B455F"/>
    <w:rsid w:val="000B4AB3"/>
    <w:rsid w:val="000B4D4C"/>
    <w:rsid w:val="000B54E1"/>
    <w:rsid w:val="000B55BD"/>
    <w:rsid w:val="000B57D1"/>
    <w:rsid w:val="000B5898"/>
    <w:rsid w:val="000B5CC9"/>
    <w:rsid w:val="000B6082"/>
    <w:rsid w:val="000B60AA"/>
    <w:rsid w:val="000B63D0"/>
    <w:rsid w:val="000B6925"/>
    <w:rsid w:val="000B6CAC"/>
    <w:rsid w:val="000B7341"/>
    <w:rsid w:val="000C002F"/>
    <w:rsid w:val="000C034F"/>
    <w:rsid w:val="000C0FA1"/>
    <w:rsid w:val="000C2372"/>
    <w:rsid w:val="000C2383"/>
    <w:rsid w:val="000C3375"/>
    <w:rsid w:val="000C38CC"/>
    <w:rsid w:val="000C422E"/>
    <w:rsid w:val="000C55A3"/>
    <w:rsid w:val="000C56A8"/>
    <w:rsid w:val="000C5B32"/>
    <w:rsid w:val="000C6379"/>
    <w:rsid w:val="000C6472"/>
    <w:rsid w:val="000C6590"/>
    <w:rsid w:val="000C65AF"/>
    <w:rsid w:val="000C67E1"/>
    <w:rsid w:val="000C6BDD"/>
    <w:rsid w:val="000C71FE"/>
    <w:rsid w:val="000D01BC"/>
    <w:rsid w:val="000D05BD"/>
    <w:rsid w:val="000D07A5"/>
    <w:rsid w:val="000D07FD"/>
    <w:rsid w:val="000D0928"/>
    <w:rsid w:val="000D0DC6"/>
    <w:rsid w:val="000D1103"/>
    <w:rsid w:val="000D13CB"/>
    <w:rsid w:val="000D1C0D"/>
    <w:rsid w:val="000D29A0"/>
    <w:rsid w:val="000D2B86"/>
    <w:rsid w:val="000D2EB3"/>
    <w:rsid w:val="000D2F79"/>
    <w:rsid w:val="000D2FC3"/>
    <w:rsid w:val="000D301A"/>
    <w:rsid w:val="000D3049"/>
    <w:rsid w:val="000D3D45"/>
    <w:rsid w:val="000D3F3F"/>
    <w:rsid w:val="000D4C12"/>
    <w:rsid w:val="000D52ED"/>
    <w:rsid w:val="000D5934"/>
    <w:rsid w:val="000D5AED"/>
    <w:rsid w:val="000D5D46"/>
    <w:rsid w:val="000D5DE4"/>
    <w:rsid w:val="000D61A5"/>
    <w:rsid w:val="000D665D"/>
    <w:rsid w:val="000D7320"/>
    <w:rsid w:val="000D744B"/>
    <w:rsid w:val="000D7753"/>
    <w:rsid w:val="000E0ADA"/>
    <w:rsid w:val="000E0FAB"/>
    <w:rsid w:val="000E115D"/>
    <w:rsid w:val="000E1173"/>
    <w:rsid w:val="000E13B4"/>
    <w:rsid w:val="000E1642"/>
    <w:rsid w:val="000E17C0"/>
    <w:rsid w:val="000E1D23"/>
    <w:rsid w:val="000E260F"/>
    <w:rsid w:val="000E2E46"/>
    <w:rsid w:val="000E2E5A"/>
    <w:rsid w:val="000E3BEB"/>
    <w:rsid w:val="000E3D40"/>
    <w:rsid w:val="000E3DB9"/>
    <w:rsid w:val="000E47B8"/>
    <w:rsid w:val="000E4B72"/>
    <w:rsid w:val="000E4FA7"/>
    <w:rsid w:val="000E50A4"/>
    <w:rsid w:val="000E5611"/>
    <w:rsid w:val="000E5E31"/>
    <w:rsid w:val="000E5EF2"/>
    <w:rsid w:val="000E602F"/>
    <w:rsid w:val="000E66B6"/>
    <w:rsid w:val="000E74D3"/>
    <w:rsid w:val="000E7778"/>
    <w:rsid w:val="000E7E8F"/>
    <w:rsid w:val="000F03D9"/>
    <w:rsid w:val="000F0529"/>
    <w:rsid w:val="000F0BC6"/>
    <w:rsid w:val="000F0E92"/>
    <w:rsid w:val="000F1052"/>
    <w:rsid w:val="000F1B26"/>
    <w:rsid w:val="000F1EEB"/>
    <w:rsid w:val="000F2222"/>
    <w:rsid w:val="000F27F6"/>
    <w:rsid w:val="000F2830"/>
    <w:rsid w:val="000F2DA6"/>
    <w:rsid w:val="000F2F0E"/>
    <w:rsid w:val="000F3234"/>
    <w:rsid w:val="000F3547"/>
    <w:rsid w:val="000F3C82"/>
    <w:rsid w:val="000F55CF"/>
    <w:rsid w:val="000F563C"/>
    <w:rsid w:val="000F6158"/>
    <w:rsid w:val="000F6292"/>
    <w:rsid w:val="000F6609"/>
    <w:rsid w:val="000F74CB"/>
    <w:rsid w:val="000F791D"/>
    <w:rsid w:val="000F7CAB"/>
    <w:rsid w:val="0010066D"/>
    <w:rsid w:val="0010080A"/>
    <w:rsid w:val="0010132F"/>
    <w:rsid w:val="0010155D"/>
    <w:rsid w:val="00101618"/>
    <w:rsid w:val="00101C88"/>
    <w:rsid w:val="00101E16"/>
    <w:rsid w:val="001026B2"/>
    <w:rsid w:val="0010297B"/>
    <w:rsid w:val="00103890"/>
    <w:rsid w:val="00103B7B"/>
    <w:rsid w:val="001041F6"/>
    <w:rsid w:val="00104A61"/>
    <w:rsid w:val="00104F94"/>
    <w:rsid w:val="0010552B"/>
    <w:rsid w:val="0010554B"/>
    <w:rsid w:val="001056DF"/>
    <w:rsid w:val="00105825"/>
    <w:rsid w:val="00105902"/>
    <w:rsid w:val="00105C63"/>
    <w:rsid w:val="001067C4"/>
    <w:rsid w:val="00106EC0"/>
    <w:rsid w:val="00107713"/>
    <w:rsid w:val="00110780"/>
    <w:rsid w:val="00110DE6"/>
    <w:rsid w:val="001110FE"/>
    <w:rsid w:val="00111118"/>
    <w:rsid w:val="0011162E"/>
    <w:rsid w:val="0011183C"/>
    <w:rsid w:val="0011234C"/>
    <w:rsid w:val="00112658"/>
    <w:rsid w:val="001128C8"/>
    <w:rsid w:val="00113316"/>
    <w:rsid w:val="0011349F"/>
    <w:rsid w:val="00113709"/>
    <w:rsid w:val="00113BE6"/>
    <w:rsid w:val="00113C7E"/>
    <w:rsid w:val="00114256"/>
    <w:rsid w:val="0011442F"/>
    <w:rsid w:val="001149B3"/>
    <w:rsid w:val="00114E87"/>
    <w:rsid w:val="001150DF"/>
    <w:rsid w:val="0011513D"/>
    <w:rsid w:val="0011544F"/>
    <w:rsid w:val="00115942"/>
    <w:rsid w:val="00115E36"/>
    <w:rsid w:val="00116514"/>
    <w:rsid w:val="00116DAE"/>
    <w:rsid w:val="00117182"/>
    <w:rsid w:val="00117434"/>
    <w:rsid w:val="00117604"/>
    <w:rsid w:val="0011768B"/>
    <w:rsid w:val="001203FB"/>
    <w:rsid w:val="0012059B"/>
    <w:rsid w:val="00120B00"/>
    <w:rsid w:val="00121352"/>
    <w:rsid w:val="001213D5"/>
    <w:rsid w:val="00122067"/>
    <w:rsid w:val="0012219F"/>
    <w:rsid w:val="00122527"/>
    <w:rsid w:val="00122F32"/>
    <w:rsid w:val="001232E6"/>
    <w:rsid w:val="001244AA"/>
    <w:rsid w:val="001247DA"/>
    <w:rsid w:val="00124DCE"/>
    <w:rsid w:val="001254FD"/>
    <w:rsid w:val="0012576C"/>
    <w:rsid w:val="00125F3B"/>
    <w:rsid w:val="00126117"/>
    <w:rsid w:val="001264B3"/>
    <w:rsid w:val="00126568"/>
    <w:rsid w:val="001269AD"/>
    <w:rsid w:val="00126DD7"/>
    <w:rsid w:val="00130770"/>
    <w:rsid w:val="00130FCD"/>
    <w:rsid w:val="001310AE"/>
    <w:rsid w:val="001315DD"/>
    <w:rsid w:val="0013177F"/>
    <w:rsid w:val="00131C1E"/>
    <w:rsid w:val="00131DE3"/>
    <w:rsid w:val="00131ECA"/>
    <w:rsid w:val="0013229F"/>
    <w:rsid w:val="00132C56"/>
    <w:rsid w:val="001336A6"/>
    <w:rsid w:val="00133BD4"/>
    <w:rsid w:val="00133EBC"/>
    <w:rsid w:val="00134292"/>
    <w:rsid w:val="00134942"/>
    <w:rsid w:val="00134F8A"/>
    <w:rsid w:val="0013557C"/>
    <w:rsid w:val="0013595A"/>
    <w:rsid w:val="001366FC"/>
    <w:rsid w:val="00136778"/>
    <w:rsid w:val="001368B9"/>
    <w:rsid w:val="001370B9"/>
    <w:rsid w:val="00137392"/>
    <w:rsid w:val="0013774A"/>
    <w:rsid w:val="0013783C"/>
    <w:rsid w:val="00137C85"/>
    <w:rsid w:val="00140CD6"/>
    <w:rsid w:val="00141144"/>
    <w:rsid w:val="001412A6"/>
    <w:rsid w:val="001412FA"/>
    <w:rsid w:val="0014249E"/>
    <w:rsid w:val="0014268A"/>
    <w:rsid w:val="0014278F"/>
    <w:rsid w:val="00142CA4"/>
    <w:rsid w:val="0014374A"/>
    <w:rsid w:val="0014375B"/>
    <w:rsid w:val="00144267"/>
    <w:rsid w:val="00144637"/>
    <w:rsid w:val="00144937"/>
    <w:rsid w:val="00144D08"/>
    <w:rsid w:val="00144FD1"/>
    <w:rsid w:val="00145BDF"/>
    <w:rsid w:val="001464C7"/>
    <w:rsid w:val="001464D2"/>
    <w:rsid w:val="0014665E"/>
    <w:rsid w:val="0014666B"/>
    <w:rsid w:val="00146B36"/>
    <w:rsid w:val="00146BC5"/>
    <w:rsid w:val="00146F68"/>
    <w:rsid w:val="00147174"/>
    <w:rsid w:val="0015192B"/>
    <w:rsid w:val="00151BDC"/>
    <w:rsid w:val="00151DD3"/>
    <w:rsid w:val="0015207C"/>
    <w:rsid w:val="0015270B"/>
    <w:rsid w:val="00152C9B"/>
    <w:rsid w:val="00153279"/>
    <w:rsid w:val="00153325"/>
    <w:rsid w:val="001541E7"/>
    <w:rsid w:val="00154395"/>
    <w:rsid w:val="00154BD7"/>
    <w:rsid w:val="00154EB6"/>
    <w:rsid w:val="0015520B"/>
    <w:rsid w:val="00155A86"/>
    <w:rsid w:val="00155AEE"/>
    <w:rsid w:val="00155FE3"/>
    <w:rsid w:val="0015694C"/>
    <w:rsid w:val="00156973"/>
    <w:rsid w:val="00156AC1"/>
    <w:rsid w:val="00156B75"/>
    <w:rsid w:val="00157B5B"/>
    <w:rsid w:val="00157DA3"/>
    <w:rsid w:val="0016070C"/>
    <w:rsid w:val="00160736"/>
    <w:rsid w:val="00160DCF"/>
    <w:rsid w:val="00162B99"/>
    <w:rsid w:val="0016349A"/>
    <w:rsid w:val="001634AE"/>
    <w:rsid w:val="00163549"/>
    <w:rsid w:val="00163608"/>
    <w:rsid w:val="00164055"/>
    <w:rsid w:val="00164AAB"/>
    <w:rsid w:val="00164DAA"/>
    <w:rsid w:val="00165217"/>
    <w:rsid w:val="00165252"/>
    <w:rsid w:val="0016577B"/>
    <w:rsid w:val="00166112"/>
    <w:rsid w:val="0016614E"/>
    <w:rsid w:val="001661FF"/>
    <w:rsid w:val="0016663D"/>
    <w:rsid w:val="001672BD"/>
    <w:rsid w:val="0016761F"/>
    <w:rsid w:val="0017035E"/>
    <w:rsid w:val="001707A3"/>
    <w:rsid w:val="001711CD"/>
    <w:rsid w:val="0017133F"/>
    <w:rsid w:val="0017233A"/>
    <w:rsid w:val="0017257C"/>
    <w:rsid w:val="00172809"/>
    <w:rsid w:val="0017281B"/>
    <w:rsid w:val="00172EDA"/>
    <w:rsid w:val="00173362"/>
    <w:rsid w:val="00173A6B"/>
    <w:rsid w:val="00173AF8"/>
    <w:rsid w:val="00173C61"/>
    <w:rsid w:val="00173D72"/>
    <w:rsid w:val="00173DF1"/>
    <w:rsid w:val="00174608"/>
    <w:rsid w:val="001747C7"/>
    <w:rsid w:val="00174EFC"/>
    <w:rsid w:val="00175010"/>
    <w:rsid w:val="0017572E"/>
    <w:rsid w:val="00175DE1"/>
    <w:rsid w:val="001762C4"/>
    <w:rsid w:val="0017688B"/>
    <w:rsid w:val="00176DAC"/>
    <w:rsid w:val="00177517"/>
    <w:rsid w:val="001777D7"/>
    <w:rsid w:val="00180235"/>
    <w:rsid w:val="0018073C"/>
    <w:rsid w:val="00180C09"/>
    <w:rsid w:val="0018162A"/>
    <w:rsid w:val="00181AB2"/>
    <w:rsid w:val="00181C28"/>
    <w:rsid w:val="00181D46"/>
    <w:rsid w:val="00181F32"/>
    <w:rsid w:val="00181F81"/>
    <w:rsid w:val="001823F6"/>
    <w:rsid w:val="001827BF"/>
    <w:rsid w:val="001827DE"/>
    <w:rsid w:val="0018326E"/>
    <w:rsid w:val="001832BB"/>
    <w:rsid w:val="001836BF"/>
    <w:rsid w:val="00183D91"/>
    <w:rsid w:val="00183F8B"/>
    <w:rsid w:val="00185A4D"/>
    <w:rsid w:val="00185CDD"/>
    <w:rsid w:val="00186146"/>
    <w:rsid w:val="001863D5"/>
    <w:rsid w:val="00186A73"/>
    <w:rsid w:val="00186EAB"/>
    <w:rsid w:val="00187581"/>
    <w:rsid w:val="00187608"/>
    <w:rsid w:val="00187F3E"/>
    <w:rsid w:val="001903B1"/>
    <w:rsid w:val="001906BA"/>
    <w:rsid w:val="00190AC8"/>
    <w:rsid w:val="00190DDB"/>
    <w:rsid w:val="00191DE6"/>
    <w:rsid w:val="00191E63"/>
    <w:rsid w:val="00191EC8"/>
    <w:rsid w:val="00191EDD"/>
    <w:rsid w:val="00192AF7"/>
    <w:rsid w:val="00193988"/>
    <w:rsid w:val="00193A05"/>
    <w:rsid w:val="00193F2A"/>
    <w:rsid w:val="00193F74"/>
    <w:rsid w:val="001942EF"/>
    <w:rsid w:val="0019435C"/>
    <w:rsid w:val="00194A32"/>
    <w:rsid w:val="00194E54"/>
    <w:rsid w:val="0019573C"/>
    <w:rsid w:val="00195BDF"/>
    <w:rsid w:val="00195C27"/>
    <w:rsid w:val="00195CD5"/>
    <w:rsid w:val="0019611E"/>
    <w:rsid w:val="00196B4A"/>
    <w:rsid w:val="00196E7E"/>
    <w:rsid w:val="001A028F"/>
    <w:rsid w:val="001A0369"/>
    <w:rsid w:val="001A1065"/>
    <w:rsid w:val="001A10EB"/>
    <w:rsid w:val="001A1896"/>
    <w:rsid w:val="001A296E"/>
    <w:rsid w:val="001A2EC4"/>
    <w:rsid w:val="001A3A57"/>
    <w:rsid w:val="001A3EAC"/>
    <w:rsid w:val="001A3FD7"/>
    <w:rsid w:val="001A43E8"/>
    <w:rsid w:val="001A450D"/>
    <w:rsid w:val="001A4711"/>
    <w:rsid w:val="001A4BA1"/>
    <w:rsid w:val="001A5129"/>
    <w:rsid w:val="001A5242"/>
    <w:rsid w:val="001A5417"/>
    <w:rsid w:val="001A5462"/>
    <w:rsid w:val="001A54D8"/>
    <w:rsid w:val="001A59DA"/>
    <w:rsid w:val="001A5F2E"/>
    <w:rsid w:val="001A61EF"/>
    <w:rsid w:val="001A6271"/>
    <w:rsid w:val="001A6545"/>
    <w:rsid w:val="001A6624"/>
    <w:rsid w:val="001A6D5B"/>
    <w:rsid w:val="001A6FEF"/>
    <w:rsid w:val="001A7C3A"/>
    <w:rsid w:val="001A7DE5"/>
    <w:rsid w:val="001B029F"/>
    <w:rsid w:val="001B0970"/>
    <w:rsid w:val="001B0BB3"/>
    <w:rsid w:val="001B105D"/>
    <w:rsid w:val="001B280F"/>
    <w:rsid w:val="001B3081"/>
    <w:rsid w:val="001B3CE8"/>
    <w:rsid w:val="001B440C"/>
    <w:rsid w:val="001B46E1"/>
    <w:rsid w:val="001B4B71"/>
    <w:rsid w:val="001B4CE5"/>
    <w:rsid w:val="001B4E85"/>
    <w:rsid w:val="001B4F7D"/>
    <w:rsid w:val="001B5548"/>
    <w:rsid w:val="001B60F5"/>
    <w:rsid w:val="001B6572"/>
    <w:rsid w:val="001B6F0C"/>
    <w:rsid w:val="001B70C2"/>
    <w:rsid w:val="001B70F4"/>
    <w:rsid w:val="001C0358"/>
    <w:rsid w:val="001C067E"/>
    <w:rsid w:val="001C1656"/>
    <w:rsid w:val="001C1C49"/>
    <w:rsid w:val="001C1D8A"/>
    <w:rsid w:val="001C1E6D"/>
    <w:rsid w:val="001C1F7D"/>
    <w:rsid w:val="001C20F2"/>
    <w:rsid w:val="001C2159"/>
    <w:rsid w:val="001C2478"/>
    <w:rsid w:val="001C24F8"/>
    <w:rsid w:val="001C2956"/>
    <w:rsid w:val="001C3784"/>
    <w:rsid w:val="001C394D"/>
    <w:rsid w:val="001C3980"/>
    <w:rsid w:val="001C3990"/>
    <w:rsid w:val="001C3D75"/>
    <w:rsid w:val="001C4584"/>
    <w:rsid w:val="001C4B13"/>
    <w:rsid w:val="001C4D3E"/>
    <w:rsid w:val="001C4DAD"/>
    <w:rsid w:val="001C5D90"/>
    <w:rsid w:val="001C66AF"/>
    <w:rsid w:val="001C6BF8"/>
    <w:rsid w:val="001C6DB7"/>
    <w:rsid w:val="001C7398"/>
    <w:rsid w:val="001C7443"/>
    <w:rsid w:val="001C7916"/>
    <w:rsid w:val="001D0230"/>
    <w:rsid w:val="001D05AB"/>
    <w:rsid w:val="001D069F"/>
    <w:rsid w:val="001D0772"/>
    <w:rsid w:val="001D081C"/>
    <w:rsid w:val="001D0C58"/>
    <w:rsid w:val="001D1204"/>
    <w:rsid w:val="001D12ED"/>
    <w:rsid w:val="001D1396"/>
    <w:rsid w:val="001D1C2D"/>
    <w:rsid w:val="001D26FB"/>
    <w:rsid w:val="001D2B11"/>
    <w:rsid w:val="001D2F1B"/>
    <w:rsid w:val="001D3119"/>
    <w:rsid w:val="001D3AEB"/>
    <w:rsid w:val="001D3DB9"/>
    <w:rsid w:val="001D42CC"/>
    <w:rsid w:val="001D4570"/>
    <w:rsid w:val="001D4584"/>
    <w:rsid w:val="001D4679"/>
    <w:rsid w:val="001D46BB"/>
    <w:rsid w:val="001D49A9"/>
    <w:rsid w:val="001D4E08"/>
    <w:rsid w:val="001D4EA9"/>
    <w:rsid w:val="001D55FD"/>
    <w:rsid w:val="001D56E5"/>
    <w:rsid w:val="001D5B6D"/>
    <w:rsid w:val="001D5FF6"/>
    <w:rsid w:val="001D62E3"/>
    <w:rsid w:val="001D6470"/>
    <w:rsid w:val="001D67E3"/>
    <w:rsid w:val="001D6ACD"/>
    <w:rsid w:val="001D7190"/>
    <w:rsid w:val="001D76B8"/>
    <w:rsid w:val="001D7BD9"/>
    <w:rsid w:val="001E02DE"/>
    <w:rsid w:val="001E03DD"/>
    <w:rsid w:val="001E0430"/>
    <w:rsid w:val="001E04F4"/>
    <w:rsid w:val="001E0552"/>
    <w:rsid w:val="001E0A8F"/>
    <w:rsid w:val="001E157F"/>
    <w:rsid w:val="001E18D7"/>
    <w:rsid w:val="001E19A9"/>
    <w:rsid w:val="001E2383"/>
    <w:rsid w:val="001E2695"/>
    <w:rsid w:val="001E2B14"/>
    <w:rsid w:val="001E3010"/>
    <w:rsid w:val="001E39E3"/>
    <w:rsid w:val="001E3ADC"/>
    <w:rsid w:val="001E3E63"/>
    <w:rsid w:val="001E433C"/>
    <w:rsid w:val="001E53F4"/>
    <w:rsid w:val="001E60A9"/>
    <w:rsid w:val="001E65DA"/>
    <w:rsid w:val="001E689D"/>
    <w:rsid w:val="001E6A3B"/>
    <w:rsid w:val="001E7278"/>
    <w:rsid w:val="001E7AE8"/>
    <w:rsid w:val="001F091E"/>
    <w:rsid w:val="001F09F8"/>
    <w:rsid w:val="001F13EE"/>
    <w:rsid w:val="001F291B"/>
    <w:rsid w:val="001F38C2"/>
    <w:rsid w:val="001F3D59"/>
    <w:rsid w:val="001F4319"/>
    <w:rsid w:val="001F5169"/>
    <w:rsid w:val="001F575B"/>
    <w:rsid w:val="001F6291"/>
    <w:rsid w:val="001F637D"/>
    <w:rsid w:val="001F6ADC"/>
    <w:rsid w:val="001F6EDA"/>
    <w:rsid w:val="001F6FBF"/>
    <w:rsid w:val="001F73B7"/>
    <w:rsid w:val="001F74D4"/>
    <w:rsid w:val="001F75C1"/>
    <w:rsid w:val="001F7682"/>
    <w:rsid w:val="001F7D48"/>
    <w:rsid w:val="0020014D"/>
    <w:rsid w:val="0020047E"/>
    <w:rsid w:val="0020048F"/>
    <w:rsid w:val="0020074B"/>
    <w:rsid w:val="002012A9"/>
    <w:rsid w:val="002012FC"/>
    <w:rsid w:val="00201E05"/>
    <w:rsid w:val="00202319"/>
    <w:rsid w:val="00202573"/>
    <w:rsid w:val="002029EB"/>
    <w:rsid w:val="00202ADD"/>
    <w:rsid w:val="00202BD3"/>
    <w:rsid w:val="002031FF"/>
    <w:rsid w:val="00203546"/>
    <w:rsid w:val="00203668"/>
    <w:rsid w:val="00203A1A"/>
    <w:rsid w:val="00204104"/>
    <w:rsid w:val="002047F8"/>
    <w:rsid w:val="00204B3B"/>
    <w:rsid w:val="00204B40"/>
    <w:rsid w:val="00204EDC"/>
    <w:rsid w:val="00205215"/>
    <w:rsid w:val="00205A64"/>
    <w:rsid w:val="00205EC3"/>
    <w:rsid w:val="002067ED"/>
    <w:rsid w:val="002069AA"/>
    <w:rsid w:val="00207257"/>
    <w:rsid w:val="0020736A"/>
    <w:rsid w:val="0020739F"/>
    <w:rsid w:val="00207D5A"/>
    <w:rsid w:val="002103D9"/>
    <w:rsid w:val="002105E3"/>
    <w:rsid w:val="00210BD2"/>
    <w:rsid w:val="00210DB6"/>
    <w:rsid w:val="0021106A"/>
    <w:rsid w:val="0021258F"/>
    <w:rsid w:val="00212C10"/>
    <w:rsid w:val="0021363A"/>
    <w:rsid w:val="0021432B"/>
    <w:rsid w:val="0021438A"/>
    <w:rsid w:val="002143D4"/>
    <w:rsid w:val="00214405"/>
    <w:rsid w:val="002145ED"/>
    <w:rsid w:val="00214D55"/>
    <w:rsid w:val="00214F99"/>
    <w:rsid w:val="002156A0"/>
    <w:rsid w:val="00215FBD"/>
    <w:rsid w:val="00216433"/>
    <w:rsid w:val="00216663"/>
    <w:rsid w:val="00216AE9"/>
    <w:rsid w:val="002170D5"/>
    <w:rsid w:val="0021736A"/>
    <w:rsid w:val="00217471"/>
    <w:rsid w:val="0022069B"/>
    <w:rsid w:val="00220AAB"/>
    <w:rsid w:val="00220EBC"/>
    <w:rsid w:val="002211C9"/>
    <w:rsid w:val="00221784"/>
    <w:rsid w:val="00221842"/>
    <w:rsid w:val="00221AC7"/>
    <w:rsid w:val="00221AFF"/>
    <w:rsid w:val="002225F2"/>
    <w:rsid w:val="00222A53"/>
    <w:rsid w:val="00222E99"/>
    <w:rsid w:val="0022313F"/>
    <w:rsid w:val="00223254"/>
    <w:rsid w:val="002238AF"/>
    <w:rsid w:val="0022401C"/>
    <w:rsid w:val="00224293"/>
    <w:rsid w:val="002247ED"/>
    <w:rsid w:val="002248A6"/>
    <w:rsid w:val="00224933"/>
    <w:rsid w:val="00224937"/>
    <w:rsid w:val="00224AAB"/>
    <w:rsid w:val="00224AAF"/>
    <w:rsid w:val="00224CDC"/>
    <w:rsid w:val="002253A5"/>
    <w:rsid w:val="00225C21"/>
    <w:rsid w:val="00225FBC"/>
    <w:rsid w:val="002264C6"/>
    <w:rsid w:val="0022669A"/>
    <w:rsid w:val="002266C6"/>
    <w:rsid w:val="002268AA"/>
    <w:rsid w:val="00226E29"/>
    <w:rsid w:val="00226E51"/>
    <w:rsid w:val="00227597"/>
    <w:rsid w:val="00227C3B"/>
    <w:rsid w:val="00227D10"/>
    <w:rsid w:val="002304D9"/>
    <w:rsid w:val="0023053D"/>
    <w:rsid w:val="0023093E"/>
    <w:rsid w:val="0023114D"/>
    <w:rsid w:val="00231913"/>
    <w:rsid w:val="00231C6A"/>
    <w:rsid w:val="00231C77"/>
    <w:rsid w:val="00231E7A"/>
    <w:rsid w:val="002327CF"/>
    <w:rsid w:val="00232B71"/>
    <w:rsid w:val="00232BD0"/>
    <w:rsid w:val="00232D5D"/>
    <w:rsid w:val="00233223"/>
    <w:rsid w:val="0023358F"/>
    <w:rsid w:val="00233618"/>
    <w:rsid w:val="002336ED"/>
    <w:rsid w:val="0023462A"/>
    <w:rsid w:val="00234654"/>
    <w:rsid w:val="00234A1B"/>
    <w:rsid w:val="00234D9E"/>
    <w:rsid w:val="002351E5"/>
    <w:rsid w:val="00237440"/>
    <w:rsid w:val="00237790"/>
    <w:rsid w:val="00240049"/>
    <w:rsid w:val="00240DD6"/>
    <w:rsid w:val="00240FED"/>
    <w:rsid w:val="0024148F"/>
    <w:rsid w:val="00241A56"/>
    <w:rsid w:val="00241E6F"/>
    <w:rsid w:val="00242339"/>
    <w:rsid w:val="0024280C"/>
    <w:rsid w:val="002429C4"/>
    <w:rsid w:val="00242F2D"/>
    <w:rsid w:val="002432F0"/>
    <w:rsid w:val="002435BD"/>
    <w:rsid w:val="00244233"/>
    <w:rsid w:val="002448D7"/>
    <w:rsid w:val="002453C7"/>
    <w:rsid w:val="002457DD"/>
    <w:rsid w:val="002462B9"/>
    <w:rsid w:val="00246C1C"/>
    <w:rsid w:val="00247073"/>
    <w:rsid w:val="00247B99"/>
    <w:rsid w:val="00250283"/>
    <w:rsid w:val="002508F6"/>
    <w:rsid w:val="00250E2C"/>
    <w:rsid w:val="00251070"/>
    <w:rsid w:val="00251704"/>
    <w:rsid w:val="002518A4"/>
    <w:rsid w:val="002523B2"/>
    <w:rsid w:val="0025255E"/>
    <w:rsid w:val="00252D46"/>
    <w:rsid w:val="00252FC5"/>
    <w:rsid w:val="0025342A"/>
    <w:rsid w:val="00253775"/>
    <w:rsid w:val="00253AC0"/>
    <w:rsid w:val="00253CEF"/>
    <w:rsid w:val="0025493D"/>
    <w:rsid w:val="00254A05"/>
    <w:rsid w:val="00254DE9"/>
    <w:rsid w:val="00255848"/>
    <w:rsid w:val="002558DD"/>
    <w:rsid w:val="00255CC0"/>
    <w:rsid w:val="00255E65"/>
    <w:rsid w:val="0025697C"/>
    <w:rsid w:val="00256A21"/>
    <w:rsid w:val="0025796E"/>
    <w:rsid w:val="00257FBB"/>
    <w:rsid w:val="00260D52"/>
    <w:rsid w:val="00260E9E"/>
    <w:rsid w:val="0026119F"/>
    <w:rsid w:val="002619EF"/>
    <w:rsid w:val="00261D66"/>
    <w:rsid w:val="00262DBD"/>
    <w:rsid w:val="00262E00"/>
    <w:rsid w:val="0026357C"/>
    <w:rsid w:val="00263AD4"/>
    <w:rsid w:val="0026478C"/>
    <w:rsid w:val="002649B1"/>
    <w:rsid w:val="00264FB9"/>
    <w:rsid w:val="002653C2"/>
    <w:rsid w:val="00265FE9"/>
    <w:rsid w:val="00266262"/>
    <w:rsid w:val="00266532"/>
    <w:rsid w:val="002676AF"/>
    <w:rsid w:val="00267E8F"/>
    <w:rsid w:val="0027028F"/>
    <w:rsid w:val="00270D4F"/>
    <w:rsid w:val="00271093"/>
    <w:rsid w:val="002717DE"/>
    <w:rsid w:val="002725A9"/>
    <w:rsid w:val="00272757"/>
    <w:rsid w:val="00272AF1"/>
    <w:rsid w:val="00272DC7"/>
    <w:rsid w:val="00273391"/>
    <w:rsid w:val="002741CC"/>
    <w:rsid w:val="00274584"/>
    <w:rsid w:val="002746EE"/>
    <w:rsid w:val="0027470F"/>
    <w:rsid w:val="00274A9D"/>
    <w:rsid w:val="0027578F"/>
    <w:rsid w:val="002759BA"/>
    <w:rsid w:val="00275D5B"/>
    <w:rsid w:val="00276284"/>
    <w:rsid w:val="002762DE"/>
    <w:rsid w:val="0027714C"/>
    <w:rsid w:val="00277A1F"/>
    <w:rsid w:val="00277BE0"/>
    <w:rsid w:val="00280344"/>
    <w:rsid w:val="00280570"/>
    <w:rsid w:val="00280F23"/>
    <w:rsid w:val="00281551"/>
    <w:rsid w:val="002819C2"/>
    <w:rsid w:val="00281E44"/>
    <w:rsid w:val="002820B2"/>
    <w:rsid w:val="00282EB5"/>
    <w:rsid w:val="00282FFF"/>
    <w:rsid w:val="0028360E"/>
    <w:rsid w:val="0028387B"/>
    <w:rsid w:val="00283F80"/>
    <w:rsid w:val="00284298"/>
    <w:rsid w:val="00284AD1"/>
    <w:rsid w:val="00284CED"/>
    <w:rsid w:val="002853FA"/>
    <w:rsid w:val="002859D2"/>
    <w:rsid w:val="00286157"/>
    <w:rsid w:val="00286584"/>
    <w:rsid w:val="002866BD"/>
    <w:rsid w:val="00286F59"/>
    <w:rsid w:val="00287A95"/>
    <w:rsid w:val="0029024D"/>
    <w:rsid w:val="00290527"/>
    <w:rsid w:val="00290580"/>
    <w:rsid w:val="00290707"/>
    <w:rsid w:val="002907DE"/>
    <w:rsid w:val="00290973"/>
    <w:rsid w:val="00290FDE"/>
    <w:rsid w:val="00291162"/>
    <w:rsid w:val="0029174B"/>
    <w:rsid w:val="0029251A"/>
    <w:rsid w:val="00292734"/>
    <w:rsid w:val="002936A6"/>
    <w:rsid w:val="00294490"/>
    <w:rsid w:val="00294690"/>
    <w:rsid w:val="00294ECA"/>
    <w:rsid w:val="00295139"/>
    <w:rsid w:val="002959CF"/>
    <w:rsid w:val="00295A1E"/>
    <w:rsid w:val="00295F85"/>
    <w:rsid w:val="0029607B"/>
    <w:rsid w:val="00296757"/>
    <w:rsid w:val="002977AA"/>
    <w:rsid w:val="0029796C"/>
    <w:rsid w:val="002A0A21"/>
    <w:rsid w:val="002A0BAA"/>
    <w:rsid w:val="002A1018"/>
    <w:rsid w:val="002A1261"/>
    <w:rsid w:val="002A1AFE"/>
    <w:rsid w:val="002A23CE"/>
    <w:rsid w:val="002A27E2"/>
    <w:rsid w:val="002A2ADE"/>
    <w:rsid w:val="002A32B2"/>
    <w:rsid w:val="002A37D5"/>
    <w:rsid w:val="002A38C0"/>
    <w:rsid w:val="002A3983"/>
    <w:rsid w:val="002A3FAC"/>
    <w:rsid w:val="002A44A2"/>
    <w:rsid w:val="002A45BF"/>
    <w:rsid w:val="002A48D7"/>
    <w:rsid w:val="002A4CC0"/>
    <w:rsid w:val="002A565D"/>
    <w:rsid w:val="002A578E"/>
    <w:rsid w:val="002A5B93"/>
    <w:rsid w:val="002A5D42"/>
    <w:rsid w:val="002A5F4F"/>
    <w:rsid w:val="002A62CB"/>
    <w:rsid w:val="002A76BA"/>
    <w:rsid w:val="002A7C93"/>
    <w:rsid w:val="002B0214"/>
    <w:rsid w:val="002B0476"/>
    <w:rsid w:val="002B0491"/>
    <w:rsid w:val="002B0762"/>
    <w:rsid w:val="002B0985"/>
    <w:rsid w:val="002B0D22"/>
    <w:rsid w:val="002B116D"/>
    <w:rsid w:val="002B1730"/>
    <w:rsid w:val="002B18B3"/>
    <w:rsid w:val="002B19CB"/>
    <w:rsid w:val="002B1A34"/>
    <w:rsid w:val="002B2282"/>
    <w:rsid w:val="002B26C5"/>
    <w:rsid w:val="002B28CA"/>
    <w:rsid w:val="002B2924"/>
    <w:rsid w:val="002B2C22"/>
    <w:rsid w:val="002B2CD0"/>
    <w:rsid w:val="002B2E7A"/>
    <w:rsid w:val="002B379A"/>
    <w:rsid w:val="002B38DC"/>
    <w:rsid w:val="002B3962"/>
    <w:rsid w:val="002B3D27"/>
    <w:rsid w:val="002B439B"/>
    <w:rsid w:val="002B4FBA"/>
    <w:rsid w:val="002B4FBE"/>
    <w:rsid w:val="002B50CB"/>
    <w:rsid w:val="002B5101"/>
    <w:rsid w:val="002B541E"/>
    <w:rsid w:val="002B5A85"/>
    <w:rsid w:val="002B69A6"/>
    <w:rsid w:val="002B70B8"/>
    <w:rsid w:val="002B7397"/>
    <w:rsid w:val="002B7A82"/>
    <w:rsid w:val="002B7BA3"/>
    <w:rsid w:val="002B7D3A"/>
    <w:rsid w:val="002C01BB"/>
    <w:rsid w:val="002C0911"/>
    <w:rsid w:val="002C0CB7"/>
    <w:rsid w:val="002C0D5F"/>
    <w:rsid w:val="002C0E70"/>
    <w:rsid w:val="002C1454"/>
    <w:rsid w:val="002C1D49"/>
    <w:rsid w:val="002C2A02"/>
    <w:rsid w:val="002C2FFD"/>
    <w:rsid w:val="002C3CA9"/>
    <w:rsid w:val="002C4AAC"/>
    <w:rsid w:val="002C4CE3"/>
    <w:rsid w:val="002C4E3E"/>
    <w:rsid w:val="002C500B"/>
    <w:rsid w:val="002C51A3"/>
    <w:rsid w:val="002C532A"/>
    <w:rsid w:val="002C5AD8"/>
    <w:rsid w:val="002C6554"/>
    <w:rsid w:val="002C65A7"/>
    <w:rsid w:val="002C66DE"/>
    <w:rsid w:val="002C682E"/>
    <w:rsid w:val="002C6E0C"/>
    <w:rsid w:val="002C70B2"/>
    <w:rsid w:val="002C7536"/>
    <w:rsid w:val="002C7726"/>
    <w:rsid w:val="002C7B8D"/>
    <w:rsid w:val="002D00D0"/>
    <w:rsid w:val="002D10FD"/>
    <w:rsid w:val="002D118B"/>
    <w:rsid w:val="002D193F"/>
    <w:rsid w:val="002D1AFA"/>
    <w:rsid w:val="002D1B54"/>
    <w:rsid w:val="002D3152"/>
    <w:rsid w:val="002D3A48"/>
    <w:rsid w:val="002D48CC"/>
    <w:rsid w:val="002D55ED"/>
    <w:rsid w:val="002D5976"/>
    <w:rsid w:val="002D5A20"/>
    <w:rsid w:val="002D5CBA"/>
    <w:rsid w:val="002D6A43"/>
    <w:rsid w:val="002D7461"/>
    <w:rsid w:val="002E0C40"/>
    <w:rsid w:val="002E0F86"/>
    <w:rsid w:val="002E13B0"/>
    <w:rsid w:val="002E1744"/>
    <w:rsid w:val="002E1A2F"/>
    <w:rsid w:val="002E1AF2"/>
    <w:rsid w:val="002E1C3A"/>
    <w:rsid w:val="002E1D2D"/>
    <w:rsid w:val="002E1F94"/>
    <w:rsid w:val="002E21C1"/>
    <w:rsid w:val="002E2570"/>
    <w:rsid w:val="002E2B6D"/>
    <w:rsid w:val="002E2B8A"/>
    <w:rsid w:val="002E2F63"/>
    <w:rsid w:val="002E2FE6"/>
    <w:rsid w:val="002E3225"/>
    <w:rsid w:val="002E361D"/>
    <w:rsid w:val="002E3C97"/>
    <w:rsid w:val="002E3CD2"/>
    <w:rsid w:val="002E3F13"/>
    <w:rsid w:val="002E4863"/>
    <w:rsid w:val="002E4D4E"/>
    <w:rsid w:val="002E4E56"/>
    <w:rsid w:val="002E52FC"/>
    <w:rsid w:val="002E5464"/>
    <w:rsid w:val="002E5DDC"/>
    <w:rsid w:val="002E5FB3"/>
    <w:rsid w:val="002E5FDF"/>
    <w:rsid w:val="002E68FF"/>
    <w:rsid w:val="002E6D3E"/>
    <w:rsid w:val="002E6DC6"/>
    <w:rsid w:val="002E6F40"/>
    <w:rsid w:val="002E7260"/>
    <w:rsid w:val="002E7BC0"/>
    <w:rsid w:val="002E7E31"/>
    <w:rsid w:val="002F019C"/>
    <w:rsid w:val="002F0689"/>
    <w:rsid w:val="002F0B6B"/>
    <w:rsid w:val="002F0D04"/>
    <w:rsid w:val="002F0DCC"/>
    <w:rsid w:val="002F1BC8"/>
    <w:rsid w:val="002F1D79"/>
    <w:rsid w:val="002F28E8"/>
    <w:rsid w:val="002F2A38"/>
    <w:rsid w:val="002F2B3E"/>
    <w:rsid w:val="002F2D4A"/>
    <w:rsid w:val="002F3313"/>
    <w:rsid w:val="002F3344"/>
    <w:rsid w:val="002F3427"/>
    <w:rsid w:val="002F3650"/>
    <w:rsid w:val="002F375C"/>
    <w:rsid w:val="002F3A70"/>
    <w:rsid w:val="002F3DA5"/>
    <w:rsid w:val="002F3DD9"/>
    <w:rsid w:val="002F4007"/>
    <w:rsid w:val="002F42CC"/>
    <w:rsid w:val="002F4432"/>
    <w:rsid w:val="002F449A"/>
    <w:rsid w:val="002F4663"/>
    <w:rsid w:val="002F5C7B"/>
    <w:rsid w:val="002F5DF2"/>
    <w:rsid w:val="002F5F71"/>
    <w:rsid w:val="002F7104"/>
    <w:rsid w:val="002F7220"/>
    <w:rsid w:val="002F7257"/>
    <w:rsid w:val="003009C8"/>
    <w:rsid w:val="00300B8F"/>
    <w:rsid w:val="0030124E"/>
    <w:rsid w:val="003012B5"/>
    <w:rsid w:val="00301709"/>
    <w:rsid w:val="003020CC"/>
    <w:rsid w:val="003021FD"/>
    <w:rsid w:val="00302F43"/>
    <w:rsid w:val="0030407A"/>
    <w:rsid w:val="00304276"/>
    <w:rsid w:val="00304633"/>
    <w:rsid w:val="003048F0"/>
    <w:rsid w:val="00304E48"/>
    <w:rsid w:val="00306AB2"/>
    <w:rsid w:val="00306B31"/>
    <w:rsid w:val="003072D9"/>
    <w:rsid w:val="00307F11"/>
    <w:rsid w:val="00307F88"/>
    <w:rsid w:val="00311046"/>
    <w:rsid w:val="00311331"/>
    <w:rsid w:val="00311822"/>
    <w:rsid w:val="00311AAC"/>
    <w:rsid w:val="00311E36"/>
    <w:rsid w:val="003120FE"/>
    <w:rsid w:val="00312BFC"/>
    <w:rsid w:val="003131EB"/>
    <w:rsid w:val="0031366D"/>
    <w:rsid w:val="003138B1"/>
    <w:rsid w:val="00314628"/>
    <w:rsid w:val="003149D7"/>
    <w:rsid w:val="0031505F"/>
    <w:rsid w:val="00315065"/>
    <w:rsid w:val="00316167"/>
    <w:rsid w:val="003164EA"/>
    <w:rsid w:val="0031665D"/>
    <w:rsid w:val="00317187"/>
    <w:rsid w:val="0031790A"/>
    <w:rsid w:val="00317C1E"/>
    <w:rsid w:val="00317FD9"/>
    <w:rsid w:val="0032003D"/>
    <w:rsid w:val="0032008D"/>
    <w:rsid w:val="0032017D"/>
    <w:rsid w:val="0032087A"/>
    <w:rsid w:val="00320A31"/>
    <w:rsid w:val="00320C89"/>
    <w:rsid w:val="00321127"/>
    <w:rsid w:val="00321BBE"/>
    <w:rsid w:val="00322DFD"/>
    <w:rsid w:val="00323445"/>
    <w:rsid w:val="003234A9"/>
    <w:rsid w:val="00323577"/>
    <w:rsid w:val="003235FF"/>
    <w:rsid w:val="003237AF"/>
    <w:rsid w:val="0032390E"/>
    <w:rsid w:val="00323E84"/>
    <w:rsid w:val="003244C7"/>
    <w:rsid w:val="0032453F"/>
    <w:rsid w:val="00324549"/>
    <w:rsid w:val="00324583"/>
    <w:rsid w:val="00324EDC"/>
    <w:rsid w:val="003251D0"/>
    <w:rsid w:val="0032528D"/>
    <w:rsid w:val="0032540E"/>
    <w:rsid w:val="0032549D"/>
    <w:rsid w:val="00325FB6"/>
    <w:rsid w:val="003266E0"/>
    <w:rsid w:val="00326799"/>
    <w:rsid w:val="00326A6D"/>
    <w:rsid w:val="00326F67"/>
    <w:rsid w:val="00326F7D"/>
    <w:rsid w:val="003272C8"/>
    <w:rsid w:val="00327339"/>
    <w:rsid w:val="0033038A"/>
    <w:rsid w:val="00330C1A"/>
    <w:rsid w:val="00330DF6"/>
    <w:rsid w:val="00331170"/>
    <w:rsid w:val="003313B6"/>
    <w:rsid w:val="003314A2"/>
    <w:rsid w:val="0033177F"/>
    <w:rsid w:val="0033183A"/>
    <w:rsid w:val="00331A64"/>
    <w:rsid w:val="003321D6"/>
    <w:rsid w:val="0033228E"/>
    <w:rsid w:val="00332A63"/>
    <w:rsid w:val="00332F48"/>
    <w:rsid w:val="003332DD"/>
    <w:rsid w:val="00333596"/>
    <w:rsid w:val="00333914"/>
    <w:rsid w:val="00333B14"/>
    <w:rsid w:val="00334137"/>
    <w:rsid w:val="00334238"/>
    <w:rsid w:val="00334BBA"/>
    <w:rsid w:val="00335348"/>
    <w:rsid w:val="00335647"/>
    <w:rsid w:val="003356C8"/>
    <w:rsid w:val="0033624F"/>
    <w:rsid w:val="00337AE1"/>
    <w:rsid w:val="00337F5A"/>
    <w:rsid w:val="003400D3"/>
    <w:rsid w:val="003401A2"/>
    <w:rsid w:val="00340337"/>
    <w:rsid w:val="0034144B"/>
    <w:rsid w:val="003414E4"/>
    <w:rsid w:val="0034196E"/>
    <w:rsid w:val="00341B77"/>
    <w:rsid w:val="00341DEC"/>
    <w:rsid w:val="003425CA"/>
    <w:rsid w:val="00342737"/>
    <w:rsid w:val="00342739"/>
    <w:rsid w:val="00342B01"/>
    <w:rsid w:val="00342BA3"/>
    <w:rsid w:val="003448CF"/>
    <w:rsid w:val="0034673F"/>
    <w:rsid w:val="00346ABF"/>
    <w:rsid w:val="00347A2A"/>
    <w:rsid w:val="00347F83"/>
    <w:rsid w:val="00350143"/>
    <w:rsid w:val="00350936"/>
    <w:rsid w:val="00350EEE"/>
    <w:rsid w:val="003514FF"/>
    <w:rsid w:val="00351BFA"/>
    <w:rsid w:val="00351D89"/>
    <w:rsid w:val="0035236D"/>
    <w:rsid w:val="00352545"/>
    <w:rsid w:val="00352748"/>
    <w:rsid w:val="0035277A"/>
    <w:rsid w:val="00352859"/>
    <w:rsid w:val="00352A6A"/>
    <w:rsid w:val="00352D3D"/>
    <w:rsid w:val="003535D7"/>
    <w:rsid w:val="00353F7C"/>
    <w:rsid w:val="003542FA"/>
    <w:rsid w:val="00354802"/>
    <w:rsid w:val="00354E81"/>
    <w:rsid w:val="00354EB5"/>
    <w:rsid w:val="0035510D"/>
    <w:rsid w:val="003551FB"/>
    <w:rsid w:val="003558B2"/>
    <w:rsid w:val="00355ABF"/>
    <w:rsid w:val="00356EA2"/>
    <w:rsid w:val="00356F7B"/>
    <w:rsid w:val="003575AB"/>
    <w:rsid w:val="00357E7C"/>
    <w:rsid w:val="0036045B"/>
    <w:rsid w:val="0036060F"/>
    <w:rsid w:val="00360913"/>
    <w:rsid w:val="00360E29"/>
    <w:rsid w:val="00360F46"/>
    <w:rsid w:val="0036101E"/>
    <w:rsid w:val="003610EF"/>
    <w:rsid w:val="003620D3"/>
    <w:rsid w:val="00362386"/>
    <w:rsid w:val="0036240E"/>
    <w:rsid w:val="0036248C"/>
    <w:rsid w:val="00362595"/>
    <w:rsid w:val="00362DD1"/>
    <w:rsid w:val="00362E09"/>
    <w:rsid w:val="00363388"/>
    <w:rsid w:val="003635A8"/>
    <w:rsid w:val="00363626"/>
    <w:rsid w:val="00363974"/>
    <w:rsid w:val="003647C9"/>
    <w:rsid w:val="0036488F"/>
    <w:rsid w:val="00365319"/>
    <w:rsid w:val="0036541E"/>
    <w:rsid w:val="003663E1"/>
    <w:rsid w:val="00366BBA"/>
    <w:rsid w:val="00367698"/>
    <w:rsid w:val="00367E56"/>
    <w:rsid w:val="003700E9"/>
    <w:rsid w:val="00370456"/>
    <w:rsid w:val="00370B2B"/>
    <w:rsid w:val="00370BBF"/>
    <w:rsid w:val="00370C3C"/>
    <w:rsid w:val="0037112D"/>
    <w:rsid w:val="00371FAC"/>
    <w:rsid w:val="00372EFC"/>
    <w:rsid w:val="00372F71"/>
    <w:rsid w:val="00373140"/>
    <w:rsid w:val="00373274"/>
    <w:rsid w:val="003732F0"/>
    <w:rsid w:val="0037408E"/>
    <w:rsid w:val="00374268"/>
    <w:rsid w:val="003743D3"/>
    <w:rsid w:val="0037486E"/>
    <w:rsid w:val="003748B4"/>
    <w:rsid w:val="003750DB"/>
    <w:rsid w:val="00375888"/>
    <w:rsid w:val="0037624D"/>
    <w:rsid w:val="003770B6"/>
    <w:rsid w:val="00377122"/>
    <w:rsid w:val="003776CF"/>
    <w:rsid w:val="003779A4"/>
    <w:rsid w:val="00380393"/>
    <w:rsid w:val="003803C1"/>
    <w:rsid w:val="00380B57"/>
    <w:rsid w:val="00380B8E"/>
    <w:rsid w:val="003811B6"/>
    <w:rsid w:val="00381FC9"/>
    <w:rsid w:val="003820DC"/>
    <w:rsid w:val="0038274F"/>
    <w:rsid w:val="00382819"/>
    <w:rsid w:val="00382B9D"/>
    <w:rsid w:val="00382D52"/>
    <w:rsid w:val="003832EE"/>
    <w:rsid w:val="00383B63"/>
    <w:rsid w:val="00383FB2"/>
    <w:rsid w:val="00385D78"/>
    <w:rsid w:val="00385E9E"/>
    <w:rsid w:val="00386280"/>
    <w:rsid w:val="00386370"/>
    <w:rsid w:val="003863E7"/>
    <w:rsid w:val="00386BBD"/>
    <w:rsid w:val="003876D2"/>
    <w:rsid w:val="0038780A"/>
    <w:rsid w:val="003878B6"/>
    <w:rsid w:val="00387CF4"/>
    <w:rsid w:val="003906B0"/>
    <w:rsid w:val="00390735"/>
    <w:rsid w:val="003912BF"/>
    <w:rsid w:val="003912DC"/>
    <w:rsid w:val="0039173F"/>
    <w:rsid w:val="00391D92"/>
    <w:rsid w:val="00392CF1"/>
    <w:rsid w:val="00392E4A"/>
    <w:rsid w:val="0039371F"/>
    <w:rsid w:val="00393DA8"/>
    <w:rsid w:val="00394072"/>
    <w:rsid w:val="00394DBC"/>
    <w:rsid w:val="00395557"/>
    <w:rsid w:val="003957EB"/>
    <w:rsid w:val="00395868"/>
    <w:rsid w:val="00395D5F"/>
    <w:rsid w:val="00396325"/>
    <w:rsid w:val="00396942"/>
    <w:rsid w:val="00396961"/>
    <w:rsid w:val="00396A08"/>
    <w:rsid w:val="00396A46"/>
    <w:rsid w:val="00396BF0"/>
    <w:rsid w:val="00396D0B"/>
    <w:rsid w:val="003970BE"/>
    <w:rsid w:val="0039729B"/>
    <w:rsid w:val="00397880"/>
    <w:rsid w:val="00397B23"/>
    <w:rsid w:val="00397DA6"/>
    <w:rsid w:val="00397FEE"/>
    <w:rsid w:val="003A06AF"/>
    <w:rsid w:val="003A1028"/>
    <w:rsid w:val="003A1118"/>
    <w:rsid w:val="003A16AA"/>
    <w:rsid w:val="003A1CD2"/>
    <w:rsid w:val="003A26B0"/>
    <w:rsid w:val="003A2A39"/>
    <w:rsid w:val="003A2EFF"/>
    <w:rsid w:val="003A3706"/>
    <w:rsid w:val="003A3978"/>
    <w:rsid w:val="003A4C6F"/>
    <w:rsid w:val="003A4CBA"/>
    <w:rsid w:val="003A4D30"/>
    <w:rsid w:val="003A4FDA"/>
    <w:rsid w:val="003A570C"/>
    <w:rsid w:val="003A64B5"/>
    <w:rsid w:val="003A6EAE"/>
    <w:rsid w:val="003A7946"/>
    <w:rsid w:val="003B02F8"/>
    <w:rsid w:val="003B0E6B"/>
    <w:rsid w:val="003B12F1"/>
    <w:rsid w:val="003B1780"/>
    <w:rsid w:val="003B17D6"/>
    <w:rsid w:val="003B1A55"/>
    <w:rsid w:val="003B21E4"/>
    <w:rsid w:val="003B2778"/>
    <w:rsid w:val="003B2B0C"/>
    <w:rsid w:val="003B3A48"/>
    <w:rsid w:val="003B3F5E"/>
    <w:rsid w:val="003B41D3"/>
    <w:rsid w:val="003B4D8D"/>
    <w:rsid w:val="003B5012"/>
    <w:rsid w:val="003B51F9"/>
    <w:rsid w:val="003B5479"/>
    <w:rsid w:val="003B55C0"/>
    <w:rsid w:val="003B5839"/>
    <w:rsid w:val="003B6793"/>
    <w:rsid w:val="003B6854"/>
    <w:rsid w:val="003B789D"/>
    <w:rsid w:val="003B7950"/>
    <w:rsid w:val="003B7B2A"/>
    <w:rsid w:val="003C00FA"/>
    <w:rsid w:val="003C0390"/>
    <w:rsid w:val="003C077C"/>
    <w:rsid w:val="003C0933"/>
    <w:rsid w:val="003C0DFE"/>
    <w:rsid w:val="003C0FA0"/>
    <w:rsid w:val="003C22E3"/>
    <w:rsid w:val="003C2384"/>
    <w:rsid w:val="003C2A4B"/>
    <w:rsid w:val="003C2A6B"/>
    <w:rsid w:val="003C3563"/>
    <w:rsid w:val="003C3773"/>
    <w:rsid w:val="003C384B"/>
    <w:rsid w:val="003C3CF6"/>
    <w:rsid w:val="003C3EA1"/>
    <w:rsid w:val="003C4D55"/>
    <w:rsid w:val="003C529F"/>
    <w:rsid w:val="003C57C5"/>
    <w:rsid w:val="003C5961"/>
    <w:rsid w:val="003C5F1C"/>
    <w:rsid w:val="003C66E6"/>
    <w:rsid w:val="003C6AE5"/>
    <w:rsid w:val="003C6B18"/>
    <w:rsid w:val="003C6B72"/>
    <w:rsid w:val="003C6B87"/>
    <w:rsid w:val="003C6F23"/>
    <w:rsid w:val="003C7362"/>
    <w:rsid w:val="003C750E"/>
    <w:rsid w:val="003C7A86"/>
    <w:rsid w:val="003C7BD5"/>
    <w:rsid w:val="003D000C"/>
    <w:rsid w:val="003D0BA4"/>
    <w:rsid w:val="003D0D2D"/>
    <w:rsid w:val="003D0FEF"/>
    <w:rsid w:val="003D1283"/>
    <w:rsid w:val="003D1347"/>
    <w:rsid w:val="003D183A"/>
    <w:rsid w:val="003D1ACC"/>
    <w:rsid w:val="003D1B8B"/>
    <w:rsid w:val="003D1EDD"/>
    <w:rsid w:val="003D20C0"/>
    <w:rsid w:val="003D2308"/>
    <w:rsid w:val="003D2AF2"/>
    <w:rsid w:val="003D2BFA"/>
    <w:rsid w:val="003D2C92"/>
    <w:rsid w:val="003D40E2"/>
    <w:rsid w:val="003D4286"/>
    <w:rsid w:val="003D42A2"/>
    <w:rsid w:val="003D44ED"/>
    <w:rsid w:val="003D4541"/>
    <w:rsid w:val="003D4FD7"/>
    <w:rsid w:val="003D5C0D"/>
    <w:rsid w:val="003D5C42"/>
    <w:rsid w:val="003D62C8"/>
    <w:rsid w:val="003D6EBA"/>
    <w:rsid w:val="003D7221"/>
    <w:rsid w:val="003D7573"/>
    <w:rsid w:val="003D7B4B"/>
    <w:rsid w:val="003E09FC"/>
    <w:rsid w:val="003E0AE4"/>
    <w:rsid w:val="003E0DCB"/>
    <w:rsid w:val="003E1DC1"/>
    <w:rsid w:val="003E1E54"/>
    <w:rsid w:val="003E20C2"/>
    <w:rsid w:val="003E2714"/>
    <w:rsid w:val="003E2986"/>
    <w:rsid w:val="003E3C14"/>
    <w:rsid w:val="003E3DE0"/>
    <w:rsid w:val="003E4C15"/>
    <w:rsid w:val="003E51E7"/>
    <w:rsid w:val="003E5B2E"/>
    <w:rsid w:val="003E5B88"/>
    <w:rsid w:val="003E5D7B"/>
    <w:rsid w:val="003E5EBB"/>
    <w:rsid w:val="003E5F38"/>
    <w:rsid w:val="003E6592"/>
    <w:rsid w:val="003E6834"/>
    <w:rsid w:val="003E6D5B"/>
    <w:rsid w:val="003E7373"/>
    <w:rsid w:val="003E787B"/>
    <w:rsid w:val="003E7AA2"/>
    <w:rsid w:val="003E7C0C"/>
    <w:rsid w:val="003F02BE"/>
    <w:rsid w:val="003F0370"/>
    <w:rsid w:val="003F0B59"/>
    <w:rsid w:val="003F1188"/>
    <w:rsid w:val="003F11B3"/>
    <w:rsid w:val="003F143A"/>
    <w:rsid w:val="003F15E5"/>
    <w:rsid w:val="003F1F04"/>
    <w:rsid w:val="003F2A91"/>
    <w:rsid w:val="003F2CDE"/>
    <w:rsid w:val="003F3EDB"/>
    <w:rsid w:val="003F4648"/>
    <w:rsid w:val="003F5B2E"/>
    <w:rsid w:val="003F5D35"/>
    <w:rsid w:val="003F6CDB"/>
    <w:rsid w:val="003F6DEE"/>
    <w:rsid w:val="003F756E"/>
    <w:rsid w:val="003F780E"/>
    <w:rsid w:val="004000B9"/>
    <w:rsid w:val="004009E3"/>
    <w:rsid w:val="0040147F"/>
    <w:rsid w:val="00402842"/>
    <w:rsid w:val="00402B71"/>
    <w:rsid w:val="004039F8"/>
    <w:rsid w:val="00403EEC"/>
    <w:rsid w:val="004050A8"/>
    <w:rsid w:val="004050E8"/>
    <w:rsid w:val="0040540E"/>
    <w:rsid w:val="00405432"/>
    <w:rsid w:val="00406023"/>
    <w:rsid w:val="004064C3"/>
    <w:rsid w:val="00406714"/>
    <w:rsid w:val="0040676D"/>
    <w:rsid w:val="00406EA8"/>
    <w:rsid w:val="00406F57"/>
    <w:rsid w:val="00406F65"/>
    <w:rsid w:val="00406F70"/>
    <w:rsid w:val="0040763D"/>
    <w:rsid w:val="00407955"/>
    <w:rsid w:val="00407EF7"/>
    <w:rsid w:val="00410BAE"/>
    <w:rsid w:val="0041189F"/>
    <w:rsid w:val="00411923"/>
    <w:rsid w:val="00411CEB"/>
    <w:rsid w:val="0041223B"/>
    <w:rsid w:val="00412565"/>
    <w:rsid w:val="0041299D"/>
    <w:rsid w:val="00412EA2"/>
    <w:rsid w:val="004136D5"/>
    <w:rsid w:val="00413ED3"/>
    <w:rsid w:val="004146A3"/>
    <w:rsid w:val="004153C9"/>
    <w:rsid w:val="004158CD"/>
    <w:rsid w:val="00415968"/>
    <w:rsid w:val="00415A73"/>
    <w:rsid w:val="00415BBE"/>
    <w:rsid w:val="00415BE6"/>
    <w:rsid w:val="004161F9"/>
    <w:rsid w:val="0041669B"/>
    <w:rsid w:val="00416852"/>
    <w:rsid w:val="0041695E"/>
    <w:rsid w:val="00417197"/>
    <w:rsid w:val="00417380"/>
    <w:rsid w:val="00417461"/>
    <w:rsid w:val="004174C4"/>
    <w:rsid w:val="00417B3C"/>
    <w:rsid w:val="00417EBF"/>
    <w:rsid w:val="0042018B"/>
    <w:rsid w:val="00420548"/>
    <w:rsid w:val="004206F0"/>
    <w:rsid w:val="004208D6"/>
    <w:rsid w:val="00420905"/>
    <w:rsid w:val="00421031"/>
    <w:rsid w:val="00421044"/>
    <w:rsid w:val="0042184D"/>
    <w:rsid w:val="00422148"/>
    <w:rsid w:val="00422320"/>
    <w:rsid w:val="0042241A"/>
    <w:rsid w:val="00422777"/>
    <w:rsid w:val="00422C85"/>
    <w:rsid w:val="00422DCB"/>
    <w:rsid w:val="00422DD9"/>
    <w:rsid w:val="00422EFF"/>
    <w:rsid w:val="004235CE"/>
    <w:rsid w:val="00423A28"/>
    <w:rsid w:val="00424332"/>
    <w:rsid w:val="0042492C"/>
    <w:rsid w:val="004252A3"/>
    <w:rsid w:val="004259AC"/>
    <w:rsid w:val="00426A71"/>
    <w:rsid w:val="004270EA"/>
    <w:rsid w:val="00427199"/>
    <w:rsid w:val="0042725A"/>
    <w:rsid w:val="0042753B"/>
    <w:rsid w:val="004275A5"/>
    <w:rsid w:val="00427839"/>
    <w:rsid w:val="004279F6"/>
    <w:rsid w:val="004301F9"/>
    <w:rsid w:val="0043027D"/>
    <w:rsid w:val="0043038B"/>
    <w:rsid w:val="004305FA"/>
    <w:rsid w:val="00430941"/>
    <w:rsid w:val="004318D0"/>
    <w:rsid w:val="00432150"/>
    <w:rsid w:val="00433126"/>
    <w:rsid w:val="00434695"/>
    <w:rsid w:val="00434893"/>
    <w:rsid w:val="0043506E"/>
    <w:rsid w:val="004350D8"/>
    <w:rsid w:val="0043564D"/>
    <w:rsid w:val="0043595C"/>
    <w:rsid w:val="00435AA2"/>
    <w:rsid w:val="00435D1A"/>
    <w:rsid w:val="00436301"/>
    <w:rsid w:val="00436384"/>
    <w:rsid w:val="00436487"/>
    <w:rsid w:val="004370A8"/>
    <w:rsid w:val="0043765C"/>
    <w:rsid w:val="0043791F"/>
    <w:rsid w:val="00437B0C"/>
    <w:rsid w:val="00437C35"/>
    <w:rsid w:val="00437DF4"/>
    <w:rsid w:val="00437F9C"/>
    <w:rsid w:val="00440780"/>
    <w:rsid w:val="0044078A"/>
    <w:rsid w:val="00440A1A"/>
    <w:rsid w:val="00440B1F"/>
    <w:rsid w:val="0044132B"/>
    <w:rsid w:val="004416BD"/>
    <w:rsid w:val="00441A7F"/>
    <w:rsid w:val="00441EA7"/>
    <w:rsid w:val="004424F6"/>
    <w:rsid w:val="00442616"/>
    <w:rsid w:val="004426A9"/>
    <w:rsid w:val="00442BED"/>
    <w:rsid w:val="00442CF2"/>
    <w:rsid w:val="00443023"/>
    <w:rsid w:val="00444305"/>
    <w:rsid w:val="00444723"/>
    <w:rsid w:val="00444776"/>
    <w:rsid w:val="00444DE4"/>
    <w:rsid w:val="00445096"/>
    <w:rsid w:val="00445597"/>
    <w:rsid w:val="00445D27"/>
    <w:rsid w:val="004462F4"/>
    <w:rsid w:val="004468FD"/>
    <w:rsid w:val="00446AA5"/>
    <w:rsid w:val="004472A9"/>
    <w:rsid w:val="00447461"/>
    <w:rsid w:val="0044794E"/>
    <w:rsid w:val="00447C91"/>
    <w:rsid w:val="0045009E"/>
    <w:rsid w:val="004504FB"/>
    <w:rsid w:val="00450BBB"/>
    <w:rsid w:val="00451044"/>
    <w:rsid w:val="00451543"/>
    <w:rsid w:val="004517B6"/>
    <w:rsid w:val="0045181A"/>
    <w:rsid w:val="0045270F"/>
    <w:rsid w:val="00452D13"/>
    <w:rsid w:val="00452E62"/>
    <w:rsid w:val="00453202"/>
    <w:rsid w:val="0045341B"/>
    <w:rsid w:val="00453816"/>
    <w:rsid w:val="00454E77"/>
    <w:rsid w:val="00454ECC"/>
    <w:rsid w:val="00455041"/>
    <w:rsid w:val="00455163"/>
    <w:rsid w:val="004553D4"/>
    <w:rsid w:val="00455522"/>
    <w:rsid w:val="004559AA"/>
    <w:rsid w:val="004574BC"/>
    <w:rsid w:val="00457B6C"/>
    <w:rsid w:val="00457BA0"/>
    <w:rsid w:val="004601B6"/>
    <w:rsid w:val="004604E5"/>
    <w:rsid w:val="0046067C"/>
    <w:rsid w:val="00460E04"/>
    <w:rsid w:val="00461860"/>
    <w:rsid w:val="004619EA"/>
    <w:rsid w:val="00461B0F"/>
    <w:rsid w:val="004625E0"/>
    <w:rsid w:val="004626EF"/>
    <w:rsid w:val="00462ADC"/>
    <w:rsid w:val="00462C63"/>
    <w:rsid w:val="0046326A"/>
    <w:rsid w:val="00463B58"/>
    <w:rsid w:val="00463D3A"/>
    <w:rsid w:val="00463DA9"/>
    <w:rsid w:val="004641B1"/>
    <w:rsid w:val="004648F4"/>
    <w:rsid w:val="004649B0"/>
    <w:rsid w:val="00464BEC"/>
    <w:rsid w:val="00465175"/>
    <w:rsid w:val="00465517"/>
    <w:rsid w:val="00465FE2"/>
    <w:rsid w:val="004665D5"/>
    <w:rsid w:val="00466659"/>
    <w:rsid w:val="004667FA"/>
    <w:rsid w:val="00466982"/>
    <w:rsid w:val="00466B7F"/>
    <w:rsid w:val="00466DD4"/>
    <w:rsid w:val="004670A6"/>
    <w:rsid w:val="0046748B"/>
    <w:rsid w:val="004675E8"/>
    <w:rsid w:val="004678DB"/>
    <w:rsid w:val="00470670"/>
    <w:rsid w:val="004706A4"/>
    <w:rsid w:val="00470A88"/>
    <w:rsid w:val="00471AAB"/>
    <w:rsid w:val="00471ADD"/>
    <w:rsid w:val="00471F8F"/>
    <w:rsid w:val="004720C4"/>
    <w:rsid w:val="00472A00"/>
    <w:rsid w:val="00472C29"/>
    <w:rsid w:val="00472EF5"/>
    <w:rsid w:val="00473059"/>
    <w:rsid w:val="00473112"/>
    <w:rsid w:val="004732DB"/>
    <w:rsid w:val="004733A5"/>
    <w:rsid w:val="00473801"/>
    <w:rsid w:val="00473E8B"/>
    <w:rsid w:val="0047497B"/>
    <w:rsid w:val="0047511A"/>
    <w:rsid w:val="0047547B"/>
    <w:rsid w:val="0047552F"/>
    <w:rsid w:val="00476455"/>
    <w:rsid w:val="00476B6E"/>
    <w:rsid w:val="00476CE5"/>
    <w:rsid w:val="00476FD0"/>
    <w:rsid w:val="004778F2"/>
    <w:rsid w:val="00477DFB"/>
    <w:rsid w:val="004800CC"/>
    <w:rsid w:val="00480614"/>
    <w:rsid w:val="00480899"/>
    <w:rsid w:val="0048099F"/>
    <w:rsid w:val="004818A6"/>
    <w:rsid w:val="00481912"/>
    <w:rsid w:val="00481C10"/>
    <w:rsid w:val="00482825"/>
    <w:rsid w:val="00482EA7"/>
    <w:rsid w:val="004833A2"/>
    <w:rsid w:val="004835CF"/>
    <w:rsid w:val="004839D9"/>
    <w:rsid w:val="004839E4"/>
    <w:rsid w:val="00484885"/>
    <w:rsid w:val="00484BB0"/>
    <w:rsid w:val="00485169"/>
    <w:rsid w:val="0048537B"/>
    <w:rsid w:val="00485539"/>
    <w:rsid w:val="004859DA"/>
    <w:rsid w:val="00485DFB"/>
    <w:rsid w:val="004862F7"/>
    <w:rsid w:val="00486717"/>
    <w:rsid w:val="00486E8C"/>
    <w:rsid w:val="00487020"/>
    <w:rsid w:val="0048726B"/>
    <w:rsid w:val="0048728A"/>
    <w:rsid w:val="00487585"/>
    <w:rsid w:val="0048792B"/>
    <w:rsid w:val="00487C63"/>
    <w:rsid w:val="004909BD"/>
    <w:rsid w:val="00490CB7"/>
    <w:rsid w:val="00490CCD"/>
    <w:rsid w:val="00491794"/>
    <w:rsid w:val="00492F5C"/>
    <w:rsid w:val="00493029"/>
    <w:rsid w:val="004936D5"/>
    <w:rsid w:val="004939FF"/>
    <w:rsid w:val="004942FD"/>
    <w:rsid w:val="004948B7"/>
    <w:rsid w:val="004949D5"/>
    <w:rsid w:val="00494AD3"/>
    <w:rsid w:val="00495131"/>
    <w:rsid w:val="00495286"/>
    <w:rsid w:val="004952D1"/>
    <w:rsid w:val="004953C1"/>
    <w:rsid w:val="00495797"/>
    <w:rsid w:val="004958E7"/>
    <w:rsid w:val="00495E28"/>
    <w:rsid w:val="004961B9"/>
    <w:rsid w:val="0049676F"/>
    <w:rsid w:val="00496AD6"/>
    <w:rsid w:val="00496B98"/>
    <w:rsid w:val="00497240"/>
    <w:rsid w:val="00497371"/>
    <w:rsid w:val="0049757A"/>
    <w:rsid w:val="00497E66"/>
    <w:rsid w:val="00497F71"/>
    <w:rsid w:val="004A07DA"/>
    <w:rsid w:val="004A08D4"/>
    <w:rsid w:val="004A0B59"/>
    <w:rsid w:val="004A1462"/>
    <w:rsid w:val="004A1C93"/>
    <w:rsid w:val="004A1D84"/>
    <w:rsid w:val="004A1EA7"/>
    <w:rsid w:val="004A20C5"/>
    <w:rsid w:val="004A2334"/>
    <w:rsid w:val="004A2BFC"/>
    <w:rsid w:val="004A2C96"/>
    <w:rsid w:val="004A33A1"/>
    <w:rsid w:val="004A3496"/>
    <w:rsid w:val="004A3839"/>
    <w:rsid w:val="004A3AA6"/>
    <w:rsid w:val="004A4001"/>
    <w:rsid w:val="004A437E"/>
    <w:rsid w:val="004A47AD"/>
    <w:rsid w:val="004A4948"/>
    <w:rsid w:val="004A54C0"/>
    <w:rsid w:val="004A5B0F"/>
    <w:rsid w:val="004A5FD1"/>
    <w:rsid w:val="004A6399"/>
    <w:rsid w:val="004A7FF7"/>
    <w:rsid w:val="004B0069"/>
    <w:rsid w:val="004B037D"/>
    <w:rsid w:val="004B051B"/>
    <w:rsid w:val="004B05C8"/>
    <w:rsid w:val="004B064B"/>
    <w:rsid w:val="004B068B"/>
    <w:rsid w:val="004B08C6"/>
    <w:rsid w:val="004B14D7"/>
    <w:rsid w:val="004B1CD7"/>
    <w:rsid w:val="004B2467"/>
    <w:rsid w:val="004B2E20"/>
    <w:rsid w:val="004B2F19"/>
    <w:rsid w:val="004B35DC"/>
    <w:rsid w:val="004B3C47"/>
    <w:rsid w:val="004B4E62"/>
    <w:rsid w:val="004B5987"/>
    <w:rsid w:val="004B5FA7"/>
    <w:rsid w:val="004B620E"/>
    <w:rsid w:val="004B717F"/>
    <w:rsid w:val="004B727E"/>
    <w:rsid w:val="004B751F"/>
    <w:rsid w:val="004B7C45"/>
    <w:rsid w:val="004C026C"/>
    <w:rsid w:val="004C026E"/>
    <w:rsid w:val="004C04FD"/>
    <w:rsid w:val="004C06BF"/>
    <w:rsid w:val="004C0EF9"/>
    <w:rsid w:val="004C133A"/>
    <w:rsid w:val="004C17A1"/>
    <w:rsid w:val="004C1D0B"/>
    <w:rsid w:val="004C2448"/>
    <w:rsid w:val="004C27E8"/>
    <w:rsid w:val="004C2A31"/>
    <w:rsid w:val="004C37E3"/>
    <w:rsid w:val="004C37E4"/>
    <w:rsid w:val="004C53D1"/>
    <w:rsid w:val="004C5A64"/>
    <w:rsid w:val="004C6202"/>
    <w:rsid w:val="004C6EC4"/>
    <w:rsid w:val="004C6ED2"/>
    <w:rsid w:val="004C7094"/>
    <w:rsid w:val="004C79FF"/>
    <w:rsid w:val="004D016A"/>
    <w:rsid w:val="004D08B5"/>
    <w:rsid w:val="004D0FF1"/>
    <w:rsid w:val="004D123F"/>
    <w:rsid w:val="004D13EC"/>
    <w:rsid w:val="004D17BE"/>
    <w:rsid w:val="004D1E4F"/>
    <w:rsid w:val="004D271F"/>
    <w:rsid w:val="004D35D1"/>
    <w:rsid w:val="004D4072"/>
    <w:rsid w:val="004D4348"/>
    <w:rsid w:val="004D4FC6"/>
    <w:rsid w:val="004D5F2A"/>
    <w:rsid w:val="004D6841"/>
    <w:rsid w:val="004D6953"/>
    <w:rsid w:val="004D73B0"/>
    <w:rsid w:val="004D76E5"/>
    <w:rsid w:val="004D7AF3"/>
    <w:rsid w:val="004E0585"/>
    <w:rsid w:val="004E07C6"/>
    <w:rsid w:val="004E0EFC"/>
    <w:rsid w:val="004E0F1C"/>
    <w:rsid w:val="004E1B44"/>
    <w:rsid w:val="004E2371"/>
    <w:rsid w:val="004E259F"/>
    <w:rsid w:val="004E260A"/>
    <w:rsid w:val="004E2B47"/>
    <w:rsid w:val="004E332A"/>
    <w:rsid w:val="004E345F"/>
    <w:rsid w:val="004E370A"/>
    <w:rsid w:val="004E376F"/>
    <w:rsid w:val="004E39B8"/>
    <w:rsid w:val="004E3EC1"/>
    <w:rsid w:val="004E4764"/>
    <w:rsid w:val="004E4D03"/>
    <w:rsid w:val="004E4D20"/>
    <w:rsid w:val="004E4DDD"/>
    <w:rsid w:val="004E4FB2"/>
    <w:rsid w:val="004E550E"/>
    <w:rsid w:val="004E5B2E"/>
    <w:rsid w:val="004E6202"/>
    <w:rsid w:val="004E6667"/>
    <w:rsid w:val="004E73F2"/>
    <w:rsid w:val="004E7A2E"/>
    <w:rsid w:val="004E7AE9"/>
    <w:rsid w:val="004F0516"/>
    <w:rsid w:val="004F0839"/>
    <w:rsid w:val="004F1099"/>
    <w:rsid w:val="004F1399"/>
    <w:rsid w:val="004F1792"/>
    <w:rsid w:val="004F17E3"/>
    <w:rsid w:val="004F18F3"/>
    <w:rsid w:val="004F2085"/>
    <w:rsid w:val="004F3081"/>
    <w:rsid w:val="004F324C"/>
    <w:rsid w:val="004F342B"/>
    <w:rsid w:val="004F34A3"/>
    <w:rsid w:val="004F40E6"/>
    <w:rsid w:val="004F4589"/>
    <w:rsid w:val="004F46AA"/>
    <w:rsid w:val="004F49F7"/>
    <w:rsid w:val="004F4AD5"/>
    <w:rsid w:val="004F4EA6"/>
    <w:rsid w:val="004F52DF"/>
    <w:rsid w:val="004F548D"/>
    <w:rsid w:val="004F5F39"/>
    <w:rsid w:val="004F6181"/>
    <w:rsid w:val="004F630C"/>
    <w:rsid w:val="004F655E"/>
    <w:rsid w:val="004F6BB2"/>
    <w:rsid w:val="004F7725"/>
    <w:rsid w:val="004F7FD1"/>
    <w:rsid w:val="0050069F"/>
    <w:rsid w:val="005019BD"/>
    <w:rsid w:val="005019E9"/>
    <w:rsid w:val="00501E68"/>
    <w:rsid w:val="005023E0"/>
    <w:rsid w:val="005025C9"/>
    <w:rsid w:val="00502856"/>
    <w:rsid w:val="00502913"/>
    <w:rsid w:val="00502981"/>
    <w:rsid w:val="00502F49"/>
    <w:rsid w:val="00502F92"/>
    <w:rsid w:val="005032CA"/>
    <w:rsid w:val="005033B5"/>
    <w:rsid w:val="005035B1"/>
    <w:rsid w:val="00503AA5"/>
    <w:rsid w:val="00503C3D"/>
    <w:rsid w:val="005054DE"/>
    <w:rsid w:val="00505622"/>
    <w:rsid w:val="00505634"/>
    <w:rsid w:val="0050587C"/>
    <w:rsid w:val="00505BA3"/>
    <w:rsid w:val="00505EBC"/>
    <w:rsid w:val="00505F16"/>
    <w:rsid w:val="0050648C"/>
    <w:rsid w:val="005066BD"/>
    <w:rsid w:val="00506976"/>
    <w:rsid w:val="00506A1A"/>
    <w:rsid w:val="00506AA9"/>
    <w:rsid w:val="00506AE0"/>
    <w:rsid w:val="0050720D"/>
    <w:rsid w:val="00507260"/>
    <w:rsid w:val="00507525"/>
    <w:rsid w:val="00507628"/>
    <w:rsid w:val="00507DAB"/>
    <w:rsid w:val="00510C22"/>
    <w:rsid w:val="00510D4E"/>
    <w:rsid w:val="00510FE9"/>
    <w:rsid w:val="00511EB4"/>
    <w:rsid w:val="00511F6A"/>
    <w:rsid w:val="005126FE"/>
    <w:rsid w:val="00512C28"/>
    <w:rsid w:val="005134C5"/>
    <w:rsid w:val="00513561"/>
    <w:rsid w:val="005139F2"/>
    <w:rsid w:val="005140D6"/>
    <w:rsid w:val="0051440F"/>
    <w:rsid w:val="0051455B"/>
    <w:rsid w:val="005149F5"/>
    <w:rsid w:val="00514C5E"/>
    <w:rsid w:val="0051549D"/>
    <w:rsid w:val="00515718"/>
    <w:rsid w:val="00515EA0"/>
    <w:rsid w:val="0051675F"/>
    <w:rsid w:val="00516AC9"/>
    <w:rsid w:val="00516B0F"/>
    <w:rsid w:val="00516CF4"/>
    <w:rsid w:val="0051716E"/>
    <w:rsid w:val="005171C8"/>
    <w:rsid w:val="00517269"/>
    <w:rsid w:val="005177D3"/>
    <w:rsid w:val="00517C4C"/>
    <w:rsid w:val="00517CDE"/>
    <w:rsid w:val="005203D4"/>
    <w:rsid w:val="00520F9C"/>
    <w:rsid w:val="005212AA"/>
    <w:rsid w:val="005218D6"/>
    <w:rsid w:val="005225D6"/>
    <w:rsid w:val="00522947"/>
    <w:rsid w:val="005229B5"/>
    <w:rsid w:val="005229E3"/>
    <w:rsid w:val="00522AEB"/>
    <w:rsid w:val="00523224"/>
    <w:rsid w:val="005232F1"/>
    <w:rsid w:val="0052333C"/>
    <w:rsid w:val="005236BB"/>
    <w:rsid w:val="00524C5F"/>
    <w:rsid w:val="00524EEC"/>
    <w:rsid w:val="00525414"/>
    <w:rsid w:val="00526219"/>
    <w:rsid w:val="005262B7"/>
    <w:rsid w:val="0052636F"/>
    <w:rsid w:val="005269FC"/>
    <w:rsid w:val="00526A50"/>
    <w:rsid w:val="005271BF"/>
    <w:rsid w:val="0052728E"/>
    <w:rsid w:val="005275C7"/>
    <w:rsid w:val="005279C1"/>
    <w:rsid w:val="00527E8C"/>
    <w:rsid w:val="00530366"/>
    <w:rsid w:val="005303A2"/>
    <w:rsid w:val="00530434"/>
    <w:rsid w:val="00530DAD"/>
    <w:rsid w:val="00531EF6"/>
    <w:rsid w:val="00531F48"/>
    <w:rsid w:val="005322F7"/>
    <w:rsid w:val="0053275C"/>
    <w:rsid w:val="00533131"/>
    <w:rsid w:val="0053353B"/>
    <w:rsid w:val="005335C1"/>
    <w:rsid w:val="00533C56"/>
    <w:rsid w:val="0053467B"/>
    <w:rsid w:val="00535015"/>
    <w:rsid w:val="005350D9"/>
    <w:rsid w:val="00535264"/>
    <w:rsid w:val="00536514"/>
    <w:rsid w:val="00536BD4"/>
    <w:rsid w:val="00536CCF"/>
    <w:rsid w:val="00536D0B"/>
    <w:rsid w:val="00537737"/>
    <w:rsid w:val="00537FC7"/>
    <w:rsid w:val="005405B9"/>
    <w:rsid w:val="005405E9"/>
    <w:rsid w:val="00540F9D"/>
    <w:rsid w:val="00541722"/>
    <w:rsid w:val="00541E05"/>
    <w:rsid w:val="00541F2A"/>
    <w:rsid w:val="00542861"/>
    <w:rsid w:val="00542A2A"/>
    <w:rsid w:val="00542ABD"/>
    <w:rsid w:val="005438D2"/>
    <w:rsid w:val="00543A46"/>
    <w:rsid w:val="00543D83"/>
    <w:rsid w:val="00544547"/>
    <w:rsid w:val="005458DD"/>
    <w:rsid w:val="005459C2"/>
    <w:rsid w:val="00545B64"/>
    <w:rsid w:val="00545CFA"/>
    <w:rsid w:val="00545EAC"/>
    <w:rsid w:val="00545F7C"/>
    <w:rsid w:val="00546193"/>
    <w:rsid w:val="0054669B"/>
    <w:rsid w:val="0054677F"/>
    <w:rsid w:val="00546DDB"/>
    <w:rsid w:val="005478BF"/>
    <w:rsid w:val="00547B7C"/>
    <w:rsid w:val="0055002C"/>
    <w:rsid w:val="00550722"/>
    <w:rsid w:val="005507EF"/>
    <w:rsid w:val="00550DCE"/>
    <w:rsid w:val="00550E7C"/>
    <w:rsid w:val="00551372"/>
    <w:rsid w:val="0055279E"/>
    <w:rsid w:val="00552C20"/>
    <w:rsid w:val="005532CF"/>
    <w:rsid w:val="00553AC0"/>
    <w:rsid w:val="00553D8A"/>
    <w:rsid w:val="00553F94"/>
    <w:rsid w:val="005541A9"/>
    <w:rsid w:val="005541D2"/>
    <w:rsid w:val="00554213"/>
    <w:rsid w:val="00554249"/>
    <w:rsid w:val="005544FA"/>
    <w:rsid w:val="00554888"/>
    <w:rsid w:val="00554B0A"/>
    <w:rsid w:val="00554CB2"/>
    <w:rsid w:val="00554EDB"/>
    <w:rsid w:val="00555866"/>
    <w:rsid w:val="0055642D"/>
    <w:rsid w:val="0055685C"/>
    <w:rsid w:val="00556BAF"/>
    <w:rsid w:val="0055719A"/>
    <w:rsid w:val="00557506"/>
    <w:rsid w:val="00557CFB"/>
    <w:rsid w:val="005605BA"/>
    <w:rsid w:val="00560DAD"/>
    <w:rsid w:val="005614DE"/>
    <w:rsid w:val="00561AE6"/>
    <w:rsid w:val="00562261"/>
    <w:rsid w:val="0056385C"/>
    <w:rsid w:val="00563A0F"/>
    <w:rsid w:val="00563DA8"/>
    <w:rsid w:val="00564D55"/>
    <w:rsid w:val="005650C0"/>
    <w:rsid w:val="0056564D"/>
    <w:rsid w:val="00565C37"/>
    <w:rsid w:val="00565E14"/>
    <w:rsid w:val="005665E9"/>
    <w:rsid w:val="00566D81"/>
    <w:rsid w:val="0056727D"/>
    <w:rsid w:val="00567342"/>
    <w:rsid w:val="00567412"/>
    <w:rsid w:val="0056777D"/>
    <w:rsid w:val="00567D11"/>
    <w:rsid w:val="00570127"/>
    <w:rsid w:val="0057043B"/>
    <w:rsid w:val="0057092A"/>
    <w:rsid w:val="00570B8F"/>
    <w:rsid w:val="00570DEF"/>
    <w:rsid w:val="005716CB"/>
    <w:rsid w:val="00571AFA"/>
    <w:rsid w:val="00571E3B"/>
    <w:rsid w:val="00571F8D"/>
    <w:rsid w:val="0057223F"/>
    <w:rsid w:val="00572563"/>
    <w:rsid w:val="00572D64"/>
    <w:rsid w:val="00573322"/>
    <w:rsid w:val="00573461"/>
    <w:rsid w:val="005734F7"/>
    <w:rsid w:val="0057423A"/>
    <w:rsid w:val="00574772"/>
    <w:rsid w:val="00575166"/>
    <w:rsid w:val="00575187"/>
    <w:rsid w:val="00575D4F"/>
    <w:rsid w:val="005764E2"/>
    <w:rsid w:val="0057690F"/>
    <w:rsid w:val="00577027"/>
    <w:rsid w:val="0057722D"/>
    <w:rsid w:val="00577795"/>
    <w:rsid w:val="0057792B"/>
    <w:rsid w:val="00580895"/>
    <w:rsid w:val="00580EBC"/>
    <w:rsid w:val="00581352"/>
    <w:rsid w:val="005814AA"/>
    <w:rsid w:val="00581847"/>
    <w:rsid w:val="0058189D"/>
    <w:rsid w:val="005818A7"/>
    <w:rsid w:val="00581B0E"/>
    <w:rsid w:val="00581CA4"/>
    <w:rsid w:val="005820F4"/>
    <w:rsid w:val="0058232A"/>
    <w:rsid w:val="005826ED"/>
    <w:rsid w:val="00582B7A"/>
    <w:rsid w:val="005835B1"/>
    <w:rsid w:val="005838E1"/>
    <w:rsid w:val="00583A18"/>
    <w:rsid w:val="00583ECC"/>
    <w:rsid w:val="005840AA"/>
    <w:rsid w:val="0058454A"/>
    <w:rsid w:val="005845B7"/>
    <w:rsid w:val="005847E0"/>
    <w:rsid w:val="0058496B"/>
    <w:rsid w:val="00584BDC"/>
    <w:rsid w:val="00585139"/>
    <w:rsid w:val="005856A5"/>
    <w:rsid w:val="00585F6C"/>
    <w:rsid w:val="00586464"/>
    <w:rsid w:val="00586F8A"/>
    <w:rsid w:val="00590427"/>
    <w:rsid w:val="00590F99"/>
    <w:rsid w:val="00591872"/>
    <w:rsid w:val="005919A1"/>
    <w:rsid w:val="005919F8"/>
    <w:rsid w:val="00591A8D"/>
    <w:rsid w:val="005920A8"/>
    <w:rsid w:val="00592943"/>
    <w:rsid w:val="0059297D"/>
    <w:rsid w:val="00592BDE"/>
    <w:rsid w:val="00593C73"/>
    <w:rsid w:val="00594367"/>
    <w:rsid w:val="00594618"/>
    <w:rsid w:val="00594BD8"/>
    <w:rsid w:val="00594F6F"/>
    <w:rsid w:val="00595060"/>
    <w:rsid w:val="005955B1"/>
    <w:rsid w:val="0059579F"/>
    <w:rsid w:val="0059581B"/>
    <w:rsid w:val="005958E7"/>
    <w:rsid w:val="005958EE"/>
    <w:rsid w:val="00595E8D"/>
    <w:rsid w:val="00596637"/>
    <w:rsid w:val="00596740"/>
    <w:rsid w:val="0059697E"/>
    <w:rsid w:val="00596BA8"/>
    <w:rsid w:val="00597206"/>
    <w:rsid w:val="00597528"/>
    <w:rsid w:val="00597D18"/>
    <w:rsid w:val="00597DD4"/>
    <w:rsid w:val="00597FCD"/>
    <w:rsid w:val="005A04FF"/>
    <w:rsid w:val="005A05F7"/>
    <w:rsid w:val="005A087E"/>
    <w:rsid w:val="005A10DA"/>
    <w:rsid w:val="005A10DB"/>
    <w:rsid w:val="005A1C15"/>
    <w:rsid w:val="005A1E6E"/>
    <w:rsid w:val="005A33EF"/>
    <w:rsid w:val="005A4564"/>
    <w:rsid w:val="005A47CD"/>
    <w:rsid w:val="005A4B2A"/>
    <w:rsid w:val="005A52AB"/>
    <w:rsid w:val="005A5F97"/>
    <w:rsid w:val="005A6461"/>
    <w:rsid w:val="005A6C0C"/>
    <w:rsid w:val="005A6CE0"/>
    <w:rsid w:val="005A76FF"/>
    <w:rsid w:val="005B0842"/>
    <w:rsid w:val="005B0A8A"/>
    <w:rsid w:val="005B0B62"/>
    <w:rsid w:val="005B0C45"/>
    <w:rsid w:val="005B1321"/>
    <w:rsid w:val="005B18E7"/>
    <w:rsid w:val="005B19F7"/>
    <w:rsid w:val="005B1C08"/>
    <w:rsid w:val="005B233D"/>
    <w:rsid w:val="005B2396"/>
    <w:rsid w:val="005B266B"/>
    <w:rsid w:val="005B2BA1"/>
    <w:rsid w:val="005B2F76"/>
    <w:rsid w:val="005B36CE"/>
    <w:rsid w:val="005B3E11"/>
    <w:rsid w:val="005B4181"/>
    <w:rsid w:val="005B462C"/>
    <w:rsid w:val="005B475B"/>
    <w:rsid w:val="005B4DF4"/>
    <w:rsid w:val="005B509F"/>
    <w:rsid w:val="005B514B"/>
    <w:rsid w:val="005B53AC"/>
    <w:rsid w:val="005B5467"/>
    <w:rsid w:val="005B5792"/>
    <w:rsid w:val="005B5BD3"/>
    <w:rsid w:val="005B620A"/>
    <w:rsid w:val="005B6362"/>
    <w:rsid w:val="005B697A"/>
    <w:rsid w:val="005B6A29"/>
    <w:rsid w:val="005B71E0"/>
    <w:rsid w:val="005B7917"/>
    <w:rsid w:val="005B7E79"/>
    <w:rsid w:val="005C01B2"/>
    <w:rsid w:val="005C05E5"/>
    <w:rsid w:val="005C0A9E"/>
    <w:rsid w:val="005C1600"/>
    <w:rsid w:val="005C1862"/>
    <w:rsid w:val="005C1BE2"/>
    <w:rsid w:val="005C1F5E"/>
    <w:rsid w:val="005C1FF4"/>
    <w:rsid w:val="005C2258"/>
    <w:rsid w:val="005C2D7A"/>
    <w:rsid w:val="005C3CE2"/>
    <w:rsid w:val="005C45D7"/>
    <w:rsid w:val="005C4C50"/>
    <w:rsid w:val="005C4E34"/>
    <w:rsid w:val="005C4F96"/>
    <w:rsid w:val="005C5C9B"/>
    <w:rsid w:val="005C62A6"/>
    <w:rsid w:val="005C62B6"/>
    <w:rsid w:val="005C6635"/>
    <w:rsid w:val="005C6755"/>
    <w:rsid w:val="005C6987"/>
    <w:rsid w:val="005C6FE3"/>
    <w:rsid w:val="005C70C9"/>
    <w:rsid w:val="005C7BF2"/>
    <w:rsid w:val="005C7C57"/>
    <w:rsid w:val="005D0165"/>
    <w:rsid w:val="005D01FB"/>
    <w:rsid w:val="005D0986"/>
    <w:rsid w:val="005D0AB0"/>
    <w:rsid w:val="005D168F"/>
    <w:rsid w:val="005D1AD2"/>
    <w:rsid w:val="005D2667"/>
    <w:rsid w:val="005D2691"/>
    <w:rsid w:val="005D2C34"/>
    <w:rsid w:val="005D2CCE"/>
    <w:rsid w:val="005D2E5A"/>
    <w:rsid w:val="005D4264"/>
    <w:rsid w:val="005D4A49"/>
    <w:rsid w:val="005D4A6F"/>
    <w:rsid w:val="005D500D"/>
    <w:rsid w:val="005D53D4"/>
    <w:rsid w:val="005D5609"/>
    <w:rsid w:val="005D5F16"/>
    <w:rsid w:val="005D601B"/>
    <w:rsid w:val="005D6185"/>
    <w:rsid w:val="005D69AA"/>
    <w:rsid w:val="005D6D61"/>
    <w:rsid w:val="005D78F0"/>
    <w:rsid w:val="005D7F0D"/>
    <w:rsid w:val="005E1A8D"/>
    <w:rsid w:val="005E21EB"/>
    <w:rsid w:val="005E2C64"/>
    <w:rsid w:val="005E336B"/>
    <w:rsid w:val="005E3598"/>
    <w:rsid w:val="005E36B4"/>
    <w:rsid w:val="005E3CEF"/>
    <w:rsid w:val="005E3F08"/>
    <w:rsid w:val="005E3FEA"/>
    <w:rsid w:val="005E4152"/>
    <w:rsid w:val="005E44BA"/>
    <w:rsid w:val="005E457D"/>
    <w:rsid w:val="005E46B1"/>
    <w:rsid w:val="005E4A45"/>
    <w:rsid w:val="005E4AB1"/>
    <w:rsid w:val="005E4C79"/>
    <w:rsid w:val="005E5C3F"/>
    <w:rsid w:val="005E5C85"/>
    <w:rsid w:val="005E63F1"/>
    <w:rsid w:val="005E64AC"/>
    <w:rsid w:val="005E6537"/>
    <w:rsid w:val="005E6CC4"/>
    <w:rsid w:val="005E7030"/>
    <w:rsid w:val="005E7924"/>
    <w:rsid w:val="005E7B64"/>
    <w:rsid w:val="005F014E"/>
    <w:rsid w:val="005F082B"/>
    <w:rsid w:val="005F0C34"/>
    <w:rsid w:val="005F102B"/>
    <w:rsid w:val="005F12CD"/>
    <w:rsid w:val="005F14DC"/>
    <w:rsid w:val="005F2372"/>
    <w:rsid w:val="005F24A4"/>
    <w:rsid w:val="005F2DB3"/>
    <w:rsid w:val="005F2E7C"/>
    <w:rsid w:val="005F38B7"/>
    <w:rsid w:val="005F38DC"/>
    <w:rsid w:val="005F3B2C"/>
    <w:rsid w:val="005F3ED0"/>
    <w:rsid w:val="005F52F4"/>
    <w:rsid w:val="005F5F56"/>
    <w:rsid w:val="005F655B"/>
    <w:rsid w:val="005F6569"/>
    <w:rsid w:val="005F670E"/>
    <w:rsid w:val="005F6D12"/>
    <w:rsid w:val="005F6D4C"/>
    <w:rsid w:val="005F7435"/>
    <w:rsid w:val="005F7833"/>
    <w:rsid w:val="005F7D91"/>
    <w:rsid w:val="00600679"/>
    <w:rsid w:val="00600C14"/>
    <w:rsid w:val="00602A9F"/>
    <w:rsid w:val="00602E8A"/>
    <w:rsid w:val="00602FFB"/>
    <w:rsid w:val="00603024"/>
    <w:rsid w:val="0060364E"/>
    <w:rsid w:val="00603696"/>
    <w:rsid w:val="006037AD"/>
    <w:rsid w:val="00603C4A"/>
    <w:rsid w:val="0060467D"/>
    <w:rsid w:val="00604966"/>
    <w:rsid w:val="00604BA0"/>
    <w:rsid w:val="00604D8B"/>
    <w:rsid w:val="00605315"/>
    <w:rsid w:val="0060535B"/>
    <w:rsid w:val="006058CA"/>
    <w:rsid w:val="00606896"/>
    <w:rsid w:val="00606A50"/>
    <w:rsid w:val="00606C35"/>
    <w:rsid w:val="006077B3"/>
    <w:rsid w:val="00607804"/>
    <w:rsid w:val="0060789D"/>
    <w:rsid w:val="00607911"/>
    <w:rsid w:val="00607A92"/>
    <w:rsid w:val="00610F4F"/>
    <w:rsid w:val="00611059"/>
    <w:rsid w:val="006110C0"/>
    <w:rsid w:val="00611116"/>
    <w:rsid w:val="00611317"/>
    <w:rsid w:val="0061150F"/>
    <w:rsid w:val="00611CC2"/>
    <w:rsid w:val="006125AE"/>
    <w:rsid w:val="00612796"/>
    <w:rsid w:val="0061293B"/>
    <w:rsid w:val="00613040"/>
    <w:rsid w:val="006130B0"/>
    <w:rsid w:val="0061343E"/>
    <w:rsid w:val="006143F9"/>
    <w:rsid w:val="006147CA"/>
    <w:rsid w:val="00614E2B"/>
    <w:rsid w:val="00614F75"/>
    <w:rsid w:val="00614F96"/>
    <w:rsid w:val="006153ED"/>
    <w:rsid w:val="006155C9"/>
    <w:rsid w:val="00615760"/>
    <w:rsid w:val="006157BB"/>
    <w:rsid w:val="00615A29"/>
    <w:rsid w:val="00615C38"/>
    <w:rsid w:val="00615D22"/>
    <w:rsid w:val="00615DA1"/>
    <w:rsid w:val="00616127"/>
    <w:rsid w:val="006161C5"/>
    <w:rsid w:val="006162B8"/>
    <w:rsid w:val="006166AF"/>
    <w:rsid w:val="00617E96"/>
    <w:rsid w:val="006207DC"/>
    <w:rsid w:val="00621019"/>
    <w:rsid w:val="00621511"/>
    <w:rsid w:val="00621BD0"/>
    <w:rsid w:val="00622CF2"/>
    <w:rsid w:val="00622FC7"/>
    <w:rsid w:val="006232D0"/>
    <w:rsid w:val="006233B4"/>
    <w:rsid w:val="0062353D"/>
    <w:rsid w:val="006236D6"/>
    <w:rsid w:val="00623DC0"/>
    <w:rsid w:val="006240EE"/>
    <w:rsid w:val="00624176"/>
    <w:rsid w:val="006246B0"/>
    <w:rsid w:val="006249BF"/>
    <w:rsid w:val="006249E6"/>
    <w:rsid w:val="00624C89"/>
    <w:rsid w:val="0062597B"/>
    <w:rsid w:val="00625B90"/>
    <w:rsid w:val="00626000"/>
    <w:rsid w:val="00626417"/>
    <w:rsid w:val="0062683B"/>
    <w:rsid w:val="00627BBD"/>
    <w:rsid w:val="00630121"/>
    <w:rsid w:val="006301C4"/>
    <w:rsid w:val="006307BE"/>
    <w:rsid w:val="00630D23"/>
    <w:rsid w:val="00631321"/>
    <w:rsid w:val="006317EE"/>
    <w:rsid w:val="00631B79"/>
    <w:rsid w:val="00632673"/>
    <w:rsid w:val="00633365"/>
    <w:rsid w:val="00633B28"/>
    <w:rsid w:val="006344A1"/>
    <w:rsid w:val="006345BC"/>
    <w:rsid w:val="00634BD8"/>
    <w:rsid w:val="006352B9"/>
    <w:rsid w:val="00635530"/>
    <w:rsid w:val="006356B9"/>
    <w:rsid w:val="006356DE"/>
    <w:rsid w:val="00635FA0"/>
    <w:rsid w:val="0063779A"/>
    <w:rsid w:val="00637AA9"/>
    <w:rsid w:val="00637B37"/>
    <w:rsid w:val="00637D64"/>
    <w:rsid w:val="00637F69"/>
    <w:rsid w:val="0064076C"/>
    <w:rsid w:val="006408D1"/>
    <w:rsid w:val="00641151"/>
    <w:rsid w:val="00641397"/>
    <w:rsid w:val="00641677"/>
    <w:rsid w:val="00641680"/>
    <w:rsid w:val="00641F77"/>
    <w:rsid w:val="00641FCD"/>
    <w:rsid w:val="006427F7"/>
    <w:rsid w:val="00642E0B"/>
    <w:rsid w:val="00643186"/>
    <w:rsid w:val="006432AB"/>
    <w:rsid w:val="00643402"/>
    <w:rsid w:val="0064358D"/>
    <w:rsid w:val="006447A6"/>
    <w:rsid w:val="00644A2E"/>
    <w:rsid w:val="00646315"/>
    <w:rsid w:val="00646531"/>
    <w:rsid w:val="0064670D"/>
    <w:rsid w:val="00646893"/>
    <w:rsid w:val="006468F3"/>
    <w:rsid w:val="00646970"/>
    <w:rsid w:val="00646B8D"/>
    <w:rsid w:val="00646ED5"/>
    <w:rsid w:val="00647A75"/>
    <w:rsid w:val="00647BD2"/>
    <w:rsid w:val="00647C71"/>
    <w:rsid w:val="00647D03"/>
    <w:rsid w:val="00647D3A"/>
    <w:rsid w:val="0065012E"/>
    <w:rsid w:val="0065049D"/>
    <w:rsid w:val="00650695"/>
    <w:rsid w:val="006515A2"/>
    <w:rsid w:val="00651A41"/>
    <w:rsid w:val="00651F9E"/>
    <w:rsid w:val="00652313"/>
    <w:rsid w:val="0065248A"/>
    <w:rsid w:val="00652B2C"/>
    <w:rsid w:val="00652EC4"/>
    <w:rsid w:val="006533F7"/>
    <w:rsid w:val="00653E6D"/>
    <w:rsid w:val="006543E1"/>
    <w:rsid w:val="00655BB5"/>
    <w:rsid w:val="00655D4E"/>
    <w:rsid w:val="0065612A"/>
    <w:rsid w:val="006564A6"/>
    <w:rsid w:val="00656716"/>
    <w:rsid w:val="00656A51"/>
    <w:rsid w:val="00657C5C"/>
    <w:rsid w:val="00657CF1"/>
    <w:rsid w:val="00657E5C"/>
    <w:rsid w:val="00657ECC"/>
    <w:rsid w:val="006607E1"/>
    <w:rsid w:val="006608A7"/>
    <w:rsid w:val="00660EEB"/>
    <w:rsid w:val="00661358"/>
    <w:rsid w:val="00661666"/>
    <w:rsid w:val="00661A23"/>
    <w:rsid w:val="00661A9C"/>
    <w:rsid w:val="00661AC5"/>
    <w:rsid w:val="00661CC0"/>
    <w:rsid w:val="00662098"/>
    <w:rsid w:val="00662228"/>
    <w:rsid w:val="006622E2"/>
    <w:rsid w:val="006623F1"/>
    <w:rsid w:val="006623FF"/>
    <w:rsid w:val="006626B6"/>
    <w:rsid w:val="006628E6"/>
    <w:rsid w:val="00662B4E"/>
    <w:rsid w:val="006639E0"/>
    <w:rsid w:val="006640D3"/>
    <w:rsid w:val="00664AAF"/>
    <w:rsid w:val="00664E63"/>
    <w:rsid w:val="00664FB7"/>
    <w:rsid w:val="00665CC6"/>
    <w:rsid w:val="00665E7A"/>
    <w:rsid w:val="006666E7"/>
    <w:rsid w:val="00666BE6"/>
    <w:rsid w:val="00666DD7"/>
    <w:rsid w:val="00666FCD"/>
    <w:rsid w:val="00667828"/>
    <w:rsid w:val="00667F87"/>
    <w:rsid w:val="00670181"/>
    <w:rsid w:val="00670F56"/>
    <w:rsid w:val="006712AD"/>
    <w:rsid w:val="00671495"/>
    <w:rsid w:val="00671530"/>
    <w:rsid w:val="00671735"/>
    <w:rsid w:val="006717B4"/>
    <w:rsid w:val="00671CA6"/>
    <w:rsid w:val="00671CF1"/>
    <w:rsid w:val="0067216E"/>
    <w:rsid w:val="00672375"/>
    <w:rsid w:val="00672CEA"/>
    <w:rsid w:val="00672D64"/>
    <w:rsid w:val="00673382"/>
    <w:rsid w:val="006736A4"/>
    <w:rsid w:val="006736BE"/>
    <w:rsid w:val="006738B8"/>
    <w:rsid w:val="00673A8C"/>
    <w:rsid w:val="00673D7E"/>
    <w:rsid w:val="00673EC2"/>
    <w:rsid w:val="0067425B"/>
    <w:rsid w:val="0067451A"/>
    <w:rsid w:val="0067499A"/>
    <w:rsid w:val="00674D46"/>
    <w:rsid w:val="00675134"/>
    <w:rsid w:val="006755F8"/>
    <w:rsid w:val="00675964"/>
    <w:rsid w:val="00675AFF"/>
    <w:rsid w:val="0067612B"/>
    <w:rsid w:val="006765C5"/>
    <w:rsid w:val="00676759"/>
    <w:rsid w:val="006773ED"/>
    <w:rsid w:val="006778B9"/>
    <w:rsid w:val="00677A6E"/>
    <w:rsid w:val="00677C2B"/>
    <w:rsid w:val="00677E27"/>
    <w:rsid w:val="006803DC"/>
    <w:rsid w:val="00680422"/>
    <w:rsid w:val="00681407"/>
    <w:rsid w:val="0068144D"/>
    <w:rsid w:val="00681823"/>
    <w:rsid w:val="00681BCC"/>
    <w:rsid w:val="00681F91"/>
    <w:rsid w:val="0068245F"/>
    <w:rsid w:val="00682A15"/>
    <w:rsid w:val="00682E96"/>
    <w:rsid w:val="00682EAF"/>
    <w:rsid w:val="00683448"/>
    <w:rsid w:val="006839BF"/>
    <w:rsid w:val="00683ABD"/>
    <w:rsid w:val="00684352"/>
    <w:rsid w:val="00684CAF"/>
    <w:rsid w:val="00684DAC"/>
    <w:rsid w:val="00684E7B"/>
    <w:rsid w:val="0068582C"/>
    <w:rsid w:val="0068592F"/>
    <w:rsid w:val="00686504"/>
    <w:rsid w:val="006872C6"/>
    <w:rsid w:val="0068745E"/>
    <w:rsid w:val="0068752C"/>
    <w:rsid w:val="006879E6"/>
    <w:rsid w:val="00687EA7"/>
    <w:rsid w:val="00690058"/>
    <w:rsid w:val="0069089C"/>
    <w:rsid w:val="006909CF"/>
    <w:rsid w:val="00690B45"/>
    <w:rsid w:val="00690E78"/>
    <w:rsid w:val="00690ECE"/>
    <w:rsid w:val="0069142D"/>
    <w:rsid w:val="00691891"/>
    <w:rsid w:val="00691E84"/>
    <w:rsid w:val="006929CF"/>
    <w:rsid w:val="00693423"/>
    <w:rsid w:val="00693822"/>
    <w:rsid w:val="006942B4"/>
    <w:rsid w:val="0069442B"/>
    <w:rsid w:val="006948AA"/>
    <w:rsid w:val="00695029"/>
    <w:rsid w:val="006952BD"/>
    <w:rsid w:val="006954CF"/>
    <w:rsid w:val="006955FB"/>
    <w:rsid w:val="00695873"/>
    <w:rsid w:val="00695A58"/>
    <w:rsid w:val="00695A66"/>
    <w:rsid w:val="00696579"/>
    <w:rsid w:val="006965E7"/>
    <w:rsid w:val="00696628"/>
    <w:rsid w:val="00696DDD"/>
    <w:rsid w:val="00696E27"/>
    <w:rsid w:val="00696EE1"/>
    <w:rsid w:val="006973A9"/>
    <w:rsid w:val="00697BF9"/>
    <w:rsid w:val="00697D23"/>
    <w:rsid w:val="006A015A"/>
    <w:rsid w:val="006A0217"/>
    <w:rsid w:val="006A0CD4"/>
    <w:rsid w:val="006A10A3"/>
    <w:rsid w:val="006A17FC"/>
    <w:rsid w:val="006A204E"/>
    <w:rsid w:val="006A20D5"/>
    <w:rsid w:val="006A20E3"/>
    <w:rsid w:val="006A3309"/>
    <w:rsid w:val="006A365E"/>
    <w:rsid w:val="006A381D"/>
    <w:rsid w:val="006A3A9D"/>
    <w:rsid w:val="006A3C48"/>
    <w:rsid w:val="006A3C89"/>
    <w:rsid w:val="006A3ED4"/>
    <w:rsid w:val="006A40AF"/>
    <w:rsid w:val="006A4C59"/>
    <w:rsid w:val="006A5417"/>
    <w:rsid w:val="006A5561"/>
    <w:rsid w:val="006A598A"/>
    <w:rsid w:val="006A6295"/>
    <w:rsid w:val="006A6DA1"/>
    <w:rsid w:val="006A757F"/>
    <w:rsid w:val="006A7BA1"/>
    <w:rsid w:val="006A7BFD"/>
    <w:rsid w:val="006A7CB0"/>
    <w:rsid w:val="006B078F"/>
    <w:rsid w:val="006B085E"/>
    <w:rsid w:val="006B0950"/>
    <w:rsid w:val="006B0A50"/>
    <w:rsid w:val="006B0E9E"/>
    <w:rsid w:val="006B152A"/>
    <w:rsid w:val="006B163E"/>
    <w:rsid w:val="006B185D"/>
    <w:rsid w:val="006B1F61"/>
    <w:rsid w:val="006B1FA1"/>
    <w:rsid w:val="006B2802"/>
    <w:rsid w:val="006B291A"/>
    <w:rsid w:val="006B2E40"/>
    <w:rsid w:val="006B2EEA"/>
    <w:rsid w:val="006B3ED9"/>
    <w:rsid w:val="006B4027"/>
    <w:rsid w:val="006B5173"/>
    <w:rsid w:val="006B5231"/>
    <w:rsid w:val="006B6713"/>
    <w:rsid w:val="006B698A"/>
    <w:rsid w:val="006B733E"/>
    <w:rsid w:val="006B7ACB"/>
    <w:rsid w:val="006C0942"/>
    <w:rsid w:val="006C1863"/>
    <w:rsid w:val="006C2114"/>
    <w:rsid w:val="006C3AD8"/>
    <w:rsid w:val="006C49BE"/>
    <w:rsid w:val="006C4C4F"/>
    <w:rsid w:val="006C56E2"/>
    <w:rsid w:val="006C5B50"/>
    <w:rsid w:val="006C664C"/>
    <w:rsid w:val="006C6BDF"/>
    <w:rsid w:val="006C74D5"/>
    <w:rsid w:val="006C77F4"/>
    <w:rsid w:val="006D01F4"/>
    <w:rsid w:val="006D0877"/>
    <w:rsid w:val="006D08E2"/>
    <w:rsid w:val="006D09A3"/>
    <w:rsid w:val="006D0BA7"/>
    <w:rsid w:val="006D1272"/>
    <w:rsid w:val="006D17D5"/>
    <w:rsid w:val="006D1977"/>
    <w:rsid w:val="006D2A80"/>
    <w:rsid w:val="006D3A08"/>
    <w:rsid w:val="006D3C25"/>
    <w:rsid w:val="006D42C9"/>
    <w:rsid w:val="006D4792"/>
    <w:rsid w:val="006D4A9C"/>
    <w:rsid w:val="006D5359"/>
    <w:rsid w:val="006D5477"/>
    <w:rsid w:val="006D5528"/>
    <w:rsid w:val="006D572D"/>
    <w:rsid w:val="006D5949"/>
    <w:rsid w:val="006D5953"/>
    <w:rsid w:val="006D5DC1"/>
    <w:rsid w:val="006D655E"/>
    <w:rsid w:val="006D699A"/>
    <w:rsid w:val="006D6ABB"/>
    <w:rsid w:val="006D7353"/>
    <w:rsid w:val="006D7F0C"/>
    <w:rsid w:val="006E017D"/>
    <w:rsid w:val="006E05F5"/>
    <w:rsid w:val="006E29FE"/>
    <w:rsid w:val="006E325A"/>
    <w:rsid w:val="006E33C1"/>
    <w:rsid w:val="006E34A9"/>
    <w:rsid w:val="006E34F4"/>
    <w:rsid w:val="006E41DF"/>
    <w:rsid w:val="006E4983"/>
    <w:rsid w:val="006E4C1D"/>
    <w:rsid w:val="006E5922"/>
    <w:rsid w:val="006E5A33"/>
    <w:rsid w:val="006E5E8D"/>
    <w:rsid w:val="006E651E"/>
    <w:rsid w:val="006E65F1"/>
    <w:rsid w:val="006E670F"/>
    <w:rsid w:val="006E6731"/>
    <w:rsid w:val="006E78D2"/>
    <w:rsid w:val="006E7EF7"/>
    <w:rsid w:val="006F04C5"/>
    <w:rsid w:val="006F06D7"/>
    <w:rsid w:val="006F07A9"/>
    <w:rsid w:val="006F0BC6"/>
    <w:rsid w:val="006F0BEE"/>
    <w:rsid w:val="006F0DFF"/>
    <w:rsid w:val="006F184C"/>
    <w:rsid w:val="006F1ADF"/>
    <w:rsid w:val="006F21B8"/>
    <w:rsid w:val="006F2610"/>
    <w:rsid w:val="006F301D"/>
    <w:rsid w:val="006F33CD"/>
    <w:rsid w:val="006F3794"/>
    <w:rsid w:val="006F399A"/>
    <w:rsid w:val="006F3DF1"/>
    <w:rsid w:val="006F3F81"/>
    <w:rsid w:val="006F4A50"/>
    <w:rsid w:val="006F5329"/>
    <w:rsid w:val="006F5A5C"/>
    <w:rsid w:val="006F72D3"/>
    <w:rsid w:val="006F7351"/>
    <w:rsid w:val="006F7C57"/>
    <w:rsid w:val="006F7EFF"/>
    <w:rsid w:val="00700648"/>
    <w:rsid w:val="0070097F"/>
    <w:rsid w:val="00700B24"/>
    <w:rsid w:val="00701706"/>
    <w:rsid w:val="0070203D"/>
    <w:rsid w:val="007021C4"/>
    <w:rsid w:val="00702285"/>
    <w:rsid w:val="00702531"/>
    <w:rsid w:val="00703A99"/>
    <w:rsid w:val="00703ABA"/>
    <w:rsid w:val="007043E7"/>
    <w:rsid w:val="00704678"/>
    <w:rsid w:val="00704AF0"/>
    <w:rsid w:val="00704D56"/>
    <w:rsid w:val="007055EA"/>
    <w:rsid w:val="00705F66"/>
    <w:rsid w:val="00705F94"/>
    <w:rsid w:val="00706AEC"/>
    <w:rsid w:val="00706C93"/>
    <w:rsid w:val="00706F33"/>
    <w:rsid w:val="00707436"/>
    <w:rsid w:val="007076C5"/>
    <w:rsid w:val="0070780E"/>
    <w:rsid w:val="00707A4E"/>
    <w:rsid w:val="00710856"/>
    <w:rsid w:val="0071096D"/>
    <w:rsid w:val="0071097C"/>
    <w:rsid w:val="00710DF1"/>
    <w:rsid w:val="007110A3"/>
    <w:rsid w:val="0071147E"/>
    <w:rsid w:val="00711754"/>
    <w:rsid w:val="007118F3"/>
    <w:rsid w:val="00711C49"/>
    <w:rsid w:val="00711EC9"/>
    <w:rsid w:val="00712380"/>
    <w:rsid w:val="00712A07"/>
    <w:rsid w:val="00713061"/>
    <w:rsid w:val="00713137"/>
    <w:rsid w:val="00713A6E"/>
    <w:rsid w:val="00713B0C"/>
    <w:rsid w:val="00713C77"/>
    <w:rsid w:val="0071412D"/>
    <w:rsid w:val="007146B9"/>
    <w:rsid w:val="00714829"/>
    <w:rsid w:val="00714C58"/>
    <w:rsid w:val="007156CF"/>
    <w:rsid w:val="00715E5F"/>
    <w:rsid w:val="00715FF5"/>
    <w:rsid w:val="007161B4"/>
    <w:rsid w:val="00716AAD"/>
    <w:rsid w:val="00716D6F"/>
    <w:rsid w:val="00717E16"/>
    <w:rsid w:val="00720038"/>
    <w:rsid w:val="007202C8"/>
    <w:rsid w:val="007209F1"/>
    <w:rsid w:val="00720CB0"/>
    <w:rsid w:val="0072135E"/>
    <w:rsid w:val="0072158B"/>
    <w:rsid w:val="00721603"/>
    <w:rsid w:val="00722D3F"/>
    <w:rsid w:val="0072354C"/>
    <w:rsid w:val="00723A4C"/>
    <w:rsid w:val="00723A85"/>
    <w:rsid w:val="00724710"/>
    <w:rsid w:val="007252E2"/>
    <w:rsid w:val="00725440"/>
    <w:rsid w:val="00725D54"/>
    <w:rsid w:val="00726076"/>
    <w:rsid w:val="007263B7"/>
    <w:rsid w:val="007265FC"/>
    <w:rsid w:val="0072721F"/>
    <w:rsid w:val="00727796"/>
    <w:rsid w:val="00727897"/>
    <w:rsid w:val="00730EA2"/>
    <w:rsid w:val="0073114B"/>
    <w:rsid w:val="00731329"/>
    <w:rsid w:val="007313BE"/>
    <w:rsid w:val="00731990"/>
    <w:rsid w:val="00731BB4"/>
    <w:rsid w:val="007326DA"/>
    <w:rsid w:val="0073270C"/>
    <w:rsid w:val="00732C28"/>
    <w:rsid w:val="0073328C"/>
    <w:rsid w:val="00733512"/>
    <w:rsid w:val="00734B09"/>
    <w:rsid w:val="0073530C"/>
    <w:rsid w:val="00735A61"/>
    <w:rsid w:val="00735AEB"/>
    <w:rsid w:val="00735FAF"/>
    <w:rsid w:val="00735FD0"/>
    <w:rsid w:val="0073648A"/>
    <w:rsid w:val="0073753B"/>
    <w:rsid w:val="00737670"/>
    <w:rsid w:val="00737E0E"/>
    <w:rsid w:val="007407F3"/>
    <w:rsid w:val="00740AC2"/>
    <w:rsid w:val="00741A92"/>
    <w:rsid w:val="00741E22"/>
    <w:rsid w:val="0074224E"/>
    <w:rsid w:val="007423CA"/>
    <w:rsid w:val="007424F9"/>
    <w:rsid w:val="00742599"/>
    <w:rsid w:val="00742AEB"/>
    <w:rsid w:val="00742BA8"/>
    <w:rsid w:val="007440C8"/>
    <w:rsid w:val="00744D8E"/>
    <w:rsid w:val="007458DC"/>
    <w:rsid w:val="00745D8D"/>
    <w:rsid w:val="007460CE"/>
    <w:rsid w:val="00746A3B"/>
    <w:rsid w:val="00747399"/>
    <w:rsid w:val="007473E7"/>
    <w:rsid w:val="007479D1"/>
    <w:rsid w:val="00747C2D"/>
    <w:rsid w:val="007509E6"/>
    <w:rsid w:val="00751990"/>
    <w:rsid w:val="00751A33"/>
    <w:rsid w:val="007522A9"/>
    <w:rsid w:val="007524E5"/>
    <w:rsid w:val="00752792"/>
    <w:rsid w:val="00752ACA"/>
    <w:rsid w:val="00752C86"/>
    <w:rsid w:val="00753A6D"/>
    <w:rsid w:val="00754350"/>
    <w:rsid w:val="0075439F"/>
    <w:rsid w:val="00754433"/>
    <w:rsid w:val="007545BF"/>
    <w:rsid w:val="007551F2"/>
    <w:rsid w:val="00755579"/>
    <w:rsid w:val="00755ADA"/>
    <w:rsid w:val="007562CC"/>
    <w:rsid w:val="00756A0F"/>
    <w:rsid w:val="00756AD4"/>
    <w:rsid w:val="00756B3A"/>
    <w:rsid w:val="007570AD"/>
    <w:rsid w:val="0075723D"/>
    <w:rsid w:val="007573D9"/>
    <w:rsid w:val="007579D2"/>
    <w:rsid w:val="00757C00"/>
    <w:rsid w:val="00757DDE"/>
    <w:rsid w:val="00757E11"/>
    <w:rsid w:val="00760073"/>
    <w:rsid w:val="0076029F"/>
    <w:rsid w:val="007604B9"/>
    <w:rsid w:val="0076064F"/>
    <w:rsid w:val="0076067A"/>
    <w:rsid w:val="00761463"/>
    <w:rsid w:val="007618DB"/>
    <w:rsid w:val="007619F7"/>
    <w:rsid w:val="0076262F"/>
    <w:rsid w:val="00762C72"/>
    <w:rsid w:val="00762E71"/>
    <w:rsid w:val="00762EF2"/>
    <w:rsid w:val="007633C0"/>
    <w:rsid w:val="00763EC3"/>
    <w:rsid w:val="00763EE5"/>
    <w:rsid w:val="007642E9"/>
    <w:rsid w:val="0076597E"/>
    <w:rsid w:val="00765E4C"/>
    <w:rsid w:val="00766A6C"/>
    <w:rsid w:val="00766AA3"/>
    <w:rsid w:val="0076712B"/>
    <w:rsid w:val="00767207"/>
    <w:rsid w:val="007678E1"/>
    <w:rsid w:val="00767909"/>
    <w:rsid w:val="007702B9"/>
    <w:rsid w:val="0077123C"/>
    <w:rsid w:val="00771615"/>
    <w:rsid w:val="00771BA8"/>
    <w:rsid w:val="00771D34"/>
    <w:rsid w:val="0077272D"/>
    <w:rsid w:val="00772C00"/>
    <w:rsid w:val="00772D2B"/>
    <w:rsid w:val="00772E39"/>
    <w:rsid w:val="007741D1"/>
    <w:rsid w:val="00774787"/>
    <w:rsid w:val="00774AE3"/>
    <w:rsid w:val="00774F2D"/>
    <w:rsid w:val="00774FBF"/>
    <w:rsid w:val="0077506A"/>
    <w:rsid w:val="00775689"/>
    <w:rsid w:val="00776103"/>
    <w:rsid w:val="00776108"/>
    <w:rsid w:val="00776224"/>
    <w:rsid w:val="0077687D"/>
    <w:rsid w:val="00776F17"/>
    <w:rsid w:val="00777A68"/>
    <w:rsid w:val="00777B76"/>
    <w:rsid w:val="00777C01"/>
    <w:rsid w:val="00777D81"/>
    <w:rsid w:val="00780342"/>
    <w:rsid w:val="00780854"/>
    <w:rsid w:val="007811AF"/>
    <w:rsid w:val="007813BD"/>
    <w:rsid w:val="00781CA9"/>
    <w:rsid w:val="00782B58"/>
    <w:rsid w:val="00782C4F"/>
    <w:rsid w:val="00782D1F"/>
    <w:rsid w:val="0078324A"/>
    <w:rsid w:val="00783671"/>
    <w:rsid w:val="00783C7E"/>
    <w:rsid w:val="0078457C"/>
    <w:rsid w:val="00784C0F"/>
    <w:rsid w:val="00784D88"/>
    <w:rsid w:val="007855AE"/>
    <w:rsid w:val="00785C7F"/>
    <w:rsid w:val="00785D06"/>
    <w:rsid w:val="00786278"/>
    <w:rsid w:val="00786E24"/>
    <w:rsid w:val="00786F9F"/>
    <w:rsid w:val="00786FF5"/>
    <w:rsid w:val="00787062"/>
    <w:rsid w:val="0078765F"/>
    <w:rsid w:val="00787BB9"/>
    <w:rsid w:val="007900C0"/>
    <w:rsid w:val="007903B5"/>
    <w:rsid w:val="00790A64"/>
    <w:rsid w:val="00791AEC"/>
    <w:rsid w:val="00792456"/>
    <w:rsid w:val="00792755"/>
    <w:rsid w:val="00792E6E"/>
    <w:rsid w:val="0079389D"/>
    <w:rsid w:val="00793C3A"/>
    <w:rsid w:val="00794861"/>
    <w:rsid w:val="00794CB3"/>
    <w:rsid w:val="00794CD7"/>
    <w:rsid w:val="00794ED9"/>
    <w:rsid w:val="00795375"/>
    <w:rsid w:val="007954F2"/>
    <w:rsid w:val="007957FA"/>
    <w:rsid w:val="00797003"/>
    <w:rsid w:val="00797B93"/>
    <w:rsid w:val="00797BF0"/>
    <w:rsid w:val="00797E3E"/>
    <w:rsid w:val="00797FC4"/>
    <w:rsid w:val="007A022B"/>
    <w:rsid w:val="007A0B61"/>
    <w:rsid w:val="007A104E"/>
    <w:rsid w:val="007A115C"/>
    <w:rsid w:val="007A11D2"/>
    <w:rsid w:val="007A1270"/>
    <w:rsid w:val="007A13EC"/>
    <w:rsid w:val="007A1F33"/>
    <w:rsid w:val="007A241D"/>
    <w:rsid w:val="007A242C"/>
    <w:rsid w:val="007A2CA9"/>
    <w:rsid w:val="007A2CFD"/>
    <w:rsid w:val="007A2D7D"/>
    <w:rsid w:val="007A3380"/>
    <w:rsid w:val="007A4186"/>
    <w:rsid w:val="007A42F1"/>
    <w:rsid w:val="007A45EC"/>
    <w:rsid w:val="007A518B"/>
    <w:rsid w:val="007A5287"/>
    <w:rsid w:val="007A6559"/>
    <w:rsid w:val="007A6568"/>
    <w:rsid w:val="007A6B8C"/>
    <w:rsid w:val="007A6D8C"/>
    <w:rsid w:val="007A6EE3"/>
    <w:rsid w:val="007A72E7"/>
    <w:rsid w:val="007A7805"/>
    <w:rsid w:val="007A7BCE"/>
    <w:rsid w:val="007A7E3C"/>
    <w:rsid w:val="007B02BD"/>
    <w:rsid w:val="007B02CA"/>
    <w:rsid w:val="007B1075"/>
    <w:rsid w:val="007B1B0D"/>
    <w:rsid w:val="007B1D7A"/>
    <w:rsid w:val="007B20A3"/>
    <w:rsid w:val="007B2170"/>
    <w:rsid w:val="007B2690"/>
    <w:rsid w:val="007B2831"/>
    <w:rsid w:val="007B2B9A"/>
    <w:rsid w:val="007B2DF4"/>
    <w:rsid w:val="007B31E6"/>
    <w:rsid w:val="007B335F"/>
    <w:rsid w:val="007B3BC0"/>
    <w:rsid w:val="007B3CA7"/>
    <w:rsid w:val="007B3D64"/>
    <w:rsid w:val="007B4141"/>
    <w:rsid w:val="007B4296"/>
    <w:rsid w:val="007B43B3"/>
    <w:rsid w:val="007B446A"/>
    <w:rsid w:val="007B4795"/>
    <w:rsid w:val="007B4947"/>
    <w:rsid w:val="007B4C46"/>
    <w:rsid w:val="007B50C4"/>
    <w:rsid w:val="007B5D37"/>
    <w:rsid w:val="007B6002"/>
    <w:rsid w:val="007B6100"/>
    <w:rsid w:val="007B6572"/>
    <w:rsid w:val="007B6B0E"/>
    <w:rsid w:val="007B6DC4"/>
    <w:rsid w:val="007B73EA"/>
    <w:rsid w:val="007B759E"/>
    <w:rsid w:val="007B77CD"/>
    <w:rsid w:val="007B7DC7"/>
    <w:rsid w:val="007B7F72"/>
    <w:rsid w:val="007C00F5"/>
    <w:rsid w:val="007C0665"/>
    <w:rsid w:val="007C1116"/>
    <w:rsid w:val="007C1AF8"/>
    <w:rsid w:val="007C1C2D"/>
    <w:rsid w:val="007C1E20"/>
    <w:rsid w:val="007C236C"/>
    <w:rsid w:val="007C2384"/>
    <w:rsid w:val="007C37CB"/>
    <w:rsid w:val="007C3EED"/>
    <w:rsid w:val="007C4B51"/>
    <w:rsid w:val="007C4EB5"/>
    <w:rsid w:val="007C4F86"/>
    <w:rsid w:val="007C5993"/>
    <w:rsid w:val="007C5A68"/>
    <w:rsid w:val="007C5B7D"/>
    <w:rsid w:val="007C5CEC"/>
    <w:rsid w:val="007C6D22"/>
    <w:rsid w:val="007C7432"/>
    <w:rsid w:val="007C7584"/>
    <w:rsid w:val="007C78DE"/>
    <w:rsid w:val="007C790E"/>
    <w:rsid w:val="007D02B6"/>
    <w:rsid w:val="007D09E4"/>
    <w:rsid w:val="007D1129"/>
    <w:rsid w:val="007D19C2"/>
    <w:rsid w:val="007D2297"/>
    <w:rsid w:val="007D2AE2"/>
    <w:rsid w:val="007D2BC1"/>
    <w:rsid w:val="007D30DA"/>
    <w:rsid w:val="007D419D"/>
    <w:rsid w:val="007D4619"/>
    <w:rsid w:val="007D47F9"/>
    <w:rsid w:val="007D4C93"/>
    <w:rsid w:val="007D4D82"/>
    <w:rsid w:val="007D4DA7"/>
    <w:rsid w:val="007D5433"/>
    <w:rsid w:val="007D54CB"/>
    <w:rsid w:val="007D60D6"/>
    <w:rsid w:val="007D6673"/>
    <w:rsid w:val="007D68AE"/>
    <w:rsid w:val="007D7127"/>
    <w:rsid w:val="007D743B"/>
    <w:rsid w:val="007D74B9"/>
    <w:rsid w:val="007D765D"/>
    <w:rsid w:val="007D7821"/>
    <w:rsid w:val="007E0065"/>
    <w:rsid w:val="007E0925"/>
    <w:rsid w:val="007E0CCE"/>
    <w:rsid w:val="007E111A"/>
    <w:rsid w:val="007E163F"/>
    <w:rsid w:val="007E185D"/>
    <w:rsid w:val="007E1D50"/>
    <w:rsid w:val="007E20BA"/>
    <w:rsid w:val="007E2F83"/>
    <w:rsid w:val="007E3414"/>
    <w:rsid w:val="007E3A5B"/>
    <w:rsid w:val="007E3BA3"/>
    <w:rsid w:val="007E3C39"/>
    <w:rsid w:val="007E4379"/>
    <w:rsid w:val="007E55D8"/>
    <w:rsid w:val="007E5A1A"/>
    <w:rsid w:val="007E5EA9"/>
    <w:rsid w:val="007E6099"/>
    <w:rsid w:val="007E6726"/>
    <w:rsid w:val="007E6B63"/>
    <w:rsid w:val="007E6F77"/>
    <w:rsid w:val="007E792E"/>
    <w:rsid w:val="007F05AC"/>
    <w:rsid w:val="007F1C28"/>
    <w:rsid w:val="007F2478"/>
    <w:rsid w:val="007F2535"/>
    <w:rsid w:val="007F2674"/>
    <w:rsid w:val="007F2C49"/>
    <w:rsid w:val="007F2C96"/>
    <w:rsid w:val="007F2D66"/>
    <w:rsid w:val="007F30E9"/>
    <w:rsid w:val="007F36A8"/>
    <w:rsid w:val="007F3ECC"/>
    <w:rsid w:val="007F4130"/>
    <w:rsid w:val="007F43E2"/>
    <w:rsid w:val="007F44D9"/>
    <w:rsid w:val="007F4DAA"/>
    <w:rsid w:val="007F5025"/>
    <w:rsid w:val="007F5177"/>
    <w:rsid w:val="007F5A30"/>
    <w:rsid w:val="007F6F36"/>
    <w:rsid w:val="007F7266"/>
    <w:rsid w:val="007F7926"/>
    <w:rsid w:val="0080094E"/>
    <w:rsid w:val="00800C2E"/>
    <w:rsid w:val="00800E14"/>
    <w:rsid w:val="008018D6"/>
    <w:rsid w:val="00801AE4"/>
    <w:rsid w:val="00801B1D"/>
    <w:rsid w:val="00801B4D"/>
    <w:rsid w:val="00801B8C"/>
    <w:rsid w:val="00801BA4"/>
    <w:rsid w:val="00801D3B"/>
    <w:rsid w:val="00802029"/>
    <w:rsid w:val="0080278B"/>
    <w:rsid w:val="00802A42"/>
    <w:rsid w:val="0080302A"/>
    <w:rsid w:val="008030B7"/>
    <w:rsid w:val="00804BE9"/>
    <w:rsid w:val="00804CEF"/>
    <w:rsid w:val="00805429"/>
    <w:rsid w:val="00805FFD"/>
    <w:rsid w:val="00806098"/>
    <w:rsid w:val="008066CB"/>
    <w:rsid w:val="0080681B"/>
    <w:rsid w:val="00807E93"/>
    <w:rsid w:val="00810792"/>
    <w:rsid w:val="00811303"/>
    <w:rsid w:val="008114F4"/>
    <w:rsid w:val="00811893"/>
    <w:rsid w:val="00811939"/>
    <w:rsid w:val="00811CC6"/>
    <w:rsid w:val="00811D34"/>
    <w:rsid w:val="00811FFC"/>
    <w:rsid w:val="00812A77"/>
    <w:rsid w:val="00812F40"/>
    <w:rsid w:val="00813673"/>
    <w:rsid w:val="00813AA8"/>
    <w:rsid w:val="008144BC"/>
    <w:rsid w:val="00814AB1"/>
    <w:rsid w:val="00814C16"/>
    <w:rsid w:val="00814EA0"/>
    <w:rsid w:val="00815638"/>
    <w:rsid w:val="008158C6"/>
    <w:rsid w:val="00815C07"/>
    <w:rsid w:val="00816E7A"/>
    <w:rsid w:val="00817397"/>
    <w:rsid w:val="00817534"/>
    <w:rsid w:val="0081760C"/>
    <w:rsid w:val="008206B9"/>
    <w:rsid w:val="00820C02"/>
    <w:rsid w:val="00820F8C"/>
    <w:rsid w:val="0082140F"/>
    <w:rsid w:val="00821DFA"/>
    <w:rsid w:val="008221BF"/>
    <w:rsid w:val="008227FD"/>
    <w:rsid w:val="00822ED9"/>
    <w:rsid w:val="00823391"/>
    <w:rsid w:val="00823420"/>
    <w:rsid w:val="0082344F"/>
    <w:rsid w:val="00823CD8"/>
    <w:rsid w:val="00824264"/>
    <w:rsid w:val="008243D3"/>
    <w:rsid w:val="008245A3"/>
    <w:rsid w:val="00824B02"/>
    <w:rsid w:val="00826EEA"/>
    <w:rsid w:val="00826F82"/>
    <w:rsid w:val="008276E5"/>
    <w:rsid w:val="008276FB"/>
    <w:rsid w:val="00827BC3"/>
    <w:rsid w:val="008302BD"/>
    <w:rsid w:val="008304BD"/>
    <w:rsid w:val="00830866"/>
    <w:rsid w:val="00831471"/>
    <w:rsid w:val="00831A5F"/>
    <w:rsid w:val="00831B7A"/>
    <w:rsid w:val="0083277A"/>
    <w:rsid w:val="00832933"/>
    <w:rsid w:val="00832BC5"/>
    <w:rsid w:val="00832EBE"/>
    <w:rsid w:val="0083308A"/>
    <w:rsid w:val="008336AD"/>
    <w:rsid w:val="00833D9A"/>
    <w:rsid w:val="008346DB"/>
    <w:rsid w:val="00834725"/>
    <w:rsid w:val="0083496C"/>
    <w:rsid w:val="00834CC4"/>
    <w:rsid w:val="008351B1"/>
    <w:rsid w:val="00835A00"/>
    <w:rsid w:val="00837040"/>
    <w:rsid w:val="0083748D"/>
    <w:rsid w:val="008379E8"/>
    <w:rsid w:val="00837D4A"/>
    <w:rsid w:val="0084056C"/>
    <w:rsid w:val="00840603"/>
    <w:rsid w:val="00840FE0"/>
    <w:rsid w:val="0084111A"/>
    <w:rsid w:val="00841964"/>
    <w:rsid w:val="00843065"/>
    <w:rsid w:val="00843331"/>
    <w:rsid w:val="008435D7"/>
    <w:rsid w:val="00843738"/>
    <w:rsid w:val="008440F0"/>
    <w:rsid w:val="00844801"/>
    <w:rsid w:val="00844C57"/>
    <w:rsid w:val="008455A7"/>
    <w:rsid w:val="0084565B"/>
    <w:rsid w:val="00845DEB"/>
    <w:rsid w:val="008461D7"/>
    <w:rsid w:val="00846541"/>
    <w:rsid w:val="00846FAD"/>
    <w:rsid w:val="00847264"/>
    <w:rsid w:val="008475B0"/>
    <w:rsid w:val="008476AF"/>
    <w:rsid w:val="00847E1F"/>
    <w:rsid w:val="00850395"/>
    <w:rsid w:val="00850474"/>
    <w:rsid w:val="0085055C"/>
    <w:rsid w:val="00850C0B"/>
    <w:rsid w:val="00850C4A"/>
    <w:rsid w:val="00850DA9"/>
    <w:rsid w:val="0085100A"/>
    <w:rsid w:val="008517AB"/>
    <w:rsid w:val="0085232E"/>
    <w:rsid w:val="008525ED"/>
    <w:rsid w:val="008528F1"/>
    <w:rsid w:val="00852F69"/>
    <w:rsid w:val="00853159"/>
    <w:rsid w:val="008533AC"/>
    <w:rsid w:val="0085464D"/>
    <w:rsid w:val="008548FA"/>
    <w:rsid w:val="00854ED1"/>
    <w:rsid w:val="00854F5B"/>
    <w:rsid w:val="008554BB"/>
    <w:rsid w:val="00855C03"/>
    <w:rsid w:val="00855CF4"/>
    <w:rsid w:val="00856264"/>
    <w:rsid w:val="008563D3"/>
    <w:rsid w:val="00856402"/>
    <w:rsid w:val="00856529"/>
    <w:rsid w:val="00856565"/>
    <w:rsid w:val="008566E1"/>
    <w:rsid w:val="00857F11"/>
    <w:rsid w:val="00857FC3"/>
    <w:rsid w:val="0086061C"/>
    <w:rsid w:val="00860B52"/>
    <w:rsid w:val="00860DDA"/>
    <w:rsid w:val="00861100"/>
    <w:rsid w:val="008613FE"/>
    <w:rsid w:val="00861CAC"/>
    <w:rsid w:val="00861D9D"/>
    <w:rsid w:val="00862713"/>
    <w:rsid w:val="0086340F"/>
    <w:rsid w:val="00863763"/>
    <w:rsid w:val="00863846"/>
    <w:rsid w:val="00863A07"/>
    <w:rsid w:val="00863D6E"/>
    <w:rsid w:val="00864571"/>
    <w:rsid w:val="00864D13"/>
    <w:rsid w:val="00864EE1"/>
    <w:rsid w:val="0086564E"/>
    <w:rsid w:val="008656EE"/>
    <w:rsid w:val="00865AE3"/>
    <w:rsid w:val="00866BFC"/>
    <w:rsid w:val="00866D87"/>
    <w:rsid w:val="0086705C"/>
    <w:rsid w:val="008677FA"/>
    <w:rsid w:val="00867839"/>
    <w:rsid w:val="00867B5E"/>
    <w:rsid w:val="00867ED4"/>
    <w:rsid w:val="0087014E"/>
    <w:rsid w:val="00871508"/>
    <w:rsid w:val="00871CE5"/>
    <w:rsid w:val="00872508"/>
    <w:rsid w:val="008729D8"/>
    <w:rsid w:val="008737C0"/>
    <w:rsid w:val="00874589"/>
    <w:rsid w:val="00874BD3"/>
    <w:rsid w:val="008751AA"/>
    <w:rsid w:val="008751DF"/>
    <w:rsid w:val="00875AF9"/>
    <w:rsid w:val="00875D5C"/>
    <w:rsid w:val="0087611A"/>
    <w:rsid w:val="00876346"/>
    <w:rsid w:val="008773D4"/>
    <w:rsid w:val="00877447"/>
    <w:rsid w:val="0087749C"/>
    <w:rsid w:val="008776C1"/>
    <w:rsid w:val="00877CFB"/>
    <w:rsid w:val="0088059B"/>
    <w:rsid w:val="00880857"/>
    <w:rsid w:val="0088095E"/>
    <w:rsid w:val="0088096A"/>
    <w:rsid w:val="00880998"/>
    <w:rsid w:val="00881E17"/>
    <w:rsid w:val="008823EF"/>
    <w:rsid w:val="00882574"/>
    <w:rsid w:val="00882B03"/>
    <w:rsid w:val="00882BF1"/>
    <w:rsid w:val="00882EE1"/>
    <w:rsid w:val="0088309C"/>
    <w:rsid w:val="008832A2"/>
    <w:rsid w:val="00883A1B"/>
    <w:rsid w:val="00883AED"/>
    <w:rsid w:val="00883BFA"/>
    <w:rsid w:val="008841AF"/>
    <w:rsid w:val="008842E9"/>
    <w:rsid w:val="00884E9A"/>
    <w:rsid w:val="008857B5"/>
    <w:rsid w:val="00885905"/>
    <w:rsid w:val="00885FDF"/>
    <w:rsid w:val="00886238"/>
    <w:rsid w:val="0088645B"/>
    <w:rsid w:val="00886BED"/>
    <w:rsid w:val="00886CAB"/>
    <w:rsid w:val="008901A7"/>
    <w:rsid w:val="008901C1"/>
    <w:rsid w:val="0089080F"/>
    <w:rsid w:val="00890BA1"/>
    <w:rsid w:val="00890DD7"/>
    <w:rsid w:val="00891517"/>
    <w:rsid w:val="00891C9D"/>
    <w:rsid w:val="00891D29"/>
    <w:rsid w:val="00892113"/>
    <w:rsid w:val="00892220"/>
    <w:rsid w:val="00892C4D"/>
    <w:rsid w:val="00894BF8"/>
    <w:rsid w:val="00894F77"/>
    <w:rsid w:val="008956F3"/>
    <w:rsid w:val="00895817"/>
    <w:rsid w:val="00896288"/>
    <w:rsid w:val="008962A4"/>
    <w:rsid w:val="0089696B"/>
    <w:rsid w:val="00897748"/>
    <w:rsid w:val="00897937"/>
    <w:rsid w:val="00897AF8"/>
    <w:rsid w:val="008A07D4"/>
    <w:rsid w:val="008A1940"/>
    <w:rsid w:val="008A1C19"/>
    <w:rsid w:val="008A1DC8"/>
    <w:rsid w:val="008A252B"/>
    <w:rsid w:val="008A2E81"/>
    <w:rsid w:val="008A3302"/>
    <w:rsid w:val="008A3C7F"/>
    <w:rsid w:val="008A40D7"/>
    <w:rsid w:val="008A47FA"/>
    <w:rsid w:val="008A4E4E"/>
    <w:rsid w:val="008A525D"/>
    <w:rsid w:val="008A52F5"/>
    <w:rsid w:val="008A588B"/>
    <w:rsid w:val="008A5F67"/>
    <w:rsid w:val="008A6099"/>
    <w:rsid w:val="008A648C"/>
    <w:rsid w:val="008A6FE8"/>
    <w:rsid w:val="008A753D"/>
    <w:rsid w:val="008A7953"/>
    <w:rsid w:val="008A7D64"/>
    <w:rsid w:val="008B0052"/>
    <w:rsid w:val="008B0334"/>
    <w:rsid w:val="008B0642"/>
    <w:rsid w:val="008B06E8"/>
    <w:rsid w:val="008B072C"/>
    <w:rsid w:val="008B0B97"/>
    <w:rsid w:val="008B151A"/>
    <w:rsid w:val="008B2922"/>
    <w:rsid w:val="008B2B26"/>
    <w:rsid w:val="008B2E45"/>
    <w:rsid w:val="008B2F78"/>
    <w:rsid w:val="008B3AF5"/>
    <w:rsid w:val="008B3C6C"/>
    <w:rsid w:val="008B3D16"/>
    <w:rsid w:val="008B3EF7"/>
    <w:rsid w:val="008B4389"/>
    <w:rsid w:val="008B4DFA"/>
    <w:rsid w:val="008B4E1C"/>
    <w:rsid w:val="008B507D"/>
    <w:rsid w:val="008B5BB8"/>
    <w:rsid w:val="008B68CC"/>
    <w:rsid w:val="008B6D30"/>
    <w:rsid w:val="008B6E4F"/>
    <w:rsid w:val="008B6F63"/>
    <w:rsid w:val="008B70E9"/>
    <w:rsid w:val="008B7867"/>
    <w:rsid w:val="008C03A0"/>
    <w:rsid w:val="008C0F41"/>
    <w:rsid w:val="008C1003"/>
    <w:rsid w:val="008C1CE2"/>
    <w:rsid w:val="008C215E"/>
    <w:rsid w:val="008C2884"/>
    <w:rsid w:val="008C2F42"/>
    <w:rsid w:val="008C31DD"/>
    <w:rsid w:val="008C3E36"/>
    <w:rsid w:val="008C40FC"/>
    <w:rsid w:val="008C4F58"/>
    <w:rsid w:val="008C58D5"/>
    <w:rsid w:val="008C5EF2"/>
    <w:rsid w:val="008C5F89"/>
    <w:rsid w:val="008C6830"/>
    <w:rsid w:val="008C696E"/>
    <w:rsid w:val="008C6FDA"/>
    <w:rsid w:val="008C7285"/>
    <w:rsid w:val="008D0A4B"/>
    <w:rsid w:val="008D0C2A"/>
    <w:rsid w:val="008D0F10"/>
    <w:rsid w:val="008D1097"/>
    <w:rsid w:val="008D170A"/>
    <w:rsid w:val="008D18DA"/>
    <w:rsid w:val="008D1B31"/>
    <w:rsid w:val="008D21C8"/>
    <w:rsid w:val="008D2369"/>
    <w:rsid w:val="008D3151"/>
    <w:rsid w:val="008D33A7"/>
    <w:rsid w:val="008D34BB"/>
    <w:rsid w:val="008D3DAA"/>
    <w:rsid w:val="008D3ED2"/>
    <w:rsid w:val="008D4187"/>
    <w:rsid w:val="008D4678"/>
    <w:rsid w:val="008D4E25"/>
    <w:rsid w:val="008D50C1"/>
    <w:rsid w:val="008D5754"/>
    <w:rsid w:val="008D5957"/>
    <w:rsid w:val="008D6723"/>
    <w:rsid w:val="008D68DC"/>
    <w:rsid w:val="008D728D"/>
    <w:rsid w:val="008D764F"/>
    <w:rsid w:val="008D7C05"/>
    <w:rsid w:val="008E003B"/>
    <w:rsid w:val="008E0574"/>
    <w:rsid w:val="008E067B"/>
    <w:rsid w:val="008E14E2"/>
    <w:rsid w:val="008E1518"/>
    <w:rsid w:val="008E1A46"/>
    <w:rsid w:val="008E1A7E"/>
    <w:rsid w:val="008E1EFD"/>
    <w:rsid w:val="008E2398"/>
    <w:rsid w:val="008E2AD1"/>
    <w:rsid w:val="008E2AEC"/>
    <w:rsid w:val="008E2B03"/>
    <w:rsid w:val="008E2B04"/>
    <w:rsid w:val="008E2FB3"/>
    <w:rsid w:val="008E4876"/>
    <w:rsid w:val="008E5BD4"/>
    <w:rsid w:val="008E5C5B"/>
    <w:rsid w:val="008E6040"/>
    <w:rsid w:val="008E66E4"/>
    <w:rsid w:val="008E6B0E"/>
    <w:rsid w:val="008F0276"/>
    <w:rsid w:val="008F0376"/>
    <w:rsid w:val="008F0DB2"/>
    <w:rsid w:val="008F108D"/>
    <w:rsid w:val="008F17C0"/>
    <w:rsid w:val="008F1F5C"/>
    <w:rsid w:val="008F1FAC"/>
    <w:rsid w:val="008F1FD3"/>
    <w:rsid w:val="008F26D1"/>
    <w:rsid w:val="008F3846"/>
    <w:rsid w:val="008F3B0D"/>
    <w:rsid w:val="008F3C98"/>
    <w:rsid w:val="008F3CFF"/>
    <w:rsid w:val="008F4A80"/>
    <w:rsid w:val="008F4AD5"/>
    <w:rsid w:val="008F4B7C"/>
    <w:rsid w:val="008F5290"/>
    <w:rsid w:val="008F52C5"/>
    <w:rsid w:val="008F565A"/>
    <w:rsid w:val="008F56E3"/>
    <w:rsid w:val="008F57CB"/>
    <w:rsid w:val="008F5BE7"/>
    <w:rsid w:val="008F631B"/>
    <w:rsid w:val="008F63A8"/>
    <w:rsid w:val="008F6E0E"/>
    <w:rsid w:val="008F6EB8"/>
    <w:rsid w:val="008F7655"/>
    <w:rsid w:val="008F7BB2"/>
    <w:rsid w:val="008F7DF5"/>
    <w:rsid w:val="008F7E24"/>
    <w:rsid w:val="009006FC"/>
    <w:rsid w:val="00900B0D"/>
    <w:rsid w:val="00900FFE"/>
    <w:rsid w:val="0090127B"/>
    <w:rsid w:val="00901797"/>
    <w:rsid w:val="00901B08"/>
    <w:rsid w:val="00901BE5"/>
    <w:rsid w:val="00901F62"/>
    <w:rsid w:val="009038B4"/>
    <w:rsid w:val="009043C1"/>
    <w:rsid w:val="0090460F"/>
    <w:rsid w:val="0090484A"/>
    <w:rsid w:val="009049C9"/>
    <w:rsid w:val="00904D8E"/>
    <w:rsid w:val="00904DF6"/>
    <w:rsid w:val="0090572C"/>
    <w:rsid w:val="009057BD"/>
    <w:rsid w:val="0090612D"/>
    <w:rsid w:val="009064AD"/>
    <w:rsid w:val="00906740"/>
    <w:rsid w:val="00906A67"/>
    <w:rsid w:val="00906AD7"/>
    <w:rsid w:val="00906C9F"/>
    <w:rsid w:val="00906CD3"/>
    <w:rsid w:val="009077DD"/>
    <w:rsid w:val="00907EF1"/>
    <w:rsid w:val="00910083"/>
    <w:rsid w:val="009105EE"/>
    <w:rsid w:val="009107DE"/>
    <w:rsid w:val="009108B6"/>
    <w:rsid w:val="00910A4D"/>
    <w:rsid w:val="00910B9B"/>
    <w:rsid w:val="009110D6"/>
    <w:rsid w:val="009113D7"/>
    <w:rsid w:val="00911A4F"/>
    <w:rsid w:val="0091276D"/>
    <w:rsid w:val="00912D2F"/>
    <w:rsid w:val="00912F3A"/>
    <w:rsid w:val="009131CE"/>
    <w:rsid w:val="00913E28"/>
    <w:rsid w:val="00914009"/>
    <w:rsid w:val="00914355"/>
    <w:rsid w:val="00914B7C"/>
    <w:rsid w:val="0091585D"/>
    <w:rsid w:val="00915B70"/>
    <w:rsid w:val="00915C6F"/>
    <w:rsid w:val="00916168"/>
    <w:rsid w:val="009163C4"/>
    <w:rsid w:val="00917503"/>
    <w:rsid w:val="00917794"/>
    <w:rsid w:val="00920386"/>
    <w:rsid w:val="00920538"/>
    <w:rsid w:val="00920767"/>
    <w:rsid w:val="00920C54"/>
    <w:rsid w:val="00920E67"/>
    <w:rsid w:val="0092119A"/>
    <w:rsid w:val="009212A6"/>
    <w:rsid w:val="0092166E"/>
    <w:rsid w:val="00921862"/>
    <w:rsid w:val="00921D2C"/>
    <w:rsid w:val="00922662"/>
    <w:rsid w:val="009228CF"/>
    <w:rsid w:val="0092297A"/>
    <w:rsid w:val="00922A85"/>
    <w:rsid w:val="00922A90"/>
    <w:rsid w:val="00922CBF"/>
    <w:rsid w:val="009231D2"/>
    <w:rsid w:val="0092329C"/>
    <w:rsid w:val="009233DC"/>
    <w:rsid w:val="009234BA"/>
    <w:rsid w:val="009235ED"/>
    <w:rsid w:val="00923602"/>
    <w:rsid w:val="009238C2"/>
    <w:rsid w:val="0092497C"/>
    <w:rsid w:val="009249F6"/>
    <w:rsid w:val="009254B6"/>
    <w:rsid w:val="00925A69"/>
    <w:rsid w:val="00926291"/>
    <w:rsid w:val="0092680D"/>
    <w:rsid w:val="00926C32"/>
    <w:rsid w:val="00926FEE"/>
    <w:rsid w:val="00927BD5"/>
    <w:rsid w:val="009308D5"/>
    <w:rsid w:val="00931ACF"/>
    <w:rsid w:val="00931C9C"/>
    <w:rsid w:val="00932BE3"/>
    <w:rsid w:val="009338B2"/>
    <w:rsid w:val="0093430B"/>
    <w:rsid w:val="0093472E"/>
    <w:rsid w:val="00934FAB"/>
    <w:rsid w:val="009351CC"/>
    <w:rsid w:val="00935FF9"/>
    <w:rsid w:val="0093630C"/>
    <w:rsid w:val="009364D1"/>
    <w:rsid w:val="00936588"/>
    <w:rsid w:val="00937333"/>
    <w:rsid w:val="00937530"/>
    <w:rsid w:val="00937695"/>
    <w:rsid w:val="00937B19"/>
    <w:rsid w:val="009403EA"/>
    <w:rsid w:val="009410C3"/>
    <w:rsid w:val="009414F6"/>
    <w:rsid w:val="00941E45"/>
    <w:rsid w:val="00942030"/>
    <w:rsid w:val="009420C5"/>
    <w:rsid w:val="009423B0"/>
    <w:rsid w:val="009426E1"/>
    <w:rsid w:val="00942A7B"/>
    <w:rsid w:val="00942C36"/>
    <w:rsid w:val="00942F22"/>
    <w:rsid w:val="009431C2"/>
    <w:rsid w:val="00943F19"/>
    <w:rsid w:val="00943F5C"/>
    <w:rsid w:val="0094441D"/>
    <w:rsid w:val="00944F15"/>
    <w:rsid w:val="0094537C"/>
    <w:rsid w:val="0094577F"/>
    <w:rsid w:val="00945904"/>
    <w:rsid w:val="009459AF"/>
    <w:rsid w:val="009462C3"/>
    <w:rsid w:val="00946578"/>
    <w:rsid w:val="009468A1"/>
    <w:rsid w:val="00947450"/>
    <w:rsid w:val="00947AAA"/>
    <w:rsid w:val="00947F58"/>
    <w:rsid w:val="00950269"/>
    <w:rsid w:val="009502EC"/>
    <w:rsid w:val="00950456"/>
    <w:rsid w:val="009511AB"/>
    <w:rsid w:val="009517A9"/>
    <w:rsid w:val="009517EC"/>
    <w:rsid w:val="009525E6"/>
    <w:rsid w:val="0095281E"/>
    <w:rsid w:val="0095335D"/>
    <w:rsid w:val="009533AF"/>
    <w:rsid w:val="00953739"/>
    <w:rsid w:val="00953897"/>
    <w:rsid w:val="009539AF"/>
    <w:rsid w:val="0095460F"/>
    <w:rsid w:val="00954A73"/>
    <w:rsid w:val="00954F61"/>
    <w:rsid w:val="009551AE"/>
    <w:rsid w:val="00955308"/>
    <w:rsid w:val="0095532E"/>
    <w:rsid w:val="00955FE9"/>
    <w:rsid w:val="00957082"/>
    <w:rsid w:val="00957199"/>
    <w:rsid w:val="00957338"/>
    <w:rsid w:val="009579DE"/>
    <w:rsid w:val="00957D0E"/>
    <w:rsid w:val="00957F55"/>
    <w:rsid w:val="00960027"/>
    <w:rsid w:val="0096046E"/>
    <w:rsid w:val="00960CD7"/>
    <w:rsid w:val="00960D50"/>
    <w:rsid w:val="00960DF6"/>
    <w:rsid w:val="00961141"/>
    <w:rsid w:val="0096119D"/>
    <w:rsid w:val="009612FC"/>
    <w:rsid w:val="0096138F"/>
    <w:rsid w:val="00961F68"/>
    <w:rsid w:val="00961F6D"/>
    <w:rsid w:val="0096218F"/>
    <w:rsid w:val="009623A4"/>
    <w:rsid w:val="009625AB"/>
    <w:rsid w:val="00962600"/>
    <w:rsid w:val="009626A1"/>
    <w:rsid w:val="00962E6C"/>
    <w:rsid w:val="00963254"/>
    <w:rsid w:val="00963499"/>
    <w:rsid w:val="0096363D"/>
    <w:rsid w:val="009637B5"/>
    <w:rsid w:val="00963CFB"/>
    <w:rsid w:val="0096419A"/>
    <w:rsid w:val="009641E8"/>
    <w:rsid w:val="00964363"/>
    <w:rsid w:val="009643F3"/>
    <w:rsid w:val="009644EE"/>
    <w:rsid w:val="00964DA0"/>
    <w:rsid w:val="00964E30"/>
    <w:rsid w:val="0096541C"/>
    <w:rsid w:val="0096595E"/>
    <w:rsid w:val="0096694D"/>
    <w:rsid w:val="009669A1"/>
    <w:rsid w:val="00966DA3"/>
    <w:rsid w:val="00967867"/>
    <w:rsid w:val="00967CCE"/>
    <w:rsid w:val="00967ED4"/>
    <w:rsid w:val="00967FE1"/>
    <w:rsid w:val="0097083B"/>
    <w:rsid w:val="00970BB3"/>
    <w:rsid w:val="00970C46"/>
    <w:rsid w:val="00971015"/>
    <w:rsid w:val="0097188C"/>
    <w:rsid w:val="00971A59"/>
    <w:rsid w:val="00972567"/>
    <w:rsid w:val="009736E0"/>
    <w:rsid w:val="00973C85"/>
    <w:rsid w:val="009743BE"/>
    <w:rsid w:val="00974BD2"/>
    <w:rsid w:val="00974DE0"/>
    <w:rsid w:val="009750E9"/>
    <w:rsid w:val="009758FB"/>
    <w:rsid w:val="00975B6C"/>
    <w:rsid w:val="00975E41"/>
    <w:rsid w:val="00976004"/>
    <w:rsid w:val="009760F7"/>
    <w:rsid w:val="00976A53"/>
    <w:rsid w:val="00977A65"/>
    <w:rsid w:val="0098072C"/>
    <w:rsid w:val="009808B7"/>
    <w:rsid w:val="00980AC9"/>
    <w:rsid w:val="00981519"/>
    <w:rsid w:val="009826E3"/>
    <w:rsid w:val="00982720"/>
    <w:rsid w:val="00982801"/>
    <w:rsid w:val="00982C59"/>
    <w:rsid w:val="00982DD0"/>
    <w:rsid w:val="0098300A"/>
    <w:rsid w:val="00983B14"/>
    <w:rsid w:val="00983EB9"/>
    <w:rsid w:val="009840D8"/>
    <w:rsid w:val="00984689"/>
    <w:rsid w:val="0098473F"/>
    <w:rsid w:val="00984876"/>
    <w:rsid w:val="0098499D"/>
    <w:rsid w:val="00984B64"/>
    <w:rsid w:val="00985A68"/>
    <w:rsid w:val="00985E64"/>
    <w:rsid w:val="00986054"/>
    <w:rsid w:val="009862C6"/>
    <w:rsid w:val="009863E3"/>
    <w:rsid w:val="009865C7"/>
    <w:rsid w:val="009868AB"/>
    <w:rsid w:val="00986B94"/>
    <w:rsid w:val="00986F54"/>
    <w:rsid w:val="009870E4"/>
    <w:rsid w:val="009873E2"/>
    <w:rsid w:val="009877FF"/>
    <w:rsid w:val="00987AAD"/>
    <w:rsid w:val="00987BA2"/>
    <w:rsid w:val="00990437"/>
    <w:rsid w:val="009905D9"/>
    <w:rsid w:val="0099066C"/>
    <w:rsid w:val="009906CB"/>
    <w:rsid w:val="0099078D"/>
    <w:rsid w:val="009908D6"/>
    <w:rsid w:val="0099110D"/>
    <w:rsid w:val="009912A6"/>
    <w:rsid w:val="00991595"/>
    <w:rsid w:val="009918C4"/>
    <w:rsid w:val="00991E66"/>
    <w:rsid w:val="009923BD"/>
    <w:rsid w:val="00992767"/>
    <w:rsid w:val="00992B92"/>
    <w:rsid w:val="00992DC7"/>
    <w:rsid w:val="009935DA"/>
    <w:rsid w:val="009942B3"/>
    <w:rsid w:val="00994404"/>
    <w:rsid w:val="00994D69"/>
    <w:rsid w:val="009951BA"/>
    <w:rsid w:val="0099549D"/>
    <w:rsid w:val="009955ED"/>
    <w:rsid w:val="009956C2"/>
    <w:rsid w:val="00995F09"/>
    <w:rsid w:val="00996E1A"/>
    <w:rsid w:val="00997291"/>
    <w:rsid w:val="00997439"/>
    <w:rsid w:val="00997764"/>
    <w:rsid w:val="00997919"/>
    <w:rsid w:val="00997C5C"/>
    <w:rsid w:val="00997E01"/>
    <w:rsid w:val="00997F0E"/>
    <w:rsid w:val="009A012A"/>
    <w:rsid w:val="009A089D"/>
    <w:rsid w:val="009A1442"/>
    <w:rsid w:val="009A17AF"/>
    <w:rsid w:val="009A20A5"/>
    <w:rsid w:val="009A20DC"/>
    <w:rsid w:val="009A24A1"/>
    <w:rsid w:val="009A2A3F"/>
    <w:rsid w:val="009A2D7B"/>
    <w:rsid w:val="009A426F"/>
    <w:rsid w:val="009A42BA"/>
    <w:rsid w:val="009A47CD"/>
    <w:rsid w:val="009A49F4"/>
    <w:rsid w:val="009A4F17"/>
    <w:rsid w:val="009A4F93"/>
    <w:rsid w:val="009A4FC0"/>
    <w:rsid w:val="009A53FD"/>
    <w:rsid w:val="009A5661"/>
    <w:rsid w:val="009A5E7E"/>
    <w:rsid w:val="009A63B9"/>
    <w:rsid w:val="009A6B5E"/>
    <w:rsid w:val="009A6D13"/>
    <w:rsid w:val="009A7879"/>
    <w:rsid w:val="009B03B3"/>
    <w:rsid w:val="009B084B"/>
    <w:rsid w:val="009B1469"/>
    <w:rsid w:val="009B2552"/>
    <w:rsid w:val="009B307C"/>
    <w:rsid w:val="009B3892"/>
    <w:rsid w:val="009B39E5"/>
    <w:rsid w:val="009B3D81"/>
    <w:rsid w:val="009B3E51"/>
    <w:rsid w:val="009B4170"/>
    <w:rsid w:val="009B4BB2"/>
    <w:rsid w:val="009B50E2"/>
    <w:rsid w:val="009B556C"/>
    <w:rsid w:val="009B57D2"/>
    <w:rsid w:val="009B6B83"/>
    <w:rsid w:val="009B6F74"/>
    <w:rsid w:val="009B7017"/>
    <w:rsid w:val="009B78DA"/>
    <w:rsid w:val="009B7CB1"/>
    <w:rsid w:val="009C00C1"/>
    <w:rsid w:val="009C09D3"/>
    <w:rsid w:val="009C0A64"/>
    <w:rsid w:val="009C0E02"/>
    <w:rsid w:val="009C10D7"/>
    <w:rsid w:val="009C141D"/>
    <w:rsid w:val="009C19D5"/>
    <w:rsid w:val="009C19DE"/>
    <w:rsid w:val="009C19E4"/>
    <w:rsid w:val="009C21DD"/>
    <w:rsid w:val="009C246A"/>
    <w:rsid w:val="009C24CE"/>
    <w:rsid w:val="009C24E1"/>
    <w:rsid w:val="009C25DA"/>
    <w:rsid w:val="009C2CAC"/>
    <w:rsid w:val="009C2CDC"/>
    <w:rsid w:val="009C30B4"/>
    <w:rsid w:val="009C345E"/>
    <w:rsid w:val="009C3741"/>
    <w:rsid w:val="009C38CE"/>
    <w:rsid w:val="009C4B3C"/>
    <w:rsid w:val="009C4F8E"/>
    <w:rsid w:val="009C5AC8"/>
    <w:rsid w:val="009C64EF"/>
    <w:rsid w:val="009C6D76"/>
    <w:rsid w:val="009C74A8"/>
    <w:rsid w:val="009C75E9"/>
    <w:rsid w:val="009C7703"/>
    <w:rsid w:val="009D0F0B"/>
    <w:rsid w:val="009D10C6"/>
    <w:rsid w:val="009D11C6"/>
    <w:rsid w:val="009D18E3"/>
    <w:rsid w:val="009D248C"/>
    <w:rsid w:val="009D274C"/>
    <w:rsid w:val="009D27D1"/>
    <w:rsid w:val="009D294B"/>
    <w:rsid w:val="009D2F61"/>
    <w:rsid w:val="009D3039"/>
    <w:rsid w:val="009D3B55"/>
    <w:rsid w:val="009D3CCB"/>
    <w:rsid w:val="009D42B4"/>
    <w:rsid w:val="009D43D3"/>
    <w:rsid w:val="009D4451"/>
    <w:rsid w:val="009D45ED"/>
    <w:rsid w:val="009D4998"/>
    <w:rsid w:val="009D518A"/>
    <w:rsid w:val="009D5A3D"/>
    <w:rsid w:val="009D5D1E"/>
    <w:rsid w:val="009D643D"/>
    <w:rsid w:val="009D697C"/>
    <w:rsid w:val="009D7129"/>
    <w:rsid w:val="009D7329"/>
    <w:rsid w:val="009D7718"/>
    <w:rsid w:val="009D7735"/>
    <w:rsid w:val="009D7F39"/>
    <w:rsid w:val="009E0C71"/>
    <w:rsid w:val="009E0CAA"/>
    <w:rsid w:val="009E0D52"/>
    <w:rsid w:val="009E1ACA"/>
    <w:rsid w:val="009E1B24"/>
    <w:rsid w:val="009E24E8"/>
    <w:rsid w:val="009E26B5"/>
    <w:rsid w:val="009E28FA"/>
    <w:rsid w:val="009E3174"/>
    <w:rsid w:val="009E349B"/>
    <w:rsid w:val="009E378A"/>
    <w:rsid w:val="009E3868"/>
    <w:rsid w:val="009E3AF5"/>
    <w:rsid w:val="009E3EF1"/>
    <w:rsid w:val="009E46DE"/>
    <w:rsid w:val="009E49A2"/>
    <w:rsid w:val="009E50E1"/>
    <w:rsid w:val="009E56F0"/>
    <w:rsid w:val="009E5866"/>
    <w:rsid w:val="009E68DE"/>
    <w:rsid w:val="009E6BD5"/>
    <w:rsid w:val="009E6D9B"/>
    <w:rsid w:val="009E6F9D"/>
    <w:rsid w:val="009E7787"/>
    <w:rsid w:val="009E793E"/>
    <w:rsid w:val="009E7947"/>
    <w:rsid w:val="009F0078"/>
    <w:rsid w:val="009F02CF"/>
    <w:rsid w:val="009F089B"/>
    <w:rsid w:val="009F1683"/>
    <w:rsid w:val="009F1A4E"/>
    <w:rsid w:val="009F21CF"/>
    <w:rsid w:val="009F256C"/>
    <w:rsid w:val="009F2A68"/>
    <w:rsid w:val="009F2AD9"/>
    <w:rsid w:val="009F2F99"/>
    <w:rsid w:val="009F3690"/>
    <w:rsid w:val="009F3887"/>
    <w:rsid w:val="009F3979"/>
    <w:rsid w:val="009F423F"/>
    <w:rsid w:val="009F4677"/>
    <w:rsid w:val="009F50DF"/>
    <w:rsid w:val="009F5DF2"/>
    <w:rsid w:val="009F5E87"/>
    <w:rsid w:val="009F632C"/>
    <w:rsid w:val="009F655F"/>
    <w:rsid w:val="009F6E83"/>
    <w:rsid w:val="009F6EBF"/>
    <w:rsid w:val="009F6EE8"/>
    <w:rsid w:val="00A0000A"/>
    <w:rsid w:val="00A00751"/>
    <w:rsid w:val="00A0079E"/>
    <w:rsid w:val="00A0086A"/>
    <w:rsid w:val="00A00A8F"/>
    <w:rsid w:val="00A00BDC"/>
    <w:rsid w:val="00A00E59"/>
    <w:rsid w:val="00A00F4B"/>
    <w:rsid w:val="00A0176A"/>
    <w:rsid w:val="00A024FB"/>
    <w:rsid w:val="00A02874"/>
    <w:rsid w:val="00A02EB3"/>
    <w:rsid w:val="00A02FD7"/>
    <w:rsid w:val="00A03773"/>
    <w:rsid w:val="00A03832"/>
    <w:rsid w:val="00A03C39"/>
    <w:rsid w:val="00A03F9B"/>
    <w:rsid w:val="00A042C0"/>
    <w:rsid w:val="00A04469"/>
    <w:rsid w:val="00A04D5D"/>
    <w:rsid w:val="00A0574C"/>
    <w:rsid w:val="00A05797"/>
    <w:rsid w:val="00A05822"/>
    <w:rsid w:val="00A05B67"/>
    <w:rsid w:val="00A06274"/>
    <w:rsid w:val="00A062DB"/>
    <w:rsid w:val="00A06A48"/>
    <w:rsid w:val="00A06A92"/>
    <w:rsid w:val="00A06CE4"/>
    <w:rsid w:val="00A06D73"/>
    <w:rsid w:val="00A079AB"/>
    <w:rsid w:val="00A07C35"/>
    <w:rsid w:val="00A07E89"/>
    <w:rsid w:val="00A07FAA"/>
    <w:rsid w:val="00A10868"/>
    <w:rsid w:val="00A108FA"/>
    <w:rsid w:val="00A1116C"/>
    <w:rsid w:val="00A11E22"/>
    <w:rsid w:val="00A11FFD"/>
    <w:rsid w:val="00A12028"/>
    <w:rsid w:val="00A121E6"/>
    <w:rsid w:val="00A124A7"/>
    <w:rsid w:val="00A13EC5"/>
    <w:rsid w:val="00A14058"/>
    <w:rsid w:val="00A140A2"/>
    <w:rsid w:val="00A142F0"/>
    <w:rsid w:val="00A14862"/>
    <w:rsid w:val="00A14D6A"/>
    <w:rsid w:val="00A15051"/>
    <w:rsid w:val="00A15170"/>
    <w:rsid w:val="00A151AF"/>
    <w:rsid w:val="00A15F25"/>
    <w:rsid w:val="00A166F4"/>
    <w:rsid w:val="00A1698E"/>
    <w:rsid w:val="00A17396"/>
    <w:rsid w:val="00A1780B"/>
    <w:rsid w:val="00A209B8"/>
    <w:rsid w:val="00A20FEF"/>
    <w:rsid w:val="00A21C26"/>
    <w:rsid w:val="00A21CF5"/>
    <w:rsid w:val="00A222E1"/>
    <w:rsid w:val="00A2247F"/>
    <w:rsid w:val="00A229B5"/>
    <w:rsid w:val="00A22D31"/>
    <w:rsid w:val="00A23998"/>
    <w:rsid w:val="00A23A9F"/>
    <w:rsid w:val="00A23CCE"/>
    <w:rsid w:val="00A23CD6"/>
    <w:rsid w:val="00A23FEA"/>
    <w:rsid w:val="00A24542"/>
    <w:rsid w:val="00A24820"/>
    <w:rsid w:val="00A25152"/>
    <w:rsid w:val="00A2556E"/>
    <w:rsid w:val="00A256E9"/>
    <w:rsid w:val="00A25839"/>
    <w:rsid w:val="00A263C9"/>
    <w:rsid w:val="00A2650E"/>
    <w:rsid w:val="00A26640"/>
    <w:rsid w:val="00A2665C"/>
    <w:rsid w:val="00A279AC"/>
    <w:rsid w:val="00A27D17"/>
    <w:rsid w:val="00A30C80"/>
    <w:rsid w:val="00A314BC"/>
    <w:rsid w:val="00A31A14"/>
    <w:rsid w:val="00A31DB8"/>
    <w:rsid w:val="00A31F45"/>
    <w:rsid w:val="00A320B5"/>
    <w:rsid w:val="00A3224E"/>
    <w:rsid w:val="00A32326"/>
    <w:rsid w:val="00A32B7A"/>
    <w:rsid w:val="00A3361A"/>
    <w:rsid w:val="00A3393E"/>
    <w:rsid w:val="00A3454B"/>
    <w:rsid w:val="00A34759"/>
    <w:rsid w:val="00A34901"/>
    <w:rsid w:val="00A35355"/>
    <w:rsid w:val="00A35D9C"/>
    <w:rsid w:val="00A361E7"/>
    <w:rsid w:val="00A3668F"/>
    <w:rsid w:val="00A36CF3"/>
    <w:rsid w:val="00A37E42"/>
    <w:rsid w:val="00A37F34"/>
    <w:rsid w:val="00A402CB"/>
    <w:rsid w:val="00A412AD"/>
    <w:rsid w:val="00A4133B"/>
    <w:rsid w:val="00A422E5"/>
    <w:rsid w:val="00A42851"/>
    <w:rsid w:val="00A43305"/>
    <w:rsid w:val="00A43605"/>
    <w:rsid w:val="00A436FB"/>
    <w:rsid w:val="00A438AD"/>
    <w:rsid w:val="00A4395D"/>
    <w:rsid w:val="00A4409C"/>
    <w:rsid w:val="00A449DA"/>
    <w:rsid w:val="00A452C4"/>
    <w:rsid w:val="00A464E1"/>
    <w:rsid w:val="00A469B2"/>
    <w:rsid w:val="00A46C28"/>
    <w:rsid w:val="00A47A07"/>
    <w:rsid w:val="00A47AD7"/>
    <w:rsid w:val="00A50035"/>
    <w:rsid w:val="00A50217"/>
    <w:rsid w:val="00A506C3"/>
    <w:rsid w:val="00A5084A"/>
    <w:rsid w:val="00A50B43"/>
    <w:rsid w:val="00A5109D"/>
    <w:rsid w:val="00A5180A"/>
    <w:rsid w:val="00A51BEB"/>
    <w:rsid w:val="00A5259F"/>
    <w:rsid w:val="00A53671"/>
    <w:rsid w:val="00A53950"/>
    <w:rsid w:val="00A53AF7"/>
    <w:rsid w:val="00A53CFA"/>
    <w:rsid w:val="00A53D29"/>
    <w:rsid w:val="00A53F14"/>
    <w:rsid w:val="00A54138"/>
    <w:rsid w:val="00A549DA"/>
    <w:rsid w:val="00A54BC3"/>
    <w:rsid w:val="00A54F86"/>
    <w:rsid w:val="00A550AB"/>
    <w:rsid w:val="00A557D0"/>
    <w:rsid w:val="00A559A2"/>
    <w:rsid w:val="00A55C13"/>
    <w:rsid w:val="00A55DD2"/>
    <w:rsid w:val="00A56197"/>
    <w:rsid w:val="00A562C0"/>
    <w:rsid w:val="00A566AF"/>
    <w:rsid w:val="00A57052"/>
    <w:rsid w:val="00A57494"/>
    <w:rsid w:val="00A57737"/>
    <w:rsid w:val="00A57A15"/>
    <w:rsid w:val="00A57BA4"/>
    <w:rsid w:val="00A57FDA"/>
    <w:rsid w:val="00A6063D"/>
    <w:rsid w:val="00A607CB"/>
    <w:rsid w:val="00A60BA5"/>
    <w:rsid w:val="00A60E7D"/>
    <w:rsid w:val="00A611C2"/>
    <w:rsid w:val="00A617AC"/>
    <w:rsid w:val="00A6198E"/>
    <w:rsid w:val="00A61D84"/>
    <w:rsid w:val="00A623A1"/>
    <w:rsid w:val="00A63312"/>
    <w:rsid w:val="00A639D9"/>
    <w:rsid w:val="00A63C77"/>
    <w:rsid w:val="00A64394"/>
    <w:rsid w:val="00A64713"/>
    <w:rsid w:val="00A64FD3"/>
    <w:rsid w:val="00A656AA"/>
    <w:rsid w:val="00A6622F"/>
    <w:rsid w:val="00A6653C"/>
    <w:rsid w:val="00A66767"/>
    <w:rsid w:val="00A670C8"/>
    <w:rsid w:val="00A672F0"/>
    <w:rsid w:val="00A67FD9"/>
    <w:rsid w:val="00A7021D"/>
    <w:rsid w:val="00A706A9"/>
    <w:rsid w:val="00A710F5"/>
    <w:rsid w:val="00A71186"/>
    <w:rsid w:val="00A7161B"/>
    <w:rsid w:val="00A71690"/>
    <w:rsid w:val="00A72255"/>
    <w:rsid w:val="00A72868"/>
    <w:rsid w:val="00A73439"/>
    <w:rsid w:val="00A734A5"/>
    <w:rsid w:val="00A7379F"/>
    <w:rsid w:val="00A7395D"/>
    <w:rsid w:val="00A73C9F"/>
    <w:rsid w:val="00A741B1"/>
    <w:rsid w:val="00A746AF"/>
    <w:rsid w:val="00A74955"/>
    <w:rsid w:val="00A74B24"/>
    <w:rsid w:val="00A74C1A"/>
    <w:rsid w:val="00A74F1A"/>
    <w:rsid w:val="00A7518A"/>
    <w:rsid w:val="00A75360"/>
    <w:rsid w:val="00A753E1"/>
    <w:rsid w:val="00A758C4"/>
    <w:rsid w:val="00A75C86"/>
    <w:rsid w:val="00A75D63"/>
    <w:rsid w:val="00A761B3"/>
    <w:rsid w:val="00A761DA"/>
    <w:rsid w:val="00A7731D"/>
    <w:rsid w:val="00A82002"/>
    <w:rsid w:val="00A82417"/>
    <w:rsid w:val="00A8273C"/>
    <w:rsid w:val="00A827F7"/>
    <w:rsid w:val="00A83033"/>
    <w:rsid w:val="00A830A3"/>
    <w:rsid w:val="00A830B2"/>
    <w:rsid w:val="00A830DE"/>
    <w:rsid w:val="00A835E4"/>
    <w:rsid w:val="00A83B10"/>
    <w:rsid w:val="00A8451F"/>
    <w:rsid w:val="00A84AC8"/>
    <w:rsid w:val="00A84F4D"/>
    <w:rsid w:val="00A8559B"/>
    <w:rsid w:val="00A85859"/>
    <w:rsid w:val="00A861B9"/>
    <w:rsid w:val="00A86238"/>
    <w:rsid w:val="00A86F66"/>
    <w:rsid w:val="00A8727C"/>
    <w:rsid w:val="00A8729E"/>
    <w:rsid w:val="00A877F5"/>
    <w:rsid w:val="00A90B75"/>
    <w:rsid w:val="00A9130E"/>
    <w:rsid w:val="00A919B7"/>
    <w:rsid w:val="00A91F86"/>
    <w:rsid w:val="00A922A6"/>
    <w:rsid w:val="00A9283E"/>
    <w:rsid w:val="00A92943"/>
    <w:rsid w:val="00A931E6"/>
    <w:rsid w:val="00A93B5E"/>
    <w:rsid w:val="00A948C5"/>
    <w:rsid w:val="00A94A05"/>
    <w:rsid w:val="00A94A4C"/>
    <w:rsid w:val="00A9520A"/>
    <w:rsid w:val="00A952F2"/>
    <w:rsid w:val="00A955F3"/>
    <w:rsid w:val="00A96005"/>
    <w:rsid w:val="00A9616F"/>
    <w:rsid w:val="00A96289"/>
    <w:rsid w:val="00A96B85"/>
    <w:rsid w:val="00A96CD6"/>
    <w:rsid w:val="00A97318"/>
    <w:rsid w:val="00A979D6"/>
    <w:rsid w:val="00A97E0B"/>
    <w:rsid w:val="00AA03AA"/>
    <w:rsid w:val="00AA03C0"/>
    <w:rsid w:val="00AA03C7"/>
    <w:rsid w:val="00AA11B2"/>
    <w:rsid w:val="00AA14D5"/>
    <w:rsid w:val="00AA2938"/>
    <w:rsid w:val="00AA2DD3"/>
    <w:rsid w:val="00AA3D55"/>
    <w:rsid w:val="00AA4085"/>
    <w:rsid w:val="00AA435D"/>
    <w:rsid w:val="00AA469C"/>
    <w:rsid w:val="00AA4D2F"/>
    <w:rsid w:val="00AA57F2"/>
    <w:rsid w:val="00AA5FF2"/>
    <w:rsid w:val="00AA6693"/>
    <w:rsid w:val="00AA6BB2"/>
    <w:rsid w:val="00AA7092"/>
    <w:rsid w:val="00AA7166"/>
    <w:rsid w:val="00AA786C"/>
    <w:rsid w:val="00AA797F"/>
    <w:rsid w:val="00AA7C9E"/>
    <w:rsid w:val="00AA7D3C"/>
    <w:rsid w:val="00AB005B"/>
    <w:rsid w:val="00AB073D"/>
    <w:rsid w:val="00AB097D"/>
    <w:rsid w:val="00AB100A"/>
    <w:rsid w:val="00AB17EC"/>
    <w:rsid w:val="00AB23AE"/>
    <w:rsid w:val="00AB25F8"/>
    <w:rsid w:val="00AB2773"/>
    <w:rsid w:val="00AB2F6C"/>
    <w:rsid w:val="00AB3523"/>
    <w:rsid w:val="00AB3805"/>
    <w:rsid w:val="00AB40D3"/>
    <w:rsid w:val="00AB430D"/>
    <w:rsid w:val="00AB4A87"/>
    <w:rsid w:val="00AB4ADA"/>
    <w:rsid w:val="00AB4F03"/>
    <w:rsid w:val="00AB5323"/>
    <w:rsid w:val="00AB5520"/>
    <w:rsid w:val="00AB61A7"/>
    <w:rsid w:val="00AB624F"/>
    <w:rsid w:val="00AB6830"/>
    <w:rsid w:val="00AB75AC"/>
    <w:rsid w:val="00AB7908"/>
    <w:rsid w:val="00AB7A92"/>
    <w:rsid w:val="00AB7E2B"/>
    <w:rsid w:val="00AC00C3"/>
    <w:rsid w:val="00AC0BD7"/>
    <w:rsid w:val="00AC0CB2"/>
    <w:rsid w:val="00AC0F85"/>
    <w:rsid w:val="00AC1198"/>
    <w:rsid w:val="00AC18FB"/>
    <w:rsid w:val="00AC1C4E"/>
    <w:rsid w:val="00AC1C5F"/>
    <w:rsid w:val="00AC47D7"/>
    <w:rsid w:val="00AC498B"/>
    <w:rsid w:val="00AC50EC"/>
    <w:rsid w:val="00AC592F"/>
    <w:rsid w:val="00AC5BE0"/>
    <w:rsid w:val="00AC5DCD"/>
    <w:rsid w:val="00AC5DFB"/>
    <w:rsid w:val="00AC5EF0"/>
    <w:rsid w:val="00AC6274"/>
    <w:rsid w:val="00AC6534"/>
    <w:rsid w:val="00AC6EAD"/>
    <w:rsid w:val="00AC725A"/>
    <w:rsid w:val="00AC7545"/>
    <w:rsid w:val="00AC77C5"/>
    <w:rsid w:val="00AC7A8E"/>
    <w:rsid w:val="00AC7EFF"/>
    <w:rsid w:val="00AD07B3"/>
    <w:rsid w:val="00AD0979"/>
    <w:rsid w:val="00AD0CC9"/>
    <w:rsid w:val="00AD105D"/>
    <w:rsid w:val="00AD157F"/>
    <w:rsid w:val="00AD1955"/>
    <w:rsid w:val="00AD196B"/>
    <w:rsid w:val="00AD2387"/>
    <w:rsid w:val="00AD26D8"/>
    <w:rsid w:val="00AD39B1"/>
    <w:rsid w:val="00AD3EFF"/>
    <w:rsid w:val="00AD4080"/>
    <w:rsid w:val="00AD474E"/>
    <w:rsid w:val="00AD4CDE"/>
    <w:rsid w:val="00AD4E2E"/>
    <w:rsid w:val="00AD4F21"/>
    <w:rsid w:val="00AD5159"/>
    <w:rsid w:val="00AD53B6"/>
    <w:rsid w:val="00AD6BBB"/>
    <w:rsid w:val="00AD716D"/>
    <w:rsid w:val="00AD73A0"/>
    <w:rsid w:val="00AD740B"/>
    <w:rsid w:val="00AD75F5"/>
    <w:rsid w:val="00AD7A38"/>
    <w:rsid w:val="00AE0808"/>
    <w:rsid w:val="00AE0AB6"/>
    <w:rsid w:val="00AE0B1E"/>
    <w:rsid w:val="00AE10F4"/>
    <w:rsid w:val="00AE1462"/>
    <w:rsid w:val="00AE1E7D"/>
    <w:rsid w:val="00AE2336"/>
    <w:rsid w:val="00AE253F"/>
    <w:rsid w:val="00AE2F46"/>
    <w:rsid w:val="00AE30EA"/>
    <w:rsid w:val="00AE4211"/>
    <w:rsid w:val="00AE4449"/>
    <w:rsid w:val="00AE4AC0"/>
    <w:rsid w:val="00AE4DD4"/>
    <w:rsid w:val="00AE4EB9"/>
    <w:rsid w:val="00AE5543"/>
    <w:rsid w:val="00AE5B99"/>
    <w:rsid w:val="00AE6093"/>
    <w:rsid w:val="00AE6408"/>
    <w:rsid w:val="00AE6F19"/>
    <w:rsid w:val="00AE6F57"/>
    <w:rsid w:val="00AE7503"/>
    <w:rsid w:val="00AE7B7E"/>
    <w:rsid w:val="00AE7C6F"/>
    <w:rsid w:val="00AE7E5C"/>
    <w:rsid w:val="00AF0CEB"/>
    <w:rsid w:val="00AF1068"/>
    <w:rsid w:val="00AF12E5"/>
    <w:rsid w:val="00AF1676"/>
    <w:rsid w:val="00AF1970"/>
    <w:rsid w:val="00AF1A6A"/>
    <w:rsid w:val="00AF2328"/>
    <w:rsid w:val="00AF2712"/>
    <w:rsid w:val="00AF288D"/>
    <w:rsid w:val="00AF3978"/>
    <w:rsid w:val="00AF3B51"/>
    <w:rsid w:val="00AF41DD"/>
    <w:rsid w:val="00AF43AB"/>
    <w:rsid w:val="00AF489A"/>
    <w:rsid w:val="00AF4D70"/>
    <w:rsid w:val="00AF4E39"/>
    <w:rsid w:val="00AF4E69"/>
    <w:rsid w:val="00AF50A4"/>
    <w:rsid w:val="00AF5441"/>
    <w:rsid w:val="00AF551E"/>
    <w:rsid w:val="00AF58F8"/>
    <w:rsid w:val="00AF5B91"/>
    <w:rsid w:val="00AF700B"/>
    <w:rsid w:val="00AF752D"/>
    <w:rsid w:val="00AF7749"/>
    <w:rsid w:val="00AF7865"/>
    <w:rsid w:val="00AF786E"/>
    <w:rsid w:val="00AF79CF"/>
    <w:rsid w:val="00AF7FA6"/>
    <w:rsid w:val="00B001BB"/>
    <w:rsid w:val="00B004D4"/>
    <w:rsid w:val="00B0093B"/>
    <w:rsid w:val="00B00C3F"/>
    <w:rsid w:val="00B00D47"/>
    <w:rsid w:val="00B01074"/>
    <w:rsid w:val="00B01BA2"/>
    <w:rsid w:val="00B01BD9"/>
    <w:rsid w:val="00B02819"/>
    <w:rsid w:val="00B02D35"/>
    <w:rsid w:val="00B02D47"/>
    <w:rsid w:val="00B02DF0"/>
    <w:rsid w:val="00B03045"/>
    <w:rsid w:val="00B03582"/>
    <w:rsid w:val="00B038A3"/>
    <w:rsid w:val="00B03FAC"/>
    <w:rsid w:val="00B04032"/>
    <w:rsid w:val="00B04926"/>
    <w:rsid w:val="00B04B46"/>
    <w:rsid w:val="00B05A81"/>
    <w:rsid w:val="00B0664C"/>
    <w:rsid w:val="00B066B3"/>
    <w:rsid w:val="00B06C57"/>
    <w:rsid w:val="00B06DF0"/>
    <w:rsid w:val="00B07516"/>
    <w:rsid w:val="00B0785A"/>
    <w:rsid w:val="00B07B1A"/>
    <w:rsid w:val="00B07D16"/>
    <w:rsid w:val="00B07FDD"/>
    <w:rsid w:val="00B10242"/>
    <w:rsid w:val="00B10BE7"/>
    <w:rsid w:val="00B11D36"/>
    <w:rsid w:val="00B12221"/>
    <w:rsid w:val="00B122CB"/>
    <w:rsid w:val="00B12B50"/>
    <w:rsid w:val="00B12EB9"/>
    <w:rsid w:val="00B12F28"/>
    <w:rsid w:val="00B1313A"/>
    <w:rsid w:val="00B139D2"/>
    <w:rsid w:val="00B13B9C"/>
    <w:rsid w:val="00B144EF"/>
    <w:rsid w:val="00B14BB0"/>
    <w:rsid w:val="00B14EFE"/>
    <w:rsid w:val="00B150FC"/>
    <w:rsid w:val="00B15277"/>
    <w:rsid w:val="00B1554C"/>
    <w:rsid w:val="00B15D8D"/>
    <w:rsid w:val="00B1642F"/>
    <w:rsid w:val="00B164D2"/>
    <w:rsid w:val="00B16B0C"/>
    <w:rsid w:val="00B16DE1"/>
    <w:rsid w:val="00B17E8E"/>
    <w:rsid w:val="00B20262"/>
    <w:rsid w:val="00B202FC"/>
    <w:rsid w:val="00B20631"/>
    <w:rsid w:val="00B20913"/>
    <w:rsid w:val="00B213BF"/>
    <w:rsid w:val="00B21629"/>
    <w:rsid w:val="00B21FDC"/>
    <w:rsid w:val="00B225A0"/>
    <w:rsid w:val="00B22B17"/>
    <w:rsid w:val="00B22C56"/>
    <w:rsid w:val="00B2311A"/>
    <w:rsid w:val="00B236A3"/>
    <w:rsid w:val="00B237BB"/>
    <w:rsid w:val="00B23FE7"/>
    <w:rsid w:val="00B2416B"/>
    <w:rsid w:val="00B2498B"/>
    <w:rsid w:val="00B25321"/>
    <w:rsid w:val="00B258FB"/>
    <w:rsid w:val="00B2611C"/>
    <w:rsid w:val="00B2626A"/>
    <w:rsid w:val="00B264AB"/>
    <w:rsid w:val="00B26E51"/>
    <w:rsid w:val="00B271A5"/>
    <w:rsid w:val="00B27BE1"/>
    <w:rsid w:val="00B300DB"/>
    <w:rsid w:val="00B30831"/>
    <w:rsid w:val="00B30DDF"/>
    <w:rsid w:val="00B326F5"/>
    <w:rsid w:val="00B34449"/>
    <w:rsid w:val="00B34B44"/>
    <w:rsid w:val="00B34BF3"/>
    <w:rsid w:val="00B34C1E"/>
    <w:rsid w:val="00B350B3"/>
    <w:rsid w:val="00B350FE"/>
    <w:rsid w:val="00B35344"/>
    <w:rsid w:val="00B355CC"/>
    <w:rsid w:val="00B355F0"/>
    <w:rsid w:val="00B35B57"/>
    <w:rsid w:val="00B36454"/>
    <w:rsid w:val="00B366CE"/>
    <w:rsid w:val="00B36969"/>
    <w:rsid w:val="00B3737F"/>
    <w:rsid w:val="00B3754A"/>
    <w:rsid w:val="00B37719"/>
    <w:rsid w:val="00B37B07"/>
    <w:rsid w:val="00B4000C"/>
    <w:rsid w:val="00B4036E"/>
    <w:rsid w:val="00B41580"/>
    <w:rsid w:val="00B41849"/>
    <w:rsid w:val="00B427F9"/>
    <w:rsid w:val="00B42CB8"/>
    <w:rsid w:val="00B43036"/>
    <w:rsid w:val="00B43225"/>
    <w:rsid w:val="00B43504"/>
    <w:rsid w:val="00B4389F"/>
    <w:rsid w:val="00B4415C"/>
    <w:rsid w:val="00B441F1"/>
    <w:rsid w:val="00B4479F"/>
    <w:rsid w:val="00B45494"/>
    <w:rsid w:val="00B458B9"/>
    <w:rsid w:val="00B46426"/>
    <w:rsid w:val="00B4664B"/>
    <w:rsid w:val="00B47312"/>
    <w:rsid w:val="00B476F3"/>
    <w:rsid w:val="00B504F8"/>
    <w:rsid w:val="00B508C2"/>
    <w:rsid w:val="00B50F4D"/>
    <w:rsid w:val="00B5166A"/>
    <w:rsid w:val="00B51918"/>
    <w:rsid w:val="00B51A8F"/>
    <w:rsid w:val="00B525D7"/>
    <w:rsid w:val="00B5276A"/>
    <w:rsid w:val="00B529DC"/>
    <w:rsid w:val="00B52B5C"/>
    <w:rsid w:val="00B53521"/>
    <w:rsid w:val="00B535F0"/>
    <w:rsid w:val="00B543CE"/>
    <w:rsid w:val="00B54758"/>
    <w:rsid w:val="00B548C6"/>
    <w:rsid w:val="00B55151"/>
    <w:rsid w:val="00B55358"/>
    <w:rsid w:val="00B557AB"/>
    <w:rsid w:val="00B55B14"/>
    <w:rsid w:val="00B5603E"/>
    <w:rsid w:val="00B56329"/>
    <w:rsid w:val="00B56BA1"/>
    <w:rsid w:val="00B56BAC"/>
    <w:rsid w:val="00B56BDF"/>
    <w:rsid w:val="00B56D66"/>
    <w:rsid w:val="00B5744C"/>
    <w:rsid w:val="00B57C18"/>
    <w:rsid w:val="00B600D9"/>
    <w:rsid w:val="00B6050F"/>
    <w:rsid w:val="00B609BD"/>
    <w:rsid w:val="00B60B00"/>
    <w:rsid w:val="00B610FD"/>
    <w:rsid w:val="00B6114E"/>
    <w:rsid w:val="00B61185"/>
    <w:rsid w:val="00B613FE"/>
    <w:rsid w:val="00B61DDC"/>
    <w:rsid w:val="00B61F20"/>
    <w:rsid w:val="00B620D9"/>
    <w:rsid w:val="00B62E0E"/>
    <w:rsid w:val="00B6326A"/>
    <w:rsid w:val="00B633B4"/>
    <w:rsid w:val="00B63E30"/>
    <w:rsid w:val="00B64B44"/>
    <w:rsid w:val="00B64F9C"/>
    <w:rsid w:val="00B65119"/>
    <w:rsid w:val="00B651E5"/>
    <w:rsid w:val="00B6584F"/>
    <w:rsid w:val="00B66055"/>
    <w:rsid w:val="00B6645E"/>
    <w:rsid w:val="00B66BE8"/>
    <w:rsid w:val="00B66C5A"/>
    <w:rsid w:val="00B66F19"/>
    <w:rsid w:val="00B672E7"/>
    <w:rsid w:val="00B6782E"/>
    <w:rsid w:val="00B6783E"/>
    <w:rsid w:val="00B7157B"/>
    <w:rsid w:val="00B72C9E"/>
    <w:rsid w:val="00B72F4A"/>
    <w:rsid w:val="00B7335B"/>
    <w:rsid w:val="00B736E3"/>
    <w:rsid w:val="00B73F4E"/>
    <w:rsid w:val="00B741EF"/>
    <w:rsid w:val="00B74266"/>
    <w:rsid w:val="00B74321"/>
    <w:rsid w:val="00B7464A"/>
    <w:rsid w:val="00B74915"/>
    <w:rsid w:val="00B75181"/>
    <w:rsid w:val="00B75DB3"/>
    <w:rsid w:val="00B75FFA"/>
    <w:rsid w:val="00B762D7"/>
    <w:rsid w:val="00B768A2"/>
    <w:rsid w:val="00B768AA"/>
    <w:rsid w:val="00B76A27"/>
    <w:rsid w:val="00B76FA8"/>
    <w:rsid w:val="00B77055"/>
    <w:rsid w:val="00B77F67"/>
    <w:rsid w:val="00B803F8"/>
    <w:rsid w:val="00B80ED8"/>
    <w:rsid w:val="00B8128B"/>
    <w:rsid w:val="00B81862"/>
    <w:rsid w:val="00B81A59"/>
    <w:rsid w:val="00B81C9D"/>
    <w:rsid w:val="00B81CFF"/>
    <w:rsid w:val="00B820BE"/>
    <w:rsid w:val="00B823FC"/>
    <w:rsid w:val="00B82470"/>
    <w:rsid w:val="00B82666"/>
    <w:rsid w:val="00B83527"/>
    <w:rsid w:val="00B84547"/>
    <w:rsid w:val="00B84686"/>
    <w:rsid w:val="00B84CB0"/>
    <w:rsid w:val="00B84E64"/>
    <w:rsid w:val="00B85088"/>
    <w:rsid w:val="00B855C0"/>
    <w:rsid w:val="00B86181"/>
    <w:rsid w:val="00B861D0"/>
    <w:rsid w:val="00B865EE"/>
    <w:rsid w:val="00B866D9"/>
    <w:rsid w:val="00B8678F"/>
    <w:rsid w:val="00B86D0F"/>
    <w:rsid w:val="00B86E28"/>
    <w:rsid w:val="00B87CE5"/>
    <w:rsid w:val="00B87F11"/>
    <w:rsid w:val="00B900E4"/>
    <w:rsid w:val="00B907E5"/>
    <w:rsid w:val="00B925B7"/>
    <w:rsid w:val="00B92A84"/>
    <w:rsid w:val="00B92B28"/>
    <w:rsid w:val="00B933E0"/>
    <w:rsid w:val="00B934B6"/>
    <w:rsid w:val="00B936DE"/>
    <w:rsid w:val="00B944E0"/>
    <w:rsid w:val="00B9473F"/>
    <w:rsid w:val="00B94A7E"/>
    <w:rsid w:val="00B94FE2"/>
    <w:rsid w:val="00B95E04"/>
    <w:rsid w:val="00B96164"/>
    <w:rsid w:val="00B967F9"/>
    <w:rsid w:val="00B969B2"/>
    <w:rsid w:val="00B97539"/>
    <w:rsid w:val="00BA022F"/>
    <w:rsid w:val="00BA0C37"/>
    <w:rsid w:val="00BA0E75"/>
    <w:rsid w:val="00BA0F21"/>
    <w:rsid w:val="00BA15D5"/>
    <w:rsid w:val="00BA1D96"/>
    <w:rsid w:val="00BA1E83"/>
    <w:rsid w:val="00BA2188"/>
    <w:rsid w:val="00BA2FF5"/>
    <w:rsid w:val="00BA39A6"/>
    <w:rsid w:val="00BA3EF9"/>
    <w:rsid w:val="00BA4461"/>
    <w:rsid w:val="00BA4C60"/>
    <w:rsid w:val="00BA4FFD"/>
    <w:rsid w:val="00BA561A"/>
    <w:rsid w:val="00BA5BA5"/>
    <w:rsid w:val="00BA5CF3"/>
    <w:rsid w:val="00BA62EC"/>
    <w:rsid w:val="00BA6687"/>
    <w:rsid w:val="00BA669F"/>
    <w:rsid w:val="00BA6BAF"/>
    <w:rsid w:val="00BA6F99"/>
    <w:rsid w:val="00BA701B"/>
    <w:rsid w:val="00BA7737"/>
    <w:rsid w:val="00BA77A3"/>
    <w:rsid w:val="00BA7C8C"/>
    <w:rsid w:val="00BA7F69"/>
    <w:rsid w:val="00BB0AB4"/>
    <w:rsid w:val="00BB0BA2"/>
    <w:rsid w:val="00BB0D76"/>
    <w:rsid w:val="00BB0F1F"/>
    <w:rsid w:val="00BB0F9B"/>
    <w:rsid w:val="00BB12B2"/>
    <w:rsid w:val="00BB1319"/>
    <w:rsid w:val="00BB1524"/>
    <w:rsid w:val="00BB161E"/>
    <w:rsid w:val="00BB1727"/>
    <w:rsid w:val="00BB1AB4"/>
    <w:rsid w:val="00BB1BE7"/>
    <w:rsid w:val="00BB228C"/>
    <w:rsid w:val="00BB259D"/>
    <w:rsid w:val="00BB29DF"/>
    <w:rsid w:val="00BB36E0"/>
    <w:rsid w:val="00BB3D4F"/>
    <w:rsid w:val="00BB4157"/>
    <w:rsid w:val="00BB4640"/>
    <w:rsid w:val="00BB50CD"/>
    <w:rsid w:val="00BB52D4"/>
    <w:rsid w:val="00BB54BD"/>
    <w:rsid w:val="00BB5620"/>
    <w:rsid w:val="00BB64C7"/>
    <w:rsid w:val="00BB6FDB"/>
    <w:rsid w:val="00BB71CD"/>
    <w:rsid w:val="00BB76BC"/>
    <w:rsid w:val="00BB7BC7"/>
    <w:rsid w:val="00BB7D97"/>
    <w:rsid w:val="00BC020B"/>
    <w:rsid w:val="00BC05BC"/>
    <w:rsid w:val="00BC0914"/>
    <w:rsid w:val="00BC0D18"/>
    <w:rsid w:val="00BC165F"/>
    <w:rsid w:val="00BC1B03"/>
    <w:rsid w:val="00BC247C"/>
    <w:rsid w:val="00BC2817"/>
    <w:rsid w:val="00BC298A"/>
    <w:rsid w:val="00BC2B23"/>
    <w:rsid w:val="00BC2CAB"/>
    <w:rsid w:val="00BC2CF0"/>
    <w:rsid w:val="00BC3BB4"/>
    <w:rsid w:val="00BC5147"/>
    <w:rsid w:val="00BC55B7"/>
    <w:rsid w:val="00BC5A4E"/>
    <w:rsid w:val="00BC5ABE"/>
    <w:rsid w:val="00BC5C10"/>
    <w:rsid w:val="00BC5D87"/>
    <w:rsid w:val="00BC5F27"/>
    <w:rsid w:val="00BC656B"/>
    <w:rsid w:val="00BC66D3"/>
    <w:rsid w:val="00BC6C58"/>
    <w:rsid w:val="00BC6F3C"/>
    <w:rsid w:val="00BC7DC8"/>
    <w:rsid w:val="00BD01A4"/>
    <w:rsid w:val="00BD0730"/>
    <w:rsid w:val="00BD0875"/>
    <w:rsid w:val="00BD0B02"/>
    <w:rsid w:val="00BD1100"/>
    <w:rsid w:val="00BD1B01"/>
    <w:rsid w:val="00BD1F1B"/>
    <w:rsid w:val="00BD1FAE"/>
    <w:rsid w:val="00BD275F"/>
    <w:rsid w:val="00BD2787"/>
    <w:rsid w:val="00BD2B32"/>
    <w:rsid w:val="00BD2D47"/>
    <w:rsid w:val="00BD3328"/>
    <w:rsid w:val="00BD33D6"/>
    <w:rsid w:val="00BD44FF"/>
    <w:rsid w:val="00BD48A5"/>
    <w:rsid w:val="00BD5073"/>
    <w:rsid w:val="00BD5097"/>
    <w:rsid w:val="00BD52B1"/>
    <w:rsid w:val="00BD59A8"/>
    <w:rsid w:val="00BD5E6E"/>
    <w:rsid w:val="00BD63C1"/>
    <w:rsid w:val="00BD6734"/>
    <w:rsid w:val="00BD72AD"/>
    <w:rsid w:val="00BD7806"/>
    <w:rsid w:val="00BD79D3"/>
    <w:rsid w:val="00BD7ECB"/>
    <w:rsid w:val="00BE0302"/>
    <w:rsid w:val="00BE06B1"/>
    <w:rsid w:val="00BE0B6A"/>
    <w:rsid w:val="00BE1F92"/>
    <w:rsid w:val="00BE2190"/>
    <w:rsid w:val="00BE2A85"/>
    <w:rsid w:val="00BE3677"/>
    <w:rsid w:val="00BE3B24"/>
    <w:rsid w:val="00BE3B9E"/>
    <w:rsid w:val="00BE47C8"/>
    <w:rsid w:val="00BE5D76"/>
    <w:rsid w:val="00BE620C"/>
    <w:rsid w:val="00BE6A15"/>
    <w:rsid w:val="00BE6BDC"/>
    <w:rsid w:val="00BE714C"/>
    <w:rsid w:val="00BE754A"/>
    <w:rsid w:val="00BE7864"/>
    <w:rsid w:val="00BE7D74"/>
    <w:rsid w:val="00BF04FB"/>
    <w:rsid w:val="00BF05C3"/>
    <w:rsid w:val="00BF0C63"/>
    <w:rsid w:val="00BF1664"/>
    <w:rsid w:val="00BF1AAD"/>
    <w:rsid w:val="00BF2814"/>
    <w:rsid w:val="00BF2DB4"/>
    <w:rsid w:val="00BF449A"/>
    <w:rsid w:val="00BF46F8"/>
    <w:rsid w:val="00BF4B69"/>
    <w:rsid w:val="00BF4B80"/>
    <w:rsid w:val="00BF4BBE"/>
    <w:rsid w:val="00BF4BD0"/>
    <w:rsid w:val="00BF4D8F"/>
    <w:rsid w:val="00BF5057"/>
    <w:rsid w:val="00BF5AF3"/>
    <w:rsid w:val="00BF6218"/>
    <w:rsid w:val="00BF6229"/>
    <w:rsid w:val="00BF7C43"/>
    <w:rsid w:val="00C000DB"/>
    <w:rsid w:val="00C00231"/>
    <w:rsid w:val="00C004F1"/>
    <w:rsid w:val="00C0091D"/>
    <w:rsid w:val="00C01148"/>
    <w:rsid w:val="00C0141F"/>
    <w:rsid w:val="00C01510"/>
    <w:rsid w:val="00C01613"/>
    <w:rsid w:val="00C01BAD"/>
    <w:rsid w:val="00C01D2E"/>
    <w:rsid w:val="00C0218C"/>
    <w:rsid w:val="00C021DA"/>
    <w:rsid w:val="00C025D5"/>
    <w:rsid w:val="00C026ED"/>
    <w:rsid w:val="00C02E27"/>
    <w:rsid w:val="00C02FA7"/>
    <w:rsid w:val="00C03804"/>
    <w:rsid w:val="00C039ED"/>
    <w:rsid w:val="00C03BB8"/>
    <w:rsid w:val="00C04D8B"/>
    <w:rsid w:val="00C04FD2"/>
    <w:rsid w:val="00C05EB0"/>
    <w:rsid w:val="00C05F77"/>
    <w:rsid w:val="00C061CA"/>
    <w:rsid w:val="00C0633B"/>
    <w:rsid w:val="00C0638D"/>
    <w:rsid w:val="00C065C6"/>
    <w:rsid w:val="00C0679F"/>
    <w:rsid w:val="00C07130"/>
    <w:rsid w:val="00C0727E"/>
    <w:rsid w:val="00C0734B"/>
    <w:rsid w:val="00C076A6"/>
    <w:rsid w:val="00C07A2B"/>
    <w:rsid w:val="00C07FE1"/>
    <w:rsid w:val="00C10CFF"/>
    <w:rsid w:val="00C110BD"/>
    <w:rsid w:val="00C113B9"/>
    <w:rsid w:val="00C122C7"/>
    <w:rsid w:val="00C12512"/>
    <w:rsid w:val="00C12909"/>
    <w:rsid w:val="00C1305D"/>
    <w:rsid w:val="00C13DAF"/>
    <w:rsid w:val="00C14C4A"/>
    <w:rsid w:val="00C152C6"/>
    <w:rsid w:val="00C154A7"/>
    <w:rsid w:val="00C155E5"/>
    <w:rsid w:val="00C163EC"/>
    <w:rsid w:val="00C16D93"/>
    <w:rsid w:val="00C175AB"/>
    <w:rsid w:val="00C17719"/>
    <w:rsid w:val="00C17723"/>
    <w:rsid w:val="00C17940"/>
    <w:rsid w:val="00C17C54"/>
    <w:rsid w:val="00C17D7A"/>
    <w:rsid w:val="00C20140"/>
    <w:rsid w:val="00C20319"/>
    <w:rsid w:val="00C20D1D"/>
    <w:rsid w:val="00C20E1B"/>
    <w:rsid w:val="00C217CC"/>
    <w:rsid w:val="00C22020"/>
    <w:rsid w:val="00C223E7"/>
    <w:rsid w:val="00C22499"/>
    <w:rsid w:val="00C22C73"/>
    <w:rsid w:val="00C22F43"/>
    <w:rsid w:val="00C23130"/>
    <w:rsid w:val="00C2327B"/>
    <w:rsid w:val="00C23697"/>
    <w:rsid w:val="00C23A26"/>
    <w:rsid w:val="00C23F77"/>
    <w:rsid w:val="00C241DC"/>
    <w:rsid w:val="00C24DAD"/>
    <w:rsid w:val="00C2501B"/>
    <w:rsid w:val="00C25A87"/>
    <w:rsid w:val="00C25C8E"/>
    <w:rsid w:val="00C25E7A"/>
    <w:rsid w:val="00C260B1"/>
    <w:rsid w:val="00C26514"/>
    <w:rsid w:val="00C265E5"/>
    <w:rsid w:val="00C265FB"/>
    <w:rsid w:val="00C2791C"/>
    <w:rsid w:val="00C27B47"/>
    <w:rsid w:val="00C27D5A"/>
    <w:rsid w:val="00C3025C"/>
    <w:rsid w:val="00C306CE"/>
    <w:rsid w:val="00C31479"/>
    <w:rsid w:val="00C31E01"/>
    <w:rsid w:val="00C31E9D"/>
    <w:rsid w:val="00C31F56"/>
    <w:rsid w:val="00C32069"/>
    <w:rsid w:val="00C323D7"/>
    <w:rsid w:val="00C328FD"/>
    <w:rsid w:val="00C32B43"/>
    <w:rsid w:val="00C32FA2"/>
    <w:rsid w:val="00C331F8"/>
    <w:rsid w:val="00C34BDB"/>
    <w:rsid w:val="00C34E72"/>
    <w:rsid w:val="00C35AEF"/>
    <w:rsid w:val="00C36459"/>
    <w:rsid w:val="00C3658D"/>
    <w:rsid w:val="00C36843"/>
    <w:rsid w:val="00C36B87"/>
    <w:rsid w:val="00C36FDC"/>
    <w:rsid w:val="00C371E8"/>
    <w:rsid w:val="00C371F3"/>
    <w:rsid w:val="00C3764C"/>
    <w:rsid w:val="00C378CA"/>
    <w:rsid w:val="00C37ED1"/>
    <w:rsid w:val="00C37FB1"/>
    <w:rsid w:val="00C40348"/>
    <w:rsid w:val="00C40E14"/>
    <w:rsid w:val="00C4100B"/>
    <w:rsid w:val="00C42B62"/>
    <w:rsid w:val="00C42CE0"/>
    <w:rsid w:val="00C4379C"/>
    <w:rsid w:val="00C43B41"/>
    <w:rsid w:val="00C44482"/>
    <w:rsid w:val="00C44E4A"/>
    <w:rsid w:val="00C45160"/>
    <w:rsid w:val="00C451C5"/>
    <w:rsid w:val="00C45758"/>
    <w:rsid w:val="00C45A13"/>
    <w:rsid w:val="00C46F24"/>
    <w:rsid w:val="00C472F9"/>
    <w:rsid w:val="00C47708"/>
    <w:rsid w:val="00C4780E"/>
    <w:rsid w:val="00C47E84"/>
    <w:rsid w:val="00C5000E"/>
    <w:rsid w:val="00C5002F"/>
    <w:rsid w:val="00C50127"/>
    <w:rsid w:val="00C505F5"/>
    <w:rsid w:val="00C50621"/>
    <w:rsid w:val="00C507A1"/>
    <w:rsid w:val="00C51099"/>
    <w:rsid w:val="00C53097"/>
    <w:rsid w:val="00C530F1"/>
    <w:rsid w:val="00C535AC"/>
    <w:rsid w:val="00C53CD3"/>
    <w:rsid w:val="00C54026"/>
    <w:rsid w:val="00C549FC"/>
    <w:rsid w:val="00C54C29"/>
    <w:rsid w:val="00C55A21"/>
    <w:rsid w:val="00C55BCA"/>
    <w:rsid w:val="00C55C38"/>
    <w:rsid w:val="00C55CEA"/>
    <w:rsid w:val="00C55D40"/>
    <w:rsid w:val="00C565EE"/>
    <w:rsid w:val="00C568D1"/>
    <w:rsid w:val="00C56AB0"/>
    <w:rsid w:val="00C56F54"/>
    <w:rsid w:val="00C57037"/>
    <w:rsid w:val="00C57F34"/>
    <w:rsid w:val="00C60160"/>
    <w:rsid w:val="00C60227"/>
    <w:rsid w:val="00C608A5"/>
    <w:rsid w:val="00C60CD6"/>
    <w:rsid w:val="00C60E28"/>
    <w:rsid w:val="00C61262"/>
    <w:rsid w:val="00C61A7A"/>
    <w:rsid w:val="00C61BFD"/>
    <w:rsid w:val="00C61D54"/>
    <w:rsid w:val="00C61FC6"/>
    <w:rsid w:val="00C626F0"/>
    <w:rsid w:val="00C62804"/>
    <w:rsid w:val="00C6293C"/>
    <w:rsid w:val="00C62C73"/>
    <w:rsid w:val="00C63E49"/>
    <w:rsid w:val="00C640FB"/>
    <w:rsid w:val="00C642A7"/>
    <w:rsid w:val="00C64AE6"/>
    <w:rsid w:val="00C651F8"/>
    <w:rsid w:val="00C65DE4"/>
    <w:rsid w:val="00C65F27"/>
    <w:rsid w:val="00C660C3"/>
    <w:rsid w:val="00C662CC"/>
    <w:rsid w:val="00C6631B"/>
    <w:rsid w:val="00C6666C"/>
    <w:rsid w:val="00C66830"/>
    <w:rsid w:val="00C66E17"/>
    <w:rsid w:val="00C66F92"/>
    <w:rsid w:val="00C702E1"/>
    <w:rsid w:val="00C7112D"/>
    <w:rsid w:val="00C71E43"/>
    <w:rsid w:val="00C7210D"/>
    <w:rsid w:val="00C72145"/>
    <w:rsid w:val="00C72829"/>
    <w:rsid w:val="00C733A1"/>
    <w:rsid w:val="00C733BD"/>
    <w:rsid w:val="00C73AC8"/>
    <w:rsid w:val="00C73D50"/>
    <w:rsid w:val="00C742E8"/>
    <w:rsid w:val="00C744D0"/>
    <w:rsid w:val="00C74610"/>
    <w:rsid w:val="00C749E6"/>
    <w:rsid w:val="00C7609C"/>
    <w:rsid w:val="00C766B9"/>
    <w:rsid w:val="00C76ABD"/>
    <w:rsid w:val="00C76B11"/>
    <w:rsid w:val="00C76BD6"/>
    <w:rsid w:val="00C778D4"/>
    <w:rsid w:val="00C77CC5"/>
    <w:rsid w:val="00C77DA3"/>
    <w:rsid w:val="00C80077"/>
    <w:rsid w:val="00C80173"/>
    <w:rsid w:val="00C808F0"/>
    <w:rsid w:val="00C80EDA"/>
    <w:rsid w:val="00C81591"/>
    <w:rsid w:val="00C8186B"/>
    <w:rsid w:val="00C81F9C"/>
    <w:rsid w:val="00C82D9E"/>
    <w:rsid w:val="00C82E51"/>
    <w:rsid w:val="00C83007"/>
    <w:rsid w:val="00C833DC"/>
    <w:rsid w:val="00C836AB"/>
    <w:rsid w:val="00C847DA"/>
    <w:rsid w:val="00C84896"/>
    <w:rsid w:val="00C84AD3"/>
    <w:rsid w:val="00C84ADD"/>
    <w:rsid w:val="00C84F81"/>
    <w:rsid w:val="00C8524F"/>
    <w:rsid w:val="00C857FE"/>
    <w:rsid w:val="00C85C0A"/>
    <w:rsid w:val="00C85DD9"/>
    <w:rsid w:val="00C85F59"/>
    <w:rsid w:val="00C86034"/>
    <w:rsid w:val="00C863BD"/>
    <w:rsid w:val="00C863FC"/>
    <w:rsid w:val="00C866C8"/>
    <w:rsid w:val="00C86911"/>
    <w:rsid w:val="00C86B94"/>
    <w:rsid w:val="00C86C70"/>
    <w:rsid w:val="00C87380"/>
    <w:rsid w:val="00C87779"/>
    <w:rsid w:val="00C87D1C"/>
    <w:rsid w:val="00C901F2"/>
    <w:rsid w:val="00C9028F"/>
    <w:rsid w:val="00C90511"/>
    <w:rsid w:val="00C90556"/>
    <w:rsid w:val="00C9087C"/>
    <w:rsid w:val="00C909E2"/>
    <w:rsid w:val="00C90D59"/>
    <w:rsid w:val="00C90DC1"/>
    <w:rsid w:val="00C9127E"/>
    <w:rsid w:val="00C91D50"/>
    <w:rsid w:val="00C91D57"/>
    <w:rsid w:val="00C91E2E"/>
    <w:rsid w:val="00C91FA9"/>
    <w:rsid w:val="00C92458"/>
    <w:rsid w:val="00C92981"/>
    <w:rsid w:val="00C92ECB"/>
    <w:rsid w:val="00C93A28"/>
    <w:rsid w:val="00C93C19"/>
    <w:rsid w:val="00C93CC1"/>
    <w:rsid w:val="00C93E73"/>
    <w:rsid w:val="00C940BD"/>
    <w:rsid w:val="00C941FC"/>
    <w:rsid w:val="00C94852"/>
    <w:rsid w:val="00C94E12"/>
    <w:rsid w:val="00C95126"/>
    <w:rsid w:val="00C95888"/>
    <w:rsid w:val="00C95EFC"/>
    <w:rsid w:val="00C96A22"/>
    <w:rsid w:val="00C96EE4"/>
    <w:rsid w:val="00C96FBA"/>
    <w:rsid w:val="00C97252"/>
    <w:rsid w:val="00C9757B"/>
    <w:rsid w:val="00C97B02"/>
    <w:rsid w:val="00CA0C63"/>
    <w:rsid w:val="00CA0DE8"/>
    <w:rsid w:val="00CA1AE3"/>
    <w:rsid w:val="00CA1C98"/>
    <w:rsid w:val="00CA1D72"/>
    <w:rsid w:val="00CA200B"/>
    <w:rsid w:val="00CA3172"/>
    <w:rsid w:val="00CA368C"/>
    <w:rsid w:val="00CA4026"/>
    <w:rsid w:val="00CA40C2"/>
    <w:rsid w:val="00CA41BC"/>
    <w:rsid w:val="00CA41FF"/>
    <w:rsid w:val="00CA4FFE"/>
    <w:rsid w:val="00CA5C8E"/>
    <w:rsid w:val="00CA60A8"/>
    <w:rsid w:val="00CA6312"/>
    <w:rsid w:val="00CB0841"/>
    <w:rsid w:val="00CB0D93"/>
    <w:rsid w:val="00CB1053"/>
    <w:rsid w:val="00CB13CB"/>
    <w:rsid w:val="00CB17D3"/>
    <w:rsid w:val="00CB1B4A"/>
    <w:rsid w:val="00CB1CAF"/>
    <w:rsid w:val="00CB1F48"/>
    <w:rsid w:val="00CB25E7"/>
    <w:rsid w:val="00CB2D6C"/>
    <w:rsid w:val="00CB39FC"/>
    <w:rsid w:val="00CB3F41"/>
    <w:rsid w:val="00CB44A6"/>
    <w:rsid w:val="00CB456D"/>
    <w:rsid w:val="00CB4800"/>
    <w:rsid w:val="00CB4ACE"/>
    <w:rsid w:val="00CB61AA"/>
    <w:rsid w:val="00CB6207"/>
    <w:rsid w:val="00CB680D"/>
    <w:rsid w:val="00CB6F21"/>
    <w:rsid w:val="00CB7D0C"/>
    <w:rsid w:val="00CC061C"/>
    <w:rsid w:val="00CC13C0"/>
    <w:rsid w:val="00CC14F3"/>
    <w:rsid w:val="00CC1569"/>
    <w:rsid w:val="00CC15F3"/>
    <w:rsid w:val="00CC1B10"/>
    <w:rsid w:val="00CC1C27"/>
    <w:rsid w:val="00CC1D7A"/>
    <w:rsid w:val="00CC2569"/>
    <w:rsid w:val="00CC316B"/>
    <w:rsid w:val="00CC3845"/>
    <w:rsid w:val="00CC3B81"/>
    <w:rsid w:val="00CC5166"/>
    <w:rsid w:val="00CC5448"/>
    <w:rsid w:val="00CC5470"/>
    <w:rsid w:val="00CC5525"/>
    <w:rsid w:val="00CC5989"/>
    <w:rsid w:val="00CC5BDC"/>
    <w:rsid w:val="00CC6728"/>
    <w:rsid w:val="00CC71C1"/>
    <w:rsid w:val="00CC7D49"/>
    <w:rsid w:val="00CD0913"/>
    <w:rsid w:val="00CD0C1A"/>
    <w:rsid w:val="00CD1C03"/>
    <w:rsid w:val="00CD20BF"/>
    <w:rsid w:val="00CD26C5"/>
    <w:rsid w:val="00CD287B"/>
    <w:rsid w:val="00CD2A7F"/>
    <w:rsid w:val="00CD2B78"/>
    <w:rsid w:val="00CD2CB5"/>
    <w:rsid w:val="00CD320F"/>
    <w:rsid w:val="00CD37F7"/>
    <w:rsid w:val="00CD3AF2"/>
    <w:rsid w:val="00CD442D"/>
    <w:rsid w:val="00CD4858"/>
    <w:rsid w:val="00CD4BD6"/>
    <w:rsid w:val="00CD5350"/>
    <w:rsid w:val="00CD59F2"/>
    <w:rsid w:val="00CD5AC6"/>
    <w:rsid w:val="00CD5DDD"/>
    <w:rsid w:val="00CD6917"/>
    <w:rsid w:val="00CD6CC4"/>
    <w:rsid w:val="00CD7C85"/>
    <w:rsid w:val="00CD7E40"/>
    <w:rsid w:val="00CE0EC1"/>
    <w:rsid w:val="00CE113A"/>
    <w:rsid w:val="00CE12D3"/>
    <w:rsid w:val="00CE13DF"/>
    <w:rsid w:val="00CE18E1"/>
    <w:rsid w:val="00CE19EC"/>
    <w:rsid w:val="00CE1B8D"/>
    <w:rsid w:val="00CE1FB3"/>
    <w:rsid w:val="00CE2AA6"/>
    <w:rsid w:val="00CE2AB6"/>
    <w:rsid w:val="00CE30DC"/>
    <w:rsid w:val="00CE36D4"/>
    <w:rsid w:val="00CE3866"/>
    <w:rsid w:val="00CE3B63"/>
    <w:rsid w:val="00CE3C12"/>
    <w:rsid w:val="00CE4562"/>
    <w:rsid w:val="00CE4E16"/>
    <w:rsid w:val="00CE53B5"/>
    <w:rsid w:val="00CE58CD"/>
    <w:rsid w:val="00CE595D"/>
    <w:rsid w:val="00CE6201"/>
    <w:rsid w:val="00CE62DE"/>
    <w:rsid w:val="00CE6645"/>
    <w:rsid w:val="00CE7300"/>
    <w:rsid w:val="00CE774E"/>
    <w:rsid w:val="00CE7984"/>
    <w:rsid w:val="00CF04C8"/>
    <w:rsid w:val="00CF0FED"/>
    <w:rsid w:val="00CF2366"/>
    <w:rsid w:val="00CF2705"/>
    <w:rsid w:val="00CF3845"/>
    <w:rsid w:val="00CF3C0A"/>
    <w:rsid w:val="00CF3FB8"/>
    <w:rsid w:val="00CF4374"/>
    <w:rsid w:val="00CF437C"/>
    <w:rsid w:val="00CF67B6"/>
    <w:rsid w:val="00CF67F7"/>
    <w:rsid w:val="00CF69BB"/>
    <w:rsid w:val="00CF6AF0"/>
    <w:rsid w:val="00CF6C52"/>
    <w:rsid w:val="00CF7068"/>
    <w:rsid w:val="00CF751D"/>
    <w:rsid w:val="00CF759C"/>
    <w:rsid w:val="00CF7AA6"/>
    <w:rsid w:val="00CF7C8D"/>
    <w:rsid w:val="00D003F5"/>
    <w:rsid w:val="00D004D2"/>
    <w:rsid w:val="00D009C6"/>
    <w:rsid w:val="00D013F0"/>
    <w:rsid w:val="00D02790"/>
    <w:rsid w:val="00D028BE"/>
    <w:rsid w:val="00D02B3F"/>
    <w:rsid w:val="00D035DB"/>
    <w:rsid w:val="00D038FB"/>
    <w:rsid w:val="00D039A4"/>
    <w:rsid w:val="00D03DCA"/>
    <w:rsid w:val="00D03E48"/>
    <w:rsid w:val="00D04A04"/>
    <w:rsid w:val="00D04EDB"/>
    <w:rsid w:val="00D05271"/>
    <w:rsid w:val="00D053CD"/>
    <w:rsid w:val="00D056DC"/>
    <w:rsid w:val="00D05899"/>
    <w:rsid w:val="00D05A2C"/>
    <w:rsid w:val="00D05B0E"/>
    <w:rsid w:val="00D06461"/>
    <w:rsid w:val="00D073A4"/>
    <w:rsid w:val="00D07777"/>
    <w:rsid w:val="00D0783B"/>
    <w:rsid w:val="00D07B9B"/>
    <w:rsid w:val="00D07CB0"/>
    <w:rsid w:val="00D07D32"/>
    <w:rsid w:val="00D104D1"/>
    <w:rsid w:val="00D1080E"/>
    <w:rsid w:val="00D113C8"/>
    <w:rsid w:val="00D11CA9"/>
    <w:rsid w:val="00D1227E"/>
    <w:rsid w:val="00D12FFB"/>
    <w:rsid w:val="00D13605"/>
    <w:rsid w:val="00D136C6"/>
    <w:rsid w:val="00D13BC8"/>
    <w:rsid w:val="00D13FA8"/>
    <w:rsid w:val="00D14242"/>
    <w:rsid w:val="00D14EE8"/>
    <w:rsid w:val="00D15048"/>
    <w:rsid w:val="00D15753"/>
    <w:rsid w:val="00D15A98"/>
    <w:rsid w:val="00D15F89"/>
    <w:rsid w:val="00D163BB"/>
    <w:rsid w:val="00D1655E"/>
    <w:rsid w:val="00D16FF4"/>
    <w:rsid w:val="00D174E3"/>
    <w:rsid w:val="00D1796B"/>
    <w:rsid w:val="00D20818"/>
    <w:rsid w:val="00D2141F"/>
    <w:rsid w:val="00D21FB9"/>
    <w:rsid w:val="00D229C2"/>
    <w:rsid w:val="00D236CE"/>
    <w:rsid w:val="00D23A2C"/>
    <w:rsid w:val="00D23E5C"/>
    <w:rsid w:val="00D23ECD"/>
    <w:rsid w:val="00D25A79"/>
    <w:rsid w:val="00D25F4C"/>
    <w:rsid w:val="00D26479"/>
    <w:rsid w:val="00D2671C"/>
    <w:rsid w:val="00D26D63"/>
    <w:rsid w:val="00D273B3"/>
    <w:rsid w:val="00D2764D"/>
    <w:rsid w:val="00D27A25"/>
    <w:rsid w:val="00D27A5A"/>
    <w:rsid w:val="00D27B0B"/>
    <w:rsid w:val="00D304B7"/>
    <w:rsid w:val="00D308CD"/>
    <w:rsid w:val="00D30ACE"/>
    <w:rsid w:val="00D30E60"/>
    <w:rsid w:val="00D31297"/>
    <w:rsid w:val="00D313D5"/>
    <w:rsid w:val="00D31F71"/>
    <w:rsid w:val="00D3233A"/>
    <w:rsid w:val="00D325D0"/>
    <w:rsid w:val="00D32A46"/>
    <w:rsid w:val="00D32EC4"/>
    <w:rsid w:val="00D337E4"/>
    <w:rsid w:val="00D3461B"/>
    <w:rsid w:val="00D34AC0"/>
    <w:rsid w:val="00D357FC"/>
    <w:rsid w:val="00D3658C"/>
    <w:rsid w:val="00D366D3"/>
    <w:rsid w:val="00D36A02"/>
    <w:rsid w:val="00D36A63"/>
    <w:rsid w:val="00D36DCF"/>
    <w:rsid w:val="00D37149"/>
    <w:rsid w:val="00D372D3"/>
    <w:rsid w:val="00D3779F"/>
    <w:rsid w:val="00D3791B"/>
    <w:rsid w:val="00D40A29"/>
    <w:rsid w:val="00D411D9"/>
    <w:rsid w:val="00D4165B"/>
    <w:rsid w:val="00D418E5"/>
    <w:rsid w:val="00D4206F"/>
    <w:rsid w:val="00D42B0F"/>
    <w:rsid w:val="00D43280"/>
    <w:rsid w:val="00D43722"/>
    <w:rsid w:val="00D437A9"/>
    <w:rsid w:val="00D43C38"/>
    <w:rsid w:val="00D4401B"/>
    <w:rsid w:val="00D4406A"/>
    <w:rsid w:val="00D44136"/>
    <w:rsid w:val="00D44502"/>
    <w:rsid w:val="00D448CE"/>
    <w:rsid w:val="00D44D97"/>
    <w:rsid w:val="00D45569"/>
    <w:rsid w:val="00D4570D"/>
    <w:rsid w:val="00D45D81"/>
    <w:rsid w:val="00D45DC1"/>
    <w:rsid w:val="00D45F25"/>
    <w:rsid w:val="00D4645A"/>
    <w:rsid w:val="00D46467"/>
    <w:rsid w:val="00D46728"/>
    <w:rsid w:val="00D467B6"/>
    <w:rsid w:val="00D46A0F"/>
    <w:rsid w:val="00D47188"/>
    <w:rsid w:val="00D4742B"/>
    <w:rsid w:val="00D4789D"/>
    <w:rsid w:val="00D50141"/>
    <w:rsid w:val="00D50FCA"/>
    <w:rsid w:val="00D51105"/>
    <w:rsid w:val="00D51645"/>
    <w:rsid w:val="00D51BAE"/>
    <w:rsid w:val="00D5220F"/>
    <w:rsid w:val="00D52827"/>
    <w:rsid w:val="00D52D46"/>
    <w:rsid w:val="00D534D2"/>
    <w:rsid w:val="00D534E5"/>
    <w:rsid w:val="00D53916"/>
    <w:rsid w:val="00D53CD0"/>
    <w:rsid w:val="00D546BA"/>
    <w:rsid w:val="00D54CC5"/>
    <w:rsid w:val="00D5501B"/>
    <w:rsid w:val="00D551F3"/>
    <w:rsid w:val="00D5641C"/>
    <w:rsid w:val="00D56F9B"/>
    <w:rsid w:val="00D57108"/>
    <w:rsid w:val="00D57286"/>
    <w:rsid w:val="00D57434"/>
    <w:rsid w:val="00D57B4B"/>
    <w:rsid w:val="00D57F97"/>
    <w:rsid w:val="00D60068"/>
    <w:rsid w:val="00D60194"/>
    <w:rsid w:val="00D6046B"/>
    <w:rsid w:val="00D60EAD"/>
    <w:rsid w:val="00D610C9"/>
    <w:rsid w:val="00D6123A"/>
    <w:rsid w:val="00D61B40"/>
    <w:rsid w:val="00D622EF"/>
    <w:rsid w:val="00D6261F"/>
    <w:rsid w:val="00D62B2F"/>
    <w:rsid w:val="00D62B38"/>
    <w:rsid w:val="00D62C08"/>
    <w:rsid w:val="00D62C10"/>
    <w:rsid w:val="00D62C95"/>
    <w:rsid w:val="00D63530"/>
    <w:rsid w:val="00D63602"/>
    <w:rsid w:val="00D63CE5"/>
    <w:rsid w:val="00D63F84"/>
    <w:rsid w:val="00D641D5"/>
    <w:rsid w:val="00D642EB"/>
    <w:rsid w:val="00D64345"/>
    <w:rsid w:val="00D64C6C"/>
    <w:rsid w:val="00D64F22"/>
    <w:rsid w:val="00D654A4"/>
    <w:rsid w:val="00D65612"/>
    <w:rsid w:val="00D65A71"/>
    <w:rsid w:val="00D65B73"/>
    <w:rsid w:val="00D65CE7"/>
    <w:rsid w:val="00D65E2B"/>
    <w:rsid w:val="00D663E8"/>
    <w:rsid w:val="00D66C40"/>
    <w:rsid w:val="00D67107"/>
    <w:rsid w:val="00D67A7C"/>
    <w:rsid w:val="00D67E7D"/>
    <w:rsid w:val="00D707B5"/>
    <w:rsid w:val="00D709F4"/>
    <w:rsid w:val="00D7117E"/>
    <w:rsid w:val="00D716B2"/>
    <w:rsid w:val="00D71873"/>
    <w:rsid w:val="00D719AE"/>
    <w:rsid w:val="00D721EC"/>
    <w:rsid w:val="00D725F6"/>
    <w:rsid w:val="00D734D1"/>
    <w:rsid w:val="00D74079"/>
    <w:rsid w:val="00D740F7"/>
    <w:rsid w:val="00D742EE"/>
    <w:rsid w:val="00D74A75"/>
    <w:rsid w:val="00D75912"/>
    <w:rsid w:val="00D76173"/>
    <w:rsid w:val="00D76CC1"/>
    <w:rsid w:val="00D77A8C"/>
    <w:rsid w:val="00D77C1C"/>
    <w:rsid w:val="00D807FD"/>
    <w:rsid w:val="00D809A5"/>
    <w:rsid w:val="00D80AF8"/>
    <w:rsid w:val="00D80DC3"/>
    <w:rsid w:val="00D813FF"/>
    <w:rsid w:val="00D8242B"/>
    <w:rsid w:val="00D82516"/>
    <w:rsid w:val="00D8310F"/>
    <w:rsid w:val="00D83156"/>
    <w:rsid w:val="00D831AF"/>
    <w:rsid w:val="00D83CB6"/>
    <w:rsid w:val="00D84382"/>
    <w:rsid w:val="00D8467E"/>
    <w:rsid w:val="00D848B3"/>
    <w:rsid w:val="00D84FC9"/>
    <w:rsid w:val="00D85337"/>
    <w:rsid w:val="00D8596A"/>
    <w:rsid w:val="00D85AC3"/>
    <w:rsid w:val="00D85D14"/>
    <w:rsid w:val="00D863AE"/>
    <w:rsid w:val="00D86C98"/>
    <w:rsid w:val="00D86E3E"/>
    <w:rsid w:val="00D8706F"/>
    <w:rsid w:val="00D87182"/>
    <w:rsid w:val="00D87341"/>
    <w:rsid w:val="00D8758E"/>
    <w:rsid w:val="00D8762A"/>
    <w:rsid w:val="00D87F24"/>
    <w:rsid w:val="00D903E6"/>
    <w:rsid w:val="00D91972"/>
    <w:rsid w:val="00D91F61"/>
    <w:rsid w:val="00D927CF"/>
    <w:rsid w:val="00D927D3"/>
    <w:rsid w:val="00D928C9"/>
    <w:rsid w:val="00D93A8C"/>
    <w:rsid w:val="00D942EB"/>
    <w:rsid w:val="00D945A8"/>
    <w:rsid w:val="00D9463C"/>
    <w:rsid w:val="00D94AAC"/>
    <w:rsid w:val="00D94B8A"/>
    <w:rsid w:val="00D94C67"/>
    <w:rsid w:val="00D94D2F"/>
    <w:rsid w:val="00D94D96"/>
    <w:rsid w:val="00D953E4"/>
    <w:rsid w:val="00D95C1E"/>
    <w:rsid w:val="00D968E2"/>
    <w:rsid w:val="00D97834"/>
    <w:rsid w:val="00DA0205"/>
    <w:rsid w:val="00DA0645"/>
    <w:rsid w:val="00DA06D5"/>
    <w:rsid w:val="00DA0E29"/>
    <w:rsid w:val="00DA235C"/>
    <w:rsid w:val="00DA25B5"/>
    <w:rsid w:val="00DA2CA5"/>
    <w:rsid w:val="00DA355F"/>
    <w:rsid w:val="00DA394F"/>
    <w:rsid w:val="00DA3A1B"/>
    <w:rsid w:val="00DA3DE9"/>
    <w:rsid w:val="00DA43E0"/>
    <w:rsid w:val="00DA5950"/>
    <w:rsid w:val="00DA5A8A"/>
    <w:rsid w:val="00DA5CD3"/>
    <w:rsid w:val="00DA60B8"/>
    <w:rsid w:val="00DA62A4"/>
    <w:rsid w:val="00DA63AC"/>
    <w:rsid w:val="00DA6AC8"/>
    <w:rsid w:val="00DA6E2D"/>
    <w:rsid w:val="00DA7924"/>
    <w:rsid w:val="00DA79CA"/>
    <w:rsid w:val="00DA7B0E"/>
    <w:rsid w:val="00DA7CDF"/>
    <w:rsid w:val="00DB013C"/>
    <w:rsid w:val="00DB0397"/>
    <w:rsid w:val="00DB080C"/>
    <w:rsid w:val="00DB09F2"/>
    <w:rsid w:val="00DB0B4C"/>
    <w:rsid w:val="00DB0C5D"/>
    <w:rsid w:val="00DB0F39"/>
    <w:rsid w:val="00DB0FA1"/>
    <w:rsid w:val="00DB113A"/>
    <w:rsid w:val="00DB1260"/>
    <w:rsid w:val="00DB17BE"/>
    <w:rsid w:val="00DB1C82"/>
    <w:rsid w:val="00DB1F6C"/>
    <w:rsid w:val="00DB236F"/>
    <w:rsid w:val="00DB2B9F"/>
    <w:rsid w:val="00DB2C80"/>
    <w:rsid w:val="00DB2DBC"/>
    <w:rsid w:val="00DB2E07"/>
    <w:rsid w:val="00DB2F21"/>
    <w:rsid w:val="00DB2FD1"/>
    <w:rsid w:val="00DB3E8B"/>
    <w:rsid w:val="00DB3F1C"/>
    <w:rsid w:val="00DB4566"/>
    <w:rsid w:val="00DB45B5"/>
    <w:rsid w:val="00DB49ED"/>
    <w:rsid w:val="00DB4A9B"/>
    <w:rsid w:val="00DB4CB9"/>
    <w:rsid w:val="00DB4EAC"/>
    <w:rsid w:val="00DB535E"/>
    <w:rsid w:val="00DB5489"/>
    <w:rsid w:val="00DB66DB"/>
    <w:rsid w:val="00DB6712"/>
    <w:rsid w:val="00DB6BB0"/>
    <w:rsid w:val="00DB70FE"/>
    <w:rsid w:val="00DB74B5"/>
    <w:rsid w:val="00DB7843"/>
    <w:rsid w:val="00DB789F"/>
    <w:rsid w:val="00DB7921"/>
    <w:rsid w:val="00DB7EE0"/>
    <w:rsid w:val="00DC0272"/>
    <w:rsid w:val="00DC0D3D"/>
    <w:rsid w:val="00DC11C6"/>
    <w:rsid w:val="00DC1D4B"/>
    <w:rsid w:val="00DC1DF4"/>
    <w:rsid w:val="00DC201B"/>
    <w:rsid w:val="00DC21FC"/>
    <w:rsid w:val="00DC2756"/>
    <w:rsid w:val="00DC2AB4"/>
    <w:rsid w:val="00DC3624"/>
    <w:rsid w:val="00DC41C4"/>
    <w:rsid w:val="00DC465D"/>
    <w:rsid w:val="00DC4CB8"/>
    <w:rsid w:val="00DC4E50"/>
    <w:rsid w:val="00DC4F32"/>
    <w:rsid w:val="00DC55BF"/>
    <w:rsid w:val="00DC61C1"/>
    <w:rsid w:val="00DC6A17"/>
    <w:rsid w:val="00DC6AF8"/>
    <w:rsid w:val="00DC762E"/>
    <w:rsid w:val="00DC7688"/>
    <w:rsid w:val="00DC7CE1"/>
    <w:rsid w:val="00DD0ADE"/>
    <w:rsid w:val="00DD193E"/>
    <w:rsid w:val="00DD1F21"/>
    <w:rsid w:val="00DD2002"/>
    <w:rsid w:val="00DD269F"/>
    <w:rsid w:val="00DD2B0D"/>
    <w:rsid w:val="00DD30A2"/>
    <w:rsid w:val="00DD3238"/>
    <w:rsid w:val="00DD347E"/>
    <w:rsid w:val="00DD3BCE"/>
    <w:rsid w:val="00DD3CB6"/>
    <w:rsid w:val="00DD4E8F"/>
    <w:rsid w:val="00DD548F"/>
    <w:rsid w:val="00DD553A"/>
    <w:rsid w:val="00DD5B13"/>
    <w:rsid w:val="00DD5F16"/>
    <w:rsid w:val="00DD6549"/>
    <w:rsid w:val="00DD6ABA"/>
    <w:rsid w:val="00DD70C7"/>
    <w:rsid w:val="00DD7693"/>
    <w:rsid w:val="00DD787A"/>
    <w:rsid w:val="00DD7D0F"/>
    <w:rsid w:val="00DD7F98"/>
    <w:rsid w:val="00DE0300"/>
    <w:rsid w:val="00DE08BC"/>
    <w:rsid w:val="00DE0CE3"/>
    <w:rsid w:val="00DE0E7E"/>
    <w:rsid w:val="00DE1876"/>
    <w:rsid w:val="00DE1C3D"/>
    <w:rsid w:val="00DE2639"/>
    <w:rsid w:val="00DE2B6E"/>
    <w:rsid w:val="00DE3428"/>
    <w:rsid w:val="00DE3B6E"/>
    <w:rsid w:val="00DE4116"/>
    <w:rsid w:val="00DE413A"/>
    <w:rsid w:val="00DE4733"/>
    <w:rsid w:val="00DE4801"/>
    <w:rsid w:val="00DE4C9C"/>
    <w:rsid w:val="00DE4E20"/>
    <w:rsid w:val="00DE4E72"/>
    <w:rsid w:val="00DE5398"/>
    <w:rsid w:val="00DE587A"/>
    <w:rsid w:val="00DE5A5D"/>
    <w:rsid w:val="00DE5C77"/>
    <w:rsid w:val="00DE5E1B"/>
    <w:rsid w:val="00DE5F89"/>
    <w:rsid w:val="00DE60BD"/>
    <w:rsid w:val="00DE631A"/>
    <w:rsid w:val="00DE670C"/>
    <w:rsid w:val="00DE6D9D"/>
    <w:rsid w:val="00DE77B4"/>
    <w:rsid w:val="00DF064C"/>
    <w:rsid w:val="00DF0668"/>
    <w:rsid w:val="00DF0776"/>
    <w:rsid w:val="00DF1976"/>
    <w:rsid w:val="00DF1E44"/>
    <w:rsid w:val="00DF2053"/>
    <w:rsid w:val="00DF209C"/>
    <w:rsid w:val="00DF248B"/>
    <w:rsid w:val="00DF25DB"/>
    <w:rsid w:val="00DF2CE2"/>
    <w:rsid w:val="00DF33C3"/>
    <w:rsid w:val="00DF354D"/>
    <w:rsid w:val="00DF3C6C"/>
    <w:rsid w:val="00DF416A"/>
    <w:rsid w:val="00DF4484"/>
    <w:rsid w:val="00DF460B"/>
    <w:rsid w:val="00DF4D93"/>
    <w:rsid w:val="00DF51E3"/>
    <w:rsid w:val="00DF5346"/>
    <w:rsid w:val="00DF561B"/>
    <w:rsid w:val="00DF5C3A"/>
    <w:rsid w:val="00DF6FFD"/>
    <w:rsid w:val="00DF7169"/>
    <w:rsid w:val="00DF76DB"/>
    <w:rsid w:val="00DF7F20"/>
    <w:rsid w:val="00E0028F"/>
    <w:rsid w:val="00E006FA"/>
    <w:rsid w:val="00E0101F"/>
    <w:rsid w:val="00E01709"/>
    <w:rsid w:val="00E01B98"/>
    <w:rsid w:val="00E021B8"/>
    <w:rsid w:val="00E025A0"/>
    <w:rsid w:val="00E0262E"/>
    <w:rsid w:val="00E027A1"/>
    <w:rsid w:val="00E0340A"/>
    <w:rsid w:val="00E037C8"/>
    <w:rsid w:val="00E045FD"/>
    <w:rsid w:val="00E049B6"/>
    <w:rsid w:val="00E05339"/>
    <w:rsid w:val="00E05AA6"/>
    <w:rsid w:val="00E06057"/>
    <w:rsid w:val="00E067FF"/>
    <w:rsid w:val="00E07378"/>
    <w:rsid w:val="00E076E0"/>
    <w:rsid w:val="00E10530"/>
    <w:rsid w:val="00E10ACB"/>
    <w:rsid w:val="00E10EF3"/>
    <w:rsid w:val="00E1139B"/>
    <w:rsid w:val="00E1265C"/>
    <w:rsid w:val="00E126B7"/>
    <w:rsid w:val="00E128D7"/>
    <w:rsid w:val="00E12A16"/>
    <w:rsid w:val="00E1330B"/>
    <w:rsid w:val="00E133BB"/>
    <w:rsid w:val="00E13460"/>
    <w:rsid w:val="00E13B1A"/>
    <w:rsid w:val="00E144B6"/>
    <w:rsid w:val="00E14AB9"/>
    <w:rsid w:val="00E14C61"/>
    <w:rsid w:val="00E1556A"/>
    <w:rsid w:val="00E15718"/>
    <w:rsid w:val="00E15A77"/>
    <w:rsid w:val="00E16D25"/>
    <w:rsid w:val="00E171B6"/>
    <w:rsid w:val="00E173BC"/>
    <w:rsid w:val="00E1765B"/>
    <w:rsid w:val="00E204DE"/>
    <w:rsid w:val="00E20710"/>
    <w:rsid w:val="00E20C5D"/>
    <w:rsid w:val="00E2131C"/>
    <w:rsid w:val="00E21989"/>
    <w:rsid w:val="00E21DDD"/>
    <w:rsid w:val="00E22113"/>
    <w:rsid w:val="00E224DC"/>
    <w:rsid w:val="00E235F3"/>
    <w:rsid w:val="00E24A53"/>
    <w:rsid w:val="00E24F98"/>
    <w:rsid w:val="00E25555"/>
    <w:rsid w:val="00E26008"/>
    <w:rsid w:val="00E2602B"/>
    <w:rsid w:val="00E267CB"/>
    <w:rsid w:val="00E26BFB"/>
    <w:rsid w:val="00E26E35"/>
    <w:rsid w:val="00E26F59"/>
    <w:rsid w:val="00E271BC"/>
    <w:rsid w:val="00E274EF"/>
    <w:rsid w:val="00E277EF"/>
    <w:rsid w:val="00E302ED"/>
    <w:rsid w:val="00E30368"/>
    <w:rsid w:val="00E303E3"/>
    <w:rsid w:val="00E3060A"/>
    <w:rsid w:val="00E30753"/>
    <w:rsid w:val="00E30B94"/>
    <w:rsid w:val="00E30CBE"/>
    <w:rsid w:val="00E30D4A"/>
    <w:rsid w:val="00E30DA5"/>
    <w:rsid w:val="00E30F76"/>
    <w:rsid w:val="00E320A5"/>
    <w:rsid w:val="00E324F0"/>
    <w:rsid w:val="00E3267E"/>
    <w:rsid w:val="00E326B1"/>
    <w:rsid w:val="00E327EC"/>
    <w:rsid w:val="00E32C82"/>
    <w:rsid w:val="00E3312D"/>
    <w:rsid w:val="00E338D0"/>
    <w:rsid w:val="00E33BE5"/>
    <w:rsid w:val="00E33CE2"/>
    <w:rsid w:val="00E348C0"/>
    <w:rsid w:val="00E364BE"/>
    <w:rsid w:val="00E36661"/>
    <w:rsid w:val="00E36778"/>
    <w:rsid w:val="00E3677B"/>
    <w:rsid w:val="00E37A17"/>
    <w:rsid w:val="00E37FC1"/>
    <w:rsid w:val="00E40AE4"/>
    <w:rsid w:val="00E40F41"/>
    <w:rsid w:val="00E41AB5"/>
    <w:rsid w:val="00E420DA"/>
    <w:rsid w:val="00E420E1"/>
    <w:rsid w:val="00E42220"/>
    <w:rsid w:val="00E42923"/>
    <w:rsid w:val="00E42F74"/>
    <w:rsid w:val="00E43BA6"/>
    <w:rsid w:val="00E4431D"/>
    <w:rsid w:val="00E444F0"/>
    <w:rsid w:val="00E445E1"/>
    <w:rsid w:val="00E4472B"/>
    <w:rsid w:val="00E44F08"/>
    <w:rsid w:val="00E44FA4"/>
    <w:rsid w:val="00E451C8"/>
    <w:rsid w:val="00E45224"/>
    <w:rsid w:val="00E45B4C"/>
    <w:rsid w:val="00E45C8C"/>
    <w:rsid w:val="00E45DE2"/>
    <w:rsid w:val="00E45EF2"/>
    <w:rsid w:val="00E4685C"/>
    <w:rsid w:val="00E4699D"/>
    <w:rsid w:val="00E46BDF"/>
    <w:rsid w:val="00E4747C"/>
    <w:rsid w:val="00E474DC"/>
    <w:rsid w:val="00E47827"/>
    <w:rsid w:val="00E47C35"/>
    <w:rsid w:val="00E5061F"/>
    <w:rsid w:val="00E50797"/>
    <w:rsid w:val="00E50938"/>
    <w:rsid w:val="00E50A03"/>
    <w:rsid w:val="00E50B92"/>
    <w:rsid w:val="00E50FBD"/>
    <w:rsid w:val="00E5180E"/>
    <w:rsid w:val="00E525C6"/>
    <w:rsid w:val="00E5266D"/>
    <w:rsid w:val="00E52881"/>
    <w:rsid w:val="00E530D2"/>
    <w:rsid w:val="00E531FE"/>
    <w:rsid w:val="00E53364"/>
    <w:rsid w:val="00E5357C"/>
    <w:rsid w:val="00E53EF5"/>
    <w:rsid w:val="00E54232"/>
    <w:rsid w:val="00E545FD"/>
    <w:rsid w:val="00E549D1"/>
    <w:rsid w:val="00E54B69"/>
    <w:rsid w:val="00E54D10"/>
    <w:rsid w:val="00E54D57"/>
    <w:rsid w:val="00E54F7F"/>
    <w:rsid w:val="00E550E2"/>
    <w:rsid w:val="00E558A7"/>
    <w:rsid w:val="00E55B05"/>
    <w:rsid w:val="00E55CB8"/>
    <w:rsid w:val="00E563E6"/>
    <w:rsid w:val="00E56425"/>
    <w:rsid w:val="00E56E3A"/>
    <w:rsid w:val="00E56FF5"/>
    <w:rsid w:val="00E57456"/>
    <w:rsid w:val="00E57DC2"/>
    <w:rsid w:val="00E606BE"/>
    <w:rsid w:val="00E61234"/>
    <w:rsid w:val="00E61424"/>
    <w:rsid w:val="00E61492"/>
    <w:rsid w:val="00E617E5"/>
    <w:rsid w:val="00E61F97"/>
    <w:rsid w:val="00E639FA"/>
    <w:rsid w:val="00E63EE3"/>
    <w:rsid w:val="00E64823"/>
    <w:rsid w:val="00E649FF"/>
    <w:rsid w:val="00E64B7B"/>
    <w:rsid w:val="00E64EE1"/>
    <w:rsid w:val="00E65189"/>
    <w:rsid w:val="00E653D5"/>
    <w:rsid w:val="00E65432"/>
    <w:rsid w:val="00E65C37"/>
    <w:rsid w:val="00E65CC1"/>
    <w:rsid w:val="00E65E0B"/>
    <w:rsid w:val="00E65E75"/>
    <w:rsid w:val="00E65EB6"/>
    <w:rsid w:val="00E664D2"/>
    <w:rsid w:val="00E66908"/>
    <w:rsid w:val="00E66AF7"/>
    <w:rsid w:val="00E66B54"/>
    <w:rsid w:val="00E66F26"/>
    <w:rsid w:val="00E6716B"/>
    <w:rsid w:val="00E6716E"/>
    <w:rsid w:val="00E6737F"/>
    <w:rsid w:val="00E674E2"/>
    <w:rsid w:val="00E6781D"/>
    <w:rsid w:val="00E679AC"/>
    <w:rsid w:val="00E7013A"/>
    <w:rsid w:val="00E701C3"/>
    <w:rsid w:val="00E70555"/>
    <w:rsid w:val="00E7060A"/>
    <w:rsid w:val="00E70909"/>
    <w:rsid w:val="00E70C0A"/>
    <w:rsid w:val="00E7117D"/>
    <w:rsid w:val="00E713D5"/>
    <w:rsid w:val="00E71776"/>
    <w:rsid w:val="00E71D53"/>
    <w:rsid w:val="00E726A8"/>
    <w:rsid w:val="00E734DE"/>
    <w:rsid w:val="00E73CF3"/>
    <w:rsid w:val="00E73D75"/>
    <w:rsid w:val="00E747F6"/>
    <w:rsid w:val="00E7563D"/>
    <w:rsid w:val="00E756B1"/>
    <w:rsid w:val="00E75871"/>
    <w:rsid w:val="00E75B36"/>
    <w:rsid w:val="00E75BE8"/>
    <w:rsid w:val="00E75DA3"/>
    <w:rsid w:val="00E75DD1"/>
    <w:rsid w:val="00E75EF1"/>
    <w:rsid w:val="00E75F02"/>
    <w:rsid w:val="00E75F26"/>
    <w:rsid w:val="00E75F87"/>
    <w:rsid w:val="00E7624F"/>
    <w:rsid w:val="00E76265"/>
    <w:rsid w:val="00E76577"/>
    <w:rsid w:val="00E76797"/>
    <w:rsid w:val="00E76A08"/>
    <w:rsid w:val="00E76BC3"/>
    <w:rsid w:val="00E77021"/>
    <w:rsid w:val="00E77B09"/>
    <w:rsid w:val="00E77D87"/>
    <w:rsid w:val="00E80005"/>
    <w:rsid w:val="00E80436"/>
    <w:rsid w:val="00E80702"/>
    <w:rsid w:val="00E81D5D"/>
    <w:rsid w:val="00E8249F"/>
    <w:rsid w:val="00E82CE0"/>
    <w:rsid w:val="00E83004"/>
    <w:rsid w:val="00E83424"/>
    <w:rsid w:val="00E83BDB"/>
    <w:rsid w:val="00E83F9C"/>
    <w:rsid w:val="00E8407D"/>
    <w:rsid w:val="00E8453D"/>
    <w:rsid w:val="00E84BCA"/>
    <w:rsid w:val="00E84EE1"/>
    <w:rsid w:val="00E85025"/>
    <w:rsid w:val="00E85D8F"/>
    <w:rsid w:val="00E86080"/>
    <w:rsid w:val="00E863B9"/>
    <w:rsid w:val="00E86AB4"/>
    <w:rsid w:val="00E86BF1"/>
    <w:rsid w:val="00E86CF1"/>
    <w:rsid w:val="00E86E88"/>
    <w:rsid w:val="00E87226"/>
    <w:rsid w:val="00E87578"/>
    <w:rsid w:val="00E8762B"/>
    <w:rsid w:val="00E8784A"/>
    <w:rsid w:val="00E878AC"/>
    <w:rsid w:val="00E90256"/>
    <w:rsid w:val="00E9065E"/>
    <w:rsid w:val="00E90946"/>
    <w:rsid w:val="00E91403"/>
    <w:rsid w:val="00E915C5"/>
    <w:rsid w:val="00E91FB9"/>
    <w:rsid w:val="00E92373"/>
    <w:rsid w:val="00E92772"/>
    <w:rsid w:val="00E929F7"/>
    <w:rsid w:val="00E92AE2"/>
    <w:rsid w:val="00E92BD6"/>
    <w:rsid w:val="00E92C00"/>
    <w:rsid w:val="00E92F66"/>
    <w:rsid w:val="00E936A3"/>
    <w:rsid w:val="00E93FB5"/>
    <w:rsid w:val="00E94348"/>
    <w:rsid w:val="00E9494F"/>
    <w:rsid w:val="00E94E7A"/>
    <w:rsid w:val="00E95198"/>
    <w:rsid w:val="00E95B8F"/>
    <w:rsid w:val="00E96020"/>
    <w:rsid w:val="00E960E9"/>
    <w:rsid w:val="00E971B3"/>
    <w:rsid w:val="00E975CB"/>
    <w:rsid w:val="00E97918"/>
    <w:rsid w:val="00E97C41"/>
    <w:rsid w:val="00E97F86"/>
    <w:rsid w:val="00EA0926"/>
    <w:rsid w:val="00EA0B40"/>
    <w:rsid w:val="00EA1488"/>
    <w:rsid w:val="00EA19D4"/>
    <w:rsid w:val="00EA2148"/>
    <w:rsid w:val="00EA22FE"/>
    <w:rsid w:val="00EA2BE8"/>
    <w:rsid w:val="00EA31CF"/>
    <w:rsid w:val="00EA3C50"/>
    <w:rsid w:val="00EA40CA"/>
    <w:rsid w:val="00EA42AB"/>
    <w:rsid w:val="00EA4404"/>
    <w:rsid w:val="00EA4B61"/>
    <w:rsid w:val="00EA4D10"/>
    <w:rsid w:val="00EA4F6D"/>
    <w:rsid w:val="00EA52FA"/>
    <w:rsid w:val="00EA59A6"/>
    <w:rsid w:val="00EA5E55"/>
    <w:rsid w:val="00EA66A8"/>
    <w:rsid w:val="00EA7A9F"/>
    <w:rsid w:val="00EA7E64"/>
    <w:rsid w:val="00EB024C"/>
    <w:rsid w:val="00EB0795"/>
    <w:rsid w:val="00EB07A7"/>
    <w:rsid w:val="00EB0B4D"/>
    <w:rsid w:val="00EB0D00"/>
    <w:rsid w:val="00EB1066"/>
    <w:rsid w:val="00EB1487"/>
    <w:rsid w:val="00EB1C76"/>
    <w:rsid w:val="00EB34DC"/>
    <w:rsid w:val="00EB3F67"/>
    <w:rsid w:val="00EB4468"/>
    <w:rsid w:val="00EB4B87"/>
    <w:rsid w:val="00EB4DDC"/>
    <w:rsid w:val="00EB509A"/>
    <w:rsid w:val="00EB5B1D"/>
    <w:rsid w:val="00EB5C0A"/>
    <w:rsid w:val="00EB6338"/>
    <w:rsid w:val="00EB638B"/>
    <w:rsid w:val="00EB68B4"/>
    <w:rsid w:val="00EB7051"/>
    <w:rsid w:val="00EB72E9"/>
    <w:rsid w:val="00EB73A8"/>
    <w:rsid w:val="00EB77E7"/>
    <w:rsid w:val="00EC0793"/>
    <w:rsid w:val="00EC11A9"/>
    <w:rsid w:val="00EC11AE"/>
    <w:rsid w:val="00EC124D"/>
    <w:rsid w:val="00EC12A6"/>
    <w:rsid w:val="00EC1D38"/>
    <w:rsid w:val="00EC2856"/>
    <w:rsid w:val="00EC28A8"/>
    <w:rsid w:val="00EC29CC"/>
    <w:rsid w:val="00EC2E13"/>
    <w:rsid w:val="00EC3347"/>
    <w:rsid w:val="00EC3B75"/>
    <w:rsid w:val="00EC4C52"/>
    <w:rsid w:val="00EC5335"/>
    <w:rsid w:val="00EC5516"/>
    <w:rsid w:val="00EC551B"/>
    <w:rsid w:val="00EC5CD2"/>
    <w:rsid w:val="00EC6722"/>
    <w:rsid w:val="00EC70AE"/>
    <w:rsid w:val="00EC73E5"/>
    <w:rsid w:val="00EC74AE"/>
    <w:rsid w:val="00EC7B29"/>
    <w:rsid w:val="00ED025D"/>
    <w:rsid w:val="00ED09C7"/>
    <w:rsid w:val="00ED0C3C"/>
    <w:rsid w:val="00ED10A5"/>
    <w:rsid w:val="00ED149E"/>
    <w:rsid w:val="00ED14CD"/>
    <w:rsid w:val="00ED181B"/>
    <w:rsid w:val="00ED19BF"/>
    <w:rsid w:val="00ED1AA8"/>
    <w:rsid w:val="00ED1CE6"/>
    <w:rsid w:val="00ED28B5"/>
    <w:rsid w:val="00ED2D15"/>
    <w:rsid w:val="00ED2D4A"/>
    <w:rsid w:val="00ED332B"/>
    <w:rsid w:val="00ED3AFB"/>
    <w:rsid w:val="00ED463C"/>
    <w:rsid w:val="00ED494B"/>
    <w:rsid w:val="00ED4CE3"/>
    <w:rsid w:val="00ED4D1E"/>
    <w:rsid w:val="00ED4E22"/>
    <w:rsid w:val="00ED5663"/>
    <w:rsid w:val="00ED5731"/>
    <w:rsid w:val="00ED5D6E"/>
    <w:rsid w:val="00ED640E"/>
    <w:rsid w:val="00ED6473"/>
    <w:rsid w:val="00ED650C"/>
    <w:rsid w:val="00ED6986"/>
    <w:rsid w:val="00ED6F51"/>
    <w:rsid w:val="00ED751D"/>
    <w:rsid w:val="00ED787A"/>
    <w:rsid w:val="00ED7DFD"/>
    <w:rsid w:val="00EE010E"/>
    <w:rsid w:val="00EE0CB1"/>
    <w:rsid w:val="00EE0F93"/>
    <w:rsid w:val="00EE0FF8"/>
    <w:rsid w:val="00EE112F"/>
    <w:rsid w:val="00EE1285"/>
    <w:rsid w:val="00EE13B2"/>
    <w:rsid w:val="00EE1A69"/>
    <w:rsid w:val="00EE1FC1"/>
    <w:rsid w:val="00EE24CE"/>
    <w:rsid w:val="00EE2D94"/>
    <w:rsid w:val="00EE307E"/>
    <w:rsid w:val="00EE321B"/>
    <w:rsid w:val="00EE34CD"/>
    <w:rsid w:val="00EE35BF"/>
    <w:rsid w:val="00EE46C2"/>
    <w:rsid w:val="00EE49E0"/>
    <w:rsid w:val="00EE4FE4"/>
    <w:rsid w:val="00EE5083"/>
    <w:rsid w:val="00EE5B9A"/>
    <w:rsid w:val="00EE6249"/>
    <w:rsid w:val="00EE63E2"/>
    <w:rsid w:val="00EE71CF"/>
    <w:rsid w:val="00EE78C9"/>
    <w:rsid w:val="00EE7B65"/>
    <w:rsid w:val="00EF1A17"/>
    <w:rsid w:val="00EF1A29"/>
    <w:rsid w:val="00EF1CA6"/>
    <w:rsid w:val="00EF1EF5"/>
    <w:rsid w:val="00EF240C"/>
    <w:rsid w:val="00EF2C68"/>
    <w:rsid w:val="00EF38B3"/>
    <w:rsid w:val="00EF3F77"/>
    <w:rsid w:val="00EF4320"/>
    <w:rsid w:val="00EF4578"/>
    <w:rsid w:val="00EF4701"/>
    <w:rsid w:val="00EF5446"/>
    <w:rsid w:val="00EF58C7"/>
    <w:rsid w:val="00EF5E7A"/>
    <w:rsid w:val="00EF6161"/>
    <w:rsid w:val="00EF6883"/>
    <w:rsid w:val="00EF6942"/>
    <w:rsid w:val="00EF6B0C"/>
    <w:rsid w:val="00EF7499"/>
    <w:rsid w:val="00EF7EEB"/>
    <w:rsid w:val="00EF7F29"/>
    <w:rsid w:val="00F0032B"/>
    <w:rsid w:val="00F00C4F"/>
    <w:rsid w:val="00F00FFB"/>
    <w:rsid w:val="00F0119D"/>
    <w:rsid w:val="00F01BC5"/>
    <w:rsid w:val="00F01BDC"/>
    <w:rsid w:val="00F01D00"/>
    <w:rsid w:val="00F0215D"/>
    <w:rsid w:val="00F024A9"/>
    <w:rsid w:val="00F025F7"/>
    <w:rsid w:val="00F026AE"/>
    <w:rsid w:val="00F02CDD"/>
    <w:rsid w:val="00F02D44"/>
    <w:rsid w:val="00F02FD6"/>
    <w:rsid w:val="00F0344F"/>
    <w:rsid w:val="00F03D5A"/>
    <w:rsid w:val="00F04335"/>
    <w:rsid w:val="00F047CC"/>
    <w:rsid w:val="00F05165"/>
    <w:rsid w:val="00F05DC6"/>
    <w:rsid w:val="00F05F68"/>
    <w:rsid w:val="00F0729C"/>
    <w:rsid w:val="00F07328"/>
    <w:rsid w:val="00F075A3"/>
    <w:rsid w:val="00F07C39"/>
    <w:rsid w:val="00F07D45"/>
    <w:rsid w:val="00F07E2E"/>
    <w:rsid w:val="00F10426"/>
    <w:rsid w:val="00F10671"/>
    <w:rsid w:val="00F1069F"/>
    <w:rsid w:val="00F109CC"/>
    <w:rsid w:val="00F10A0E"/>
    <w:rsid w:val="00F11485"/>
    <w:rsid w:val="00F1185F"/>
    <w:rsid w:val="00F11F9C"/>
    <w:rsid w:val="00F11FDA"/>
    <w:rsid w:val="00F12388"/>
    <w:rsid w:val="00F1238D"/>
    <w:rsid w:val="00F123DE"/>
    <w:rsid w:val="00F12617"/>
    <w:rsid w:val="00F129F0"/>
    <w:rsid w:val="00F12A16"/>
    <w:rsid w:val="00F12ABE"/>
    <w:rsid w:val="00F12BF5"/>
    <w:rsid w:val="00F12C34"/>
    <w:rsid w:val="00F12CE0"/>
    <w:rsid w:val="00F12E65"/>
    <w:rsid w:val="00F12FA0"/>
    <w:rsid w:val="00F13444"/>
    <w:rsid w:val="00F13F08"/>
    <w:rsid w:val="00F14604"/>
    <w:rsid w:val="00F14CA9"/>
    <w:rsid w:val="00F14E66"/>
    <w:rsid w:val="00F14E89"/>
    <w:rsid w:val="00F163F3"/>
    <w:rsid w:val="00F16848"/>
    <w:rsid w:val="00F168D8"/>
    <w:rsid w:val="00F169F0"/>
    <w:rsid w:val="00F16BB4"/>
    <w:rsid w:val="00F17269"/>
    <w:rsid w:val="00F176BB"/>
    <w:rsid w:val="00F17953"/>
    <w:rsid w:val="00F20215"/>
    <w:rsid w:val="00F2031C"/>
    <w:rsid w:val="00F209F8"/>
    <w:rsid w:val="00F20FE1"/>
    <w:rsid w:val="00F211A0"/>
    <w:rsid w:val="00F21517"/>
    <w:rsid w:val="00F21BEF"/>
    <w:rsid w:val="00F21C4C"/>
    <w:rsid w:val="00F21DF8"/>
    <w:rsid w:val="00F21F40"/>
    <w:rsid w:val="00F2236E"/>
    <w:rsid w:val="00F22388"/>
    <w:rsid w:val="00F22476"/>
    <w:rsid w:val="00F22B9C"/>
    <w:rsid w:val="00F22C8E"/>
    <w:rsid w:val="00F22E47"/>
    <w:rsid w:val="00F22F49"/>
    <w:rsid w:val="00F2325D"/>
    <w:rsid w:val="00F234EC"/>
    <w:rsid w:val="00F236BC"/>
    <w:rsid w:val="00F23924"/>
    <w:rsid w:val="00F240FC"/>
    <w:rsid w:val="00F24C41"/>
    <w:rsid w:val="00F253F1"/>
    <w:rsid w:val="00F255FB"/>
    <w:rsid w:val="00F2599B"/>
    <w:rsid w:val="00F25F7B"/>
    <w:rsid w:val="00F26001"/>
    <w:rsid w:val="00F2600D"/>
    <w:rsid w:val="00F264B6"/>
    <w:rsid w:val="00F26A98"/>
    <w:rsid w:val="00F26DC5"/>
    <w:rsid w:val="00F274A8"/>
    <w:rsid w:val="00F278C9"/>
    <w:rsid w:val="00F3053B"/>
    <w:rsid w:val="00F3120F"/>
    <w:rsid w:val="00F31E6E"/>
    <w:rsid w:val="00F31F4B"/>
    <w:rsid w:val="00F32043"/>
    <w:rsid w:val="00F330DE"/>
    <w:rsid w:val="00F339BC"/>
    <w:rsid w:val="00F3410A"/>
    <w:rsid w:val="00F34B3A"/>
    <w:rsid w:val="00F34DFB"/>
    <w:rsid w:val="00F3536F"/>
    <w:rsid w:val="00F35408"/>
    <w:rsid w:val="00F35575"/>
    <w:rsid w:val="00F357E5"/>
    <w:rsid w:val="00F3649E"/>
    <w:rsid w:val="00F37A3C"/>
    <w:rsid w:val="00F4133E"/>
    <w:rsid w:val="00F4305D"/>
    <w:rsid w:val="00F438CC"/>
    <w:rsid w:val="00F43A37"/>
    <w:rsid w:val="00F44199"/>
    <w:rsid w:val="00F44202"/>
    <w:rsid w:val="00F442C7"/>
    <w:rsid w:val="00F446DF"/>
    <w:rsid w:val="00F44CA7"/>
    <w:rsid w:val="00F458C0"/>
    <w:rsid w:val="00F45A7E"/>
    <w:rsid w:val="00F45BC1"/>
    <w:rsid w:val="00F45D01"/>
    <w:rsid w:val="00F45EFF"/>
    <w:rsid w:val="00F460D0"/>
    <w:rsid w:val="00F461CA"/>
    <w:rsid w:val="00F465D7"/>
    <w:rsid w:val="00F47675"/>
    <w:rsid w:val="00F47EBC"/>
    <w:rsid w:val="00F47FE9"/>
    <w:rsid w:val="00F50504"/>
    <w:rsid w:val="00F50783"/>
    <w:rsid w:val="00F50EE9"/>
    <w:rsid w:val="00F51165"/>
    <w:rsid w:val="00F5134D"/>
    <w:rsid w:val="00F51A8B"/>
    <w:rsid w:val="00F51F51"/>
    <w:rsid w:val="00F51F9B"/>
    <w:rsid w:val="00F5208E"/>
    <w:rsid w:val="00F521C0"/>
    <w:rsid w:val="00F522A4"/>
    <w:rsid w:val="00F5282F"/>
    <w:rsid w:val="00F5291B"/>
    <w:rsid w:val="00F529B9"/>
    <w:rsid w:val="00F5331D"/>
    <w:rsid w:val="00F5383A"/>
    <w:rsid w:val="00F53847"/>
    <w:rsid w:val="00F53FA7"/>
    <w:rsid w:val="00F53FB0"/>
    <w:rsid w:val="00F54512"/>
    <w:rsid w:val="00F549DA"/>
    <w:rsid w:val="00F5566D"/>
    <w:rsid w:val="00F558B0"/>
    <w:rsid w:val="00F55AAC"/>
    <w:rsid w:val="00F55FD0"/>
    <w:rsid w:val="00F56170"/>
    <w:rsid w:val="00F56280"/>
    <w:rsid w:val="00F566F6"/>
    <w:rsid w:val="00F56CE2"/>
    <w:rsid w:val="00F57669"/>
    <w:rsid w:val="00F57B24"/>
    <w:rsid w:val="00F57B3A"/>
    <w:rsid w:val="00F60823"/>
    <w:rsid w:val="00F6156E"/>
    <w:rsid w:val="00F61ACE"/>
    <w:rsid w:val="00F61BD8"/>
    <w:rsid w:val="00F625F9"/>
    <w:rsid w:val="00F62BD1"/>
    <w:rsid w:val="00F63033"/>
    <w:rsid w:val="00F63B4F"/>
    <w:rsid w:val="00F642A8"/>
    <w:rsid w:val="00F644EF"/>
    <w:rsid w:val="00F6469F"/>
    <w:rsid w:val="00F64FEC"/>
    <w:rsid w:val="00F65AC6"/>
    <w:rsid w:val="00F660B5"/>
    <w:rsid w:val="00F66568"/>
    <w:rsid w:val="00F66578"/>
    <w:rsid w:val="00F66AA3"/>
    <w:rsid w:val="00F671BD"/>
    <w:rsid w:val="00F677B9"/>
    <w:rsid w:val="00F67D3A"/>
    <w:rsid w:val="00F70522"/>
    <w:rsid w:val="00F70BEB"/>
    <w:rsid w:val="00F717C2"/>
    <w:rsid w:val="00F71C64"/>
    <w:rsid w:val="00F722D7"/>
    <w:rsid w:val="00F7291A"/>
    <w:rsid w:val="00F72E15"/>
    <w:rsid w:val="00F7360F"/>
    <w:rsid w:val="00F737B9"/>
    <w:rsid w:val="00F73E86"/>
    <w:rsid w:val="00F7436E"/>
    <w:rsid w:val="00F7588B"/>
    <w:rsid w:val="00F75955"/>
    <w:rsid w:val="00F75C56"/>
    <w:rsid w:val="00F76071"/>
    <w:rsid w:val="00F76083"/>
    <w:rsid w:val="00F76D12"/>
    <w:rsid w:val="00F779F1"/>
    <w:rsid w:val="00F77B45"/>
    <w:rsid w:val="00F80930"/>
    <w:rsid w:val="00F809A1"/>
    <w:rsid w:val="00F80C2D"/>
    <w:rsid w:val="00F80D1C"/>
    <w:rsid w:val="00F8156D"/>
    <w:rsid w:val="00F81909"/>
    <w:rsid w:val="00F81A7A"/>
    <w:rsid w:val="00F81ABF"/>
    <w:rsid w:val="00F81BD4"/>
    <w:rsid w:val="00F81EF0"/>
    <w:rsid w:val="00F8210F"/>
    <w:rsid w:val="00F823A1"/>
    <w:rsid w:val="00F823BC"/>
    <w:rsid w:val="00F827BE"/>
    <w:rsid w:val="00F82AB0"/>
    <w:rsid w:val="00F833BE"/>
    <w:rsid w:val="00F83AF9"/>
    <w:rsid w:val="00F83DFD"/>
    <w:rsid w:val="00F84821"/>
    <w:rsid w:val="00F85168"/>
    <w:rsid w:val="00F85186"/>
    <w:rsid w:val="00F85936"/>
    <w:rsid w:val="00F85F40"/>
    <w:rsid w:val="00F8665C"/>
    <w:rsid w:val="00F870BC"/>
    <w:rsid w:val="00F87E24"/>
    <w:rsid w:val="00F90052"/>
    <w:rsid w:val="00F9033B"/>
    <w:rsid w:val="00F90C1A"/>
    <w:rsid w:val="00F91499"/>
    <w:rsid w:val="00F92166"/>
    <w:rsid w:val="00F926BF"/>
    <w:rsid w:val="00F9277D"/>
    <w:rsid w:val="00F92B8F"/>
    <w:rsid w:val="00F9337E"/>
    <w:rsid w:val="00F946B8"/>
    <w:rsid w:val="00F946F6"/>
    <w:rsid w:val="00F947F0"/>
    <w:rsid w:val="00F94DF1"/>
    <w:rsid w:val="00F951A7"/>
    <w:rsid w:val="00F95B8B"/>
    <w:rsid w:val="00F95F41"/>
    <w:rsid w:val="00F96337"/>
    <w:rsid w:val="00F968E7"/>
    <w:rsid w:val="00F969F5"/>
    <w:rsid w:val="00F96C63"/>
    <w:rsid w:val="00F96FEE"/>
    <w:rsid w:val="00F97693"/>
    <w:rsid w:val="00F9789B"/>
    <w:rsid w:val="00F979ED"/>
    <w:rsid w:val="00FA0046"/>
    <w:rsid w:val="00FA0175"/>
    <w:rsid w:val="00FA0536"/>
    <w:rsid w:val="00FA05A1"/>
    <w:rsid w:val="00FA0A23"/>
    <w:rsid w:val="00FA0DC8"/>
    <w:rsid w:val="00FA0F17"/>
    <w:rsid w:val="00FA187E"/>
    <w:rsid w:val="00FA1884"/>
    <w:rsid w:val="00FA22CF"/>
    <w:rsid w:val="00FA233A"/>
    <w:rsid w:val="00FA289E"/>
    <w:rsid w:val="00FA39A8"/>
    <w:rsid w:val="00FA3BC9"/>
    <w:rsid w:val="00FA418B"/>
    <w:rsid w:val="00FA4569"/>
    <w:rsid w:val="00FA4987"/>
    <w:rsid w:val="00FA4ABB"/>
    <w:rsid w:val="00FA4BD7"/>
    <w:rsid w:val="00FA5563"/>
    <w:rsid w:val="00FA5F8D"/>
    <w:rsid w:val="00FA601F"/>
    <w:rsid w:val="00FA62B0"/>
    <w:rsid w:val="00FA63AD"/>
    <w:rsid w:val="00FA6784"/>
    <w:rsid w:val="00FA6BE6"/>
    <w:rsid w:val="00FA7FF4"/>
    <w:rsid w:val="00FB06A4"/>
    <w:rsid w:val="00FB150A"/>
    <w:rsid w:val="00FB2D7C"/>
    <w:rsid w:val="00FB3726"/>
    <w:rsid w:val="00FB3AB4"/>
    <w:rsid w:val="00FB3DC0"/>
    <w:rsid w:val="00FB4AEE"/>
    <w:rsid w:val="00FB4ED5"/>
    <w:rsid w:val="00FB551A"/>
    <w:rsid w:val="00FB5621"/>
    <w:rsid w:val="00FB5860"/>
    <w:rsid w:val="00FB58FA"/>
    <w:rsid w:val="00FB590C"/>
    <w:rsid w:val="00FB59C8"/>
    <w:rsid w:val="00FB63E3"/>
    <w:rsid w:val="00FB6AAC"/>
    <w:rsid w:val="00FB74B8"/>
    <w:rsid w:val="00FB75F5"/>
    <w:rsid w:val="00FB774D"/>
    <w:rsid w:val="00FB776A"/>
    <w:rsid w:val="00FB79F8"/>
    <w:rsid w:val="00FB7E56"/>
    <w:rsid w:val="00FB7E67"/>
    <w:rsid w:val="00FC0257"/>
    <w:rsid w:val="00FC06EB"/>
    <w:rsid w:val="00FC0802"/>
    <w:rsid w:val="00FC085D"/>
    <w:rsid w:val="00FC08EA"/>
    <w:rsid w:val="00FC2EA5"/>
    <w:rsid w:val="00FC3790"/>
    <w:rsid w:val="00FC38F8"/>
    <w:rsid w:val="00FC509E"/>
    <w:rsid w:val="00FC51D5"/>
    <w:rsid w:val="00FC5E82"/>
    <w:rsid w:val="00FC6B7B"/>
    <w:rsid w:val="00FC6BB9"/>
    <w:rsid w:val="00FC76D2"/>
    <w:rsid w:val="00FD011D"/>
    <w:rsid w:val="00FD0626"/>
    <w:rsid w:val="00FD11C8"/>
    <w:rsid w:val="00FD15B9"/>
    <w:rsid w:val="00FD16F1"/>
    <w:rsid w:val="00FD1945"/>
    <w:rsid w:val="00FD2255"/>
    <w:rsid w:val="00FD2AE6"/>
    <w:rsid w:val="00FD2CEC"/>
    <w:rsid w:val="00FD3AFD"/>
    <w:rsid w:val="00FD3B4C"/>
    <w:rsid w:val="00FD3B50"/>
    <w:rsid w:val="00FD459F"/>
    <w:rsid w:val="00FD4785"/>
    <w:rsid w:val="00FD5438"/>
    <w:rsid w:val="00FD5555"/>
    <w:rsid w:val="00FD5690"/>
    <w:rsid w:val="00FD5E07"/>
    <w:rsid w:val="00FD68B5"/>
    <w:rsid w:val="00FD6E59"/>
    <w:rsid w:val="00FD6E68"/>
    <w:rsid w:val="00FD7527"/>
    <w:rsid w:val="00FD780D"/>
    <w:rsid w:val="00FD7D74"/>
    <w:rsid w:val="00FE03E8"/>
    <w:rsid w:val="00FE1208"/>
    <w:rsid w:val="00FE1797"/>
    <w:rsid w:val="00FE1960"/>
    <w:rsid w:val="00FE19F4"/>
    <w:rsid w:val="00FE3305"/>
    <w:rsid w:val="00FE3355"/>
    <w:rsid w:val="00FE38FC"/>
    <w:rsid w:val="00FE3DC3"/>
    <w:rsid w:val="00FE42E7"/>
    <w:rsid w:val="00FE4387"/>
    <w:rsid w:val="00FE4664"/>
    <w:rsid w:val="00FE4BAE"/>
    <w:rsid w:val="00FE4F84"/>
    <w:rsid w:val="00FE51CC"/>
    <w:rsid w:val="00FE54CB"/>
    <w:rsid w:val="00FE5604"/>
    <w:rsid w:val="00FE6056"/>
    <w:rsid w:val="00FE629E"/>
    <w:rsid w:val="00FE6517"/>
    <w:rsid w:val="00FE6607"/>
    <w:rsid w:val="00FE6856"/>
    <w:rsid w:val="00FE6B08"/>
    <w:rsid w:val="00FE6C8B"/>
    <w:rsid w:val="00FE73C6"/>
    <w:rsid w:val="00FE7899"/>
    <w:rsid w:val="00FF031C"/>
    <w:rsid w:val="00FF072A"/>
    <w:rsid w:val="00FF0A93"/>
    <w:rsid w:val="00FF14C5"/>
    <w:rsid w:val="00FF18E3"/>
    <w:rsid w:val="00FF23B9"/>
    <w:rsid w:val="00FF2A20"/>
    <w:rsid w:val="00FF2C1D"/>
    <w:rsid w:val="00FF3C90"/>
    <w:rsid w:val="00FF40EE"/>
    <w:rsid w:val="00FF4283"/>
    <w:rsid w:val="00FF42BF"/>
    <w:rsid w:val="00FF42F9"/>
    <w:rsid w:val="00FF4750"/>
    <w:rsid w:val="00FF4C05"/>
    <w:rsid w:val="00FF4EC9"/>
    <w:rsid w:val="00FF5076"/>
    <w:rsid w:val="00FF5391"/>
    <w:rsid w:val="00FF541D"/>
    <w:rsid w:val="00FF543A"/>
    <w:rsid w:val="00FF5603"/>
    <w:rsid w:val="00FF586F"/>
    <w:rsid w:val="00FF5CCB"/>
    <w:rsid w:val="00FF5F82"/>
    <w:rsid w:val="00FF66DC"/>
    <w:rsid w:val="00FF6955"/>
    <w:rsid w:val="00FF69F5"/>
    <w:rsid w:val="00FF6B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B7A8C963-5042-47EA-821C-A043D68A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F301D"/>
    <w:pPr>
      <w:keepNext/>
      <w:spacing w:before="240" w:after="60"/>
      <w:outlineLvl w:val="0"/>
    </w:pPr>
    <w:rPr>
      <w:rFonts w:ascii="Calibri" w:eastAsia="MS Gothic" w:hAnsi="Calibri"/>
      <w:b/>
      <w:bCs/>
      <w:kern w:val="3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340337"/>
    <w:rPr>
      <w:rFonts w:ascii="Times New Roman" w:hAnsi="Times New Roman"/>
      <w:sz w:val="20"/>
      <w:szCs w:val="20"/>
      <w:lang w:val="x-none" w:eastAsia="x-none"/>
    </w:rPr>
  </w:style>
  <w:style w:type="character" w:customStyle="1" w:styleId="FootnoteTextChar">
    <w:name w:val="Footnote Text Char"/>
    <w:link w:val="FootnoteText"/>
    <w:uiPriority w:val="99"/>
    <w:rsid w:val="00340337"/>
    <w:rPr>
      <w:rFonts w:ascii="Times New Roman" w:hAnsi="Times New Roman"/>
      <w:sz w:val="20"/>
    </w:rPr>
  </w:style>
  <w:style w:type="character" w:styleId="FootnoteReference">
    <w:name w:val="footnote reference"/>
    <w:uiPriority w:val="99"/>
    <w:unhideWhenUsed/>
    <w:rsid w:val="0009521D"/>
    <w:rPr>
      <w:vertAlign w:val="superscript"/>
    </w:rPr>
  </w:style>
  <w:style w:type="paragraph" w:styleId="Footer">
    <w:name w:val="footer"/>
    <w:basedOn w:val="Normal"/>
    <w:link w:val="FooterChar"/>
    <w:uiPriority w:val="99"/>
    <w:unhideWhenUsed/>
    <w:rsid w:val="00615DA1"/>
    <w:pPr>
      <w:tabs>
        <w:tab w:val="center" w:pos="4320"/>
        <w:tab w:val="right" w:pos="8640"/>
      </w:tabs>
    </w:pPr>
  </w:style>
  <w:style w:type="character" w:customStyle="1" w:styleId="FooterChar">
    <w:name w:val="Footer Char"/>
    <w:basedOn w:val="DefaultParagraphFont"/>
    <w:link w:val="Footer"/>
    <w:uiPriority w:val="99"/>
    <w:rsid w:val="00615DA1"/>
  </w:style>
  <w:style w:type="character" w:styleId="PageNumber">
    <w:name w:val="page number"/>
    <w:basedOn w:val="DefaultParagraphFont"/>
    <w:uiPriority w:val="99"/>
    <w:semiHidden/>
    <w:unhideWhenUsed/>
    <w:rsid w:val="00615DA1"/>
  </w:style>
  <w:style w:type="character" w:styleId="Hyperlink">
    <w:name w:val="Hyperlink"/>
    <w:unhideWhenUsed/>
    <w:rsid w:val="00E6737F"/>
    <w:rPr>
      <w:color w:val="0000FF"/>
      <w:u w:val="single"/>
    </w:rPr>
  </w:style>
  <w:style w:type="paragraph" w:styleId="NormalWeb">
    <w:name w:val="Normal (Web)"/>
    <w:basedOn w:val="Normal"/>
    <w:uiPriority w:val="99"/>
    <w:unhideWhenUsed/>
    <w:rsid w:val="00E6737F"/>
    <w:pPr>
      <w:spacing w:before="100" w:beforeAutospacing="1" w:after="115"/>
    </w:pPr>
    <w:rPr>
      <w:rFonts w:ascii="Times" w:hAnsi="Times"/>
      <w:sz w:val="20"/>
      <w:szCs w:val="20"/>
    </w:rPr>
  </w:style>
  <w:style w:type="paragraph" w:customStyle="1" w:styleId="sdfootnote">
    <w:name w:val="sdfootnote"/>
    <w:basedOn w:val="Normal"/>
    <w:rsid w:val="00E6737F"/>
    <w:pPr>
      <w:spacing w:before="100" w:beforeAutospacing="1"/>
      <w:ind w:left="288" w:hanging="288"/>
    </w:pPr>
    <w:rPr>
      <w:rFonts w:ascii="Times" w:hAnsi="Times"/>
      <w:sz w:val="20"/>
      <w:szCs w:val="20"/>
    </w:rPr>
  </w:style>
  <w:style w:type="character" w:customStyle="1" w:styleId="FootnoteCharacters">
    <w:name w:val="Footnote Characters"/>
    <w:rsid w:val="0008155E"/>
  </w:style>
  <w:style w:type="character" w:styleId="FollowedHyperlink">
    <w:name w:val="FollowedHyperlink"/>
    <w:unhideWhenUsed/>
    <w:rsid w:val="00581847"/>
    <w:rPr>
      <w:color w:val="800080"/>
      <w:u w:val="single"/>
    </w:rPr>
  </w:style>
  <w:style w:type="character" w:customStyle="1" w:styleId="BalloonTextChar">
    <w:name w:val="Balloon Text Char"/>
    <w:link w:val="BalloonText"/>
    <w:uiPriority w:val="99"/>
    <w:semiHidden/>
    <w:rsid w:val="00166112"/>
    <w:rPr>
      <w:rFonts w:ascii="Lucida Grande" w:hAnsi="Lucida Grande" w:cs="Lucida Grande"/>
      <w:sz w:val="18"/>
      <w:szCs w:val="18"/>
    </w:rPr>
  </w:style>
  <w:style w:type="paragraph" w:styleId="BalloonText">
    <w:name w:val="Balloon Text"/>
    <w:basedOn w:val="Normal"/>
    <w:link w:val="BalloonTextChar"/>
    <w:uiPriority w:val="99"/>
    <w:semiHidden/>
    <w:unhideWhenUsed/>
    <w:rsid w:val="00166112"/>
    <w:rPr>
      <w:rFonts w:ascii="Lucida Grande" w:hAnsi="Lucida Grande"/>
      <w:sz w:val="18"/>
      <w:szCs w:val="18"/>
      <w:lang w:val="x-none" w:eastAsia="x-none"/>
    </w:rPr>
  </w:style>
  <w:style w:type="character" w:customStyle="1" w:styleId="BalloonTextChar1">
    <w:name w:val="Balloon Text Char1"/>
    <w:uiPriority w:val="99"/>
    <w:semiHidden/>
    <w:rsid w:val="00166112"/>
    <w:rPr>
      <w:rFonts w:ascii="Lucida Grande" w:hAnsi="Lucida Grande" w:cs="Lucida Grande"/>
      <w:sz w:val="18"/>
      <w:szCs w:val="18"/>
    </w:rPr>
  </w:style>
  <w:style w:type="character" w:customStyle="1" w:styleId="BodyTextChar">
    <w:name w:val="Body Text Char"/>
    <w:basedOn w:val="DefaultParagraphFont"/>
    <w:link w:val="BodyText"/>
    <w:uiPriority w:val="99"/>
    <w:rsid w:val="00166112"/>
  </w:style>
  <w:style w:type="paragraph" w:styleId="BodyText">
    <w:name w:val="Body Text"/>
    <w:basedOn w:val="Normal"/>
    <w:link w:val="BodyTextChar"/>
    <w:uiPriority w:val="99"/>
    <w:unhideWhenUsed/>
    <w:rsid w:val="00166112"/>
    <w:pPr>
      <w:spacing w:after="120"/>
    </w:pPr>
  </w:style>
  <w:style w:type="character" w:customStyle="1" w:styleId="BodyTextChar1">
    <w:name w:val="Body Text Char1"/>
    <w:basedOn w:val="DefaultParagraphFont"/>
    <w:uiPriority w:val="99"/>
    <w:semiHidden/>
    <w:rsid w:val="00166112"/>
  </w:style>
  <w:style w:type="character" w:customStyle="1" w:styleId="HeaderChar">
    <w:name w:val="Header Char"/>
    <w:basedOn w:val="DefaultParagraphFont"/>
    <w:link w:val="Header"/>
    <w:uiPriority w:val="99"/>
    <w:rsid w:val="00166112"/>
  </w:style>
  <w:style w:type="paragraph" w:styleId="Header">
    <w:name w:val="header"/>
    <w:basedOn w:val="Normal"/>
    <w:link w:val="HeaderChar"/>
    <w:uiPriority w:val="99"/>
    <w:unhideWhenUsed/>
    <w:rsid w:val="00166112"/>
    <w:pPr>
      <w:tabs>
        <w:tab w:val="center" w:pos="4320"/>
        <w:tab w:val="right" w:pos="8640"/>
      </w:tabs>
    </w:pPr>
  </w:style>
  <w:style w:type="character" w:customStyle="1" w:styleId="HeaderChar1">
    <w:name w:val="Header Char1"/>
    <w:basedOn w:val="DefaultParagraphFont"/>
    <w:uiPriority w:val="99"/>
    <w:semiHidden/>
    <w:rsid w:val="00166112"/>
  </w:style>
  <w:style w:type="paragraph" w:customStyle="1" w:styleId="RINA">
    <w:name w:val="RINA"/>
    <w:basedOn w:val="Normal"/>
    <w:qFormat/>
    <w:rsid w:val="00B15277"/>
    <w:pPr>
      <w:spacing w:line="360" w:lineRule="auto"/>
      <w:jc w:val="both"/>
    </w:pPr>
    <w:rPr>
      <w:rFonts w:ascii="Times New Roman" w:hAnsi="Times New Roman"/>
    </w:rPr>
  </w:style>
  <w:style w:type="table" w:styleId="TableGrid">
    <w:name w:val="Table Grid"/>
    <w:basedOn w:val="TableNormal"/>
    <w:uiPriority w:val="59"/>
    <w:rsid w:val="00B15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6F301D"/>
    <w:rPr>
      <w:rFonts w:ascii="Calibri" w:eastAsia="MS Gothic" w:hAnsi="Calibri" w:cs="Times New Roman"/>
      <w:b/>
      <w:bCs/>
      <w:kern w:val="32"/>
      <w:sz w:val="32"/>
      <w:szCs w:val="32"/>
    </w:rPr>
  </w:style>
  <w:style w:type="paragraph" w:customStyle="1" w:styleId="TOCHeading1">
    <w:name w:val="TOC Heading1"/>
    <w:basedOn w:val="Heading1"/>
    <w:next w:val="Normal"/>
    <w:uiPriority w:val="39"/>
    <w:unhideWhenUsed/>
    <w:qFormat/>
    <w:rsid w:val="006F301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semiHidden/>
    <w:unhideWhenUsed/>
    <w:rsid w:val="006F301D"/>
    <w:pPr>
      <w:spacing w:before="120"/>
    </w:pPr>
    <w:rPr>
      <w:b/>
    </w:rPr>
  </w:style>
  <w:style w:type="paragraph" w:styleId="TOC2">
    <w:name w:val="toc 2"/>
    <w:basedOn w:val="Normal"/>
    <w:next w:val="Normal"/>
    <w:autoRedefine/>
    <w:uiPriority w:val="39"/>
    <w:semiHidden/>
    <w:unhideWhenUsed/>
    <w:rsid w:val="006F301D"/>
    <w:pPr>
      <w:ind w:left="240"/>
    </w:pPr>
    <w:rPr>
      <w:b/>
      <w:sz w:val="22"/>
      <w:szCs w:val="22"/>
    </w:rPr>
  </w:style>
  <w:style w:type="paragraph" w:styleId="TOC3">
    <w:name w:val="toc 3"/>
    <w:basedOn w:val="Normal"/>
    <w:next w:val="Normal"/>
    <w:autoRedefine/>
    <w:uiPriority w:val="39"/>
    <w:semiHidden/>
    <w:unhideWhenUsed/>
    <w:rsid w:val="006F301D"/>
    <w:pPr>
      <w:ind w:left="480"/>
    </w:pPr>
    <w:rPr>
      <w:sz w:val="22"/>
      <w:szCs w:val="22"/>
    </w:rPr>
  </w:style>
  <w:style w:type="paragraph" w:styleId="TOC4">
    <w:name w:val="toc 4"/>
    <w:basedOn w:val="Normal"/>
    <w:next w:val="Normal"/>
    <w:autoRedefine/>
    <w:uiPriority w:val="39"/>
    <w:semiHidden/>
    <w:unhideWhenUsed/>
    <w:rsid w:val="006F301D"/>
    <w:pPr>
      <w:ind w:left="720"/>
    </w:pPr>
    <w:rPr>
      <w:sz w:val="20"/>
      <w:szCs w:val="20"/>
    </w:rPr>
  </w:style>
  <w:style w:type="paragraph" w:styleId="TOC5">
    <w:name w:val="toc 5"/>
    <w:basedOn w:val="Normal"/>
    <w:next w:val="Normal"/>
    <w:autoRedefine/>
    <w:uiPriority w:val="39"/>
    <w:semiHidden/>
    <w:unhideWhenUsed/>
    <w:rsid w:val="006F301D"/>
    <w:pPr>
      <w:ind w:left="960"/>
    </w:pPr>
    <w:rPr>
      <w:sz w:val="20"/>
      <w:szCs w:val="20"/>
    </w:rPr>
  </w:style>
  <w:style w:type="paragraph" w:styleId="TOC6">
    <w:name w:val="toc 6"/>
    <w:basedOn w:val="Normal"/>
    <w:next w:val="Normal"/>
    <w:autoRedefine/>
    <w:uiPriority w:val="39"/>
    <w:semiHidden/>
    <w:unhideWhenUsed/>
    <w:rsid w:val="006F301D"/>
    <w:pPr>
      <w:ind w:left="1200"/>
    </w:pPr>
    <w:rPr>
      <w:sz w:val="20"/>
      <w:szCs w:val="20"/>
    </w:rPr>
  </w:style>
  <w:style w:type="paragraph" w:styleId="TOC7">
    <w:name w:val="toc 7"/>
    <w:basedOn w:val="Normal"/>
    <w:next w:val="Normal"/>
    <w:autoRedefine/>
    <w:uiPriority w:val="39"/>
    <w:semiHidden/>
    <w:unhideWhenUsed/>
    <w:rsid w:val="006F301D"/>
    <w:pPr>
      <w:ind w:left="1440"/>
    </w:pPr>
    <w:rPr>
      <w:sz w:val="20"/>
      <w:szCs w:val="20"/>
    </w:rPr>
  </w:style>
  <w:style w:type="paragraph" w:styleId="TOC8">
    <w:name w:val="toc 8"/>
    <w:basedOn w:val="Normal"/>
    <w:next w:val="Normal"/>
    <w:autoRedefine/>
    <w:uiPriority w:val="39"/>
    <w:semiHidden/>
    <w:unhideWhenUsed/>
    <w:rsid w:val="006F301D"/>
    <w:pPr>
      <w:ind w:left="1680"/>
    </w:pPr>
    <w:rPr>
      <w:sz w:val="20"/>
      <w:szCs w:val="20"/>
    </w:rPr>
  </w:style>
  <w:style w:type="paragraph" w:styleId="TOC9">
    <w:name w:val="toc 9"/>
    <w:basedOn w:val="Normal"/>
    <w:next w:val="Normal"/>
    <w:autoRedefine/>
    <w:uiPriority w:val="39"/>
    <w:semiHidden/>
    <w:unhideWhenUsed/>
    <w:rsid w:val="006F301D"/>
    <w:pPr>
      <w:ind w:left="1920"/>
    </w:pPr>
    <w:rPr>
      <w:sz w:val="20"/>
      <w:szCs w:val="20"/>
    </w:rPr>
  </w:style>
  <w:style w:type="paragraph" w:styleId="EndnoteText">
    <w:name w:val="endnote text"/>
    <w:basedOn w:val="Normal"/>
    <w:link w:val="EndnoteTextChar"/>
    <w:uiPriority w:val="99"/>
    <w:semiHidden/>
    <w:unhideWhenUsed/>
    <w:rsid w:val="00F56CE2"/>
    <w:rPr>
      <w:sz w:val="20"/>
      <w:szCs w:val="20"/>
    </w:rPr>
  </w:style>
  <w:style w:type="character" w:customStyle="1" w:styleId="EndnoteTextChar">
    <w:name w:val="Endnote Text Char"/>
    <w:link w:val="EndnoteText"/>
    <w:uiPriority w:val="99"/>
    <w:semiHidden/>
    <w:rsid w:val="00F56CE2"/>
    <w:rPr>
      <w:lang w:val="en-US" w:eastAsia="en-US"/>
    </w:rPr>
  </w:style>
  <w:style w:type="character" w:styleId="EndnoteReference">
    <w:name w:val="endnote reference"/>
    <w:uiPriority w:val="99"/>
    <w:semiHidden/>
    <w:unhideWhenUsed/>
    <w:rsid w:val="00F56C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5560">
      <w:bodyDiv w:val="1"/>
      <w:marLeft w:val="0"/>
      <w:marRight w:val="0"/>
      <w:marTop w:val="0"/>
      <w:marBottom w:val="0"/>
      <w:divBdr>
        <w:top w:val="none" w:sz="0" w:space="0" w:color="auto"/>
        <w:left w:val="none" w:sz="0" w:space="0" w:color="auto"/>
        <w:bottom w:val="none" w:sz="0" w:space="0" w:color="auto"/>
        <w:right w:val="none" w:sz="0" w:space="0" w:color="auto"/>
      </w:divBdr>
    </w:div>
    <w:div w:id="37320057">
      <w:bodyDiv w:val="1"/>
      <w:marLeft w:val="0"/>
      <w:marRight w:val="0"/>
      <w:marTop w:val="0"/>
      <w:marBottom w:val="0"/>
      <w:divBdr>
        <w:top w:val="none" w:sz="0" w:space="0" w:color="auto"/>
        <w:left w:val="none" w:sz="0" w:space="0" w:color="auto"/>
        <w:bottom w:val="none" w:sz="0" w:space="0" w:color="auto"/>
        <w:right w:val="none" w:sz="0" w:space="0" w:color="auto"/>
      </w:divBdr>
    </w:div>
    <w:div w:id="95562006">
      <w:bodyDiv w:val="1"/>
      <w:marLeft w:val="0"/>
      <w:marRight w:val="0"/>
      <w:marTop w:val="0"/>
      <w:marBottom w:val="0"/>
      <w:divBdr>
        <w:top w:val="none" w:sz="0" w:space="0" w:color="auto"/>
        <w:left w:val="none" w:sz="0" w:space="0" w:color="auto"/>
        <w:bottom w:val="none" w:sz="0" w:space="0" w:color="auto"/>
        <w:right w:val="none" w:sz="0" w:space="0" w:color="auto"/>
      </w:divBdr>
    </w:div>
    <w:div w:id="96103582">
      <w:bodyDiv w:val="1"/>
      <w:marLeft w:val="0"/>
      <w:marRight w:val="0"/>
      <w:marTop w:val="0"/>
      <w:marBottom w:val="0"/>
      <w:divBdr>
        <w:top w:val="none" w:sz="0" w:space="0" w:color="auto"/>
        <w:left w:val="none" w:sz="0" w:space="0" w:color="auto"/>
        <w:bottom w:val="none" w:sz="0" w:space="0" w:color="auto"/>
        <w:right w:val="none" w:sz="0" w:space="0" w:color="auto"/>
      </w:divBdr>
    </w:div>
    <w:div w:id="142310765">
      <w:bodyDiv w:val="1"/>
      <w:marLeft w:val="0"/>
      <w:marRight w:val="0"/>
      <w:marTop w:val="0"/>
      <w:marBottom w:val="0"/>
      <w:divBdr>
        <w:top w:val="none" w:sz="0" w:space="0" w:color="auto"/>
        <w:left w:val="none" w:sz="0" w:space="0" w:color="auto"/>
        <w:bottom w:val="none" w:sz="0" w:space="0" w:color="auto"/>
        <w:right w:val="none" w:sz="0" w:space="0" w:color="auto"/>
      </w:divBdr>
      <w:divsChild>
        <w:div w:id="1282568917">
          <w:marLeft w:val="0"/>
          <w:marRight w:val="0"/>
          <w:marTop w:val="0"/>
          <w:marBottom w:val="0"/>
          <w:divBdr>
            <w:top w:val="none" w:sz="0" w:space="0" w:color="auto"/>
            <w:left w:val="none" w:sz="0" w:space="0" w:color="auto"/>
            <w:bottom w:val="none" w:sz="0" w:space="0" w:color="auto"/>
            <w:right w:val="none" w:sz="0" w:space="0" w:color="auto"/>
          </w:divBdr>
        </w:div>
      </w:divsChild>
    </w:div>
    <w:div w:id="184827663">
      <w:bodyDiv w:val="1"/>
      <w:marLeft w:val="0"/>
      <w:marRight w:val="0"/>
      <w:marTop w:val="0"/>
      <w:marBottom w:val="0"/>
      <w:divBdr>
        <w:top w:val="none" w:sz="0" w:space="0" w:color="auto"/>
        <w:left w:val="none" w:sz="0" w:space="0" w:color="auto"/>
        <w:bottom w:val="none" w:sz="0" w:space="0" w:color="auto"/>
        <w:right w:val="none" w:sz="0" w:space="0" w:color="auto"/>
      </w:divBdr>
    </w:div>
    <w:div w:id="184950315">
      <w:bodyDiv w:val="1"/>
      <w:marLeft w:val="0"/>
      <w:marRight w:val="0"/>
      <w:marTop w:val="0"/>
      <w:marBottom w:val="0"/>
      <w:divBdr>
        <w:top w:val="none" w:sz="0" w:space="0" w:color="auto"/>
        <w:left w:val="none" w:sz="0" w:space="0" w:color="auto"/>
        <w:bottom w:val="none" w:sz="0" w:space="0" w:color="auto"/>
        <w:right w:val="none" w:sz="0" w:space="0" w:color="auto"/>
      </w:divBdr>
    </w:div>
    <w:div w:id="269439428">
      <w:bodyDiv w:val="1"/>
      <w:marLeft w:val="0"/>
      <w:marRight w:val="0"/>
      <w:marTop w:val="0"/>
      <w:marBottom w:val="0"/>
      <w:divBdr>
        <w:top w:val="none" w:sz="0" w:space="0" w:color="auto"/>
        <w:left w:val="none" w:sz="0" w:space="0" w:color="auto"/>
        <w:bottom w:val="none" w:sz="0" w:space="0" w:color="auto"/>
        <w:right w:val="none" w:sz="0" w:space="0" w:color="auto"/>
      </w:divBdr>
    </w:div>
    <w:div w:id="273438116">
      <w:bodyDiv w:val="1"/>
      <w:marLeft w:val="0"/>
      <w:marRight w:val="0"/>
      <w:marTop w:val="0"/>
      <w:marBottom w:val="0"/>
      <w:divBdr>
        <w:top w:val="none" w:sz="0" w:space="0" w:color="auto"/>
        <w:left w:val="none" w:sz="0" w:space="0" w:color="auto"/>
        <w:bottom w:val="none" w:sz="0" w:space="0" w:color="auto"/>
        <w:right w:val="none" w:sz="0" w:space="0" w:color="auto"/>
      </w:divBdr>
    </w:div>
    <w:div w:id="285157955">
      <w:bodyDiv w:val="1"/>
      <w:marLeft w:val="0"/>
      <w:marRight w:val="0"/>
      <w:marTop w:val="0"/>
      <w:marBottom w:val="0"/>
      <w:divBdr>
        <w:top w:val="none" w:sz="0" w:space="0" w:color="auto"/>
        <w:left w:val="none" w:sz="0" w:space="0" w:color="auto"/>
        <w:bottom w:val="none" w:sz="0" w:space="0" w:color="auto"/>
        <w:right w:val="none" w:sz="0" w:space="0" w:color="auto"/>
      </w:divBdr>
    </w:div>
    <w:div w:id="356808621">
      <w:bodyDiv w:val="1"/>
      <w:marLeft w:val="0"/>
      <w:marRight w:val="0"/>
      <w:marTop w:val="0"/>
      <w:marBottom w:val="0"/>
      <w:divBdr>
        <w:top w:val="none" w:sz="0" w:space="0" w:color="auto"/>
        <w:left w:val="none" w:sz="0" w:space="0" w:color="auto"/>
        <w:bottom w:val="none" w:sz="0" w:space="0" w:color="auto"/>
        <w:right w:val="none" w:sz="0" w:space="0" w:color="auto"/>
      </w:divBdr>
    </w:div>
    <w:div w:id="373384380">
      <w:bodyDiv w:val="1"/>
      <w:marLeft w:val="0"/>
      <w:marRight w:val="0"/>
      <w:marTop w:val="0"/>
      <w:marBottom w:val="0"/>
      <w:divBdr>
        <w:top w:val="none" w:sz="0" w:space="0" w:color="auto"/>
        <w:left w:val="none" w:sz="0" w:space="0" w:color="auto"/>
        <w:bottom w:val="none" w:sz="0" w:space="0" w:color="auto"/>
        <w:right w:val="none" w:sz="0" w:space="0" w:color="auto"/>
      </w:divBdr>
    </w:div>
    <w:div w:id="413015333">
      <w:bodyDiv w:val="1"/>
      <w:marLeft w:val="0"/>
      <w:marRight w:val="0"/>
      <w:marTop w:val="0"/>
      <w:marBottom w:val="0"/>
      <w:divBdr>
        <w:top w:val="none" w:sz="0" w:space="0" w:color="auto"/>
        <w:left w:val="none" w:sz="0" w:space="0" w:color="auto"/>
        <w:bottom w:val="none" w:sz="0" w:space="0" w:color="auto"/>
        <w:right w:val="none" w:sz="0" w:space="0" w:color="auto"/>
      </w:divBdr>
    </w:div>
    <w:div w:id="441994543">
      <w:bodyDiv w:val="1"/>
      <w:marLeft w:val="0"/>
      <w:marRight w:val="0"/>
      <w:marTop w:val="0"/>
      <w:marBottom w:val="0"/>
      <w:divBdr>
        <w:top w:val="none" w:sz="0" w:space="0" w:color="auto"/>
        <w:left w:val="none" w:sz="0" w:space="0" w:color="auto"/>
        <w:bottom w:val="none" w:sz="0" w:space="0" w:color="auto"/>
        <w:right w:val="none" w:sz="0" w:space="0" w:color="auto"/>
      </w:divBdr>
    </w:div>
    <w:div w:id="475951130">
      <w:bodyDiv w:val="1"/>
      <w:marLeft w:val="0"/>
      <w:marRight w:val="0"/>
      <w:marTop w:val="0"/>
      <w:marBottom w:val="0"/>
      <w:divBdr>
        <w:top w:val="none" w:sz="0" w:space="0" w:color="auto"/>
        <w:left w:val="none" w:sz="0" w:space="0" w:color="auto"/>
        <w:bottom w:val="none" w:sz="0" w:space="0" w:color="auto"/>
        <w:right w:val="none" w:sz="0" w:space="0" w:color="auto"/>
      </w:divBdr>
    </w:div>
    <w:div w:id="523329089">
      <w:bodyDiv w:val="1"/>
      <w:marLeft w:val="0"/>
      <w:marRight w:val="0"/>
      <w:marTop w:val="0"/>
      <w:marBottom w:val="0"/>
      <w:divBdr>
        <w:top w:val="none" w:sz="0" w:space="0" w:color="auto"/>
        <w:left w:val="none" w:sz="0" w:space="0" w:color="auto"/>
        <w:bottom w:val="none" w:sz="0" w:space="0" w:color="auto"/>
        <w:right w:val="none" w:sz="0" w:space="0" w:color="auto"/>
      </w:divBdr>
    </w:div>
    <w:div w:id="528954489">
      <w:bodyDiv w:val="1"/>
      <w:marLeft w:val="0"/>
      <w:marRight w:val="0"/>
      <w:marTop w:val="0"/>
      <w:marBottom w:val="0"/>
      <w:divBdr>
        <w:top w:val="none" w:sz="0" w:space="0" w:color="auto"/>
        <w:left w:val="none" w:sz="0" w:space="0" w:color="auto"/>
        <w:bottom w:val="none" w:sz="0" w:space="0" w:color="auto"/>
        <w:right w:val="none" w:sz="0" w:space="0" w:color="auto"/>
      </w:divBdr>
    </w:div>
    <w:div w:id="573904476">
      <w:bodyDiv w:val="1"/>
      <w:marLeft w:val="0"/>
      <w:marRight w:val="0"/>
      <w:marTop w:val="0"/>
      <w:marBottom w:val="0"/>
      <w:divBdr>
        <w:top w:val="none" w:sz="0" w:space="0" w:color="auto"/>
        <w:left w:val="none" w:sz="0" w:space="0" w:color="auto"/>
        <w:bottom w:val="none" w:sz="0" w:space="0" w:color="auto"/>
        <w:right w:val="none" w:sz="0" w:space="0" w:color="auto"/>
      </w:divBdr>
    </w:div>
    <w:div w:id="574632591">
      <w:bodyDiv w:val="1"/>
      <w:marLeft w:val="0"/>
      <w:marRight w:val="0"/>
      <w:marTop w:val="0"/>
      <w:marBottom w:val="0"/>
      <w:divBdr>
        <w:top w:val="none" w:sz="0" w:space="0" w:color="auto"/>
        <w:left w:val="none" w:sz="0" w:space="0" w:color="auto"/>
        <w:bottom w:val="none" w:sz="0" w:space="0" w:color="auto"/>
        <w:right w:val="none" w:sz="0" w:space="0" w:color="auto"/>
      </w:divBdr>
    </w:div>
    <w:div w:id="649409584">
      <w:bodyDiv w:val="1"/>
      <w:marLeft w:val="0"/>
      <w:marRight w:val="0"/>
      <w:marTop w:val="0"/>
      <w:marBottom w:val="0"/>
      <w:divBdr>
        <w:top w:val="none" w:sz="0" w:space="0" w:color="auto"/>
        <w:left w:val="none" w:sz="0" w:space="0" w:color="auto"/>
        <w:bottom w:val="none" w:sz="0" w:space="0" w:color="auto"/>
        <w:right w:val="none" w:sz="0" w:space="0" w:color="auto"/>
      </w:divBdr>
    </w:div>
    <w:div w:id="708992136">
      <w:bodyDiv w:val="1"/>
      <w:marLeft w:val="0"/>
      <w:marRight w:val="0"/>
      <w:marTop w:val="0"/>
      <w:marBottom w:val="0"/>
      <w:divBdr>
        <w:top w:val="none" w:sz="0" w:space="0" w:color="auto"/>
        <w:left w:val="none" w:sz="0" w:space="0" w:color="auto"/>
        <w:bottom w:val="none" w:sz="0" w:space="0" w:color="auto"/>
        <w:right w:val="none" w:sz="0" w:space="0" w:color="auto"/>
      </w:divBdr>
    </w:div>
    <w:div w:id="710225098">
      <w:bodyDiv w:val="1"/>
      <w:marLeft w:val="0"/>
      <w:marRight w:val="0"/>
      <w:marTop w:val="0"/>
      <w:marBottom w:val="0"/>
      <w:divBdr>
        <w:top w:val="none" w:sz="0" w:space="0" w:color="auto"/>
        <w:left w:val="none" w:sz="0" w:space="0" w:color="auto"/>
        <w:bottom w:val="none" w:sz="0" w:space="0" w:color="auto"/>
        <w:right w:val="none" w:sz="0" w:space="0" w:color="auto"/>
      </w:divBdr>
    </w:div>
    <w:div w:id="763260538">
      <w:bodyDiv w:val="1"/>
      <w:marLeft w:val="0"/>
      <w:marRight w:val="0"/>
      <w:marTop w:val="0"/>
      <w:marBottom w:val="0"/>
      <w:divBdr>
        <w:top w:val="none" w:sz="0" w:space="0" w:color="auto"/>
        <w:left w:val="none" w:sz="0" w:space="0" w:color="auto"/>
        <w:bottom w:val="none" w:sz="0" w:space="0" w:color="auto"/>
        <w:right w:val="none" w:sz="0" w:space="0" w:color="auto"/>
      </w:divBdr>
    </w:div>
    <w:div w:id="778377405">
      <w:bodyDiv w:val="1"/>
      <w:marLeft w:val="0"/>
      <w:marRight w:val="0"/>
      <w:marTop w:val="0"/>
      <w:marBottom w:val="0"/>
      <w:divBdr>
        <w:top w:val="none" w:sz="0" w:space="0" w:color="auto"/>
        <w:left w:val="none" w:sz="0" w:space="0" w:color="auto"/>
        <w:bottom w:val="none" w:sz="0" w:space="0" w:color="auto"/>
        <w:right w:val="none" w:sz="0" w:space="0" w:color="auto"/>
      </w:divBdr>
    </w:div>
    <w:div w:id="786658691">
      <w:bodyDiv w:val="1"/>
      <w:marLeft w:val="0"/>
      <w:marRight w:val="0"/>
      <w:marTop w:val="0"/>
      <w:marBottom w:val="0"/>
      <w:divBdr>
        <w:top w:val="none" w:sz="0" w:space="0" w:color="auto"/>
        <w:left w:val="none" w:sz="0" w:space="0" w:color="auto"/>
        <w:bottom w:val="none" w:sz="0" w:space="0" w:color="auto"/>
        <w:right w:val="none" w:sz="0" w:space="0" w:color="auto"/>
      </w:divBdr>
      <w:divsChild>
        <w:div w:id="1519394529">
          <w:marLeft w:val="0"/>
          <w:marRight w:val="0"/>
          <w:marTop w:val="0"/>
          <w:marBottom w:val="0"/>
          <w:divBdr>
            <w:top w:val="none" w:sz="0" w:space="0" w:color="auto"/>
            <w:left w:val="none" w:sz="0" w:space="0" w:color="auto"/>
            <w:bottom w:val="none" w:sz="0" w:space="0" w:color="auto"/>
            <w:right w:val="none" w:sz="0" w:space="0" w:color="auto"/>
          </w:divBdr>
        </w:div>
      </w:divsChild>
    </w:div>
    <w:div w:id="792987191">
      <w:bodyDiv w:val="1"/>
      <w:marLeft w:val="0"/>
      <w:marRight w:val="0"/>
      <w:marTop w:val="0"/>
      <w:marBottom w:val="0"/>
      <w:divBdr>
        <w:top w:val="none" w:sz="0" w:space="0" w:color="auto"/>
        <w:left w:val="none" w:sz="0" w:space="0" w:color="auto"/>
        <w:bottom w:val="none" w:sz="0" w:space="0" w:color="auto"/>
        <w:right w:val="none" w:sz="0" w:space="0" w:color="auto"/>
      </w:divBdr>
    </w:div>
    <w:div w:id="816725221">
      <w:bodyDiv w:val="1"/>
      <w:marLeft w:val="0"/>
      <w:marRight w:val="0"/>
      <w:marTop w:val="0"/>
      <w:marBottom w:val="0"/>
      <w:divBdr>
        <w:top w:val="none" w:sz="0" w:space="0" w:color="auto"/>
        <w:left w:val="none" w:sz="0" w:space="0" w:color="auto"/>
        <w:bottom w:val="none" w:sz="0" w:space="0" w:color="auto"/>
        <w:right w:val="none" w:sz="0" w:space="0" w:color="auto"/>
      </w:divBdr>
      <w:divsChild>
        <w:div w:id="537279020">
          <w:marLeft w:val="0"/>
          <w:marRight w:val="0"/>
          <w:marTop w:val="0"/>
          <w:marBottom w:val="0"/>
          <w:divBdr>
            <w:top w:val="none" w:sz="0" w:space="0" w:color="auto"/>
            <w:left w:val="none" w:sz="0" w:space="0" w:color="auto"/>
            <w:bottom w:val="none" w:sz="0" w:space="0" w:color="auto"/>
            <w:right w:val="none" w:sz="0" w:space="0" w:color="auto"/>
          </w:divBdr>
        </w:div>
      </w:divsChild>
    </w:div>
    <w:div w:id="835651289">
      <w:bodyDiv w:val="1"/>
      <w:marLeft w:val="0"/>
      <w:marRight w:val="0"/>
      <w:marTop w:val="0"/>
      <w:marBottom w:val="0"/>
      <w:divBdr>
        <w:top w:val="none" w:sz="0" w:space="0" w:color="auto"/>
        <w:left w:val="none" w:sz="0" w:space="0" w:color="auto"/>
        <w:bottom w:val="none" w:sz="0" w:space="0" w:color="auto"/>
        <w:right w:val="none" w:sz="0" w:space="0" w:color="auto"/>
      </w:divBdr>
    </w:div>
    <w:div w:id="850725435">
      <w:bodyDiv w:val="1"/>
      <w:marLeft w:val="0"/>
      <w:marRight w:val="0"/>
      <w:marTop w:val="0"/>
      <w:marBottom w:val="0"/>
      <w:divBdr>
        <w:top w:val="none" w:sz="0" w:space="0" w:color="auto"/>
        <w:left w:val="none" w:sz="0" w:space="0" w:color="auto"/>
        <w:bottom w:val="none" w:sz="0" w:space="0" w:color="auto"/>
        <w:right w:val="none" w:sz="0" w:space="0" w:color="auto"/>
      </w:divBdr>
      <w:divsChild>
        <w:div w:id="720833081">
          <w:marLeft w:val="0"/>
          <w:marRight w:val="0"/>
          <w:marTop w:val="0"/>
          <w:marBottom w:val="0"/>
          <w:divBdr>
            <w:top w:val="none" w:sz="0" w:space="0" w:color="auto"/>
            <w:left w:val="none" w:sz="0" w:space="0" w:color="auto"/>
            <w:bottom w:val="none" w:sz="0" w:space="0" w:color="auto"/>
            <w:right w:val="none" w:sz="0" w:space="0" w:color="auto"/>
          </w:divBdr>
        </w:div>
      </w:divsChild>
    </w:div>
    <w:div w:id="865144837">
      <w:bodyDiv w:val="1"/>
      <w:marLeft w:val="0"/>
      <w:marRight w:val="0"/>
      <w:marTop w:val="0"/>
      <w:marBottom w:val="0"/>
      <w:divBdr>
        <w:top w:val="none" w:sz="0" w:space="0" w:color="auto"/>
        <w:left w:val="none" w:sz="0" w:space="0" w:color="auto"/>
        <w:bottom w:val="none" w:sz="0" w:space="0" w:color="auto"/>
        <w:right w:val="none" w:sz="0" w:space="0" w:color="auto"/>
      </w:divBdr>
    </w:div>
    <w:div w:id="879509093">
      <w:bodyDiv w:val="1"/>
      <w:marLeft w:val="0"/>
      <w:marRight w:val="0"/>
      <w:marTop w:val="0"/>
      <w:marBottom w:val="0"/>
      <w:divBdr>
        <w:top w:val="none" w:sz="0" w:space="0" w:color="auto"/>
        <w:left w:val="none" w:sz="0" w:space="0" w:color="auto"/>
        <w:bottom w:val="none" w:sz="0" w:space="0" w:color="auto"/>
        <w:right w:val="none" w:sz="0" w:space="0" w:color="auto"/>
      </w:divBdr>
      <w:divsChild>
        <w:div w:id="276254433">
          <w:marLeft w:val="0"/>
          <w:marRight w:val="0"/>
          <w:marTop w:val="0"/>
          <w:marBottom w:val="0"/>
          <w:divBdr>
            <w:top w:val="none" w:sz="0" w:space="0" w:color="auto"/>
            <w:left w:val="none" w:sz="0" w:space="0" w:color="auto"/>
            <w:bottom w:val="none" w:sz="0" w:space="0" w:color="auto"/>
            <w:right w:val="none" w:sz="0" w:space="0" w:color="auto"/>
          </w:divBdr>
        </w:div>
      </w:divsChild>
    </w:div>
    <w:div w:id="887841540">
      <w:bodyDiv w:val="1"/>
      <w:marLeft w:val="0"/>
      <w:marRight w:val="0"/>
      <w:marTop w:val="0"/>
      <w:marBottom w:val="0"/>
      <w:divBdr>
        <w:top w:val="none" w:sz="0" w:space="0" w:color="auto"/>
        <w:left w:val="none" w:sz="0" w:space="0" w:color="auto"/>
        <w:bottom w:val="none" w:sz="0" w:space="0" w:color="auto"/>
        <w:right w:val="none" w:sz="0" w:space="0" w:color="auto"/>
      </w:divBdr>
    </w:div>
    <w:div w:id="898249537">
      <w:bodyDiv w:val="1"/>
      <w:marLeft w:val="0"/>
      <w:marRight w:val="0"/>
      <w:marTop w:val="0"/>
      <w:marBottom w:val="0"/>
      <w:divBdr>
        <w:top w:val="none" w:sz="0" w:space="0" w:color="auto"/>
        <w:left w:val="none" w:sz="0" w:space="0" w:color="auto"/>
        <w:bottom w:val="none" w:sz="0" w:space="0" w:color="auto"/>
        <w:right w:val="none" w:sz="0" w:space="0" w:color="auto"/>
      </w:divBdr>
    </w:div>
    <w:div w:id="933515815">
      <w:bodyDiv w:val="1"/>
      <w:marLeft w:val="0"/>
      <w:marRight w:val="0"/>
      <w:marTop w:val="0"/>
      <w:marBottom w:val="0"/>
      <w:divBdr>
        <w:top w:val="none" w:sz="0" w:space="0" w:color="auto"/>
        <w:left w:val="none" w:sz="0" w:space="0" w:color="auto"/>
        <w:bottom w:val="none" w:sz="0" w:space="0" w:color="auto"/>
        <w:right w:val="none" w:sz="0" w:space="0" w:color="auto"/>
      </w:divBdr>
    </w:div>
    <w:div w:id="979112834">
      <w:bodyDiv w:val="1"/>
      <w:marLeft w:val="0"/>
      <w:marRight w:val="0"/>
      <w:marTop w:val="0"/>
      <w:marBottom w:val="0"/>
      <w:divBdr>
        <w:top w:val="none" w:sz="0" w:space="0" w:color="auto"/>
        <w:left w:val="none" w:sz="0" w:space="0" w:color="auto"/>
        <w:bottom w:val="none" w:sz="0" w:space="0" w:color="auto"/>
        <w:right w:val="none" w:sz="0" w:space="0" w:color="auto"/>
      </w:divBdr>
    </w:div>
    <w:div w:id="1002010128">
      <w:bodyDiv w:val="1"/>
      <w:marLeft w:val="0"/>
      <w:marRight w:val="0"/>
      <w:marTop w:val="0"/>
      <w:marBottom w:val="0"/>
      <w:divBdr>
        <w:top w:val="none" w:sz="0" w:space="0" w:color="auto"/>
        <w:left w:val="none" w:sz="0" w:space="0" w:color="auto"/>
        <w:bottom w:val="none" w:sz="0" w:space="0" w:color="auto"/>
        <w:right w:val="none" w:sz="0" w:space="0" w:color="auto"/>
      </w:divBdr>
    </w:div>
    <w:div w:id="1011180280">
      <w:bodyDiv w:val="1"/>
      <w:marLeft w:val="0"/>
      <w:marRight w:val="0"/>
      <w:marTop w:val="0"/>
      <w:marBottom w:val="0"/>
      <w:divBdr>
        <w:top w:val="none" w:sz="0" w:space="0" w:color="auto"/>
        <w:left w:val="none" w:sz="0" w:space="0" w:color="auto"/>
        <w:bottom w:val="none" w:sz="0" w:space="0" w:color="auto"/>
        <w:right w:val="none" w:sz="0" w:space="0" w:color="auto"/>
      </w:divBdr>
    </w:div>
    <w:div w:id="1097747088">
      <w:bodyDiv w:val="1"/>
      <w:marLeft w:val="0"/>
      <w:marRight w:val="0"/>
      <w:marTop w:val="0"/>
      <w:marBottom w:val="0"/>
      <w:divBdr>
        <w:top w:val="none" w:sz="0" w:space="0" w:color="auto"/>
        <w:left w:val="none" w:sz="0" w:space="0" w:color="auto"/>
        <w:bottom w:val="none" w:sz="0" w:space="0" w:color="auto"/>
        <w:right w:val="none" w:sz="0" w:space="0" w:color="auto"/>
      </w:divBdr>
    </w:div>
    <w:div w:id="1103186311">
      <w:bodyDiv w:val="1"/>
      <w:marLeft w:val="0"/>
      <w:marRight w:val="0"/>
      <w:marTop w:val="0"/>
      <w:marBottom w:val="0"/>
      <w:divBdr>
        <w:top w:val="none" w:sz="0" w:space="0" w:color="auto"/>
        <w:left w:val="none" w:sz="0" w:space="0" w:color="auto"/>
        <w:bottom w:val="none" w:sz="0" w:space="0" w:color="auto"/>
        <w:right w:val="none" w:sz="0" w:space="0" w:color="auto"/>
      </w:divBdr>
    </w:div>
    <w:div w:id="1110126651">
      <w:bodyDiv w:val="1"/>
      <w:marLeft w:val="0"/>
      <w:marRight w:val="0"/>
      <w:marTop w:val="0"/>
      <w:marBottom w:val="0"/>
      <w:divBdr>
        <w:top w:val="none" w:sz="0" w:space="0" w:color="auto"/>
        <w:left w:val="none" w:sz="0" w:space="0" w:color="auto"/>
        <w:bottom w:val="none" w:sz="0" w:space="0" w:color="auto"/>
        <w:right w:val="none" w:sz="0" w:space="0" w:color="auto"/>
      </w:divBdr>
    </w:div>
    <w:div w:id="1117718523">
      <w:bodyDiv w:val="1"/>
      <w:marLeft w:val="0"/>
      <w:marRight w:val="0"/>
      <w:marTop w:val="0"/>
      <w:marBottom w:val="0"/>
      <w:divBdr>
        <w:top w:val="none" w:sz="0" w:space="0" w:color="auto"/>
        <w:left w:val="none" w:sz="0" w:space="0" w:color="auto"/>
        <w:bottom w:val="none" w:sz="0" w:space="0" w:color="auto"/>
        <w:right w:val="none" w:sz="0" w:space="0" w:color="auto"/>
      </w:divBdr>
    </w:div>
    <w:div w:id="1121877476">
      <w:bodyDiv w:val="1"/>
      <w:marLeft w:val="0"/>
      <w:marRight w:val="0"/>
      <w:marTop w:val="0"/>
      <w:marBottom w:val="0"/>
      <w:divBdr>
        <w:top w:val="none" w:sz="0" w:space="0" w:color="auto"/>
        <w:left w:val="none" w:sz="0" w:space="0" w:color="auto"/>
        <w:bottom w:val="none" w:sz="0" w:space="0" w:color="auto"/>
        <w:right w:val="none" w:sz="0" w:space="0" w:color="auto"/>
      </w:divBdr>
    </w:div>
    <w:div w:id="1164778543">
      <w:bodyDiv w:val="1"/>
      <w:marLeft w:val="0"/>
      <w:marRight w:val="0"/>
      <w:marTop w:val="0"/>
      <w:marBottom w:val="0"/>
      <w:divBdr>
        <w:top w:val="none" w:sz="0" w:space="0" w:color="auto"/>
        <w:left w:val="none" w:sz="0" w:space="0" w:color="auto"/>
        <w:bottom w:val="none" w:sz="0" w:space="0" w:color="auto"/>
        <w:right w:val="none" w:sz="0" w:space="0" w:color="auto"/>
      </w:divBdr>
    </w:div>
    <w:div w:id="1176000874">
      <w:bodyDiv w:val="1"/>
      <w:marLeft w:val="0"/>
      <w:marRight w:val="0"/>
      <w:marTop w:val="0"/>
      <w:marBottom w:val="0"/>
      <w:divBdr>
        <w:top w:val="none" w:sz="0" w:space="0" w:color="auto"/>
        <w:left w:val="none" w:sz="0" w:space="0" w:color="auto"/>
        <w:bottom w:val="none" w:sz="0" w:space="0" w:color="auto"/>
        <w:right w:val="none" w:sz="0" w:space="0" w:color="auto"/>
      </w:divBdr>
    </w:div>
    <w:div w:id="1187520273">
      <w:bodyDiv w:val="1"/>
      <w:marLeft w:val="0"/>
      <w:marRight w:val="0"/>
      <w:marTop w:val="0"/>
      <w:marBottom w:val="0"/>
      <w:divBdr>
        <w:top w:val="none" w:sz="0" w:space="0" w:color="auto"/>
        <w:left w:val="none" w:sz="0" w:space="0" w:color="auto"/>
        <w:bottom w:val="none" w:sz="0" w:space="0" w:color="auto"/>
        <w:right w:val="none" w:sz="0" w:space="0" w:color="auto"/>
      </w:divBdr>
    </w:div>
    <w:div w:id="1195117984">
      <w:bodyDiv w:val="1"/>
      <w:marLeft w:val="0"/>
      <w:marRight w:val="0"/>
      <w:marTop w:val="0"/>
      <w:marBottom w:val="0"/>
      <w:divBdr>
        <w:top w:val="none" w:sz="0" w:space="0" w:color="auto"/>
        <w:left w:val="none" w:sz="0" w:space="0" w:color="auto"/>
        <w:bottom w:val="none" w:sz="0" w:space="0" w:color="auto"/>
        <w:right w:val="none" w:sz="0" w:space="0" w:color="auto"/>
      </w:divBdr>
    </w:div>
    <w:div w:id="1198280059">
      <w:bodyDiv w:val="1"/>
      <w:marLeft w:val="0"/>
      <w:marRight w:val="0"/>
      <w:marTop w:val="0"/>
      <w:marBottom w:val="0"/>
      <w:divBdr>
        <w:top w:val="none" w:sz="0" w:space="0" w:color="auto"/>
        <w:left w:val="none" w:sz="0" w:space="0" w:color="auto"/>
        <w:bottom w:val="none" w:sz="0" w:space="0" w:color="auto"/>
        <w:right w:val="none" w:sz="0" w:space="0" w:color="auto"/>
      </w:divBdr>
    </w:div>
    <w:div w:id="1199468484">
      <w:bodyDiv w:val="1"/>
      <w:marLeft w:val="0"/>
      <w:marRight w:val="0"/>
      <w:marTop w:val="0"/>
      <w:marBottom w:val="0"/>
      <w:divBdr>
        <w:top w:val="none" w:sz="0" w:space="0" w:color="auto"/>
        <w:left w:val="none" w:sz="0" w:space="0" w:color="auto"/>
        <w:bottom w:val="none" w:sz="0" w:space="0" w:color="auto"/>
        <w:right w:val="none" w:sz="0" w:space="0" w:color="auto"/>
      </w:divBdr>
    </w:div>
    <w:div w:id="1209487141">
      <w:bodyDiv w:val="1"/>
      <w:marLeft w:val="0"/>
      <w:marRight w:val="0"/>
      <w:marTop w:val="0"/>
      <w:marBottom w:val="0"/>
      <w:divBdr>
        <w:top w:val="none" w:sz="0" w:space="0" w:color="auto"/>
        <w:left w:val="none" w:sz="0" w:space="0" w:color="auto"/>
        <w:bottom w:val="none" w:sz="0" w:space="0" w:color="auto"/>
        <w:right w:val="none" w:sz="0" w:space="0" w:color="auto"/>
      </w:divBdr>
    </w:div>
    <w:div w:id="1272201690">
      <w:bodyDiv w:val="1"/>
      <w:marLeft w:val="0"/>
      <w:marRight w:val="0"/>
      <w:marTop w:val="0"/>
      <w:marBottom w:val="0"/>
      <w:divBdr>
        <w:top w:val="none" w:sz="0" w:space="0" w:color="auto"/>
        <w:left w:val="none" w:sz="0" w:space="0" w:color="auto"/>
        <w:bottom w:val="none" w:sz="0" w:space="0" w:color="auto"/>
        <w:right w:val="none" w:sz="0" w:space="0" w:color="auto"/>
      </w:divBdr>
    </w:div>
    <w:div w:id="1288047833">
      <w:bodyDiv w:val="1"/>
      <w:marLeft w:val="0"/>
      <w:marRight w:val="0"/>
      <w:marTop w:val="0"/>
      <w:marBottom w:val="0"/>
      <w:divBdr>
        <w:top w:val="none" w:sz="0" w:space="0" w:color="auto"/>
        <w:left w:val="none" w:sz="0" w:space="0" w:color="auto"/>
        <w:bottom w:val="none" w:sz="0" w:space="0" w:color="auto"/>
        <w:right w:val="none" w:sz="0" w:space="0" w:color="auto"/>
      </w:divBdr>
    </w:div>
    <w:div w:id="1293944270">
      <w:bodyDiv w:val="1"/>
      <w:marLeft w:val="0"/>
      <w:marRight w:val="0"/>
      <w:marTop w:val="0"/>
      <w:marBottom w:val="0"/>
      <w:divBdr>
        <w:top w:val="none" w:sz="0" w:space="0" w:color="auto"/>
        <w:left w:val="none" w:sz="0" w:space="0" w:color="auto"/>
        <w:bottom w:val="none" w:sz="0" w:space="0" w:color="auto"/>
        <w:right w:val="none" w:sz="0" w:space="0" w:color="auto"/>
      </w:divBdr>
    </w:div>
    <w:div w:id="1389917583">
      <w:bodyDiv w:val="1"/>
      <w:marLeft w:val="0"/>
      <w:marRight w:val="0"/>
      <w:marTop w:val="0"/>
      <w:marBottom w:val="0"/>
      <w:divBdr>
        <w:top w:val="none" w:sz="0" w:space="0" w:color="auto"/>
        <w:left w:val="none" w:sz="0" w:space="0" w:color="auto"/>
        <w:bottom w:val="none" w:sz="0" w:space="0" w:color="auto"/>
        <w:right w:val="none" w:sz="0" w:space="0" w:color="auto"/>
      </w:divBdr>
    </w:div>
    <w:div w:id="1412309479">
      <w:bodyDiv w:val="1"/>
      <w:marLeft w:val="0"/>
      <w:marRight w:val="0"/>
      <w:marTop w:val="0"/>
      <w:marBottom w:val="0"/>
      <w:divBdr>
        <w:top w:val="none" w:sz="0" w:space="0" w:color="auto"/>
        <w:left w:val="none" w:sz="0" w:space="0" w:color="auto"/>
        <w:bottom w:val="none" w:sz="0" w:space="0" w:color="auto"/>
        <w:right w:val="none" w:sz="0" w:space="0" w:color="auto"/>
      </w:divBdr>
    </w:div>
    <w:div w:id="1424186481">
      <w:bodyDiv w:val="1"/>
      <w:marLeft w:val="0"/>
      <w:marRight w:val="0"/>
      <w:marTop w:val="0"/>
      <w:marBottom w:val="0"/>
      <w:divBdr>
        <w:top w:val="none" w:sz="0" w:space="0" w:color="auto"/>
        <w:left w:val="none" w:sz="0" w:space="0" w:color="auto"/>
        <w:bottom w:val="none" w:sz="0" w:space="0" w:color="auto"/>
        <w:right w:val="none" w:sz="0" w:space="0" w:color="auto"/>
      </w:divBdr>
    </w:div>
    <w:div w:id="1428769960">
      <w:bodyDiv w:val="1"/>
      <w:marLeft w:val="0"/>
      <w:marRight w:val="0"/>
      <w:marTop w:val="0"/>
      <w:marBottom w:val="0"/>
      <w:divBdr>
        <w:top w:val="none" w:sz="0" w:space="0" w:color="auto"/>
        <w:left w:val="none" w:sz="0" w:space="0" w:color="auto"/>
        <w:bottom w:val="none" w:sz="0" w:space="0" w:color="auto"/>
        <w:right w:val="none" w:sz="0" w:space="0" w:color="auto"/>
      </w:divBdr>
    </w:div>
    <w:div w:id="1435637971">
      <w:bodyDiv w:val="1"/>
      <w:marLeft w:val="0"/>
      <w:marRight w:val="0"/>
      <w:marTop w:val="0"/>
      <w:marBottom w:val="0"/>
      <w:divBdr>
        <w:top w:val="none" w:sz="0" w:space="0" w:color="auto"/>
        <w:left w:val="none" w:sz="0" w:space="0" w:color="auto"/>
        <w:bottom w:val="none" w:sz="0" w:space="0" w:color="auto"/>
        <w:right w:val="none" w:sz="0" w:space="0" w:color="auto"/>
      </w:divBdr>
    </w:div>
    <w:div w:id="1438257744">
      <w:bodyDiv w:val="1"/>
      <w:marLeft w:val="0"/>
      <w:marRight w:val="0"/>
      <w:marTop w:val="0"/>
      <w:marBottom w:val="0"/>
      <w:divBdr>
        <w:top w:val="none" w:sz="0" w:space="0" w:color="auto"/>
        <w:left w:val="none" w:sz="0" w:space="0" w:color="auto"/>
        <w:bottom w:val="none" w:sz="0" w:space="0" w:color="auto"/>
        <w:right w:val="none" w:sz="0" w:space="0" w:color="auto"/>
      </w:divBdr>
    </w:div>
    <w:div w:id="1490487958">
      <w:bodyDiv w:val="1"/>
      <w:marLeft w:val="0"/>
      <w:marRight w:val="0"/>
      <w:marTop w:val="0"/>
      <w:marBottom w:val="0"/>
      <w:divBdr>
        <w:top w:val="none" w:sz="0" w:space="0" w:color="auto"/>
        <w:left w:val="none" w:sz="0" w:space="0" w:color="auto"/>
        <w:bottom w:val="none" w:sz="0" w:space="0" w:color="auto"/>
        <w:right w:val="none" w:sz="0" w:space="0" w:color="auto"/>
      </w:divBdr>
    </w:div>
    <w:div w:id="1515224382">
      <w:bodyDiv w:val="1"/>
      <w:marLeft w:val="0"/>
      <w:marRight w:val="0"/>
      <w:marTop w:val="0"/>
      <w:marBottom w:val="0"/>
      <w:divBdr>
        <w:top w:val="none" w:sz="0" w:space="0" w:color="auto"/>
        <w:left w:val="none" w:sz="0" w:space="0" w:color="auto"/>
        <w:bottom w:val="none" w:sz="0" w:space="0" w:color="auto"/>
        <w:right w:val="none" w:sz="0" w:space="0" w:color="auto"/>
      </w:divBdr>
    </w:div>
    <w:div w:id="1517617717">
      <w:bodyDiv w:val="1"/>
      <w:marLeft w:val="0"/>
      <w:marRight w:val="0"/>
      <w:marTop w:val="0"/>
      <w:marBottom w:val="0"/>
      <w:divBdr>
        <w:top w:val="none" w:sz="0" w:space="0" w:color="auto"/>
        <w:left w:val="none" w:sz="0" w:space="0" w:color="auto"/>
        <w:bottom w:val="none" w:sz="0" w:space="0" w:color="auto"/>
        <w:right w:val="none" w:sz="0" w:space="0" w:color="auto"/>
      </w:divBdr>
    </w:div>
    <w:div w:id="1541237612">
      <w:bodyDiv w:val="1"/>
      <w:marLeft w:val="0"/>
      <w:marRight w:val="0"/>
      <w:marTop w:val="0"/>
      <w:marBottom w:val="0"/>
      <w:divBdr>
        <w:top w:val="none" w:sz="0" w:space="0" w:color="auto"/>
        <w:left w:val="none" w:sz="0" w:space="0" w:color="auto"/>
        <w:bottom w:val="none" w:sz="0" w:space="0" w:color="auto"/>
        <w:right w:val="none" w:sz="0" w:space="0" w:color="auto"/>
      </w:divBdr>
    </w:div>
    <w:div w:id="1545866714">
      <w:bodyDiv w:val="1"/>
      <w:marLeft w:val="0"/>
      <w:marRight w:val="0"/>
      <w:marTop w:val="0"/>
      <w:marBottom w:val="0"/>
      <w:divBdr>
        <w:top w:val="none" w:sz="0" w:space="0" w:color="auto"/>
        <w:left w:val="none" w:sz="0" w:space="0" w:color="auto"/>
        <w:bottom w:val="none" w:sz="0" w:space="0" w:color="auto"/>
        <w:right w:val="none" w:sz="0" w:space="0" w:color="auto"/>
      </w:divBdr>
    </w:div>
    <w:div w:id="1578399976">
      <w:bodyDiv w:val="1"/>
      <w:marLeft w:val="0"/>
      <w:marRight w:val="0"/>
      <w:marTop w:val="0"/>
      <w:marBottom w:val="0"/>
      <w:divBdr>
        <w:top w:val="none" w:sz="0" w:space="0" w:color="auto"/>
        <w:left w:val="none" w:sz="0" w:space="0" w:color="auto"/>
        <w:bottom w:val="none" w:sz="0" w:space="0" w:color="auto"/>
        <w:right w:val="none" w:sz="0" w:space="0" w:color="auto"/>
      </w:divBdr>
    </w:div>
    <w:div w:id="1591084450">
      <w:bodyDiv w:val="1"/>
      <w:marLeft w:val="0"/>
      <w:marRight w:val="0"/>
      <w:marTop w:val="0"/>
      <w:marBottom w:val="0"/>
      <w:divBdr>
        <w:top w:val="none" w:sz="0" w:space="0" w:color="auto"/>
        <w:left w:val="none" w:sz="0" w:space="0" w:color="auto"/>
        <w:bottom w:val="none" w:sz="0" w:space="0" w:color="auto"/>
        <w:right w:val="none" w:sz="0" w:space="0" w:color="auto"/>
      </w:divBdr>
    </w:div>
    <w:div w:id="1618682913">
      <w:bodyDiv w:val="1"/>
      <w:marLeft w:val="0"/>
      <w:marRight w:val="0"/>
      <w:marTop w:val="0"/>
      <w:marBottom w:val="0"/>
      <w:divBdr>
        <w:top w:val="none" w:sz="0" w:space="0" w:color="auto"/>
        <w:left w:val="none" w:sz="0" w:space="0" w:color="auto"/>
        <w:bottom w:val="none" w:sz="0" w:space="0" w:color="auto"/>
        <w:right w:val="none" w:sz="0" w:space="0" w:color="auto"/>
      </w:divBdr>
    </w:div>
    <w:div w:id="1646667548">
      <w:bodyDiv w:val="1"/>
      <w:marLeft w:val="0"/>
      <w:marRight w:val="0"/>
      <w:marTop w:val="0"/>
      <w:marBottom w:val="0"/>
      <w:divBdr>
        <w:top w:val="none" w:sz="0" w:space="0" w:color="auto"/>
        <w:left w:val="none" w:sz="0" w:space="0" w:color="auto"/>
        <w:bottom w:val="none" w:sz="0" w:space="0" w:color="auto"/>
        <w:right w:val="none" w:sz="0" w:space="0" w:color="auto"/>
      </w:divBdr>
    </w:div>
    <w:div w:id="1669016854">
      <w:bodyDiv w:val="1"/>
      <w:marLeft w:val="0"/>
      <w:marRight w:val="0"/>
      <w:marTop w:val="0"/>
      <w:marBottom w:val="0"/>
      <w:divBdr>
        <w:top w:val="none" w:sz="0" w:space="0" w:color="auto"/>
        <w:left w:val="none" w:sz="0" w:space="0" w:color="auto"/>
        <w:bottom w:val="none" w:sz="0" w:space="0" w:color="auto"/>
        <w:right w:val="none" w:sz="0" w:space="0" w:color="auto"/>
      </w:divBdr>
    </w:div>
    <w:div w:id="1693647566">
      <w:bodyDiv w:val="1"/>
      <w:marLeft w:val="0"/>
      <w:marRight w:val="0"/>
      <w:marTop w:val="0"/>
      <w:marBottom w:val="0"/>
      <w:divBdr>
        <w:top w:val="none" w:sz="0" w:space="0" w:color="auto"/>
        <w:left w:val="none" w:sz="0" w:space="0" w:color="auto"/>
        <w:bottom w:val="none" w:sz="0" w:space="0" w:color="auto"/>
        <w:right w:val="none" w:sz="0" w:space="0" w:color="auto"/>
      </w:divBdr>
    </w:div>
    <w:div w:id="1718115951">
      <w:bodyDiv w:val="1"/>
      <w:marLeft w:val="0"/>
      <w:marRight w:val="0"/>
      <w:marTop w:val="0"/>
      <w:marBottom w:val="0"/>
      <w:divBdr>
        <w:top w:val="none" w:sz="0" w:space="0" w:color="auto"/>
        <w:left w:val="none" w:sz="0" w:space="0" w:color="auto"/>
        <w:bottom w:val="none" w:sz="0" w:space="0" w:color="auto"/>
        <w:right w:val="none" w:sz="0" w:space="0" w:color="auto"/>
      </w:divBdr>
    </w:div>
    <w:div w:id="1730372829">
      <w:bodyDiv w:val="1"/>
      <w:marLeft w:val="0"/>
      <w:marRight w:val="0"/>
      <w:marTop w:val="0"/>
      <w:marBottom w:val="0"/>
      <w:divBdr>
        <w:top w:val="none" w:sz="0" w:space="0" w:color="auto"/>
        <w:left w:val="none" w:sz="0" w:space="0" w:color="auto"/>
        <w:bottom w:val="none" w:sz="0" w:space="0" w:color="auto"/>
        <w:right w:val="none" w:sz="0" w:space="0" w:color="auto"/>
      </w:divBdr>
    </w:div>
    <w:div w:id="1751191644">
      <w:bodyDiv w:val="1"/>
      <w:marLeft w:val="0"/>
      <w:marRight w:val="0"/>
      <w:marTop w:val="0"/>
      <w:marBottom w:val="0"/>
      <w:divBdr>
        <w:top w:val="none" w:sz="0" w:space="0" w:color="auto"/>
        <w:left w:val="none" w:sz="0" w:space="0" w:color="auto"/>
        <w:bottom w:val="none" w:sz="0" w:space="0" w:color="auto"/>
        <w:right w:val="none" w:sz="0" w:space="0" w:color="auto"/>
      </w:divBdr>
    </w:div>
    <w:div w:id="1785928320">
      <w:bodyDiv w:val="1"/>
      <w:marLeft w:val="0"/>
      <w:marRight w:val="0"/>
      <w:marTop w:val="0"/>
      <w:marBottom w:val="0"/>
      <w:divBdr>
        <w:top w:val="none" w:sz="0" w:space="0" w:color="auto"/>
        <w:left w:val="none" w:sz="0" w:space="0" w:color="auto"/>
        <w:bottom w:val="none" w:sz="0" w:space="0" w:color="auto"/>
        <w:right w:val="none" w:sz="0" w:space="0" w:color="auto"/>
      </w:divBdr>
      <w:divsChild>
        <w:div w:id="457067011">
          <w:marLeft w:val="0"/>
          <w:marRight w:val="0"/>
          <w:marTop w:val="0"/>
          <w:marBottom w:val="0"/>
          <w:divBdr>
            <w:top w:val="none" w:sz="0" w:space="0" w:color="auto"/>
            <w:left w:val="none" w:sz="0" w:space="0" w:color="auto"/>
            <w:bottom w:val="none" w:sz="0" w:space="0" w:color="auto"/>
            <w:right w:val="none" w:sz="0" w:space="0" w:color="auto"/>
          </w:divBdr>
        </w:div>
        <w:div w:id="1760979107">
          <w:marLeft w:val="0"/>
          <w:marRight w:val="0"/>
          <w:marTop w:val="0"/>
          <w:marBottom w:val="0"/>
          <w:divBdr>
            <w:top w:val="none" w:sz="0" w:space="0" w:color="auto"/>
            <w:left w:val="none" w:sz="0" w:space="0" w:color="auto"/>
            <w:bottom w:val="none" w:sz="0" w:space="0" w:color="auto"/>
            <w:right w:val="none" w:sz="0" w:space="0" w:color="auto"/>
          </w:divBdr>
        </w:div>
      </w:divsChild>
    </w:div>
    <w:div w:id="1789398672">
      <w:bodyDiv w:val="1"/>
      <w:marLeft w:val="0"/>
      <w:marRight w:val="0"/>
      <w:marTop w:val="0"/>
      <w:marBottom w:val="0"/>
      <w:divBdr>
        <w:top w:val="none" w:sz="0" w:space="0" w:color="auto"/>
        <w:left w:val="none" w:sz="0" w:space="0" w:color="auto"/>
        <w:bottom w:val="none" w:sz="0" w:space="0" w:color="auto"/>
        <w:right w:val="none" w:sz="0" w:space="0" w:color="auto"/>
      </w:divBdr>
    </w:div>
    <w:div w:id="1830830826">
      <w:bodyDiv w:val="1"/>
      <w:marLeft w:val="0"/>
      <w:marRight w:val="0"/>
      <w:marTop w:val="0"/>
      <w:marBottom w:val="0"/>
      <w:divBdr>
        <w:top w:val="none" w:sz="0" w:space="0" w:color="auto"/>
        <w:left w:val="none" w:sz="0" w:space="0" w:color="auto"/>
        <w:bottom w:val="none" w:sz="0" w:space="0" w:color="auto"/>
        <w:right w:val="none" w:sz="0" w:space="0" w:color="auto"/>
      </w:divBdr>
    </w:div>
    <w:div w:id="1843276618">
      <w:bodyDiv w:val="1"/>
      <w:marLeft w:val="0"/>
      <w:marRight w:val="0"/>
      <w:marTop w:val="0"/>
      <w:marBottom w:val="0"/>
      <w:divBdr>
        <w:top w:val="none" w:sz="0" w:space="0" w:color="auto"/>
        <w:left w:val="none" w:sz="0" w:space="0" w:color="auto"/>
        <w:bottom w:val="none" w:sz="0" w:space="0" w:color="auto"/>
        <w:right w:val="none" w:sz="0" w:space="0" w:color="auto"/>
      </w:divBdr>
    </w:div>
    <w:div w:id="1854412019">
      <w:bodyDiv w:val="1"/>
      <w:marLeft w:val="0"/>
      <w:marRight w:val="0"/>
      <w:marTop w:val="0"/>
      <w:marBottom w:val="0"/>
      <w:divBdr>
        <w:top w:val="none" w:sz="0" w:space="0" w:color="auto"/>
        <w:left w:val="none" w:sz="0" w:space="0" w:color="auto"/>
        <w:bottom w:val="none" w:sz="0" w:space="0" w:color="auto"/>
        <w:right w:val="none" w:sz="0" w:space="0" w:color="auto"/>
      </w:divBdr>
    </w:div>
    <w:div w:id="2017533524">
      <w:bodyDiv w:val="1"/>
      <w:marLeft w:val="0"/>
      <w:marRight w:val="0"/>
      <w:marTop w:val="0"/>
      <w:marBottom w:val="0"/>
      <w:divBdr>
        <w:top w:val="none" w:sz="0" w:space="0" w:color="auto"/>
        <w:left w:val="none" w:sz="0" w:space="0" w:color="auto"/>
        <w:bottom w:val="none" w:sz="0" w:space="0" w:color="auto"/>
        <w:right w:val="none" w:sz="0" w:space="0" w:color="auto"/>
      </w:divBdr>
    </w:div>
    <w:div w:id="2036997234">
      <w:bodyDiv w:val="1"/>
      <w:marLeft w:val="0"/>
      <w:marRight w:val="0"/>
      <w:marTop w:val="0"/>
      <w:marBottom w:val="0"/>
      <w:divBdr>
        <w:top w:val="none" w:sz="0" w:space="0" w:color="auto"/>
        <w:left w:val="none" w:sz="0" w:space="0" w:color="auto"/>
        <w:bottom w:val="none" w:sz="0" w:space="0" w:color="auto"/>
        <w:right w:val="none" w:sz="0" w:space="0" w:color="auto"/>
      </w:divBdr>
    </w:div>
    <w:div w:id="2063867197">
      <w:bodyDiv w:val="1"/>
      <w:marLeft w:val="0"/>
      <w:marRight w:val="0"/>
      <w:marTop w:val="0"/>
      <w:marBottom w:val="0"/>
      <w:divBdr>
        <w:top w:val="none" w:sz="0" w:space="0" w:color="auto"/>
        <w:left w:val="none" w:sz="0" w:space="0" w:color="auto"/>
        <w:bottom w:val="none" w:sz="0" w:space="0" w:color="auto"/>
        <w:right w:val="none" w:sz="0" w:space="0" w:color="auto"/>
      </w:divBdr>
    </w:div>
    <w:div w:id="2079011429">
      <w:bodyDiv w:val="1"/>
      <w:marLeft w:val="0"/>
      <w:marRight w:val="0"/>
      <w:marTop w:val="0"/>
      <w:marBottom w:val="0"/>
      <w:divBdr>
        <w:top w:val="none" w:sz="0" w:space="0" w:color="auto"/>
        <w:left w:val="none" w:sz="0" w:space="0" w:color="auto"/>
        <w:bottom w:val="none" w:sz="0" w:space="0" w:color="auto"/>
        <w:right w:val="none" w:sz="0" w:space="0" w:color="auto"/>
      </w:divBdr>
    </w:div>
    <w:div w:id="2097629848">
      <w:bodyDiv w:val="1"/>
      <w:marLeft w:val="0"/>
      <w:marRight w:val="0"/>
      <w:marTop w:val="0"/>
      <w:marBottom w:val="0"/>
      <w:divBdr>
        <w:top w:val="none" w:sz="0" w:space="0" w:color="auto"/>
        <w:left w:val="none" w:sz="0" w:space="0" w:color="auto"/>
        <w:bottom w:val="none" w:sz="0" w:space="0" w:color="auto"/>
        <w:right w:val="none" w:sz="0" w:space="0" w:color="auto"/>
      </w:divBdr>
    </w:div>
    <w:div w:id="214291387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0D8FB-970C-45E8-81A5-72574BDE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92224</Words>
  <Characters>525683</Characters>
  <Application>Microsoft Office Word</Application>
  <DocSecurity>0</DocSecurity>
  <Lines>4380</Lines>
  <Paragraphs>1233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HP</Company>
  <LinksUpToDate>false</LinksUpToDate>
  <CharactersWithSpaces>616674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Kralj-Brassard</dc:creator>
  <cp:keywords/>
  <cp:lastModifiedBy>Ana Brassard</cp:lastModifiedBy>
  <cp:revision>2</cp:revision>
  <cp:lastPrinted>2012-12-18T06:53:00Z</cp:lastPrinted>
  <dcterms:created xsi:type="dcterms:W3CDTF">2017-02-04T12:00:00Z</dcterms:created>
  <dcterms:modified xsi:type="dcterms:W3CDTF">2017-02-04T12:00:00Z</dcterms:modified>
</cp:coreProperties>
</file>