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HoneyForge</w:t>
      </w:r>
    </w:p>
    <w:p>
      <w:pPr>
        <w:spacing w:after="240"/>
      </w:pPr>
      <w:r>
        <w:rPr>
          <w:color w:val="000000"/>
          <w:sz w:val="40"/>
        </w:rPr>
        <w:t>200 вопросов по заданию</w:t>
        <w:br/>
        <w:t>для понятной защиты</w:t>
      </w:r>
    </w:p>
    <w:p>
      <w:r>
        <w:t>Дополнительный сборник для подготовки к хакатону · 11 октября 2026 года</w:t>
      </w:r>
    </w:p>
    <w:p>
      <w:r>
        <w:t>Этот материал помогает объяснить требования кейса и устройство проекта без опыта программирования. Ответы можно пересказывать своими словами. После каждого ответа указано, что показать проверяющему и где соответствующая тема находится в PDF.</w:t>
      </w:r>
    </w:p>
    <w:p>
      <w:r>
        <w:t>Сначала объясняйте назначение: «Агент — служебная программа на отдельной машине». Затем уточняйте реализацию: «Он запускает контейнер и доставляет записи». Завершайте проверкой: «Вот новое подключение и его событие в центре».</w:t>
      </w:r>
    </w:p>
    <w:p>
      <w:r/>
      <w:r>
        <w:rPr>
          <w:b/>
        </w:rPr>
        <w:t>Как читать ответы.</w:t>
      </w:r>
      <w:r>
        <w:t xml:space="preserve"> Слова «PDF требует» описывают условие кейса. Слова «в проекте» описывают текущую реализацию HoneyForge. Предлагаемый эксперимент показывает способ проверки, а не обещает, что любая новая установка уже его прошла.</w:t>
      </w:r>
    </w:p>
    <w:p>
      <w:r/>
      <w:r>
        <w:rPr>
          <w:b/>
        </w:rPr>
        <w:t>Что обязательно.</w:t>
      </w:r>
      <w:r>
        <w:t xml:space="preserve"> Центр, профили, регистрация, защищённый обмен, хранение и поиск, вход с правами, рабочие Low и Medium, сбор наблюдений, локальная очередь и базовая маскировка.</w:t>
      </w:r>
    </w:p>
    <w:p>
      <w:r/>
      <w:r>
        <w:rPr>
          <w:b/>
        </w:rPr>
        <w:t>Что оценивается дополнительно.</w:t>
      </w:r>
      <w:r>
        <w:t xml:space="preserve"> Запуск одной кнопкой, правила и экспорт, High, honeytokens и усиленные меры маскировки. Бонус нужно подтверждать собственным результатом; красивый экран не заменяет проверку.</w:t>
      </w:r>
    </w:p>
    <w:p>
      <w:r/>
      <w:r>
        <w:rPr>
          <w:b/>
        </w:rPr>
        <w:t>Главная цепочка.</w:t>
      </w:r>
      <w:r>
        <w:t xml:space="preserve"> Оператор → браузер → центр → задание → агент → работающая приманка. Посетитель → приманка → запись → очередь агента → центр → панель оператора.</w:t>
      </w:r>
    </w:p>
    <w:p>
      <w:pPr>
        <w:pStyle w:val="Heading1"/>
        <w:pageBreakBefore/>
      </w:pPr>
      <w:r>
        <w:t>Темы для репетиции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1–10:</w:t>
      </w:r>
      <w:r>
        <w:rPr>
          <w:sz w:val="18"/>
        </w:rPr>
        <w:t xml:space="preserve"> Задача кейса и смысл продукта.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11–20:</w:t>
      </w:r>
      <w:r>
        <w:rPr>
          <w:sz w:val="18"/>
        </w:rPr>
        <w:t xml:space="preserve"> Термины из задания.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21–30:</w:t>
      </w:r>
      <w:r>
        <w:rPr>
          <w:sz w:val="18"/>
        </w:rPr>
        <w:t xml:space="preserve"> Три контура и устройство системы.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31–40:</w:t>
      </w:r>
      <w:r>
        <w:rPr>
          <w:sz w:val="18"/>
        </w:rPr>
        <w:t xml:space="preserve"> Обязательные требования к центру.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41–50:</w:t>
      </w:r>
      <w:r>
        <w:rPr>
          <w:sz w:val="18"/>
        </w:rPr>
        <w:t xml:space="preserve"> Содержимое и жизненный цикл профиля.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51–60:</w:t>
      </w:r>
      <w:r>
        <w:rPr>
          <w:sz w:val="18"/>
        </w:rPr>
        <w:t xml:space="preserve"> Регистрация и состояния ловушек.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61–70:</w:t>
      </w:r>
      <w:r>
        <w:rPr>
          <w:sz w:val="18"/>
        </w:rPr>
        <w:t xml:space="preserve"> Выдача конфигурации и удалённый запуск.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71–80:</w:t>
      </w:r>
      <w:r>
        <w:rPr>
          <w:sz w:val="18"/>
        </w:rPr>
        <w:t xml:space="preserve"> Проверка уровня Low.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81–90:</w:t>
      </w:r>
      <w:r>
        <w:rPr>
          <w:sz w:val="18"/>
        </w:rPr>
        <w:t xml:space="preserve"> Проверка уровня Medium.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91–100:</w:t>
      </w:r>
      <w:r>
        <w:rPr>
          <w:sz w:val="18"/>
        </w:rPr>
        <w:t xml:space="preserve"> Наблюдаемые данные и их смысл.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101–110:</w:t>
      </w:r>
      <w:r>
        <w:rPr>
          <w:sz w:val="18"/>
        </w:rPr>
        <w:t xml:space="preserve"> Потеря связи и локальная очередь.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111–120:</w:t>
      </w:r>
      <w:r>
        <w:rPr>
          <w:sz w:val="18"/>
        </w:rPr>
        <w:t xml:space="preserve"> Хранение поиск и доказательства.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121–130:</w:t>
      </w:r>
      <w:r>
        <w:rPr>
          <w:sz w:val="18"/>
        </w:rPr>
        <w:t xml:space="preserve"> Панель и обновления в реальном времени.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131–140:</w:t>
      </w:r>
      <w:r>
        <w:rPr>
          <w:sz w:val="18"/>
        </w:rPr>
        <w:t xml:space="preserve"> Шифрование канала и неприметный вход.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141–150:</w:t>
      </w:r>
      <w:r>
        <w:rPr>
          <w:sz w:val="18"/>
        </w:rPr>
        <w:t xml:space="preserve"> Сетевое разделение и агент.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151–160:</w:t>
      </w:r>
      <w:r>
        <w:rPr>
          <w:sz w:val="18"/>
        </w:rPr>
        <w:t xml:space="preserve"> Бонусы маскировки и их ограничения.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161–170:</w:t>
      </w:r>
      <w:r>
        <w:rPr>
          <w:sz w:val="18"/>
        </w:rPr>
        <w:t xml:space="preserve"> Доступ секреты и аудит.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171–180:</w:t>
      </w:r>
      <w:r>
        <w:rPr>
          <w:sz w:val="18"/>
        </w:rPr>
        <w:t xml:space="preserve"> Надёжность масштаб и воспроизводимый запуск.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181–190:</w:t>
      </w:r>
      <w:r>
        <w:rPr>
          <w:sz w:val="18"/>
        </w:rPr>
        <w:t xml:space="preserve"> Дополнительные функции и границы бонусов.</w:t>
      </w:r>
    </w:p>
    <w:p>
      <w:pPr>
        <w:keepLines/>
        <w:spacing w:after="140"/>
      </w:pPr>
      <w:r>
        <w:rPr>
          <w:sz w:val="18"/>
        </w:rPr>
      </w:r>
      <w:r>
        <w:rPr>
          <w:b/>
          <w:sz w:val="18"/>
        </w:rPr>
        <w:t>191–200:</w:t>
      </w:r>
      <w:r>
        <w:rPr>
          <w:sz w:val="18"/>
        </w:rPr>
        <w:t xml:space="preserve"> Критерии жюри и сценарий защиты.</w:t>
      </w:r>
    </w:p>
    <w:p>
      <w:pPr>
        <w:pStyle w:val="Heading1"/>
        <w:pageBreakBefore/>
      </w:pPr>
      <w:r>
        <w:t>Задача кейса и смысл продукта</w:t>
      </w:r>
    </w:p>
    <w:p>
      <w:pPr>
        <w:pStyle w:val="Heading2"/>
      </w:pPr>
      <w:r>
        <w:t>1. Какую проблему должен решать проект по заданию?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Объединить настройку, запуск и наблюдение за множеством ловушек. Иначе оператор вручную обслуживает каждую машину, а история оказывается в разных местах. В HoneyForge одна панель связывает профиль, конкретный запуск, события и доказательства.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Пройти от списка ловушек к одной сессии.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2"/>
      </w:pPr>
      <w:r>
        <w:t>2. Почему одного работающего honeypot недостаточно для этого кейса?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Задание посвящено центру управления парком ловушек. Отдельный сервис показывает только одну часть решения. Нужно также передать настройки, получить наблюдения, сохранить их и показать оператору через общую систему.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ловушку и её связь с центром.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2"/>
      </w:pPr>
      <w:r>
        <w:t>3. Для кого создаётся платформа согласно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Для защитной команды и центра наблюдения за безопасностью. В PDF они названы Blue Team и SOC. Их сотрудник управляет приманками и исследует обращения к ним; посетитель ловушки не получает доступ к операторской панели.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роли оператора и тестового клиента.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2"/>
      </w:pPr>
      <w:r>
        <w:t>4. Что означает централизованное управление простыми словами?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Оператор задаёт правила из одного места, а удалённые программы выполняют их на своих машинах. Это похоже на диспетчерскую: она хранит задания и результаты, но конкретный сервис запускается там, где находится ловушка.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Нарисовать центр и две машины сенсоров.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2"/>
      </w:pPr>
      <w:r>
        <w:t>5. Почему кейс одновременно про управление и наблюдение?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Управление определяет, какую приманку создать и где запустить. Наблюдение объясняет, что с ней происходило. Без связи этих частей нельзя уверенно сказать, какие настройки породили конкретную историю действий.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версию профиля у развёртывания.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2"/>
      </w:pPr>
      <w:r>
        <w:t>6. Что в этом задании называют реалистичностью?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Способность приманки правдоподобно отвечать в выбранном сценарии. Для Low достаточно простых ответов, для Medium нужна имитация поведения сервиса. Реалистичность не означает обязательное предоставление полноценной операционной системы.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TCP-ответ и SSH-эмуляцию.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2"/>
      </w:pPr>
      <w:r>
        <w:t>7. Почему маскировка относится к ценности продукта?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Если посетитель сразу узнаёт наблюдающий сервис и его канал управления, он может прекратить взаимодействие или изменить поведение. Поэтому кейс требует продумать сетевое разделение и признаки мониторинга вместе с самой ловушкой.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отдельный путь управления.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2"/>
      </w:pPr>
      <w:r>
        <w:t>8. Что значит MVP в формулировке цели?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Минимальная работоспособная версия, которая выполняет основной сценарий. Для этого кейса нужны центр, рабочие Low и Medium, защищённый обмен и наблюдение в панели. Бонусы расширяют результат, но не заменяют основной путь.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выполненный обязательный объём.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2"/>
      </w:pPr>
      <w:r>
        <w:t>9. Как сформулировать пользу без обещания полной защиты компании?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HoneyForge помогает централизованно запускать приманки и изучать наблюдаемое взаимодействие с ними. Он даёт историю, доказательства и управляемые реакции. По этим данным нельзя обещать обнаружение всех атак во всей корпоративной сети.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границы наблюдаемой сети.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2"/>
      </w:pPr>
      <w:r>
        <w:t>10. Почему на защите важно объяснить исходную проблему до технологий?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Жюри должно понять, зачем существуют части программы. Сначала объясняем ручную настройку и разрозненные данные, затем показываем общий центр и агент. Названия библиотек имеют смысл после объяснения их роли.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Начать выступление с проблемы оператора.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1–2, разделы 1, 3, 4.</w:t>
      </w:r>
    </w:p>
    <w:p>
      <w:pPr>
        <w:pStyle w:val="Heading1"/>
        <w:pageBreakBefore w:val="0"/>
      </w:pPr>
      <w:r>
        <w:t>Термины из задания</w:t>
      </w:r>
    </w:p>
    <w:p>
      <w:pPr>
        <w:pStyle w:val="Heading2"/>
      </w:pPr>
      <w:r>
        <w:t>11. Почему к ловушке не должно быть обычного рабочего трафика?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 определению кейса это ресурс для наблюдения за нежелательными обращениями. Если через него проходят повседневные задачи сотрудников, становится сложнее отличать подозрительное поведение, а приманка превращается в рабочий сервис.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отдельное назначение демо-ловушки.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2"/>
      </w:pPr>
      <w:r>
        <w:t>12. Означает ли обращение к ловушке доказанный взлом?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Нет. Оно показывает факт взаимодействия: подключение, запрос или попытку входа. Причину ещё нужно исследовать. На демонстрации источник вообще наш тестовый клиент, поэтому его действия нельзя выдавать за внешнюю атаку.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Разделить факт события и вывод аналитика.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2"/>
      </w:pPr>
      <w:r>
        <w:t>13. Что обозначает слово C2 в этом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Здесь так назван центр управления ловушками. Он выдаёт настройки и получает наблюдения. На защите можно говорить «центр управления», чтобы слушатель понимал назначение и не путал его с чужой инфраструктурой атакующего.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центр на архитектурной схеме.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2"/>
      </w:pPr>
      <w:r>
        <w:t>14. Чем агент отличается от самой приманки?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Приманка отвечает посетителю. Агент выполняет служебные задания, следит за запуском и доставляет записи центру. В проекте агент размещён снаружи атакуемого контейнера, чтобы управляющие возможности не отдавались посетителю.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отдельные процессы и связи.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2"/>
      </w:pPr>
      <w:r>
        <w:t>15. Чем профиль отличается от машины?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Профиль описывает, что изобразить: сервис, баннер, фиктивные данные и ограничения. Машина предоставляет место для запуска. Один рецепт можно применять на разных машинах; адрес конкретной ловушки появляется при развёртывании.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Выбрать профиль и отдельный хост.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2"/>
      </w:pPr>
      <w:r>
        <w:t>16. Чем профиль отличается от развёртывания?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Профиль является рецептом, развёртывание связывает его опубликованную версию с хостом и портом. История событий относится к конкретному запуску, поэтому изменения рецепта не должны незаметно менять прошлые доказательства.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рецепт и работающий экземпляр.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2"/>
      </w:pPr>
      <w:r>
        <w:t>17. Что значит уровень взаимодействия?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Это глубина поведения, доступного посетителю. Простой ответ на подключение даёт меньше сведений, чем командная среда. Чем глубже взаимодействие, тем больше возможностей наблюдения и тем строже должны быть ограничения.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разницу Low и Medium.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2"/>
      </w:pPr>
      <w:r>
        <w:t>18. Что такое телеметрия в понятных словах?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Записи о работе и наблюдаемых действиях: подключения, запросы, команды, время и состояние сенсора. Агент отправляет их центру, а панель превращает в понятную историю. Это данные наблюдения, а не решение аналитика само по себе.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одну запись и объяснить поля.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2"/>
      </w:pPr>
      <w:r>
        <w:t>19. Что такое honeytoken по смыслу задания?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Специальная поддельная метка, например URL или содержимое файла. Когда наблюдается её использование, система связывает обращение с приманкой. Простого создания метки недостаточно: нужен доказуемый факт её использования.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выпуск метки и срабатывание.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2"/>
      </w:pPr>
      <w:r>
        <w:t>20. Что означает OOB управление?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Управление по отдельному пути, недоступному из сети приманки. Представьте служебный вход для персонала: посетитель пользуется основной дверью, но не получает доступ к диспетчерской только потому, что вошёл в здание.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недоступность управляющего адреса из приманки.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2, раздел 2.</w:t>
      </w:r>
    </w:p>
    <w:p>
      <w:pPr>
        <w:pStyle w:val="Heading1"/>
        <w:pageBreakBefore w:val="0"/>
      </w:pPr>
      <w:r>
        <w:t>Три контура и устройство системы</w:t>
      </w:r>
    </w:p>
    <w:p>
      <w:pPr>
        <w:pStyle w:val="Heading2"/>
      </w:pPr>
      <w:r>
        <w:t>21. Какие три контура перечислены в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Центр управления, парк ловушек и канал управления. Первый хранит и обрабатывает данные, второй принимает посетителей, третий переносит служебные команды и наблюдения. Их разделение помогает ограничить последствия доступа к приманке.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каждый контур на схеме.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2"/>
      </w:pPr>
      <w:r>
        <w:t>22. Почему логического разделения на папки недостаточно?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Разные папки кода не ограничивают сетевой доступ. Для условия кейса важны реальные маршруты, интерфейсы, права и ограничения контейнеров. На защите нужно показать, что из приманки нельзя обратиться к управляющему контуру.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Предъявить сетевую проверку изоляции.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2"/>
      </w:pPr>
      <w:r>
        <w:t>23. Где находится операторский интерфейс?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 браузере оператора. Он показывает сохранённые сведения и отправляет запросы центру. Браузер не запускает Docker на удалённом хосте сам: запуск выполняет агент после серверной проверки и получения задания.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Проследить команду от кнопки до агента.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2"/>
      </w:pPr>
      <w:r>
        <w:t>24. Что делает Control API из архитектуры задания?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Предоставляет программные операции управления: профили, регистрации, команды и данные для панели. Простыми словами, это согласованный вход в центр. Он также проверяет пользователя и допустимость запроса перед выполнением действия.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обычное действие через панель.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2"/>
      </w:pPr>
      <w:r>
        <w:t>25. Какую работу выполняет оркестратор?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Превращает выбранную конфигурацию в управляемый запуск на нужном хосте. В проекте центр сохраняет задание, а агент применяет подготовленный адаптер и контейнер. Принятие задания и готовность сервиса показываются отдельно.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этапы запуска и результат агента.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2"/>
      </w:pPr>
      <w:r>
        <w:t>26. Зачем в архитектуре выделен коллектор?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 принимает разнородные наблюдения и приводит их к общей структуре. Благодаря этому HTTP-запрос и SSH-команду можно искать в одной системе, сохраняя различия и происхождение данных.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события двух сервисов.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2"/>
      </w:pPr>
      <w:r>
        <w:t>27. Зачем нужен обратный прокси?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Это входной узел, который принимает сетевое соединение и направляет его нужному внутреннему сервису. В задании предложен Nginx; проект использует Caddy для управляющего шлюза. Важны защищённый вход и разделение доступа.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шлюз и защищённое соединение.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2"/>
      </w:pPr>
      <w:r>
        <w:t>28. Обязательно ли использовать именно Nginx и Node.js?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 разделе стека прямо разрешены замены. Поэтому можно объяснить используемые Caddy и SSE через FastAPI. Замена должна сохранять нужный результат: защищённый обмен, управление и своевременное обновление панели.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Сослаться на раздел 11 PDF и реальные компоненты.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2"/>
      </w:pPr>
      <w:r>
        <w:t>29. Почему PostgreSQL находится в центре?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Центру нужно сохранять общую историю профилей, запусков, событий и связей между ними. База обеспечивает постоянное хранилище для разных операторов. Локальная очередь агента решает другую задачу и не заменяет центральную базу.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историю после повторного открытия панели.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2"/>
      </w:pPr>
      <w:r>
        <w:t>30. Как объяснить всю схему без программирования?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Браузер отправляет пожелание, центр проверяет и сохраняет задание, агент выполняет его на машине. Посетитель обращается к приманке, агент доставляет наблюдение, центр сохраняет его, а браузер показывает результат оператору.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Провести один непрерывный маршрут данных.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3, разделы 5–6.</w:t>
      </w:r>
    </w:p>
    <w:p>
      <w:pPr>
        <w:pStyle w:val="Heading1"/>
        <w:pageBreakBefore w:val="0"/>
      </w:pPr>
      <w:r>
        <w:t>Обязательные требования к центру</w:t>
      </w:r>
    </w:p>
    <w:p>
      <w:pPr>
        <w:pStyle w:val="Heading2"/>
      </w:pPr>
      <w:r>
        <w:t>31. Как понять обозначение Must в требованиях?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Это обязательная часть минимального решения кейса. Для каждого такого пункта нужно показать действие и результат. Большое число красивых дополнительных экранов не доказывает выполнение обязательного обмена, хранения или защиты доступа.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матрицу обязательных требований.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2"/>
      </w:pPr>
      <w:r>
        <w:t>32. Что означает CRUD в FR-C1?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Создание, чтение, изменение и удаление профилей. Для человека это привычные действия с рецептом ловушки. В проекте удаление ограничено при наличии истории, а архивирование позволяет убрать профиль из активной работы с сохранением связей.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создание и безопасное архивирование.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2"/>
      </w:pPr>
      <w:r>
        <w:t>33. Что проверяется по FR-C2?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Что ловушка зарегистрирована, связана с профилем и видна в общем списке вместе с состоянием связи. Важно показать именно связанный объект, а не отдельно существующий профиль и незнакомую запись сервера.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карточку зарегистрированной ловушки.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2"/>
      </w:pPr>
      <w:r>
        <w:t>34. Как проверить FR-C3 одним сценарием?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Отправить настройки агенту и затем получить от запущенной приманки новое наблюдение через защищённый вход. Это проверяет оба направления связи. Скриншот профиля отдельно не доказывает, что удалённый агент его получил.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настройки запуска и новое событие.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2"/>
      </w:pPr>
      <w:r>
        <w:t>35. Какой результат требуется по FR-C4?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События должны сохраняться в PostgreSQL и находиться по фильтрам: ловушка, время, источник и тип. На демонстрации удобно создать известный запрос, затем найти его теми же признаками после обновления страницы.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Отфильтровать свежий тестовый запрос.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2"/>
      </w:pPr>
      <w:r>
        <w:t>36. Что требует FR-C5 кроме формы входа?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Аутентификацию в интерфейсе и программном API, а также разграничение доступа. Если кнопка спрятана, но прямой запрос разрешён любому, требование не выполнено. В проекте полномочия проверяет сервер.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отказ действия для неподходящей роли.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2"/>
      </w:pPr>
      <w:r>
        <w:t>37. Почему обязательные требования нужно проверять вместе?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Они образуют цепочку. Профиль бесполезен без запуска, события без сохранения пропадают, сохранённые данные без доступа не защищены. Проверка общей задачи показывает, что части действительно соединены в систему.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Пройти путь от профиля до фильтра событий.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2"/>
      </w:pPr>
      <w:r>
        <w:t>38. Как объяснить различие требования и выбранного решения?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Требование описывает нужный результат, например сохранение данных при потере связи. Решение описывает способ, например локальную очередь SQLite. На защите нужно назвать оба и показать проверку, которая связывает способ с результатом.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FR-A4 через очередь и восстановление.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2"/>
      </w:pPr>
      <w:r>
        <w:t>39. Что делать, если пункт реализован только частично?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Назвать работающую часть, недостающую проверку и следующий конкретный шаг. Например, изменяемые интервалы отправки ещё не подтверждают весь бонус рандомизации размеров. Такая формулировка помогает жюри оценить фактический объём.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статус пункта в REQUIREMENTS.md.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2"/>
      </w:pPr>
      <w:r>
        <w:t>40. Почему таблица соответствия полезнее общего заявления «всё готово»?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Она связывает код требования, функцию и доказательство. Проверяющий может быстро выбрать пункт и повторить сценарий. В проекте такая матрица есть; на защите она помогает отвечать точно, не смешивая обязательное и бонусное.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Найти один FR и его подтверждение.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FR-C1–FR-C5.</w:t>
      </w:r>
    </w:p>
    <w:p>
      <w:pPr>
        <w:pStyle w:val="Heading1"/>
        <w:pageBreakBefore w:val="0"/>
      </w:pPr>
      <w:r>
        <w:t>Содержимое и жизненный цикл профиля</w:t>
      </w:r>
    </w:p>
    <w:p>
      <w:pPr>
        <w:pStyle w:val="Heading2"/>
      </w:pPr>
      <w:r>
        <w:t>41. Какие сведения должен содержать профиль по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Уровень, сервисы и порты, баннеры, данные-приманки, параметры логирования и маскировки. Это описание поведения будущей ловушки. Конкретный адрес хоста и фактическое состояние запуска относятся уже к развёртыванию.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профиль и объяснить группы полей.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2"/>
      </w:pPr>
      <w:r>
        <w:t>42. Почему выбор уровня влияет на доступные настройки?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Low и Medium умеют разное. Простой TCP-ответ не поддерживает полноценную файловую среду, а SSH-эмулятор поддерживает дополнительные сценарии. Конструктор должен принимать только настройки, которые соответствующий адаптер сможет применить.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настройки двух типов приманок.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2"/>
      </w:pPr>
      <w:r>
        <w:t>43. Зачем указывать набор сервисов?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 определяет, что посетитель увидит по сетевому адресу: простой порт, HTTP-сервис или SSH-эмуляцию. Важно обещать только реально поддержанные варианты. Перечень примеров в PDF не означает, что проект обязан иметь каждую возможную fake-БД.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доступные адаптеры проекта.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2"/>
      </w:pPr>
      <w:r>
        <w:t>44. Как связаны баннер и легенда ловушки?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Баннер сообщает посетителю название или версию сервиса. Легенда включает и другие признаки: имя машины, файлы и ошибки. Если они противоречат друг другу, приманка выглядит менее правдоподобно.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баннер с содержимым SSH-приманки.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2"/>
      </w:pPr>
      <w:r>
        <w:t>45. Зачем задаются данные-приманки отдельно от рабочих секретов?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Они нужны для сценария наблюдения и могут быть видны посетителю. Настоящие управляющие пароли и ключи должны оставаться в доверенном контуре. Смешение этих двух типов данных нарушает замысел изоляции.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фиктивный аккаунт без управляющих ключей.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2"/>
      </w:pPr>
      <w:r>
        <w:t>46. Что означает параметр логирования в рецепте?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 задаёт поддерживаемое наблюдение и его ограничения. Чем подробнее запись, тем больше объём и требования к хранению. На защите следует объяснить, какие действия выбранный сервис записывает, а какие он технически не наблюдает.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события выбранного адаптера.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2"/>
      </w:pPr>
      <w:r>
        <w:t>47. Почему настройки нельзя применять только проверкой в браузере?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Запрос можно отправить и без формы. Поэтому сервер проверяет формат, допустимые значения и полномочия. Проверка в интерфейсе помогает пользователю, но окончательное решение принимает центр перед сохранением или запуском.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отказ некорректной конфигурации.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2"/>
      </w:pPr>
      <w:r>
        <w:t>48. Зачем публиковать неизменяемые версии профиля?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Чтобы знать точный рецепт каждого запуска. Оператор может позже изменить черновик, но старое событие должно сохранять связь с прежними настройками. В проекте опубликованная версия используется при явном развёртывании.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старую и новую версии.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2"/>
      </w:pPr>
      <w:r>
        <w:t>49. Как объяснить обновление ловушки по заданию?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Центр выдаёт новую применяемую конфигурацию, а агент выполняет предусмотренное обновление или повторное развёртывание. В проекте изменение черновика само по себе не меняет работающий контейнер: нужна явная операция.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Изменить рецепт и объяснить необходимость redeploy.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2"/>
      </w:pPr>
      <w:r>
        <w:t>50. Почему предпросмотр конструктора не закрывает требования к ловушке?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 помогает увидеть содержание до запуска и может работать прямо в браузере. Но FR-A1 и FR-A2 требуют поведения сервисов и записи действий. Их подтверждают отдельным клиентским подключением к развёрнутой приманке.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локальный preview и живую сессию.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2–4, профиль ловушки и FR-C1.</w:t>
      </w:r>
    </w:p>
    <w:p>
      <w:pPr>
        <w:pStyle w:val="Heading1"/>
        <w:pageBreakBefore w:val="0"/>
      </w:pPr>
      <w:r>
        <w:t>Регистрация и состояния ловушек</w:t>
      </w:r>
    </w:p>
    <w:p>
      <w:pPr>
        <w:pStyle w:val="Heading2"/>
      </w:pPr>
      <w:r>
        <w:t>51. Что нужно зарегистрировать до удалённого запуска?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Центр должен знать машину агента и разрешать ей участвовать в системе. Затем развёртывание связывается с хостом и версией профиля. Иначе неизвестная программа могла бы представиться легитимным источником наблюдений.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зарегистрированный хост и его развёртывания.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2"/>
      </w:pPr>
      <w:r>
        <w:t>52. Зачем используется одноразовое приглашение агента?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Оно ограничивает возможность присоединить новую машину. В проекте приглашение имеет срок и после использования не подходит повторно. Это первый шаг регистрации; дальнейший обмен использует собственные данные доступа хоста.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регистрацию без раскрытия токена.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2"/>
      </w:pPr>
      <w:r>
        <w:t>53. Что должен увидеть оператор после регистрации?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Понятную запись машины, время последнего обращения и связанные ловушки. Отдельно нужно увидеть, применены ли задания и работают ли сервисы. Наличие записи в базе само по себе не доказывает успешный запуск.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карточку хоста и состояние ловушки.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2"/>
      </w:pPr>
      <w:r>
        <w:t>54. Как объяснить last-seen из требования FR-C2?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Это время последнего полученного сигнала от агента. Оно помогает понять свежесть сведений. Если последняя связь была давно, оператор не должен считать старое состояние подтверждённым прямо сейчас.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время последнего сообщения.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2"/>
      </w:pPr>
      <w:r>
        <w:t>55. Чем offline отличается от stopped?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Offline относится к отсутствию свежей связи с агентом. Stopped означает известную остановку конкретного сервиса. При сетевой проблеме ловушка может продолжать работать, поэтому эти состояния нельзя подменять друг другом.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связь хоста и состояние сервиса отдельно.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2"/>
      </w:pPr>
      <w:r>
        <w:t>56. Почему online не является проверкой всех функций?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Короткий служебный сигнал подтверждает связь, но не чтение каждого файла и не исправность каждого порта. Для запуска и доказательств есть отдельные состояния. Панель должна показывать такие различия, чтобы оператор понимал дальнейшее действие.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online-хост и состояние его артефакта.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2"/>
      </w:pPr>
      <w:r>
        <w:t>57. Как узнать, на какой машине произошло событие?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 сохранённым связям события с хостом, развёртыванием и запуском. Имена помогают человеку, а идентификаторы помогают программе не перепутать объекты после переименования или повторного развёртывания.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связи одной записи.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2"/>
      </w:pPr>
      <w:r>
        <w:t>58. Почему нельзя доверять только имени агента в сообщении?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Имя можно повторить или изменить. Центр должен проверять собственные данные доступа зарегистрированного хоста и принадлежность записи его запуску. В защищённом режиме проекта дополнительно проверяются клиентские сертификаты.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проверки идентичности агента.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2"/>
      </w:pPr>
      <w:r>
        <w:t>59. Как отличить новый запуск от старого на том же порту?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 проекте используется отдельное поколение запуска. Даже если адрес и порт остались прежними, события сохраняют принадлежность конкретному экземпляру. Это важно при изменении профиля и при подтверждении реакций.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generation у двух запусков.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2"/>
      </w:pPr>
      <w:r>
        <w:t>60. Что рассказывать жюри при недоступном хосте?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Панель показывает отсутствие свежей связи, а оператор проверяет машину и сеть. Нельзя объявлять успешным задание без результата агента. После восстановления система сверяет состояние и продолжает предусмотренную доставку.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ожидающее задание и время связи.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FR-C2–FR-C3.</w:t>
      </w:r>
    </w:p>
    <w:p>
      <w:pPr>
        <w:pStyle w:val="Heading1"/>
        <w:pageBreakBefore w:val="0"/>
      </w:pPr>
      <w:r>
        <w:t>Выдача конфигурации и удалённый запуск</w:t>
      </w:r>
    </w:p>
    <w:p>
      <w:pPr>
        <w:pStyle w:val="Heading2"/>
      </w:pPr>
      <w:r>
        <w:t>61. Как реализуется направление центр к ловушке?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Оператор задаёт желаемое действие, центр проверяет его и сохраняет задание. Агент обращается за заданиями и применяет полученную конфигурацию на своей машине. Команда получает отдельный результат исполнения.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запрос запуска и ответ агента.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2"/>
      </w:pPr>
      <w:r>
        <w:t>62. Как реализуется обратное направление ловушка к центру?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Сервис создаёт наблюдение, агент приводит его к общему формату и сохраняет локально. Затем передаёт центру через защищённый вход. После сохранения центр подтверждает приём и уведомляет панель.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новое событие от реального сервиса.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2"/>
      </w:pPr>
      <w:r>
        <w:t>63. Почему задания сохраняются до выполнения?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Удалённая машина может временно быть недоступна. Если команда существует только в памяти запроса, она потеряется при перезапуске центра. Сохранённое задание позволяет показать ожидание, попытку выполнения и итог.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историю задания.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2"/>
      </w:pPr>
      <w:r>
        <w:t>64. Что значит «одной кнопкой» в бонусе FR-C6?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Пользователь запускает процедуру из панели. Программа сама готовит и применяет разрешённую конфигурацию. Одна кнопка не означает мгновенного результата: необходимо показать этапы, ошибки и подтверждённую готовность удалённого сервиса.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все состояния одной операции.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2"/>
      </w:pPr>
      <w:r>
        <w:t>65. Нужно ли каждый раз собирать новый Docker-образ?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 обязательно. В проекте агент использует предусмотренные образы и применяет к ним выбранную конфигурацию. Важен воспроизводимый удалённый результат. Следует показать собственную оркестрацию, а не обещать сборку образа при каждом клике.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образ и конфигурацию отдельно.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2"/>
      </w:pPr>
      <w:r>
        <w:t>66. Что делать, если нужный порт уже занят?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Центр или агент должен сообщить конфликт, а оператор выбирает свободный порт либо меняет размещение. Успешное сохранение задания не делает конфликт исчезнувшим. Сервис нельзя показывать готовым до проверки.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понятную ошибку конфликта порта.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2"/>
      </w:pPr>
      <w:r>
        <w:t>67. Кто выполняет остановку ловушки?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Оператор запрашивает её у центра, а агент выполняет на своей машине. Центр проверяет полномочия и сохраняет историю. Закрытие браузерной вкладки не является остановкой удалённого сервиса.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запрос остановки и конечное состояние.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2"/>
      </w:pPr>
      <w:r>
        <w:t>68. Почему нужно проверять готовность после создания контейнера?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Контейнер может завершиться с ошибкой или не открыть ожидаемый сервис. Поэтому агент проверяет фактическую готовность. Жюри полезно увидеть доступный адрес и реальное подключение, а не только запись о создании.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Подключиться к опубликованному адресу.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2"/>
      </w:pPr>
      <w:r>
        <w:t>69. Как объяснить повторную попытку выполнения задания?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После прерывания программа сверяет ситуацию и безопасно продолжает. В проекте задания имеют учёт попыток и временного права выполнения. Поздний результат старой попытки не должен подменять актуальный.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историю попыток и итог запуска.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2"/>
      </w:pPr>
      <w:r>
        <w:t>70. Как доказать, что удалённый запуск не является картинкой?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Создать новый запуск, дождаться результата агента и подключиться отдельным клиентом по его адресу. Затем увидеть свежую запись в панели. Совпадение маршрута и времени делает результат проверяемым.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Использовать новый тестовый маркер в запросе.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задачи 2–4, FR-C3, FR-C6, FR-A3.</w:t>
      </w:r>
    </w:p>
    <w:p>
      <w:pPr>
        <w:pStyle w:val="Heading1"/>
        <w:pageBreakBefore w:val="0"/>
      </w:pPr>
      <w:r>
        <w:t>Проверка уровня Low</w:t>
      </w:r>
    </w:p>
    <w:p>
      <w:pPr>
        <w:pStyle w:val="Heading2"/>
      </w:pPr>
      <w:r>
        <w:t>71. Какую задачу решает Low в кейсе?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Позволяет наблюдать простое обращение к порту и ответ сервиса без сложной внутренней логики. Это ограниченный сценарий, который легче изолировать и обслуживать. В проекте используется собственный TCP-сенсор с баннером.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Подключиться к Low и прочитать ответ.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2"/>
      </w:pPr>
      <w:r>
        <w:t>72. Что означает открытый порт на языке обычного пользователя?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Это сетевой вход, по которому клиент может обратиться к сервису на машине. Low показывает такой вход и отвечает предусмотренным текстом. Сам факт открытого порта не означает наличие полноценного SSH или базы данных.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адрес и номер порта.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2"/>
      </w:pPr>
      <w:r>
        <w:t>73. Что может собирать Low согласно таблице?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Факт подключения или наблюдаемого обращения, источник, порт и поддерживаемые данные запроса. Он не обязан записывать командную сессию, которой у него нет. Нужно связывать обещанные сведения с поведением адаптера.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событие TCP-сенсора.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2"/>
      </w:pPr>
      <w:r>
        <w:t>74. Можно ли назвать Low полноценным сервером изображённого продукта?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Нет. Баннер создаёт поверхностное впечатление, но полноценная логика сервиса отсутствует. Именно это отличает Low от более глубокого взаимодействия. На защите следует прямо назвать эмуляцию простого ответа.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баннер и отсутствие командной среды.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2"/>
      </w:pPr>
      <w:r>
        <w:t>75. Почему Low полезен, если умеет так мало?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 даёт простое наблюдение за доступом к выделенному сетевому входу. Когда нужно увидеть факт обращения, сложная среда может быть избыточной. Выбор уровня зависит от желаемых данных и допустимого риска.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цель одной Low-приманки.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2"/>
      </w:pPr>
      <w:r>
        <w:t>76. Означают ли примеры TCP и UDP обязательную поддержку обоих?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Таблица описывает характер уровня через примеры. FR-A1 требует Low и Medium, а конкретный протокол подтверждается отдельно. В текущем проекте нельзя объявлять UDP-сенсор готовым только из-за этой таблицы.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фактически работающий TCP-вариант.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2"/>
      </w:pPr>
      <w:r>
        <w:t>77. Почему Low всё равно нужно изолировать?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Даже простой сервис принимает входящие данные и может иметь ошибки. Низкая глубина взаимодействия уменьшает возможности посетителя, но не отменяет ограничений процесса, ресурсов и сетевого доступа.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ограничения контейнера Low.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2"/>
      </w:pPr>
      <w:r>
        <w:t>78. Как проверить изменение баннера без просмотра кода?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Создать новую версию профиля, применить её запуском и снова подключиться клиентом. Новый реальный ответ должен соответствовать выбранным настройкам. Изменение текста в предпросмотре этого не подтверждает.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Прочитать новый баннер по сети.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2"/>
      </w:pPr>
      <w:r>
        <w:t>79. Что сказать, если у Low нет SSH-команд?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Это ожидаемое ограничение его уровня. Для командного сценария используется Medium с SSH-эмуляцией. Отсутствующие функции нельзя дорисовывать в истории Low; правильнее показать второй адаптер для более глубокого наблюдения.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Переходить к Medium для команд.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2"/>
      </w:pPr>
      <w:r>
        <w:t>80. Какое минимальное демо убедительно подтверждает Low?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Запущенный адрес, отдельное клиентское подключение, реальный баннер и связанное новое событие в центре. Желательно использовать уникальный безопасный текст, чтобы легко найти именно текущую проверку.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одну свежую цепочку Low.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FR-A1 и таблица уровней.</w:t>
      </w:r>
    </w:p>
    <w:p>
      <w:pPr>
        <w:pStyle w:val="Heading1"/>
        <w:pageBreakBefore w:val="0"/>
      </w:pPr>
      <w:r>
        <w:t>Проверка уровня Medium</w:t>
      </w:r>
    </w:p>
    <w:p>
      <w:pPr>
        <w:pStyle w:val="Heading2"/>
      </w:pPr>
      <w:r>
        <w:t>81. Что добавляет Medium по сравнению с Low?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Имитацию логики сервиса: попытки входа, запросы, команды и работу с фиктивным содержимым. Это позволяет изучать длинное взаимодействие. В проекте Medium реализован HTTP-сенсором и SSH/SFTP-эмулятором Cowrie.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вход и команду в SSH.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2"/>
      </w:pPr>
      <w:r>
        <w:t>82. Зачем эмулировать SSH вместо настоящего рабочего сервера?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Чтобы наблюдать команды в ограниченном подготовленном окружении. Посетитель получает имитацию среды, а не доступ к рабочей системе компании. Это соответствует Medium и уменьшает объём возможностей, которые нужно контролировать.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командную среду Cowrie.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2"/>
      </w:pPr>
      <w:r>
        <w:t>83. Почему Cowrie не превращает решение в High?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 эмулирует поведение сервиса и командной среды. High предполагает реальную систему с реальными действиями и строгим восстановлением состояния. Наличие терминала на экране само по себе не подтверждает High.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происхождение вывода SSH.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2"/>
      </w:pPr>
      <w:r>
        <w:t>84. Что означает fake-FS из таблицы?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Подготовленное фиктивное дерево файлов, которое посетитель видит в эмуляции. Оно поддерживает легенду и даёт материал для наблюдения. Такие файлы не должны раскрывать настоящее содержимое доверенной машины агента.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фиктивный файл через SSH.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2"/>
      </w:pPr>
      <w:r>
        <w:t>85. Что даёт HTTP-приманка в проекте?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Позволяет наблюдать реальные HTTP-обращения к подготовленному сервису: путь, тип запроса и поддерживаемые данные. Содержимое ответа определяется приманкой. Это сценарий Medium, а не полноценное приложение для рабочих пользователей.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Отправить новый HTTP-запрос и найти запись.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2"/>
      </w:pPr>
      <w:r>
        <w:t>86. Обязательно ли делать SSH, HTTP и fake-БД одновременно?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FR-A1 требует два уровня, а таблица приводит примеры Medium. Каждый заявленный протокол нужно показать отдельно. В проекте можно демонстрировать поддержанные HTTP и Cowrie SSH/SFTP; fake-БД не следует обещать без реализации.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подтверждённый набор сервисов.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2"/>
      </w:pPr>
      <w:r>
        <w:t>87. Почему ответы на команды должны согласовываться с легендой?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Несовместимые имя машины, версия системы и ошибки выдают искусственность среды. Согласованность делает сценарий правдоподобнее, но сама по себе не доказывает устойчивость ко всем детекторам ловушек.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hostname, файлы и ошибки.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2"/>
      </w:pPr>
      <w:r>
        <w:t>88. Что доказывает успешная команда cat в приманке?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Что эмулятор выдал содержимое доступного фиктивного файла. Это не доказывает чтение настоящего файла операционной системы хоста. На защите нужно назвать границу и сопоставить подготовленное содержимое с ответом.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файл профиля и вывод клиента.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2"/>
      </w:pPr>
      <w:r>
        <w:t>89. Почему команды и их вывод нужно показывать отдельно?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Команда фиксирует введённое действие, вывод показывает ответ сервиса. Они могут приходить разными записями. В проекте есть ограниченный захват вывода Cowrie; отсутствие вывода нельзя восполнять выдуманным текстом.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Сопоставить команду и ssh.output.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2"/>
      </w:pPr>
      <w:r>
        <w:t>90. Какое демо лучше всего подтверждает Medium?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Новая SSH-сессия, попытка входа, безопасная команда, фактический вывод и связанная история в панели. Можно дополнить передачей безопасного файла через SFTP. Этот путь показывает более глубокое поведение, чем простой баннер.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Провести свежую Medium-сессию.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FR-A1–FR-A2 и таблица уровней.</w:t>
      </w:r>
    </w:p>
    <w:p>
      <w:pPr>
        <w:pStyle w:val="Heading1"/>
        <w:pageBreakBefore w:val="0"/>
      </w:pPr>
      <w:r>
        <w:t>Наблюдаемые данные и их смысл</w:t>
      </w:r>
    </w:p>
    <w:p>
      <w:pPr>
        <w:pStyle w:val="Heading2"/>
      </w:pPr>
      <w:r>
        <w:t>91. Почему в записи нужны время, протокол и порт?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Они объясняют, когда и каким способом произошло обращение. Без этих полей трудно сопоставить наблюдение с конкретной приманкой. Вместе со связью с запуском они помогают восстановить последовательность действий.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сетевые сведения события.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2"/>
      </w:pPr>
      <w:r>
        <w:t>92. Что означает IP источника в данных задания?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Адрес, с которого соединение видно нашей сети. За ним могут находиться несколько устройств или промежуточный сервис. Поэтому IP полезен для группировки наблюдений, но не устанавливает личность человека.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источник одной сессии.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2"/>
      </w:pPr>
      <w:r>
        <w:t>93. Почему география и ASN не должны появляться выдуманно?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Для них нужна подходящая база и результат поиска. Если базы нет, программа показывает недоступность. В описанном выпуске production-базы GeoIP отсутствуют; наличие поля в PDF не делает сведения автоматически известными.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честное недоступное значение.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2"/>
      </w:pPr>
      <w:r>
        <w:t>94. Что такое payload в формулировке входных данных?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Содержимое, которое клиент передал сервису, например тело HTTP-запроса. Его наблюдение зависит от адаптера и ограничений. Не каждое подключение содержит полезную нагрузку, а большой объём нельзя обещать сохранять бесконечно.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безопасное тело тестового запроса.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2"/>
      </w:pPr>
      <w:r>
        <w:t>95. Почему введённые логины и пароли являются отдельными данными?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Они помогают исследовать попытку входа, но требуют ограниченного доступа. В проекте закрытая структурированная запись шифруется и раскрывается разрешённой операцией. Общая лента не должна свободно показывать такие значения.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скрытую запись и разрешённое раскрытие.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2"/>
      </w:pPr>
      <w:r>
        <w:t>96. Одинаковы ли команда скачивания и полученный файл?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Нет. Команда показывает намерение клиента; получение подтверждается существующим материалом с размером и контрольной суммой. В проекте эти факты разделены, чтобы не объявлять успешным действие, которое могло закончиться ошибкой.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download-intent и файловый артефакт.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2"/>
      </w:pPr>
      <w:r>
        <w:t>97. Что значит «хэш плюс артефакт» в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Контрольная сумма описывает содержимое, а артефакт содержит сами сохранённые байты. Для проверки нужно иметь доступный файл и сравнить его сумму. Одна строка хэша без файла не заменяет доказательство получения.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Скачать безопасный файл и сравнить SHA-256.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2"/>
      </w:pPr>
      <w:r>
        <w:t>98. Для чего сохраняется длительность сессии?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Она помогает понимать протяжённость взаимодействия и сопоставлять действия. Значение зависит от наблюдаемых начала и конца; если конец не известен, нельзя выдумывать точную длительность завершённой сессии.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начало и конечное состояние сессии.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2"/>
      </w:pPr>
      <w:r>
        <w:t>99. Нужно ли собирать одни и те же данные с каждого уровня?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Нет. Low не имеет командной среды, которую поддерживает Medium. Система сохраняет совместимые основные поля, а подробности зависят от сервиса. Честное объяснение возможностей уровня важнее одинаково заполненных карточек.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запись Low и историю Medium.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2"/>
      </w:pPr>
      <w:r>
        <w:t>100. Как объяснить достоверность записи новичку?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Программа показывает то, что реально наблюдал конкретный сервис, и сохраняет связь с источником. Аналитик проверяет связь и материалы. Наблюдение полезно, когда происхождение понятно, а отсутствующие сведения явно обозначены.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Проследить событие до его запуска.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4, FR-A2 и раздел 7.3.</w:t>
      </w:r>
    </w:p>
    <w:p>
      <w:pPr>
        <w:pStyle w:val="Heading1"/>
        <w:pageBreakBefore w:val="0"/>
      </w:pPr>
      <w:r>
        <w:t>Потеря связи и локальная очередь</w:t>
      </w:r>
    </w:p>
    <w:p>
      <w:pPr>
        <w:pStyle w:val="Heading2"/>
      </w:pPr>
      <w:r>
        <w:t>101. Что требует FR-A4 при исчезновении связи?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Сохранить события локально и дослать после восстановления. Это означает наличие очереди на машине агента, а не попытку немедленно отправить каждую запись любой ценой. В проекте очередь хранится в SQLite.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накопление и последующую доставку.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2"/>
      </w:pPr>
      <w:r>
        <w:t>102. Почему память программы не подходит как единственный буфер?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При перезапуске процесса её содержимое пропадает. Для переживания такого сбоя очередь должна сохраняться на диске. При этом диски тоже имеют ограничения и могут выйти из строя, поэтому абсолютную сохранность нельзя обещать.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дисковую очередь и её пределы.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2"/>
      </w:pPr>
      <w:r>
        <w:t>103. Когда агент считает запись доставленной?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Когда центр подтвердил сохранение. В проекте запись базы завершается до подтверждения приёма. Если сеть оборвётся раньше получения ответа агентом, повторная отправка допустима и должна распознаваться центром.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подтверждение приёма и очистку очереди.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2"/>
      </w:pPr>
      <w:r>
        <w:t>104. Почему повторная отправка не должна увеличивать статистику?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Она доставляет прежнее наблюдение, а не новое действие посетителя. Центр узнаёт запись по идентификатору и не учитывает второй раз. Этот принцип позволяет безопасно повторять отправку после сомнительного результата связи.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уникальные записи после повторной доставки.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2"/>
      </w:pPr>
      <w:r>
        <w:t>105. Как выглядит простая проверка устойчивости?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На контролируемом стенде прервать связь, сделать отмеченные безопасные действия, восстановить канал и найти их в центре. Затем проверить отсутствие повторного учёта. Такая проверка подтверждает конкретный сценарий отказа.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результат 60-секундного эксперимента проекта.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2"/>
      </w:pPr>
      <w:r>
        <w:t>106. Продолжает ли ловушка работать без открытой панели?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Да, браузер не является исполнителем сервисов. При исправном сенсоре ловушка и агент могут продолжать работу, пока хватает ресурсов. Но оператор временно не видит свежие данные через отключённую панель.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Закрыть и повторно открыть историю наблюдений.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2"/>
      </w:pPr>
      <w:r>
        <w:t>107. Почему требование о непотере данных имеет практические пределы?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Любая очередь занимает конечное место. При длительном отключении или заполнении диска новые записи могут не сохраниться. В проекте есть квота и счётчик отброшенных событий; их нужно учитывать при оценке надёжности.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размер очереди и dropped_events.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2"/>
      </w:pPr>
      <w:r>
        <w:t>108. Что происходит с неправильным сообщением агента?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Оно должно получить понятный отказ, а причина сохраняется для диагностики. В проекте такие записи переводятся в ограниченный карантин. Бесконечная отправка одного неподходящего сообщения не должна мешать нормальной доставке.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accepted, rejected и карантин.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2"/>
      </w:pPr>
      <w:r>
        <w:t>109. Почему при восстановлении важно время самого наблюдения?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Старое действие может поступить позже из очереди. Его нужно поместить в правильную историю, а не представить как только что случившуюся атаку. Поэтому сохраняется время наблюдения отдельно от времени записи центром.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observed_at и created_at.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2"/>
      </w:pPr>
      <w:r>
        <w:t>110. Как объяснить восстановление после перезапуска агента?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Агент читает сохранённую очередь, сверяет известные задания с работающими сервисами и продолжает доставку. Это не волшебное восстановление любых потерянных файлов: нужны исправное хранилище и доступная исходная конфигурация.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restart-проверку и состояние очереди.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FR-A3–FR-A4 и надёжность.</w:t>
      </w:r>
    </w:p>
    <w:p>
      <w:pPr>
        <w:pStyle w:val="Heading1"/>
        <w:pageBreakBefore w:val="0"/>
      </w:pPr>
      <w:r>
        <w:t>Хранение поиск и доказательства</w:t>
      </w:r>
    </w:p>
    <w:p>
      <w:pPr>
        <w:pStyle w:val="Heading2"/>
      </w:pPr>
      <w:r>
        <w:t>111. Почему события должны переживать перезапуск центра?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Они нужны для исследования прошлых действий. Если история существует только в памяти работающего сервера, после рестарта оператор теряет материал. Постоянная база и сохранённые файлы обеспечивают возможность вернуться к наблюдению.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старую сессию из базы.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2"/>
      </w:pPr>
      <w:r>
        <w:t>112. Что полезного дают фильтры из FR-C4?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Позволяют быстро сузить большую историю до нужной ловушки, периода, источника и типа действий. На защите это показывает практическую работу аналитика, а не только бесконечную ленту всех записей.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Найти один тестовый запрос несколькими фильтрами.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2"/>
      </w:pPr>
      <w:r>
        <w:t>113. Почему поиск по времени должен иметь понятный интервал?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Оператору нужно знать, какие записи включены в выборку. Иначе два похожих запроса дают непонятно разные результаты. При объяснении следует указать границы периода и учитывать время наблюдения и поступления.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выбранный период и времена записи.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2"/>
      </w:pPr>
      <w:r>
        <w:t>114. Зачем связывать файл с сессией?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Чтобы понимать, откуда материал получен и к каким действиям относится. Файл без контекста труднее исследовать. В проекте описание артефакта содержит связи, размер, контрольную сумму и состояние доступности.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Перейти от сессии к её файлу.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2"/>
      </w:pPr>
      <w:r>
        <w:t>115. Почему большие файлы хранятся отдельно от обычных записей?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Запись базы удобна для связей и поиска, а сам материал может занимать большой объём. В проекте база хранит описание, а байты размещаются отдельно. Поэтому резервная копия одной базы не сохраняет всё доказательство.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описание и скачиваемый материал.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2"/>
      </w:pPr>
      <w:r>
        <w:t>116. Как программа понимает, что файл получен целиком?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Проверяет размер и контрольную сумму относительно ожидаемого описания. Пока проверка не завершена, материал не должен объявляться доступным. В проекте состояния получения и готовности разделены.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receiving и available.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2"/>
      </w:pPr>
      <w:r>
        <w:t>117. Что даёт передача файла частями?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Позволяет запоминать подтверждённое место и продолжать после прерывания. Повтор уже принятой части проверяется на совпадение. Этот механизм ограничен квотами и доступностью исходного материала на сенсоре.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подтверждённое смещение передачи.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2"/>
      </w:pPr>
      <w:r>
        <w:t>118. Почему контрольная сумма не является оценкой опасности файла?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Она помогает проверить совпадение содержимого, но не анализирует смысл и безопасность. Опасный и безопасный файлы одинаково имеют суммы. На защите SHA-256 следует объяснять как проверку целостности, а не как антивирус.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сумму до и после скачивания.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2"/>
      </w:pPr>
      <w:r>
        <w:t>119. Почему срок хранения нужно обозначать явно?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Материалы занимают конечное место. В проекте по умолчанию события и артефакты сохраняются семь дней, аудит тридцать. Закрепление доступного материала помогает расследованию, но не возвращает уже удалённый файл.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настройки хранения и закрепление в деле.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2"/>
      </w:pPr>
      <w:r>
        <w:t>120. Что нужно сохранить для полного восстановления?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Базу, сами файлы доказательств и необходимые ключи с конфигурацией доверия. Иначе связи останутся без материалов либо закрытые записи не расшифруются. В проекте есть проверка восстановления в независимом окружении.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состав копии и проверенный результат.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3–4, PostgreSQL, FR-C4 и входные данные.</w:t>
      </w:r>
    </w:p>
    <w:p>
      <w:pPr>
        <w:pStyle w:val="Heading1"/>
        <w:pageBreakBefore w:val="0"/>
      </w:pPr>
      <w:r>
        <w:t>Панель и обновления в реальном времени</w:t>
      </w:r>
    </w:p>
    <w:p>
      <w:pPr>
        <w:pStyle w:val="Heading2"/>
      </w:pPr>
      <w:r>
        <w:t>121. Какие сведения обязательно должны быть на dashboard?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Список ловушек, их состояния и лента свежих событий. Они показывают, что работает и что наблюдается. Важна актуальность сведений: старый список не должен выглядеть как подтверждённое текущее состояние при потере связи.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список и новую запись.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2"/>
      </w:pPr>
      <w:r>
        <w:t>122. Что означает near-real-time в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Данные должны поступать в панель с небольшой задержкой, пригодной для наблюдения. В PDF нет точного числа секунд. Поэтому на защите нужно назвать свой замер и его условия, а не приписывать документу выдуманный норматив.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реальный замер проекта и его границы.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2"/>
      </w:pPr>
      <w:r>
        <w:t>123. Как события приходят в браузер без обновления страницы?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 проекте центр отправляет уведомления по SSE, после чего интерфейс обновляет нужные данные. Команды оператора идут обычными запросами. Такая схема подходит для потока уведомлений от сервера к панели.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изменение открытой ленты.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2"/>
      </w:pPr>
      <w:r>
        <w:t>124. Почему SSE можно обсуждать при упоминании WebSocket в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Стек рекомендован, замены допустимы. Требуется своевременно показывать события, а не использовать конкретное слово в названии технологии. Следует объяснить результат, переподключение и сохранённую историю, которые обеспечивает выбранный способ.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Сослаться на разрешение замен в разделе 11.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2"/>
      </w:pPr>
      <w:r>
        <w:t>125. Что должно происходить при потере связи браузером?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Интерфейс показывает состояние соединения, а после восстановления читает актуальные данные. Сохранённая история остаётся в центре. Отсутствие свежих уведомлений не равно остановке всех ловушек на удалённых машинах.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индикатор связи и восстановление.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2"/>
      </w:pPr>
      <w:r>
        <w:t>126. Зачем потоку нужен указатель последнего сообщения?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 помогает понять, с какого места продолжить после обрыва. В проекте уведомления имеют долговечную последовательность, связанную с базой. Это уменьшает риск пропуска истории при переподключении панели.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продолжение с сохранённой позиции.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2"/>
      </w:pPr>
      <w:r>
        <w:t>127. Почему лента событий и плеер решают разные задачи?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Лента помогает заметить новое наблюдение, а плеер позволяет изучить связанную последовательность одной сессии. Оба читают реальные сохранённые данные. Плеер не является видеозаписью рабочего стола посетителя.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Перейти из события в плеер сессии.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2"/>
      </w:pPr>
      <w:r>
        <w:t>128. Как объяснить агрегаты и топ источников из задания?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Это сводные показатели по наблюдаемым данным: сколько обращений и откуда они видны. Их смысл зависит от периода, фильтров и полноты приёма. Нельзя выдавать сводку приманок за картину всех угроз компании.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период и основания сводки.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2"/>
      </w:pPr>
      <w:r>
        <w:t>129. Что делать, если объяснение срабатывания пришло раньше события?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Показать ожидание исходной записи и затем её реальные детали. В проекте исправлена ошибка такого порядка доставки. Заполнить отсутствующий факт выдуманными данными было бы неправильно и мешало бы проверке жюри.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pending-состояние и последующее событие.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2"/>
      </w:pPr>
      <w:r>
        <w:t>130. Как проверить актуальность панели при демонстрации?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Сделать новое безопасное действие с уникальным маркером и найти его на уже открытом экране. Время и содержание связывают действие с обновлением. Старые строки и сохранённое видео не подтверждают свежий поток.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Использовать маркер текущего прогона.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3–5, задача 6, realtime и производительность.</w:t>
      </w:r>
    </w:p>
    <w:p>
      <w:pPr>
        <w:pStyle w:val="Heading1"/>
        <w:pageBreakBefore w:val="0"/>
      </w:pPr>
      <w:r>
        <w:t>Шифрование канала и неприметный вход</w:t>
      </w:r>
    </w:p>
    <w:p>
      <w:pPr>
        <w:pStyle w:val="Heading2"/>
      </w:pPr>
      <w:r>
        <w:t>131. Что именно защищает MASK-1?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Содержание служебного обмена между агентом и центром во время передачи. Для этого требуется TLS. Шифрование соединения не означает, что любой файл после сохранения на диске тоже автоматически зашифрован.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управляющее HTTPS-соединение.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2"/>
      </w:pPr>
      <w:r>
        <w:t>132. Почему TLS требует проверки сертификата?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Без проверки агент не уверен, что связался с нужным центром. В проекте проверяются доверенный центр выдачи и имя сервера. Неподходящий сертификат должен приводить к отказу, а не к тихому отключению проверки.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отказ при неверном доверии.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2"/>
      </w:pPr>
      <w:r>
        <w:t>133. Чем шифрование отличается от маскировки адреса?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Шифрование скрывает содержимое обмена, а маскировка уменьшает очевидность назначения входа. Это разные меры. Обычное имя адреса без TLS не защищает данные, а TLS сам по себе не делает соединение невидимым.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два требования отдельно.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2"/>
      </w:pPr>
      <w:r>
        <w:t>134. Какой результат должен давать MASK-2?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Вход приёма телеметрии не должен выглядеть как явный служебный адрес ловушки. В проекте управляющий шлюз имеет неприметные пути и обычный корневой ответ. Это проверяется снаружи, а не только названием в коде.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поведение корневого адреса шлюза.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2"/>
      </w:pPr>
      <w:r>
        <w:t>135. Достаточно ли переименовать путь API для выполнения кейса?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Нет. Путь может стать менее очевидным, но защита также требует шифрования, проверки доступа и разделения сетей. На защите нужно объяснить сочетание мер, а не представлять новое имя как всю архитектуру безопасности.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Связать MASK-1, MASK-2 и MASK-3.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2"/>
      </w:pPr>
      <w:r>
        <w:t>136. Почему открытая служебная документация мешает маскировке?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Она может прямо раскрывать назначение управляющих операций. Поэтому внешняя поверхность должна проверяться отдельно. В проекте проверена недоступность документации агента через соответствующий шлюз.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результат проверки внешнего входа.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2"/>
      </w:pPr>
      <w:r>
        <w:t>137. Что значит маскировка под обычный веб-ресурс?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Внешний адрес и простые ответы не должны сразу раскрывать роль управляющего канала. Это не доказательство неотличимости от любого настоящего сайта. Содержимое и сетевые признаки всё равно требуют оценки.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внешнее поведение шлюза.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2"/>
      </w:pPr>
      <w:r>
        <w:t>138. Можно ли сказать, что HTTPS скрывает факт соединения?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Нет. Он защищает содержимое, но наблюдатель может видеть наличие обмена и часть сетевых признаков. Поэтому PDF отдельно требует другие меры маскировки. Нельзя приравнивать зашифрованный канал к полностью невидимому.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защищённые данные и оставшиеся признаки.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2"/>
      </w:pPr>
      <w:r>
        <w:t>139. Как проверить MASK-1 без раскрытия секретов жюри?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Показать защищённый режим, проверку доверия и результаты контролируемого отказа при неверном сертификате. Управляющие токены и закрытые ключи показывать не нужно. Доказательство касается поведения соединения.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Использовать сохранённые проверки сертификатов.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2"/>
      </w:pPr>
      <w:r>
        <w:t>140. Как отвечать на вопрос об абсолютной незаметности канала?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Мы показываем конкретные меры и проверки на нашем стенде. Абсолютную незаметность для любого наблюдателя не обещаем. Особенно важно отдельно назвать ситуацию полного захвата доверенного хоста, выходящую за модель проекта.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границы модели доверия.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MASK-1–MASK-2.</w:t>
      </w:r>
    </w:p>
    <w:p>
      <w:pPr>
        <w:pStyle w:val="Heading1"/>
        <w:pageBreakBefore w:val="0"/>
      </w:pPr>
      <w:r>
        <w:t>Сетевое разделение и агент</w:t>
      </w:r>
    </w:p>
    <w:p>
      <w:pPr>
        <w:pStyle w:val="Heading2"/>
      </w:pPr>
      <w:r>
        <w:t>141. Какой смысл отдельного mgmt-интерфейса?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Служебный обмен идёт по пути, который не предоставляется посетителю приманки. Так уменьшается возможность обратиться к центру из атакуемого сегмента. Важна фактическая недоступность, а не просто слово mgmt в названии сети.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маршруты и отказ доступа.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2"/>
      </w:pPr>
      <w:r>
        <w:t>142. Почему посетитель не должен видеть базу центра?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База хранит общую историю, пользователей и настройки. Доступ к приманке не должен давать путь к этим данным. Изоляция отделяет наблюдаемый сервис от доверенных компонентов управления.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три контура на схеме.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2"/>
      </w:pPr>
      <w:r>
        <w:t>143. Как объяснить DMZ из задания?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Это выделенная сеть для сервисов, принимающих внешние обращения, с ограниченными связями к внутренним частям. Для нашего сценария там размещаются приманки. Наличие отдельного сегмента нужно подтвердить правилами доступа.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сеть приманок и запрещённые направления.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2"/>
      </w:pPr>
      <w:r>
        <w:t>144. Зачем проверять связь с соседней ловушкой?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Изоляция должна препятствовать нежелательному переходу от одной приманки к другой. Иначе доступ к одному сервису расширяет область воздействия. В проекте проверки включают недоступность соседей и управляющих адресов.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результаты сетевых probes.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2"/>
      </w:pPr>
      <w:r>
        <w:t>145. Почему агент вынесен за пределы контейнера приманки?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Ему нужны управляющие полномочия и данные доступа для общения с центром. Если разместить их в доступном посетителю окружении, он получит лишние возможности. В проекте доверенный агент управляет ограниченными контейнерами снаружи.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границу агент и контейнер.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2"/>
      </w:pPr>
      <w:r>
        <w:t>146. Что требует неприметное имя службы в MASK-4?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 выставлять явные маркеры назначения агента вроде honeypot или C2 в доступном посетителю окружении. Это уменьшает очевидные признаки. Но нейтральное имя не скрывает все возможности обнаружения мониторинга.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имя службы и реальные пределы.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2"/>
      </w:pPr>
      <w:r>
        <w:t>147. Достаточно ли назвать агент обычным системным сервисом?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Нет. Важны ещё размещение, видимость файлов и процессов, доступ к сокетам и сетевые пути. MASK-4 нужно подтверждать из положения посетителя, а не только демонстрацией нейтрального имени службы.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Показать, что видно из приманки.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2"/>
      </w:pPr>
      <w:r>
        <w:t>148. Почему Docker socket нельзя отдавать приманке?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 даёт возможность управлять контейнерами и связанными ресурсами хоста. Это выходит далеко за пределы нужного взаимодействия посетителя. В проверенной конфигурации проект не предоставляет его приманке.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ограничения подключённых ресурсов.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2"/>
      </w:pPr>
      <w:r>
        <w:t>149. Почему запрет выхода в продакшн-сеть важен для Medium?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Эмуляция принимает внешние действия и может содержать ошибки. Она не должна стать площадкой для обращения к рабочим ресурсам компании. Ограничение сети соответствует таблице уровней и нефункциональным требованиям PDF.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запрещённые исходящие направления.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2"/>
      </w:pPr>
      <w:r>
        <w:t>150. Какой риск остаётся даже при разделённых контейнерах?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Контейнеры используют ядро машины, а полное получение root-доступа к доверенному хосту выходит за модель проекта. Поэтому нельзя обещать абсолютную защиту. Для более глубокого High нужны отдельные строгие условия.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доверенный хост и границу модели.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2–3 и 5, OOB, MASK-3–MASK-4.</w:t>
      </w:r>
    </w:p>
    <w:p>
      <w:pPr>
        <w:pStyle w:val="Heading1"/>
        <w:pageBreakBefore w:val="0"/>
      </w:pPr>
      <w:r>
        <w:t>Бонусы маскировки и их ограничения</w:t>
      </w:r>
    </w:p>
    <w:p>
      <w:pPr>
        <w:pStyle w:val="Heading2"/>
      </w:pPr>
      <w:r>
        <w:t>151. Что означает beacon в требовании MASK-5?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Периодическое служебное обращение агента к центру. По слишком одинаковым интервалам наблюдатель может заметить закономерность. PDF предлагает менять интервалы и размеры запросов, чтобы поведение было менее регулярным.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периодические сообщения агента.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2"/>
      </w:pPr>
      <w:r>
        <w:t>152. Что такое джиттер простыми словами?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Небольшое изменение времени между повторяющимися действиями. Вместо идеально одинакового расписания интервалы немного различаются. В проекте есть изменение интервалов, но это ещё не подтверждает весь бонус MASK-5.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настройки интервалов и частичный статус.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2"/>
      </w:pPr>
      <w:r>
        <w:t>153. Почему одной случайной задержки недостаточно для MASK-5?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 PDF указаны и интервалы, и размеры запросов. Нужно измерить оба свойства на реальном обмене. Реализованный джиттер без рандомизации размеров и соответствующей сетевой проверки не следует объявлять полным бонусом.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недостающую часть матрицы требований.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2"/>
      </w:pPr>
      <w:r>
        <w:t>154. Как проверить MASK-5 понятным экспериментом?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Записать времена и размеры серии служебных сообщений и сравнить распределение. Проверка должна относиться к настоящему каналу. Наличие генератора случайных чисел в коде не доказывает внешний результат.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измеряемые интервалы и размеры.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2"/>
      </w:pPr>
      <w:r>
        <w:t>155. Что означает антифингерпринтинг в MASK-6?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Уменьшение признаков, по которым сервис можно узнать как ловушку. PDF приводит баннеры, ошибки, тайминги и типовые детекторы. В проекте подтверждена согласованность части легенды, но не универсальная устойчивость к обнаружению.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подтверждённое и непроверенное.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2"/>
      </w:pPr>
      <w:r>
        <w:t>156. Почему правдоподобный баннер не доказывает MASK-6 целиком?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Посетитель может проверять много других особенностей ответа. Поэтому одного текста недостаточно. Требуются отдельные повторяемые проверки поведения и времени ответов; их отсутствие нужно честно назвать на защите.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баннер и план проверок поведения.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2"/>
      </w:pPr>
      <w:r>
        <w:t>157. Что добавляет mTLS из MASK-7?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Центр проверяет клиентский сертификат агента, а агент проверяет сервер. Это помогает допускать именно зарегистрированные машины. В проекте mTLS и смена сертификатов проверены, но весь бонус включает дополнительные условия.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отказ чужому сертификату.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2"/>
      </w:pPr>
      <w:r>
        <w:t>158. Что означает pinning в формулировке бонуса?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Дополнительное ограничение доверия к заранее выбранному сертификату или ключу. Его конкретную политику нужно определить и проверить. Обычная проверка центра выдачи и имени сервера сама по себе не подтверждает отдельный pinning.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отдельную непроверенную часть MASK-7.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2"/>
      </w:pPr>
      <w:r>
        <w:t>159. Зачем нужна ротация ключей?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Чтобы заменять данные доверия и ограничивать использование прежних. Смена должна не ломать корректный обмен и учитывать период перехода. В проекте проверены ротация, отзыв и ограниченное перекрытие сертификатов.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проверку смены и отзыва.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2"/>
      </w:pPr>
      <w:r>
        <w:t>160. Как кратко описать состояние всех бонусов маскировки?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Есть рабочие базовые меры и отдельные части бонусов. Для MASK-5 остаются размеры и сетевой замер, для MASK-6 проверки таймингов и детекторов, для MASK-7 отдельная политика pinning. Это конкретный план проверки.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строки MASK-5–MASK-7 в матрице.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5, MASK-5–MASK-7.</w:t>
      </w:r>
    </w:p>
    <w:p>
      <w:pPr>
        <w:pStyle w:val="Heading1"/>
        <w:pageBreakBefore w:val="0"/>
      </w:pPr>
      <w:r>
        <w:t>Доступ секреты и аудит</w:t>
      </w:r>
    </w:p>
    <w:p>
      <w:pPr>
        <w:pStyle w:val="Heading2"/>
      </w:pPr>
      <w:r>
        <w:t>161. Чем аутентификация отличается от разграничения прав?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Первая подтверждает, кто вошёл. Второе определяет, что этому человеку разрешено. Успешный вход не должен автоматически давать управление всеми ловушками, пользователями и закрытыми материалами.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вход и запрещённую операцию.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2"/>
      </w:pPr>
      <w:r>
        <w:t>162. Почему права нужно проверять в API?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Интерфейс можно обойти прямым программным запросом. Если запрет действует только на экране, данные и действия остаются доступны. В проекте сервер отдельно проверяет право каждой предусмотренной операции.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отказ неподходящей роли.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2"/>
      </w:pPr>
      <w:r>
        <w:t>163. Какие роли удобно объяснить на защите?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Наблюдатель читает общую информацию, аналитик исследует, оператор управляет приманками, администратор обслуживает пользователей и инфраструктуру. Это роли проекта, которые реализуют требование разграничения доступа; PDF не задаёт эти четыре названия.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один пример разрешения каждой роли.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2"/>
      </w:pPr>
      <w:r>
        <w:t>164. Почему операторские пароли нельзя хранить обычным текстом?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Они используются для проверки входа, а не для последующего чтения человеком. В проекте хранится результат специального преобразования Argon2. Это отличается от захваченных значений посетителя, которые иногда нужно раскрывать для анализа.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Разделить два вида паролей.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2"/>
      </w:pPr>
      <w:r>
        <w:t>165. Что означает «секреты не в коде» в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Рабочие ключи и пароли не должны быть частью публикуемых исходников. Их передают через настройки окружения или отдельное хранилище. Пример конфигурации должен объяснять нужные поля, не раскрывая реальные доступы.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инструкцию настройки без значений секретов.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2"/>
      </w:pPr>
      <w:r>
        <w:t>166. Зачем защищать действия уже вошедшего браузера?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Посторонняя страница может попытаться инициировать запрос от имени пользователя. Поэтому проект проверяет специальный признак запроса и источник страницы. Это дополняет вход и роли при изменяющих операциях.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отказ неправильного Origin.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2"/>
      </w:pPr>
      <w:r>
        <w:t>167. Почему захваченные секреты не должны попадать в общий журнал?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Журнал читается для обычной диагностики и может иметь более широкий доступ. В проекте закрытая структурированная запись шифруется до попадания в общую очередь, а раскрытие требует отдельной разрешённой операции.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зашифрованную запись и аудит раскрытия.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2"/>
      </w:pPr>
      <w:r>
        <w:t>168. Шифрует ли эта мера абсолютно все доказательства?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Нет. Например, PCAP может содержать открытый HTTP-обмен. Проект не заявляет шифрование всего бинарного хранилища. Поэтому важны права скачивания и защита дисков и резервных копий независимо от защиты отдельных записей.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границу закрытой записи и PCAP.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2"/>
      </w:pPr>
      <w:r>
        <w:t>169. Что должен хранить журнал действий оператора?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Кто и какое управленческое действие выполнил, с необходимыми связями и временем. Он помогает восстановить изменения и расследовать доступ. Раскрытые пароли не должны записываться в аудит как содержимое события.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запись команды или раскрытия.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2"/>
      </w:pPr>
      <w:r>
        <w:t>170. Почему аудит не заменяет запрет доступа?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 объясняет уже выполненное действие, но не должен разрешать запрещённую операцию. Сначала центр проверяет право, затем выполняет допустимое действие и сохраняет историю. Эти механизмы работают вместе.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отказ и отдельный успешный аудит.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FR-C5 и безопасность центра.</w:t>
      </w:r>
    </w:p>
    <w:p>
      <w:pPr>
        <w:pStyle w:val="Heading1"/>
        <w:pageBreakBefore w:val="0"/>
      </w:pPr>
      <w:r>
        <w:t>Надёжность масштаб и воспроизводимый запуск</w:t>
      </w:r>
    </w:p>
    <w:p>
      <w:pPr>
        <w:pStyle w:val="Heading2"/>
      </w:pPr>
      <w:r>
        <w:t>171. Что означает горизонтальное добавление ловушек?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Подключать дополнительные машины или экземпляры без переписывания центра для каждого из них. Общий протокол и профили помогают повторять запуск. Это не обещает бесконечный масштаб без измерения ресурсов.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один центр и несколько сенсоров.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2"/>
      </w:pPr>
      <w:r>
        <w:t>172. Почему десятки ловушек создают новую нагрузку?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Они одновременно присылают события, поддерживают связь и выполняют задания. Нужны ограничения, обработка пачек и контроль хранилища. Проверка одного сервиса не доказывает работу при любой численности парка.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Назвать источники нагрузки на центр.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2"/>
      </w:pPr>
      <w:r>
        <w:t>173. Зачем коллектору принимать пачки событий?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Это позволяет передавать несколько наблюдений одним обращением и уменьшать накладные действия. Каждая запись всё равно требует проверки и корректного сохранения. Большая пачка не должна обходить контроль принадлежности событий.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Объяснить проверку записей внутри пачки.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2"/>
      </w:pPr>
      <w:r>
        <w:t>174. Какие показатели помогают оценить надёжность?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Связь с агентами, объём очереди, ошибки передачи, отброшенные записи и состояние хранилища. Эти показатели объясняют качество наблюдений. Одна надпись online не показывает полноту доставки и доступность всех материалов.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метрики сенсора и очередь.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2"/>
      </w:pPr>
      <w:r>
        <w:t>175. Как правильно рассказывать о нагрузочном прогоне проекта?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Назвать конкретный стенд и сценарий: за 15 минут сохранены 9000 уникальных HTTP-событий без дублей. Это доказательство заданного локального опыта. Оно не устанавливает гарантированный предел для любой инфраструктуры.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сохранённые условия и результат прогона.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2"/>
      </w:pPr>
      <w:r>
        <w:t>176. Как понимать задержку 1,401 секунды из материалов проекта?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 локальном прогоне 95% измеренных 8078 видимых строк имели задержку не выше примерно этого значения. Ещё 922 принятых события не попали в видимую область. Это ограниченный замер отображаемых строк, не внешний SLA.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выборку и границы измерения.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2"/>
      </w:pPr>
      <w:r>
        <w:t>177. Почему нужно отдельно проверять перезапуск центра?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Нефункциональные требования требуют сохранности базы после рестарта. Нужно убедиться, что история действительно читается и задания остаются понятными. Сохранённая очередь агента проверяет другой участок, поэтому не заменяет эту проверку.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восстановление истории и заданий.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2"/>
      </w:pPr>
      <w:r>
        <w:t>178. Что обеспечивает docker-compose в ожидаемом результате?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Описывает совместный запуск компонентов и их связи. Это помогает воспроизводить окружение. Но нужны ещё настройки, ключи и инструкция; наличие файла compose не доказывает успешный запуск на неподтверждённой платформе.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инструкцию и проверенный стенд.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2"/>
      </w:pPr>
      <w:r>
        <w:t>179. Почему версии зависимостей важны для воспроизводимости?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 изменением библиотек поведение может отличаться. Закреплённые версии и подготовленные образы помогают повторить проверенный результат. На защите нужно связать материалы проверки с конкретной сборкой и средой.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версии и описание проверенного выпуска.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2"/>
      </w:pPr>
      <w:r>
        <w:t>180. Почему пакет Windows нельзя назвать проверенным Windows-демо?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Комплект и отдельные проверки подготовлены, но полный нативный запуск на Windows не подтверждён. Проверки в другом окружении не доказывают системные права, сеть и сертификаты Windows. Этот следующий этап следует назвать отдельно.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ограничения windows-package.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5–6, разделы 10–11.</w:t>
      </w:r>
    </w:p>
    <w:p>
      <w:pPr>
        <w:pStyle w:val="Heading1"/>
        <w:pageBreakBefore w:val="0"/>
      </w:pPr>
      <w:r>
        <w:t>Дополнительные функции и границы бонусов</w:t>
      </w:r>
    </w:p>
    <w:p>
      <w:pPr>
        <w:pStyle w:val="Heading2"/>
      </w:pPr>
      <w:r>
        <w:t>181. Что входит в бонус FR-C7?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Автоматические правила и предупреждения, а также экспорт индикаторов в CSV или STIX. Это помогает перейти от отдельной записи к объяснённому сигналу и передать сведения другим инструментам. Результат правила должен иметь проверяемое основание.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finding и экспорт данных.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2"/>
      </w:pPr>
      <w:r>
        <w:t>182. Как объяснить правило нескольких неудачных входов?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Программа считает попытки по предусмотренным признакам и промежутку времени. При достижении порога создаёт объяснённое срабатывание. В проекте по умолчанию используется пять неудачных SSH-входов за фиксированное окно 60 секунд.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связанные попытки и порог.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2"/>
      </w:pPr>
      <w:r>
        <w:t>183. Означает ли срабатывание доказанное намерение нарушителя?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Нет. Оно указывает, что наблюдения соответствовали правилу. Аналитик должен проверить исходные записи и контекст. Предупреждение не устанавливает личность человека и не доказывает его мотивы.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Открыть основания finding.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2"/>
      </w:pPr>
      <w:r>
        <w:t>184. Что такое IoC-экспорт понятным языком?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Выгрузка наблюдаемых признаков, полезных для исследования, например адресов и связанных событий. CSV удобен как таблица, STIX задаёт структуру обмена. Экспорт сам по себе не подтверждает совместимость с каждой внешней системой.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файл выгрузки и содержание.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2"/>
      </w:pPr>
      <w:r>
        <w:t>185. Как доказать работу honeytoken, а не только его создание?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Нужно показать выдачу конкретной метки и отдельное наблюдение её использования. В проекте поддержаны URL и метки в выводе SSH. Система связывает использование с конкретным запуском и объясняет срабатывание.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Провести безопасное использование новой метки.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2"/>
      </w:pPr>
      <w:r>
        <w:t>186. Почему отозванная метка может остаться в старом файле?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Отзыв меняет её статус, но не переписывает уже работающую среду сам собой. В проекте старое содержимое удаляется из runtime явным повторным развёртыванием. Атрибуция учитывает время наблюдаемого использования.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отзыв и новый запуск.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2"/>
      </w:pPr>
      <w:r>
        <w:t>187. Что нужно для полного High по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Реальная система или сервисы в строго изолированной среде, запись реальных действий, ограничения ресурсов и восстановление исходного состояния. Командная эмуляция Medium этот объём не закрывает.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Перечислить условия FR-A5 и snapshot reset.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2"/>
      </w:pPr>
      <w:r>
        <w:t>188. Почему High не обязателен для минимального зачёта?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PDF прямо говорит, что достаточно рабочих Low и Medium, а FR-A5 помечен Bonus. Поэтому разумно доказать целостность обязательного пути. При отсутствии High следует назвать это ограничение, не изменяя смысл уровней.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пометку Bonus и фразу о зачёте.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2"/>
      </w:pPr>
      <w:r>
        <w:t>189. Что мешает объявить High готовым в текущем проекте?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На проверенном стенде нет подходящего KVM-окружения для выбранного подхода. Поэтому недоступность показана явно. Даже последующее появление виртуальной машины потребует проверки записи, изоляции и восстановления состояния.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high-capability и будущие проверки.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2"/>
      </w:pPr>
      <w:r>
        <w:t>190. Как показать реакцию, не обещанную обязательным минимумом?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Объяснить её как дополнительную возможность проекта: центр сохраняет ограничение, агент применяет его к конкретной ловушке и подтверждает результат. Завершение активной SSH-сессии проверяется отдельно. Это не глобальная блокировка сети организации.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agent ACK и отдельное закрытие SSH.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4–5, FR-C7, FR-A5–FR-A6 и High.</w:t>
      </w:r>
    </w:p>
    <w:p>
      <w:pPr>
        <w:pStyle w:val="Heading1"/>
        <w:pageBreakBefore w:val="0"/>
      </w:pPr>
      <w:r>
        <w:t>Критерии жюри и сценарий защиты</w:t>
      </w:r>
    </w:p>
    <w:p>
      <w:pPr>
        <w:pStyle w:val="Heading2"/>
      </w:pPr>
      <w:r>
        <w:t>191. Как жюри проверит работоспособность и целостность?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Попросит показать совместную цепочку: приманка принимает действие, агент доставляет запись, центр сохраняет, панель отображает. Отдельно работающие экраны и сервисы не подтверждают их связность. Лучше использовать новое безопасное действие.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Провести сценарий «действие → событие».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2"/>
      </w:pPr>
      <w:r>
        <w:t>192. Как продемонстрировать глубину понимания темы?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Объяснить, почему выбраны разные уровни, какие сведения они дают и какие риски создают. Затем связать маскировку и изоляцию с целью наблюдения. Простого списка технологий для этого критерия недостаточно.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Сравнить возможности и ограничения двух уровней.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2"/>
      </w:pPr>
      <w:r>
        <w:t>193. Что предъявить по критерию качества маскировки?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Конкретные меры и результаты проверок: TLS, внешний вход, недоступность управляющих маршрутов и видимость агента из приманки. Для неполных бонусов назвать недостающие проверки. Абсолютную нераспознаваемость не следует обещать.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MASK-матрицу и сетевые проверки.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2"/>
      </w:pPr>
      <w:r>
        <w:t>194. Что означает инженерная зрелость в этом задании?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Понятную архитектуру, обоснованный выбор решений и воспроизводимый запуск с документацией. Важно также честно обрабатывать ошибки и сохранять историю. Проверяющий должен понимать, как повторить результат и где находятся его пределы.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README, схему и результаты проверок.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2"/>
      </w:pPr>
      <w:r>
        <w:t>195. Как объяснить собственный вклад при использовании готового движка?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Назвать функцию Cowrie и отдельно свою работу: профили, оркестрацию, агент, доставку, панель, права и доказательства. PDF разрешает open-source основу. Вклад оценивается по работающему объединению, а не по отрицанию зависимостей.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Показать THIRD_PARTY и цепочку собственной системы.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2"/>
      </w:pPr>
      <w:r>
        <w:t>196. Какие материалы ожидаются от команды по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Репозиторий с compose, README, работающий стенд с Low и Medium, схемы архитектуры и базы, короткая демонстрация и презентация. Эти материалы должны описывать одну согласованную систему и её фактический объём.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Пройти чек-лист шести результатов раздела 13.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2"/>
      </w:pPr>
      <w:r>
        <w:t>197. Как подготовить защиту человеку без программирования?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Выучить назначение частей и один маршрут данных. После каждого шага объяснять, кто его выполняет и что подтверждает результат. Технологические названия полезны как уточнения после понятного объяснения роли.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Репетировать по схеме браузер → центр → агент.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2"/>
      </w:pPr>
      <w:r>
        <w:t>198. Как отвечать на неизвестный технический вопрос?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Сказать, какую функцию и границу вы понимаете, и показать соответствующий материал. Если конкретная деталь не проверена, обозначить это прямо. Лучше точное ограничение, чем выдуманный ответ о внутреннем механизме.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Использовать матрицу требований и подтверждения.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2"/>
      </w:pPr>
      <w:r>
        <w:t>199. Что делать при сбое живой демонстрации?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Показать фактическую ошибку, назвать затронутый участок и использовать запись проверенного прогона как запись. Нельзя выдавать прошлую историю за новое поступление. Материалы проверки помогут объяснить ожидаемую цепочку.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Держать рядом видео и результаты прогона.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2"/>
      </w:pPr>
      <w:r>
        <w:t>200. Как завершить защиту по смыслу критериев PDF?</w:t>
      </w:r>
    </w:p>
    <w:p>
      <w:pPr>
        <w:keepNext/>
        <w:keepLines/>
      </w:pPr>
      <w:r/>
      <w:r>
        <w:rPr>
          <w:b/>
        </w:rPr>
        <w:t>Ответ.</w:t>
      </w:r>
      <w:r>
        <w:t xml:space="preserve"> Назвать работающий обязательный сценарий, подтверждённые дополнительные функции и следующий этап. Для проекта это включает отдельные проверки Windows, бонусов маскировки и High. Завершение должно показывать понимание развития, не обещать уже выполненное будущее.</w:t>
      </w:r>
    </w:p>
    <w:p>
      <w:pPr>
        <w:keepLines/>
        <w:spacing w:after="180"/>
      </w:pPr>
      <w:r>
        <w:rPr>
          <w:color w:val="586773"/>
          <w:sz w:val="18"/>
        </w:rPr>
      </w:r>
      <w:r>
        <w:rPr>
          <w:b/>
          <w:color w:val="586773"/>
          <w:sz w:val="18"/>
        </w:rPr>
        <w:t>Для защиты:</w:t>
      </w:r>
      <w:r>
        <w:rPr>
          <w:color w:val="586773"/>
          <w:sz w:val="18"/>
        </w:rPr>
        <w:t xml:space="preserve"> Кратко перечислить доказанный объём и следующий шаг. </w:t>
      </w:r>
      <w:r>
        <w:rPr>
          <w:b/>
          <w:color w:val="586773"/>
          <w:sz w:val="18"/>
        </w:rPr>
        <w:t>Основание:</w:t>
      </w:r>
      <w:r>
        <w:rPr>
          <w:color w:val="586773"/>
          <w:sz w:val="18"/>
        </w:rPr>
        <w:t xml:space="preserve"> PDF стр. 6, разделы 12–13.</w:t>
      </w:r>
    </w:p>
    <w:p>
      <w:pPr>
        <w:pStyle w:val="Heading1"/>
        <w:pageBreakBefore/>
      </w:pPr>
      <w:r>
        <w:t>Как проверять соответствие заданию</w:t>
      </w:r>
    </w:p>
    <w:p>
      <w:r>
        <w:t>Для каждого требования подготовьте три вещи: объяснение функции, действие на работающем стенде и результат, который можно проверить. Для частичного пункта отдельно назовите реализованную часть и недостающую проверку.</w:t>
      </w:r>
    </w:p>
    <w:p>
      <w:r/>
      <w:r>
        <w:rPr>
          <w:b/>
        </w:rPr>
        <w:t>Обязательные коды центра:</w:t>
      </w:r>
      <w:r>
        <w:t xml:space="preserve"> FR-C1 — профили; FR-C2 — регистрация и состояния; FR-C3 — защищённая выдача конфигурации и приём телеметрии; FR-C4 — PostgreSQL и фильтры; FR-C5 — вход и права.</w:t>
      </w:r>
    </w:p>
    <w:p>
      <w:r/>
      <w:r>
        <w:rPr>
          <w:b/>
        </w:rPr>
        <w:t>Обязательные коды агента:</w:t>
      </w:r>
      <w:r>
        <w:t xml:space="preserve"> FR-A1 — Low и Medium; FR-A2 — наблюдение за действиями; FR-A3 — отправка данных и получение конфигурации; FR-A4 — локальная очередь и досылка.</w:t>
      </w:r>
    </w:p>
    <w:p>
      <w:r/>
      <w:r>
        <w:rPr>
          <w:b/>
        </w:rPr>
        <w:t>Базовая маскировка:</w:t>
      </w:r>
      <w:r>
        <w:t xml:space="preserve"> MASK-1 — TLS; MASK-2 — неприметный вход; MASK-3 — отдельный управляющий путь; MASK-4 — отсутствие очевидных признаков агента.</w:t>
      </w:r>
    </w:p>
    <w:p>
      <w:r/>
      <w:r>
        <w:rPr>
          <w:b/>
        </w:rPr>
        <w:t>Бонусы:</w:t>
      </w:r>
      <w:r>
        <w:t xml:space="preserve"> FR-C6 — оркестрация; FR-C7 — правила и экспорт; FR-A5 — High; FR-A6 — honeytokens; MASK-5 — интервалы и размеры сообщений; MASK-6 — поведение и проверки обнаружения; MASK-7 — mTLS, pinning и смена ключей.</w:t>
      </w:r>
    </w:p>
    <w:p>
      <w:pPr>
        <w:pStyle w:val="Heading1"/>
        <w:pageBreakBefore/>
      </w:pPr>
      <w:r>
        <w:t>Материалы для подготовки</w:t>
      </w:r>
    </w:p>
    <w:p>
      <w:r>
        <w:t>Основной документ — «Мадригал. Конструктор.pdf», 6 страниц. Номера в основаниях ответов соответствуют страницам PDF: 1 — тема; 2 — термины, проблема и цель; 3 — задачи, контуры, архитектура и начало FR-C1; 4 — требования FR, данные и уровни; 5 — маскировка, нефункциональные требования и стек; 6 — продолжение стека, критерии оценки и ожидаемые результаты.</w:t>
      </w:r>
    </w:p>
    <w:p>
      <w:r>
        <w:t>Пояснения о текущем проекте сверены с репозиторием HoneyForge. Для повторной подготовки удобно использовать:</w:t>
      </w:r>
    </w:p>
    <w:p>
      <w:pPr>
        <w:keepLines/>
        <w:spacing w:after="140"/>
      </w:pPr>
      <w:r>
        <w:rPr>
          <w:sz w:val="18"/>
        </w:rPr>
        <w:t>docs/REQUIREMENTS.md — соответствие FR и MASK, полные и частичные пункты.</w:t>
      </w:r>
    </w:p>
    <w:p>
      <w:pPr>
        <w:keepLines/>
        <w:spacing w:after="140"/>
      </w:pPr>
      <w:r>
        <w:rPr>
          <w:sz w:val="18"/>
        </w:rPr>
        <w:t>docs/ARCHITECTURE.md и docs/DECISIONS.md — части системы и причины выбора решений.</w:t>
      </w:r>
    </w:p>
    <w:p>
      <w:pPr>
        <w:keepLines/>
        <w:spacing w:after="140"/>
      </w:pPr>
      <w:r>
        <w:rPr>
          <w:sz w:val="18"/>
        </w:rPr>
        <w:t>docs/DEFENSE.md и docs/DEFENSE_PREPARATION.md — маршрут защиты и демонстрации.</w:t>
      </w:r>
    </w:p>
    <w:p>
      <w:pPr>
        <w:keepLines/>
        <w:spacing w:after="140"/>
      </w:pPr>
      <w:r>
        <w:rPr>
          <w:sz w:val="18"/>
        </w:rPr>
        <w:t>docs/USER_GUIDE_RU.md и docs/UI_OPERATIONS_V2.md — действия в панели.</w:t>
      </w:r>
    </w:p>
    <w:p>
      <w:pPr>
        <w:keepLines/>
        <w:spacing w:after="140"/>
      </w:pPr>
      <w:r>
        <w:rPr>
          <w:sz w:val="18"/>
        </w:rPr>
        <w:t>docs/THIRD_PARTY.md — готовые компоненты и собственный вклад.</w:t>
      </w:r>
    </w:p>
    <w:p>
      <w:pPr>
        <w:keepLines/>
        <w:spacing w:after="140"/>
      </w:pPr>
      <w:r>
        <w:rPr>
          <w:sz w:val="18"/>
        </w:rPr>
        <w:t>docs/evidence/release.json — проверенный выпуск и границы доказательств.</w:t>
      </w:r>
    </w:p>
    <w:p>
      <w:pPr>
        <w:keepLines/>
        <w:spacing w:after="140"/>
      </w:pPr>
      <w:r>
        <w:rPr>
          <w:sz w:val="18"/>
        </w:rPr>
        <w:t>docs/evidence/backend/live-lab.json — потеря связи и восстановление.</w:t>
      </w:r>
    </w:p>
    <w:p>
      <w:pPr>
        <w:keepLines/>
        <w:spacing w:after="140"/>
      </w:pPr>
      <w:r>
        <w:rPr>
          <w:sz w:val="18"/>
        </w:rPr>
        <w:t>docs/evidence/backend/masking.json — проверка маскировки и сетевого разделения.</w:t>
      </w:r>
    </w:p>
    <w:p>
      <w:pPr>
        <w:keepLines/>
        <w:spacing w:after="140"/>
      </w:pPr>
      <w:r>
        <w:rPr>
          <w:sz w:val="18"/>
        </w:rPr>
        <w:t>docs/evidence/backend/certificates.json и client-tls.json — mTLS, проверка доверия и ротация.</w:t>
      </w:r>
    </w:p>
    <w:p>
      <w:pPr>
        <w:keepLines/>
        <w:spacing w:after="140"/>
      </w:pPr>
      <w:r>
        <w:rPr>
          <w:sz w:val="18"/>
        </w:rPr>
        <w:t>docs/evidence/backend/binary-evidence.json и backup-restore.json — файлы и восстановление.</w:t>
      </w:r>
    </w:p>
    <w:p>
      <w:pPr>
        <w:keepLines/>
        <w:spacing w:after="140"/>
      </w:pPr>
      <w:r>
        <w:rPr>
          <w:sz w:val="18"/>
        </w:rPr>
        <w:t>docs/evidence/backend/scale-60f741e923a8.json и docs/evidence/frontend/latency-dom-results-60f741e923a8.json — условия нагрузочного опыта и задержки.</w:t>
      </w:r>
    </w:p>
    <w:p>
      <w:pPr>
        <w:keepLines/>
        <w:spacing w:after="140"/>
      </w:pPr>
      <w:r>
        <w:rPr>
          <w:sz w:val="18"/>
        </w:rPr>
        <w:t>docs/evidence/backend/high-capability.json и docs/evidence/windows-package.json — ограничения High и проверки комплекта Windows.</w:t>
      </w:r>
    </w:p>
    <w:p>
      <w:r>
        <w:t>11 октября 2026 года при подготовке первого сборника повторно прошли 124 теста интерфейса в 27 файлах; проверены совпадения SHA-256 всех 24 файлов release-манифеста. Это отдельная сверка текущих файлов. Полный нагрузочный, backend- и нативный Windows-прогоны при подготовке сборников заново не выполнялись.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773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20"/>
    </w:pPr>
    <w:rPr>
      <w:rFonts w:ascii="Arial" w:hAnsi="Arial" w:eastAsia="Arial"/>
      <w:color w:val="202B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HoneyForge 200 вопросов по заданию для понятной защиты</dc:title>
  <dc:subject>Подготовка к защите проекта</dc:subject>
  <dc:creator>HoneyForge</dc:creator>
  <cp:keywords>HoneyForge, хакатон, защита, вопросы, ответы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