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F1F2" w14:textId="77777777" w:rsidR="00AD3501" w:rsidRDefault="00AD3501" w:rsidP="00AD35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bookmarkStart w:id="0" w:name="_Hlk135502107"/>
      <w:r>
        <w:rPr>
          <w:b/>
          <w:bCs/>
          <w:sz w:val="32"/>
          <w:szCs w:val="32"/>
        </w:rPr>
        <w:t>ABSTRACT</w:t>
      </w:r>
    </w:p>
    <w:p w14:paraId="18B9E299" w14:textId="77777777" w:rsidR="00CB063E" w:rsidRDefault="00CB063E" w:rsidP="00AD3501">
      <w:pPr>
        <w:rPr>
          <w:sz w:val="32"/>
          <w:szCs w:val="32"/>
        </w:rPr>
      </w:pPr>
    </w:p>
    <w:p w14:paraId="14BC97A7" w14:textId="7AF432F0" w:rsidR="00AD3501" w:rsidRPr="003D1066" w:rsidRDefault="00AD3501" w:rsidP="00AD350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pre-experimental study was undertaken to assess the “Effectiveness of Lower Back Massage for Pain Relief among Primigravida Mothers during First Stage of </w:t>
      </w:r>
      <w:r w:rsidR="004A734F">
        <w:rPr>
          <w:sz w:val="32"/>
          <w:szCs w:val="32"/>
        </w:rPr>
        <w:t>labour</w:t>
      </w:r>
      <w:r>
        <w:rPr>
          <w:sz w:val="32"/>
          <w:szCs w:val="32"/>
        </w:rPr>
        <w:t xml:space="preserve"> at </w:t>
      </w:r>
      <w:proofErr w:type="spellStart"/>
      <w:r>
        <w:rPr>
          <w:sz w:val="32"/>
          <w:szCs w:val="32"/>
        </w:rPr>
        <w:t>Nampally</w:t>
      </w:r>
      <w:proofErr w:type="spellEnd"/>
      <w:r>
        <w:rPr>
          <w:sz w:val="32"/>
          <w:szCs w:val="32"/>
        </w:rPr>
        <w:t xml:space="preserve"> Area Hospital Hyderabad, T.S.” It was conducted by T. Manisha, V. Jyothi, V. Usharani B. Sc Nursing 4thyr 4ydc at government college of Nursing, Hyderabad, in partial </w:t>
      </w:r>
      <w:proofErr w:type="spellStart"/>
      <w:r>
        <w:rPr>
          <w:sz w:val="32"/>
          <w:szCs w:val="32"/>
        </w:rPr>
        <w:t>fulfillment</w:t>
      </w:r>
      <w:proofErr w:type="spellEnd"/>
      <w:r>
        <w:rPr>
          <w:sz w:val="32"/>
          <w:szCs w:val="32"/>
        </w:rPr>
        <w:t xml:space="preserve"> of the requirement for the degree of   B. Sc Nursing, KNR university of Health Sciences, Warangal T.S.</w:t>
      </w:r>
    </w:p>
    <w:p w14:paraId="221297C5" w14:textId="77777777" w:rsidR="00AD3501" w:rsidRPr="005F4900" w:rsidRDefault="00AD3501" w:rsidP="00AD35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</w:p>
    <w:p w14:paraId="3E551996" w14:textId="77777777" w:rsidR="00AD3501" w:rsidRDefault="00AD3501" w:rsidP="00AD35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objectives of the study were to:</w:t>
      </w:r>
    </w:p>
    <w:p w14:paraId="61C37219" w14:textId="615FE935" w:rsidR="00AD3501" w:rsidRPr="00EA6527" w:rsidRDefault="00AD3501" w:rsidP="00AD35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Assess the perception of </w:t>
      </w:r>
      <w:r w:rsidR="004A734F">
        <w:rPr>
          <w:sz w:val="32"/>
          <w:szCs w:val="32"/>
        </w:rPr>
        <w:t>labour</w:t>
      </w:r>
      <w:r>
        <w:rPr>
          <w:sz w:val="32"/>
          <w:szCs w:val="32"/>
        </w:rPr>
        <w:t xml:space="preserve"> pain among the primigravida mothers during first stage of </w:t>
      </w:r>
      <w:r w:rsidR="004A734F">
        <w:rPr>
          <w:sz w:val="32"/>
          <w:szCs w:val="32"/>
        </w:rPr>
        <w:t>labour</w:t>
      </w:r>
      <w:r>
        <w:rPr>
          <w:sz w:val="32"/>
          <w:szCs w:val="32"/>
        </w:rPr>
        <w:t xml:space="preserve">. </w:t>
      </w:r>
    </w:p>
    <w:p w14:paraId="21FD046C" w14:textId="77777777" w:rsidR="00AD3501" w:rsidRPr="003761DB" w:rsidRDefault="00AD3501" w:rsidP="00AD3501">
      <w:pPr>
        <w:pStyle w:val="ListParagraph"/>
        <w:ind w:left="1948"/>
        <w:rPr>
          <w:b/>
          <w:bCs/>
          <w:sz w:val="32"/>
          <w:szCs w:val="32"/>
        </w:rPr>
      </w:pPr>
    </w:p>
    <w:p w14:paraId="029F66D3" w14:textId="77777777" w:rsidR="00AD3501" w:rsidRPr="00EA6527" w:rsidRDefault="00AD3501" w:rsidP="00AD35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13E5">
        <w:rPr>
          <w:sz w:val="32"/>
          <w:szCs w:val="32"/>
        </w:rPr>
        <w:t xml:space="preserve">Conduct </w:t>
      </w:r>
      <w:r>
        <w:rPr>
          <w:sz w:val="32"/>
          <w:szCs w:val="32"/>
        </w:rPr>
        <w:t xml:space="preserve">lower back massage to primigravida mothers. </w:t>
      </w:r>
    </w:p>
    <w:p w14:paraId="383859FC" w14:textId="77777777" w:rsidR="00AD3501" w:rsidRPr="00EA6527" w:rsidRDefault="00AD3501" w:rsidP="00AD3501">
      <w:pPr>
        <w:pStyle w:val="ListParagraph"/>
        <w:rPr>
          <w:b/>
          <w:bCs/>
          <w:sz w:val="32"/>
          <w:szCs w:val="32"/>
        </w:rPr>
      </w:pPr>
    </w:p>
    <w:p w14:paraId="64E0EE44" w14:textId="6533A239" w:rsidR="00AD3501" w:rsidRPr="003304A9" w:rsidRDefault="00AD3501" w:rsidP="00AD35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Assess the effectiveness of lower back massage on perception of </w:t>
      </w:r>
      <w:r w:rsidR="004A734F">
        <w:rPr>
          <w:sz w:val="32"/>
          <w:szCs w:val="32"/>
        </w:rPr>
        <w:t>labour</w:t>
      </w:r>
      <w:r>
        <w:rPr>
          <w:sz w:val="32"/>
          <w:szCs w:val="32"/>
        </w:rPr>
        <w:t xml:space="preserve"> pain among primigravida mothers during first stage of </w:t>
      </w:r>
      <w:r w:rsidR="004A734F">
        <w:rPr>
          <w:sz w:val="32"/>
          <w:szCs w:val="32"/>
        </w:rPr>
        <w:t>labour</w:t>
      </w:r>
      <w:r>
        <w:rPr>
          <w:sz w:val="32"/>
          <w:szCs w:val="32"/>
        </w:rPr>
        <w:t xml:space="preserve">. </w:t>
      </w:r>
    </w:p>
    <w:p w14:paraId="24218FC1" w14:textId="77777777" w:rsidR="00AD3501" w:rsidRPr="003304A9" w:rsidRDefault="00AD3501" w:rsidP="00AD3501">
      <w:pPr>
        <w:pStyle w:val="ListParagraph"/>
        <w:rPr>
          <w:b/>
          <w:bCs/>
          <w:sz w:val="32"/>
          <w:szCs w:val="32"/>
        </w:rPr>
      </w:pPr>
    </w:p>
    <w:p w14:paraId="3694ABEA" w14:textId="13C8F12B" w:rsidR="00AD3501" w:rsidRPr="00207A1F" w:rsidRDefault="00AD3501" w:rsidP="00AD35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the association between perception of </w:t>
      </w:r>
      <w:r w:rsidR="004A734F">
        <w:rPr>
          <w:sz w:val="32"/>
          <w:szCs w:val="32"/>
        </w:rPr>
        <w:t>labour</w:t>
      </w:r>
      <w:r>
        <w:rPr>
          <w:sz w:val="32"/>
          <w:szCs w:val="32"/>
        </w:rPr>
        <w:t xml:space="preserve"> pain among primigravida mothers and selected variables. </w:t>
      </w:r>
    </w:p>
    <w:p w14:paraId="009410D2" w14:textId="77777777" w:rsidR="00AD3501" w:rsidRDefault="00AD3501" w:rsidP="00AD3501">
      <w:pPr>
        <w:pStyle w:val="ListParagraph"/>
        <w:ind w:left="1948"/>
        <w:rPr>
          <w:b/>
          <w:bCs/>
          <w:sz w:val="32"/>
          <w:szCs w:val="32"/>
        </w:rPr>
      </w:pPr>
    </w:p>
    <w:p w14:paraId="4B55EF7A" w14:textId="77777777" w:rsidR="00AD3501" w:rsidRDefault="00AD3501" w:rsidP="00AD3501">
      <w:pPr>
        <w:jc w:val="both"/>
        <w:rPr>
          <w:sz w:val="32"/>
          <w:szCs w:val="32"/>
        </w:rPr>
      </w:pPr>
      <w:r w:rsidRPr="002A79A2">
        <w:rPr>
          <w:b/>
          <w:bCs/>
          <w:sz w:val="32"/>
          <w:szCs w:val="32"/>
        </w:rPr>
        <w:t xml:space="preserve">           </w:t>
      </w:r>
      <w:r w:rsidRPr="002A79A2">
        <w:rPr>
          <w:sz w:val="32"/>
          <w:szCs w:val="32"/>
        </w:rPr>
        <w:t xml:space="preserve">The conceptual framework adopted for the study was Imogen King’s Goal Attainment theory. The study was conducted at </w:t>
      </w:r>
      <w:proofErr w:type="spellStart"/>
      <w:r w:rsidRPr="002A79A2">
        <w:rPr>
          <w:sz w:val="32"/>
          <w:szCs w:val="32"/>
        </w:rPr>
        <w:t>Nampally</w:t>
      </w:r>
      <w:proofErr w:type="spellEnd"/>
      <w:r w:rsidRPr="002A79A2">
        <w:rPr>
          <w:sz w:val="32"/>
          <w:szCs w:val="32"/>
        </w:rPr>
        <w:t xml:space="preserve"> area Hospital, Hyderabad. The research approach adopted for the present study was pre-experimental approach. The research design selected was                    group design.  The Purposive</w:t>
      </w:r>
    </w:p>
    <w:p w14:paraId="52ECFB2F" w14:textId="77777777" w:rsidR="00AD3501" w:rsidRPr="002A79A2" w:rsidRDefault="00AD3501" w:rsidP="00AD3501">
      <w:pPr>
        <w:jc w:val="both"/>
        <w:rPr>
          <w:sz w:val="32"/>
          <w:szCs w:val="32"/>
        </w:rPr>
      </w:pPr>
    </w:p>
    <w:p w14:paraId="3AD0F516" w14:textId="7FE31A8C" w:rsidR="00AD3501" w:rsidRPr="002A79A2" w:rsidRDefault="00AD3501" w:rsidP="00AD3501">
      <w:pPr>
        <w:jc w:val="both"/>
        <w:rPr>
          <w:sz w:val="32"/>
          <w:szCs w:val="32"/>
        </w:rPr>
      </w:pPr>
      <w:r w:rsidRPr="002A79A2">
        <w:rPr>
          <w:sz w:val="32"/>
          <w:szCs w:val="32"/>
        </w:rPr>
        <w:lastRenderedPageBreak/>
        <w:t xml:space="preserve">Sampling technique was used to select thirty primigravida mothers. In the present study the investigator collected the data regarding demographic variables by Questioning and level of perception of </w:t>
      </w:r>
      <w:r w:rsidR="004A734F">
        <w:rPr>
          <w:sz w:val="32"/>
          <w:szCs w:val="32"/>
        </w:rPr>
        <w:t>labour</w:t>
      </w:r>
      <w:r w:rsidRPr="002A79A2">
        <w:rPr>
          <w:sz w:val="32"/>
          <w:szCs w:val="32"/>
        </w:rPr>
        <w:t xml:space="preserve"> pain by measurement to assess the effectiveness of lower back massage for pain relief among primigravida mothers during the first stage of </w:t>
      </w:r>
      <w:r w:rsidR="004A734F">
        <w:rPr>
          <w:sz w:val="32"/>
          <w:szCs w:val="32"/>
        </w:rPr>
        <w:t>labour</w:t>
      </w:r>
      <w:r w:rsidRPr="002A79A2">
        <w:rPr>
          <w:sz w:val="32"/>
          <w:szCs w:val="32"/>
        </w:rPr>
        <w:t xml:space="preserve">. </w:t>
      </w:r>
    </w:p>
    <w:bookmarkEnd w:id="0"/>
    <w:p w14:paraId="5BA1A2A4" w14:textId="0237F88D" w:rsidR="004D66D8" w:rsidRPr="00AD3501" w:rsidRDefault="004D66D8" w:rsidP="00AD3501"/>
    <w:sectPr w:rsidR="004D66D8" w:rsidRPr="00AD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240DA"/>
    <w:multiLevelType w:val="hybridMultilevel"/>
    <w:tmpl w:val="7DF8FDDA"/>
    <w:lvl w:ilvl="0" w:tplc="040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num w:numId="1" w16cid:durableId="210279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8"/>
    <w:rsid w:val="004A734F"/>
    <w:rsid w:val="004D66D8"/>
    <w:rsid w:val="006F008B"/>
    <w:rsid w:val="00AD3501"/>
    <w:rsid w:val="00CB063E"/>
    <w:rsid w:val="00F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C136"/>
  <w15:chartTrackingRefBased/>
  <w15:docId w15:val="{687C9DC6-7A3B-42AE-BFAE-03AD9C4C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01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ashokkotakonda29@outlook.com</dc:creator>
  <cp:keywords/>
  <dc:description/>
  <cp:lastModifiedBy>ashokkotakonda29@outlook.com</cp:lastModifiedBy>
  <cp:revision>13</cp:revision>
  <dcterms:created xsi:type="dcterms:W3CDTF">2023-05-20T13:41:00Z</dcterms:created>
  <dcterms:modified xsi:type="dcterms:W3CDTF">2023-05-20T13:55:00Z</dcterms:modified>
</cp:coreProperties>
</file>