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76DC5F">
      <w:pPr>
        <w:pStyle w:val="2"/>
        <w:bidi w:val="0"/>
        <w:rPr>
          <w:rFonts w:hint="eastAsia"/>
          <w:sz w:val="28"/>
          <w:szCs w:val="28"/>
          <w:lang w:val="en-US" w:eastAsia="zh-CN"/>
        </w:rPr>
      </w:pPr>
      <w:r>
        <w:rPr>
          <w:rFonts w:hint="eastAsia"/>
          <w:sz w:val="28"/>
          <w:szCs w:val="28"/>
          <w:lang w:val="en-US" w:eastAsia="zh-CN"/>
        </w:rPr>
        <w:t>1.Python字符串处理</w:t>
      </w:r>
    </w:p>
    <w:p w14:paraId="4BB85979">
      <w:pPr>
        <w:rPr>
          <w:rFonts w:hint="eastAsia"/>
          <w:lang w:val="en-US" w:eastAsia="zh-CN"/>
        </w:rPr>
      </w:pPr>
      <w:r>
        <w:rPr>
          <w:rFonts w:hint="eastAsia"/>
          <w:lang w:val="en-US" w:eastAsia="zh-CN"/>
        </w:rPr>
        <w:t>用jupyter实操来演示：</w:t>
      </w:r>
    </w:p>
    <w:p w14:paraId="00FB62B1">
      <w:r>
        <w:drawing>
          <wp:inline distT="0" distB="0" distL="114300" distR="114300">
            <wp:extent cx="5628640" cy="4257675"/>
            <wp:effectExtent l="0" t="0" r="1016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628640" cy="4257675"/>
                    </a:xfrm>
                    <a:prstGeom prst="rect">
                      <a:avLst/>
                    </a:prstGeom>
                    <a:noFill/>
                    <a:ln>
                      <a:noFill/>
                    </a:ln>
                  </pic:spPr>
                </pic:pic>
              </a:graphicData>
            </a:graphic>
          </wp:inline>
        </w:drawing>
      </w:r>
    </w:p>
    <w:p w14:paraId="5C8A491E">
      <w:r>
        <w:drawing>
          <wp:inline distT="0" distB="0" distL="114300" distR="114300">
            <wp:extent cx="5955030" cy="3188335"/>
            <wp:effectExtent l="0" t="0" r="127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955030" cy="3188335"/>
                    </a:xfrm>
                    <a:prstGeom prst="rect">
                      <a:avLst/>
                    </a:prstGeom>
                    <a:noFill/>
                    <a:ln>
                      <a:noFill/>
                    </a:ln>
                  </pic:spPr>
                </pic:pic>
              </a:graphicData>
            </a:graphic>
          </wp:inline>
        </w:drawing>
      </w:r>
    </w:p>
    <w:p w14:paraId="0AF797DA">
      <w:r>
        <w:drawing>
          <wp:inline distT="0" distB="0" distL="114300" distR="114300">
            <wp:extent cx="6028055" cy="3261360"/>
            <wp:effectExtent l="0" t="0" r="444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028055" cy="3261360"/>
                    </a:xfrm>
                    <a:prstGeom prst="rect">
                      <a:avLst/>
                    </a:prstGeom>
                    <a:noFill/>
                    <a:ln>
                      <a:noFill/>
                    </a:ln>
                  </pic:spPr>
                </pic:pic>
              </a:graphicData>
            </a:graphic>
          </wp:inline>
        </w:drawing>
      </w:r>
    </w:p>
    <w:p w14:paraId="2DF954CB">
      <w:pPr>
        <w:pStyle w:val="2"/>
        <w:numPr>
          <w:ilvl w:val="0"/>
          <w:numId w:val="1"/>
        </w:numPr>
        <w:bidi w:val="0"/>
        <w:rPr>
          <w:rFonts w:hint="eastAsia"/>
          <w:sz w:val="28"/>
          <w:szCs w:val="28"/>
          <w:lang w:val="en-US" w:eastAsia="zh-CN"/>
        </w:rPr>
      </w:pPr>
      <w:r>
        <w:rPr>
          <w:rFonts w:hint="eastAsia"/>
          <w:sz w:val="28"/>
          <w:szCs w:val="28"/>
          <w:lang w:val="en-US" w:eastAsia="zh-CN"/>
        </w:rPr>
        <w:t>正则表达式基本语法、常用符号以及常用函数</w:t>
      </w:r>
    </w:p>
    <w:p w14:paraId="62CFE600">
      <w:pPr>
        <w:ind w:firstLine="420" w:firstLineChars="20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在Python中，正则表达式是一种强大的工具，可用于匹配和操作字符串。什么是正则表达式？ 正则表达式是一种模式匹配语言，</w:t>
      </w:r>
      <w:r>
        <w:rPr>
          <w:rFonts w:hint="eastAsia" w:asciiTheme="minorEastAsia" w:hAnsiTheme="minorEastAsia" w:eastAsiaTheme="minorEastAsia" w:cstheme="minorEastAsia"/>
          <w:color w:val="C00000"/>
          <w:sz w:val="21"/>
          <w:szCs w:val="21"/>
          <w:lang w:val="en-US" w:eastAsia="zh-CN"/>
        </w:rPr>
        <w:t>用于匹配字符串中的特定模式</w:t>
      </w:r>
      <w:r>
        <w:rPr>
          <w:rFonts w:hint="eastAsia" w:asciiTheme="minorEastAsia" w:hAnsiTheme="minorEastAsia" w:eastAsiaTheme="minorEastAsia" w:cstheme="minorEastAsia"/>
          <w:sz w:val="21"/>
          <w:szCs w:val="21"/>
          <w:lang w:val="en-US" w:eastAsia="zh-CN"/>
        </w:rPr>
        <w:t>。这些模式可以是字母、数字、字符组合或其他符号。正则表达式通常用于</w:t>
      </w:r>
      <w:r>
        <w:rPr>
          <w:rFonts w:hint="eastAsia" w:asciiTheme="minorEastAsia" w:hAnsiTheme="minorEastAsia" w:eastAsiaTheme="minorEastAsia" w:cstheme="minorEastAsia"/>
          <w:color w:val="C00000"/>
          <w:sz w:val="21"/>
          <w:szCs w:val="21"/>
          <w:lang w:val="en-US" w:eastAsia="zh-CN"/>
        </w:rPr>
        <w:t>文本处理、网络编程、数据分析等领域</w:t>
      </w:r>
      <w:r>
        <w:rPr>
          <w:rFonts w:hint="eastAsia" w:asciiTheme="minorEastAsia" w:hAnsiTheme="minorEastAsia" w:cstheme="minorEastAsia"/>
          <w:color w:val="C00000"/>
          <w:sz w:val="21"/>
          <w:szCs w:val="21"/>
          <w:lang w:val="en-US" w:eastAsia="zh-CN"/>
        </w:rPr>
        <w:t>。</w:t>
      </w:r>
    </w:p>
    <w:p w14:paraId="2FA8F638">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  在 Python 中，正则表达式的实现主要基于</w:t>
      </w:r>
      <w:r>
        <w:rPr>
          <w:rFonts w:hint="eastAsia" w:asciiTheme="minorEastAsia" w:hAnsiTheme="minorEastAsia" w:eastAsiaTheme="minorEastAsia" w:cstheme="minorEastAsia"/>
          <w:color w:val="C00000"/>
          <w:sz w:val="21"/>
          <w:szCs w:val="21"/>
          <w:lang w:val="en-US" w:eastAsia="zh-CN"/>
        </w:rPr>
        <w:t xml:space="preserve"> re 模块，该模块提供了一组函数和类，用于处理正则表达式的匹配、搜索和替换。</w:t>
      </w:r>
    </w:p>
    <w:p w14:paraId="282E15E4">
      <w:pPr>
        <w:numPr>
          <w:ilvl w:val="0"/>
          <w:numId w:val="0"/>
        </w:numPr>
        <w:ind w:firstLine="420" w:firstLineChars="200"/>
        <w:rPr>
          <w:rFonts w:hint="default"/>
          <w:lang w:val="en-US" w:eastAsia="zh-CN"/>
        </w:rPr>
      </w:pPr>
      <w:r>
        <w:rPr>
          <w:rFonts w:hint="default"/>
          <w:lang w:val="en-US" w:eastAsia="zh-CN"/>
        </w:rPr>
        <w:t>正则表达式引擎： Python 中的正则表达式引擎使用了正则表达式的编译和匹配两个主要阶段。</w:t>
      </w:r>
    </w:p>
    <w:p w14:paraId="1E614B55">
      <w:pPr>
        <w:numPr>
          <w:ilvl w:val="0"/>
          <w:numId w:val="0"/>
        </w:numPr>
        <w:rPr>
          <w:rFonts w:hint="default"/>
          <w:lang w:val="en-US" w:eastAsia="zh-CN"/>
        </w:rPr>
      </w:pPr>
      <w:r>
        <w:rPr>
          <w:rFonts w:hint="default"/>
          <w:lang w:val="en-US" w:eastAsia="zh-CN"/>
        </w:rPr>
        <w:t>  编译阶段： 在编译阶段，正则表达式字符串会被解析并转换成一个内部的模式表示。这个模式表示了匹配规则，它包括普通字符、元字符、字符类、分组等。</w:t>
      </w:r>
    </w:p>
    <w:p w14:paraId="0BEDAEC6">
      <w:pPr>
        <w:numPr>
          <w:ilvl w:val="0"/>
          <w:numId w:val="0"/>
        </w:numPr>
        <w:rPr>
          <w:rFonts w:hint="default"/>
          <w:lang w:val="en-US" w:eastAsia="zh-CN"/>
        </w:rPr>
      </w:pPr>
      <w:r>
        <w:rPr>
          <w:rFonts w:hint="default"/>
          <w:lang w:val="en-US" w:eastAsia="zh-CN"/>
        </w:rPr>
        <w:t>  匹配阶段： 一旦正则表达式被编译，就可以用来匹配字符串。匹配过程是基于模式在字符串中的搜索和比对。引擎会从字符串的起始位置开始，尝试找到与模式匹配的子字符串。</w:t>
      </w:r>
    </w:p>
    <w:p w14:paraId="23322433">
      <w:pPr>
        <w:numPr>
          <w:ilvl w:val="0"/>
          <w:numId w:val="0"/>
        </w:numPr>
        <w:rPr>
          <w:rFonts w:hint="eastAsia"/>
          <w:lang w:val="en-US" w:eastAsia="zh-CN"/>
        </w:rPr>
      </w:pPr>
      <w:r>
        <w:rPr>
          <w:rFonts w:hint="eastAsia"/>
          <w:lang w:val="en-US" w:eastAsia="zh-CN"/>
        </w:rPr>
        <w:t>一个编译与匹配的演示:</w:t>
      </w:r>
    </w:p>
    <w:p w14:paraId="73ABB473">
      <w:pPr>
        <w:numPr>
          <w:ilvl w:val="0"/>
          <w:numId w:val="0"/>
        </w:numPr>
        <w:ind w:firstLine="420" w:firstLineChars="200"/>
        <w:rPr>
          <w:rFonts w:hint="eastAsia"/>
          <w:lang w:val="en-US" w:eastAsia="zh-CN"/>
        </w:rPr>
      </w:pPr>
      <w:r>
        <w:rPr>
          <w:rFonts w:hint="eastAsia"/>
          <w:color w:val="C00000"/>
          <w:lang w:val="en-US" w:eastAsia="zh-CN"/>
        </w:rPr>
        <w:t>使用re.compile()对正则表达式提前进行编译，可以提高数据处理效率，注意要将经过re.compile()生成的对象，写在程序开端。</w:t>
      </w:r>
    </w:p>
    <w:p w14:paraId="7E0FEE02">
      <w:pPr>
        <w:numPr>
          <w:ilvl w:val="0"/>
          <w:numId w:val="0"/>
        </w:numPr>
        <w:rPr>
          <w:rFonts w:hint="default"/>
          <w:lang w:val="en-US" w:eastAsia="zh-CN"/>
        </w:rPr>
      </w:pPr>
      <w:r>
        <w:drawing>
          <wp:inline distT="0" distB="0" distL="114300" distR="114300">
            <wp:extent cx="5998210" cy="3762375"/>
            <wp:effectExtent l="0" t="0" r="889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998210" cy="3762375"/>
                    </a:xfrm>
                    <a:prstGeom prst="rect">
                      <a:avLst/>
                    </a:prstGeom>
                    <a:noFill/>
                    <a:ln>
                      <a:noFill/>
                    </a:ln>
                  </pic:spPr>
                </pic:pic>
              </a:graphicData>
            </a:graphic>
          </wp:inline>
        </w:drawing>
      </w:r>
    </w:p>
    <w:p w14:paraId="0BF0FBEB">
      <w:pPr>
        <w:numPr>
          <w:ilvl w:val="0"/>
          <w:numId w:val="0"/>
        </w:numPr>
        <w:rPr>
          <w:rFonts w:hint="default"/>
          <w:lang w:val="en-US" w:eastAsia="zh-CN"/>
        </w:rPr>
      </w:pPr>
      <w:r>
        <w:rPr>
          <w:rFonts w:hint="default"/>
          <w:lang w:val="en-US" w:eastAsia="zh-CN"/>
        </w:rPr>
        <w:t>  回溯和优化： 在匹配过程中，可能会涉及到回溯的操作，即引擎试图在字符串中不同位置匹配模式。为了提高性能，引擎会使用一些优化策略，避免不必要的回溯。</w:t>
      </w:r>
    </w:p>
    <w:p w14:paraId="0F412632">
      <w:pPr>
        <w:numPr>
          <w:ilvl w:val="0"/>
          <w:numId w:val="0"/>
        </w:numPr>
        <w:rPr>
          <w:rFonts w:hint="eastAsia"/>
          <w:lang w:val="en-US" w:eastAsia="zh-CN"/>
        </w:rPr>
      </w:pPr>
      <w:r>
        <w:rPr>
          <w:rFonts w:hint="eastAsia"/>
          <w:lang w:val="en-US" w:eastAsia="zh-CN"/>
        </w:rPr>
        <w:t>下面给出正则表达式的常用语法表：</w:t>
      </w:r>
    </w:p>
    <w:p w14:paraId="67BF586F">
      <w:pPr>
        <w:numPr>
          <w:ilvl w:val="0"/>
          <w:numId w:val="0"/>
        </w:numPr>
        <w:rPr>
          <w:rFonts w:hint="default"/>
          <w:lang w:val="en-US" w:eastAsia="zh-CN"/>
        </w:rPr>
      </w:pPr>
      <w:r>
        <w:rPr>
          <w:rFonts w:ascii="宋体" w:hAnsi="宋体" w:eastAsia="宋体" w:cs="宋体"/>
          <w:sz w:val="24"/>
          <w:szCs w:val="24"/>
        </w:rPr>
        <w:drawing>
          <wp:inline distT="0" distB="0" distL="114300" distR="114300">
            <wp:extent cx="6229350" cy="3530600"/>
            <wp:effectExtent l="0" t="0" r="6350" b="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6229350" cy="3530600"/>
                    </a:xfrm>
                    <a:prstGeom prst="rect">
                      <a:avLst/>
                    </a:prstGeom>
                    <a:noFill/>
                    <a:ln w="9525">
                      <a:noFill/>
                    </a:ln>
                  </pic:spPr>
                </pic:pic>
              </a:graphicData>
            </a:graphic>
          </wp:inline>
        </w:drawing>
      </w:r>
    </w:p>
    <w:p w14:paraId="22AB2DCE">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994400" cy="3945890"/>
            <wp:effectExtent l="0" t="0" r="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9"/>
                    <a:stretch>
                      <a:fillRect/>
                    </a:stretch>
                  </pic:blipFill>
                  <pic:spPr>
                    <a:xfrm>
                      <a:off x="0" y="0"/>
                      <a:ext cx="5994400" cy="3945890"/>
                    </a:xfrm>
                    <a:prstGeom prst="rect">
                      <a:avLst/>
                    </a:prstGeom>
                    <a:noFill/>
                    <a:ln w="9525">
                      <a:noFill/>
                    </a:ln>
                  </pic:spPr>
                </pic:pic>
              </a:graphicData>
            </a:graphic>
          </wp:inline>
        </w:drawing>
      </w:r>
    </w:p>
    <w:p w14:paraId="14EE8320">
      <w:pPr>
        <w:numPr>
          <w:ilvl w:val="0"/>
          <w:numId w:val="0"/>
        </w:numPr>
        <w:rPr>
          <w:rFonts w:hint="eastAsia" w:ascii="宋体" w:hAnsi="宋体" w:eastAsia="宋体" w:cs="宋体"/>
          <w:sz w:val="24"/>
          <w:szCs w:val="24"/>
          <w:lang w:val="en-US" w:eastAsia="zh-CN"/>
        </w:rPr>
      </w:pPr>
    </w:p>
    <w:p w14:paraId="3EAB3505">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操作示例，用jupyter notebook打开</w:t>
      </w:r>
    </w:p>
    <w:p w14:paraId="20996F9D">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object>
          <v:shape id="_x0000_i1025" o:spt="75" type="#_x0000_t75" style="height:31.6pt;width:69.35pt;" o:ole="t" filled="f" o:preferrelative="t" stroked="f" coordsize="21600,21600">
            <v:path/>
            <v:fill on="f" focussize="0,0"/>
            <v:stroke on="f"/>
            <v:imagedata r:id="rId11" o:title=""/>
            <o:lock v:ext="edit" aspectratio="t"/>
            <w10:wrap type="none"/>
            <w10:anchorlock/>
          </v:shape>
          <o:OLEObject Type="Embed" ProgID="Package" ShapeID="_x0000_i1025" DrawAspect="Content" ObjectID="_1468075725" r:id="rId10">
            <o:LockedField>false</o:LockedField>
          </o:OLEObject>
        </w:object>
      </w:r>
    </w:p>
    <w:p w14:paraId="62212233">
      <w:pPr>
        <w:pStyle w:val="2"/>
        <w:numPr>
          <w:ilvl w:val="0"/>
          <w:numId w:val="1"/>
        </w:numPr>
        <w:bidi w:val="0"/>
        <w:rPr>
          <w:rFonts w:hint="default"/>
          <w:sz w:val="28"/>
          <w:szCs w:val="28"/>
          <w:lang w:val="en-US" w:eastAsia="zh-CN"/>
        </w:rPr>
      </w:pPr>
      <w:r>
        <w:rPr>
          <w:rFonts w:hint="eastAsia"/>
          <w:sz w:val="28"/>
          <w:szCs w:val="28"/>
          <w:lang w:val="en-US" w:eastAsia="zh-CN"/>
        </w:rPr>
        <w:t>NTLK工具包</w:t>
      </w:r>
    </w:p>
    <w:p w14:paraId="075B80C6">
      <w:pPr>
        <w:ind w:firstLine="420" w:firstLineChars="200"/>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非常实用的文本处理工具，主要用于英文数据，历史悠久</w:t>
      </w:r>
    </w:p>
    <w:p w14:paraId="01A202D0">
      <w:pPr>
        <w:ind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具体的操作过程文档已经添加注释</w:t>
      </w:r>
    </w:p>
    <w:p w14:paraId="5853921E">
      <w:pPr>
        <w:numPr>
          <w:ilvl w:val="0"/>
          <w:numId w:val="0"/>
        </w:numPr>
        <w:rPr>
          <w:rFonts w:hint="default" w:ascii="宋体" w:hAnsi="宋体" w:eastAsia="宋体" w:cs="宋体"/>
          <w:sz w:val="24"/>
          <w:szCs w:val="24"/>
          <w:lang w:val="en-US" w:eastAsia="zh-CN"/>
        </w:rPr>
      </w:pPr>
    </w:p>
    <w:p w14:paraId="0C5ED5B7">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object>
          <v:shape id="_x0000_i1026" o:spt="75" type="#_x0000_t75" style="height:31.6pt;width:61.35pt;" o:ole="t" filled="f" o:preferrelative="t" stroked="f" coordsize="21600,21600">
            <v:path/>
            <v:fill on="f" focussize="0,0"/>
            <v:stroke on="f"/>
            <v:imagedata r:id="rId13" o:title=""/>
            <o:lock v:ext="edit" aspectratio="t"/>
            <w10:wrap type="none"/>
            <w10:anchorlock/>
          </v:shape>
          <o:OLEObject Type="Embed" ProgID="Package" ShapeID="_x0000_i1026" DrawAspect="Content" ObjectID="_1468075726" r:id="rId12">
            <o:LockedField>false</o:LockedField>
          </o:OLEObject>
        </w:object>
      </w:r>
    </w:p>
    <w:p w14:paraId="0229BB3F">
      <w:pPr>
        <w:pStyle w:val="2"/>
        <w:numPr>
          <w:ilvl w:val="0"/>
          <w:numId w:val="1"/>
        </w:numPr>
        <w:bidi w:val="0"/>
        <w:rPr>
          <w:rFonts w:hint="eastAsia"/>
          <w:sz w:val="28"/>
          <w:szCs w:val="28"/>
          <w:lang w:val="en-US" w:eastAsia="zh-CN"/>
        </w:rPr>
      </w:pPr>
      <w:r>
        <w:rPr>
          <w:rFonts w:hint="eastAsia"/>
          <w:sz w:val="28"/>
          <w:szCs w:val="28"/>
          <w:lang w:val="en-US" w:eastAsia="zh-CN"/>
        </w:rPr>
        <w:t>Spacy工具包</w:t>
      </w:r>
    </w:p>
    <w:p w14:paraId="65B392DB">
      <w:pPr>
        <w:ind w:firstLine="420" w:firstLineChars="200"/>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Spacy，</w:t>
      </w:r>
      <w:r>
        <w:rPr>
          <w:rFonts w:hint="default" w:asciiTheme="minorEastAsia" w:hAnsiTheme="minorEastAsia" w:eastAsiaTheme="minorEastAsia" w:cstheme="minorEastAsia"/>
          <w:sz w:val="21"/>
          <w:szCs w:val="21"/>
          <w:lang w:val="en-US" w:eastAsia="zh-CN"/>
        </w:rPr>
        <w:fldChar w:fldCharType="begin"/>
      </w:r>
      <w:r>
        <w:rPr>
          <w:rFonts w:hint="default" w:asciiTheme="minorEastAsia" w:hAnsiTheme="minorEastAsia" w:eastAsiaTheme="minorEastAsia" w:cstheme="minorEastAsia"/>
          <w:sz w:val="21"/>
          <w:szCs w:val="21"/>
          <w:lang w:val="en-US" w:eastAsia="zh-CN"/>
        </w:rPr>
        <w:instrText xml:space="preserve"> HYPERLINK "https://so.csdn.net/so/search?q=NLTK&amp;spm=1001.2101.3001.7020" \t "https://blog.csdn.net/weixin_41862755/article/details/_blank" </w:instrText>
      </w:r>
      <w:r>
        <w:rPr>
          <w:rFonts w:hint="default" w:asciiTheme="minorEastAsia" w:hAnsiTheme="minorEastAsia" w:eastAsiaTheme="minorEastAsia" w:cstheme="minorEastAsia"/>
          <w:sz w:val="21"/>
          <w:szCs w:val="21"/>
          <w:lang w:val="en-US" w:eastAsia="zh-CN"/>
        </w:rPr>
        <w:fldChar w:fldCharType="separate"/>
      </w:r>
      <w:r>
        <w:rPr>
          <w:rFonts w:hint="default" w:asciiTheme="minorEastAsia" w:hAnsiTheme="minorEastAsia" w:eastAsiaTheme="minorEastAsia" w:cstheme="minorEastAsia"/>
          <w:sz w:val="21"/>
          <w:szCs w:val="21"/>
          <w:lang w:val="en-US" w:eastAsia="zh-CN"/>
        </w:rPr>
        <w:t>NLTK</w:t>
      </w:r>
      <w:r>
        <w:rPr>
          <w:rFonts w:hint="default" w:asciiTheme="minorEastAsia" w:hAnsiTheme="minorEastAsia" w:eastAsiaTheme="minorEastAsia" w:cstheme="minorEastAsia"/>
          <w:sz w:val="21"/>
          <w:szCs w:val="21"/>
          <w:lang w:val="en-US" w:eastAsia="zh-CN"/>
        </w:rPr>
        <w:fldChar w:fldCharType="end"/>
      </w:r>
      <w:r>
        <w:rPr>
          <w:rFonts w:hint="default" w:asciiTheme="minorEastAsia" w:hAnsiTheme="minorEastAsia" w:eastAsiaTheme="minorEastAsia" w:cstheme="minorEastAsia"/>
          <w:sz w:val="21"/>
          <w:szCs w:val="21"/>
          <w:lang w:val="en-US" w:eastAsia="zh-CN"/>
        </w:rPr>
        <w:t>都是自然语言处理（NLP）库。这些库都可以处理中文和英文文本。下面是它们各自的优缺点：</w:t>
      </w:r>
    </w:p>
    <w:p w14:paraId="3D23739F">
      <w:pPr>
        <w:ind w:firstLine="420" w:firstLineChars="200"/>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Spacy：速度快，内存占用少，易于使用，支持多语言，但是对于一些特殊任务可能不太适用。</w:t>
      </w:r>
    </w:p>
    <w:p w14:paraId="0A47C666">
      <w:pPr>
        <w:ind w:firstLine="420" w:firstLineChars="200"/>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NLTK：功能强大，支持多种语言，有大量的文档和教程，但是速度较慢。</w:t>
      </w:r>
    </w:p>
    <w:p w14:paraId="093B34E3">
      <w:pPr>
        <w:ind w:firstLine="480" w:firstLineChars="200"/>
        <w:rPr>
          <w:rFonts w:hint="default" w:asciiTheme="minorEastAsia" w:hAnsiTheme="minorEastAsia" w:eastAsiaTheme="minorEastAsia" w:cstheme="minorEastAsia"/>
          <w:sz w:val="21"/>
          <w:szCs w:val="21"/>
          <w:lang w:val="en-US" w:eastAsia="zh-CN"/>
        </w:rPr>
      </w:pPr>
      <w:r>
        <w:rPr>
          <w:rFonts w:hint="default" w:ascii="宋体" w:hAnsi="宋体" w:eastAsia="宋体" w:cs="宋体"/>
          <w:sz w:val="24"/>
          <w:szCs w:val="24"/>
          <w:lang w:val="en-US" w:eastAsia="zh-CN"/>
        </w:rPr>
        <w:t xml:space="preserve"> </w:t>
      </w:r>
      <w:r>
        <w:rPr>
          <w:rFonts w:hint="default" w:asciiTheme="minorEastAsia" w:hAnsiTheme="minorEastAsia" w:eastAsiaTheme="minorEastAsia" w:cstheme="minorEastAsia"/>
          <w:sz w:val="21"/>
          <w:szCs w:val="21"/>
          <w:lang w:val="en-US" w:eastAsia="zh-CN"/>
        </w:rPr>
        <w:t>英文文本</w:t>
      </w:r>
    </w:p>
    <w:p w14:paraId="2D7CEE09">
      <w:pPr>
        <w:numPr>
          <w:ilvl w:val="0"/>
          <w:numId w:val="2"/>
        </w:numPr>
        <w:ind w:firstLine="420" w:firstLineChars="200"/>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首先，需要安装Spacy, 你可以使用以下命令在终端中安装Spacy：</w:t>
      </w:r>
    </w:p>
    <w:p w14:paraId="49599334">
      <w:pPr>
        <w:numPr>
          <w:ilvl w:val="0"/>
          <w:numId w:val="0"/>
        </w:numPr>
        <w:rPr>
          <w:rFonts w:hint="default" w:asciiTheme="minorEastAsia" w:hAnsiTheme="minorEastAsia" w:eastAsiaTheme="minorEastAsia" w:cstheme="minorEastAsia"/>
          <w:sz w:val="21"/>
          <w:szCs w:val="21"/>
          <w:lang w:val="en-US" w:eastAsia="zh-CN"/>
        </w:rPr>
      </w:pPr>
    </w:p>
    <w:p w14:paraId="1EFF655A">
      <w:pPr>
        <w:ind w:firstLine="420" w:firstLineChars="200"/>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pip install spacy</w:t>
      </w:r>
    </w:p>
    <w:p w14:paraId="1A735B27">
      <w:pPr>
        <w:ind w:firstLine="420" w:firstLineChars="200"/>
      </w:pPr>
      <w:r>
        <w:drawing>
          <wp:inline distT="0" distB="0" distL="114300" distR="114300">
            <wp:extent cx="5273675" cy="2440940"/>
            <wp:effectExtent l="0" t="0" r="9525" b="1016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4"/>
                    <a:stretch>
                      <a:fillRect/>
                    </a:stretch>
                  </pic:blipFill>
                  <pic:spPr>
                    <a:xfrm>
                      <a:off x="0" y="0"/>
                      <a:ext cx="5273675" cy="2440940"/>
                    </a:xfrm>
                    <a:prstGeom prst="rect">
                      <a:avLst/>
                    </a:prstGeom>
                    <a:noFill/>
                    <a:ln>
                      <a:noFill/>
                    </a:ln>
                  </pic:spPr>
                </pic:pic>
              </a:graphicData>
            </a:graphic>
          </wp:inline>
        </w:drawing>
      </w:r>
    </w:p>
    <w:p w14:paraId="38111925">
      <w:pPr>
        <w:ind w:firstLine="420" w:firstLineChars="200"/>
        <w:rPr>
          <w:rFonts w:hint="default"/>
          <w:lang w:val="en-US" w:eastAsia="zh-CN"/>
        </w:rPr>
      </w:pPr>
      <w:r>
        <w:drawing>
          <wp:inline distT="0" distB="0" distL="114300" distR="114300">
            <wp:extent cx="5269230" cy="683895"/>
            <wp:effectExtent l="0" t="0" r="1270" b="190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5"/>
                    <a:stretch>
                      <a:fillRect/>
                    </a:stretch>
                  </pic:blipFill>
                  <pic:spPr>
                    <a:xfrm>
                      <a:off x="0" y="0"/>
                      <a:ext cx="5269230" cy="683895"/>
                    </a:xfrm>
                    <a:prstGeom prst="rect">
                      <a:avLst/>
                    </a:prstGeom>
                    <a:noFill/>
                    <a:ln>
                      <a:noFill/>
                    </a:ln>
                  </pic:spPr>
                </pic:pic>
              </a:graphicData>
            </a:graphic>
          </wp:inline>
        </w:drawing>
      </w:r>
    </w:p>
    <w:p w14:paraId="23EBD01A">
      <w:pPr>
        <w:ind w:firstLine="420" w:firstLineChars="200"/>
        <w:rPr>
          <w:rFonts w:hint="default" w:asciiTheme="minorEastAsia" w:hAnsiTheme="minorEastAsia" w:eastAsiaTheme="minorEastAsia" w:cstheme="minorEastAsia"/>
          <w:sz w:val="21"/>
          <w:szCs w:val="21"/>
          <w:lang w:val="en-US" w:eastAsia="zh-CN"/>
        </w:rPr>
      </w:pPr>
    </w:p>
    <w:p w14:paraId="5E20B653">
      <w:pPr>
        <w:ind w:firstLine="420" w:firstLineChars="200"/>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 xml:space="preserve"> 2. 安装完成后，你需要下载一个预训练的模型。你可以使用以下命令下载英文模型：</w:t>
      </w:r>
    </w:p>
    <w:p w14:paraId="63D49C75">
      <w:pPr>
        <w:rPr>
          <w:rFonts w:hint="default" w:asciiTheme="minorEastAsia" w:hAnsiTheme="minorEastAsia" w:eastAsiaTheme="minorEastAsia" w:cstheme="minorEastAsia"/>
          <w:sz w:val="21"/>
          <w:szCs w:val="21"/>
          <w:lang w:val="en-US" w:eastAsia="zh-CN"/>
        </w:rPr>
      </w:pPr>
    </w:p>
    <w:p w14:paraId="0D062659">
      <w:pPr>
        <w:ind w:firstLine="420" w:firstLineChars="200"/>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python -m spacy download en_core_web_sm</w:t>
      </w:r>
    </w:p>
    <w:p w14:paraId="4A30F7DB">
      <w:pPr>
        <w:ind w:firstLine="420" w:firstLineChars="200"/>
      </w:pPr>
      <w:r>
        <w:drawing>
          <wp:inline distT="0" distB="0" distL="114300" distR="114300">
            <wp:extent cx="5264150" cy="1762760"/>
            <wp:effectExtent l="0" t="0" r="6350" b="254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6"/>
                    <a:stretch>
                      <a:fillRect/>
                    </a:stretch>
                  </pic:blipFill>
                  <pic:spPr>
                    <a:xfrm>
                      <a:off x="0" y="0"/>
                      <a:ext cx="5264150" cy="1762760"/>
                    </a:xfrm>
                    <a:prstGeom prst="rect">
                      <a:avLst/>
                    </a:prstGeom>
                    <a:noFill/>
                    <a:ln>
                      <a:noFill/>
                    </a:ln>
                  </pic:spPr>
                </pic:pic>
              </a:graphicData>
            </a:graphic>
          </wp:inline>
        </w:drawing>
      </w:r>
    </w:p>
    <w:p w14:paraId="41AA1529">
      <w:pPr>
        <w:ind w:firstLine="420" w:firstLineChars="200"/>
      </w:pPr>
      <w:r>
        <w:drawing>
          <wp:inline distT="0" distB="0" distL="114300" distR="114300">
            <wp:extent cx="5270500" cy="887095"/>
            <wp:effectExtent l="0" t="0" r="0" b="190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7"/>
                    <a:stretch>
                      <a:fillRect/>
                    </a:stretch>
                  </pic:blipFill>
                  <pic:spPr>
                    <a:xfrm>
                      <a:off x="0" y="0"/>
                      <a:ext cx="5270500" cy="887095"/>
                    </a:xfrm>
                    <a:prstGeom prst="rect">
                      <a:avLst/>
                    </a:prstGeom>
                    <a:noFill/>
                    <a:ln>
                      <a:noFill/>
                    </a:ln>
                  </pic:spPr>
                </pic:pic>
              </a:graphicData>
            </a:graphic>
          </wp:inline>
        </w:drawing>
      </w:r>
    </w:p>
    <w:p w14:paraId="6E006674">
      <w:pPr>
        <w:ind w:firstLine="420" w:firstLineChars="200"/>
        <w:rPr>
          <w:rFonts w:hint="default"/>
          <w:lang w:val="en-US" w:eastAsia="zh-CN"/>
        </w:rPr>
      </w:pPr>
      <w:r>
        <w:rPr>
          <w:rFonts w:hint="eastAsia"/>
          <w:lang w:val="en-US" w:eastAsia="zh-CN"/>
        </w:rPr>
        <w:t>导入工具包和英文模型后即可使用</w:t>
      </w:r>
    </w:p>
    <w:p w14:paraId="3620B347">
      <w:pPr>
        <w:ind w:firstLine="420" w:firstLineChars="200"/>
        <w:rPr>
          <w:rFonts w:hint="eastAsia"/>
          <w:lang w:val="en-US" w:eastAsia="zh-CN"/>
        </w:rPr>
      </w:pPr>
    </w:p>
    <w:p w14:paraId="01F9DAC5">
      <w:pPr>
        <w:ind w:firstLine="420" w:firstLineChars="200"/>
        <w:rPr>
          <w:rFonts w:hint="eastAsia"/>
          <w:lang w:val="en-US" w:eastAsia="zh-CN"/>
        </w:rPr>
      </w:pPr>
      <w:r>
        <w:rPr>
          <w:rFonts w:hint="eastAsia"/>
          <w:lang w:val="en-US" w:eastAsia="zh-CN"/>
        </w:rPr>
        <w:t>操作示例，注释请见文档：</w:t>
      </w:r>
    </w:p>
    <w:p w14:paraId="529CDF4B">
      <w:pPr>
        <w:ind w:firstLine="420" w:firstLineChars="200"/>
        <w:rPr>
          <w:rFonts w:hint="default"/>
          <w:lang w:val="en-US" w:eastAsia="zh-CN"/>
        </w:rPr>
      </w:pPr>
      <w:r>
        <w:rPr>
          <w:rFonts w:hint="default"/>
          <w:lang w:val="en-US" w:eastAsia="zh-CN"/>
        </w:rPr>
        <w:object>
          <v:shape id="_x0000_i1027" o:spt="75" type="#_x0000_t75" style="height:31.6pt;width:75.45pt;" o:ole="t" filled="f" o:preferrelative="t" stroked="f" coordsize="21600,21600">
            <v:path/>
            <v:fill on="f" focussize="0,0"/>
            <v:stroke on="f"/>
            <v:imagedata r:id="rId19" o:title=""/>
            <o:lock v:ext="edit" aspectratio="t"/>
            <w10:wrap type="none"/>
            <w10:anchorlock/>
          </v:shape>
          <o:OLEObject Type="Embed" ProgID="Package" ShapeID="_x0000_i1027" DrawAspect="Content" ObjectID="_1468075727" r:id="rId18">
            <o:LockedField>false</o:LockedField>
          </o:OLEObject>
        </w:object>
      </w:r>
    </w:p>
    <w:p w14:paraId="3A775DDD">
      <w:pPr>
        <w:ind w:firstLine="420" w:firstLineChars="200"/>
        <w:rPr>
          <w:rFonts w:hint="default"/>
          <w:lang w:val="en-US" w:eastAsia="zh-CN"/>
        </w:rPr>
      </w:pPr>
    </w:p>
    <w:p w14:paraId="1E04959F">
      <w:pPr>
        <w:pStyle w:val="2"/>
        <w:numPr>
          <w:ilvl w:val="0"/>
          <w:numId w:val="1"/>
        </w:numPr>
        <w:bidi w:val="0"/>
        <w:rPr>
          <w:rFonts w:hint="default"/>
          <w:sz w:val="28"/>
          <w:szCs w:val="28"/>
          <w:lang w:val="en-US" w:eastAsia="zh-CN"/>
        </w:rPr>
      </w:pPr>
      <w:r>
        <w:rPr>
          <w:rFonts w:hint="eastAsia"/>
          <w:sz w:val="28"/>
          <w:szCs w:val="28"/>
          <w:lang w:val="en-US" w:eastAsia="zh-CN"/>
        </w:rPr>
        <w:t>结巴分词器</w:t>
      </w:r>
    </w:p>
    <w:p w14:paraId="551B4813">
      <w:pPr>
        <w:rPr>
          <w:rFonts w:hint="default"/>
          <w:lang w:val="en-US" w:eastAsia="zh-CN"/>
        </w:rPr>
      </w:pPr>
      <w:r>
        <w:rPr>
          <w:rFonts w:hint="default"/>
          <w:lang w:val="en-US" w:eastAsia="zh-CN"/>
        </w:rPr>
        <w:t>结巴分词是当前效果较好的一种中文分词器，支持中文简体、中文繁体分词，同时还支持自定义词库。</w:t>
      </w:r>
    </w:p>
    <w:p w14:paraId="6650386D">
      <w:pPr>
        <w:rPr>
          <w:rFonts w:hint="default"/>
          <w:lang w:val="en-US" w:eastAsia="zh-CN"/>
        </w:rPr>
      </w:pPr>
      <w:r>
        <w:rPr>
          <w:rFonts w:hint="eastAsia"/>
          <w:lang w:val="en-US" w:eastAsia="zh-CN"/>
        </w:rPr>
        <w:t>pip install jieba</w:t>
      </w:r>
    </w:p>
    <w:p w14:paraId="3F3C2B36">
      <w:pPr>
        <w:rPr>
          <w:rFonts w:hint="default"/>
          <w:lang w:val="en-US" w:eastAsia="zh-CN"/>
        </w:rPr>
      </w:pPr>
    </w:p>
    <w:p w14:paraId="41F7ACD1">
      <w:pPr>
        <w:rPr>
          <w:rFonts w:hint="default"/>
          <w:lang w:val="en-US" w:eastAsia="zh-CN"/>
        </w:rPr>
      </w:pPr>
      <w:r>
        <w:rPr>
          <w:rFonts w:hint="default"/>
          <w:lang w:val="en-US" w:eastAsia="zh-CN"/>
        </w:rPr>
        <w:t>结巴分词支持三种分词模式：精确模式、全模式和搜索引擎模式。</w:t>
      </w:r>
    </w:p>
    <w:p w14:paraId="2C1E730B">
      <w:pPr>
        <w:rPr>
          <w:rFonts w:hint="default"/>
          <w:lang w:val="en-US" w:eastAsia="zh-CN"/>
        </w:rPr>
      </w:pPr>
    </w:p>
    <w:p w14:paraId="047CBC55">
      <w:pPr>
        <w:rPr>
          <w:rFonts w:hint="default"/>
          <w:lang w:val="en-US" w:eastAsia="zh-CN"/>
        </w:rPr>
      </w:pPr>
      <w:r>
        <w:rPr>
          <w:rFonts w:hint="default"/>
          <w:lang w:val="en-US" w:eastAsia="zh-CN"/>
        </w:rPr>
        <w:t>精确模式是试图将句子最精确的进行切分，适合用于文本分析；</w:t>
      </w:r>
    </w:p>
    <w:p w14:paraId="54973BD5">
      <w:pPr>
        <w:rPr>
          <w:rFonts w:hint="default"/>
          <w:lang w:val="en-US" w:eastAsia="zh-CN"/>
        </w:rPr>
      </w:pPr>
    </w:p>
    <w:p w14:paraId="5EFEC2CA">
      <w:pPr>
        <w:rPr>
          <w:rFonts w:hint="default"/>
          <w:lang w:val="en-US" w:eastAsia="zh-CN"/>
        </w:rPr>
      </w:pPr>
      <w:r>
        <w:rPr>
          <w:rFonts w:hint="default"/>
          <w:lang w:val="en-US" w:eastAsia="zh-CN"/>
        </w:rPr>
        <w:t>全模式的原理是把句子中全部可以成词的词语全部扫描出来，它的分词速度快，缺点是无法识别歧义词句；</w:t>
      </w:r>
    </w:p>
    <w:p w14:paraId="2DC016FD">
      <w:pPr>
        <w:rPr>
          <w:rFonts w:hint="default"/>
          <w:lang w:val="en-US" w:eastAsia="zh-CN"/>
        </w:rPr>
      </w:pPr>
    </w:p>
    <w:p w14:paraId="34C96E0D">
      <w:pPr>
        <w:rPr>
          <w:rFonts w:hint="default"/>
          <w:lang w:val="en-US" w:eastAsia="zh-CN"/>
        </w:rPr>
      </w:pPr>
      <w:r>
        <w:rPr>
          <w:rFonts w:hint="default"/>
          <w:lang w:val="en-US" w:eastAsia="zh-CN"/>
        </w:rPr>
        <w:t>搜索引擎模式是在精确模式的基础上进一步处理的，它对较长的词语再进行分割，将召回率提高，适合于搜索引擎分词。</w:t>
      </w:r>
    </w:p>
    <w:p w14:paraId="73708B7C">
      <w:pPr>
        <w:rPr>
          <w:rFonts w:hint="default"/>
          <w:lang w:val="en-US" w:eastAsia="zh-CN"/>
        </w:rPr>
      </w:pPr>
    </w:p>
    <w:p w14:paraId="0CD1E15D">
      <w:pPr>
        <w:rPr>
          <w:rFonts w:hint="default"/>
          <w:lang w:val="en-US" w:eastAsia="zh-CN"/>
        </w:rPr>
      </w:pPr>
      <w:r>
        <w:rPr>
          <w:rFonts w:hint="default"/>
          <w:lang w:val="en-US" w:eastAsia="zh-CN"/>
        </w:rPr>
        <w:t>结巴分词自带一个词典，内含20000多条词，及词条出现的次数与词性。结巴分词用到的算法有基于Trie树的词图遍历，会生成一个DAG图，该图是由句子中所有汉字的所有可能组合决定，采用动态规划（DP）查找概率最大的路径，从而找出基于词频的最大切分组合，而对于结巴分词词典中未记录的词，其使用了基于汉字成词能力的HMM模型，以及Viterbi算法。</w:t>
      </w:r>
    </w:p>
    <w:p w14:paraId="4FB03B92">
      <w:pPr>
        <w:rPr>
          <w:rFonts w:hint="default"/>
          <w:lang w:val="en-US" w:eastAsia="zh-CN"/>
        </w:rPr>
      </w:pPr>
    </w:p>
    <w:p w14:paraId="1D533F2C">
      <w:pPr>
        <w:rPr>
          <w:rFonts w:hint="eastAsia"/>
          <w:lang w:val="en-US" w:eastAsia="zh-CN"/>
        </w:rPr>
      </w:pPr>
      <w:r>
        <w:rPr>
          <w:rFonts w:hint="eastAsia"/>
          <w:lang w:val="en-US" w:eastAsia="zh-CN"/>
        </w:rPr>
        <w:t>操作实例：</w:t>
      </w:r>
    </w:p>
    <w:p w14:paraId="6269BD04">
      <w:pPr>
        <w:rPr>
          <w:rFonts w:hint="default"/>
          <w:lang w:val="en-US" w:eastAsia="zh-CN"/>
        </w:rPr>
      </w:pPr>
      <w:r>
        <w:rPr>
          <w:rFonts w:hint="default"/>
          <w:lang w:val="en-US" w:eastAsia="zh-CN"/>
        </w:rPr>
        <w:object>
          <v:shape id="_x0000_i1028" o:spt="75" type="#_x0000_t75" style="height:31.6pt;width:69.35pt;" o:ole="t" filled="f" o:preferrelative="t" stroked="f" coordsize="21600,21600">
            <v:path/>
            <v:fill on="f" focussize="0,0"/>
            <v:stroke on="f"/>
            <v:imagedata r:id="rId21" o:title=""/>
            <o:lock v:ext="edit" aspectratio="t"/>
            <w10:wrap type="none"/>
            <w10:anchorlock/>
          </v:shape>
          <o:OLEObject Type="Embed" ProgID="Package" ShapeID="_x0000_i1028" DrawAspect="Content" ObjectID="_1468075728" r:id="rId20">
            <o:LockedField>false</o:LockedField>
          </o:OLEObject>
        </w:object>
      </w:r>
    </w:p>
    <w:p w14:paraId="74236380">
      <w:pPr>
        <w:pStyle w:val="2"/>
        <w:numPr>
          <w:ilvl w:val="0"/>
          <w:numId w:val="1"/>
        </w:numPr>
        <w:bidi w:val="0"/>
        <w:rPr>
          <w:rFonts w:hint="eastAsia"/>
          <w:sz w:val="28"/>
          <w:szCs w:val="28"/>
          <w:lang w:val="en-US" w:eastAsia="zh-CN"/>
        </w:rPr>
      </w:pPr>
      <w:r>
        <w:rPr>
          <w:rFonts w:hint="eastAsia"/>
          <w:sz w:val="28"/>
          <w:szCs w:val="28"/>
          <w:lang w:val="en-US" w:eastAsia="zh-CN"/>
        </w:rPr>
        <w:t>语言模型</w:t>
      </w:r>
    </w:p>
    <w:p w14:paraId="01F38710">
      <w:pPr>
        <w:pStyle w:val="3"/>
        <w:bidi w:val="0"/>
        <w:rPr>
          <w:rFonts w:hint="default"/>
          <w:sz w:val="24"/>
          <w:szCs w:val="24"/>
          <w:lang w:val="en-US" w:eastAsia="zh-CN"/>
        </w:rPr>
      </w:pPr>
      <w:r>
        <w:rPr>
          <w:rFonts w:hint="eastAsia"/>
          <w:sz w:val="24"/>
          <w:szCs w:val="24"/>
          <w:lang w:val="en-US" w:eastAsia="zh-CN"/>
        </w:rPr>
        <w:t>（1）简介</w:t>
      </w:r>
    </w:p>
    <w:p w14:paraId="416C564C">
      <w:r>
        <w:drawing>
          <wp:inline distT="0" distB="0" distL="114300" distR="114300">
            <wp:extent cx="5036185" cy="2909570"/>
            <wp:effectExtent l="0" t="0" r="5715" b="1143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2"/>
                    <a:stretch>
                      <a:fillRect/>
                    </a:stretch>
                  </pic:blipFill>
                  <pic:spPr>
                    <a:xfrm>
                      <a:off x="0" y="0"/>
                      <a:ext cx="5036185" cy="2909570"/>
                    </a:xfrm>
                    <a:prstGeom prst="rect">
                      <a:avLst/>
                    </a:prstGeom>
                    <a:noFill/>
                    <a:ln>
                      <a:noFill/>
                    </a:ln>
                  </pic:spPr>
                </pic:pic>
              </a:graphicData>
            </a:graphic>
          </wp:inline>
        </w:drawing>
      </w:r>
    </w:p>
    <w:p w14:paraId="42D9E51F">
      <w:pPr>
        <w:rPr>
          <w:rFonts w:hint="eastAsia"/>
          <w:lang w:val="en-US" w:eastAsia="zh-CN"/>
        </w:rPr>
      </w:pPr>
      <w:r>
        <w:rPr>
          <w:rFonts w:hint="eastAsia"/>
          <w:lang w:val="en-US" w:eastAsia="zh-CN"/>
        </w:rPr>
        <w:t>语言模型是一个基于概率的判别模型，它的输入是一句话（单词的顺序序列），输出是这句话出现的概率，即这些单词的联合概率。每个词语的出现跟前面的词有关，这种简单的模型有什么问题？</w:t>
      </w:r>
    </w:p>
    <w:p w14:paraId="4562653B">
      <w:r>
        <w:drawing>
          <wp:inline distT="0" distB="0" distL="114300" distR="114300">
            <wp:extent cx="5266055" cy="2950845"/>
            <wp:effectExtent l="0" t="0" r="4445" b="825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3"/>
                    <a:stretch>
                      <a:fillRect/>
                    </a:stretch>
                  </pic:blipFill>
                  <pic:spPr>
                    <a:xfrm>
                      <a:off x="0" y="0"/>
                      <a:ext cx="5266055" cy="2950845"/>
                    </a:xfrm>
                    <a:prstGeom prst="rect">
                      <a:avLst/>
                    </a:prstGeom>
                    <a:noFill/>
                    <a:ln>
                      <a:noFill/>
                    </a:ln>
                  </pic:spPr>
                </pic:pic>
              </a:graphicData>
            </a:graphic>
          </wp:inline>
        </w:drawing>
      </w:r>
    </w:p>
    <w:p w14:paraId="7FDA2E14">
      <w:pPr>
        <w:rPr>
          <w:rFonts w:hint="eastAsia"/>
          <w:lang w:val="en-US" w:eastAsia="zh-CN"/>
        </w:rPr>
      </w:pPr>
      <w:r>
        <w:rPr>
          <w:rFonts w:hint="eastAsia"/>
          <w:lang w:val="en-US" w:eastAsia="zh-CN"/>
        </w:rPr>
        <w:t>对于这两个缺点请参考：</w:t>
      </w:r>
    </w:p>
    <w:p w14:paraId="4ED528AF">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27825451/article/details/102457058?ops_request_misc=&amp;request_id=&amp;biz_id=102&amp;utm_term=%E8%AF%AD%E8%A8%80%E6%A8%A1%E5%9E%8B%E6%95%B0%E6%8D%AE%E7%A8%80%E7%96%8F%E6%98%AF%E4%BB%80%E4%B9%88%E6%84%8F%E6%80%9D&amp;utm_medium=distribute.pc_search_result.none-task-blog-2~all~sobaiduweb~default-4-102457058.142^v100^pc_search_result_base7&amp;spm=1018.2226.3001.4187" </w:instrText>
      </w:r>
      <w:r>
        <w:rPr>
          <w:rFonts w:ascii="宋体" w:hAnsi="宋体" w:eastAsia="宋体" w:cs="宋体"/>
          <w:sz w:val="24"/>
          <w:szCs w:val="24"/>
        </w:rPr>
        <w:fldChar w:fldCharType="separate"/>
      </w:r>
      <w:r>
        <w:rPr>
          <w:rStyle w:val="9"/>
          <w:rFonts w:ascii="宋体" w:hAnsi="宋体" w:eastAsia="宋体" w:cs="宋体"/>
          <w:sz w:val="24"/>
          <w:szCs w:val="24"/>
        </w:rPr>
        <w:t>详解语言模型NGram及困惑度Perplexity-CSDN博客</w:t>
      </w:r>
      <w:r>
        <w:rPr>
          <w:rFonts w:ascii="宋体" w:hAnsi="宋体" w:eastAsia="宋体" w:cs="宋体"/>
          <w:sz w:val="24"/>
          <w:szCs w:val="24"/>
        </w:rPr>
        <w:fldChar w:fldCharType="end"/>
      </w:r>
    </w:p>
    <w:p w14:paraId="249B1263">
      <w:pPr>
        <w:pStyle w:val="3"/>
        <w:numPr>
          <w:ilvl w:val="0"/>
          <w:numId w:val="3"/>
        </w:numPr>
        <w:bidi w:val="0"/>
        <w:rPr>
          <w:rFonts w:hint="eastAsia"/>
          <w:b/>
          <w:sz w:val="24"/>
          <w:szCs w:val="24"/>
          <w:lang w:val="en-US" w:eastAsia="zh-CN"/>
        </w:rPr>
      </w:pPr>
      <w:r>
        <w:rPr>
          <w:rFonts w:hint="eastAsia"/>
          <w:b/>
          <w:sz w:val="24"/>
          <w:szCs w:val="24"/>
          <w:lang w:val="en-US" w:eastAsia="zh-CN"/>
        </w:rPr>
        <w:t>N-gram模型</w:t>
      </w:r>
    </w:p>
    <w:p w14:paraId="08921944">
      <w:pPr>
        <w:numPr>
          <w:ilvl w:val="0"/>
          <w:numId w:val="4"/>
        </w:numPr>
        <w:rPr>
          <w:rFonts w:hint="default"/>
          <w:lang w:val="en-US" w:eastAsia="zh-CN"/>
        </w:rPr>
      </w:pPr>
      <w:r>
        <w:rPr>
          <w:rFonts w:hint="default"/>
          <w:lang w:val="en-US" w:eastAsia="zh-CN"/>
        </w:rPr>
        <w:t>Gram（N元模型）是自然语言处理中一个非常重要的概念。N-gram模型也是一种语言模型，是一种生成式模型。</w:t>
      </w:r>
    </w:p>
    <w:p w14:paraId="4B857797">
      <w:pPr>
        <w:numPr>
          <w:ilvl w:val="0"/>
          <w:numId w:val="0"/>
        </w:numPr>
        <w:ind w:firstLine="420" w:firstLineChars="200"/>
        <w:rPr>
          <w:rFonts w:hint="default"/>
          <w:lang w:val="en-US" w:eastAsia="zh-CN"/>
        </w:rPr>
      </w:pPr>
      <w:r>
        <w:rPr>
          <w:rFonts w:hint="default"/>
          <w:lang w:val="en-US" w:eastAsia="zh-CN"/>
        </w:rPr>
        <w:t>假定文本中的每个词  和前面 N-1 个词有关，而与更前面的词无关。这种假设被称为N-1阶马尔可夫假设，对应的语言模型称为N元模型。习惯上，1-gram叫unigram，2-gram称为bigram（也被称为一阶马尔可夫链），3-gram是trigram（也被称为二阶马尔可夫链）。还有four-gram、five-gram等，不过大于n&gt;5的应用很少见。常用的是 Bi-gram (N = 2) 和 Tri-gram (N = 3)，一般已经够用了。</w:t>
      </w:r>
    </w:p>
    <w:p w14:paraId="6E52FBD9">
      <w:pPr>
        <w:numPr>
          <w:ilvl w:val="0"/>
          <w:numId w:val="0"/>
        </w:numPr>
      </w:pPr>
      <w:r>
        <w:drawing>
          <wp:inline distT="0" distB="0" distL="114300" distR="114300">
            <wp:extent cx="5906135" cy="4322445"/>
            <wp:effectExtent l="0" t="0" r="12065" b="825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4"/>
                    <a:stretch>
                      <a:fillRect/>
                    </a:stretch>
                  </pic:blipFill>
                  <pic:spPr>
                    <a:xfrm>
                      <a:off x="0" y="0"/>
                      <a:ext cx="5906135" cy="4322445"/>
                    </a:xfrm>
                    <a:prstGeom prst="rect">
                      <a:avLst/>
                    </a:prstGeom>
                    <a:noFill/>
                    <a:ln>
                      <a:noFill/>
                    </a:ln>
                  </pic:spPr>
                </pic:pic>
              </a:graphicData>
            </a:graphic>
          </wp:inline>
        </w:drawing>
      </w:r>
    </w:p>
    <w:p w14:paraId="6FAF6251">
      <w:pPr>
        <w:numPr>
          <w:ilvl w:val="0"/>
          <w:numId w:val="0"/>
        </w:numPr>
        <w:rPr>
          <w:rFonts w:hint="default" w:eastAsiaTheme="minorEastAsia"/>
          <w:lang w:val="en-US" w:eastAsia="zh-CN"/>
        </w:rPr>
      </w:pPr>
      <w:r>
        <w:rPr>
          <w:rFonts w:hint="eastAsia"/>
          <w:lang w:val="en-US" w:eastAsia="zh-CN"/>
        </w:rPr>
        <w:t>M为语料库词汇量</w:t>
      </w:r>
    </w:p>
    <w:p w14:paraId="5687B65E">
      <w:pPr>
        <w:pStyle w:val="3"/>
        <w:numPr>
          <w:ilvl w:val="0"/>
          <w:numId w:val="3"/>
        </w:numPr>
        <w:bidi w:val="0"/>
        <w:rPr>
          <w:rFonts w:hint="default"/>
          <w:b/>
          <w:sz w:val="24"/>
          <w:szCs w:val="24"/>
          <w:lang w:val="en-US" w:eastAsia="zh-CN"/>
        </w:rPr>
      </w:pPr>
      <w:r>
        <w:rPr>
          <w:rFonts w:hint="eastAsia"/>
          <w:b/>
          <w:sz w:val="24"/>
          <w:szCs w:val="24"/>
          <w:lang w:val="en-US" w:eastAsia="zh-CN"/>
        </w:rPr>
        <w:t>词向量</w:t>
      </w:r>
    </w:p>
    <w:p w14:paraId="7328B59A">
      <w:pPr>
        <w:numPr>
          <w:ilvl w:val="0"/>
          <w:numId w:val="0"/>
        </w:numPr>
        <w:ind w:firstLine="420" w:firstLineChars="200"/>
        <w:rPr>
          <w:rFonts w:hint="eastAsia"/>
          <w:lang w:val="en-US" w:eastAsia="zh-CN"/>
        </w:rPr>
      </w:pPr>
      <w:r>
        <w:rPr>
          <w:rFonts w:hint="eastAsia"/>
          <w:lang w:val="en-US" w:eastAsia="zh-CN"/>
        </w:rPr>
        <w:t>单词--&gt;向量（有意义） 用Word2Vec工具实现</w:t>
      </w:r>
    </w:p>
    <w:p w14:paraId="285CA31F">
      <w:pPr>
        <w:numPr>
          <w:ilvl w:val="0"/>
          <w:numId w:val="0"/>
        </w:numPr>
        <w:ind w:firstLine="480" w:firstLineChars="200"/>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"https://zhuanlan.zhihu.com/p/371147732" </w:instrText>
      </w:r>
      <w:r>
        <w:rPr>
          <w:rFonts w:ascii="宋体" w:hAnsi="宋体" w:eastAsia="宋体" w:cs="宋体"/>
          <w:sz w:val="24"/>
          <w:szCs w:val="24"/>
        </w:rPr>
        <w:fldChar w:fldCharType="separate"/>
      </w:r>
      <w:r>
        <w:rPr>
          <w:rStyle w:val="8"/>
          <w:rFonts w:ascii="宋体" w:hAnsi="宋体" w:eastAsia="宋体" w:cs="宋体"/>
          <w:sz w:val="24"/>
          <w:szCs w:val="24"/>
        </w:rPr>
        <w:t>一文读懂：词向量 Word2Vec - 知乎 (zhihu.com)</w:t>
      </w:r>
      <w:r>
        <w:rPr>
          <w:rFonts w:ascii="宋体" w:hAnsi="宋体" w:eastAsia="宋体" w:cs="宋体"/>
          <w:sz w:val="24"/>
          <w:szCs w:val="24"/>
        </w:rPr>
        <w:fldChar w:fldCharType="end"/>
      </w:r>
    </w:p>
    <w:p w14:paraId="38222839">
      <w:pPr>
        <w:numPr>
          <w:ilvl w:val="0"/>
          <w:numId w:val="0"/>
        </w:numPr>
        <w:ind w:firstLine="420" w:firstLineChars="200"/>
        <w:rPr>
          <w:rFonts w:hint="eastAsia"/>
          <w:lang w:val="en-US" w:eastAsia="zh-CN"/>
        </w:rPr>
      </w:pPr>
    </w:p>
    <w:p w14:paraId="54EBA212">
      <w:pPr>
        <w:numPr>
          <w:ilvl w:val="0"/>
          <w:numId w:val="0"/>
        </w:numPr>
        <w:ind w:firstLine="420" w:firstLineChars="200"/>
        <w:rPr>
          <w:rFonts w:hint="default"/>
          <w:lang w:val="en-US" w:eastAsia="zh-CN"/>
        </w:rPr>
      </w:pPr>
      <w:r>
        <w:rPr>
          <w:rFonts w:hint="eastAsia"/>
          <w:lang w:val="en-US" w:eastAsia="zh-CN"/>
        </w:rPr>
        <w:t>例如在语言空间上，相近含义的词语距离较近，用向量将这种关系表示出来，那么向量就有了意义。</w:t>
      </w:r>
    </w:p>
    <w:p w14:paraId="54C0EE06">
      <w:pPr>
        <w:numPr>
          <w:ilvl w:val="0"/>
          <w:numId w:val="0"/>
        </w:numPr>
        <w:ind w:firstLine="420" w:firstLineChars="200"/>
        <w:rPr>
          <w:rFonts w:hint="eastAsia"/>
          <w:lang w:val="en-US" w:eastAsia="zh-CN"/>
        </w:rPr>
      </w:pPr>
      <w:r>
        <w:drawing>
          <wp:inline distT="0" distB="0" distL="114300" distR="114300">
            <wp:extent cx="5269230" cy="3006090"/>
            <wp:effectExtent l="0" t="0" r="1270" b="381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5"/>
                    <a:stretch>
                      <a:fillRect/>
                    </a:stretch>
                  </pic:blipFill>
                  <pic:spPr>
                    <a:xfrm>
                      <a:off x="0" y="0"/>
                      <a:ext cx="5269230" cy="3006090"/>
                    </a:xfrm>
                    <a:prstGeom prst="rect">
                      <a:avLst/>
                    </a:prstGeom>
                    <a:noFill/>
                    <a:ln>
                      <a:noFill/>
                    </a:ln>
                  </pic:spPr>
                </pic:pic>
              </a:graphicData>
            </a:graphic>
          </wp:inline>
        </w:drawing>
      </w:r>
    </w:p>
    <w:p w14:paraId="45E518F4">
      <w:pPr>
        <w:numPr>
          <w:ilvl w:val="0"/>
          <w:numId w:val="0"/>
        </w:numPr>
        <w:ind w:firstLine="420" w:firstLineChars="200"/>
        <w:rPr>
          <w:rFonts w:hint="default"/>
          <w:lang w:val="en-US" w:eastAsia="zh-CN"/>
        </w:rPr>
      </w:pPr>
      <w:r>
        <w:rPr>
          <w:rFonts w:hint="eastAsia"/>
          <w:lang w:val="en-US" w:eastAsia="zh-CN"/>
        </w:rPr>
        <w:t>词向量的意义更关注于整体的上下文逻辑，而不是词语本身。例如，以下展示的语言模型，语言虽然不同，但是模型分布类似。</w:t>
      </w:r>
    </w:p>
    <w:p w14:paraId="46E43DE2">
      <w:r>
        <w:drawing>
          <wp:inline distT="0" distB="0" distL="114300" distR="114300">
            <wp:extent cx="5267960" cy="3008630"/>
            <wp:effectExtent l="0" t="0" r="2540" b="127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6"/>
                    <a:stretch>
                      <a:fillRect/>
                    </a:stretch>
                  </pic:blipFill>
                  <pic:spPr>
                    <a:xfrm>
                      <a:off x="0" y="0"/>
                      <a:ext cx="5267960" cy="3008630"/>
                    </a:xfrm>
                    <a:prstGeom prst="rect">
                      <a:avLst/>
                    </a:prstGeom>
                    <a:noFill/>
                    <a:ln>
                      <a:noFill/>
                    </a:ln>
                  </pic:spPr>
                </pic:pic>
              </a:graphicData>
            </a:graphic>
          </wp:inline>
        </w:drawing>
      </w:r>
    </w:p>
    <w:p w14:paraId="1E561440">
      <w:pPr>
        <w:pStyle w:val="3"/>
        <w:numPr>
          <w:ilvl w:val="0"/>
          <w:numId w:val="3"/>
        </w:numPr>
        <w:bidi w:val="0"/>
        <w:rPr>
          <w:rFonts w:hint="default"/>
          <w:b/>
          <w:sz w:val="24"/>
          <w:szCs w:val="24"/>
          <w:lang w:val="en-US" w:eastAsia="zh-CN"/>
        </w:rPr>
      </w:pPr>
      <w:r>
        <w:rPr>
          <w:rFonts w:hint="eastAsia"/>
          <w:b/>
          <w:sz w:val="24"/>
          <w:szCs w:val="24"/>
          <w:lang w:val="en-US" w:eastAsia="zh-CN"/>
        </w:rPr>
        <w:t>神经网络模型</w:t>
      </w:r>
    </w:p>
    <w:p w14:paraId="6F7C761F">
      <w:pPr>
        <w:numPr>
          <w:ilvl w:val="0"/>
          <w:numId w:val="0"/>
        </w:numPr>
        <w:ind w:leftChars="0"/>
        <w:rPr>
          <w:rFonts w:hint="eastAsia"/>
          <w:lang w:val="en-US" w:eastAsia="zh-CN"/>
        </w:rPr>
      </w:pPr>
      <w:r>
        <w:rPr>
          <w:rFonts w:hint="eastAsia"/>
          <w:lang w:val="en-US" w:eastAsia="zh-CN"/>
        </w:rPr>
        <w:t>基于神经网络模型求解每个词语的词向量</w:t>
      </w:r>
    </w:p>
    <w:p w14:paraId="0E8BC05C">
      <w:pPr>
        <w:numPr>
          <w:ilvl w:val="0"/>
          <w:numId w:val="0"/>
        </w:numPr>
        <w:ind w:leftChars="0"/>
      </w:pPr>
      <w:r>
        <w:drawing>
          <wp:inline distT="0" distB="0" distL="114300" distR="114300">
            <wp:extent cx="5272405" cy="2101850"/>
            <wp:effectExtent l="0" t="0" r="10795" b="635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7"/>
                    <a:stretch>
                      <a:fillRect/>
                    </a:stretch>
                  </pic:blipFill>
                  <pic:spPr>
                    <a:xfrm>
                      <a:off x="0" y="0"/>
                      <a:ext cx="5272405" cy="2101850"/>
                    </a:xfrm>
                    <a:prstGeom prst="rect">
                      <a:avLst/>
                    </a:prstGeom>
                    <a:noFill/>
                    <a:ln>
                      <a:noFill/>
                    </a:ln>
                  </pic:spPr>
                </pic:pic>
              </a:graphicData>
            </a:graphic>
          </wp:inline>
        </w:drawing>
      </w:r>
    </w:p>
    <w:p w14:paraId="0BC3E782">
      <w:pPr>
        <w:numPr>
          <w:ilvl w:val="0"/>
          <w:numId w:val="0"/>
        </w:numPr>
        <w:ind w:leftChars="0"/>
        <w:rPr>
          <w:rFonts w:hint="eastAsia"/>
          <w:lang w:val="en-US" w:eastAsia="zh-CN"/>
        </w:rPr>
      </w:pPr>
    </w:p>
    <w:p w14:paraId="07652CC5">
      <w:pPr>
        <w:numPr>
          <w:ilvl w:val="0"/>
          <w:numId w:val="0"/>
        </w:numPr>
        <w:ind w:leftChars="0"/>
      </w:pPr>
      <w:r>
        <w:drawing>
          <wp:inline distT="0" distB="0" distL="114300" distR="114300">
            <wp:extent cx="5271770" cy="2877820"/>
            <wp:effectExtent l="0" t="0" r="11430" b="508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8"/>
                    <a:stretch>
                      <a:fillRect/>
                    </a:stretch>
                  </pic:blipFill>
                  <pic:spPr>
                    <a:xfrm>
                      <a:off x="0" y="0"/>
                      <a:ext cx="5271770" cy="2877820"/>
                    </a:xfrm>
                    <a:prstGeom prst="rect">
                      <a:avLst/>
                    </a:prstGeom>
                    <a:noFill/>
                    <a:ln>
                      <a:noFill/>
                    </a:ln>
                  </pic:spPr>
                </pic:pic>
              </a:graphicData>
            </a:graphic>
          </wp:inline>
        </w:drawing>
      </w:r>
    </w:p>
    <w:p w14:paraId="73FF7FDF">
      <w:pPr>
        <w:numPr>
          <w:ilvl w:val="0"/>
          <w:numId w:val="0"/>
        </w:numPr>
        <w:ind w:leftChars="0" w:firstLine="420" w:firstLineChars="200"/>
        <w:rPr>
          <w:rFonts w:hint="eastAsia"/>
          <w:lang w:val="en-US" w:eastAsia="zh-CN"/>
        </w:rPr>
      </w:pPr>
      <w:r>
        <w:rPr>
          <w:rFonts w:hint="eastAsia"/>
          <w:lang w:val="en-US" w:eastAsia="zh-CN"/>
        </w:rPr>
        <w:t>神经网络模型的优势：N-gram模型的预测与词语出现的频率有关，即使意思相近，出现的概率也会有较大差别，而通过神经网络，词义相近的两个词向量会非常相似，因此预测的概率也几乎相等。</w:t>
      </w:r>
    </w:p>
    <w:p w14:paraId="19A59F21">
      <w:pPr>
        <w:numPr>
          <w:ilvl w:val="0"/>
          <w:numId w:val="0"/>
        </w:numPr>
        <w:ind w:leftChars="0" w:firstLine="420" w:firstLineChars="200"/>
      </w:pPr>
      <w:r>
        <w:drawing>
          <wp:inline distT="0" distB="0" distL="114300" distR="114300">
            <wp:extent cx="5220335" cy="2833370"/>
            <wp:effectExtent l="0" t="0" r="12065" b="1143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9"/>
                    <a:stretch>
                      <a:fillRect/>
                    </a:stretch>
                  </pic:blipFill>
                  <pic:spPr>
                    <a:xfrm>
                      <a:off x="0" y="0"/>
                      <a:ext cx="5220335" cy="2833370"/>
                    </a:xfrm>
                    <a:prstGeom prst="rect">
                      <a:avLst/>
                    </a:prstGeom>
                    <a:noFill/>
                    <a:ln>
                      <a:noFill/>
                    </a:ln>
                  </pic:spPr>
                </pic:pic>
              </a:graphicData>
            </a:graphic>
          </wp:inline>
        </w:drawing>
      </w:r>
    </w:p>
    <w:p w14:paraId="3413C2F5">
      <w:pPr>
        <w:numPr>
          <w:ilvl w:val="0"/>
          <w:numId w:val="0"/>
        </w:numPr>
        <w:ind w:leftChars="0" w:firstLine="420" w:firstLineChars="200"/>
      </w:pPr>
      <w:r>
        <w:drawing>
          <wp:inline distT="0" distB="0" distL="114300" distR="114300">
            <wp:extent cx="5267325" cy="2847340"/>
            <wp:effectExtent l="0" t="0" r="3175" b="1016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30"/>
                    <a:stretch>
                      <a:fillRect/>
                    </a:stretch>
                  </pic:blipFill>
                  <pic:spPr>
                    <a:xfrm>
                      <a:off x="0" y="0"/>
                      <a:ext cx="5267325" cy="2847340"/>
                    </a:xfrm>
                    <a:prstGeom prst="rect">
                      <a:avLst/>
                    </a:prstGeom>
                    <a:noFill/>
                    <a:ln>
                      <a:noFill/>
                    </a:ln>
                  </pic:spPr>
                </pic:pic>
              </a:graphicData>
            </a:graphic>
          </wp:inline>
        </w:drawing>
      </w:r>
    </w:p>
    <w:p w14:paraId="19039E54">
      <w:pPr>
        <w:pStyle w:val="3"/>
        <w:numPr>
          <w:ilvl w:val="0"/>
          <w:numId w:val="3"/>
        </w:numPr>
        <w:bidi w:val="0"/>
        <w:jc w:val="left"/>
        <w:rPr>
          <w:rFonts w:hint="eastAsia"/>
          <w:b/>
          <w:sz w:val="24"/>
          <w:szCs w:val="24"/>
          <w:lang w:val="en-US" w:eastAsia="zh-CN"/>
        </w:rPr>
      </w:pPr>
      <w:r>
        <w:rPr>
          <w:rFonts w:hint="eastAsia"/>
          <w:b/>
          <w:sz w:val="24"/>
          <w:szCs w:val="24"/>
          <w:lang w:val="en-US" w:eastAsia="zh-CN"/>
        </w:rPr>
        <w:t>Word2Vec的网络结构</w:t>
      </w:r>
    </w:p>
    <w:p w14:paraId="5DA110EA">
      <w:pPr>
        <w:numPr>
          <w:ilvl w:val="0"/>
          <w:numId w:val="0"/>
        </w:numPr>
        <w:ind w:leftChars="0" w:firstLine="420" w:firstLineChars="200"/>
      </w:pPr>
      <w:r>
        <w:drawing>
          <wp:inline distT="0" distB="0" distL="114300" distR="114300">
            <wp:extent cx="5271770" cy="4680585"/>
            <wp:effectExtent l="0" t="0" r="11430" b="571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31"/>
                    <a:stretch>
                      <a:fillRect/>
                    </a:stretch>
                  </pic:blipFill>
                  <pic:spPr>
                    <a:xfrm>
                      <a:off x="0" y="0"/>
                      <a:ext cx="5271770" cy="4680585"/>
                    </a:xfrm>
                    <a:prstGeom prst="rect">
                      <a:avLst/>
                    </a:prstGeom>
                    <a:noFill/>
                    <a:ln>
                      <a:noFill/>
                    </a:ln>
                  </pic:spPr>
                </pic:pic>
              </a:graphicData>
            </a:graphic>
          </wp:inline>
        </w:drawing>
      </w:r>
    </w:p>
    <w:p w14:paraId="728A1B5D">
      <w:pPr>
        <w:numPr>
          <w:ilvl w:val="0"/>
          <w:numId w:val="0"/>
        </w:numPr>
        <w:ind w:leftChars="0" w:firstLine="420" w:firstLineChars="200"/>
        <w:rPr>
          <w:rFonts w:hint="default"/>
          <w:lang w:val="en-US" w:eastAsia="zh-CN"/>
        </w:rPr>
      </w:pPr>
    </w:p>
    <w:p w14:paraId="78A25E38">
      <w:pPr>
        <w:pStyle w:val="3"/>
        <w:numPr>
          <w:ilvl w:val="0"/>
          <w:numId w:val="3"/>
        </w:numPr>
        <w:bidi w:val="0"/>
        <w:jc w:val="left"/>
        <w:rPr>
          <w:rFonts w:hint="eastAsia"/>
          <w:b/>
          <w:sz w:val="24"/>
          <w:szCs w:val="24"/>
          <w:lang w:val="en-US" w:eastAsia="zh-CN"/>
        </w:rPr>
      </w:pPr>
      <w:r>
        <w:rPr>
          <w:rFonts w:hint="eastAsia"/>
          <w:b/>
          <w:sz w:val="24"/>
          <w:szCs w:val="24"/>
          <w:lang w:val="en-US" w:eastAsia="zh-CN"/>
        </w:rPr>
        <w:t>简介CBOW</w:t>
      </w:r>
    </w:p>
    <w:p w14:paraId="0C552CF3">
      <w:pPr>
        <w:numPr>
          <w:ilvl w:val="0"/>
          <w:numId w:val="0"/>
        </w:numPr>
        <w:ind w:leftChars="0" w:firstLine="420" w:firstLineChars="200"/>
      </w:pPr>
      <w:r>
        <w:drawing>
          <wp:inline distT="0" distB="0" distL="114300" distR="114300">
            <wp:extent cx="5270500" cy="6607810"/>
            <wp:effectExtent l="0" t="0" r="0" b="889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2"/>
                    <a:stretch>
                      <a:fillRect/>
                    </a:stretch>
                  </pic:blipFill>
                  <pic:spPr>
                    <a:xfrm>
                      <a:off x="0" y="0"/>
                      <a:ext cx="5270500" cy="6607810"/>
                    </a:xfrm>
                    <a:prstGeom prst="rect">
                      <a:avLst/>
                    </a:prstGeom>
                    <a:noFill/>
                    <a:ln>
                      <a:noFill/>
                    </a:ln>
                  </pic:spPr>
                </pic:pic>
              </a:graphicData>
            </a:graphic>
          </wp:inline>
        </w:drawing>
      </w:r>
    </w:p>
    <w:p w14:paraId="53814AD8">
      <w:pPr>
        <w:numPr>
          <w:ilvl w:val="0"/>
          <w:numId w:val="0"/>
        </w:numPr>
        <w:ind w:leftChars="0" w:firstLine="420" w:firstLineChars="200"/>
      </w:pPr>
      <w:r>
        <w:drawing>
          <wp:inline distT="0" distB="0" distL="114300" distR="114300">
            <wp:extent cx="5270500" cy="3849370"/>
            <wp:effectExtent l="0" t="0" r="0" b="1143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33"/>
                    <a:stretch>
                      <a:fillRect/>
                    </a:stretch>
                  </pic:blipFill>
                  <pic:spPr>
                    <a:xfrm>
                      <a:off x="0" y="0"/>
                      <a:ext cx="5270500" cy="3849370"/>
                    </a:xfrm>
                    <a:prstGeom prst="rect">
                      <a:avLst/>
                    </a:prstGeom>
                    <a:noFill/>
                    <a:ln>
                      <a:noFill/>
                    </a:ln>
                  </pic:spPr>
                </pic:pic>
              </a:graphicData>
            </a:graphic>
          </wp:inline>
        </w:drawing>
      </w:r>
    </w:p>
    <w:p w14:paraId="28443A82">
      <w:pPr>
        <w:numPr>
          <w:ilvl w:val="0"/>
          <w:numId w:val="0"/>
        </w:numPr>
        <w:ind w:leftChars="0" w:firstLine="420" w:firstLineChars="200"/>
      </w:pPr>
      <w:r>
        <w:drawing>
          <wp:inline distT="0" distB="0" distL="114300" distR="114300">
            <wp:extent cx="5273040" cy="4472305"/>
            <wp:effectExtent l="0" t="0" r="10160" b="1079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34"/>
                    <a:stretch>
                      <a:fillRect/>
                    </a:stretch>
                  </pic:blipFill>
                  <pic:spPr>
                    <a:xfrm>
                      <a:off x="0" y="0"/>
                      <a:ext cx="5273040" cy="4472305"/>
                    </a:xfrm>
                    <a:prstGeom prst="rect">
                      <a:avLst/>
                    </a:prstGeom>
                    <a:noFill/>
                    <a:ln>
                      <a:noFill/>
                    </a:ln>
                  </pic:spPr>
                </pic:pic>
              </a:graphicData>
            </a:graphic>
          </wp:inline>
        </w:drawing>
      </w:r>
    </w:p>
    <w:p w14:paraId="1FBEB9DE">
      <w:pPr>
        <w:numPr>
          <w:ilvl w:val="0"/>
          <w:numId w:val="0"/>
        </w:numPr>
        <w:ind w:leftChars="0" w:firstLine="420" w:firstLineChars="200"/>
      </w:pPr>
    </w:p>
    <w:p w14:paraId="6249D65D">
      <w:pPr>
        <w:pStyle w:val="2"/>
        <w:numPr>
          <w:ilvl w:val="0"/>
          <w:numId w:val="1"/>
        </w:numPr>
        <w:bidi w:val="0"/>
        <w:rPr>
          <w:rFonts w:hint="default"/>
          <w:b/>
          <w:sz w:val="24"/>
          <w:szCs w:val="24"/>
          <w:lang w:val="en-US" w:eastAsia="zh-CN"/>
        </w:rPr>
      </w:pPr>
      <w:r>
        <w:rPr>
          <w:rFonts w:hint="eastAsia"/>
          <w:sz w:val="28"/>
          <w:szCs w:val="28"/>
          <w:lang w:val="en-US" w:eastAsia="zh-CN"/>
        </w:rPr>
        <w:t>自然语言处理的不同模型</w:t>
      </w:r>
    </w:p>
    <w:p w14:paraId="2007752C">
      <w:pPr>
        <w:pStyle w:val="2"/>
        <w:numPr>
          <w:ilvl w:val="0"/>
          <w:numId w:val="5"/>
        </w:numPr>
        <w:bidi w:val="0"/>
        <w:rPr>
          <w:rFonts w:hint="eastAsia"/>
          <w:b/>
          <w:sz w:val="24"/>
          <w:szCs w:val="24"/>
          <w:lang w:val="en-US" w:eastAsia="zh-CN"/>
        </w:rPr>
      </w:pPr>
      <w:r>
        <w:rPr>
          <w:rFonts w:hint="eastAsia"/>
          <w:b/>
          <w:sz w:val="24"/>
          <w:szCs w:val="24"/>
          <w:lang w:val="en-US" w:eastAsia="zh-CN"/>
        </w:rPr>
        <w:t>词袋模型</w:t>
      </w:r>
    </w:p>
    <w:p w14:paraId="0AA42536">
      <w:pPr>
        <w:rPr>
          <w:rFonts w:hint="eastAsia" w:ascii="Times New Roman" w:hAnsi="Times New Roman" w:eastAsia="宋体" w:cs="Times New Roman"/>
        </w:rPr>
      </w:pPr>
      <w:r>
        <w:fldChar w:fldCharType="begin"/>
      </w:r>
      <w:r>
        <w:instrText xml:space="preserve"> HYPERLINK "https://zhuanlan.zhihu.com/p/667280452" </w:instrText>
      </w:r>
      <w:r>
        <w:fldChar w:fldCharType="separate"/>
      </w:r>
      <w:r>
        <w:rPr>
          <w:rStyle w:val="8"/>
          <w:rFonts w:hint="eastAsia" w:ascii="Times New Roman" w:hAnsi="Times New Roman" w:eastAsia="宋体" w:cs="Times New Roman"/>
        </w:rPr>
        <w:t>传统NLP之Bag of Words（词袋模型）</w:t>
      </w:r>
      <w:r>
        <w:rPr>
          <w:rStyle w:val="9"/>
          <w:rFonts w:hint="eastAsia" w:ascii="Times New Roman" w:hAnsi="Times New Roman" w:eastAsia="宋体" w:cs="Times New Roman"/>
        </w:rPr>
        <w:fldChar w:fldCharType="end"/>
      </w:r>
    </w:p>
    <w:p w14:paraId="7F73B83C">
      <w:pPr>
        <w:numPr>
          <w:ilvl w:val="0"/>
          <w:numId w:val="0"/>
        </w:numPr>
        <w:rPr>
          <w:rFonts w:hint="default"/>
          <w:lang w:val="en-US" w:eastAsia="zh-CN"/>
        </w:rPr>
      </w:pPr>
    </w:p>
    <w:p w14:paraId="3E276254">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lang w:val="en-US" w:eastAsia="zh-CN"/>
        </w:rPr>
      </w:pPr>
      <w:r>
        <w:rPr>
          <w:rFonts w:hint="eastAsia"/>
          <w:lang w:val="en-US" w:eastAsia="zh-CN"/>
        </w:rPr>
        <w:t>1.词袋模型</w:t>
      </w:r>
    </w:p>
    <w:p w14:paraId="0AADBBD7">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lang w:val="en-US" w:eastAsia="zh-CN"/>
        </w:rPr>
      </w:pPr>
      <w:r>
        <w:rPr>
          <w:rFonts w:hint="default"/>
          <w:lang w:val="en-US" w:eastAsia="zh-CN"/>
        </w:rPr>
        <w:t>文本</w:t>
      </w:r>
      <w:r>
        <w:rPr>
          <w:rFonts w:hint="default"/>
          <w:lang w:val="en-US" w:eastAsia="zh-CN"/>
        </w:rPr>
        <w:fldChar w:fldCharType="begin"/>
      </w:r>
      <w:r>
        <w:rPr>
          <w:rFonts w:hint="default"/>
          <w:lang w:val="en-US" w:eastAsia="zh-CN"/>
        </w:rPr>
        <w:instrText xml:space="preserve"> HYPERLINK "https://so.csdn.net/so/search?q=%E6%95%B0%E6%8D%AE%E9%A2%84%E5%A4%84%E7%90%86&amp;spm=1001.2101.3001.7020" \t "https://blog.csdn.net/m0_37870649/article/details/_blank" </w:instrText>
      </w:r>
      <w:r>
        <w:rPr>
          <w:rFonts w:hint="default"/>
          <w:lang w:val="en-US" w:eastAsia="zh-CN"/>
        </w:rPr>
        <w:fldChar w:fldCharType="separate"/>
      </w:r>
      <w:r>
        <w:rPr>
          <w:rFonts w:hint="default"/>
          <w:lang w:val="en-US" w:eastAsia="zh-CN"/>
        </w:rPr>
        <w:t>数据预处理</w:t>
      </w:r>
      <w:r>
        <w:rPr>
          <w:rFonts w:hint="default"/>
          <w:lang w:val="en-US" w:eastAsia="zh-CN"/>
        </w:rPr>
        <w:fldChar w:fldCharType="end"/>
      </w:r>
      <w:r>
        <w:rPr>
          <w:rFonts w:hint="default"/>
          <w:lang w:val="en-US" w:eastAsia="zh-CN"/>
        </w:rPr>
        <w:t>的第一步通常是进行分词，分词后会进行向量化的操作。</w:t>
      </w:r>
    </w:p>
    <w:p w14:paraId="0C82B5A8">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lang w:val="en-US" w:eastAsia="zh-CN"/>
        </w:rPr>
      </w:pPr>
      <w:r>
        <w:rPr>
          <w:rFonts w:hint="default"/>
          <w:lang w:val="en-US" w:eastAsia="zh-CN"/>
        </w:rPr>
        <w:t>词袋模型假设我们不考虑文本中词与词之间的上下文关系，仅仅只考虑所有词的权重。而权重与词在文本中出现的频率有关。</w:t>
      </w:r>
    </w:p>
    <w:p w14:paraId="3BE15BF5">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lang w:val="en-US" w:eastAsia="zh-CN"/>
        </w:rPr>
      </w:pPr>
      <w:r>
        <w:rPr>
          <w:rFonts w:hint="default"/>
          <w:lang w:val="en-US" w:eastAsia="zh-CN"/>
        </w:rPr>
        <w:t>词袋模型首先会进行分词，在分词之后，通过统计每个词在文本中出现的次数，我们就可以得到该文本基于词的特征，如果将各个文本样本的这些词与对应的词频放在一起，就是我们常说的向量化。向量化完毕后一般也会使用 TF-IDF 进行特征的权重修正，再将特征进行标准化。 再进行一些其他的特征工程后，就可以将数据带入机器学习模型中计算。</w:t>
      </w:r>
    </w:p>
    <w:p w14:paraId="1B08DED8">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lang w:val="en-US" w:eastAsia="zh-CN"/>
        </w:rPr>
      </w:pPr>
      <w:r>
        <w:rPr>
          <w:rFonts w:hint="default"/>
          <w:lang w:val="en-US" w:eastAsia="zh-CN"/>
        </w:rPr>
        <w:t>词袋模型的三部曲：分词（tokenizing），统计修订词特征值（counting）与标准化（normalizing）。</w:t>
      </w:r>
    </w:p>
    <w:p w14:paraId="57138713">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xml:space="preserve"> </w:t>
      </w:r>
      <w:r>
        <w:rPr>
          <w:rFonts w:hint="eastAsia"/>
          <w:lang w:val="en-US" w:eastAsia="zh-CN"/>
        </w:rPr>
        <w:t xml:space="preserve">   </w:t>
      </w:r>
      <w:r>
        <w:rPr>
          <w:rFonts w:hint="default"/>
          <w:color w:val="C00000"/>
          <w:lang w:val="en-US" w:eastAsia="zh-CN"/>
        </w:rPr>
        <w:t>词袋模型有很大的局限性，因为它仅仅考虑了词频，没有考虑上下文的关系，因此会丢失一部分文本的语义。</w:t>
      </w:r>
    </w:p>
    <w:p w14:paraId="00E108A7">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lang w:val="en-US" w:eastAsia="zh-CN"/>
        </w:rPr>
      </w:pPr>
      <w:r>
        <w:rPr>
          <w:rFonts w:hint="default"/>
          <w:lang w:val="en-US" w:eastAsia="zh-CN"/>
        </w:rPr>
        <w:t>在词袋模型统计词频的时候，可以使用 sklearn 中的 CountVectorizer 来完成。</w:t>
      </w:r>
    </w:p>
    <w:p w14:paraId="309DFA9B">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lang w:val="en-US" w:eastAsia="zh-CN"/>
        </w:rPr>
      </w:pPr>
    </w:p>
    <w:p w14:paraId="19312CA4">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lang w:val="en-US" w:eastAsia="zh-CN"/>
        </w:rPr>
      </w:pPr>
      <w:r>
        <w:rPr>
          <w:rFonts w:hint="default"/>
          <w:lang w:val="en-US" w:eastAsia="zh-CN"/>
        </w:rPr>
        <w:t>2.词频向量化</w:t>
      </w:r>
    </w:p>
    <w:p w14:paraId="7EADB82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lang w:val="en-US" w:eastAsia="zh-CN"/>
        </w:rPr>
      </w:pPr>
      <w:r>
        <w:rPr>
          <w:rFonts w:hint="default"/>
          <w:lang w:val="en-US" w:eastAsia="zh-CN"/>
        </w:rPr>
        <w:t xml:space="preserve">  CountVectorizer 类会将文本中的词语转换为词频矩阵，例如矩阵中包含一个元素a[i][j]，它表示j词在i类文本下的词频。它通过 fit_transform 函数计算各个词语出现的次数，通过get_feature_names()可获取词袋中所有文本的关键字，通过 toarray()可看到词频矩阵的结果</w:t>
      </w:r>
      <w:r>
        <w:rPr>
          <w:rFonts w:hint="eastAsia"/>
          <w:lang w:val="en-US" w:eastAsia="zh-CN"/>
        </w:rPr>
        <w:t>。</w:t>
      </w:r>
    </w:p>
    <w:p w14:paraId="299B7CFD">
      <w:pPr>
        <w:pStyle w:val="2"/>
        <w:numPr>
          <w:ilvl w:val="0"/>
          <w:numId w:val="5"/>
        </w:numPr>
        <w:bidi w:val="0"/>
        <w:rPr>
          <w:rFonts w:hint="default"/>
          <w:b/>
          <w:sz w:val="24"/>
          <w:szCs w:val="24"/>
          <w:lang w:val="en-US" w:eastAsia="zh-CN"/>
        </w:rPr>
      </w:pPr>
      <w:r>
        <w:rPr>
          <w:rFonts w:hint="default"/>
          <w:b/>
          <w:sz w:val="24"/>
          <w:szCs w:val="24"/>
          <w:lang w:val="en-US" w:eastAsia="zh-CN"/>
        </w:rPr>
        <w:t>TF-IDF处理</w:t>
      </w:r>
    </w:p>
    <w:p w14:paraId="300299DB">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lang w:val="en-US" w:eastAsia="zh-CN"/>
        </w:rPr>
      </w:pPr>
      <w:r>
        <w:rPr>
          <w:rFonts w:hint="default"/>
          <w:lang w:val="en-US" w:eastAsia="zh-CN"/>
        </w:rPr>
        <w:t xml:space="preserve">  然而有些词在文本中尽管词频高，但是并不重要，这个时候就可以用TF-IDF技术。</w:t>
      </w:r>
    </w:p>
    <w:p w14:paraId="7021DB2D">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lang w:val="en-US" w:eastAsia="zh-CN"/>
        </w:rPr>
      </w:pPr>
      <w:r>
        <w:rPr>
          <w:rFonts w:hint="default"/>
          <w:lang w:val="en-US" w:eastAsia="zh-CN"/>
        </w:rPr>
        <w:t xml:space="preserve">  TF-IDF（Term Frequency–Inverse Document Frequency）是一种用于资讯检索与文本挖掘的常用加权技术。TF-IDF是一种统计方法，用以评估一个字词对于一个文件集或一个语料库中的其中一份文件的重要程度。字词的重要性随着它在文件中出现的次数成正比增加，但同时会随着它在语料库中出现的频率成反比下降。TF-IDF加权的各种形式常被搜索引擎应用，作为文件与用户查询之间相关程度的度量或评级。</w:t>
      </w:r>
    </w:p>
    <w:p w14:paraId="657A38A7">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lang w:val="en-US" w:eastAsia="zh-CN"/>
        </w:rPr>
      </w:pPr>
      <w:r>
        <w:rPr>
          <w:rFonts w:hint="default"/>
          <w:lang w:val="en-US" w:eastAsia="zh-CN"/>
        </w:rPr>
        <w:t>TF-IDF的主要思想是：如果某个词或短语在一篇文章中出现的频率TF高，并且在其他文章中很少出现，则认为此词或者短语具有很好的类别区分能力，适合用来分类。TF-IDF实际上是：</w:t>
      </w:r>
      <w:r>
        <w:rPr>
          <w:rFonts w:hint="default"/>
          <w:color w:val="C00000"/>
          <w:lang w:val="en-US" w:eastAsia="zh-CN"/>
        </w:rPr>
        <w:t>TF * IDF</w:t>
      </w:r>
      <w:r>
        <w:rPr>
          <w:rFonts w:hint="default"/>
          <w:lang w:val="en-US" w:eastAsia="zh-CN"/>
        </w:rPr>
        <w:t>。</w:t>
      </w:r>
    </w:p>
    <w:p w14:paraId="6D6A0CDF">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lang w:val="en-US" w:eastAsia="zh-CN"/>
        </w:rPr>
      </w:pPr>
      <w:r>
        <w:rPr>
          <w:rFonts w:hint="default"/>
          <w:color w:val="C00000"/>
          <w:lang w:val="en-US" w:eastAsia="zh-CN"/>
        </w:rPr>
        <w:t>TF</w:t>
      </w:r>
      <w:r>
        <w:rPr>
          <w:rFonts w:hint="default"/>
          <w:lang w:val="en-US" w:eastAsia="zh-CN"/>
        </w:rPr>
        <w:t>：Term Frequency，即词频。它表示一个词在内容(如某文章)中出现的次数。为了消除文档本身大小的影响，通常，它的定义是：</w:t>
      </w:r>
    </w:p>
    <w:p w14:paraId="6BAA3941">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lang w:val="en-US" w:eastAsia="zh-CN"/>
        </w:rPr>
      </w:pPr>
      <w:r>
        <w:rPr>
          <w:rFonts w:hint="default"/>
          <w:lang w:val="en-US" w:eastAsia="zh-CN"/>
        </w:rPr>
        <w:t>TF ＝ 某个词在文档中出现的次数 ／ 文档的总词数</w:t>
      </w:r>
    </w:p>
    <w:p w14:paraId="7A7AEE1A">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lang w:val="en-US" w:eastAsia="zh-CN"/>
        </w:rPr>
      </w:pPr>
      <w:r>
        <w:rPr>
          <w:rFonts w:hint="default"/>
          <w:lang w:val="en-US" w:eastAsia="zh-CN"/>
        </w:rPr>
        <w:t>某个词出现越多，表示它约重要。比如某篇新闻中，“剑术”出现了5次，“电视”出现了1次，很可能这是一个剑术赛事报道。</w:t>
      </w:r>
    </w:p>
    <w:p w14:paraId="309DFCA0">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lang w:val="en-US" w:eastAsia="zh-CN"/>
        </w:rPr>
      </w:pPr>
      <w:r>
        <w:rPr>
          <w:rFonts w:hint="default"/>
          <w:lang w:val="en-US" w:eastAsia="zh-CN"/>
        </w:rPr>
        <w:t>如果这篇新闻中，“中国”和“剑术”出现的次数一样多，是不是表示两者同等重要呢？答案是否定的，因为中国这个词很常见，它难以表达文档的特性。而剑术很少见，更能表达文章的特性。</w:t>
      </w:r>
    </w:p>
    <w:p w14:paraId="4587AB7D">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lang w:val="en-US" w:eastAsia="zh-CN"/>
        </w:rPr>
      </w:pPr>
      <w:r>
        <w:drawing>
          <wp:anchor distT="0" distB="0" distL="114300" distR="114300" simplePos="0" relativeHeight="251659264" behindDoc="1" locked="0" layoutInCell="1" allowOverlap="1">
            <wp:simplePos x="0" y="0"/>
            <wp:positionH relativeFrom="column">
              <wp:posOffset>146050</wp:posOffset>
            </wp:positionH>
            <wp:positionV relativeFrom="paragraph">
              <wp:posOffset>38100</wp:posOffset>
            </wp:positionV>
            <wp:extent cx="5271135" cy="3297555"/>
            <wp:effectExtent l="0" t="0" r="12065" b="4445"/>
            <wp:wrapNone/>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5"/>
                    <a:stretch>
                      <a:fillRect/>
                    </a:stretch>
                  </pic:blipFill>
                  <pic:spPr>
                    <a:xfrm>
                      <a:off x="0" y="0"/>
                      <a:ext cx="5271135" cy="3297555"/>
                    </a:xfrm>
                    <a:prstGeom prst="rect">
                      <a:avLst/>
                    </a:prstGeom>
                    <a:noFill/>
                    <a:ln>
                      <a:noFill/>
                    </a:ln>
                  </pic:spPr>
                </pic:pic>
              </a:graphicData>
            </a:graphic>
          </wp:anchor>
        </w:drawing>
      </w:r>
    </w:p>
    <w:p w14:paraId="6FC849E1">
      <w:pPr>
        <w:rPr>
          <w:rFonts w:hint="default"/>
          <w:lang w:val="en-US" w:eastAsia="zh-CN"/>
        </w:rPr>
      </w:pPr>
    </w:p>
    <w:p w14:paraId="7F0F8335">
      <w:pPr>
        <w:rPr>
          <w:rFonts w:hint="default"/>
          <w:lang w:val="en-US" w:eastAsia="zh-CN"/>
        </w:rPr>
      </w:pPr>
    </w:p>
    <w:p w14:paraId="206B6677">
      <w:pPr>
        <w:rPr>
          <w:rFonts w:hint="default"/>
          <w:lang w:val="en-US" w:eastAsia="zh-CN"/>
        </w:rPr>
      </w:pPr>
    </w:p>
    <w:p w14:paraId="79A485DA">
      <w:pPr>
        <w:rPr>
          <w:rFonts w:hint="default"/>
          <w:lang w:val="en-US" w:eastAsia="zh-CN"/>
        </w:rPr>
      </w:pPr>
    </w:p>
    <w:p w14:paraId="401608FA">
      <w:pPr>
        <w:rPr>
          <w:rFonts w:hint="default"/>
          <w:lang w:val="en-US" w:eastAsia="zh-CN"/>
        </w:rPr>
      </w:pPr>
    </w:p>
    <w:p w14:paraId="36546A7D">
      <w:pPr>
        <w:rPr>
          <w:rFonts w:hint="default"/>
          <w:lang w:val="en-US" w:eastAsia="zh-CN"/>
        </w:rPr>
      </w:pPr>
    </w:p>
    <w:p w14:paraId="1741FEA0">
      <w:pPr>
        <w:rPr>
          <w:rFonts w:hint="default"/>
          <w:lang w:val="en-US" w:eastAsia="zh-CN"/>
        </w:rPr>
      </w:pPr>
    </w:p>
    <w:p w14:paraId="3F9752AA">
      <w:pPr>
        <w:rPr>
          <w:rFonts w:hint="default"/>
          <w:lang w:val="en-US" w:eastAsia="zh-CN"/>
        </w:rPr>
      </w:pPr>
    </w:p>
    <w:p w14:paraId="342B0561">
      <w:pPr>
        <w:rPr>
          <w:rFonts w:hint="default"/>
          <w:lang w:val="en-US" w:eastAsia="zh-CN"/>
        </w:rPr>
      </w:pPr>
    </w:p>
    <w:p w14:paraId="2FFDFAF2">
      <w:pPr>
        <w:rPr>
          <w:rFonts w:hint="default"/>
          <w:lang w:val="en-US" w:eastAsia="zh-CN"/>
        </w:rPr>
      </w:pPr>
    </w:p>
    <w:p w14:paraId="18746BB6">
      <w:pPr>
        <w:rPr>
          <w:rFonts w:hint="default"/>
          <w:lang w:val="en-US" w:eastAsia="zh-CN"/>
        </w:rPr>
      </w:pPr>
    </w:p>
    <w:p w14:paraId="639B362C">
      <w:pPr>
        <w:rPr>
          <w:rFonts w:hint="default"/>
          <w:lang w:val="en-US" w:eastAsia="zh-CN"/>
        </w:rPr>
      </w:pPr>
    </w:p>
    <w:p w14:paraId="113C798F">
      <w:pPr>
        <w:rPr>
          <w:rFonts w:hint="default"/>
          <w:lang w:val="en-US" w:eastAsia="zh-CN"/>
        </w:rPr>
      </w:pPr>
    </w:p>
    <w:p w14:paraId="6185C577">
      <w:pPr>
        <w:rPr>
          <w:rFonts w:hint="default"/>
          <w:lang w:val="en-US" w:eastAsia="zh-CN"/>
        </w:rPr>
      </w:pPr>
    </w:p>
    <w:p w14:paraId="571FF34E">
      <w:pPr>
        <w:rPr>
          <w:rFonts w:hint="default"/>
          <w:lang w:val="en-US" w:eastAsia="zh-CN"/>
        </w:rPr>
      </w:pPr>
    </w:p>
    <w:p w14:paraId="6ED374FF">
      <w:pPr>
        <w:rPr>
          <w:rFonts w:hint="default"/>
          <w:lang w:val="en-US" w:eastAsia="zh-CN"/>
        </w:rPr>
      </w:pPr>
    </w:p>
    <w:p w14:paraId="5CE4F664">
      <w:r>
        <w:drawing>
          <wp:inline distT="0" distB="0" distL="114300" distR="114300">
            <wp:extent cx="5273675" cy="4784090"/>
            <wp:effectExtent l="0" t="0" r="9525" b="381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6"/>
                    <a:stretch>
                      <a:fillRect/>
                    </a:stretch>
                  </pic:blipFill>
                  <pic:spPr>
                    <a:xfrm>
                      <a:off x="0" y="0"/>
                      <a:ext cx="5273675" cy="4784090"/>
                    </a:xfrm>
                    <a:prstGeom prst="rect">
                      <a:avLst/>
                    </a:prstGeom>
                    <a:noFill/>
                    <a:ln>
                      <a:noFill/>
                    </a:ln>
                  </pic:spPr>
                </pic:pic>
              </a:graphicData>
            </a:graphic>
          </wp:inline>
        </w:drawing>
      </w:r>
    </w:p>
    <w:p w14:paraId="3C1C8AD4">
      <w:pPr>
        <w:rPr>
          <w:rFonts w:hint="eastAsia"/>
          <w:lang w:val="en-US" w:eastAsia="zh-CN"/>
        </w:rPr>
      </w:pPr>
      <w:r>
        <w:rPr>
          <w:rFonts w:hint="eastAsia"/>
          <w:lang w:val="en-US" w:eastAsia="zh-CN"/>
        </w:rPr>
        <w:t>请参考：</w:t>
      </w:r>
    </w:p>
    <w:p w14:paraId="55C2C9C9">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37870649/article/details/79475387?ops_request_misc=&amp;request_id=&amp;biz_id=102&amp;utm_term=%E8%AF%8D%E8%A2%8B%E6%A8%A1%E5%9E%8B&amp;utm_medium=distribute.pc_search_result.none-task-blog-2~all~sobaiduweb~default-4-79475387.142^v100^pc_search_result_base7&amp;spm=1018.2226.3001.4187" </w:instrText>
      </w:r>
      <w:r>
        <w:rPr>
          <w:rFonts w:ascii="宋体" w:hAnsi="宋体" w:eastAsia="宋体" w:cs="宋体"/>
          <w:sz w:val="24"/>
          <w:szCs w:val="24"/>
        </w:rPr>
        <w:fldChar w:fldCharType="separate"/>
      </w:r>
      <w:r>
        <w:rPr>
          <w:rStyle w:val="8"/>
          <w:rFonts w:ascii="宋体" w:hAnsi="宋体" w:eastAsia="宋体" w:cs="宋体"/>
          <w:sz w:val="24"/>
          <w:szCs w:val="24"/>
        </w:rPr>
        <w:t>自然语言处理之文本向量化</w:t>
      </w:r>
      <w:bookmarkStart w:id="0" w:name="_GoBack"/>
      <w:bookmarkEnd w:id="0"/>
      <w:r>
        <w:rPr>
          <w:rStyle w:val="8"/>
          <w:rFonts w:ascii="宋体" w:hAnsi="宋体" w:eastAsia="宋体" w:cs="宋体"/>
          <w:sz w:val="24"/>
          <w:szCs w:val="24"/>
        </w:rPr>
        <w:t>（词袋模型、TF-IDF）-CSDN博客</w:t>
      </w:r>
      <w:r>
        <w:rPr>
          <w:rFonts w:ascii="宋体" w:hAnsi="宋体" w:eastAsia="宋体" w:cs="宋体"/>
          <w:sz w:val="24"/>
          <w:szCs w:val="24"/>
        </w:rPr>
        <w:fldChar w:fldCharType="end"/>
      </w:r>
    </w:p>
    <w:p w14:paraId="07498603">
      <w:pPr>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8BD1D9"/>
    <w:multiLevelType w:val="singleLevel"/>
    <w:tmpl w:val="9A8BD1D9"/>
    <w:lvl w:ilvl="0" w:tentative="0">
      <w:start w:val="1"/>
      <w:numFmt w:val="decimal"/>
      <w:suff w:val="nothing"/>
      <w:lvlText w:val="（%1）"/>
      <w:lvlJc w:val="left"/>
    </w:lvl>
  </w:abstractNum>
  <w:abstractNum w:abstractNumId="1">
    <w:nsid w:val="9C8E9F00"/>
    <w:multiLevelType w:val="singleLevel"/>
    <w:tmpl w:val="9C8E9F00"/>
    <w:lvl w:ilvl="0" w:tentative="0">
      <w:start w:val="2"/>
      <w:numFmt w:val="decimal"/>
      <w:suff w:val="nothing"/>
      <w:lvlText w:val="（%1）"/>
      <w:lvlJc w:val="left"/>
    </w:lvl>
  </w:abstractNum>
  <w:abstractNum w:abstractNumId="2">
    <w:nsid w:val="B788346D"/>
    <w:multiLevelType w:val="singleLevel"/>
    <w:tmpl w:val="B788346D"/>
    <w:lvl w:ilvl="0" w:tentative="0">
      <w:start w:val="1"/>
      <w:numFmt w:val="decimal"/>
      <w:suff w:val="space"/>
      <w:lvlText w:val="%1."/>
      <w:lvlJc w:val="left"/>
    </w:lvl>
  </w:abstractNum>
  <w:abstractNum w:abstractNumId="3">
    <w:nsid w:val="F5E44B30"/>
    <w:multiLevelType w:val="singleLevel"/>
    <w:tmpl w:val="F5E44B30"/>
    <w:lvl w:ilvl="0" w:tentative="0">
      <w:start w:val="14"/>
      <w:numFmt w:val="upperLetter"/>
      <w:suff w:val="nothing"/>
      <w:lvlText w:val="%1-"/>
      <w:lvlJc w:val="left"/>
    </w:lvl>
  </w:abstractNum>
  <w:abstractNum w:abstractNumId="4">
    <w:nsid w:val="0EC03412"/>
    <w:multiLevelType w:val="singleLevel"/>
    <w:tmpl w:val="0EC03412"/>
    <w:lvl w:ilvl="0" w:tentative="0">
      <w:start w:val="2"/>
      <w:numFmt w:val="decimal"/>
      <w:lvlText w:val="%1."/>
      <w:lvlJc w:val="left"/>
      <w:pPr>
        <w:tabs>
          <w:tab w:val="left" w:pos="312"/>
        </w:tabs>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I5MWNkYTI2MzY5M2U4NzZkMzNmZjU4NTU0OGNhYTUifQ=="/>
  </w:docVars>
  <w:rsids>
    <w:rsidRoot w:val="00000000"/>
    <w:rsid w:val="0063599C"/>
    <w:rsid w:val="009E5D45"/>
    <w:rsid w:val="010C0502"/>
    <w:rsid w:val="01E21263"/>
    <w:rsid w:val="02BE0A08"/>
    <w:rsid w:val="02E1776D"/>
    <w:rsid w:val="03AE3AF3"/>
    <w:rsid w:val="03EC0177"/>
    <w:rsid w:val="04257D07"/>
    <w:rsid w:val="0498252B"/>
    <w:rsid w:val="04A14F60"/>
    <w:rsid w:val="06AA4295"/>
    <w:rsid w:val="06CB59EB"/>
    <w:rsid w:val="075C1AB8"/>
    <w:rsid w:val="07752B3A"/>
    <w:rsid w:val="07BC3907"/>
    <w:rsid w:val="081606E4"/>
    <w:rsid w:val="081E4FBF"/>
    <w:rsid w:val="08850898"/>
    <w:rsid w:val="090C72BB"/>
    <w:rsid w:val="09FA0D71"/>
    <w:rsid w:val="09FE0C04"/>
    <w:rsid w:val="0A917CCA"/>
    <w:rsid w:val="0B8C1CD4"/>
    <w:rsid w:val="0C5E3BDC"/>
    <w:rsid w:val="0D4E324A"/>
    <w:rsid w:val="0FBE2419"/>
    <w:rsid w:val="10E22045"/>
    <w:rsid w:val="10E811D5"/>
    <w:rsid w:val="12BB0E45"/>
    <w:rsid w:val="14DE4344"/>
    <w:rsid w:val="15D45280"/>
    <w:rsid w:val="167364D6"/>
    <w:rsid w:val="16753FFC"/>
    <w:rsid w:val="17070757"/>
    <w:rsid w:val="190A185D"/>
    <w:rsid w:val="19752766"/>
    <w:rsid w:val="1A7B506A"/>
    <w:rsid w:val="1B945946"/>
    <w:rsid w:val="1BA65C64"/>
    <w:rsid w:val="1BC33082"/>
    <w:rsid w:val="1BD27C70"/>
    <w:rsid w:val="1C073948"/>
    <w:rsid w:val="1C856F63"/>
    <w:rsid w:val="1DBB273F"/>
    <w:rsid w:val="1DF223D6"/>
    <w:rsid w:val="1E390005"/>
    <w:rsid w:val="1E44239D"/>
    <w:rsid w:val="1F2F3E50"/>
    <w:rsid w:val="1F8F6E66"/>
    <w:rsid w:val="20FD531A"/>
    <w:rsid w:val="212D398D"/>
    <w:rsid w:val="22BD2E8E"/>
    <w:rsid w:val="22D00DE8"/>
    <w:rsid w:val="22D95913"/>
    <w:rsid w:val="22E03145"/>
    <w:rsid w:val="23675615"/>
    <w:rsid w:val="23B30586"/>
    <w:rsid w:val="2412732E"/>
    <w:rsid w:val="24F633EE"/>
    <w:rsid w:val="266F080E"/>
    <w:rsid w:val="267E514F"/>
    <w:rsid w:val="2681079B"/>
    <w:rsid w:val="26C47A05"/>
    <w:rsid w:val="26CD5958"/>
    <w:rsid w:val="274F4728"/>
    <w:rsid w:val="28C179F7"/>
    <w:rsid w:val="28D0604B"/>
    <w:rsid w:val="296543A4"/>
    <w:rsid w:val="29AB1EA2"/>
    <w:rsid w:val="2A53244F"/>
    <w:rsid w:val="2B7663F5"/>
    <w:rsid w:val="2C7D1A78"/>
    <w:rsid w:val="2D1C121E"/>
    <w:rsid w:val="2D462497"/>
    <w:rsid w:val="2D821BBD"/>
    <w:rsid w:val="2EDE2C2F"/>
    <w:rsid w:val="2FA95B86"/>
    <w:rsid w:val="2FC82A9F"/>
    <w:rsid w:val="301937F3"/>
    <w:rsid w:val="31000A83"/>
    <w:rsid w:val="317C228B"/>
    <w:rsid w:val="32171FB4"/>
    <w:rsid w:val="328C0BF4"/>
    <w:rsid w:val="32C92D8E"/>
    <w:rsid w:val="32DA370D"/>
    <w:rsid w:val="330A641A"/>
    <w:rsid w:val="34CC52D7"/>
    <w:rsid w:val="36B70D96"/>
    <w:rsid w:val="37D76874"/>
    <w:rsid w:val="38983E4E"/>
    <w:rsid w:val="38C27DC4"/>
    <w:rsid w:val="39E11825"/>
    <w:rsid w:val="3A5B41B1"/>
    <w:rsid w:val="3A766B8C"/>
    <w:rsid w:val="3AB605BC"/>
    <w:rsid w:val="3B716BE4"/>
    <w:rsid w:val="3C021D67"/>
    <w:rsid w:val="3C904189"/>
    <w:rsid w:val="3CB72D11"/>
    <w:rsid w:val="3CD32EFA"/>
    <w:rsid w:val="3DB44EB9"/>
    <w:rsid w:val="3EC7142F"/>
    <w:rsid w:val="3F80388E"/>
    <w:rsid w:val="41421D48"/>
    <w:rsid w:val="41730CBE"/>
    <w:rsid w:val="41EA0655"/>
    <w:rsid w:val="420C404A"/>
    <w:rsid w:val="42B07210"/>
    <w:rsid w:val="44C578EC"/>
    <w:rsid w:val="44E55397"/>
    <w:rsid w:val="467557CF"/>
    <w:rsid w:val="474F19C0"/>
    <w:rsid w:val="479B5D08"/>
    <w:rsid w:val="48362D3C"/>
    <w:rsid w:val="48DA72C8"/>
    <w:rsid w:val="496334AA"/>
    <w:rsid w:val="49D879D2"/>
    <w:rsid w:val="4A631E96"/>
    <w:rsid w:val="4AFC33F0"/>
    <w:rsid w:val="4EEE25C2"/>
    <w:rsid w:val="4FD86DCF"/>
    <w:rsid w:val="50411A70"/>
    <w:rsid w:val="51195C6C"/>
    <w:rsid w:val="518F03AF"/>
    <w:rsid w:val="53513A1D"/>
    <w:rsid w:val="53E2646E"/>
    <w:rsid w:val="542924D4"/>
    <w:rsid w:val="5456770A"/>
    <w:rsid w:val="54992EF6"/>
    <w:rsid w:val="56E147BB"/>
    <w:rsid w:val="57E24C8E"/>
    <w:rsid w:val="5814296E"/>
    <w:rsid w:val="58B6732D"/>
    <w:rsid w:val="5A7E20E3"/>
    <w:rsid w:val="5B487B58"/>
    <w:rsid w:val="5B533C27"/>
    <w:rsid w:val="5CC214A4"/>
    <w:rsid w:val="5CD7641B"/>
    <w:rsid w:val="5D2105F4"/>
    <w:rsid w:val="5E8C32A6"/>
    <w:rsid w:val="5EC40C4A"/>
    <w:rsid w:val="5FF3147B"/>
    <w:rsid w:val="61BA4586"/>
    <w:rsid w:val="62BD60DC"/>
    <w:rsid w:val="646A4041"/>
    <w:rsid w:val="65B41564"/>
    <w:rsid w:val="661827B7"/>
    <w:rsid w:val="67146BBE"/>
    <w:rsid w:val="6753700F"/>
    <w:rsid w:val="688D2AED"/>
    <w:rsid w:val="68E3245D"/>
    <w:rsid w:val="69A027AA"/>
    <w:rsid w:val="6A122386"/>
    <w:rsid w:val="6A7F636D"/>
    <w:rsid w:val="6A902169"/>
    <w:rsid w:val="6A9F256B"/>
    <w:rsid w:val="6B171127"/>
    <w:rsid w:val="6C0905E4"/>
    <w:rsid w:val="6C904861"/>
    <w:rsid w:val="6CD50C40"/>
    <w:rsid w:val="6D4C314B"/>
    <w:rsid w:val="6DC24EEE"/>
    <w:rsid w:val="6EC802E2"/>
    <w:rsid w:val="6F3B465D"/>
    <w:rsid w:val="6FAF3250"/>
    <w:rsid w:val="716A5126"/>
    <w:rsid w:val="72F02DE3"/>
    <w:rsid w:val="7453086C"/>
    <w:rsid w:val="75497D8F"/>
    <w:rsid w:val="76027757"/>
    <w:rsid w:val="762B67A6"/>
    <w:rsid w:val="765F4872"/>
    <w:rsid w:val="77112A42"/>
    <w:rsid w:val="78926534"/>
    <w:rsid w:val="789F15CA"/>
    <w:rsid w:val="79826D29"/>
    <w:rsid w:val="7C161DFC"/>
    <w:rsid w:val="7C701FB9"/>
    <w:rsid w:val="7D342FE7"/>
    <w:rsid w:val="7FBB6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FollowedHyperlink"/>
    <w:basedOn w:val="6"/>
    <w:qFormat/>
    <w:uiPriority w:val="0"/>
    <w:rPr>
      <w:color w:val="800080"/>
      <w:u w:val="single"/>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e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oleObject" Target="embeddings/oleObject3.bin"/><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emf"/><Relationship Id="rId12" Type="http://schemas.openxmlformats.org/officeDocument/2006/relationships/oleObject" Target="embeddings/oleObject2.bin"/><Relationship Id="rId11" Type="http://schemas.openxmlformats.org/officeDocument/2006/relationships/image" Target="media/image7.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1778</Words>
  <Characters>2103</Characters>
  <Lines>0</Lines>
  <Paragraphs>0</Paragraphs>
  <TotalTime>24</TotalTime>
  <ScaleCrop>false</ScaleCrop>
  <LinksUpToDate>false</LinksUpToDate>
  <CharactersWithSpaces>2146</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2024-07-29T01:46:00Z</dcterms:created>
  <dc:creator>kanpeiming</dc:creator>
  <cp:lastModifiedBy>铭</cp:lastModifiedBy>
  <dcterms:modified xsi:type="dcterms:W3CDTF">2024-08-04T06:27:45Z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16D538E8B0B44ACEAAAB6EEBB1B1D08C_12</vt:lpwstr>
  </property>
</Properties>
</file>