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3864"/>
          <w:sz w:val="64"/>
          <w:szCs w:val="64"/>
        </w:rPr>
        <w:t xml:space="preserve">SKYDEPLOY</w:t>
      </w:r>
    </w:p>
    <w:p>
      <w:pPr>
        <w:spacing w:after="120"/>
      </w:pPr>
      <w:r>
        <w:rPr>
          <w:i/>
          <w:iCs/>
          <w:color w:val="2E5090"/>
          <w:sz w:val="32"/>
          <w:szCs w:val="32"/>
        </w:rPr>
        <w:t xml:space="preserve">OSS Inference Infrastructure for Enterprises</w:t>
      </w:r>
    </w:p>
    <w:p>
      <w:pPr>
        <w:spacing w:after="80"/>
      </w:pPr>
      <w:r>
        <w:rPr>
          <w:color w:val="555555"/>
          <w:sz w:val="24"/>
          <w:szCs w:val="24"/>
        </w:rPr>
        <w:t xml:space="preserve">Product Requirements &amp; Technical Design Document</w:t>
      </w:r>
    </w:p>
    <w:p>
      <w:pPr>
        <w:spacing w:after="960"/>
      </w:pPr>
      <w:r>
        <w:rPr>
          <w:color w:val="888888"/>
          <w:sz w:val="22"/>
          <w:szCs w:val="22"/>
        </w:rPr>
        <w:t xml:space="preserve">v0.1  •  April 2026</w:t>
      </w:r>
    </w:p>
    <w:p>
      <w:pPr>
        <w:pBdr>
          <w:bottom w:val="single" w:color="1F3864" w:sz="6" w:space="1"/>
        </w:pBdr>
        <w:spacing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Status</w:t>
            </w:r>
          </w:p>
        </w:tc>
        <w:tc>
          <w:tcPr>
            <w:tcW w:type="dxa" w:w="7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Scope</w:t>
            </w:r>
          </w:p>
        </w:tc>
        <w:tc>
          <w:tcPr>
            <w:tcW w:type="dxa" w:w="7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sz w:val="20"/>
                <w:szCs w:val="20"/>
              </w:rPr>
              <w:t xml:space="preserve">v0.1 — Core CLI, SDK, Registry, Gateway</w:t>
            </w:r>
          </w:p>
        </w:tc>
      </w:tr>
      <w:tr>
        <w:tc>
          <w:tcPr>
            <w:tcW w:type="dxa" w:w="200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Infra Engine</w:t>
            </w:r>
          </w:p>
        </w:tc>
        <w:tc>
          <w:tcPr>
            <w:tcW w:type="dxa" w:w="7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sz w:val="20"/>
                <w:szCs w:val="20"/>
              </w:rPr>
              <w:t xml:space="preserve">SkyPilot / SkyServe</w:t>
            </w:r>
          </w:p>
        </w:tc>
      </w:tr>
      <w:tr>
        <w:tc>
          <w:tcPr>
            <w:tcW w:type="dxa" w:w="200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License</w:t>
            </w:r>
          </w:p>
        </w:tc>
        <w:tc>
          <w:tcPr>
            <w:tcW w:type="dxa" w:w="7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sz w:val="20"/>
                <w:szCs w:val="20"/>
              </w:rPr>
              <w:t xml:space="preserve">Apache 2.0 (OSS)</w:t>
            </w:r>
          </w:p>
        </w:tc>
      </w:tr>
    </w:tbl>
    <w:p>
      <w:pPr>
        <w:spacing w:after="80"/>
      </w:pPr>
      <w:r>
        <w:t xml:space="preserve"/>
      </w:r>
    </w:p>
    <w:p>
      <w:pPr>
        <w:spacing w:after="80"/>
      </w:pPr>
      <w:r>
        <w:t xml:space="preserve"/>
      </w:r>
    </w:p>
    <w:p>
      <w:r>
        <w:br w:type="page"/>
      </w:r>
    </w:p>
    <w:p>
      <w:pPr>
        <w:pStyle w:val="Heading1"/>
      </w:pPr>
      <w:r>
        <w:rPr>
          <w:b/>
          <w:bCs/>
          <w:color w:val="1F3864"/>
          <w:sz w:val="36"/>
          <w:szCs w:val="36"/>
        </w:rPr>
        <w:t xml:space="preserve">1. Product Overview</w:t>
      </w:r>
    </w:p>
    <w:p>
      <w:pPr>
        <w:spacing w:after="160"/>
      </w:pPr>
      <w:r>
        <w:rPr>
          <w:sz w:val="22"/>
          <w:szCs w:val="22"/>
        </w:rPr>
        <w:t xml:space="preserve">SkyDeploy is an open-source CLI and Python SDK that gives any engineering organisation a self-hosted, cost-optimised OSS model inference layer. It is not a platform and does not require SaaS infrastructure. Engineers bring their own compute (any cloud or on-prem Kubernetes cluster) and use SkyDeploy to deploy, manage, and call OSS models via an OpenAI-compatible API.</w:t>
      </w:r>
    </w:p>
    <w:p>
      <w:pPr>
        <w:spacing w:after="80"/>
      </w:pPr>
      <w:r>
        <w:t xml:space="preserve"/>
      </w:r>
    </w:p>
    <w:p>
      <w:pPr>
        <w:spacing w:after="160"/>
      </w:pPr>
      <w:r>
        <w:rPr>
          <w:sz w:val="22"/>
          <w:szCs w:val="22"/>
        </w:rPr>
        <w:t xml:space="preserve">SkyPilot and SkyServe handle all infrastructure concerns — provisioning, autoscaling, spot lifecycle, multi-cloud failover. SkyDeploy adds the layer that SkyPilot deliberately omits: a model registry, a programmable Python interface, a request gateway with cold-start queue, and a unified CLI designed for the ML platform use case.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pPr>
              <w:spacing w:after="60"/>
            </w:pPr>
            <w:r>
              <w:rPr>
                <w:b/>
                <w:bCs/>
                <w:sz w:val="20"/>
                <w:szCs w:val="20"/>
              </w:rPr>
              <w:t xml:space="preserve">Core value in one sentence</w:t>
            </w:r>
          </w:p>
          <w:p>
            <w:pPr>
              <w:spacing w:after="0"/>
            </w:pPr>
            <w:r>
              <w:rPr>
                <w:sz w:val="20"/>
                <w:szCs w:val="20"/>
              </w:rPr>
              <w:t xml:space="preserve">Deploy Llama 3.3, Qwen 2.5, DeepSeek, and 30+ other OSS models on your own GPU infrastructure in minutes, with automatic cost optimisation and OpenAI-compatible endpoints that every engineer in your organisation can call today.</w:t>
            </w:r>
          </w:p>
        </w:tc>
      </w:tr>
    </w:tbl>
    <w:p>
      <w:pPr>
        <w:spacing w:after="80"/>
      </w:pPr>
      <w:r>
        <w:t xml:space="preserve"/>
      </w:r>
    </w:p>
    <w:p>
      <w:pPr>
        <w:pBdr>
          <w:bottom w:val="single" w:color="CCCCCC" w:sz="4" w:space="1"/>
        </w:pBdr>
        <w:spacing w:after="160"/>
      </w:pPr>
      <w:r>
        <w:t xml:space="preserve"/>
      </w:r>
    </w:p>
    <w:p>
      <w:pPr>
        <w:pStyle w:val="Heading1"/>
      </w:pPr>
      <w:r>
        <w:rPr>
          <w:b/>
          <w:bCs/>
          <w:color w:val="1F3864"/>
          <w:sz w:val="36"/>
          <w:szCs w:val="36"/>
        </w:rPr>
        <w:t xml:space="preserve">2. Problem Statement</w:t>
      </w:r>
    </w:p>
    <w:p>
      <w:pPr>
        <w:pStyle w:val="Heading2"/>
      </w:pPr>
      <w:r>
        <w:rPr>
          <w:b/>
          <w:bCs/>
          <w:color w:val="2E5090"/>
          <w:sz w:val="28"/>
          <w:szCs w:val="28"/>
        </w:rPr>
        <w:t xml:space="preserve">2.1  The gap today</w:t>
      </w:r>
    </w:p>
    <w:p>
      <w:pPr>
        <w:spacing w:after="160"/>
      </w:pPr>
      <w:r>
        <w:rPr>
          <w:sz w:val="22"/>
          <w:szCs w:val="22"/>
        </w:rPr>
        <w:t xml:space="preserve">An engineering organisation that wants to self-host OSS models faces the following compounded problems:</w:t>
      </w:r>
    </w:p>
    <w:p>
      <w:pPr>
        <w:pStyle w:val="ListParagraph"/>
        <w:numPr>
          <w:ilvl w:val="0"/>
          <w:numId w:val="2"/>
        </w:numPr>
        <w:spacing w:after="100"/>
      </w:pPr>
      <w:r>
        <w:rPr>
          <w:sz w:val="22"/>
          <w:szCs w:val="22"/>
        </w:rPr>
        <w:t xml:space="preserve">They must learn SkyPilot, Kubernetes, or write custom Helm charts to provision GPU VMs.</w:t>
      </w:r>
    </w:p>
    <w:p>
      <w:pPr>
        <w:pStyle w:val="ListParagraph"/>
        <w:numPr>
          <w:ilvl w:val="0"/>
          <w:numId w:val="2"/>
        </w:numPr>
        <w:spacing w:after="100"/>
      </w:pPr>
      <w:r>
        <w:rPr>
          <w:sz w:val="22"/>
          <w:szCs w:val="22"/>
        </w:rPr>
        <w:t xml:space="preserve">GPU resources have no lifecycle management — they run 24/7 even when idle, leaking cost.</w:t>
      </w:r>
    </w:p>
    <w:p>
      <w:pPr>
        <w:pStyle w:val="ListParagraph"/>
        <w:numPr>
          <w:ilvl w:val="0"/>
          <w:numId w:val="2"/>
        </w:numPr>
        <w:spacing w:after="100"/>
      </w:pPr>
      <w:r>
        <w:rPr>
          <w:sz w:val="22"/>
          <w:szCs w:val="22"/>
        </w:rPr>
        <w:t xml:space="preserve">Each model requires custom vLLM / SGLang flags (tensor parallel, memory thresholds, quantisation), configuration that teams re-discover independently.</w:t>
      </w:r>
    </w:p>
    <w:p>
      <w:pPr>
        <w:pStyle w:val="ListParagraph"/>
        <w:numPr>
          <w:ilvl w:val="0"/>
          <w:numId w:val="2"/>
        </w:numPr>
        <w:spacing w:after="100"/>
      </w:pPr>
      <w:r>
        <w:rPr>
          <w:sz w:val="22"/>
          <w:szCs w:val="22"/>
        </w:rPr>
        <w:t xml:space="preserve">There is no unified endpoint. Each model exposes a raw port. Applications hardcode IPs.</w:t>
      </w:r>
    </w:p>
    <w:p>
      <w:pPr>
        <w:pStyle w:val="ListParagraph"/>
        <w:numPr>
          <w:ilvl w:val="0"/>
          <w:numId w:val="2"/>
        </w:numPr>
        <w:spacing w:after="100"/>
      </w:pPr>
      <w:r>
        <w:rPr>
          <w:sz w:val="22"/>
          <w:szCs w:val="22"/>
        </w:rPr>
        <w:t xml:space="preserve">On-demand inference and batch workloads require completely different setups. Teams typically only build one or neither.</w:t>
      </w:r>
    </w:p>
    <w:p>
      <w:pPr>
        <w:pStyle w:val="ListParagraph"/>
        <w:numPr>
          <w:ilvl w:val="0"/>
          <w:numId w:val="2"/>
        </w:numPr>
        <w:spacing w:after="100"/>
      </w:pPr>
      <w:r>
        <w:rPr>
          <w:sz w:val="22"/>
          <w:szCs w:val="22"/>
        </w:rPr>
        <w:t xml:space="preserve">There is no cost visibility. Nobody knows how much was spent running Llama last week.</w:t>
      </w:r>
    </w:p>
    <w:p>
      <w:pPr>
        <w:spacing w:after="80"/>
      </w:pPr>
      <w:r>
        <w:t xml:space="preserve"/>
      </w:r>
    </w:p>
    <w:p>
      <w:pPr>
        <w:pStyle w:val="Heading2"/>
      </w:pPr>
      <w:r>
        <w:rPr>
          <w:b/>
          <w:bCs/>
          <w:color w:val="2E5090"/>
          <w:sz w:val="28"/>
          <w:szCs w:val="28"/>
        </w:rPr>
        <w:t xml:space="preserve">2.2  What exists and why it is insufficient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Tool</w:t>
            </w:r>
          </w:p>
        </w:tc>
        <w:tc>
          <w:tcPr>
            <w:tcW w:type="dxa" w:w="380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What it does well</w:t>
            </w:r>
          </w:p>
        </w:tc>
        <w:tc>
          <w:tcPr>
            <w:tcW w:type="dxa" w:w="336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The gap</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SkyPilot</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Multi-cloud VM provisioning, spot lifecycle</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No model catalog, no gateway, no developer UX</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BentoML</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Clean serving SDK</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Deployment is user's problem, BYOC is enterprise sales only</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vLLM / SGLang</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High-performance inference</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Raw server, no lifecycle, no access control</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Ollama</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Single-machine model serving</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Does not scale, no multi-user, no cloud</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Modal</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Serverless developer UX</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Managed cloud only, not BYOC, paid</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LiteLLM</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Unified API gateway</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Does not manage GPU lifecycle or provisioning</w:t>
            </w:r>
          </w:p>
        </w:tc>
      </w:tr>
    </w:tbl>
    <w:p>
      <w:pPr>
        <w:spacing w:after="80"/>
      </w:pPr>
      <w:r>
        <w:t xml:space="preserve"/>
      </w:r>
    </w:p>
    <w:p>
      <w:pPr>
        <w:pBdr>
          <w:bottom w:val="single" w:color="CCCCCC" w:sz="4" w:space="1"/>
        </w:pBdr>
        <w:spacing w:after="160"/>
      </w:pPr>
      <w:r>
        <w:t xml:space="preserve"/>
      </w:r>
    </w:p>
    <w:p>
      <w:pPr>
        <w:pStyle w:val="Heading1"/>
      </w:pPr>
      <w:r>
        <w:rPr>
          <w:b/>
          <w:bCs/>
          <w:color w:val="1F3864"/>
          <w:sz w:val="36"/>
          <w:szCs w:val="36"/>
        </w:rPr>
        <w:t xml:space="preserve">3. Target Users</w:t>
      </w:r>
    </w:p>
    <w:p>
      <w:pPr>
        <w:pStyle w:val="Heading2"/>
      </w:pPr>
      <w:r>
        <w:rPr>
          <w:b/>
          <w:bCs/>
          <w:color w:val="2E5090"/>
          <w:sz w:val="28"/>
          <w:szCs w:val="28"/>
        </w:rPr>
        <w:t xml:space="preserve">3.1  ML Platform Engineer (primary operator)</w:t>
      </w:r>
    </w:p>
    <w:p>
      <w:pPr>
        <w:spacing w:after="160"/>
      </w:pPr>
      <w:r>
        <w:rPr>
          <w:sz w:val="22"/>
          <w:szCs w:val="22"/>
        </w:rPr>
        <w:t xml:space="preserve">Sets up and maintains SkyDeploy. Interacts primarily via CLI and models.yaml. Success metric: can go from zero to a live model endpoint on their cloud account in under 30 minutes. Does not want to manage individual SkyPilot YAML files for each model.</w:t>
      </w:r>
    </w:p>
    <w:p>
      <w:pPr>
        <w:spacing w:after="80"/>
      </w:pPr>
      <w:r>
        <w:t xml:space="preserve"/>
      </w:r>
    </w:p>
    <w:p>
      <w:pPr>
        <w:pStyle w:val="Heading2"/>
      </w:pPr>
      <w:r>
        <w:rPr>
          <w:b/>
          <w:bCs/>
          <w:color w:val="2E5090"/>
          <w:sz w:val="28"/>
          <w:szCs w:val="28"/>
        </w:rPr>
        <w:t xml:space="preserve">3.2  Application Engineer / Data Scientist (primary caller)</w:t>
      </w:r>
    </w:p>
    <w:p>
      <w:pPr>
        <w:spacing w:after="160"/>
      </w:pPr>
      <w:r>
        <w:rPr>
          <w:sz w:val="22"/>
          <w:szCs w:val="22"/>
        </w:rPr>
        <w:t xml:space="preserve">Consumes model endpoints. Interacts with the OpenAI-compatible API or the Python SDK. Does not know or care about the underlying infrastructure. Success metric: can replace openai.api_base and call OSS models with zero code changes. Should never need to think about whether a model is sleeping or running.</w:t>
      </w:r>
    </w:p>
    <w:p>
      <w:pPr>
        <w:spacing w:after="80"/>
      </w:pPr>
      <w:r>
        <w:t xml:space="preserve"/>
      </w:r>
    </w:p>
    <w:p>
      <w:pPr>
        <w:pStyle w:val="Heading2"/>
      </w:pPr>
      <w:r>
        <w:rPr>
          <w:b/>
          <w:bCs/>
          <w:color w:val="2E5090"/>
          <w:sz w:val="28"/>
          <w:szCs w:val="28"/>
        </w:rPr>
        <w:t xml:space="preserve">3.3  Engineering Leader (economic buyer)</w:t>
      </w:r>
    </w:p>
    <w:p>
      <w:pPr>
        <w:spacing w:after="160"/>
      </w:pPr>
      <w:r>
        <w:rPr>
          <w:sz w:val="22"/>
          <w:szCs w:val="22"/>
        </w:rPr>
        <w:t xml:space="preserve">Approves infrastructure decisions. Cares about cost reduction vs managed APIs, data privacy, and whether the solution is maintainable. Success metric: clear cost comparison report showing actual spend vs OpenAI/Anthropic alternative.</w:t>
      </w:r>
    </w:p>
    <w:p>
      <w:pPr>
        <w:spacing w:after="80"/>
      </w:pPr>
      <w:r>
        <w:t xml:space="preserve"/>
      </w:r>
    </w:p>
    <w:p>
      <w:pPr>
        <w:pBdr>
          <w:bottom w:val="single" w:color="CCCCCC" w:sz="4" w:space="1"/>
        </w:pBdr>
        <w:spacing w:after="160"/>
      </w:pPr>
      <w:r>
        <w:t xml:space="preserve"/>
      </w:r>
    </w:p>
    <w:p>
      <w:pPr>
        <w:pStyle w:val="Heading1"/>
      </w:pPr>
      <w:r>
        <w:rPr>
          <w:b/>
          <w:bCs/>
          <w:color w:val="1F3864"/>
          <w:sz w:val="36"/>
          <w:szCs w:val="36"/>
        </w:rPr>
        <w:t xml:space="preserve">4. Product Goals</w:t>
      </w:r>
    </w:p>
    <w:p>
      <w:pPr>
        <w:pStyle w:val="Heading2"/>
      </w:pPr>
      <w:r>
        <w:rPr>
          <w:b/>
          <w:bCs/>
          <w:color w:val="2E5090"/>
          <w:sz w:val="28"/>
          <w:szCs w:val="28"/>
        </w:rPr>
        <w:t xml:space="preserve">4.1  Primary goals</w:t>
      </w:r>
    </w:p>
    <w:p>
      <w:pPr>
        <w:pStyle w:val="ListParagraph"/>
        <w:numPr>
          <w:ilvl w:val="0"/>
          <w:numId w:val="2"/>
        </w:numPr>
        <w:spacing w:after="100"/>
      </w:pPr>
      <w:r>
        <w:rPr>
          <w:sz w:val="22"/>
          <w:szCs w:val="22"/>
        </w:rPr>
        <w:t xml:space="preserve">Cost optimisation: GPU is off when not in use. Spot instances for batch. Teams pay only for compute they consume.</w:t>
      </w:r>
    </w:p>
    <w:p>
      <w:pPr>
        <w:pStyle w:val="ListParagraph"/>
        <w:numPr>
          <w:ilvl w:val="0"/>
          <w:numId w:val="2"/>
        </w:numPr>
        <w:spacing w:after="100"/>
      </w:pPr>
      <w:r>
        <w:rPr>
          <w:sz w:val="22"/>
          <w:szCs w:val="22"/>
        </w:rPr>
        <w:t xml:space="preserve">UX for ML platform team: one config file, one init command, reproducible across any cloud or Kubernetes cluster.</w:t>
      </w:r>
    </w:p>
    <w:p>
      <w:pPr>
        <w:pStyle w:val="ListParagraph"/>
        <w:numPr>
          <w:ilvl w:val="0"/>
          <w:numId w:val="2"/>
        </w:numPr>
        <w:spacing w:after="100"/>
      </w:pPr>
      <w:r>
        <w:rPr>
          <w:sz w:val="22"/>
          <w:szCs w:val="22"/>
        </w:rPr>
        <w:t xml:space="preserve">UX for engineers: OpenAI-compatible endpoints, Python SDK that hides all lifecycle complexity.</w:t>
      </w:r>
    </w:p>
    <w:p>
      <w:pPr>
        <w:pStyle w:val="ListParagraph"/>
        <w:numPr>
          <w:ilvl w:val="0"/>
          <w:numId w:val="2"/>
        </w:numPr>
        <w:spacing w:after="100"/>
      </w:pPr>
      <w:r>
        <w:rPr>
          <w:sz w:val="22"/>
          <w:szCs w:val="22"/>
        </w:rPr>
        <w:t xml:space="preserve">OSS and BYOC: zero lock-in, no managed cloud dependency, Apache 2.0 licensed.</w:t>
      </w:r>
    </w:p>
    <w:p>
      <w:pPr>
        <w:spacing w:after="80"/>
      </w:pPr>
      <w:r>
        <w:t xml:space="preserve"/>
      </w:r>
    </w:p>
    <w:p>
      <w:pPr>
        <w:pStyle w:val="Heading2"/>
      </w:pPr>
      <w:r>
        <w:rPr>
          <w:b/>
          <w:bCs/>
          <w:color w:val="2E5090"/>
          <w:sz w:val="28"/>
          <w:szCs w:val="28"/>
        </w:rPr>
        <w:t xml:space="preserve">4.2  Non-goals for v0.1</w:t>
      </w:r>
    </w:p>
    <w:p>
      <w:pPr>
        <w:pStyle w:val="ListParagraph"/>
        <w:numPr>
          <w:ilvl w:val="0"/>
          <w:numId w:val="2"/>
        </w:numPr>
        <w:spacing w:after="100"/>
      </w:pPr>
      <w:r>
        <w:rPr>
          <w:sz w:val="22"/>
          <w:szCs w:val="22"/>
        </w:rPr>
        <w:t xml:space="preserve">Real-time sub-second cold starts (SkyPilot VM provisioning has a 2-5 minute floor; we handle this gracefully, not eliminate it).</w:t>
      </w:r>
    </w:p>
    <w:p>
      <w:pPr>
        <w:pStyle w:val="ListParagraph"/>
        <w:numPr>
          <w:ilvl w:val="0"/>
          <w:numId w:val="2"/>
        </w:numPr>
        <w:spacing w:after="100"/>
      </w:pPr>
      <w:r>
        <w:rPr>
          <w:sz w:val="22"/>
          <w:szCs w:val="22"/>
        </w:rPr>
        <w:t xml:space="preserve">Multi-tenant SaaS control plane.</w:t>
      </w:r>
    </w:p>
    <w:p>
      <w:pPr>
        <w:pStyle w:val="ListParagraph"/>
        <w:numPr>
          <w:ilvl w:val="0"/>
          <w:numId w:val="2"/>
        </w:numPr>
        <w:spacing w:after="100"/>
      </w:pPr>
      <w:r>
        <w:rPr>
          <w:sz w:val="22"/>
          <w:szCs w:val="22"/>
        </w:rPr>
        <w:t xml:space="preserve">Fine-tuning or training workloads (serving only).</w:t>
      </w:r>
    </w:p>
    <w:p>
      <w:pPr>
        <w:pStyle w:val="ListParagraph"/>
        <w:numPr>
          <w:ilvl w:val="0"/>
          <w:numId w:val="2"/>
        </w:numPr>
        <w:spacing w:after="100"/>
      </w:pPr>
      <w:r>
        <w:rPr>
          <w:sz w:val="22"/>
          <w:szCs w:val="22"/>
        </w:rPr>
        <w:t xml:space="preserve">GPU memory snapshotting.</w:t>
      </w:r>
    </w:p>
    <w:p>
      <w:pPr>
        <w:pStyle w:val="ListParagraph"/>
        <w:numPr>
          <w:ilvl w:val="0"/>
          <w:numId w:val="2"/>
        </w:numPr>
        <w:spacing w:after="100"/>
      </w:pPr>
      <w:r>
        <w:rPr>
          <w:sz w:val="22"/>
          <w:szCs w:val="22"/>
        </w:rPr>
        <w:t xml:space="preserve">Billing or invoicing between internal teams.</w:t>
      </w:r>
    </w:p>
    <w:p>
      <w:pPr>
        <w:spacing w:after="80"/>
      </w:pPr>
      <w:r>
        <w:t xml:space="preserve"/>
      </w:r>
    </w:p>
    <w:p>
      <w:pPr>
        <w:pBdr>
          <w:bottom w:val="single" w:color="CCCCCC" w:sz="4" w:space="1"/>
        </w:pBdr>
        <w:spacing w:after="160"/>
      </w:pPr>
      <w:r>
        <w:t xml:space="preserve"/>
      </w:r>
    </w:p>
    <w:p>
      <w:pPr>
        <w:pStyle w:val="Heading1"/>
      </w:pPr>
      <w:r>
        <w:rPr>
          <w:b/>
          <w:bCs/>
          <w:color w:val="1F3864"/>
          <w:sz w:val="36"/>
          <w:szCs w:val="36"/>
        </w:rPr>
        <w:t xml:space="preserve">5. Core Concepts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Concept</w:t>
            </w:r>
          </w:p>
        </w:tc>
        <w:tc>
          <w:tcPr>
            <w:tcW w:type="dxa" w:w="656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Model</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A named OSS model (e.g. llama-3.3-70b) with a validated serving config in the registry.</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Deployment</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A live instance of a model on the user's infra, backed by one or more SkyServe replicas.</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Mode</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Either on-demand (API-driven, scales to zero) or batch (queue-driven, spot instances).</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Gateway</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The HTTP proxy that receives all inference requests, wakes sleeping deployments, and routes to SkyServe replicas.</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Registry</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The catalog of pre-validated model configs. The moat of the project.</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State</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A deployment is always in one of: RUNNING, SLEEPING, OFF, PROVISIONING, or FAILED.</w:t>
            </w:r>
          </w:p>
        </w:tc>
      </w:tr>
    </w:tbl>
    <w:p>
      <w:pPr>
        <w:spacing w:after="80"/>
      </w:pPr>
      <w:r>
        <w:t xml:space="preserve"/>
      </w:r>
    </w:p>
    <w:p>
      <w:pPr>
        <w:pStyle w:val="Heading2"/>
      </w:pPr>
      <w:r>
        <w:rPr>
          <w:b/>
          <w:bCs/>
          <w:color w:val="2E5090"/>
          <w:sz w:val="28"/>
          <w:szCs w:val="28"/>
        </w:rPr>
        <w:t xml:space="preserve">5.1  Deployment state machine</w:t>
      </w:r>
    </w:p>
    <w:p>
      <w:pPr>
        <w:spacing w:after="160"/>
      </w:pPr>
      <w:r>
        <w:rPr>
          <w:sz w:val="22"/>
          <w:szCs w:val="22"/>
        </w:rPr>
        <w:t xml:space="preserve">All on-demand deployments follow this lifecycle: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pPr>
            <w:r>
              <w:rPr>
                <w:rFonts w:ascii="Courier New" w:cs="Courier New" w:eastAsia="Courier New" w:hAnsi="Courier New"/>
                <w:color w:val="1A1A1A"/>
                <w:sz w:val="18"/>
                <w:szCs w:val="18"/>
              </w:rPr>
              <w:t xml:space="preserve">         deploy                  first request              idle_timeout</w:t>
            </w:r>
          </w:p>
          <w:p>
            <w:pPr>
              <w:spacing w:after="40"/>
            </w:pPr>
            <w:r>
              <w:rPr>
                <w:rFonts w:ascii="Courier New" w:cs="Courier New" w:eastAsia="Courier New" w:hAnsi="Courier New"/>
                <w:color w:val="1A1A1A"/>
                <w:sz w:val="18"/>
                <w:szCs w:val="18"/>
              </w:rPr>
              <w:t xml:space="preserve">  OFF ──────────&gt; PROVISIONING ──────────────&gt; RUNNING ─────────────────&gt; SLEEPING</w:t>
            </w:r>
          </w:p>
          <w:p>
            <w:pPr>
              <w:spacing w:after="40"/>
            </w:pPr>
            <w:r>
              <w:rPr>
                <w:rFonts w:ascii="Courier New" w:cs="Courier New" w:eastAsia="Courier New" w:hAnsi="Courier New"/>
                <w:color w:val="1A1A1A"/>
                <w:sz w:val="18"/>
                <w:szCs w:val="18"/>
              </w:rPr>
              <w:t xml:space="preserve">                       |                          |                             |</w:t>
            </w:r>
          </w:p>
          <w:p>
            <w:pPr>
              <w:spacing w:after="40"/>
            </w:pPr>
            <w:r>
              <w:rPr>
                <w:rFonts w:ascii="Courier New" w:cs="Courier New" w:eastAsia="Courier New" w:hAnsi="Courier New"/>
                <w:color w:val="1A1A1A"/>
                <w:sz w:val="18"/>
                <w:szCs w:val="18"/>
              </w:rPr>
              <w:t xml:space="preserve">                       | error                    | scale events                | new request</w:t>
            </w:r>
          </w:p>
          <w:p>
            <w:pPr>
              <w:spacing w:after="40"/>
            </w:pPr>
            <w:r>
              <w:rPr>
                <w:rFonts w:ascii="Courier New" w:cs="Courier New" w:eastAsia="Courier New" w:hAnsi="Courier New"/>
                <w:color w:val="1A1A1A"/>
                <w:sz w:val="18"/>
                <w:szCs w:val="18"/>
              </w:rPr>
              <w:t xml:space="preserve">                       v                          v                             v</w:t>
            </w:r>
          </w:p>
          <w:p>
            <w:pPr>
              <w:spacing w:after="40"/>
            </w:pPr>
            <w:r>
              <w:rPr>
                <w:rFonts w:ascii="Courier New" w:cs="Courier New" w:eastAsia="Courier New" w:hAnsi="Courier New"/>
                <w:color w:val="1A1A1A"/>
                <w:sz w:val="18"/>
                <w:szCs w:val="18"/>
              </w:rPr>
              <w:t xml:space="preserve">                    FAILED                     RUNNING                    PROVISIONING</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Manual stop at any time -&gt; OFF</w:t>
            </w:r>
          </w:p>
        </w:tc>
      </w:tr>
    </w:tbl>
    <w:p>
      <w:pPr>
        <w:spacing w:after="80"/>
      </w:pPr>
      <w:r>
        <w:t xml:space="preserve"/>
      </w:r>
    </w:p>
    <w:p>
      <w:pPr>
        <w:spacing w:after="160"/>
      </w:pPr>
      <w:r>
        <w:rPr>
          <w:sz w:val="22"/>
          <w:szCs w:val="22"/>
        </w:rPr>
        <w:t xml:space="preserve">Batch deployments do not have SLEEPING state. Jobs are queued and dispatched to spot instances. The instance tears down automatically after the job completes.</w:t>
      </w:r>
    </w:p>
    <w:p>
      <w:pPr>
        <w:spacing w:after="80"/>
      </w:pPr>
      <w:r>
        <w:t xml:space="preserve"/>
      </w:r>
    </w:p>
    <w:p>
      <w:pPr>
        <w:pBdr>
          <w:bottom w:val="single" w:color="CCCCCC" w:sz="4" w:space="1"/>
        </w:pBdr>
        <w:spacing w:after="160"/>
      </w:pPr>
      <w:r>
        <w:t xml:space="preserve"/>
      </w:r>
    </w:p>
    <w:p>
      <w:pPr>
        <w:pStyle w:val="Heading1"/>
      </w:pPr>
      <w:r>
        <w:rPr>
          <w:b/>
          <w:bCs/>
          <w:color w:val="1F3864"/>
          <w:sz w:val="36"/>
          <w:szCs w:val="36"/>
        </w:rPr>
        <w:t xml:space="preserve">6. Workload Types</w:t>
      </w:r>
    </w:p>
    <w:p>
      <w:pPr>
        <w:pStyle w:val="Heading2"/>
      </w:pPr>
      <w:r>
        <w:rPr>
          <w:b/>
          <w:bCs/>
          <w:color w:val="2E5090"/>
          <w:sz w:val="28"/>
          <w:szCs w:val="28"/>
        </w:rPr>
        <w:t xml:space="preserve">6.1  On-demand inference</w:t>
      </w:r>
    </w:p>
    <w:p>
      <w:pPr>
        <w:spacing w:after="160"/>
      </w:pPr>
      <w:r>
        <w:rPr>
          <w:sz w:val="22"/>
          <w:szCs w:val="22"/>
        </w:rPr>
        <w:t xml:space="preserve">The user calls the OpenAI-compatible endpoint synchronously. The gateway holds the connection if the deployment is SLEEPING and wakes it before responding. This is the primary mode for chatbots, coding assistants, RAG pipelines, and any latency-sensitive application.</w:t>
      </w:r>
    </w:p>
    <w:p>
      <w:pPr>
        <w:spacing w:after="80"/>
      </w:pPr>
      <w:r>
        <w:t xml:space="preserve"/>
      </w:r>
    </w:p>
    <w:p>
      <w:pPr>
        <w:spacing w:after="160"/>
      </w:pPr>
      <w:r>
        <w:rPr>
          <w:sz w:val="22"/>
          <w:szCs w:val="22"/>
        </w:rPr>
        <w:t xml:space="preserve">Cost optimisation levers:</w:t>
      </w:r>
    </w:p>
    <w:p>
      <w:pPr>
        <w:pStyle w:val="ListParagraph"/>
        <w:numPr>
          <w:ilvl w:val="0"/>
          <w:numId w:val="2"/>
        </w:numPr>
        <w:spacing w:after="100"/>
      </w:pPr>
      <w:r>
        <w:rPr>
          <w:sz w:val="22"/>
          <w:szCs w:val="22"/>
        </w:rPr>
        <w:t xml:space="preserve">min_replicas: 0 — no GPU cost when idle.</w:t>
      </w:r>
    </w:p>
    <w:p>
      <w:pPr>
        <w:pStyle w:val="ListParagraph"/>
        <w:numPr>
          <w:ilvl w:val="0"/>
          <w:numId w:val="2"/>
        </w:numPr>
        <w:spacing w:after="100"/>
      </w:pPr>
      <w:r>
        <w:rPr>
          <w:sz w:val="22"/>
          <w:szCs w:val="22"/>
        </w:rPr>
        <w:t xml:space="preserve">Configurable idle_timeout — how long a deployment stays RUNNING after the last request.</w:t>
      </w:r>
    </w:p>
    <w:p>
      <w:pPr>
        <w:pStyle w:val="ListParagraph"/>
        <w:numPr>
          <w:ilvl w:val="0"/>
          <w:numId w:val="2"/>
        </w:numPr>
        <w:spacing w:after="100"/>
      </w:pPr>
      <w:r>
        <w:rPr>
          <w:sz w:val="22"/>
          <w:szCs w:val="22"/>
        </w:rPr>
        <w:t xml:space="preserve">Pre-warm schedule — optional cron to pre-wake deployments before known peak hours, eliminating cold start for predictable traffic.</w:t>
      </w:r>
    </w:p>
    <w:p>
      <w:pPr>
        <w:pStyle w:val="ListParagraph"/>
        <w:numPr>
          <w:ilvl w:val="0"/>
          <w:numId w:val="2"/>
        </w:numPr>
        <w:spacing w:after="100"/>
      </w:pPr>
      <w:r>
        <w:rPr>
          <w:sz w:val="22"/>
          <w:szCs w:val="22"/>
        </w:rPr>
        <w:t xml:space="preserve">Replica autoscaling — SkyServe scales between 0 and max_replicas based on request rate.</w:t>
      </w:r>
    </w:p>
    <w:p>
      <w:pPr>
        <w:spacing w:after="80"/>
      </w:pPr>
      <w:r>
        <w:t xml:space="preserve"/>
      </w:r>
    </w:p>
    <w:p>
      <w:pPr>
        <w:pStyle w:val="Heading2"/>
      </w:pPr>
      <w:r>
        <w:rPr>
          <w:b/>
          <w:bCs/>
          <w:color w:val="2E5090"/>
          <w:sz w:val="28"/>
          <w:szCs w:val="28"/>
        </w:rPr>
        <w:t xml:space="preserve">6.2  Batch inference</w:t>
      </w:r>
    </w:p>
    <w:p>
      <w:pPr>
        <w:spacing w:after="160"/>
      </w:pPr>
      <w:r>
        <w:rPr>
          <w:sz w:val="22"/>
          <w:szCs w:val="22"/>
        </w:rPr>
        <w:t xml:space="preserve">The user submits a job with an input dataset. The job is queued and executed on spot instances when capacity is available. Results are written to a configured output location (S3, GCS, local). The GPU instance terminates after the job completes.</w:t>
      </w:r>
    </w:p>
    <w:p>
      <w:pPr>
        <w:spacing w:after="80"/>
      </w:pPr>
      <w:r>
        <w:t xml:space="preserve"/>
      </w:r>
    </w:p>
    <w:p>
      <w:pPr>
        <w:spacing w:after="160"/>
      </w:pPr>
      <w:r>
        <w:rPr>
          <w:sz w:val="22"/>
          <w:szCs w:val="22"/>
        </w:rPr>
        <w:t xml:space="preserve">Cost optimisation levers:</w:t>
      </w:r>
    </w:p>
    <w:p>
      <w:pPr>
        <w:pStyle w:val="ListParagraph"/>
        <w:numPr>
          <w:ilvl w:val="0"/>
          <w:numId w:val="2"/>
        </w:numPr>
        <w:spacing w:after="100"/>
      </w:pPr>
      <w:r>
        <w:rPr>
          <w:sz w:val="22"/>
          <w:szCs w:val="22"/>
        </w:rPr>
        <w:t xml:space="preserve">Spot instances by default — typically 60-80% cheaper than on-demand.</w:t>
      </w:r>
    </w:p>
    <w:p>
      <w:pPr>
        <w:pStyle w:val="ListParagraph"/>
        <w:numPr>
          <w:ilvl w:val="0"/>
          <w:numId w:val="2"/>
        </w:numPr>
        <w:spacing w:after="100"/>
      </w:pPr>
      <w:r>
        <w:rPr>
          <w:sz w:val="22"/>
          <w:szCs w:val="22"/>
        </w:rPr>
        <w:t xml:space="preserve">Automatic retry on preemption with checkpointing (SkyPilot managed jobs).</w:t>
      </w:r>
    </w:p>
    <w:p>
      <w:pPr>
        <w:pStyle w:val="ListParagraph"/>
        <w:numPr>
          <w:ilvl w:val="0"/>
          <w:numId w:val="2"/>
        </w:numPr>
        <w:spacing w:after="100"/>
      </w:pPr>
      <w:r>
        <w:rPr>
          <w:sz w:val="22"/>
          <w:szCs w:val="22"/>
        </w:rPr>
        <w:t xml:space="preserve">Job packing — if a RUNNING on-demand deployment has spare capacity, batch jobs are routed to it first before provisioning a new instance.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pPr>
              <w:spacing w:after="60"/>
            </w:pPr>
            <w:r>
              <w:rPr>
                <w:b/>
                <w:bCs/>
                <w:sz w:val="20"/>
                <w:szCs w:val="20"/>
              </w:rPr>
              <w:t xml:space="preserve">Key insight</w:t>
            </w:r>
          </w:p>
          <w:p>
            <w:pPr>
              <w:spacing w:after="0"/>
            </w:pPr>
            <w:r>
              <w:rPr>
                <w:sz w:val="20"/>
                <w:szCs w:val="20"/>
              </w:rPr>
              <w:t xml:space="preserve">A model configured for both modes shares the same registry entry and endpoint prefix. The gateway routes to the correct execution path based on request shape and queue depth. Teams do not manage two separate deployments.</w:t>
            </w:r>
          </w:p>
        </w:tc>
      </w:tr>
    </w:tbl>
    <w:p>
      <w:pPr>
        <w:spacing w:after="80"/>
      </w:pPr>
      <w:r>
        <w:t xml:space="preserve"/>
      </w:r>
    </w:p>
    <w:p>
      <w:pPr>
        <w:pBdr>
          <w:bottom w:val="single" w:color="CCCCCC" w:sz="4" w:space="1"/>
        </w:pBdr>
        <w:spacing w:after="160"/>
      </w:pPr>
      <w:r>
        <w:t xml:space="preserve"/>
      </w:r>
    </w:p>
    <w:p>
      <w:pPr>
        <w:pStyle w:val="Heading1"/>
      </w:pPr>
      <w:r>
        <w:rPr>
          <w:b/>
          <w:bCs/>
          <w:color w:val="1F3864"/>
          <w:sz w:val="36"/>
          <w:szCs w:val="36"/>
        </w:rPr>
        <w:t xml:space="preserve">7. Feature Requirements</w:t>
      </w:r>
    </w:p>
    <w:p>
      <w:pPr>
        <w:pStyle w:val="Heading2"/>
      </w:pPr>
      <w:r>
        <w:rPr>
          <w:b/>
          <w:bCs/>
          <w:color w:val="2E5090"/>
          <w:sz w:val="28"/>
          <w:szCs w:val="28"/>
        </w:rPr>
        <w:t xml:space="preserve">7.1  Model Registry</w:t>
      </w:r>
    </w:p>
    <w:p>
      <w:pPr>
        <w:spacing w:after="160"/>
      </w:pPr>
      <w:r>
        <w:rPr>
          <w:sz w:val="22"/>
          <w:szCs w:val="22"/>
        </w:rPr>
        <w:t xml:space="preserve">The registry is the catalog of pre-validated model configurations. It is the primary moat of the project. A registry entry encodes all the non-obvious serving knowledge for a model: the right tensor parallel degree, memory fraction, quantisation options, minimum GPU VRAM, and compatibility matrix across GPU types.</w:t>
      </w:r>
    </w:p>
    <w:p>
      <w:pPr>
        <w:spacing w:after="80"/>
      </w:pPr>
      <w:r>
        <w:t xml:space="preserve"/>
      </w:r>
    </w:p>
    <w:p>
      <w:pPr>
        <w:spacing w:after="160"/>
      </w:pPr>
      <w:r>
        <w:rPr>
          <w:sz w:val="22"/>
          <w:szCs w:val="22"/>
        </w:rPr>
        <w:t xml:space="preserve">Registry entry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pPr>
            <w:r>
              <w:rPr>
                <w:rFonts w:ascii="Courier New" w:cs="Courier New" w:eastAsia="Courier New" w:hAnsi="Courier New"/>
                <w:color w:val="1A1A1A"/>
                <w:sz w:val="18"/>
                <w:szCs w:val="18"/>
              </w:rPr>
              <w:t xml:space="preserve"># registry/llama-3.3-70b.yaml</w:t>
            </w:r>
          </w:p>
          <w:p>
            <w:pPr>
              <w:spacing w:after="40"/>
            </w:pPr>
            <w:r>
              <w:rPr>
                <w:rFonts w:ascii="Courier New" w:cs="Courier New" w:eastAsia="Courier New" w:hAnsi="Courier New"/>
                <w:color w:val="1A1A1A"/>
                <w:sz w:val="18"/>
                <w:szCs w:val="18"/>
              </w:rPr>
              <w:t xml:space="preserve">name: llama-3.3-70b</w:t>
            </w:r>
          </w:p>
          <w:p>
            <w:pPr>
              <w:spacing w:after="40"/>
            </w:pPr>
            <w:r>
              <w:rPr>
                <w:rFonts w:ascii="Courier New" w:cs="Courier New" w:eastAsia="Courier New" w:hAnsi="Courier New"/>
                <w:color w:val="1A1A1A"/>
                <w:sz w:val="18"/>
                <w:szCs w:val="18"/>
              </w:rPr>
              <w:t xml:space="preserve">display_name: "Llama 3.3 70B Instruct"</w:t>
            </w:r>
          </w:p>
          <w:p>
            <w:pPr>
              <w:spacing w:after="40"/>
            </w:pPr>
            <w:r>
              <w:rPr>
                <w:rFonts w:ascii="Courier New" w:cs="Courier New" w:eastAsia="Courier New" w:hAnsi="Courier New"/>
                <w:color w:val="1A1A1A"/>
                <w:sz w:val="18"/>
                <w:szCs w:val="18"/>
              </w:rPr>
              <w:t xml:space="preserve">hf_model_id: meta-llama/Llama-3.3-70B-Instruct</w:t>
            </w:r>
          </w:p>
          <w:p>
            <w:pPr>
              <w:spacing w:after="40"/>
            </w:pPr>
            <w:r>
              <w:rPr>
                <w:rFonts w:ascii="Courier New" w:cs="Courier New" w:eastAsia="Courier New" w:hAnsi="Courier New"/>
                <w:color w:val="1A1A1A"/>
                <w:sz w:val="18"/>
                <w:szCs w:val="18"/>
              </w:rPr>
              <w:t xml:space="preserve">family: llama</w:t>
            </w:r>
          </w:p>
          <w:p>
            <w:pPr>
              <w:spacing w:after="40"/>
            </w:pPr>
            <w:r>
              <w:rPr>
                <w:rFonts w:ascii="Courier New" w:cs="Courier New" w:eastAsia="Courier New" w:hAnsi="Courier New"/>
                <w:color w:val="1A1A1A"/>
                <w:sz w:val="18"/>
                <w:szCs w:val="18"/>
              </w:rPr>
              <w:t xml:space="preserve">context_length: 131072</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serving:</w:t>
            </w:r>
          </w:p>
          <w:p>
            <w:pPr>
              <w:spacing w:after="40"/>
            </w:pPr>
            <w:r>
              <w:rPr>
                <w:rFonts w:ascii="Courier New" w:cs="Courier New" w:eastAsia="Courier New" w:hAnsi="Courier New"/>
                <w:color w:val="1A1A1A"/>
                <w:sz w:val="18"/>
                <w:szCs w:val="18"/>
              </w:rPr>
              <w:t xml:space="preserve">  engine: vllm                          # vllm | sglang | tgi</w:t>
            </w:r>
          </w:p>
          <w:p>
            <w:pPr>
              <w:spacing w:after="40"/>
            </w:pPr>
            <w:r>
              <w:rPr>
                <w:rFonts w:ascii="Courier New" w:cs="Courier New" w:eastAsia="Courier New" w:hAnsi="Courier New"/>
                <w:color w:val="1A1A1A"/>
                <w:sz w:val="18"/>
                <w:szCs w:val="18"/>
              </w:rPr>
              <w:t xml:space="preserve">  engine_version: "&gt;=0.4.0"</w:t>
            </w:r>
          </w:p>
          <w:p>
            <w:pPr>
              <w:spacing w:after="40"/>
            </w:pPr>
            <w:r>
              <w:rPr>
                <w:rFonts w:ascii="Courier New" w:cs="Courier New" w:eastAsia="Courier New" w:hAnsi="Courier New"/>
                <w:color w:val="1A1A1A"/>
                <w:sz w:val="18"/>
                <w:szCs w:val="18"/>
              </w:rPr>
              <w:t xml:space="preserve">  api_format: openai                    # openai | tgi</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gpu_profiles:</w:t>
            </w:r>
          </w:p>
          <w:p>
            <w:pPr>
              <w:spacing w:after="40"/>
            </w:pPr>
            <w:r>
              <w:rPr>
                <w:rFonts w:ascii="Courier New" w:cs="Courier New" w:eastAsia="Courier New" w:hAnsi="Courier New"/>
                <w:color w:val="1A1A1A"/>
                <w:sz w:val="18"/>
                <w:szCs w:val="18"/>
              </w:rPr>
              <w:t xml:space="preserve">    - gpu: A100:4</w:t>
            </w:r>
          </w:p>
          <w:p>
            <w:pPr>
              <w:spacing w:after="40"/>
            </w:pPr>
            <w:r>
              <w:rPr>
                <w:rFonts w:ascii="Courier New" w:cs="Courier New" w:eastAsia="Courier New" w:hAnsi="Courier New"/>
                <w:color w:val="1A1A1A"/>
                <w:sz w:val="18"/>
                <w:szCs w:val="18"/>
              </w:rPr>
              <w:t xml:space="preserve">      tensor_parallel: 4</w:t>
            </w:r>
          </w:p>
          <w:p>
            <w:pPr>
              <w:spacing w:after="40"/>
            </w:pPr>
            <w:r>
              <w:rPr>
                <w:rFonts w:ascii="Courier New" w:cs="Courier New" w:eastAsia="Courier New" w:hAnsi="Courier New"/>
                <w:color w:val="1A1A1A"/>
                <w:sz w:val="18"/>
                <w:szCs w:val="18"/>
              </w:rPr>
              <w:t xml:space="preserve">      gpu_memory_utilization: 0.90</w:t>
            </w:r>
          </w:p>
          <w:p>
            <w:pPr>
              <w:spacing w:after="40"/>
            </w:pPr>
            <w:r>
              <w:rPr>
                <w:rFonts w:ascii="Courier New" w:cs="Courier New" w:eastAsia="Courier New" w:hAnsi="Courier New"/>
                <w:color w:val="1A1A1A"/>
                <w:sz w:val="18"/>
                <w:szCs w:val="18"/>
              </w:rPr>
              <w:t xml:space="preserve">      max_model_len: 131072</w:t>
            </w:r>
          </w:p>
          <w:p>
            <w:pPr>
              <w:spacing w:after="40"/>
            </w:pPr>
            <w:r>
              <w:rPr>
                <w:rFonts w:ascii="Courier New" w:cs="Courier New" w:eastAsia="Courier New" w:hAnsi="Courier New"/>
                <w:color w:val="1A1A1A"/>
                <w:sz w:val="18"/>
                <w:szCs w:val="18"/>
              </w:rPr>
              <w:t xml:space="preserve">    - gpu: A100-80GB:2</w:t>
            </w:r>
          </w:p>
          <w:p>
            <w:pPr>
              <w:spacing w:after="40"/>
            </w:pPr>
            <w:r>
              <w:rPr>
                <w:rFonts w:ascii="Courier New" w:cs="Courier New" w:eastAsia="Courier New" w:hAnsi="Courier New"/>
                <w:color w:val="1A1A1A"/>
                <w:sz w:val="18"/>
                <w:szCs w:val="18"/>
              </w:rPr>
              <w:t xml:space="preserve">      tensor_parallel: 2</w:t>
            </w:r>
          </w:p>
          <w:p>
            <w:pPr>
              <w:spacing w:after="40"/>
            </w:pPr>
            <w:r>
              <w:rPr>
                <w:rFonts w:ascii="Courier New" w:cs="Courier New" w:eastAsia="Courier New" w:hAnsi="Courier New"/>
                <w:color w:val="1A1A1A"/>
                <w:sz w:val="18"/>
                <w:szCs w:val="18"/>
              </w:rPr>
              <w:t xml:space="preserve">      gpu_memory_utilization: 0.92</w:t>
            </w:r>
          </w:p>
          <w:p>
            <w:pPr>
              <w:spacing w:after="40"/>
            </w:pPr>
            <w:r>
              <w:rPr>
                <w:rFonts w:ascii="Courier New" w:cs="Courier New" w:eastAsia="Courier New" w:hAnsi="Courier New"/>
                <w:color w:val="1A1A1A"/>
                <w:sz w:val="18"/>
                <w:szCs w:val="18"/>
              </w:rPr>
              <w:t xml:space="preserve">      max_model_len: 131072</w:t>
            </w:r>
          </w:p>
          <w:p>
            <w:pPr>
              <w:spacing w:after="40"/>
            </w:pPr>
            <w:r>
              <w:rPr>
                <w:rFonts w:ascii="Courier New" w:cs="Courier New" w:eastAsia="Courier New" w:hAnsi="Courier New"/>
                <w:color w:val="1A1A1A"/>
                <w:sz w:val="18"/>
                <w:szCs w:val="18"/>
              </w:rPr>
              <w:t xml:space="preserve">    - gpu: H100:2</w:t>
            </w:r>
          </w:p>
          <w:p>
            <w:pPr>
              <w:spacing w:after="40"/>
            </w:pPr>
            <w:r>
              <w:rPr>
                <w:rFonts w:ascii="Courier New" w:cs="Courier New" w:eastAsia="Courier New" w:hAnsi="Courier New"/>
                <w:color w:val="1A1A1A"/>
                <w:sz w:val="18"/>
                <w:szCs w:val="18"/>
              </w:rPr>
              <w:t xml:space="preserve">      tensor_parallel: 2</w:t>
            </w:r>
          </w:p>
          <w:p>
            <w:pPr>
              <w:spacing w:after="40"/>
            </w:pPr>
            <w:r>
              <w:rPr>
                <w:rFonts w:ascii="Courier New" w:cs="Courier New" w:eastAsia="Courier New" w:hAnsi="Courier New"/>
                <w:color w:val="1A1A1A"/>
                <w:sz w:val="18"/>
                <w:szCs w:val="18"/>
              </w:rPr>
              <w:t xml:space="preserve">      gpu_memory_utilization: 0.90</w:t>
            </w:r>
          </w:p>
          <w:p>
            <w:pPr>
              <w:spacing w:after="40"/>
            </w:pPr>
            <w:r>
              <w:rPr>
                <w:rFonts w:ascii="Courier New" w:cs="Courier New" w:eastAsia="Courier New" w:hAnsi="Courier New"/>
                <w:color w:val="1A1A1A"/>
                <w:sz w:val="18"/>
                <w:szCs w:val="18"/>
              </w:rPr>
              <w:t xml:space="preserve">      max_model_len: 131072</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min_vram_gb: 160</w:t>
            </w:r>
          </w:p>
          <w:p>
            <w:pPr>
              <w:spacing w:after="40"/>
            </w:pPr>
            <w:r>
              <w:rPr>
                <w:rFonts w:ascii="Courier New" w:cs="Courier New" w:eastAsia="Courier New" w:hAnsi="Courier New"/>
                <w:color w:val="1A1A1A"/>
                <w:sz w:val="18"/>
                <w:szCs w:val="18"/>
              </w:rPr>
              <w:t xml:space="preserve">  startup_time_estimate_sec: 240        # used for cold-start ETA</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batch:</w:t>
            </w:r>
          </w:p>
          <w:p>
            <w:pPr>
              <w:spacing w:after="40"/>
            </w:pPr>
            <w:r>
              <w:rPr>
                <w:rFonts w:ascii="Courier New" w:cs="Courier New" w:eastAsia="Courier New" w:hAnsi="Courier New"/>
                <w:color w:val="1A1A1A"/>
                <w:sz w:val="18"/>
                <w:szCs w:val="18"/>
              </w:rPr>
              <w:t xml:space="preserve">  supported: true</w:t>
            </w:r>
          </w:p>
          <w:p>
            <w:pPr>
              <w:spacing w:after="40"/>
            </w:pPr>
            <w:r>
              <w:rPr>
                <w:rFonts w:ascii="Courier New" w:cs="Courier New" w:eastAsia="Courier New" w:hAnsi="Courier New"/>
                <w:color w:val="1A1A1A"/>
                <w:sz w:val="18"/>
                <w:szCs w:val="18"/>
              </w:rPr>
              <w:t xml:space="preserve">  recommended_gpu: A10g:4</w:t>
            </w:r>
          </w:p>
          <w:p>
            <w:pPr>
              <w:spacing w:after="40"/>
            </w:pPr>
            <w:r>
              <w:rPr>
                <w:rFonts w:ascii="Courier New" w:cs="Courier New" w:eastAsia="Courier New" w:hAnsi="Courier New"/>
                <w:color w:val="1A1A1A"/>
                <w:sz w:val="18"/>
                <w:szCs w:val="18"/>
              </w:rPr>
              <w:t xml:space="preserve">  spot: true</w:t>
            </w:r>
          </w:p>
        </w:tc>
      </w:tr>
    </w:tbl>
    <w:p>
      <w:pPr>
        <w:spacing w:after="80"/>
      </w:pPr>
      <w:r>
        <w:t xml:space="preserve"/>
      </w:r>
    </w:p>
    <w:p>
      <w:pPr>
        <w:spacing w:after="160"/>
      </w:pPr>
      <w:r>
        <w:rPr>
          <w:sz w:val="22"/>
          <w:szCs w:val="22"/>
        </w:rPr>
        <w:t xml:space="preserve">Registry maintenance is the primary ongoing community contribution surface. The registry lives in /registry in the repo and accepts pull requests for new models, updated configs, and new GPU profiles.</w:t>
      </w:r>
    </w:p>
    <w:p>
      <w:pPr>
        <w:spacing w:after="80"/>
      </w:pPr>
      <w:r>
        <w:t xml:space="preserve"/>
      </w:r>
    </w:p>
    <w:p>
      <w:pPr>
        <w:pStyle w:val="Heading2"/>
      </w:pPr>
      <w:r>
        <w:rPr>
          <w:b/>
          <w:bCs/>
          <w:color w:val="2E5090"/>
          <w:sz w:val="28"/>
          <w:szCs w:val="28"/>
        </w:rPr>
        <w:t xml:space="preserve">7.2  models.yaml — Operator Configuration</w:t>
      </w:r>
    </w:p>
    <w:p>
      <w:pPr>
        <w:spacing w:after="160"/>
      </w:pPr>
      <w:r>
        <w:rPr>
          <w:sz w:val="22"/>
          <w:szCs w:val="22"/>
        </w:rPr>
        <w:t xml:space="preserve">The ML platform team's single configuration file. Declares which models are available in the organisation, their deployment mode, GPU preference, and cost controls.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pPr>
            <w:r>
              <w:rPr>
                <w:rFonts w:ascii="Courier New" w:cs="Courier New" w:eastAsia="Courier New" w:hAnsi="Courier New"/>
                <w:color w:val="1A1A1A"/>
                <w:sz w:val="18"/>
                <w:szCs w:val="18"/>
              </w:rPr>
              <w:t xml:space="preserve"># models.yaml</w:t>
            </w:r>
          </w:p>
          <w:p>
            <w:pPr>
              <w:spacing w:after="40"/>
            </w:pPr>
            <w:r>
              <w:rPr>
                <w:rFonts w:ascii="Courier New" w:cs="Courier New" w:eastAsia="Courier New" w:hAnsi="Courier New"/>
                <w:color w:val="1A1A1A"/>
                <w:sz w:val="18"/>
                <w:szCs w:val="18"/>
              </w:rPr>
              <w:t xml:space="preserve">infra: aws                              # aws | gcp | azure | kubernetes</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defaults:</w:t>
            </w:r>
          </w:p>
          <w:p>
            <w:pPr>
              <w:spacing w:after="40"/>
            </w:pPr>
            <w:r>
              <w:rPr>
                <w:rFonts w:ascii="Courier New" w:cs="Courier New" w:eastAsia="Courier New" w:hAnsi="Courier New"/>
                <w:color w:val="1A1A1A"/>
                <w:sz w:val="18"/>
                <w:szCs w:val="18"/>
              </w:rPr>
              <w:t xml:space="preserve">  idle_timeout: 15m</w:t>
            </w:r>
          </w:p>
          <w:p>
            <w:pPr>
              <w:spacing w:after="40"/>
            </w:pPr>
            <w:r>
              <w:rPr>
                <w:rFonts w:ascii="Courier New" w:cs="Courier New" w:eastAsia="Courier New" w:hAnsi="Courier New"/>
                <w:color w:val="1A1A1A"/>
                <w:sz w:val="18"/>
                <w:szCs w:val="18"/>
              </w:rPr>
              <w:t xml:space="preserve">  min_replicas: 0</w:t>
            </w:r>
          </w:p>
          <w:p>
            <w:pPr>
              <w:spacing w:after="40"/>
            </w:pPr>
            <w:r>
              <w:rPr>
                <w:rFonts w:ascii="Courier New" w:cs="Courier New" w:eastAsia="Courier New" w:hAnsi="Courier New"/>
                <w:color w:val="1A1A1A"/>
                <w:sz w:val="18"/>
                <w:szCs w:val="18"/>
              </w:rPr>
              <w:t xml:space="preserve">  max_replicas: 3</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models:</w:t>
            </w:r>
          </w:p>
          <w:p>
            <w:pPr>
              <w:spacing w:after="40"/>
            </w:pPr>
            <w:r>
              <w:rPr>
                <w:rFonts w:ascii="Courier New" w:cs="Courier New" w:eastAsia="Courier New" w:hAnsi="Courier New"/>
                <w:color w:val="1A1A1A"/>
                <w:sz w:val="18"/>
                <w:szCs w:val="18"/>
              </w:rPr>
              <w:t xml:space="preserve">  - name: llama-3.3-70b</w:t>
            </w:r>
          </w:p>
          <w:p>
            <w:pPr>
              <w:spacing w:after="40"/>
            </w:pPr>
            <w:r>
              <w:rPr>
                <w:rFonts w:ascii="Courier New" w:cs="Courier New" w:eastAsia="Courier New" w:hAnsi="Courier New"/>
                <w:color w:val="1A1A1A"/>
                <w:sz w:val="18"/>
                <w:szCs w:val="18"/>
              </w:rPr>
              <w:t xml:space="preserve">    mode: on-demand</w:t>
            </w:r>
          </w:p>
          <w:p>
            <w:pPr>
              <w:spacing w:after="40"/>
            </w:pPr>
            <w:r>
              <w:rPr>
                <w:rFonts w:ascii="Courier New" w:cs="Courier New" w:eastAsia="Courier New" w:hAnsi="Courier New"/>
                <w:color w:val="1A1A1A"/>
                <w:sz w:val="18"/>
                <w:szCs w:val="18"/>
              </w:rPr>
              <w:t xml:space="preserve">    gpu: A100:4                         # override registry default</w:t>
            </w:r>
          </w:p>
          <w:p>
            <w:pPr>
              <w:spacing w:after="40"/>
            </w:pPr>
            <w:r>
              <w:rPr>
                <w:rFonts w:ascii="Courier New" w:cs="Courier New" w:eastAsia="Courier New" w:hAnsi="Courier New"/>
                <w:color w:val="1A1A1A"/>
                <w:sz w:val="18"/>
                <w:szCs w:val="18"/>
              </w:rPr>
              <w:t xml:space="preserve">    idle_timeout: 20m</w:t>
            </w:r>
          </w:p>
          <w:p>
            <w:pPr>
              <w:spacing w:after="40"/>
            </w:pPr>
            <w:r>
              <w:rPr>
                <w:rFonts w:ascii="Courier New" w:cs="Courier New" w:eastAsia="Courier New" w:hAnsi="Courier New"/>
                <w:color w:val="1A1A1A"/>
                <w:sz w:val="18"/>
                <w:szCs w:val="18"/>
              </w:rPr>
              <w:t xml:space="preserve">    pre_warm:</w:t>
            </w:r>
          </w:p>
          <w:p>
            <w:pPr>
              <w:spacing w:after="40"/>
            </w:pPr>
            <w:r>
              <w:rPr>
                <w:rFonts w:ascii="Courier New" w:cs="Courier New" w:eastAsia="Courier New" w:hAnsi="Courier New"/>
                <w:color w:val="1A1A1A"/>
                <w:sz w:val="18"/>
                <w:szCs w:val="18"/>
              </w:rPr>
              <w:t xml:space="preserve">      schedule: "0 8 * * 1-5"          # weekdays at 8am</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 name: qwen-2.5-coder-32b</w:t>
            </w:r>
          </w:p>
          <w:p>
            <w:pPr>
              <w:spacing w:after="40"/>
            </w:pPr>
            <w:r>
              <w:rPr>
                <w:rFonts w:ascii="Courier New" w:cs="Courier New" w:eastAsia="Courier New" w:hAnsi="Courier New"/>
                <w:color w:val="1A1A1A"/>
                <w:sz w:val="18"/>
                <w:szCs w:val="18"/>
              </w:rPr>
              <w:t xml:space="preserve">    mode: on-demand</w:t>
            </w:r>
          </w:p>
          <w:p>
            <w:pPr>
              <w:spacing w:after="40"/>
            </w:pPr>
            <w:r>
              <w:rPr>
                <w:rFonts w:ascii="Courier New" w:cs="Courier New" w:eastAsia="Courier New" w:hAnsi="Courier New"/>
                <w:color w:val="1A1A1A"/>
                <w:sz w:val="18"/>
                <w:szCs w:val="18"/>
              </w:rPr>
              <w:t xml:space="preserve">    gpu: A100:2</w:t>
            </w:r>
          </w:p>
          <w:p>
            <w:pPr>
              <w:spacing w:after="40"/>
            </w:pPr>
            <w:r>
              <w:rPr>
                <w:rFonts w:ascii="Courier New" w:cs="Courier New" w:eastAsia="Courier New" w:hAnsi="Courier New"/>
                <w:color w:val="1A1A1A"/>
                <w:sz w:val="18"/>
                <w:szCs w:val="18"/>
              </w:rPr>
              <w:t xml:space="preserve">    idle_timeout: 10m</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 name: mistral-7b</w:t>
            </w:r>
          </w:p>
          <w:p>
            <w:pPr>
              <w:spacing w:after="40"/>
            </w:pPr>
            <w:r>
              <w:rPr>
                <w:rFonts w:ascii="Courier New" w:cs="Courier New" w:eastAsia="Courier New" w:hAnsi="Courier New"/>
                <w:color w:val="1A1A1A"/>
                <w:sz w:val="18"/>
                <w:szCs w:val="18"/>
              </w:rPr>
              <w:t xml:space="preserve">    mode: batch</w:t>
            </w:r>
          </w:p>
          <w:p>
            <w:pPr>
              <w:spacing w:after="40"/>
            </w:pPr>
            <w:r>
              <w:rPr>
                <w:rFonts w:ascii="Courier New" w:cs="Courier New" w:eastAsia="Courier New" w:hAnsi="Courier New"/>
                <w:color w:val="1A1A1A"/>
                <w:sz w:val="18"/>
                <w:szCs w:val="18"/>
              </w:rPr>
              <w:t xml:space="preserve">    spot: true</w:t>
            </w:r>
          </w:p>
          <w:p>
            <w:pPr>
              <w:spacing w:after="40"/>
            </w:pPr>
            <w:r>
              <w:rPr>
                <w:rFonts w:ascii="Courier New" w:cs="Courier New" w:eastAsia="Courier New" w:hAnsi="Courier New"/>
                <w:color w:val="1A1A1A"/>
                <w:sz w:val="18"/>
                <w:szCs w:val="18"/>
              </w:rPr>
              <w:t xml:space="preserve">    max_concurrent_jobs: 5</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 name: llama-3.3-70b          # same model, batch mode</w:t>
            </w:r>
          </w:p>
          <w:p>
            <w:pPr>
              <w:spacing w:after="40"/>
            </w:pPr>
            <w:r>
              <w:rPr>
                <w:rFonts w:ascii="Courier New" w:cs="Courier New" w:eastAsia="Courier New" w:hAnsi="Courier New"/>
                <w:color w:val="1A1A1A"/>
                <w:sz w:val="18"/>
                <w:szCs w:val="18"/>
              </w:rPr>
              <w:t xml:space="preserve">    mode: batch</w:t>
            </w:r>
          </w:p>
          <w:p>
            <w:pPr>
              <w:spacing w:after="40"/>
            </w:pPr>
            <w:r>
              <w:rPr>
                <w:rFonts w:ascii="Courier New" w:cs="Courier New" w:eastAsia="Courier New" w:hAnsi="Courier New"/>
                <w:color w:val="1A1A1A"/>
                <w:sz w:val="18"/>
                <w:szCs w:val="18"/>
              </w:rPr>
              <w:t xml:space="preserve">    spot: true</w:t>
            </w:r>
          </w:p>
        </w:tc>
      </w:tr>
    </w:tbl>
    <w:p>
      <w:pPr>
        <w:spacing w:after="80"/>
      </w:pPr>
      <w:r>
        <w:t xml:space="preserve"/>
      </w:r>
    </w:p>
    <w:p>
      <w:pPr>
        <w:pStyle w:val="Heading2"/>
      </w:pPr>
      <w:r>
        <w:rPr>
          <w:b/>
          <w:bCs/>
          <w:color w:val="2E5090"/>
          <w:sz w:val="28"/>
          <w:szCs w:val="28"/>
        </w:rPr>
        <w:t xml:space="preserve">7.3  CLI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Command</w:t>
            </w:r>
          </w:p>
        </w:tc>
        <w:tc>
          <w:tcPr>
            <w:tcW w:type="dxa" w:w="380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Description</w:t>
            </w:r>
          </w:p>
        </w:tc>
        <w:tc>
          <w:tcPr>
            <w:tcW w:type="dxa" w:w="336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Backed by</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 init --infra aws</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One-time setup: validates cloud credentials, installs SkyPilot, configures gateway.</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 check + local config</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 apply models.yaml</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Reconcile desired state. Deploys new models, updates changed configs, removes dropped models.</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sky.serve.up / sky.serve.update</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 models</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List all models with state, replica count, current cost rate, and endpoint.</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sky.serve.status</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 deploy &lt;model&gt;</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Deploy a single model from the registry.</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sky.serve.up</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 stop &lt;model&gt;</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Scale to zero immediately. Preserves config.</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sky.serve autoscale to 0</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 rm &lt;model&gt;</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Tear down completely.</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sky.serve.down</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 logs &lt;model&gt;</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Stream logs from active replicas.</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sky.serve.tail_logs</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 batch submit</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Submit a batch job.</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sky.jobs.launch</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 batch status</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Show batch job queue.</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sky.jobs.queue_v2</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 cost</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Show cost breakdown by model for a time range.</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Cloud billing APIs</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 catalog</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Browse the model registry.</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Local registry files</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 catalog add &lt;hf_id&gt;</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Generate a registry entry for a new HuggingFace model.</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HF API + heuristics</w:t>
            </w:r>
          </w:p>
        </w:tc>
      </w:tr>
    </w:tbl>
    <w:p>
      <w:pPr>
        <w:spacing w:after="80"/>
      </w:pPr>
      <w:r>
        <w:t xml:space="preserve"/>
      </w:r>
    </w:p>
    <w:p>
      <w:pPr>
        <w:pStyle w:val="Heading2"/>
      </w:pPr>
      <w:r>
        <w:rPr>
          <w:b/>
          <w:bCs/>
          <w:color w:val="2E5090"/>
          <w:sz w:val="28"/>
          <w:szCs w:val="28"/>
        </w:rPr>
        <w:t xml:space="preserve">7.4  Python SDK</w:t>
      </w:r>
    </w:p>
    <w:p>
      <w:pPr>
        <w:pStyle w:val="Heading3"/>
      </w:pPr>
      <w:r>
        <w:rPr>
          <w:b/>
          <w:bCs/>
          <w:color w:val="2E5090"/>
          <w:sz w:val="24"/>
          <w:szCs w:val="24"/>
        </w:rPr>
        <w:t xml:space="preserve">7.4.1  @serve decorator (Layer 1)</w:t>
      </w:r>
    </w:p>
    <w:p>
      <w:pPr>
        <w:spacing w:after="160"/>
      </w:pPr>
      <w:r>
        <w:rPr>
          <w:sz w:val="22"/>
          <w:szCs w:val="22"/>
        </w:rPr>
        <w:t xml:space="preserve">The primary programmable interface. Translates a Python class into a SkyServe deployment. This is the equivalent of Modal's @app.function() for the model serving use case.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pPr>
            <w:r>
              <w:rPr>
                <w:rFonts w:ascii="Courier New" w:cs="Courier New" w:eastAsia="Courier New" w:hAnsi="Courier New"/>
                <w:color w:val="1A1A1A"/>
                <w:sz w:val="18"/>
                <w:szCs w:val="18"/>
              </w:rPr>
              <w:t xml:space="preserve">from skydeploy import serve, Image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Catalog model — zero config needed</w:t>
            </w:r>
          </w:p>
          <w:p>
            <w:pPr>
              <w:spacing w:after="40"/>
            </w:pPr>
            <w:r>
              <w:rPr>
                <w:rFonts w:ascii="Courier New" w:cs="Courier New" w:eastAsia="Courier New" w:hAnsi="Courier New"/>
                <w:color w:val="1A1A1A"/>
                <w:sz w:val="18"/>
                <w:szCs w:val="18"/>
              </w:rPr>
              <w:t xml:space="preserve">@serve(model="llama-3.3-70b", gpu="A100:4", min_replicas=0)</w:t>
            </w:r>
          </w:p>
          <w:p>
            <w:pPr>
              <w:spacing w:after="40"/>
            </w:pPr>
            <w:r>
              <w:rPr>
                <w:rFonts w:ascii="Courier New" w:cs="Courier New" w:eastAsia="Courier New" w:hAnsi="Courier New"/>
                <w:color w:val="1A1A1A"/>
                <w:sz w:val="18"/>
                <w:szCs w:val="18"/>
              </w:rPr>
              <w:t xml:space="preserve">class Llama:</w:t>
            </w:r>
          </w:p>
          <w:p>
            <w:pPr>
              <w:spacing w:after="40"/>
            </w:pPr>
            <w:r>
              <w:rPr>
                <w:rFonts w:ascii="Courier New" w:cs="Courier New" w:eastAsia="Courier New" w:hAnsi="Courier New"/>
                <w:color w:val="1A1A1A"/>
                <w:sz w:val="18"/>
                <w:szCs w:val="18"/>
              </w:rPr>
              <w:t xml:space="preserve">    pass   # registry config used automatically</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Custom model — bring your own</w:t>
            </w:r>
          </w:p>
          <w:p>
            <w:pPr>
              <w:spacing w:after="40"/>
            </w:pPr>
            <w:r>
              <w:rPr>
                <w:rFonts w:ascii="Courier New" w:cs="Courier New" w:eastAsia="Courier New" w:hAnsi="Courier New"/>
                <w:color w:val="1A1A1A"/>
                <w:sz w:val="18"/>
                <w:szCs w:val="18"/>
              </w:rPr>
              <w:t xml:space="preserve">image = Image().pip_install("transformers", "torch", "accelerate")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@serve(gpu="A10g:1", image=image, idle_timeout="10m")</w:t>
            </w:r>
          </w:p>
          <w:p>
            <w:pPr>
              <w:spacing w:after="40"/>
            </w:pPr>
            <w:r>
              <w:rPr>
                <w:rFonts w:ascii="Courier New" w:cs="Courier New" w:eastAsia="Courier New" w:hAnsi="Courier New"/>
                <w:color w:val="1A1A1A"/>
                <w:sz w:val="18"/>
                <w:szCs w:val="18"/>
              </w:rPr>
              <w:t xml:space="preserve">class MyFinetunedModel:</w:t>
            </w:r>
          </w:p>
          <w:p>
            <w:pPr>
              <w:spacing w:after="40"/>
            </w:pPr>
            <w:r>
              <w:rPr>
                <w:rFonts w:ascii="Courier New" w:cs="Courier New" w:eastAsia="Courier New" w:hAnsi="Courier New"/>
                <w:color w:val="1A1A1A"/>
                <w:sz w:val="18"/>
                <w:szCs w:val="18"/>
              </w:rPr>
              <w:t xml:space="preserve">    def __init__(self):</w:t>
            </w:r>
          </w:p>
          <w:p>
            <w:pPr>
              <w:spacing w:after="40"/>
            </w:pPr>
            <w:r>
              <w:rPr>
                <w:rFonts w:ascii="Courier New" w:cs="Courier New" w:eastAsia="Courier New" w:hAnsi="Courier New"/>
                <w:color w:val="1A1A1A"/>
                <w:sz w:val="18"/>
                <w:szCs w:val="18"/>
              </w:rPr>
              <w:t xml:space="preserve">        from transformers import pipeline</w:t>
            </w:r>
          </w:p>
          <w:p>
            <w:pPr>
              <w:spacing w:after="40"/>
            </w:pPr>
            <w:r>
              <w:rPr>
                <w:rFonts w:ascii="Courier New" w:cs="Courier New" w:eastAsia="Courier New" w:hAnsi="Courier New"/>
                <w:color w:val="1A1A1A"/>
                <w:sz w:val="18"/>
                <w:szCs w:val="18"/>
              </w:rPr>
              <w:t xml:space="preserve">        self.pipe = pipeline("text-generation", model="my-org/my-model")</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def generate(self, prompt: str) -&gt; str:</w:t>
            </w:r>
          </w:p>
          <w:p>
            <w:pPr>
              <w:spacing w:after="40"/>
            </w:pPr>
            <w:r>
              <w:rPr>
                <w:rFonts w:ascii="Courier New" w:cs="Courier New" w:eastAsia="Courier New" w:hAnsi="Courier New"/>
                <w:color w:val="1A1A1A"/>
                <w:sz w:val="18"/>
                <w:szCs w:val="18"/>
              </w:rPr>
              <w:t xml:space="preserve">        return self.pipe(prompt)[0]["generated_text"]</w:t>
            </w:r>
          </w:p>
        </w:tc>
      </w:tr>
    </w:tbl>
    <w:p>
      <w:pPr>
        <w:spacing w:after="80"/>
      </w:pPr>
      <w:r>
        <w:t xml:space="preserve"/>
      </w:r>
    </w:p>
    <w:p>
      <w:pPr>
        <w:pStyle w:val="Heading3"/>
      </w:pPr>
      <w:r>
        <w:rPr>
          <w:b/>
          <w:bCs/>
          <w:color w:val="2E5090"/>
          <w:sz w:val="24"/>
          <w:szCs w:val="24"/>
        </w:rPr>
        <w:t xml:space="preserve">7.4.2  Client — calling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pPr>
            <w:r>
              <w:rPr>
                <w:rFonts w:ascii="Courier New" w:cs="Courier New" w:eastAsia="Courier New" w:hAnsi="Courier New"/>
                <w:color w:val="1A1A1A"/>
                <w:sz w:val="18"/>
                <w:szCs w:val="18"/>
              </w:rPr>
              <w:t xml:space="preserve">import skydeploy</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Option A: OpenAI-compatible (drop-in replacement)</w:t>
            </w:r>
          </w:p>
          <w:p>
            <w:pPr>
              <w:spacing w:after="40"/>
            </w:pPr>
            <w:r>
              <w:rPr>
                <w:rFonts w:ascii="Courier New" w:cs="Courier New" w:eastAsia="Courier New" w:hAnsi="Courier New"/>
                <w:color w:val="1A1A1A"/>
                <w:sz w:val="18"/>
                <w:szCs w:val="18"/>
              </w:rPr>
              <w:t xml:space="preserve">import openai</w:t>
            </w:r>
          </w:p>
          <w:p>
            <w:pPr>
              <w:spacing w:after="40"/>
            </w:pPr>
            <w:r>
              <w:rPr>
                <w:rFonts w:ascii="Courier New" w:cs="Courier New" w:eastAsia="Courier New" w:hAnsi="Courier New"/>
                <w:color w:val="1A1A1A"/>
                <w:sz w:val="18"/>
                <w:szCs w:val="18"/>
              </w:rPr>
              <w:t xml:space="preserve">client = openai.OpenAI(base_url="https://models.internal/v1", api_key="sk-...")</w:t>
            </w:r>
          </w:p>
          <w:p>
            <w:pPr>
              <w:spacing w:after="40"/>
            </w:pPr>
            <w:r>
              <w:rPr>
                <w:rFonts w:ascii="Courier New" w:cs="Courier New" w:eastAsia="Courier New" w:hAnsi="Courier New"/>
                <w:color w:val="1A1A1A"/>
                <w:sz w:val="18"/>
                <w:szCs w:val="18"/>
              </w:rPr>
              <w:t xml:space="preserve">response = client.chat.completions.create(</w:t>
            </w:r>
          </w:p>
          <w:p>
            <w:pPr>
              <w:spacing w:after="40"/>
            </w:pPr>
            <w:r>
              <w:rPr>
                <w:rFonts w:ascii="Courier New" w:cs="Courier New" w:eastAsia="Courier New" w:hAnsi="Courier New"/>
                <w:color w:val="1A1A1A"/>
                <w:sz w:val="18"/>
                <w:szCs w:val="18"/>
              </w:rPr>
              <w:t xml:space="preserve">    model="llama-3.3-70b",</w:t>
            </w:r>
          </w:p>
          <w:p>
            <w:pPr>
              <w:spacing w:after="40"/>
            </w:pPr>
            <w:r>
              <w:rPr>
                <w:rFonts w:ascii="Courier New" w:cs="Courier New" w:eastAsia="Courier New" w:hAnsi="Courier New"/>
                <w:color w:val="1A1A1A"/>
                <w:sz w:val="18"/>
                <w:szCs w:val="18"/>
              </w:rPr>
              <w:t xml:space="preserve">    messages=[{"role": "user", "content": "explain attention"}]</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Option B: SkyDeploy client (auto-wake, status callbacks)</w:t>
            </w:r>
          </w:p>
          <w:p>
            <w:pPr>
              <w:spacing w:after="40"/>
            </w:pPr>
            <w:r>
              <w:rPr>
                <w:rFonts w:ascii="Courier New" w:cs="Courier New" w:eastAsia="Courier New" w:hAnsi="Courier New"/>
                <w:color w:val="1A1A1A"/>
                <w:sz w:val="18"/>
                <w:szCs w:val="18"/>
              </w:rPr>
              <w:t xml:space="preserve">client = skydeploy.model("llama-3.3-70b")</w:t>
            </w:r>
          </w:p>
          <w:p>
            <w:pPr>
              <w:spacing w:after="40"/>
            </w:pPr>
            <w:r>
              <w:rPr>
                <w:rFonts w:ascii="Courier New" w:cs="Courier New" w:eastAsia="Courier New" w:hAnsi="Courier New"/>
                <w:color w:val="1A1A1A"/>
                <w:sz w:val="18"/>
                <w:szCs w:val="18"/>
              </w:rPr>
              <w:t xml:space="preserve">response = client.chat("explain attention")   # wakes if sleeping</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Option C: Batch submission</w:t>
            </w:r>
          </w:p>
          <w:p>
            <w:pPr>
              <w:spacing w:after="40"/>
            </w:pPr>
            <w:r>
              <w:rPr>
                <w:rFonts w:ascii="Courier New" w:cs="Courier New" w:eastAsia="Courier New" w:hAnsi="Courier New"/>
                <w:color w:val="1A1A1A"/>
                <w:sz w:val="18"/>
                <w:szCs w:val="18"/>
              </w:rPr>
              <w:t xml:space="preserve">job = skydeploy.batch.submit(</w:t>
            </w:r>
          </w:p>
          <w:p>
            <w:pPr>
              <w:spacing w:after="40"/>
            </w:pPr>
            <w:r>
              <w:rPr>
                <w:rFonts w:ascii="Courier New" w:cs="Courier New" w:eastAsia="Courier New" w:hAnsi="Courier New"/>
                <w:color w:val="1A1A1A"/>
                <w:sz w:val="18"/>
                <w:szCs w:val="18"/>
              </w:rPr>
              <w:t xml:space="preserve">    model="mistral-7b",</w:t>
            </w:r>
          </w:p>
          <w:p>
            <w:pPr>
              <w:spacing w:after="40"/>
            </w:pPr>
            <w:r>
              <w:rPr>
                <w:rFonts w:ascii="Courier New" w:cs="Courier New" w:eastAsia="Courier New" w:hAnsi="Courier New"/>
                <w:color w:val="1A1A1A"/>
                <w:sz w:val="18"/>
                <w:szCs w:val="18"/>
              </w:rPr>
              <w:t xml:space="preserve">    inputs=my_dataset,              # list of dicts</w:t>
            </w:r>
          </w:p>
          <w:p>
            <w:pPr>
              <w:spacing w:after="40"/>
            </w:pPr>
            <w:r>
              <w:rPr>
                <w:rFonts w:ascii="Courier New" w:cs="Courier New" w:eastAsia="Courier New" w:hAnsi="Courier New"/>
                <w:color w:val="1A1A1A"/>
                <w:sz w:val="18"/>
                <w:szCs w:val="18"/>
              </w:rPr>
              <w:t xml:space="preserve">    output="s3://my-bucket/results",</w:t>
            </w:r>
          </w:p>
          <w:p>
            <w:pPr>
              <w:spacing w:after="40"/>
            </w:pPr>
            <w:r>
              <w:rPr>
                <w:rFonts w:ascii="Courier New" w:cs="Courier New" w:eastAsia="Courier New" w:hAnsi="Courier New"/>
                <w:color w:val="1A1A1A"/>
                <w:sz w:val="18"/>
                <w:szCs w:val="18"/>
              </w:rPr>
              <w:t xml:space="preserve">    callback_url="https://my-app/webhook"</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print(job.id, job.status)</w:t>
            </w:r>
          </w:p>
        </w:tc>
      </w:tr>
    </w:tbl>
    <w:p>
      <w:pPr>
        <w:spacing w:after="80"/>
      </w:pPr>
      <w:r>
        <w:t xml:space="preserve"/>
      </w:r>
    </w:p>
    <w:p>
      <w:pPr>
        <w:pStyle w:val="Heading3"/>
      </w:pPr>
      <w:r>
        <w:rPr>
          <w:b/>
          <w:bCs/>
          <w:color w:val="2E5090"/>
          <w:sz w:val="24"/>
          <w:szCs w:val="24"/>
        </w:rPr>
        <w:t xml:space="preserve">7.4.3  Image API</w:t>
      </w:r>
    </w:p>
    <w:p>
      <w:pPr>
        <w:spacing w:after="160"/>
      </w:pPr>
      <w:r>
        <w:rPr>
          <w:sz w:val="22"/>
          <w:szCs w:val="22"/>
        </w:rPr>
        <w:t xml:space="preserve">Fluent Python API for defining container environments. Translates to a Docker image build + push, which is then referenced in the SkyPilot Task docker_image field.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pPr>
            <w:r>
              <w:rPr>
                <w:rFonts w:ascii="Courier New" w:cs="Courier New" w:eastAsia="Courier New" w:hAnsi="Courier New"/>
                <w:color w:val="1A1A1A"/>
                <w:sz w:val="18"/>
                <w:szCs w:val="18"/>
              </w:rPr>
              <w:t xml:space="preserve">from skydeploy import Image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image = (Image()</w:t>
            </w:r>
          </w:p>
          <w:p>
            <w:pPr>
              <w:spacing w:after="40"/>
            </w:pPr>
            <w:r>
              <w:rPr>
                <w:rFonts w:ascii="Courier New" w:cs="Courier New" w:eastAsia="Courier New" w:hAnsi="Courier New"/>
                <w:color w:val="1A1A1A"/>
                <w:sz w:val="18"/>
                <w:szCs w:val="18"/>
              </w:rPr>
              <w:t xml:space="preserve">    .from_registry("nvcr.io/nvidia/pytorch:24.01-py3")   # base image</w:t>
            </w:r>
          </w:p>
          <w:p>
            <w:pPr>
              <w:spacing w:after="40"/>
            </w:pPr>
            <w:r>
              <w:rPr>
                <w:rFonts w:ascii="Courier New" w:cs="Courier New" w:eastAsia="Courier New" w:hAnsi="Courier New"/>
                <w:color w:val="1A1A1A"/>
                <w:sz w:val="18"/>
                <w:szCs w:val="18"/>
              </w:rPr>
              <w:t xml:space="preserve">    .pip_install("transformers&gt;=4.40", "vllm==0.4.0")</w:t>
            </w:r>
          </w:p>
          <w:p>
            <w:pPr>
              <w:spacing w:after="40"/>
            </w:pPr>
            <w:r>
              <w:rPr>
                <w:rFonts w:ascii="Courier New" w:cs="Courier New" w:eastAsia="Courier New" w:hAnsi="Courier New"/>
                <w:color w:val="1A1A1A"/>
                <w:sz w:val="18"/>
                <w:szCs w:val="18"/>
              </w:rPr>
              <w:t xml:space="preserve">    .apt_install("git", "ffmpeg")</w:t>
            </w:r>
          </w:p>
          <w:p>
            <w:pPr>
              <w:spacing w:after="40"/>
            </w:pPr>
            <w:r>
              <w:rPr>
                <w:rFonts w:ascii="Courier New" w:cs="Courier New" w:eastAsia="Courier New" w:hAnsi="Courier New"/>
                <w:color w:val="1A1A1A"/>
                <w:sz w:val="18"/>
                <w:szCs w:val="18"/>
              </w:rPr>
              <w:t xml:space="preserve">    .run_commands("huggingface-cli login --token $HF_TOKEN")</w:t>
            </w:r>
          </w:p>
          <w:p>
            <w:pPr>
              <w:spacing w:after="40"/>
            </w:pPr>
            <w:r>
              <w:rPr>
                <w:rFonts w:ascii="Courier New" w:cs="Courier New" w:eastAsia="Courier New" w:hAnsi="Courier New"/>
                <w:color w:val="1A1A1A"/>
                <w:sz w:val="18"/>
                <w:szCs w:val="18"/>
              </w:rPr>
              <w:t xml:space="preserve">    .env({"HF_HOME": "/model-cache"})</w:t>
            </w:r>
          </w:p>
          <w:p>
            <w:pPr>
              <w:spacing w:after="40"/>
            </w:pPr>
            <w:r>
              <w:rPr>
                <w:rFonts w:ascii="Courier New" w:cs="Courier New" w:eastAsia="Courier New" w:hAnsi="Courier New"/>
                <w:color w:val="1A1A1A"/>
                <w:sz w:val="18"/>
                <w:szCs w:val="18"/>
              </w:rPr>
              <w:t xml:space="preserve">)</w:t>
            </w:r>
          </w:p>
        </w:tc>
      </w:tr>
    </w:tbl>
    <w:p>
      <w:pPr>
        <w:spacing w:after="80"/>
      </w:pPr>
      <w:r>
        <w:t xml:space="preserve"/>
      </w:r>
    </w:p>
    <w:p>
      <w:pPr>
        <w:pBdr>
          <w:bottom w:val="single" w:color="CCCCCC" w:sz="4" w:space="1"/>
        </w:pBdr>
        <w:spacing w:after="160"/>
      </w:pPr>
      <w:r>
        <w:t xml:space="preserve"/>
      </w:r>
    </w:p>
    <w:p>
      <w:pPr>
        <w:pStyle w:val="Heading1"/>
      </w:pPr>
      <w:r>
        <w:rPr>
          <w:b/>
          <w:bCs/>
          <w:color w:val="1F3864"/>
          <w:sz w:val="36"/>
          <w:szCs w:val="36"/>
        </w:rPr>
        <w:t xml:space="preserve">8. Gateway Design</w:t>
      </w:r>
    </w:p>
    <w:p>
      <w:pPr>
        <w:spacing w:after="160"/>
      </w:pPr>
      <w:r>
        <w:rPr>
          <w:sz w:val="22"/>
          <w:szCs w:val="22"/>
        </w:rPr>
        <w:t xml:space="preserve">The gateway is the most important original piece of engineering in SkyDeploy. It is a lightweight HTTP server (FastAPI) that sits in front of all SkyServe deployments and provides:</w:t>
      </w:r>
    </w:p>
    <w:p>
      <w:pPr>
        <w:pStyle w:val="ListParagraph"/>
        <w:numPr>
          <w:ilvl w:val="0"/>
          <w:numId w:val="2"/>
        </w:numPr>
        <w:spacing w:after="100"/>
      </w:pPr>
      <w:r>
        <w:rPr>
          <w:sz w:val="22"/>
          <w:szCs w:val="22"/>
        </w:rPr>
        <w:t xml:space="preserve">A unified endpoint namespace (models.internal/v1/... for all models).</w:t>
      </w:r>
    </w:p>
    <w:p>
      <w:pPr>
        <w:pStyle w:val="ListParagraph"/>
        <w:numPr>
          <w:ilvl w:val="0"/>
          <w:numId w:val="2"/>
        </w:numPr>
        <w:spacing w:after="100"/>
      </w:pPr>
      <w:r>
        <w:rPr>
          <w:sz w:val="22"/>
          <w:szCs w:val="22"/>
        </w:rPr>
        <w:t xml:space="preserve">OpenAI-compatible API routing by model name.</w:t>
      </w:r>
    </w:p>
    <w:p>
      <w:pPr>
        <w:pStyle w:val="ListParagraph"/>
        <w:numPr>
          <w:ilvl w:val="0"/>
          <w:numId w:val="2"/>
        </w:numPr>
        <w:spacing w:after="100"/>
      </w:pPr>
      <w:r>
        <w:rPr>
          <w:sz w:val="22"/>
          <w:szCs w:val="22"/>
        </w:rPr>
        <w:t xml:space="preserve">Cold-start request queue with wake-up triggering.</w:t>
      </w:r>
    </w:p>
    <w:p>
      <w:pPr>
        <w:pStyle w:val="ListParagraph"/>
        <w:numPr>
          <w:ilvl w:val="0"/>
          <w:numId w:val="2"/>
        </w:numPr>
        <w:spacing w:after="100"/>
      </w:pPr>
      <w:r>
        <w:rPr>
          <w:sz w:val="22"/>
          <w:szCs w:val="22"/>
        </w:rPr>
        <w:t xml:space="preserve">API key authentication.</w:t>
      </w:r>
    </w:p>
    <w:p>
      <w:pPr>
        <w:pStyle w:val="ListParagraph"/>
        <w:numPr>
          <w:ilvl w:val="0"/>
          <w:numId w:val="2"/>
        </w:numPr>
        <w:spacing w:after="100"/>
      </w:pPr>
      <w:r>
        <w:rPr>
          <w:sz w:val="22"/>
          <w:szCs w:val="22"/>
        </w:rPr>
        <w:t xml:space="preserve">Request logging for cost attribution.</w:t>
      </w:r>
    </w:p>
    <w:p>
      <w:pPr>
        <w:spacing w:after="80"/>
      </w:pPr>
      <w:r>
        <w:t xml:space="preserve"/>
      </w:r>
    </w:p>
    <w:p>
      <w:pPr>
        <w:pStyle w:val="Heading2"/>
      </w:pPr>
      <w:r>
        <w:rPr>
          <w:b/>
          <w:bCs/>
          <w:color w:val="2E5090"/>
          <w:sz w:val="28"/>
          <w:szCs w:val="28"/>
        </w:rPr>
        <w:t xml:space="preserve">8.1  Cold-start request handling</w:t>
      </w:r>
    </w:p>
    <w:p>
      <w:pPr>
        <w:spacing w:after="160"/>
      </w:pPr>
      <w:r>
        <w:rPr>
          <w:sz w:val="22"/>
          <w:szCs w:val="22"/>
        </w:rPr>
        <w:t xml:space="preserve">When a request arrives for a SLEEPING model, the gateway follows this 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pPr>
            <w:r>
              <w:rPr>
                <w:rFonts w:ascii="Courier New" w:cs="Courier New" w:eastAsia="Courier New" w:hAnsi="Courier New"/>
                <w:color w:val="1A1A1A"/>
                <w:sz w:val="18"/>
                <w:szCs w:val="18"/>
              </w:rPr>
              <w:t xml:space="preserve">Incoming request: POST /v1/chat/completions  {model: "llama-3.3-70b",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1. Gateway checks deployment state.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2a. RUNNING -&gt; proxy directly to SkyServe replica. Done.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2b. SLEEPING / PROVISIONING:</w:t>
            </w:r>
          </w:p>
          <w:p>
            <w:pPr>
              <w:spacing w:after="40"/>
            </w:pPr>
            <w:r>
              <w:rPr>
                <w:rFonts w:ascii="Courier New" w:cs="Courier New" w:eastAsia="Courier New" w:hAnsi="Courier New"/>
                <w:color w:val="1A1A1A"/>
                <w:sz w:val="18"/>
                <w:szCs w:val="18"/>
              </w:rPr>
              <w:t xml:space="preserve">    -&gt; Accept request, assign request_id.</w:t>
            </w:r>
          </w:p>
          <w:p>
            <w:pPr>
              <w:spacing w:after="40"/>
            </w:pPr>
            <w:r>
              <w:rPr>
                <w:rFonts w:ascii="Courier New" w:cs="Courier New" w:eastAsia="Courier New" w:hAnsi="Courier New"/>
                <w:color w:val="1A1A1A"/>
                <w:sz w:val="18"/>
                <w:szCs w:val="18"/>
              </w:rPr>
              <w:t xml:space="preserve">    -&gt; Return HTTP 202 Accepted:</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"status": "queued",</w:t>
            </w:r>
          </w:p>
          <w:p>
            <w:pPr>
              <w:spacing w:after="40"/>
            </w:pPr>
            <w:r>
              <w:rPr>
                <w:rFonts w:ascii="Courier New" w:cs="Courier New" w:eastAsia="Courier New" w:hAnsi="Courier New"/>
                <w:color w:val="1A1A1A"/>
                <w:sz w:val="18"/>
                <w:szCs w:val="18"/>
              </w:rPr>
              <w:t xml:space="preserve">         "request_id": "req_abc123",</w:t>
            </w:r>
          </w:p>
          <w:p>
            <w:pPr>
              <w:spacing w:after="40"/>
            </w:pPr>
            <w:r>
              <w:rPr>
                <w:rFonts w:ascii="Courier New" w:cs="Courier New" w:eastAsia="Courier New" w:hAnsi="Courier New"/>
                <w:color w:val="1A1A1A"/>
                <w:sz w:val="18"/>
                <w:szCs w:val="18"/>
              </w:rPr>
              <w:t xml:space="preserve">         "model_state": "waking",</w:t>
            </w:r>
          </w:p>
          <w:p>
            <w:pPr>
              <w:spacing w:after="40"/>
            </w:pPr>
            <w:r>
              <w:rPr>
                <w:rFonts w:ascii="Courier New" w:cs="Courier New" w:eastAsia="Courier New" w:hAnsi="Courier New"/>
                <w:color w:val="1A1A1A"/>
                <w:sz w:val="18"/>
                <w:szCs w:val="18"/>
              </w:rPr>
              <w:t xml:space="preserve">         "estimated_wait_sec": 180,</w:t>
            </w:r>
          </w:p>
          <w:p>
            <w:pPr>
              <w:spacing w:after="40"/>
            </w:pPr>
            <w:r>
              <w:rPr>
                <w:rFonts w:ascii="Courier New" w:cs="Courier New" w:eastAsia="Courier New" w:hAnsi="Courier New"/>
                <w:color w:val="1A1A1A"/>
                <w:sz w:val="18"/>
                <w:szCs w:val="18"/>
              </w:rPr>
              <w:t xml:space="preserve">         "poll_url": "/v1/requests/req_abc123"</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-&gt; Trigger sky.serve scale-up if not already provisioning.</w:t>
            </w:r>
          </w:p>
          <w:p>
            <w:pPr>
              <w:spacing w:after="40"/>
            </w:pPr>
            <w:r>
              <w:rPr>
                <w:rFonts w:ascii="Courier New" w:cs="Courier New" w:eastAsia="Courier New" w:hAnsi="Courier New"/>
                <w:color w:val="1A1A1A"/>
                <w:sz w:val="18"/>
                <w:szCs w:val="18"/>
              </w:rPr>
              <w:t xml:space="preserve">    -&gt; Store request payload in queue (Redis or SQLite).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3. Caller polls GET /v1/requests/req_abc123</w:t>
            </w:r>
          </w:p>
          <w:p>
            <w:pPr>
              <w:spacing w:after="40"/>
            </w:pPr>
            <w:r>
              <w:rPr>
                <w:rFonts w:ascii="Courier New" w:cs="Courier New" w:eastAsia="Courier New" w:hAnsi="Courier New"/>
                <w:color w:val="1A1A1A"/>
                <w:sz w:val="18"/>
                <w:szCs w:val="18"/>
              </w:rPr>
              <w:t xml:space="preserve">   -&gt; Returns {status: "pending"} until model is RUNNING.</w:t>
            </w:r>
          </w:p>
          <w:p>
            <w:pPr>
              <w:spacing w:after="40"/>
            </w:pPr>
            <w:r>
              <w:rPr>
                <w:rFonts w:ascii="Courier New" w:cs="Courier New" w:eastAsia="Courier New" w:hAnsi="Courier New"/>
                <w:color w:val="1A1A1A"/>
                <w:sz w:val="18"/>
                <w:szCs w:val="18"/>
              </w:rPr>
              <w:t xml:space="preserve">   -&gt; Once RUNNING: gateway replays request, returns full response.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4. SDK client handles polling automatically.</w:t>
            </w:r>
          </w:p>
          <w:p>
            <w:pPr>
              <w:spacing w:after="40"/>
            </w:pPr>
            <w:r>
              <w:rPr>
                <w:rFonts w:ascii="Courier New" w:cs="Courier New" w:eastAsia="Courier New" w:hAnsi="Courier New"/>
                <w:color w:val="1A1A1A"/>
                <w:sz w:val="18"/>
                <w:szCs w:val="18"/>
              </w:rPr>
              <w:t xml:space="preserve">   Raw OpenAI client receives 202 and must handle it explicitly.</w:t>
            </w:r>
          </w:p>
          <w:p>
            <w:pPr>
              <w:spacing w:after="40"/>
            </w:pPr>
            <w:r>
              <w:rPr>
                <w:rFonts w:ascii="Courier New" w:cs="Courier New" w:eastAsia="Courier New" w:hAnsi="Courier New"/>
                <w:color w:val="1A1A1A"/>
                <w:sz w:val="18"/>
                <w:szCs w:val="18"/>
              </w:rPr>
              <w:t xml:space="preserve">   (Gateway optionally supports long-polling with configurable timeout.)</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5. Webhook mode: caller provides X-Callback-Url header.</w:t>
            </w:r>
          </w:p>
          <w:p>
            <w:pPr>
              <w:spacing w:after="40"/>
            </w:pPr>
            <w:r>
              <w:rPr>
                <w:rFonts w:ascii="Courier New" w:cs="Courier New" w:eastAsia="Courier New" w:hAnsi="Courier New"/>
                <w:color w:val="1A1A1A"/>
                <w:sz w:val="18"/>
                <w:szCs w:val="18"/>
              </w:rPr>
              <w:t xml:space="preserve">   Gateway POSTs result to callback when ready. Fire-and-forget.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spacing w:after="60"/>
            </w:pPr>
            <w:r>
              <w:rPr>
                <w:b/>
                <w:bCs/>
                <w:sz w:val="20"/>
                <w:szCs w:val="20"/>
              </w:rPr>
              <w:t xml:space="preserve">Design decision: why 202 not long-poll by default</w:t>
            </w:r>
          </w:p>
          <w:p>
            <w:pPr>
              <w:spacing w:after="0"/>
            </w:pPr>
            <w:r>
              <w:rPr>
                <w:sz w:val="20"/>
                <w:szCs w:val="20"/>
              </w:rPr>
              <w:t xml:space="preserve">Long-polling (holding the HTTP connection for 3-5 min) is simpler for the caller but creates server-side connection state, complicates gateway restarts, and breaks many HTTP proxies and load balancers with short timeouts. 202 + poll is more explicit, more debuggable, and plays well with all HTTP infrastructure. The SDK hides this from callers who use it.</w:t>
            </w:r>
          </w:p>
        </w:tc>
      </w:tr>
    </w:tbl>
    <w:p>
      <w:pPr>
        <w:spacing w:after="80"/>
      </w:pPr>
      <w:r>
        <w:t xml:space="preserve"/>
      </w:r>
    </w:p>
    <w:p>
      <w:pPr>
        <w:pStyle w:val="Heading2"/>
      </w:pPr>
      <w:r>
        <w:rPr>
          <w:b/>
          <w:bCs/>
          <w:color w:val="2E5090"/>
          <w:sz w:val="28"/>
          <w:szCs w:val="28"/>
        </w:rPr>
        <w:t xml:space="preserve">8.2  Gateway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GATEWAY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FastAPI app                                        │</w:t>
            </w:r>
          </w:p>
          <w:p>
            <w:pPr>
              <w:spacing w:after="40"/>
            </w:pPr>
            <w:r>
              <w:rPr>
                <w:rFonts w:ascii="Courier New" w:cs="Courier New" w:eastAsia="Courier New" w:hAnsi="Courier New"/>
                <w:color w:val="1A1A1A"/>
                <w:sz w:val="18"/>
                <w:szCs w:val="18"/>
              </w:rPr>
              <w:t xml:space="preserve">│  ├── /v1/chat/completions  -&gt; route by model name  │</w:t>
            </w:r>
          </w:p>
          <w:p>
            <w:pPr>
              <w:spacing w:after="40"/>
            </w:pPr>
            <w:r>
              <w:rPr>
                <w:rFonts w:ascii="Courier New" w:cs="Courier New" w:eastAsia="Courier New" w:hAnsi="Courier New"/>
                <w:color w:val="1A1A1A"/>
                <w:sz w:val="18"/>
                <w:szCs w:val="18"/>
              </w:rPr>
              <w:t xml:space="preserve">│  ├── /v1/completions       -&gt; route by model name  │</w:t>
            </w:r>
          </w:p>
          <w:p>
            <w:pPr>
              <w:spacing w:after="40"/>
            </w:pPr>
            <w:r>
              <w:rPr>
                <w:rFonts w:ascii="Courier New" w:cs="Courier New" w:eastAsia="Courier New" w:hAnsi="Courier New"/>
                <w:color w:val="1A1A1A"/>
                <w:sz w:val="18"/>
                <w:szCs w:val="18"/>
              </w:rPr>
              <w:t xml:space="preserve">│  ├── /v1/embeddings        -&gt; route by model name  │</w:t>
            </w:r>
          </w:p>
          <w:p>
            <w:pPr>
              <w:spacing w:after="40"/>
            </w:pPr>
            <w:r>
              <w:rPr>
                <w:rFonts w:ascii="Courier New" w:cs="Courier New" w:eastAsia="Courier New" w:hAnsi="Courier New"/>
                <w:color w:val="1A1A1A"/>
                <w:sz w:val="18"/>
                <w:szCs w:val="18"/>
              </w:rPr>
              <w:t xml:space="preserve">│  ├── /v1/models            -&gt; list from registry   │</w:t>
            </w:r>
          </w:p>
          <w:p>
            <w:pPr>
              <w:spacing w:after="40"/>
            </w:pPr>
            <w:r>
              <w:rPr>
                <w:rFonts w:ascii="Courier New" w:cs="Courier New" w:eastAsia="Courier New" w:hAnsi="Courier New"/>
                <w:color w:val="1A1A1A"/>
                <w:sz w:val="18"/>
                <w:szCs w:val="18"/>
              </w:rPr>
              <w:t xml:space="preserve">│  ├── /v1/requests/{id}     -&gt; poll cold-start      │</w:t>
            </w:r>
          </w:p>
          <w:p>
            <w:pPr>
              <w:spacing w:after="40"/>
            </w:pPr>
            <w:r>
              <w:rPr>
                <w:rFonts w:ascii="Courier New" w:cs="Courier New" w:eastAsia="Courier New" w:hAnsi="Courier New"/>
                <w:color w:val="1A1A1A"/>
                <w:sz w:val="18"/>
                <w:szCs w:val="18"/>
              </w:rPr>
              <w:t xml:space="preserve">│  └── /admin/models         -&gt; deploy/stop/status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State store (SQLite default, Redis for HA)        │</w:t>
            </w:r>
          </w:p>
          <w:p>
            <w:pPr>
              <w:spacing w:after="40"/>
            </w:pPr>
            <w:r>
              <w:rPr>
                <w:rFonts w:ascii="Courier New" w:cs="Courier New" w:eastAsia="Courier New" w:hAnsi="Courier New"/>
                <w:color w:val="1A1A1A"/>
                <w:sz w:val="18"/>
                <w:szCs w:val="18"/>
              </w:rPr>
              <w:t xml:space="preserve">│  ├── deployment_state      -&gt; RUNNING/SLEEPING/... │</w:t>
            </w:r>
          </w:p>
          <w:p>
            <w:pPr>
              <w:spacing w:after="40"/>
            </w:pPr>
            <w:r>
              <w:rPr>
                <w:rFonts w:ascii="Courier New" w:cs="Courier New" w:eastAsia="Courier New" w:hAnsi="Courier New"/>
                <w:color w:val="1A1A1A"/>
                <w:sz w:val="18"/>
                <w:szCs w:val="18"/>
              </w:rPr>
              <w:t xml:space="preserve">│  ├── request_queue         -&gt; pending cold-start   │</w:t>
            </w:r>
          </w:p>
          <w:p>
            <w:pPr>
              <w:spacing w:after="40"/>
            </w:pPr>
            <w:r>
              <w:rPr>
                <w:rFonts w:ascii="Courier New" w:cs="Courier New" w:eastAsia="Courier New" w:hAnsi="Courier New"/>
                <w:color w:val="1A1A1A"/>
                <w:sz w:val="18"/>
                <w:szCs w:val="18"/>
              </w:rPr>
              <w:t xml:space="preserve">│  └── request_log           -&gt; for cost attribution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Background workers                                 │</w:t>
            </w:r>
          </w:p>
          <w:p>
            <w:pPr>
              <w:spacing w:after="40"/>
            </w:pPr>
            <w:r>
              <w:rPr>
                <w:rFonts w:ascii="Courier New" w:cs="Courier New" w:eastAsia="Courier New" w:hAnsi="Courier New"/>
                <w:color w:val="1A1A1A"/>
                <w:sz w:val="18"/>
                <w:szCs w:val="18"/>
              </w:rPr>
              <w:t xml:space="preserve">│  ├── state_poller          -&gt; polls sky.serve      │</w:t>
            </w:r>
          </w:p>
          <w:p>
            <w:pPr>
              <w:spacing w:after="40"/>
            </w:pPr>
            <w:r>
              <w:rPr>
                <w:rFonts w:ascii="Courier New" w:cs="Courier New" w:eastAsia="Courier New" w:hAnsi="Courier New"/>
                <w:color w:val="1A1A1A"/>
                <w:sz w:val="18"/>
                <w:szCs w:val="18"/>
              </w:rPr>
              <w:t xml:space="preserve">│  ├── queue_drainer         -&gt; replays queued reqs  │</w:t>
            </w:r>
          </w:p>
          <w:p>
            <w:pPr>
              <w:spacing w:after="40"/>
            </w:pPr>
            <w:r>
              <w:rPr>
                <w:rFonts w:ascii="Courier New" w:cs="Courier New" w:eastAsia="Courier New" w:hAnsi="Courier New"/>
                <w:color w:val="1A1A1A"/>
                <w:sz w:val="18"/>
                <w:szCs w:val="18"/>
              </w:rPr>
              <w:t xml:space="preserve">│  └── pre_warmer            -&gt; cron wake-ups        │</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SkyServe endpoints</w:t>
            </w:r>
          </w:p>
          <w:p>
            <w:pPr>
              <w:spacing w:after="40"/>
            </w:pPr>
            <w:r>
              <w:rPr>
                <w:rFonts w:ascii="Courier New" w:cs="Courier New" w:eastAsia="Courier New" w:hAnsi="Courier New"/>
                <w:color w:val="1A1A1A"/>
                <w:sz w:val="18"/>
                <w:szCs w:val="18"/>
              </w:rPr>
              <w:t xml:space="preserve">        (one per model, managed by SkyPilot)</w:t>
            </w:r>
          </w:p>
        </w:tc>
      </w:tr>
    </w:tbl>
    <w:p>
      <w:pPr>
        <w:spacing w:after="80"/>
      </w:pPr>
      <w:r>
        <w:t xml:space="preserve"/>
      </w:r>
    </w:p>
    <w:p>
      <w:pPr>
        <w:pStyle w:val="Heading2"/>
      </w:pPr>
      <w:r>
        <w:rPr>
          <w:b/>
          <w:bCs/>
          <w:color w:val="2E5090"/>
          <w:sz w:val="28"/>
          <w:szCs w:val="28"/>
        </w:rPr>
        <w:t xml:space="preserve">8.3  Deployment modes for the gateway</w:t>
      </w:r>
    </w:p>
    <w:p>
      <w:pPr>
        <w:spacing w:after="160"/>
      </w:pPr>
      <w:r>
        <w:rPr>
          <w:sz w:val="22"/>
          <w:szCs w:val="22"/>
        </w:rPr>
        <w:t xml:space="preserve">The gateway is itself a long-running process. It needs to be deployed somewhere.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Mode</w:t>
            </w:r>
          </w:p>
        </w:tc>
        <w:tc>
          <w:tcPr>
            <w:tcW w:type="dxa" w:w="380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How</w:t>
            </w:r>
          </w:p>
        </w:tc>
        <w:tc>
          <w:tcPr>
            <w:tcW w:type="dxa" w:w="336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Docker Compose (default)</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 init generates a compose file. Runs on any machine with Docker.</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Small teams, single-cloud, quick start.</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Kubernetes (recommended)</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Helm chart. Gateway as a Deployment, state store as StatefulSet.</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Production, HA, multi-team.</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SkyPilot managed</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Gateway runs as a SkyPilot managed job on a cheap CPU VM.</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Teams without K8s.</w:t>
            </w:r>
          </w:p>
        </w:tc>
      </w:tr>
    </w:tbl>
    <w:p>
      <w:pPr>
        <w:spacing w:after="80"/>
      </w:pPr>
      <w:r>
        <w:t xml:space="preserve"/>
      </w:r>
    </w:p>
    <w:p>
      <w:pPr>
        <w:pBdr>
          <w:bottom w:val="single" w:color="CCCCCC" w:sz="4" w:space="1"/>
        </w:pBdr>
        <w:spacing w:after="160"/>
      </w:pPr>
      <w:r>
        <w:t xml:space="preserve"/>
      </w:r>
    </w:p>
    <w:p>
      <w:pPr>
        <w:pStyle w:val="Heading1"/>
      </w:pPr>
      <w:r>
        <w:rPr>
          <w:b/>
          <w:bCs/>
          <w:color w:val="1F3864"/>
          <w:sz w:val="36"/>
          <w:szCs w:val="36"/>
        </w:rPr>
        <w:t xml:space="preserve">9. Cost Optimisation Engine</w:t>
      </w:r>
    </w:p>
    <w:p>
      <w:pPr>
        <w:pStyle w:val="Heading2"/>
      </w:pPr>
      <w:r>
        <w:rPr>
          <w:b/>
          <w:bCs/>
          <w:color w:val="2E5090"/>
          <w:sz w:val="28"/>
          <w:szCs w:val="28"/>
        </w:rPr>
        <w:t xml:space="preserve">9.1  Per-model cost state</w:t>
      </w:r>
    </w:p>
    <w:p>
      <w:pPr>
        <w:spacing w:after="160"/>
      </w:pPr>
      <w:r>
        <w:rPr>
          <w:sz w:val="22"/>
          <w:szCs w:val="22"/>
        </w:rPr>
        <w:t xml:space="preserve">The gateway state store tracks, per deployment:</w:t>
      </w:r>
    </w:p>
    <w:p>
      <w:pPr>
        <w:pStyle w:val="ListParagraph"/>
        <w:numPr>
          <w:ilvl w:val="0"/>
          <w:numId w:val="2"/>
        </w:numPr>
        <w:spacing w:after="100"/>
      </w:pPr>
      <w:r>
        <w:rPr>
          <w:sz w:val="22"/>
          <w:szCs w:val="22"/>
        </w:rPr>
        <w:t xml:space="preserve">Last active timestamp (for idle_timeout).</w:t>
      </w:r>
    </w:p>
    <w:p>
      <w:pPr>
        <w:pStyle w:val="ListParagraph"/>
        <w:numPr>
          <w:ilvl w:val="0"/>
          <w:numId w:val="2"/>
        </w:numPr>
        <w:spacing w:after="100"/>
      </w:pPr>
      <w:r>
        <w:rPr>
          <w:sz w:val="22"/>
          <w:szCs w:val="22"/>
        </w:rPr>
        <w:t xml:space="preserve">Total GPU-seconds consumed (from SkyServe status polling).</w:t>
      </w:r>
    </w:p>
    <w:p>
      <w:pPr>
        <w:pStyle w:val="ListParagraph"/>
        <w:numPr>
          <w:ilvl w:val="0"/>
          <w:numId w:val="2"/>
        </w:numPr>
        <w:spacing w:after="100"/>
      </w:pPr>
      <w:r>
        <w:rPr>
          <w:sz w:val="22"/>
          <w:szCs w:val="22"/>
        </w:rPr>
        <w:t xml:space="preserve">Estimated cost per hour from SkyPilot's cloud pricing database.</w:t>
      </w:r>
    </w:p>
    <w:p>
      <w:pPr>
        <w:pStyle w:val="ListParagraph"/>
        <w:numPr>
          <w:ilvl w:val="0"/>
          <w:numId w:val="2"/>
        </w:numPr>
        <w:spacing w:after="100"/>
      </w:pPr>
      <w:r>
        <w:rPr>
          <w:sz w:val="22"/>
          <w:szCs w:val="22"/>
        </w:rPr>
        <w:t xml:space="preserve">Running cost total for the current billing period.</w:t>
      </w:r>
    </w:p>
    <w:p>
      <w:pPr>
        <w:spacing w:after="80"/>
      </w:pPr>
      <w:r>
        <w:t xml:space="preserve"/>
      </w:r>
    </w:p>
    <w:p>
      <w:pPr>
        <w:pStyle w:val="Heading2"/>
      </w:pPr>
      <w:r>
        <w:rPr>
          <w:b/>
          <w:bCs/>
          <w:color w:val="2E5090"/>
          <w:sz w:val="28"/>
          <w:szCs w:val="28"/>
        </w:rPr>
        <w:t xml:space="preserve">9.2  skydeploy cost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pPr>
            <w:r>
              <w:rPr>
                <w:rFonts w:ascii="Courier New" w:cs="Courier New" w:eastAsia="Courier New" w:hAnsi="Courier New"/>
                <w:color w:val="1A1A1A"/>
                <w:sz w:val="18"/>
                <w:szCs w:val="18"/>
              </w:rPr>
              <w:t xml:space="preserve">$ skydeploy cost --period 7d</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Model                   Mode        GPU          Hours    Est. Cost</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llama-3.3-70b           on-demand   A100:4 spot  14.2 h   $  42.18</w:t>
            </w:r>
          </w:p>
          <w:p>
            <w:pPr>
              <w:spacing w:after="40"/>
            </w:pPr>
            <w:r>
              <w:rPr>
                <w:rFonts w:ascii="Courier New" w:cs="Courier New" w:eastAsia="Courier New" w:hAnsi="Courier New"/>
                <w:color w:val="1A1A1A"/>
                <w:sz w:val="18"/>
                <w:szCs w:val="18"/>
              </w:rPr>
              <w:t xml:space="preserve">qwen-2.5-coder-32b      on-demand   A100:2 spot   6.8 h   $  10.54</w:t>
            </w:r>
          </w:p>
          <w:p>
            <w:pPr>
              <w:spacing w:after="40"/>
            </w:pPr>
            <w:r>
              <w:rPr>
                <w:rFonts w:ascii="Courier New" w:cs="Courier New" w:eastAsia="Courier New" w:hAnsi="Courier New"/>
                <w:color w:val="1A1A1A"/>
                <w:sz w:val="18"/>
                <w:szCs w:val="18"/>
              </w:rPr>
              <w:t xml:space="preserve">mistral-7b (batch)      batch       A10g:1 spot   3.1 h   $   1.87</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Total                                             24.1 h   $  54.59</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Equivalent OpenAI API cost (estimated):          ~        $ 890.00</w:t>
            </w:r>
          </w:p>
          <w:p>
            <w:pPr>
              <w:spacing w:after="40"/>
            </w:pPr>
            <w:r>
              <w:rPr>
                <w:rFonts w:ascii="Courier New" w:cs="Courier New" w:eastAsia="Courier New" w:hAnsi="Courier New"/>
                <w:color w:val="1A1A1A"/>
                <w:sz w:val="18"/>
                <w:szCs w:val="18"/>
              </w:rPr>
              <w:t xml:space="preserve">Savings this period:                                       $ 835.41  (93.8%)</w:t>
            </w:r>
          </w:p>
        </w:tc>
      </w:tr>
    </w:tbl>
    <w:p>
      <w:pPr>
        <w:spacing w:after="80"/>
      </w:pPr>
      <w:r>
        <w:t xml:space="preserve"/>
      </w:r>
    </w:p>
    <w:p>
      <w:pPr>
        <w:spacing w:after="160"/>
      </w:pPr>
      <w:r>
        <w:rPr>
          <w:sz w:val="22"/>
          <w:szCs w:val="22"/>
        </w:rPr>
        <w:t xml:space="preserve">The OpenAI equivalent cost is estimated based on token counts logged by the gateway multiplied by the current OpenAI pricing for equivalent capability model (gpt-4o for 70B, gpt-3.5-turbo for 7B).</w:t>
      </w:r>
    </w:p>
    <w:p>
      <w:pPr>
        <w:spacing w:after="80"/>
      </w:pPr>
      <w:r>
        <w:t xml:space="preserve"/>
      </w:r>
    </w:p>
    <w:p>
      <w:pPr>
        <w:pStyle w:val="Heading2"/>
      </w:pPr>
      <w:r>
        <w:rPr>
          <w:b/>
          <w:bCs/>
          <w:color w:val="2E5090"/>
          <w:sz w:val="28"/>
          <w:szCs w:val="28"/>
        </w:rPr>
        <w:t xml:space="preserve">9.3  Spot instance strategy for batch</w:t>
      </w:r>
    </w:p>
    <w:p>
      <w:pPr>
        <w:spacing w:after="160"/>
      </w:pPr>
      <w:r>
        <w:rPr>
          <w:sz w:val="22"/>
          <w:szCs w:val="22"/>
        </w:rPr>
        <w:t xml:space="preserve">All batch deployments use spot instances by default. SkyPilot handles preemption and retries automatically via managed jobs. The registry entry specifies the recommended GPU for batch and a list of fallback GPUs if the preferred spot market is unavailable.</w:t>
      </w:r>
    </w:p>
    <w:p>
      <w:pPr>
        <w:spacing w:after="80"/>
      </w:pPr>
      <w:r>
        <w:t xml:space="preserve"/>
      </w:r>
    </w:p>
    <w:p>
      <w:pPr>
        <w:pBdr>
          <w:bottom w:val="single" w:color="CCCCCC" w:sz="4" w:space="1"/>
        </w:pBdr>
        <w:spacing w:after="160"/>
      </w:pPr>
      <w:r>
        <w:t xml:space="preserve"/>
      </w:r>
    </w:p>
    <w:p>
      <w:pPr>
        <w:pStyle w:val="Heading1"/>
      </w:pPr>
      <w:r>
        <w:rPr>
          <w:b/>
          <w:bCs/>
          <w:color w:val="1F3864"/>
          <w:sz w:val="36"/>
          <w:szCs w:val="36"/>
        </w:rPr>
        <w:t xml:space="preserve">10.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pPr>
            <w:r>
              <w:rPr>
                <w:rFonts w:ascii="Courier New" w:cs="Courier New" w:eastAsia="Courier New" w:hAnsi="Courier New"/>
                <w:color w:val="1A1A1A"/>
                <w:sz w:val="18"/>
                <w:szCs w:val="18"/>
              </w:rPr>
              <w:t xml:space="preserve">  Engineer / Application</w:t>
            </w:r>
          </w:p>
          <w:p>
            <w:pPr>
              <w:spacing w:after="40"/>
            </w:pPr>
            <w:r>
              <w:rPr>
                <w:rFonts w:ascii="Courier New" w:cs="Courier New" w:eastAsia="Courier New" w:hAnsi="Courier New"/>
                <w:color w:val="1A1A1A"/>
                <w:sz w:val="18"/>
                <w:szCs w:val="18"/>
              </w:rPr>
              <w:t xml:space="preserve">        │  OpenAI SDK  (base_url = gateway)</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GATEWAY         │   &lt;── skydeploy install</w:t>
            </w:r>
          </w:p>
          <w:p>
            <w:pPr>
              <w:spacing w:after="40"/>
            </w:pPr>
            <w:r>
              <w:rPr>
                <w:rFonts w:ascii="Courier New" w:cs="Courier New" w:eastAsia="Courier New" w:hAnsi="Courier New"/>
                <w:color w:val="1A1A1A"/>
                <w:sz w:val="18"/>
                <w:szCs w:val="18"/>
              </w:rPr>
              <w:t xml:space="preserve">  │   (FastAPI + queue)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sky.serve.* SDK calls</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SKYSERVE         │   &lt;── SkyPilot (not modified)</w:t>
            </w:r>
          </w:p>
          <w:p>
            <w:pPr>
              <w:spacing w:after="40"/>
            </w:pPr>
            <w:r>
              <w:rPr>
                <w:rFonts w:ascii="Courier New" w:cs="Courier New" w:eastAsia="Courier New" w:hAnsi="Courier New"/>
                <w:color w:val="1A1A1A"/>
                <w:sz w:val="18"/>
                <w:szCs w:val="18"/>
              </w:rPr>
              <w:t xml:space="preserve">  │  controller + LB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provisions</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        ▼</w:t>
            </w:r>
          </w:p>
          <w:p>
            <w:pPr>
              <w:spacing w:after="40"/>
            </w:pPr>
            <w:r>
              <w:rPr>
                <w:rFonts w:ascii="Courier New" w:cs="Courier New" w:eastAsia="Courier New" w:hAnsi="Courier New"/>
                <w:color w:val="1A1A1A"/>
                <w:sz w:val="18"/>
                <w:szCs w:val="18"/>
              </w:rPr>
              <w:t xml:space="preserve">  Replica  Replica  Replica     &lt;── vLLM / SGLang on GPU VMs</w:t>
            </w:r>
          </w:p>
          <w:p>
            <w:pPr>
              <w:spacing w:after="40"/>
            </w:pPr>
            <w:r>
              <w:rPr>
                <w:rFonts w:ascii="Courier New" w:cs="Courier New" w:eastAsia="Courier New" w:hAnsi="Courier New"/>
                <w:color w:val="1A1A1A"/>
                <w:sz w:val="18"/>
                <w:szCs w:val="18"/>
              </w:rPr>
              <w:t xml:space="preserve">  (A100)   (A100)   (A100)</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ML Platform Team</w:t>
            </w:r>
          </w:p>
          <w:p>
            <w:pPr>
              <w:spacing w:after="40"/>
            </w:pPr>
            <w:r>
              <w:rPr>
                <w:rFonts w:ascii="Courier New" w:cs="Courier New" w:eastAsia="Courier New" w:hAnsi="Courier New"/>
                <w:color w:val="1A1A1A"/>
                <w:sz w:val="18"/>
                <w:szCs w:val="18"/>
              </w:rPr>
              <w:t xml:space="preserve">        │  skydeploy CLI</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MODEL REGISTRY     │   &lt;── YAML files, community maintained</w:t>
            </w:r>
          </w:p>
          <w:p>
            <w:pPr>
              <w:spacing w:after="40"/>
            </w:pPr>
            <w:r>
              <w:rPr>
                <w:rFonts w:ascii="Courier New" w:cs="Courier New" w:eastAsia="Courier New" w:hAnsi="Courier New"/>
                <w:color w:val="1A1A1A"/>
                <w:sz w:val="18"/>
                <w:szCs w:val="18"/>
              </w:rPr>
              <w:t xml:space="preserve">  │   (catalog + configs)│</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Batch jobs</w:t>
            </w:r>
          </w:p>
          <w:p>
            <w:pPr>
              <w:spacing w:after="40"/>
            </w:pPr>
            <w:r>
              <w:rPr>
                <w:rFonts w:ascii="Courier New" w:cs="Courier New" w:eastAsia="Courier New" w:hAnsi="Courier New"/>
                <w:color w:val="1A1A1A"/>
                <w:sz w:val="18"/>
                <w:szCs w:val="18"/>
              </w:rPr>
              <w:t xml:space="preserve">        │  skydeploy batch submit</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JOB QUEUE          │</w:t>
            </w:r>
          </w:p>
          <w:p>
            <w:pPr>
              <w:spacing w:after="40"/>
            </w:pPr>
            <w:r>
              <w:rPr>
                <w:rFonts w:ascii="Courier New" w:cs="Courier New" w:eastAsia="Courier New" w:hAnsi="Courier New"/>
                <w:color w:val="1A1A1A"/>
                <w:sz w:val="18"/>
                <w:szCs w:val="18"/>
              </w:rPr>
              <w:t xml:space="preserve">  │ (sky.jobs managed)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Spot instance       &lt;── tears down after job completes</w:t>
            </w:r>
          </w:p>
        </w:tc>
      </w:tr>
    </w:tbl>
    <w:p>
      <w:pPr>
        <w:spacing w:after="80"/>
      </w:pPr>
      <w:r>
        <w:t xml:space="preserve"/>
      </w:r>
    </w:p>
    <w:p>
      <w:pPr>
        <w:pStyle w:val="Heading2"/>
      </w:pPr>
      <w:r>
        <w:rPr>
          <w:b/>
          <w:bCs/>
          <w:color w:val="2E5090"/>
          <w:sz w:val="28"/>
          <w:szCs w:val="28"/>
        </w:rPr>
        <w:t xml:space="preserve">10.1  What SkyPilot owns vs what SkyDeploy owns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Concern</w:t>
            </w:r>
          </w:p>
        </w:tc>
        <w:tc>
          <w:tcPr>
            <w:tcW w:type="dxa" w:w="380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Owner</w:t>
            </w:r>
          </w:p>
        </w:tc>
        <w:tc>
          <w:tcPr>
            <w:tcW w:type="dxa" w:w="336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VM provisioning</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SkyPilot</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Unchanged</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Spot instance lifecycle</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SkyPilot</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Unchanged</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Replica autoscaling</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SkyPilot / SkyServe</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Configured via SkyDeploy</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Load balancing</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SkyServe</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Unchanged</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Multi-cloud failover</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SkyPilot</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Unchanged</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OpenAI-compatible gateway</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Original engineering</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Cold-start request queue</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Original engineering</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Model registry + configs</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Primary community asset</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Batch job queue + routing</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 + SkyPilot</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Thin wrapper over managed jobs</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Cost tracking</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Cloud billing APIs + gateway logs</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models.yaml abstraction</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Original engineering</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Python @serve decorator</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Translates to SkyServe YAML</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Image build API</w:t>
            </w:r>
          </w:p>
        </w:tc>
        <w:tc>
          <w:tcPr>
            <w:tcW w:type="dxa" w:w="3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SkyDeploy</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Docker SDK wrapper</w:t>
            </w:r>
          </w:p>
        </w:tc>
      </w:tr>
    </w:tbl>
    <w:p>
      <w:pPr>
        <w:spacing w:after="80"/>
      </w:pPr>
      <w:r>
        <w:t xml:space="preserve"/>
      </w:r>
    </w:p>
    <w:p>
      <w:pPr>
        <w:pBdr>
          <w:bottom w:val="single" w:color="CCCCCC" w:sz="4" w:space="1"/>
        </w:pBdr>
        <w:spacing w:after="160"/>
      </w:pPr>
      <w:r>
        <w:t xml:space="preserve"/>
      </w:r>
    </w:p>
    <w:p>
      <w:pPr>
        <w:pStyle w:val="Heading1"/>
      </w:pPr>
      <w:r>
        <w:rPr>
          <w:b/>
          <w:bCs/>
          <w:color w:val="1F3864"/>
          <w:sz w:val="36"/>
          <w:szCs w:val="36"/>
        </w:rPr>
        <w:t xml:space="preserve">11. Non-Functional Requirements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Requirement</w:t>
            </w:r>
          </w:p>
        </w:tc>
        <w:tc>
          <w:tcPr>
            <w:tcW w:type="dxa" w:w="6560"/>
            <w:tcBorders>
              <w:top w:val="single" w:color="CCCCCC" w:sz="1"/>
              <w:left w:val="single" w:color="CCCCCC" w:sz="1"/>
              <w:bottom w:val="single" w:color="CCCCCC" w:sz="1"/>
              <w:right w:val="single" w:color="CCCCCC" w:sz="1"/>
            </w:tcBorders>
            <w:shd w:fill="D9E2F3" w:val="clear"/>
            <w:tcMar>
              <w:top w:type="dxa" w:w="100"/>
              <w:left w:type="dxa" w:w="150"/>
              <w:bottom w:type="dxa" w:w="100"/>
              <w:right w:type="dxa" w:w="150"/>
            </w:tcMar>
          </w:tcPr>
          <w:p>
            <w:r>
              <w:rPr>
                <w:b/>
                <w:bCs/>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Cold-start queue reliability</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No request dropped during model wake-up. Queue persists across gateway restart.</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Gateway latency overhead</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Less than 5ms added latency for requests to RUNNING models.</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State store</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SQLite for single-node (default). Redis for multi-node gateway deployments.</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Registry coverage at launch</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Minimum 20 validated model configs across families: Llama, Qwen, Mistral, DeepSeek, Gemma, Phi.</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Cloud support at launch</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AWS, GCP, Azure, Kubernetes. SkyPilot handles this; SkyDeploy inherits it.</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Install time</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pip install skydeploy + skydeploy init completes in under 5 minutes on a configured cloud account.</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Python SDK compatibility</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Python 3.9+</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License</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sz w:val="20"/>
                <w:szCs w:val="20"/>
              </w:rPr>
              <w:t xml:space="preserve">Apache 2.0</w:t>
            </w:r>
          </w:p>
        </w:tc>
      </w:tr>
    </w:tbl>
    <w:p>
      <w:pPr>
        <w:spacing w:after="80"/>
      </w:pPr>
      <w:r>
        <w:t xml:space="preserve"/>
      </w:r>
    </w:p>
    <w:p>
      <w:pPr>
        <w:pBdr>
          <w:bottom w:val="single" w:color="CCCCCC" w:sz="4" w:space="1"/>
        </w:pBdr>
        <w:spacing w:after="160"/>
      </w:pPr>
      <w:r>
        <w:t xml:space="preserve"/>
      </w:r>
    </w:p>
    <w:p>
      <w:pPr>
        <w:pStyle w:val="Heading1"/>
      </w:pPr>
      <w:r>
        <w:rPr>
          <w:b/>
          <w:bCs/>
          <w:color w:val="1F3864"/>
          <w:sz w:val="36"/>
          <w:szCs w:val="36"/>
        </w:rPr>
        <w:t xml:space="preserve">12. Build Phases</w:t>
      </w:r>
    </w:p>
    <w:p>
      <w:pPr>
        <w:pStyle w:val="Heading2"/>
      </w:pPr>
      <w:r>
        <w:rPr>
          <w:b/>
          <w:bCs/>
          <w:color w:val="2E5090"/>
          <w:sz w:val="28"/>
          <w:szCs w:val="28"/>
        </w:rPr>
        <w:t xml:space="preserve">Phase 1 — CLI + Registry + On-Demand Serving (v0.1)</w:t>
      </w:r>
    </w:p>
    <w:p>
      <w:pPr>
        <w:spacing w:after="160"/>
      </w:pPr>
      <w:r>
        <w:rPr>
          <w:sz w:val="22"/>
          <w:szCs w:val="22"/>
        </w:rPr>
        <w:t xml:space="preserve">Goal: shippable OSS tool that demonstrates the core value proposition. A ML engineer can deploy Llama from the catalog on their AWS account in 20 minutes.</w:t>
      </w:r>
    </w:p>
    <w:p>
      <w:pPr>
        <w:spacing w:after="80"/>
      </w:pPr>
      <w:r>
        <w:t xml:space="preserve"/>
      </w:r>
    </w:p>
    <w:p>
      <w:pPr>
        <w:pStyle w:val="ListParagraph"/>
        <w:numPr>
          <w:ilvl w:val="0"/>
          <w:numId w:val="2"/>
        </w:numPr>
        <w:spacing w:after="100"/>
      </w:pPr>
      <w:r>
        <w:rPr>
          <w:sz w:val="22"/>
          <w:szCs w:val="22"/>
        </w:rPr>
        <w:t xml:space="preserve">Model registry with 10 models (Llama 3.1/3.3, Qwen 2.5, Mistral 7B, DeepSeek-R1-distilled, Gemma 2, Phi-3).</w:t>
      </w:r>
    </w:p>
    <w:p>
      <w:pPr>
        <w:pStyle w:val="ListParagraph"/>
        <w:numPr>
          <w:ilvl w:val="0"/>
          <w:numId w:val="2"/>
        </w:numPr>
        <w:spacing w:after="100"/>
      </w:pPr>
      <w:r>
        <w:rPr>
          <w:sz w:val="22"/>
          <w:szCs w:val="22"/>
        </w:rPr>
        <w:t xml:space="preserve">CLI: init, deploy, stop, rm, models, logs.</w:t>
      </w:r>
    </w:p>
    <w:p>
      <w:pPr>
        <w:pStyle w:val="ListParagraph"/>
        <w:numPr>
          <w:ilvl w:val="0"/>
          <w:numId w:val="2"/>
        </w:numPr>
        <w:spacing w:after="100"/>
      </w:pPr>
      <w:r>
        <w:rPr>
          <w:sz w:val="22"/>
          <w:szCs w:val="22"/>
        </w:rPr>
        <w:t xml:space="preserve">models.yaml parsing and apply command.</w:t>
      </w:r>
    </w:p>
    <w:p>
      <w:pPr>
        <w:pStyle w:val="ListParagraph"/>
        <w:numPr>
          <w:ilvl w:val="0"/>
          <w:numId w:val="2"/>
        </w:numPr>
        <w:spacing w:after="100"/>
      </w:pPr>
      <w:r>
        <w:rPr>
          <w:sz w:val="22"/>
          <w:szCs w:val="22"/>
        </w:rPr>
        <w:t xml:space="preserve">Gateway: basic proxy for RUNNING models, cold-start 202 queue, model state polling.</w:t>
      </w:r>
    </w:p>
    <w:p>
      <w:pPr>
        <w:pStyle w:val="ListParagraph"/>
        <w:numPr>
          <w:ilvl w:val="0"/>
          <w:numId w:val="2"/>
        </w:numPr>
        <w:spacing w:after="100"/>
      </w:pPr>
      <w:r>
        <w:rPr>
          <w:sz w:val="22"/>
          <w:szCs w:val="22"/>
        </w:rPr>
        <w:t xml:space="preserve">OpenAI-compatible /v1/chat/completions and /v1/models endpoints.</w:t>
      </w:r>
    </w:p>
    <w:p>
      <w:pPr>
        <w:pStyle w:val="ListParagraph"/>
        <w:numPr>
          <w:ilvl w:val="0"/>
          <w:numId w:val="2"/>
        </w:numPr>
        <w:spacing w:after="100"/>
      </w:pPr>
      <w:r>
        <w:rPr>
          <w:sz w:val="22"/>
          <w:szCs w:val="22"/>
        </w:rPr>
        <w:t xml:space="preserve">Python SDK: skydeploy.model() client with auto-wake.</w:t>
      </w:r>
    </w:p>
    <w:p>
      <w:pPr>
        <w:pStyle w:val="ListParagraph"/>
        <w:numPr>
          <w:ilvl w:val="0"/>
          <w:numId w:val="2"/>
        </w:numPr>
        <w:spacing w:after="100"/>
      </w:pPr>
      <w:r>
        <w:rPr>
          <w:sz w:val="22"/>
          <w:szCs w:val="22"/>
        </w:rPr>
        <w:t xml:space="preserve">@serve decorator for catalog models.</w:t>
      </w:r>
    </w:p>
    <w:p>
      <w:pPr>
        <w:pStyle w:val="ListParagraph"/>
        <w:numPr>
          <w:ilvl w:val="0"/>
          <w:numId w:val="2"/>
        </w:numPr>
        <w:spacing w:after="100"/>
      </w:pPr>
      <w:r>
        <w:rPr>
          <w:sz w:val="22"/>
          <w:szCs w:val="22"/>
        </w:rPr>
        <w:t xml:space="preserve">Docker Compose gateway deployment.</w:t>
      </w:r>
    </w:p>
    <w:p>
      <w:pPr>
        <w:spacing w:after="80"/>
      </w:pPr>
      <w:r>
        <w:t xml:space="preserve"/>
      </w:r>
    </w:p>
    <w:p>
      <w:pPr>
        <w:pStyle w:val="Heading2"/>
      </w:pPr>
      <w:r>
        <w:rPr>
          <w:b/>
          <w:bCs/>
          <w:color w:val="2E5090"/>
          <w:sz w:val="28"/>
          <w:szCs w:val="28"/>
        </w:rPr>
        <w:t xml:space="preserve">Phase 2 — Batch + Cost Visibility (v0.2)</w:t>
      </w:r>
    </w:p>
    <w:p>
      <w:pPr>
        <w:pStyle w:val="ListParagraph"/>
        <w:numPr>
          <w:ilvl w:val="0"/>
          <w:numId w:val="2"/>
        </w:numPr>
        <w:spacing w:after="100"/>
      </w:pPr>
      <w:r>
        <w:rPr>
          <w:sz w:val="22"/>
          <w:szCs w:val="22"/>
        </w:rPr>
        <w:t xml:space="preserve">Batch mode: skydeploy batch submit / status.</w:t>
      </w:r>
    </w:p>
    <w:p>
      <w:pPr>
        <w:pStyle w:val="ListParagraph"/>
        <w:numPr>
          <w:ilvl w:val="0"/>
          <w:numId w:val="2"/>
        </w:numPr>
        <w:spacing w:after="100"/>
      </w:pPr>
      <w:r>
        <w:rPr>
          <w:sz w:val="22"/>
          <w:szCs w:val="22"/>
        </w:rPr>
        <w:t xml:space="preserve">Spot instance defaults for batch workloads.</w:t>
      </w:r>
    </w:p>
    <w:p>
      <w:pPr>
        <w:pStyle w:val="ListParagraph"/>
        <w:numPr>
          <w:ilvl w:val="0"/>
          <w:numId w:val="2"/>
        </w:numPr>
        <w:spacing w:after="100"/>
      </w:pPr>
      <w:r>
        <w:rPr>
          <w:sz w:val="22"/>
          <w:szCs w:val="22"/>
        </w:rPr>
        <w:t xml:space="preserve">Cost tracking: skydeploy cost command, per-model spend report.</w:t>
      </w:r>
    </w:p>
    <w:p>
      <w:pPr>
        <w:pStyle w:val="ListParagraph"/>
        <w:numPr>
          <w:ilvl w:val="0"/>
          <w:numId w:val="2"/>
        </w:numPr>
        <w:spacing w:after="100"/>
      </w:pPr>
      <w:r>
        <w:rPr>
          <w:sz w:val="22"/>
          <w:szCs w:val="22"/>
        </w:rPr>
        <w:t xml:space="preserve">Pre-warm schedule support in models.yaml.</w:t>
      </w:r>
    </w:p>
    <w:p>
      <w:pPr>
        <w:pStyle w:val="ListParagraph"/>
        <w:numPr>
          <w:ilvl w:val="0"/>
          <w:numId w:val="2"/>
        </w:numPr>
        <w:spacing w:after="100"/>
      </w:pPr>
      <w:r>
        <w:rPr>
          <w:sz w:val="22"/>
          <w:szCs w:val="22"/>
        </w:rPr>
        <w:t xml:space="preserve">API key management.</w:t>
      </w:r>
    </w:p>
    <w:p>
      <w:pPr>
        <w:pStyle w:val="ListParagraph"/>
        <w:numPr>
          <w:ilvl w:val="0"/>
          <w:numId w:val="2"/>
        </w:numPr>
        <w:spacing w:after="100"/>
      </w:pPr>
      <w:r>
        <w:rPr>
          <w:sz w:val="22"/>
          <w:szCs w:val="22"/>
        </w:rPr>
        <w:t xml:space="preserve">Registry expanded to 25+ models.</w:t>
      </w:r>
    </w:p>
    <w:p>
      <w:pPr>
        <w:spacing w:after="80"/>
      </w:pPr>
      <w:r>
        <w:t xml:space="preserve"/>
      </w:r>
    </w:p>
    <w:p>
      <w:pPr>
        <w:pStyle w:val="Heading2"/>
      </w:pPr>
      <w:r>
        <w:rPr>
          <w:b/>
          <w:bCs/>
          <w:color w:val="2E5090"/>
          <w:sz w:val="28"/>
          <w:szCs w:val="28"/>
        </w:rPr>
        <w:t xml:space="preserve">Phase 3 — Custom Models + Kubernetes (v0.3)</w:t>
      </w:r>
    </w:p>
    <w:p>
      <w:pPr>
        <w:pStyle w:val="ListParagraph"/>
        <w:numPr>
          <w:ilvl w:val="0"/>
          <w:numId w:val="2"/>
        </w:numPr>
        <w:spacing w:after="100"/>
      </w:pPr>
      <w:r>
        <w:rPr>
          <w:sz w:val="22"/>
          <w:szCs w:val="22"/>
        </w:rPr>
        <w:t xml:space="preserve">@serve decorator for custom models (non-catalog).</w:t>
      </w:r>
    </w:p>
    <w:p>
      <w:pPr>
        <w:pStyle w:val="ListParagraph"/>
        <w:numPr>
          <w:ilvl w:val="0"/>
          <w:numId w:val="2"/>
        </w:numPr>
        <w:spacing w:after="100"/>
      </w:pPr>
      <w:r>
        <w:rPr>
          <w:sz w:val="22"/>
          <w:szCs w:val="22"/>
        </w:rPr>
        <w:t xml:space="preserve">Image build API (Docker SDK wrapper).</w:t>
      </w:r>
    </w:p>
    <w:p>
      <w:pPr>
        <w:pStyle w:val="ListParagraph"/>
        <w:numPr>
          <w:ilvl w:val="0"/>
          <w:numId w:val="2"/>
        </w:numPr>
        <w:spacing w:after="100"/>
      </w:pPr>
      <w:r>
        <w:rPr>
          <w:sz w:val="22"/>
          <w:szCs w:val="22"/>
        </w:rPr>
        <w:t xml:space="preserve">Helm chart for gateway deployment on Kubernetes.</w:t>
      </w:r>
    </w:p>
    <w:p>
      <w:pPr>
        <w:pStyle w:val="ListParagraph"/>
        <w:numPr>
          <w:ilvl w:val="0"/>
          <w:numId w:val="2"/>
        </w:numPr>
        <w:spacing w:after="100"/>
      </w:pPr>
      <w:r>
        <w:rPr>
          <w:sz w:val="22"/>
          <w:szCs w:val="22"/>
        </w:rPr>
        <w:t xml:space="preserve">Basic team namespacing (per-team API keys, per-team model access).</w:t>
      </w:r>
    </w:p>
    <w:p>
      <w:pPr>
        <w:pStyle w:val="ListParagraph"/>
        <w:numPr>
          <w:ilvl w:val="0"/>
          <w:numId w:val="2"/>
        </w:numPr>
        <w:spacing w:after="100"/>
      </w:pPr>
      <w:r>
        <w:rPr>
          <w:sz w:val="22"/>
          <w:szCs w:val="22"/>
        </w:rPr>
        <w:t xml:space="preserve">skydeploy catalog add for generating registry entries for new HuggingFace models.</w:t>
      </w:r>
    </w:p>
    <w:p>
      <w:pPr>
        <w:spacing w:after="80"/>
      </w:pPr>
      <w:r>
        <w:t xml:space="preserve"/>
      </w:r>
    </w:p>
    <w:p>
      <w:pPr>
        <w:pBdr>
          <w:bottom w:val="single" w:color="CCCCCC" w:sz="4" w:space="1"/>
        </w:pBdr>
        <w:spacing w:after="160"/>
      </w:pPr>
      <w:r>
        <w:t xml:space="preserve"/>
      </w:r>
    </w:p>
    <w:p>
      <w:pPr>
        <w:pStyle w:val="Heading1"/>
      </w:pPr>
      <w:r>
        <w:rPr>
          <w:b/>
          <w:bCs/>
          <w:color w:val="1F3864"/>
          <w:sz w:val="36"/>
          <w:szCs w:val="36"/>
        </w:rPr>
        <w:t xml:space="preserve">13. Open Questions</w:t>
      </w:r>
    </w:p>
    <w:p>
      <w:pPr>
        <w:spacing w:after="80"/>
      </w:pPr>
      <w:r>
        <w:t xml:space="preserve"/>
      </w:r>
    </w:p>
    <w:p>
      <w:pPr>
        <w:pStyle w:val="ListParagraph"/>
        <w:numPr>
          <w:ilvl w:val="0"/>
          <w:numId w:val="3"/>
        </w:numPr>
        <w:spacing w:after="100"/>
      </w:pPr>
      <w:r>
        <w:rPr>
          <w:sz w:val="22"/>
          <w:szCs w:val="22"/>
        </w:rPr>
        <w:t xml:space="preserve">State store default: SQLite is simple but single-node. Should the default be Redis from day one? Risk: higher setup complexity for small teams. Recommendation: SQLite default, Redis config documented.</w:t>
      </w:r>
    </w:p>
    <w:p>
      <w:pPr>
        <w:pStyle w:val="ListParagraph"/>
        <w:numPr>
          <w:ilvl w:val="0"/>
          <w:numId w:val="3"/>
        </w:numPr>
        <w:spacing w:after="100"/>
      </w:pPr>
      <w:r>
        <w:rPr>
          <w:sz w:val="22"/>
          <w:szCs w:val="22"/>
        </w:rPr>
        <w:t xml:space="preserve">Gateway hosting: should skydeploy init optionally deploy the gateway as a SkyPilot managed job (so there is no separate server to manage) or require Docker/K8s? SkyPilot managed job is elegant but adds latency between gateway and SkyServe.</w:t>
      </w:r>
    </w:p>
    <w:p>
      <w:pPr>
        <w:pStyle w:val="ListParagraph"/>
        <w:numPr>
          <w:ilvl w:val="0"/>
          <w:numId w:val="3"/>
        </w:numPr>
        <w:spacing w:after="100"/>
      </w:pPr>
      <w:r>
        <w:rPr>
          <w:sz w:val="22"/>
          <w:szCs w:val="22"/>
        </w:rPr>
        <w:t xml:space="preserve">Registry contribution model: should registry PRs be auto-tested (GPU test environment needed) or manually reviewed? Manual review is more practical for v0.1 but creates a bottleneck.</w:t>
      </w:r>
    </w:p>
    <w:p>
      <w:pPr>
        <w:pStyle w:val="ListParagraph"/>
        <w:numPr>
          <w:ilvl w:val="0"/>
          <w:numId w:val="3"/>
        </w:numPr>
        <w:spacing w:after="100"/>
      </w:pPr>
      <w:r>
        <w:rPr>
          <w:sz w:val="22"/>
          <w:szCs w:val="22"/>
        </w:rPr>
        <w:t xml:space="preserve">Long-poll support: should the gateway optionally support holding the connection open for cold-start wait? Useful for interactive tools that cannot easily handle 202 + poll. Configurable timeout (e.g. X-Wait-Timeout: 300s header).</w:t>
      </w:r>
    </w:p>
    <w:p>
      <w:pPr>
        <w:pStyle w:val="ListParagraph"/>
        <w:numPr>
          <w:ilvl w:val="0"/>
          <w:numId w:val="3"/>
        </w:numPr>
        <w:spacing w:after="100"/>
      </w:pPr>
      <w:r>
        <w:rPr>
          <w:sz w:val="22"/>
          <w:szCs w:val="22"/>
        </w:rPr>
        <w:t xml:space="preserve">Naming: SkyDeploy is a working name. The project name should be short, memorable, and clearly infra-adjacent. Candidates: Runpod-OSS, Forge, Hangar, Launchpad.</w:t>
      </w:r>
    </w:p>
    <w:p>
      <w:pPr>
        <w:spacing w:after="80"/>
      </w:pPr>
      <w:r>
        <w:t xml:space="preserve"/>
      </w:r>
    </w:p>
    <w:p>
      <w:pPr>
        <w:pBdr>
          <w:bottom w:val="single" w:color="CCCCCC" w:sz="4" w:space="1"/>
        </w:pBdr>
        <w:spacing w:after="160"/>
      </w:pPr>
      <w:r>
        <w:t xml:space="preserve"/>
      </w:r>
    </w:p>
    <w:p>
      <w:pPr>
        <w:pStyle w:val="Heading1"/>
      </w:pPr>
      <w:r>
        <w:rPr>
          <w:b/>
          <w:bCs/>
          <w:color w:val="1F3864"/>
          <w:sz w:val="36"/>
          <w:szCs w:val="36"/>
        </w:rPr>
        <w:t xml:space="preserve">Appendix: Comparison with Alternatives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18"/>
                <w:szCs w:val="18"/>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18"/>
                <w:szCs w:val="18"/>
              </w:rPr>
              <w:t xml:space="preserve">SkyDeploy</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18"/>
                <w:szCs w:val="18"/>
              </w:rPr>
              <w:t xml:space="preserve">BentoML</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18"/>
                <w:szCs w:val="18"/>
              </w:rPr>
              <w:t xml:space="preserve">Modal</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18"/>
                <w:szCs w:val="18"/>
              </w:rPr>
              <w:t xml:space="preserve">Raw SkyPilot</w:t>
            </w:r>
          </w:p>
        </w:tc>
      </w:tr>
      <w:tr>
        <w:tc>
          <w:tcPr>
            <w:tcW w:type="dxa" w:w="2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BYOC</w:t>
            </w:r>
          </w:p>
        </w:tc>
        <w:tc>
          <w:tcPr>
            <w:tcW w:type="dxa" w:w="180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b w:val="false"/>
                <w:bCs w:val="false"/>
                <w:color w:val="1A1A1A"/>
                <w:sz w:val="18"/>
                <w:szCs w:val="18"/>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Enterprise only</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No (managed)</w:t>
            </w:r>
          </w:p>
        </w:tc>
        <w:tc>
          <w:tcPr>
            <w:tcW w:type="dxa" w:w="19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Yes</w:t>
            </w:r>
          </w:p>
        </w:tc>
      </w:tr>
      <w:tr>
        <w:tc>
          <w:tcPr>
            <w:tcW w:type="dxa" w:w="2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OSS</w:t>
            </w:r>
          </w:p>
        </w:tc>
        <w:tc>
          <w:tcPr>
            <w:tcW w:type="dxa" w:w="180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b w:val="false"/>
                <w:bCs w:val="false"/>
                <w:color w:val="1A1A1A"/>
                <w:sz w:val="18"/>
                <w:szCs w:val="18"/>
              </w:rPr>
              <w:t xml:space="preserve">Yes (Apache 2.0)</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No</w:t>
            </w:r>
          </w:p>
        </w:tc>
        <w:tc>
          <w:tcPr>
            <w:tcW w:type="dxa" w:w="19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Yes</w:t>
            </w:r>
          </w:p>
        </w:tc>
      </w:tr>
      <w:tr>
        <w:tc>
          <w:tcPr>
            <w:tcW w:type="dxa" w:w="2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Model catalog</w:t>
            </w:r>
          </w:p>
        </w:tc>
        <w:tc>
          <w:tcPr>
            <w:tcW w:type="dxa" w:w="180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b w:val="false"/>
                <w:bCs w:val="false"/>
                <w:color w:val="1A1A1A"/>
                <w:sz w:val="18"/>
                <w:szCs w:val="18"/>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No</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No</w:t>
            </w:r>
          </w:p>
        </w:tc>
        <w:tc>
          <w:tcPr>
            <w:tcW w:type="dxa" w:w="19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No</w:t>
            </w:r>
          </w:p>
        </w:tc>
      </w:tr>
      <w:tr>
        <w:tc>
          <w:tcPr>
            <w:tcW w:type="dxa" w:w="2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Scale to zero</w:t>
            </w:r>
          </w:p>
        </w:tc>
        <w:tc>
          <w:tcPr>
            <w:tcW w:type="dxa" w:w="180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b w:val="false"/>
                <w:bCs w:val="false"/>
                <w:color w:val="1A1A1A"/>
                <w:sz w:val="18"/>
                <w:szCs w:val="18"/>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Partial</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Yes</w:t>
            </w:r>
          </w:p>
        </w:tc>
        <w:tc>
          <w:tcPr>
            <w:tcW w:type="dxa" w:w="19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Manual</w:t>
            </w:r>
          </w:p>
        </w:tc>
      </w:tr>
      <w:tr>
        <w:tc>
          <w:tcPr>
            <w:tcW w:type="dxa" w:w="2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OpenAI-compat API</w:t>
            </w:r>
          </w:p>
        </w:tc>
        <w:tc>
          <w:tcPr>
            <w:tcW w:type="dxa" w:w="180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b w:val="false"/>
                <w:bCs w:val="false"/>
                <w:color w:val="1A1A1A"/>
                <w:sz w:val="18"/>
                <w:szCs w:val="18"/>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Manual</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Manual</w:t>
            </w:r>
          </w:p>
        </w:tc>
        <w:tc>
          <w:tcPr>
            <w:tcW w:type="dxa" w:w="19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Manual</w:t>
            </w:r>
          </w:p>
        </w:tc>
      </w:tr>
      <w:tr>
        <w:tc>
          <w:tcPr>
            <w:tcW w:type="dxa" w:w="2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Batch + spot</w:t>
            </w:r>
          </w:p>
        </w:tc>
        <w:tc>
          <w:tcPr>
            <w:tcW w:type="dxa" w:w="180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b w:val="false"/>
                <w:bCs w:val="false"/>
                <w:color w:val="1A1A1A"/>
                <w:sz w:val="18"/>
                <w:szCs w:val="18"/>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No</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Partial</w:t>
            </w:r>
          </w:p>
        </w:tc>
        <w:tc>
          <w:tcPr>
            <w:tcW w:type="dxa" w:w="19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Yes</w:t>
            </w:r>
          </w:p>
        </w:tc>
      </w:tr>
      <w:tr>
        <w:tc>
          <w:tcPr>
            <w:tcW w:type="dxa" w:w="2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Cold-start queue</w:t>
            </w:r>
          </w:p>
        </w:tc>
        <w:tc>
          <w:tcPr>
            <w:tcW w:type="dxa" w:w="180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b w:val="false"/>
                <w:bCs w:val="false"/>
                <w:color w:val="1A1A1A"/>
                <w:sz w:val="18"/>
                <w:szCs w:val="18"/>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No</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Yes</w:t>
            </w:r>
          </w:p>
        </w:tc>
        <w:tc>
          <w:tcPr>
            <w:tcW w:type="dxa" w:w="19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No</w:t>
            </w:r>
          </w:p>
        </w:tc>
      </w:tr>
      <w:tr>
        <w:tc>
          <w:tcPr>
            <w:tcW w:type="dxa" w:w="2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Cost visibility</w:t>
            </w:r>
          </w:p>
        </w:tc>
        <w:tc>
          <w:tcPr>
            <w:tcW w:type="dxa" w:w="180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b w:val="false"/>
                <w:bCs w:val="false"/>
                <w:color w:val="1A1A1A"/>
                <w:sz w:val="18"/>
                <w:szCs w:val="18"/>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No</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Yes (managed)</w:t>
            </w:r>
          </w:p>
        </w:tc>
        <w:tc>
          <w:tcPr>
            <w:tcW w:type="dxa" w:w="19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No</w:t>
            </w:r>
          </w:p>
        </w:tc>
      </w:tr>
      <w:tr>
        <w:tc>
          <w:tcPr>
            <w:tcW w:type="dxa" w:w="2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Python SDK</w:t>
            </w:r>
          </w:p>
        </w:tc>
        <w:tc>
          <w:tcPr>
            <w:tcW w:type="dxa" w:w="180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b w:val="false"/>
                <w:bCs w:val="false"/>
                <w:color w:val="1A1A1A"/>
                <w:sz w:val="18"/>
                <w:szCs w:val="18"/>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Yes</w:t>
            </w:r>
          </w:p>
        </w:tc>
        <w:tc>
          <w:tcPr>
            <w:tcW w:type="dxa" w:w="19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Partial</w:t>
            </w:r>
          </w:p>
        </w:tc>
      </w:tr>
      <w:tr>
        <w:tc>
          <w:tcPr>
            <w:tcW w:type="dxa" w:w="2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Setup time</w:t>
            </w:r>
          </w:p>
        </w:tc>
        <w:tc>
          <w:tcPr>
            <w:tcW w:type="dxa" w:w="1800"/>
            <w:tcBorders>
              <w:top w:val="single" w:color="CCCCCC" w:sz="1"/>
              <w:left w:val="single" w:color="CCCCCC" w:sz="1"/>
              <w:bottom w:val="single" w:color="CCCCCC" w:sz="1"/>
              <w:right w:val="single" w:color="CCCCCC" w:sz="1"/>
            </w:tcBorders>
            <w:shd w:fill="E8F4E8" w:val="clear"/>
            <w:tcMar>
              <w:top w:type="dxa" w:w="100"/>
              <w:left w:type="dxa" w:w="150"/>
              <w:bottom w:type="dxa" w:w="100"/>
              <w:right w:type="dxa" w:w="150"/>
            </w:tcMar>
          </w:tcPr>
          <w:p>
            <w:r>
              <w:rPr>
                <w:b w:val="false"/>
                <w:bCs w:val="false"/>
                <w:color w:val="1A1A1A"/>
                <w:sz w:val="18"/>
                <w:szCs w:val="18"/>
              </w:rPr>
              <w:t xml:space="preserve">&lt; 30 min</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&gt; 2 hours</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&lt; 10 min</w:t>
            </w:r>
          </w:p>
        </w:tc>
        <w:tc>
          <w:tcPr>
            <w:tcW w:type="dxa" w:w="19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b w:val="false"/>
                <w:bCs w:val="false"/>
                <w:color w:val="1A1A1A"/>
                <w:sz w:val="18"/>
                <w:szCs w:val="18"/>
              </w:rPr>
              <w:t xml:space="preserve">&gt; 2 hours</w:t>
            </w:r>
          </w:p>
        </w:tc>
      </w:tr>
    </w:tbl>
    <w:p>
      <w:pPr>
        <w:spacing w:after="80"/>
      </w:pPr>
      <w:r>
        <w:t xml:space="preserve"/>
      </w:r>
    </w:p>
    <w:p>
      <w:pPr>
        <w:spacing w:after="80"/>
      </w:pPr>
      <w:r>
        <w:t xml:space="preserve"/>
      </w:r>
    </w:p>
    <w:p>
      <w:pPr>
        <w:spacing w:before="480"/>
        <w:jc w:val="center"/>
      </w:pPr>
      <w:r>
        <w:rPr>
          <w:i/>
          <w:iCs/>
          <w:color w:val="888888"/>
          <w:sz w:val="18"/>
          <w:szCs w:val="18"/>
        </w:rPr>
        <w:t xml:space="preserve">SkyDeploy  •  Apache 2.0  •  github.com/your-org/skydeploy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2026-04-13T20:00:52.821Z</dcterms:created>
  <dcterms:modified xsi:type="dcterms:W3CDTF">2026-04-13T20:00:52.822Z</dcterms:modified>
</cp:coreProperties>
</file>

<file path=docProps/custom.xml><?xml version="1.0" encoding="utf-8"?>
<Properties xmlns="http://schemas.openxmlformats.org/officeDocument/2006/custom-properties" xmlns:vt="http://schemas.openxmlformats.org/officeDocument/2006/docPropsVTypes"/>
</file>