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B0F11">
      <w:pPr>
        <w:rPr>
          <w:b/>
        </w:rPr>
      </w:pPr>
      <w:r>
        <w:rPr>
          <w:b/>
        </w:rPr>
        <w:t>Conversion</w:t>
      </w:r>
      <w:r w:rsidR="00FE5948" w:rsidRPr="009E7AC1">
        <w:rPr>
          <w:b/>
        </w:rPr>
        <w:t xml:space="preserve"> Tools</w:t>
      </w:r>
    </w:p>
    <w:p w:rsidR="002402A5" w:rsidRDefault="00D634FA" w:rsidP="002402A5">
      <w:r>
        <w:t xml:space="preserve">Description: </w:t>
      </w:r>
      <w:r w:rsidR="002402A5" w:rsidRPr="00BE6420">
        <w:t>The</w:t>
      </w:r>
      <w:r w:rsidR="002402A5">
        <w:t xml:space="preserve"> conversion</w:t>
      </w:r>
      <w:r w:rsidR="002402A5" w:rsidRPr="00BE6420">
        <w:t xml:space="preserve"> tools convert data from one format to another</w:t>
      </w:r>
      <w:r w:rsidR="002402A5">
        <w:t xml:space="preserve"> or upgrade data template versions</w:t>
      </w:r>
      <w:r w:rsidR="002402A5" w:rsidRPr="00BE6420">
        <w:t xml:space="preserve">. </w:t>
      </w:r>
    </w:p>
    <w:p w:rsidR="00D342B3" w:rsidRDefault="00D342B3" w:rsidP="00D342B3">
      <w:r>
        <w:rPr>
          <w:i/>
        </w:rPr>
        <w:t>1. Convert 2.0 to 2.1</w:t>
      </w:r>
      <w:r>
        <w:t>: the first step in upgrading an</w:t>
      </w:r>
      <w:r>
        <w:t xml:space="preserve"> existing v2.0 NG911 GIS Data Model geodatabase to the NG911 GIS Data Model v2.1 template geodatabase.</w:t>
      </w:r>
      <w:r>
        <w:t xml:space="preserve"> This step completes the initial data migration between the two geodatabases.</w:t>
      </w:r>
    </w:p>
    <w:p w:rsidR="00D342B3" w:rsidRDefault="00D342B3" w:rsidP="002402A5">
      <w:r>
        <w:rPr>
          <w:i/>
        </w:rPr>
        <w:t xml:space="preserve">2. Populate Road AUTH_X: </w:t>
      </w:r>
      <w:r>
        <w:t>the second step in the 2.0 &gt; 2.1 conversion process auto-populates any “Y” values in the AUTH_L and AUTH_R fields in the road centerline file.</w:t>
      </w:r>
    </w:p>
    <w:p w:rsidR="00D342B3" w:rsidRDefault="00D342B3" w:rsidP="002402A5">
      <w:r>
        <w:rPr>
          <w:i/>
        </w:rPr>
        <w:t>3. Populate Road GEOMSAGX</w:t>
      </w:r>
      <w:r>
        <w:t>: the third step in the 2.0 &gt; 2.1 conversion process auto-populates both the “Y” and “N” values in the GEOMSAGL and GEOMSAGR fields in the road centerline file.</w:t>
      </w:r>
    </w:p>
    <w:p w:rsidR="00D342B3" w:rsidRDefault="00D342B3" w:rsidP="002402A5">
      <w:r>
        <w:rPr>
          <w:i/>
        </w:rPr>
        <w:t>4. Populate Address RCLMATCH</w:t>
      </w:r>
      <w:r>
        <w:t>: the fourth step in the 2.0 &gt; 2.1 conversion process populates both the RCLMATCH and RCLSIDE fields in the address point file.</w:t>
      </w:r>
    </w:p>
    <w:p w:rsidR="00D342B3" w:rsidRDefault="00D342B3" w:rsidP="002402A5">
      <w:r>
        <w:rPr>
          <w:i/>
        </w:rPr>
        <w:t>5. Populate RCLMATCH NO_MATCH</w:t>
      </w:r>
      <w:r>
        <w:t>: the fifth step in the 2.0 &gt; 2.1 conversion process populates any blank or null RCLMATCH features with “NO_MATCH”</w:t>
      </w:r>
    </w:p>
    <w:p w:rsidR="00D342B3" w:rsidRPr="00D342B3" w:rsidRDefault="00D342B3" w:rsidP="002402A5">
      <w:r>
        <w:rPr>
          <w:i/>
        </w:rPr>
        <w:t>6. Populate Address GEOMSAG</w:t>
      </w:r>
      <w:r>
        <w:t xml:space="preserve">: the final step in the 2.0 &gt; 2.1 conversion process populates the </w:t>
      </w:r>
      <w:proofErr w:type="gramStart"/>
      <w:r>
        <w:t>GEOMSAG field of the address point file.</w:t>
      </w:r>
      <w:proofErr w:type="gramEnd"/>
    </w:p>
    <w:p w:rsidR="00F72565" w:rsidRPr="00BE6420" w:rsidRDefault="00F72565" w:rsidP="002402A5">
      <w:r w:rsidRPr="00F72565">
        <w:rPr>
          <w:i/>
        </w:rPr>
        <w:t>Add/Update Parcel Layer</w:t>
      </w:r>
      <w:r>
        <w:t>: converts a county’s parcel layer to NG911 template standards and loads data into the geodatabase</w:t>
      </w:r>
      <w:bookmarkStart w:id="0" w:name="_GoBack"/>
      <w:bookmarkEnd w:id="0"/>
    </w:p>
    <w:p w:rsidR="002402A5" w:rsidRDefault="002402A5" w:rsidP="002402A5">
      <w:r w:rsidRPr="002402A5">
        <w:rPr>
          <w:i/>
        </w:rPr>
        <w:t>GDB to Shapefiles</w:t>
      </w:r>
      <w:r>
        <w:t xml:space="preserve">: </w:t>
      </w:r>
      <w:r w:rsidRPr="00BE6420">
        <w:t>converts all feature classes in the NG911 dataset of a NG911 geodatabase into shapefiles and converts the road alias table to a DBF.</w:t>
      </w:r>
    </w:p>
    <w:p w:rsidR="002402A5" w:rsidRPr="00BE6420" w:rsidRDefault="002402A5" w:rsidP="002402A5">
      <w:r w:rsidRPr="002402A5">
        <w:rPr>
          <w:i/>
        </w:rPr>
        <w:t>Zip NG911 Geodatabase</w:t>
      </w:r>
      <w:r>
        <w:t>: zips an NG911 geodatabase to prepare it for submission to DASC</w:t>
      </w:r>
    </w:p>
    <w:p w:rsidR="00C65FB6" w:rsidRDefault="00C65FB6" w:rsidP="00FA7687">
      <w:r>
        <w:t>Running 2.0 to 2.1 Conversion Tools:</w:t>
      </w:r>
    </w:p>
    <w:p w:rsidR="00C65FB6" w:rsidRDefault="00C65FB6" w:rsidP="00FA7687">
      <w:r>
        <w:t>For full documentation, please see the official conversion documentation called “Converting GDB_2.0_to_2.1.docx” located in the Doc folder.</w:t>
      </w:r>
    </w:p>
    <w:p w:rsidR="00F72565" w:rsidRDefault="00F72565" w:rsidP="00FA7687">
      <w:r>
        <w:t>Running Add/Update Parcel Layer:</w:t>
      </w:r>
    </w:p>
    <w:p w:rsidR="00F72565" w:rsidRDefault="00F72565" w:rsidP="00F72565">
      <w:pPr>
        <w:pStyle w:val="ListParagraph"/>
        <w:numPr>
          <w:ilvl w:val="0"/>
          <w:numId w:val="6"/>
        </w:numPr>
      </w:pPr>
      <w:r>
        <w:t>Open ArcCatalog and navigate to the toolbox called “Kansas NG911 GIS Tools”, expand the toolbox, then expand the toolset called “Conversion Tools.”</w:t>
      </w:r>
    </w:p>
    <w:p w:rsidR="00F72565" w:rsidRDefault="00F72565" w:rsidP="00F72565">
      <w:pPr>
        <w:pStyle w:val="ListParagraph"/>
        <w:numPr>
          <w:ilvl w:val="0"/>
          <w:numId w:val="6"/>
        </w:numPr>
      </w:pPr>
      <w:r>
        <w:t>Double click the script titled “Add/Update Parcel Layer”.</w:t>
      </w:r>
    </w:p>
    <w:p w:rsidR="00F72565" w:rsidRDefault="00F72565" w:rsidP="00F72565">
      <w:pPr>
        <w:pStyle w:val="ListParagraph"/>
        <w:numPr>
          <w:ilvl w:val="0"/>
          <w:numId w:val="6"/>
        </w:numPr>
      </w:pPr>
      <w:r>
        <w:t>In the “Existing Parcel Layer”</w:t>
      </w:r>
      <w:r w:rsidR="005F3497">
        <w:t xml:space="preserve"> parameter</w:t>
      </w:r>
      <w:r>
        <w:t xml:space="preserve">, </w:t>
      </w:r>
      <w:r w:rsidR="005F3497">
        <w:t>add in the full path to the existing parcel feature class.</w:t>
      </w:r>
    </w:p>
    <w:p w:rsidR="005F3497" w:rsidRDefault="005F3497" w:rsidP="00F72565">
      <w:pPr>
        <w:pStyle w:val="ListParagraph"/>
        <w:numPr>
          <w:ilvl w:val="0"/>
          <w:numId w:val="6"/>
        </w:numPr>
      </w:pPr>
      <w:r>
        <w:t xml:space="preserve">In the “PID Field” parameter, select the field in the parcel layer that contains the parcel ID number. It can be the 16 or 19 digit version and contain dots and dashes or be straight digits. </w:t>
      </w:r>
    </w:p>
    <w:p w:rsidR="005F3497" w:rsidRDefault="005F3497" w:rsidP="00F72565">
      <w:pPr>
        <w:pStyle w:val="ListParagraph"/>
        <w:numPr>
          <w:ilvl w:val="0"/>
          <w:numId w:val="6"/>
        </w:numPr>
      </w:pPr>
      <w:r>
        <w:t>In the “County” parameter, enter the appropriate county name.</w:t>
      </w:r>
    </w:p>
    <w:p w:rsidR="005F3497" w:rsidRDefault="005F3497" w:rsidP="00F72565">
      <w:pPr>
        <w:pStyle w:val="ListParagraph"/>
        <w:numPr>
          <w:ilvl w:val="0"/>
          <w:numId w:val="6"/>
        </w:numPr>
      </w:pPr>
      <w:r>
        <w:lastRenderedPageBreak/>
        <w:t>In the “Target NG911 Geodatabase”, select the full path of the geodatabase where you’d like to import the parcels.</w:t>
      </w:r>
    </w:p>
    <w:p w:rsidR="005F3497" w:rsidRDefault="005F3497" w:rsidP="00F72565">
      <w:pPr>
        <w:pStyle w:val="ListParagraph"/>
        <w:numPr>
          <w:ilvl w:val="0"/>
          <w:numId w:val="6"/>
        </w:numPr>
      </w:pPr>
      <w:r>
        <w:t>Run the tool.</w:t>
      </w:r>
    </w:p>
    <w:p w:rsidR="00FA7687" w:rsidRDefault="00FB0F11" w:rsidP="00FA7687">
      <w:r>
        <w:t>Running GDB to Shapefile:</w:t>
      </w:r>
    </w:p>
    <w:p w:rsidR="00FA7687" w:rsidRDefault="00FA7687" w:rsidP="00F30C6E">
      <w:pPr>
        <w:pStyle w:val="ListParagraph"/>
        <w:numPr>
          <w:ilvl w:val="0"/>
          <w:numId w:val="2"/>
        </w:numPr>
      </w:pPr>
      <w:r>
        <w:t>Open ArcCa</w:t>
      </w:r>
      <w:r w:rsidR="00FE5948">
        <w:t>talog and navigate to the toolbox called “Kansas NG911 GIS Tools”, expand the toolbox, then expand the toolset called “</w:t>
      </w:r>
      <w:r w:rsidR="00FB0F11">
        <w:t>Conversion</w:t>
      </w:r>
      <w:r w:rsidR="00FE5948">
        <w:t xml:space="preserve"> Tools.”</w:t>
      </w:r>
      <w:r w:rsidR="00F30C6E">
        <w:t xml:space="preserve"> </w:t>
      </w:r>
    </w:p>
    <w:p w:rsidR="00B33F31" w:rsidRDefault="00B33F31" w:rsidP="00F30C6E">
      <w:pPr>
        <w:pStyle w:val="ListParagraph"/>
        <w:numPr>
          <w:ilvl w:val="0"/>
          <w:numId w:val="2"/>
        </w:numPr>
      </w:pPr>
      <w:r>
        <w:t>Double click the script titled “GDB to Shapefiles.”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FB0F11">
        <w:t>of data to be exported.</w:t>
      </w:r>
    </w:p>
    <w:p w:rsidR="00FA7687" w:rsidRDefault="00FA7687" w:rsidP="00FA7687">
      <w:pPr>
        <w:pStyle w:val="ListParagraph"/>
        <w:numPr>
          <w:ilvl w:val="0"/>
          <w:numId w:val="2"/>
        </w:numPr>
      </w:pPr>
      <w:r>
        <w:t xml:space="preserve">In the </w:t>
      </w:r>
      <w:r w:rsidR="008E369E">
        <w:t>“</w:t>
      </w:r>
      <w:r w:rsidR="00FB0F11">
        <w:t>Output</w:t>
      </w:r>
      <w:r w:rsidR="008E369E">
        <w:t xml:space="preserve"> Folder”</w:t>
      </w:r>
      <w:r>
        <w:t xml:space="preserve"> parameter</w:t>
      </w:r>
      <w:r w:rsidR="00FB0F11">
        <w:t>, select the folder where you would like the shapefiles to be saved.</w:t>
      </w:r>
    </w:p>
    <w:p w:rsidR="00FA7687" w:rsidRDefault="00FA7687" w:rsidP="00FA7687">
      <w:pPr>
        <w:pStyle w:val="ListParagraph"/>
        <w:numPr>
          <w:ilvl w:val="0"/>
          <w:numId w:val="2"/>
        </w:numPr>
      </w:pPr>
      <w:r>
        <w:t>Run the tool.</w:t>
      </w:r>
    </w:p>
    <w:p w:rsidR="00894544" w:rsidRDefault="00894544" w:rsidP="00894544">
      <w:r>
        <w:t>Running Zip NG911 Geodatabase:</w:t>
      </w:r>
    </w:p>
    <w:p w:rsidR="00894544" w:rsidRDefault="00894544" w:rsidP="00894544">
      <w:pPr>
        <w:pStyle w:val="ListParagraph"/>
        <w:numPr>
          <w:ilvl w:val="0"/>
          <w:numId w:val="5"/>
        </w:numPr>
      </w:pPr>
      <w:r>
        <w:t>Open ArcCatalog and navigate to the toolbox called “Kansas NG911 GIS tools”, expand the toolbox, then expand the toolset called “Conversion Tools.”</w:t>
      </w:r>
    </w:p>
    <w:p w:rsidR="00894544" w:rsidRDefault="00894544" w:rsidP="00894544">
      <w:pPr>
        <w:pStyle w:val="ListParagraph"/>
        <w:numPr>
          <w:ilvl w:val="0"/>
          <w:numId w:val="5"/>
        </w:numPr>
      </w:pPr>
      <w:r>
        <w:t>Double click the script titled “Zip NG911 Geodatabase.”</w:t>
      </w:r>
    </w:p>
    <w:p w:rsidR="00894544" w:rsidRDefault="00894544" w:rsidP="00894544">
      <w:pPr>
        <w:pStyle w:val="ListParagraph"/>
        <w:numPr>
          <w:ilvl w:val="0"/>
          <w:numId w:val="5"/>
        </w:numPr>
      </w:pPr>
      <w:r>
        <w:t>In the “Geodatabase” parameter, select the geodatabase to be zipped up.</w:t>
      </w:r>
    </w:p>
    <w:p w:rsidR="00894544" w:rsidRDefault="00894544" w:rsidP="00894544">
      <w:pPr>
        <w:pStyle w:val="ListParagraph"/>
        <w:numPr>
          <w:ilvl w:val="0"/>
          <w:numId w:val="5"/>
        </w:numPr>
      </w:pPr>
      <w:r>
        <w:t>In the “Zip File Output” parameter, put in the filename including the zip extension of your output zip file. If the zip file already exists, the file will be overwritten.</w:t>
      </w:r>
    </w:p>
    <w:p w:rsidR="00894544" w:rsidRDefault="00894544" w:rsidP="00894544">
      <w:pPr>
        <w:pStyle w:val="ListParagraph"/>
        <w:numPr>
          <w:ilvl w:val="0"/>
          <w:numId w:val="5"/>
        </w:numPr>
      </w:pPr>
      <w:r>
        <w:t>Run the tool.</w:t>
      </w:r>
    </w:p>
    <w:p w:rsidR="00F72565" w:rsidRDefault="00F72565" w:rsidP="00F72565">
      <w:r>
        <w:t>The conversion tools require:</w:t>
      </w:r>
    </w:p>
    <w:p w:rsidR="00894544" w:rsidRDefault="00C65FB6" w:rsidP="004075DB">
      <w:pPr>
        <w:pStyle w:val="ListParagraph"/>
        <w:numPr>
          <w:ilvl w:val="0"/>
          <w:numId w:val="1"/>
        </w:numPr>
      </w:pPr>
      <w:r>
        <w:t>The complete NG911 toolbox setup and all scripts it includes.</w:t>
      </w:r>
    </w:p>
    <w:p w:rsidR="004075DB" w:rsidRDefault="004075DB" w:rsidP="004075DB">
      <w:r>
        <w:t>Support Contact:</w:t>
      </w:r>
    </w:p>
    <w:p w:rsidR="00851D00" w:rsidRDefault="004075DB" w:rsidP="00851D00">
      <w:r>
        <w:t>For issues or questions, please contact Kristen Jordan</w:t>
      </w:r>
      <w:r w:rsidR="00F67E81">
        <w:t xml:space="preserve"> </w:t>
      </w:r>
      <w:r w:rsidR="008B2962">
        <w:t>Koenig</w:t>
      </w:r>
      <w:r>
        <w:t xml:space="preserve"> with the Kansas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DA2678" w:rsidRDefault="00DA2678" w:rsidP="00DA2678">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A2678" w:rsidRDefault="00DA2678" w:rsidP="00DA2678"/>
    <w:p w:rsidR="00DA2678" w:rsidRDefault="00DA2678" w:rsidP="00851D00"/>
    <w:sectPr w:rsidR="00DA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CB3200"/>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F6D57"/>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B37939"/>
    <w:multiLevelType w:val="hybridMultilevel"/>
    <w:tmpl w:val="BF885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2402A5"/>
    <w:rsid w:val="00305209"/>
    <w:rsid w:val="004075DB"/>
    <w:rsid w:val="004316B4"/>
    <w:rsid w:val="00510F45"/>
    <w:rsid w:val="005371C2"/>
    <w:rsid w:val="00562492"/>
    <w:rsid w:val="005C0646"/>
    <w:rsid w:val="005F3497"/>
    <w:rsid w:val="006E6A07"/>
    <w:rsid w:val="00851D00"/>
    <w:rsid w:val="00894544"/>
    <w:rsid w:val="008B2962"/>
    <w:rsid w:val="008E369E"/>
    <w:rsid w:val="009E7AC1"/>
    <w:rsid w:val="00B33F31"/>
    <w:rsid w:val="00B96C49"/>
    <w:rsid w:val="00C26805"/>
    <w:rsid w:val="00C65FB6"/>
    <w:rsid w:val="00C77AF8"/>
    <w:rsid w:val="00D342B3"/>
    <w:rsid w:val="00D634FA"/>
    <w:rsid w:val="00DA2678"/>
    <w:rsid w:val="00DB2EC9"/>
    <w:rsid w:val="00F30C6E"/>
    <w:rsid w:val="00F67E81"/>
    <w:rsid w:val="00F72565"/>
    <w:rsid w:val="00FA7687"/>
    <w:rsid w:val="00FB0F11"/>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12</cp:revision>
  <dcterms:created xsi:type="dcterms:W3CDTF">2015-02-09T20:55:00Z</dcterms:created>
  <dcterms:modified xsi:type="dcterms:W3CDTF">2017-11-27T15:49:00Z</dcterms:modified>
</cp:coreProperties>
</file>