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ДЗ2: Проектирование и технический дизайн API. Описать функциональные и нефункциональные требования, выбрать REST или BFF, спроектировать эндпоинты в OpenAPI с учётом БД, описать запросы, ответы и ошибки.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Цель и исходные данные</w:t>
      </w:r>
      <w:r w:rsidDel="00000000" w:rsidR="00000000" w:rsidRPr="00000000">
        <w:rPr>
          <w:rtl w:val="0"/>
        </w:rPr>
      </w:r>
    </w:p>
    <w:p>
      <w:r>
        <w:t>На основе схемы БД из ДЗ1 выполнено проектирование REST API приложения для бронирования столиков. Задание требует описать функциональные и нефункциональные требования, выбрать стиль API, спроектировать эндпоинты в формате OpenAPI 3.0 с телами запросов, ответов и перечнем ошибок.</w:t>
      </w:r>
    </w:p>
    <w:p>
      <w:r/>
    </w:p>
    <w:p>
      <w:r>
        <w:t>2. Выбор архитектурного стиля API</w:t>
      </w:r>
    </w:p>
    <w:p>
      <w:r>
        <w:t>Выбран классический REST API (не BFF). Обоснование: клиент — единое веб- или мобильное приложение с предсказуемым набором ресурсов (пользователи, рестораны, бронирования, отзывы); нет необходимости в агрегирующем слое под разные фронтенды. REST хорошо сочетается с ресурсной моделью PostgreSQL и последующей реализацией на Go с chi router.</w:t>
      </w:r>
    </w:p>
    <w:p>
      <w:r/>
    </w:p>
    <w:p>
      <w:r>
        <w:t>3. Функциональные требования (FR)</w:t>
      </w:r>
    </w:p>
    <w:p>
      <w:r>
        <w:t>FR-1. Аутентификация: регистрация (POST /register), вход (POST /login), выдача JWT.</w:t>
      </w:r>
    </w:p>
    <w:p>
      <w:r>
        <w:t>FR-2. Профиль: получение данных текущего пользователя (GET /profile).</w:t>
      </w:r>
    </w:p>
    <w:p>
      <w:r>
        <w:t>FR-3. Каталог ресторанов: список с пагинацией и фильтрами cuisine, location, price_range (GET /restaurants).</w:t>
      </w:r>
    </w:p>
    <w:p>
      <w:r>
        <w:t>FR-4. Карточка ресторана: детали с фото (GET /restaurants/{id}), меню (GET /restaurants/{id}/menu), отзывы (GET /restaurants/{id}/reviews).</w:t>
      </w:r>
    </w:p>
    <w:p>
      <w:r>
        <w:t>FR-5. Доступность столиков: проверка свободных мест на дату и время с учётом guests (GET /restaurants/{id}/tables/availability).</w:t>
      </w:r>
    </w:p>
    <w:p>
      <w:r>
        <w:t>FR-6. Бронирования: создание (POST /bookings), личная история (GET /bookings/my), отмена (POST /bookings/{id}/cancel).</w:t>
      </w:r>
    </w:p>
    <w:p>
      <w:r>
        <w:t>FR-7. Отзывы: добавление отзыва авторизованным пользователем (POST /restaurants/{id}/reviews).</w:t>
      </w:r>
    </w:p>
    <w:p>
      <w:r>
        <w:t>FR-8. Администрирование: создание ресторана, добавление столика, просмотр всех бронирований (маршруты /admin/*).</w:t>
      </w:r>
    </w:p>
    <w:p>
      <w:r/>
    </w:p>
    <w:p>
      <w:r>
        <w:t>4. Нефункциональные требования (NFR)</w:t>
      </w:r>
    </w:p>
    <w:p>
      <w:r>
        <w:t>NFR-1. Формат обмена — JSON (application/json).</w:t>
      </w:r>
    </w:p>
    <w:p>
      <w:r>
        <w:t>NFR-2. Аутентификация защищённых маршрутов — Bearer JWT (securitySchemes.BearerAuth).</w:t>
      </w:r>
    </w:p>
    <w:p>
      <w:r>
        <w:t>NFR-3. Хранение данных — PostgreSQL (согласовано с ДЗ1).</w:t>
      </w:r>
    </w:p>
    <w:p>
      <w:r>
        <w:t>NFR-4. Пагинация списков — query-параметры limit и offset (по умолчанию limit=20).</w:t>
      </w:r>
    </w:p>
    <w:p>
      <w:r>
        <w:t>NFR-5. Разграничение доступа по ролям user и admin (403 Forbidden при недостаточных правах).</w:t>
      </w:r>
    </w:p>
    <w:p>
      <w:r>
        <w:t>NFR-6. Единый формат ошибок ErrorResponse: поля code (машиночитаемый код) и message (описание для клиента).</w:t>
      </w:r>
    </w:p>
    <w:p>
      <w:r>
        <w:t>NFR-7. Идентификаторы ресурсов — UUID (format: uuid в OpenAPI).</w:t>
      </w:r>
    </w:p>
    <w:p>
      <w:r/>
    </w:p>
    <w:p>
      <w:r>
        <w:t>5. Спецификация OpenAPI</w:t>
      </w:r>
    </w:p>
    <w:p>
      <w:r>
        <w:t>Файл homeworks/hw2/swagger.yaml, версия OpenAPI 3.0.3. Info: Restaurant Table Booking API, contact — Бородин Максим, БР1.1. Servers: production и localhost:8080.</w:t>
      </w:r>
    </w:p>
    <w:p>
      <w:r>
        <w:t>Теги (группы операций): auth, profile, restaurants, bookings, admin.</w:t>
      </w:r>
    </w:p>
    <w:p>
      <w:r/>
    </w:p>
    <w:p>
      <w:r>
        <w:t>6. Перечень эндпоинтов</w:t>
      </w:r>
    </w:p>
    <w:p>
      <w:r>
        <w:t>Публичные: POST /register, POST /login, GET /restaurants, GET /restaurants/{id}, GET /restaurants/{id}/menu, GET /restaurants/{id}/reviews, GET /restaurants/{id}/tables/availability.</w:t>
      </w:r>
    </w:p>
    <w:p>
      <w:r>
        <w:t>Требуют JWT (user): GET /profile, POST /restaurants/{id}/reviews, POST /bookings, GET /bookings/my, POST /bookings/{id}/cancel.</w:t>
      </w:r>
    </w:p>
    <w:p>
      <w:r>
        <w:t>Требуют JWT (admin): POST /admin/restaurants, POST /admin/restaurants/{id}/tables, GET /admin/bookings.</w:t>
      </w:r>
    </w:p>
    <w:p>
      <w:r>
        <w:t>Итого 14 операций — полное покрытие сценариев варианта проекта.</w:t>
      </w:r>
    </w:p>
    <w:p>
      <w:r/>
    </w:p>
    <w:p>
      <w:r>
        <w:t>7. Схемы данных (components/schemas)</w:t>
      </w:r>
    </w:p>
    <w:p>
      <w:r>
        <w:t>Описаны: RegisterRequest, LoginRequest, TokenResponse, UserResponse, RestaurantShort, RestaurantDetail, MenuItem, Review, AddReviewRequest, Table, TableAvailability, Booking, CreateBookingRequest, CreateRestaurantRequest, CreateTableRequest, ErrorResponse.</w:t>
      </w:r>
    </w:p>
    <w:p>
      <w:r>
        <w:t>RestaurantDetail расширяет RestaurantShort полями description, photos[], created_at. TableAvailability добавляет is_available к Table.</w:t>
      </w:r>
    </w:p>
    <w:p>
      <w:r/>
    </w:p>
    <w:p>
      <w:r>
        <w:t>8. Обработка ошибок</w:t>
      </w:r>
    </w:p>
    <w:p>
      <w:r>
        <w:t>Общие ответы в components/responses: BadRequest (400), Unauthorized (401), Forbidden (403), NotFound (404), Conflict (409). Примеры кодов: INVALID_REQUEST, UNAUTHORIZED, email already exists (409 при дубликате регистрации). Каждый эндпоинт ссылается на релевантные коды ответов.</w:t>
      </w:r>
    </w:p>
    <w:p>
      <w:r/>
    </w:p>
    <w:p>
      <w:r>
        <w:t>9. Связь API со схемой БД</w:t>
      </w:r>
    </w:p>
    <w:p>
      <w:r>
        <w:t>Поля API соответствуют колонкам таблиц ДЗ1: status бронирования — enum pending/confirmed/cancelled; rating — 1..5; price_range — 1..3; роли user/admin. Это обеспечивает прямую реализуемость контракта в ЛР1 без расхождений между документацией и кодом.</w:t>
      </w:r>
    </w:p>
    <w:p>
      <w:r/>
    </w:p>
    <w:p>
      <w:r>
        <w:t>10. Результат</w:t>
      </w:r>
    </w:p>
    <w:p>
      <w:r>
        <w:t>Спецификация готова для импорта в Swagger UI / Postman и используется как эталон при реализации и тестировании API.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Подготовлена полная спецификация REST API в формате OpenAPI 3.0.3: 14 эндпоинтов, схемы данных, JWT-безопасность, единый формат ошибок. Документ согласован со схемой БД и используется при реализации ЛР1.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