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>Домашняя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Бородин Максим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БР1.1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2026 г.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ДЗ5: реализовать межсервисное взаимодействие посредством RabbitMQ/Kafka; подключить и настроить брокер, обеспечить обмен сообщениями между сервисами.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1. Введение и постановка задачи</w:t>
      </w:r>
      <w:r w:rsidDel="00000000" w:rsidR="00000000" w:rsidRPr="00000000">
        <w:rPr>
          <w:rtl w:val="0"/>
        </w:rPr>
      </w:r>
    </w:p>
    <w:p>
      <w:r>
        <w:t>Домашнее задание №5 требует подключить брокер сообщений (RabbitMQ или Kafka) и реализовать асинхронное межсервисное взаимодействие. В рамках проекта «Бронирование столиков в ресторанах» события, связанные с бронированием, должны передаваться между сервисами без блокирующих HTTP-вызовов туда, где это не обязательно.</w:t>
      </w:r>
    </w:p>
    <w:p>
      <w:r>
        <w:t>Изначально рассматривался вариант с RabbitMQ и обновлением статистики в restaurant-service. По итогам согласования реализации принято решение: откатить эксперимент с RabbitMQ в существующих сервисах и реализовать отдельный notification-service с Kafka — так сохраняется бизнес-логика use case в booking-service и не затрагиваются auth, restaurant, api-gateway.</w:t>
      </w:r>
    </w:p>
    <w:p>
      <w:r/>
    </w:p>
    <w:p>
      <w:r>
        <w:t>2. Выбранная архитектура</w:t>
      </w:r>
    </w:p>
    <w:p>
      <w:r>
        <w:t>Схема взаимодействия:</w:t>
      </w:r>
    </w:p>
    <w:p>
      <w:r>
        <w:t>Клиент → API Gateway → booking-service (HTTP, синхронно создаёт/отменяет бронь).</w:t>
      </w:r>
    </w:p>
    <w:p>
      <w:r>
        <w:t>booking-service → Kafka (топик bookings, асинхронно публикует событие).</w:t>
      </w:r>
    </w:p>
    <w:p>
      <w:r>
        <w:t>notification-service ← Kafka (читает событие и пишет уведомление в лог).</w:t>
      </w:r>
    </w:p>
    <w:p>
      <w:r>
        <w:t>Таким образом, основной пользовательский сценарий остаётся синхронным и отзывчивым, а «уведомления» вынесены в отдельный процесс — типичный паттерн event-driven architecture.</w:t>
      </w:r>
    </w:p>
    <w:p>
      <w:r/>
    </w:p>
    <w:p>
      <w:r>
        <w:t>3. Инфраструктура Kafka</w:t>
      </w:r>
    </w:p>
    <w:p>
      <w:r>
        <w:t>В docker-compose.yaml (labs/lab2) добавлен контейнер Redpanda v24.2.2 — брокер, совместимый с протоколом Kafka. Внутренний адрес: kafka:9092.</w:t>
      </w:r>
    </w:p>
    <w:p>
      <w:r>
        <w:t>Топик: bookings (создаётся автоматически при первой записи). Consumer group notification-service.</w:t>
      </w:r>
    </w:p>
    <w:p>
      <w:r/>
    </w:p>
    <w:p>
      <w:r>
        <w:t>4. Producer — booking-service</w:t>
      </w:r>
    </w:p>
    <w:p>
      <w:r>
        <w:t>Пакет: booking-service/internal/infrastructure/kafka/.</w:t>
      </w:r>
    </w:p>
    <w:p>
      <w:r>
        <w:t>Интерфейс Notifier с методами NotifyBookingCreated и NotifyBookingCancelled.</w:t>
      </w:r>
    </w:p>
    <w:p>
      <w:r>
        <w:t>Реализация writerNotifier на базе github.com/segmentio/kafka-go (Writer, RequiredAcks=1, синхронная отправка с таймаутом 5 с).</w:t>
      </w:r>
    </w:p>
    <w:p>
      <w:r>
        <w:t>Если переменная KAFKA_BROKERS не задана — используется noopNotifier (для локальной разработки без брокера).</w:t>
      </w:r>
    </w:p>
    <w:p>
      <w:r>
        <w:t>Переменные окружения: KAFKA_BROKERS, KAFKA_TOPIC (default: bookings).</w:t>
      </w:r>
    </w:p>
    <w:p>
      <w:r/>
    </w:p>
    <w:p>
      <w:r>
        <w:t>5. Точки публикации (без изменения use case)</w:t>
      </w:r>
    </w:p>
    <w:p>
      <w:r>
        <w:t>Публикация выполняется только в HTTP-handlers после успешного выполнения use case:</w:t>
      </w:r>
    </w:p>
    <w:p>
      <w:r>
        <w:t>— internal/api/handler/create_booking/handler.go — после создания брони отправляется booking.created с полями booking_id, user_id, table_id, booked_date;</w:t>
      </w:r>
    </w:p>
    <w:p>
      <w:r>
        <w:t>— internal/api/handler/cancel_booking/handler.go — после отмены отправляется booking.cancelled с полем booking_id.</w:t>
      </w:r>
    </w:p>
    <w:p>
      <w:r>
        <w:t>Слой use case (create_booking, cancel_booking) и репозитории не изменялись — соблюдено требование не ломать уже реализованную бизнес-логику.</w:t>
      </w:r>
    </w:p>
    <w:p>
      <w:r/>
    </w:p>
    <w:p>
      <w:r>
        <w:t>6. Формат сообщений JSON</w:t>
      </w:r>
    </w:p>
    <w:p>
      <w:r>
        <w:t>Пример booking.created:</w:t>
      </w:r>
    </w:p>
    <w:p>
      <w:r>
        <w:t>{"event":"booking.created","booking_id":"uuid","user_id":"uuid","table_id":"uuid","booked_date":"2026-06-01"}</w:t>
      </w:r>
    </w:p>
    <w:p>
      <w:r>
        <w:t>Пример booking.cancelled:</w:t>
      </w:r>
    </w:p>
    <w:p>
      <w:r>
        <w:t>{"event":"booking.cancelled","booking_id":"uuid"}</w:t>
      </w:r>
    </w:p>
    <w:p>
      <w:r>
        <w:t>Ключ сообщения в Kafka (message key) совпадает с типом события для возможной партиционированной маршрутизации.</w:t>
      </w:r>
    </w:p>
    <w:p>
      <w:r/>
    </w:p>
    <w:p>
      <w:r>
        <w:t>7. notification-service</w:t>
      </w:r>
    </w:p>
    <w:p>
      <w:r>
        <w:t>Новый микросервис labs/lab2/notification-service/ — минимальный consumer:</w:t>
      </w:r>
    </w:p>
    <w:p>
      <w:r>
        <w:t>— cmd/server/main.go: kafka.Reader, GroupID=notification-service, цикл ReadMessage;</w:t>
      </w:r>
    </w:p>
    <w:p>
      <w:r>
        <w:t>— разбор JSON, вывод slog.Info с меткой NOTIFICATION и полями event, booking_id, user_id, table_id, booked_date, partition, offset;</w:t>
      </w:r>
    </w:p>
    <w:p>
      <w:r>
        <w:t>— graceful shutdown по SIGINT/SIGTERM.</w:t>
      </w:r>
    </w:p>
    <w:p>
      <w:r>
        <w:t>Сервис не имеет HTTP API и БД — только потребление событий. В production-аналоге здесь был бы email/SMS/push.</w:t>
      </w:r>
    </w:p>
    <w:p>
      <w:r>
        <w:t>Dockerfile: multi-stage build (golang:1.22-alpine → alpine:3.19).</w:t>
      </w:r>
    </w:p>
    <w:p>
      <w:r/>
    </w:p>
    <w:p>
      <w:r>
        <w:t>8. docker-compose</w:t>
      </w:r>
    </w:p>
    <w:p>
      <w:r>
        <w:t>Добавлены сервисы kafka и notification-service. booking-service зависит от kafka (condition: service_started). Переменные KAFKA_BROKERS=kafka:9092 прописаны в booking-service и notification-service.</w:t>
      </w:r>
    </w:p>
    <w:p>
      <w:r/>
    </w:p>
    <w:p>
      <w:r>
        <w:t>9. Проверка работоспособности</w:t>
      </w:r>
    </w:p>
    <w:p>
      <w:r>
        <w:t>Команды:</w:t>
      </w:r>
    </w:p>
    <w:p>
      <w:r>
        <w:t>cd labs/lab2 &amp;&amp; docker compose up --build</w:t>
      </w:r>
    </w:p>
    <w:p>
      <w:r>
        <w:t>docker compose logs -f notification-service</w:t>
      </w:r>
    </w:p>
    <w:p>
      <w:r>
        <w:t>Через API Gateway (localhost:8080): регистрация → вход → POST /bookings → POST /bookings/{id}/cancel.</w:t>
      </w:r>
    </w:p>
    <w:p>
      <w:r>
        <w:t>В логах notification-service появляются записи NOTIFICATION с booking.created и booking.cancelled.</w:t>
      </w:r>
    </w:p>
    <w:p>
      <w:r>
        <w:t>В логах booking-service — kafka event published.</w:t>
      </w:r>
    </w:p>
    <w:p>
      <w:r/>
    </w:p>
    <w:p>
      <w:r>
        <w:t>10. Сравнение с дизайном ДЗ4</w:t>
      </w:r>
    </w:p>
    <w:p>
      <w:r>
        <w:t>В ДЗ4 асинхронный обмен был спроектирован через RabbitMQ (exchange bookings). Фактическая реализация ДЗ5 использует Kafka и отдельный notification-service вместо изменения restaurant-service — проще для сопровождения и демонстрации на защите.</w:t>
      </w:r>
    </w:p>
    <w:p>
      <w:r/>
    </w:p>
    <w:p>
      <w:r>
        <w:t>11. Структура файлов</w:t>
      </w:r>
    </w:p>
    <w:p>
      <w:r>
        <w:t>homeworks/hw5/README.md — инструкция;</w:t>
      </w:r>
    </w:p>
    <w:p>
      <w:r>
        <w:t>labs/lab2/booking-service/internal/infrastructure/kafka/notifier.go;</w:t>
      </w:r>
    </w:p>
    <w:p>
      <w:r>
        <w:t>labs/lab2/notification-service/;</w:t>
      </w:r>
    </w:p>
    <w:p>
      <w:r>
        <w:t>labs/lab2/docker-compose.yaml — kafka + notification-service.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Реализовано асинхронное взаимодействие через Kafka: booking-service публикует события booking.created и booking.cancelled из HTTP-handlers без изменения use case; notification-service потребляет топик bookings и логирует уведомления. Существующие микросервисы auth, restaurant и api-gateway не изменялись.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