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36"/>
          <w:szCs w:val="36"/>
        </w:rPr>
      </w:pPr>
      <w:bookmarkStart w:colFirst="0" w:colLast="0" w:name="_9cij99n42bnt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Дисциплина: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Бэк-энд разработка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>Лабораторная работа</w:t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240" w:before="2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pageBreakBefore w:val="0"/>
        <w:ind w:left="5811.023622047243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Бородин Максим</w:t>
      </w:r>
    </w:p>
    <w:p w:rsidR="00000000" w:rsidDel="00000000" w:rsidP="00000000" w:rsidRDefault="00000000" w:rsidRPr="00000000" w14:paraId="0000000E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>БР1.1</w:t>
      </w:r>
    </w:p>
    <w:p w:rsidR="00000000" w:rsidDel="00000000" w:rsidP="00000000" w:rsidRDefault="00000000" w:rsidRPr="00000000" w14:paraId="00000010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pageBreakBefore w:val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Добряков Д. И.</w:t>
      </w:r>
    </w:p>
    <w:p w:rsidR="00000000" w:rsidDel="00000000" w:rsidP="00000000" w:rsidRDefault="00000000" w:rsidRPr="00000000" w14:paraId="00000015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2026 г.</w:t>
      </w:r>
      <w:r w:rsidDel="00000000" w:rsidR="00000000" w:rsidRPr="000000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ЛР3: Контейнеризация средствами Docker. Dockerfile для каждого сервиса, общий docker-compose.yml, сетевое взаимодействие.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1. Введение</w:t>
      </w:r>
      <w:r w:rsidDel="00000000" w:rsidR="00000000" w:rsidRPr="00000000">
        <w:rPr>
          <w:rtl w:val="0"/>
        </w:rPr>
      </w:r>
    </w:p>
    <w:p>
      <w:r>
        <w:t>Лабораторная работа №3 — контейнеризация приложения средствами Docker и Docker Compose. Основной объект контейнеризации — микросервисная система из ЛР2 (labs/lab2/); дополнительно контейнеризован монолит ЛР1 (labs/lab1/) как промежуточный этап.</w:t>
      </w:r>
    </w:p>
    <w:p>
      <w:r/>
    </w:p>
    <w:p>
      <w:r>
        <w:t>2. Цели</w:t>
      </w:r>
    </w:p>
    <w:p>
      <w:r>
        <w:t>— Создать Dockerfile для каждого исполняемого сервиса.</w:t>
      </w:r>
    </w:p>
    <w:p>
      <w:r>
        <w:t>— Описать multi-container окружение в docker-compose.yml.</w:t>
      </w:r>
    </w:p>
    <w:p>
      <w:r>
        <w:t>— Настроить сетевое взаимодействие, зависимости запуска и переменные окружения.</w:t>
      </w:r>
    </w:p>
    <w:p>
      <w:r>
        <w:t>— Обеспечить воспроизводимый запуск одной командой.</w:t>
      </w:r>
    </w:p>
    <w:p>
      <w:r/>
    </w:p>
    <w:p>
      <w:r>
        <w:t>3. Multi-stage Dockerfile (общий паттерн)</w:t>
      </w:r>
    </w:p>
    <w:p>
      <w:r>
        <w:t>Для auth-service, restaurant-service, booking-service, api-gateway используется двухстадийная сборка:</w:t>
      </w:r>
    </w:p>
    <w:p>
      <w:r>
        <w:t>Стадия builder: образ golang:1.22-alpine, WORKDIR /app, COPY go.mod go.sum, go mod download, COPY исходников, CGO_ENABLED=0 GOOS=linux go build -o бинарник.</w:t>
      </w:r>
    </w:p>
    <w:p>
      <w:r>
        <w:t>Финальная стадия: alpine:3.19, ca-certificates (для HTTPS при необходимости), копирование только бинарника — минимальный attack surface и размер образа (~15–25 MB вместо сотен MB у полного SDK).</w:t>
      </w:r>
    </w:p>
    <w:p>
      <w:r>
        <w:t>Пример auth-service: EXPOSE 8081, ENTRYPOINT ["/app/auth-service"].</w:t>
      </w:r>
    </w:p>
    <w:p>
      <w:r/>
    </w:p>
    <w:p>
      <w:r>
        <w:t>4. Dockerfile монолита (lab1)</w:t>
      </w:r>
    </w:p>
    <w:p>
      <w:r>
        <w:t>Аналогичный паттерн: сборка ./cmd/server → /app/server, EXPOSE 8080, CMD ["/app/server"]. В runtime-образ добавлен wget (для healthcheck при необходимости).</w:t>
      </w:r>
    </w:p>
    <w:p>
      <w:r/>
    </w:p>
    <w:p>
      <w:r>
        <w:t>5. docker-compose.yaml — монолит (lab1)</w:t>
      </w:r>
    </w:p>
    <w:p>
      <w:r>
        <w:t>Сервисы:</w:t>
      </w:r>
    </w:p>
    <w:p>
      <w:r>
        <w:t>— postgres:16-alpine — POSTGRES_USER/PASSWORD/DB restaurant_booking, volume postgres_data, healthcheck pg_isready.</w:t>
      </w:r>
    </w:p>
    <w:p>
      <w:r>
        <w:t>— migrate: migrate/migrate, монтирование ./migrations, command up после healthy postgres.</w:t>
      </w:r>
    </w:p>
    <w:p>
      <w:r>
        <w:t>— app: build context ., ports 8080:8080, environment DB_* и JWT_SECRET, depends_on postgres + migrate.</w:t>
      </w:r>
    </w:p>
    <w:p>
      <w:r>
        <w:t>Запуск: cd labs/lab1 &amp;&amp; docker compose up --build.</w:t>
      </w:r>
    </w:p>
    <w:p>
      <w:r/>
    </w:p>
    <w:p>
      <w:r>
        <w:t>6. docker-compose.yaml — микросервисы (lab2)</w:t>
      </w:r>
    </w:p>
    <w:p>
      <w:r>
        <w:t>Полный стек из 8+ контейнеров:</w:t>
      </w:r>
    </w:p>
    <w:p>
      <w:r>
        <w:t>postgres — одна инстанция, init-скрипт create_databases.sql создаёт auth_db, restaurant_db, booking_db.</w:t>
      </w:r>
    </w:p>
    <w:p>
      <w:r>
        <w:t>migrate-auth, migrate-restaurant, migrate-booking — параллельные job миграций с restart: on-failure и condition: service_completed_successfully для app-сервисов.</w:t>
      </w:r>
    </w:p>
    <w:p>
      <w:r>
        <w:t>auth-service, restaurant-service, booking-service — build из соответствующих подкаталогов, внутренние порты 8081–8083 без публикации наружу.</w:t>
      </w:r>
    </w:p>
    <w:p>
      <w:r>
        <w:t>api-gateway — ports "8080:8080", прокси на внутренние DNS-имена сервисов.</w:t>
      </w:r>
    </w:p>
    <w:p>
      <w:r/>
    </w:p>
    <w:p>
      <w:r>
        <w:t>7. Сетевая конфигурация</w:t>
      </w:r>
    </w:p>
    <w:p>
      <w:r>
        <w:t>Явная сеть backend: driver bridge. Все сервисы в одной сети — разрешение имён auth-service, restaurant-service и т.д. через встроенный DNS Docker.</w:t>
      </w:r>
    </w:p>
    <w:p>
      <w:r>
        <w:t>Клиент обращается только к gateway; межсервисный трафик booking→restaurant не выходит на host.</w:t>
      </w:r>
    </w:p>
    <w:p>
      <w:r/>
    </w:p>
    <w:p>
      <w:r>
        <w:t>8. Переменные окружения</w:t>
      </w:r>
    </w:p>
    <w:p>
      <w:r>
        <w:t>Каждый app-сервис получает DB_HOST=postgres, DB_NAME=&lt;своя база&gt;, JWT_SECRET (auth + gateway), RESTAURANT_SERVICE_URL=http://restaurant-service:8082 (booking).</w:t>
      </w:r>
    </w:p>
    <w:p>
      <w:r>
        <w:t>Единый JWT_SECRET критичен: токен, выданный auth-service, валидируется gateway.</w:t>
      </w:r>
    </w:p>
    <w:p>
      <w:r/>
    </w:p>
    <w:p>
      <w:r>
        <w:t>9. Порядок запуска (depends_on)</w:t>
      </w:r>
    </w:p>
    <w:p>
      <w:r>
        <w:t>postgres (healthy) → migrate-* (completed_successfully) → application services → api-gateway.</w:t>
      </w:r>
    </w:p>
    <w:p>
      <w:r>
        <w:t>booking-service additionally depends_on restaurant-service (service_started) — чтобы internal HTTP был доступен при первых бронированиях.</w:t>
      </w:r>
    </w:p>
    <w:p>
      <w:r/>
    </w:p>
    <w:p>
      <w:r>
        <w:t>10. Тома (volumes)</w:t>
      </w:r>
    </w:p>
    <w:p>
      <w:r>
        <w:t>postgres_data — персистентное хранение данных БД между перезапусками compose.</w:t>
      </w:r>
    </w:p>
    <w:p>
      <w:r>
        <w:t>Миграции монтируются read-only в migrate-контейнеры.</w:t>
      </w:r>
    </w:p>
    <w:p>
      <w:r/>
    </w:p>
    <w:p>
      <w:r>
        <w:t>11. Сборка и кэширование</w:t>
      </w:r>
    </w:p>
    <w:p>
      <w:r>
        <w:t>Локально: docker compose build --no-cache при изменении go.mod. В CI (.github/workflows/ci.yml) используется docker/build-push-action с GHA cache для ускорения повторных сборок (push: false — только проверка сборки).</w:t>
      </w:r>
    </w:p>
    <w:p>
      <w:r/>
    </w:p>
    <w:p>
      <w:r>
        <w:t>12. Проверка развёртывания</w:t>
      </w:r>
    </w:p>
    <w:p>
      <w:r>
        <w:t>1) docker compose up --build -d в labs/lab2.</w:t>
      </w:r>
    </w:p>
    <w:p>
      <w:r>
        <w:t>2) curl http://localhost:8080/restaurants — ожидается 200 и JSON.</w:t>
      </w:r>
    </w:p>
    <w:p>
      <w:r>
        <w:t>3) Postman-коллекция hw3 против gateway.</w:t>
      </w:r>
    </w:p>
    <w:p>
      <w:r>
        <w:t>4) docker compose logs api-gateway — проверка маршрутизации.</w:t>
      </w:r>
    </w:p>
    <w:p>
      <w:r>
        <w:t>5) docker compose down -v — полная очистка (осторожно: удаляет volume с данными).</w:t>
      </w:r>
    </w:p>
    <w:p>
      <w:r/>
    </w:p>
    <w:p>
      <w:r>
        <w:t>13. Безопасность в контейнерах</w:t>
      </w:r>
    </w:p>
    <w:p>
      <w:r>
        <w:t>Секрет JWT в compose задан как литерал supersecretkey — для production необходимо Docker secrets или внешний vault. Порты БД наружу не публикуются.</w:t>
      </w:r>
    </w:p>
    <w:p>
      <w:r/>
    </w:p>
    <w:p>
      <w:r>
        <w:t>14. Связь с ЛР1 и ЛР2</w:t>
      </w:r>
    </w:p>
    <w:p>
      <w:r>
        <w:t>ЛР1 compose — учебный монолит; ЛР2 compose — целевая production-like конфигурация курса. README в lab3 указывает на lab1; фактическая полная контейнеризация микросервисов — в lab2/docker-compose.yaml.</w:t>
      </w:r>
    </w:p>
    <w:p>
      <w:r/>
    </w:p>
    <w:p>
      <w:r>
        <w:t>15. Итог</w:t>
      </w:r>
    </w:p>
    <w:p>
      <w:r>
        <w:t>Каждый сервис имеет оптимизированный Docker-образ; общий compose описывает инфраструктуру, миграции, сеть и зависимости. Система разворачивается одной командой и пригодна для дальнейшего удалённого деплоя (ЛР4) и CI/CD (ДЗ6).</w:t>
      </w:r>
    </w:p>
    <w:p w:rsidR="00000000" w:rsidDel="00000000" w:rsidP="00000000" w:rsidRDefault="00000000" w:rsidRPr="00000000" w14:paraId="00000022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Вывод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>Приложение контейнеризовано: multi-stage образы для всех сервисов, docker-compose для монолита и микросервисов, сеть backend, healthcheck и цепочка migrate→app. Развёртывание выполняется командой docker compose up --build.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