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7C3E" w:rsidRPr="009E5A54" w:rsidRDefault="00957C3E" w:rsidP="00957C3E">
      <w:pPr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fr-FR"/>
          <w14:ligatures w14:val="none"/>
        </w:rPr>
        <w:t>САНКТ-ПЕТЕРБУРГСКИЙ НАЦИОНАЛЬНЫЙ ИССЛЕДОВАТЕЛЬСКИЙ УНИВЕРСИТЕТ ИТМО</w:t>
      </w:r>
    </w:p>
    <w:p w:rsidR="00957C3E" w:rsidRPr="009E5A54" w:rsidRDefault="00957C3E" w:rsidP="00957C3E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  <w:t> </w:t>
      </w:r>
    </w:p>
    <w:p w:rsidR="00957C3E" w:rsidRPr="009E5A54" w:rsidRDefault="00957C3E" w:rsidP="00957C3E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  <w:t> </w:t>
      </w:r>
    </w:p>
    <w:p w:rsidR="00957C3E" w:rsidRPr="009E5A54" w:rsidRDefault="00957C3E" w:rsidP="00957C3E">
      <w:pPr>
        <w:spacing w:before="240" w:after="12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val="ru-RU" w:eastAsia="fr-FR"/>
          <w14:ligatures w14:val="none"/>
        </w:rPr>
        <w:t>Дисциплина:</w:t>
      </w:r>
      <w:r w:rsidRPr="009E5A54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val="ru-RU" w:eastAsia="fr-FR"/>
          <w14:ligatures w14:val="none"/>
        </w:rPr>
        <w:t xml:space="preserve"> </w:t>
      </w:r>
      <w:r w:rsidR="00B54574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:lang w:val="ru-RU" w:eastAsia="fr-FR"/>
          <w14:ligatures w14:val="none"/>
        </w:rPr>
        <w:t>Бэк</w:t>
      </w:r>
      <w:r w:rsidRPr="009E5A54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:lang w:val="ru-RU" w:eastAsia="fr-FR"/>
          <w14:ligatures w14:val="none"/>
        </w:rPr>
        <w:t>-энд разработка</w:t>
      </w:r>
    </w:p>
    <w:p w:rsidR="00957C3E" w:rsidRPr="009E5A54" w:rsidRDefault="00957C3E" w:rsidP="00957C3E">
      <w:pPr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57C3E" w:rsidRPr="009E5A54" w:rsidRDefault="00957C3E" w:rsidP="00957C3E">
      <w:pPr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fr-FR"/>
          <w14:ligatures w14:val="none"/>
        </w:rPr>
        <w:t>Отчет</w:t>
      </w:r>
    </w:p>
    <w:p w:rsidR="00957C3E" w:rsidRPr="009E5A54" w:rsidRDefault="00957C3E" w:rsidP="00957C3E">
      <w:pPr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57C3E" w:rsidRPr="00E576AA" w:rsidRDefault="00384BDE" w:rsidP="00957C3E">
      <w:pPr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fr-FR"/>
          <w14:ligatures w14:val="none"/>
        </w:rPr>
        <w:t>Лабораторная работа №2</w:t>
      </w:r>
    </w:p>
    <w:p w:rsidR="00957C3E" w:rsidRPr="009E5A54" w:rsidRDefault="00957C3E" w:rsidP="00957C3E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57C3E" w:rsidRPr="009E5A54" w:rsidRDefault="00957C3E" w:rsidP="00957C3E">
      <w:pPr>
        <w:ind w:left="5811"/>
        <w:jc w:val="right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Выполнил:</w:t>
      </w:r>
    </w:p>
    <w:p w:rsidR="00957C3E" w:rsidRPr="009E5A54" w:rsidRDefault="00957C3E" w:rsidP="00957C3E">
      <w:pPr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57C3E" w:rsidRPr="009E5A54" w:rsidRDefault="00957C3E" w:rsidP="00957C3E">
      <w:pPr>
        <w:jc w:val="right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Рыбинская Злата</w:t>
      </w:r>
    </w:p>
    <w:p w:rsidR="00957C3E" w:rsidRPr="009E5A54" w:rsidRDefault="00957C3E" w:rsidP="00957C3E">
      <w:pPr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57C3E" w:rsidRDefault="00957C3E" w:rsidP="00957C3E">
      <w:pPr>
        <w:jc w:val="righ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Группа</w:t>
      </w:r>
    </w:p>
    <w:p w:rsidR="00957C3E" w:rsidRDefault="00957C3E" w:rsidP="00957C3E">
      <w:pP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</w:pPr>
    </w:p>
    <w:p w:rsidR="00957C3E" w:rsidRPr="009E5A54" w:rsidRDefault="00957C3E" w:rsidP="00957C3E">
      <w:pPr>
        <w:jc w:val="righ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К3344</w:t>
      </w:r>
    </w:p>
    <w:p w:rsidR="00957C3E" w:rsidRPr="009E5A54" w:rsidRDefault="00957C3E" w:rsidP="00957C3E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</w:p>
    <w:p w:rsidR="00957C3E" w:rsidRPr="009E5A54" w:rsidRDefault="00957C3E" w:rsidP="00957C3E">
      <w:pPr>
        <w:jc w:val="right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Проверил:</w:t>
      </w:r>
    </w:p>
    <w:p w:rsidR="00957C3E" w:rsidRPr="009E5A54" w:rsidRDefault="00957C3E" w:rsidP="00957C3E">
      <w:pPr>
        <w:jc w:val="right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Добряков Д. И.</w:t>
      </w:r>
    </w:p>
    <w:p w:rsidR="00957C3E" w:rsidRPr="009E5A54" w:rsidRDefault="00957C3E" w:rsidP="00957C3E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</w:p>
    <w:p w:rsidR="00957C3E" w:rsidRPr="009E5A54" w:rsidRDefault="00957C3E" w:rsidP="00957C3E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Санкт-Петербург</w:t>
      </w:r>
    </w:p>
    <w:p w:rsidR="00957C3E" w:rsidRDefault="00957C3E" w:rsidP="00957C3E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202</w:t>
      </w:r>
      <w:r w:rsidR="00062D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6</w:t>
      </w:r>
      <w:r w:rsidRPr="009E5A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 г.</w:t>
      </w:r>
    </w:p>
    <w:p w:rsidR="00957C3E" w:rsidRDefault="00957C3E" w:rsidP="00957C3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br w:type="page"/>
      </w:r>
    </w:p>
    <w:p w:rsidR="00FD77E3" w:rsidRDefault="004E3BD2" w:rsidP="001200D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 Постановка задачи</w:t>
      </w:r>
    </w:p>
    <w:p w:rsidR="00DA06B8" w:rsidRDefault="00A42638" w:rsidP="001200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2638">
        <w:rPr>
          <w:rFonts w:ascii="Times New Roman" w:hAnsi="Times New Roman" w:cs="Times New Roman"/>
          <w:sz w:val="28"/>
          <w:szCs w:val="28"/>
          <w:lang w:val="ru-RU"/>
        </w:rPr>
        <w:t>Опираясь на документ, сформированный в рамках ДЗ4, реализуйте разделение вашего бэкенд-приложения на микросервисы.</w:t>
      </w:r>
    </w:p>
    <w:p w:rsidR="00A42638" w:rsidRPr="000C303A" w:rsidRDefault="00A42638" w:rsidP="001200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E3BD2" w:rsidRDefault="004E3BD2" w:rsidP="001200D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 Ход работы</w:t>
      </w:r>
    </w:p>
    <w:p w:rsidR="00894EAE" w:rsidRPr="00894EAE" w:rsidRDefault="00894EAE" w:rsidP="00894E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4EAE">
        <w:rPr>
          <w:rFonts w:ascii="Times New Roman" w:hAnsi="Times New Roman" w:cs="Times New Roman"/>
          <w:sz w:val="28"/>
          <w:szCs w:val="28"/>
          <w:lang w:val="ru-RU"/>
        </w:rPr>
        <w:t>В рамках работы было рассмотрено исходное приложение, в котором вся логика находилась в едином пространстве без четкого разделения ответственности. Такой подход усложняет поддержку, тестирование и расширение системы. Для решения этой проблемы была проведена декомпозиция на отдельные модули, каждый из которых отвечает за свою предметную область.</w:t>
      </w:r>
    </w:p>
    <w:p w:rsidR="00894EAE" w:rsidRPr="00894EAE" w:rsidRDefault="00894EAE" w:rsidP="00894E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4EAE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было разделено на несколько ключевых модулей. Модуль пользователей отвечает за регистрацию, авторизацию и управление данными пользователей. В нем реализованы сущность пользователя, сервис с бизнес-логикой и контроллер для обработки HTTP-запросов. Также в этом модуле реализована работа с паролями и проверка уникальности </w:t>
      </w:r>
      <w:proofErr w:type="spellStart"/>
      <w:r w:rsidRPr="00894EAE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894EA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94EAE" w:rsidRPr="00894EAE" w:rsidRDefault="00894EAE" w:rsidP="00894E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4EAE">
        <w:rPr>
          <w:rFonts w:ascii="Times New Roman" w:hAnsi="Times New Roman" w:cs="Times New Roman"/>
          <w:sz w:val="28"/>
          <w:szCs w:val="28"/>
          <w:lang w:val="ru-RU"/>
        </w:rPr>
        <w:t>Модуль рецептов содержит логику создания и хранения рецептов. В нем выделены отдельные сущности для рецепта, ингредиентов и шагов приготовления. Это позволило структурировать данные и упростить работу с ними. Сервис рецептов реализует создание, получение, обновление и удаление рецептов, а также поддержку фильтрации и сортировки.</w:t>
      </w:r>
    </w:p>
    <w:p w:rsidR="00894EAE" w:rsidRPr="00894EAE" w:rsidRDefault="00894EAE" w:rsidP="00894E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4EAE">
        <w:rPr>
          <w:rFonts w:ascii="Times New Roman" w:hAnsi="Times New Roman" w:cs="Times New Roman"/>
          <w:sz w:val="28"/>
          <w:szCs w:val="28"/>
          <w:lang w:val="ru-RU"/>
        </w:rPr>
        <w:t>Модуль взаимодействий объединяет функциональность лайков, комментариев и рейтингов. Он изолирует пользовательскую активность от основной логики рецептов. В этом модуле реализованы отдельные сущности и сервисы для каждой сущности, что делает код более читаемым и удобным для расширения.</w:t>
      </w:r>
    </w:p>
    <w:p w:rsidR="00894EAE" w:rsidRPr="00894EAE" w:rsidRDefault="00894EAE" w:rsidP="00894E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4EAE">
        <w:rPr>
          <w:rFonts w:ascii="Times New Roman" w:hAnsi="Times New Roman" w:cs="Times New Roman"/>
          <w:sz w:val="28"/>
          <w:szCs w:val="28"/>
          <w:lang w:val="ru-RU"/>
        </w:rPr>
        <w:t xml:space="preserve">Каждый модуль включает в себя три основных слоя. Слой сущностей описывает структуру данных и используется для работы с базой данных. Слой сервисов содержит бизнес-логику и выполняет основные операции. </w:t>
      </w:r>
      <w:r w:rsidRPr="00894EAE">
        <w:rPr>
          <w:rFonts w:ascii="Times New Roman" w:hAnsi="Times New Roman" w:cs="Times New Roman"/>
          <w:sz w:val="28"/>
          <w:szCs w:val="28"/>
          <w:lang w:val="ru-RU"/>
        </w:rPr>
        <w:lastRenderedPageBreak/>
        <w:t>Слой контроллеров принимает запросы и возвращает ответы клиенту. Такое разделение упрощает поддержку кода и делает архитектуру предсказуемой.</w:t>
      </w:r>
    </w:p>
    <w:p w:rsidR="00894EAE" w:rsidRPr="00894EAE" w:rsidRDefault="00894EAE" w:rsidP="00894E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4EAE">
        <w:rPr>
          <w:rFonts w:ascii="Times New Roman" w:hAnsi="Times New Roman" w:cs="Times New Roman"/>
          <w:sz w:val="28"/>
          <w:szCs w:val="28"/>
          <w:lang w:val="ru-RU"/>
        </w:rPr>
        <w:t xml:space="preserve">Для работы с базой данных использовался </w:t>
      </w:r>
      <w:proofErr w:type="spellStart"/>
      <w:r w:rsidRPr="00894EAE">
        <w:rPr>
          <w:rFonts w:ascii="Times New Roman" w:hAnsi="Times New Roman" w:cs="Times New Roman"/>
          <w:sz w:val="28"/>
          <w:szCs w:val="28"/>
          <w:lang w:val="ru-RU"/>
        </w:rPr>
        <w:t>TypeORM</w:t>
      </w:r>
      <w:proofErr w:type="spellEnd"/>
      <w:r w:rsidRPr="00894EAE">
        <w:rPr>
          <w:rFonts w:ascii="Times New Roman" w:hAnsi="Times New Roman" w:cs="Times New Roman"/>
          <w:sz w:val="28"/>
          <w:szCs w:val="28"/>
          <w:lang w:val="ru-RU"/>
        </w:rPr>
        <w:t>. В каждом модуле были подключены только те сущности, которые ему необходимы. Это позволило изолировать данные и избежать лишних зависимостей между частями системы.</w:t>
      </w:r>
    </w:p>
    <w:p w:rsidR="00894EAE" w:rsidRPr="00894EAE" w:rsidRDefault="00894EAE" w:rsidP="00894E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4EAE">
        <w:rPr>
          <w:rFonts w:ascii="Times New Roman" w:hAnsi="Times New Roman" w:cs="Times New Roman"/>
          <w:sz w:val="28"/>
          <w:szCs w:val="28"/>
          <w:lang w:val="ru-RU"/>
        </w:rPr>
        <w:t>В процессе работы были созданы DTO-классы для передачи данных между клиентом и сервером. Это позволило валидировать входные данные и избежать ошибок при работе с API. Также DTO помогли четко определить структуру запросов и ответов.</w:t>
      </w:r>
    </w:p>
    <w:p w:rsidR="00D40864" w:rsidRDefault="00894EAE" w:rsidP="00894E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4EAE">
        <w:rPr>
          <w:rFonts w:ascii="Times New Roman" w:hAnsi="Times New Roman" w:cs="Times New Roman"/>
          <w:sz w:val="28"/>
          <w:szCs w:val="28"/>
          <w:lang w:val="ru-RU"/>
        </w:rPr>
        <w:t>В результате разбиения монолита код стал более структурированным. Каждая часть системы отвечает только за свою область. Добавление нового функционала теперь требует изменений только в одном модуле, а не во всем приложении.</w:t>
      </w:r>
    </w:p>
    <w:p w:rsidR="00B83E3D" w:rsidRPr="000C303A" w:rsidRDefault="00B83E3D" w:rsidP="00B83E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E3BD2" w:rsidRDefault="004E3BD2" w:rsidP="001200D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E3BD2">
        <w:rPr>
          <w:rFonts w:ascii="Times New Roman" w:hAnsi="Times New Roman" w:cs="Times New Roman"/>
          <w:b/>
          <w:bCs/>
          <w:sz w:val="28"/>
          <w:szCs w:val="28"/>
          <w:lang w:val="ru-RU"/>
        </w:rPr>
        <w:t>3 Вывод</w:t>
      </w:r>
    </w:p>
    <w:p w:rsidR="000D42BB" w:rsidRDefault="00B523D1" w:rsidP="00ED2A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23D1">
        <w:rPr>
          <w:rFonts w:ascii="Times New Roman" w:hAnsi="Times New Roman" w:cs="Times New Roman"/>
          <w:sz w:val="28"/>
          <w:szCs w:val="28"/>
          <w:lang w:val="ru-RU"/>
        </w:rPr>
        <w:t>В ходе работы было выполнено разбиение монолитного приложения на модули. Удалось выделить независимые части системы и организовать их взаимодействие через четкие интерфейсы. Такой подход упрощает разработку, тестирование и дальнейшее развитие проекта. Модульная архитектура делает систему более гибкой и устойчивой к изменениям.</w:t>
      </w:r>
    </w:p>
    <w:p w:rsidR="00E455FA" w:rsidRPr="00ED2A99" w:rsidRDefault="00E455FA" w:rsidP="00ED2A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455FA" w:rsidRPr="00ED2A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F0CE2"/>
    <w:multiLevelType w:val="hybridMultilevel"/>
    <w:tmpl w:val="C4A0D01A"/>
    <w:lvl w:ilvl="0" w:tplc="040C000F">
      <w:start w:val="1"/>
      <w:numFmt w:val="decimal"/>
      <w:lvlText w:val="%1."/>
      <w:lvlJc w:val="left"/>
      <w:pPr>
        <w:ind w:left="1429" w:hanging="360"/>
      </w:p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80508D9"/>
    <w:multiLevelType w:val="hybridMultilevel"/>
    <w:tmpl w:val="10DE9870"/>
    <w:lvl w:ilvl="0" w:tplc="877C27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FB2075C"/>
    <w:multiLevelType w:val="hybridMultilevel"/>
    <w:tmpl w:val="83665E40"/>
    <w:lvl w:ilvl="0" w:tplc="AD44A69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F560E8F"/>
    <w:multiLevelType w:val="multilevel"/>
    <w:tmpl w:val="488C7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314492">
    <w:abstractNumId w:val="3"/>
  </w:num>
  <w:num w:numId="2" w16cid:durableId="180515402">
    <w:abstractNumId w:val="2"/>
  </w:num>
  <w:num w:numId="3" w16cid:durableId="1556310431">
    <w:abstractNumId w:val="0"/>
  </w:num>
  <w:num w:numId="4" w16cid:durableId="1178039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62"/>
    <w:rsid w:val="0001697F"/>
    <w:rsid w:val="0003551D"/>
    <w:rsid w:val="00062960"/>
    <w:rsid w:val="00062DB3"/>
    <w:rsid w:val="000711AB"/>
    <w:rsid w:val="000C303A"/>
    <w:rsid w:val="000D42BB"/>
    <w:rsid w:val="000F1D47"/>
    <w:rsid w:val="00106478"/>
    <w:rsid w:val="00115472"/>
    <w:rsid w:val="001200DB"/>
    <w:rsid w:val="001323EF"/>
    <w:rsid w:val="00142263"/>
    <w:rsid w:val="001834F9"/>
    <w:rsid w:val="001838AE"/>
    <w:rsid w:val="00190042"/>
    <w:rsid w:val="001973AF"/>
    <w:rsid w:val="001B127C"/>
    <w:rsid w:val="00262376"/>
    <w:rsid w:val="00267D88"/>
    <w:rsid w:val="0027754B"/>
    <w:rsid w:val="00287B58"/>
    <w:rsid w:val="002F1F0F"/>
    <w:rsid w:val="0030103C"/>
    <w:rsid w:val="00306521"/>
    <w:rsid w:val="003610B2"/>
    <w:rsid w:val="00384BDE"/>
    <w:rsid w:val="003D6714"/>
    <w:rsid w:val="003F3CF1"/>
    <w:rsid w:val="00401BCF"/>
    <w:rsid w:val="00462FA6"/>
    <w:rsid w:val="004D0E2F"/>
    <w:rsid w:val="004D7B8A"/>
    <w:rsid w:val="004E3BD2"/>
    <w:rsid w:val="0054159A"/>
    <w:rsid w:val="00597735"/>
    <w:rsid w:val="005C1B18"/>
    <w:rsid w:val="00617C91"/>
    <w:rsid w:val="0066259B"/>
    <w:rsid w:val="006709F2"/>
    <w:rsid w:val="006B3D90"/>
    <w:rsid w:val="006D587C"/>
    <w:rsid w:val="006D7AB8"/>
    <w:rsid w:val="00704391"/>
    <w:rsid w:val="00765867"/>
    <w:rsid w:val="00794D62"/>
    <w:rsid w:val="007A3F33"/>
    <w:rsid w:val="007B205B"/>
    <w:rsid w:val="007D17B8"/>
    <w:rsid w:val="00894EAE"/>
    <w:rsid w:val="0089500D"/>
    <w:rsid w:val="008D0A19"/>
    <w:rsid w:val="0091209D"/>
    <w:rsid w:val="00917BA9"/>
    <w:rsid w:val="00957C3E"/>
    <w:rsid w:val="00962B69"/>
    <w:rsid w:val="009770DF"/>
    <w:rsid w:val="009937A2"/>
    <w:rsid w:val="009D0830"/>
    <w:rsid w:val="009D701D"/>
    <w:rsid w:val="009E1F57"/>
    <w:rsid w:val="00A42638"/>
    <w:rsid w:val="00A75146"/>
    <w:rsid w:val="00A83433"/>
    <w:rsid w:val="00AC0E63"/>
    <w:rsid w:val="00AD3073"/>
    <w:rsid w:val="00AF61D6"/>
    <w:rsid w:val="00B13B02"/>
    <w:rsid w:val="00B523D1"/>
    <w:rsid w:val="00B54574"/>
    <w:rsid w:val="00B55D1F"/>
    <w:rsid w:val="00B62A9F"/>
    <w:rsid w:val="00B83167"/>
    <w:rsid w:val="00B83E3D"/>
    <w:rsid w:val="00BC330A"/>
    <w:rsid w:val="00BD1CEA"/>
    <w:rsid w:val="00C16823"/>
    <w:rsid w:val="00C341B8"/>
    <w:rsid w:val="00C851AB"/>
    <w:rsid w:val="00CC6FB5"/>
    <w:rsid w:val="00D013F6"/>
    <w:rsid w:val="00D126E9"/>
    <w:rsid w:val="00D3398E"/>
    <w:rsid w:val="00D40864"/>
    <w:rsid w:val="00D45649"/>
    <w:rsid w:val="00D5030E"/>
    <w:rsid w:val="00DA06B8"/>
    <w:rsid w:val="00DA239D"/>
    <w:rsid w:val="00DB33F2"/>
    <w:rsid w:val="00DF7C12"/>
    <w:rsid w:val="00E23364"/>
    <w:rsid w:val="00E455FA"/>
    <w:rsid w:val="00E576AA"/>
    <w:rsid w:val="00E968E5"/>
    <w:rsid w:val="00ED2A99"/>
    <w:rsid w:val="00FD25B0"/>
    <w:rsid w:val="00FD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5932B"/>
  <w15:chartTrackingRefBased/>
  <w15:docId w15:val="{77CE013E-CA0A-654B-8CF0-F93F7FFC9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C3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77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467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 Златикс</dc:creator>
  <cp:keywords/>
  <dc:description/>
  <cp:lastModifiedBy>Asphodel 💔</cp:lastModifiedBy>
  <cp:revision>96</cp:revision>
  <dcterms:created xsi:type="dcterms:W3CDTF">2024-09-12T14:40:00Z</dcterms:created>
  <dcterms:modified xsi:type="dcterms:W3CDTF">2026-04-14T11:16:00Z</dcterms:modified>
</cp:coreProperties>
</file>