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Отчет по практической работе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по дисциплине «Бэкенд-разработка»</w:t>
      </w:r>
    </w:p>
    <w:p>
      <w:pPr>
        <w:spacing w:line="240" w:lineRule="auto"/>
        <w:ind w:firstLine="0"/>
      </w:pP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Домашнее задание № 6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360" w:lineRule="auto"/>
        <w:ind w:left="4535" w:firstLine="0"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Выполнил:</w:t>
      </w:r>
    </w:p>
    <w:p>
      <w:pPr>
        <w:spacing w:line="360" w:lineRule="auto"/>
        <w:ind w:left="4535" w:firstLine="0"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студент группы K3342</w:t>
      </w:r>
    </w:p>
    <w:p>
      <w:pPr>
        <w:spacing w:line="360" w:lineRule="auto"/>
        <w:ind w:left="4535" w:firstLine="0"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Шарапов Иван Дмитриевич</w:t>
      </w:r>
    </w:p>
    <w:p>
      <w:pPr>
        <w:spacing w:line="240" w:lineRule="auto"/>
        <w:ind w:firstLine="0"/>
      </w:pPr>
    </w:p>
    <w:p>
      <w:pPr>
        <w:spacing w:line="360" w:lineRule="auto"/>
        <w:ind w:left="4535" w:firstLine="0"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Преподаватель:</w:t>
      </w:r>
    </w:p>
    <w:p>
      <w:pPr>
        <w:spacing w:line="360" w:lineRule="auto"/>
        <w:ind w:left="4535" w:firstLine="0"/>
        <w:jc w:val="left"/>
      </w:pPr>
      <w:r>
        <w:rPr>
          <w:rFonts w:ascii="Times New Roman" w:hAnsi="Times New Roman" w:cs="Times New Roman"/>
          <w:b w:val="0"/>
          <w:color w:val="000000"/>
          <w:sz w:val="28"/>
        </w:rPr>
        <w:t>Добряков Давид Ильич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Санкт-Петербург</w:t>
      </w:r>
    </w:p>
    <w:p>
      <w:pPr>
        <w:spacing w:line="360" w:lineRule="auto"/>
        <w:ind w:firstLine="0"/>
        <w:jc w:val="center"/>
      </w:pPr>
      <w:r>
        <w:rPr>
          <w:rFonts w:ascii="Times New Roman" w:hAnsi="Times New Roman" w:cs="Times New Roman"/>
          <w:b w:val="0"/>
          <w:color w:val="000000"/>
          <w:sz w:val="28"/>
        </w:rPr>
        <w:t>2026</w:t>
      </w:r>
    </w:p>
    <w:p>
      <w:pPr>
        <w:keepNext/>
        <w:pageBreakBefore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Цель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Настроить автоматическое развёртывание приложения на удалённый сервер, запускаемое при обновлении кода в репозитории, средствами GitHub Actions.</w:t>
      </w:r>
    </w:p>
    <w:p>
      <w:pPr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Постановка задачи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Требуется создать сценарий непрерывной поставки, который при изменении кода в основной ветке репозитория автоматически подключается к удалённому серверу, обновляет код и пересобирает приложение, а также безопасно хранит параметры доступа.</w:t>
      </w:r>
    </w:p>
    <w:p>
      <w:pPr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Краткие теоретические сведения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Непрерывная интеграция и поставка (CI/CD) — это практика автоматизации сборки, проверки и развёртывания приложения. GitHub Actions — встроенная в репозиторий система автоматизации, в которой сценарий (workflow) запускается по заданному событию, например при отправке изменений в ветку. Параметры доступа (адреса, ключи) хранятся в виде секретов репозитория и не попадают в исходный код.</w:t>
      </w:r>
    </w:p>
    <w:p>
      <w:pPr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Ход выполнения работы</w:t>
      </w:r>
    </w:p>
    <w:p>
      <w:pPr>
        <w:pStyle w:val="ListNumber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Создан сценарий .github/workflows/deploy.yml с запуском по событию отправки изменений в ветку main.</w:t>
      </w:r>
    </w:p>
    <w:p>
      <w:pPr>
        <w:pStyle w:val="ListNumber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Задание deploy выполняется на образе ubuntu-latest и включает получение кода, подключение к серверу по SSH (действие appleboy/ssh-action) и выполнение на сервере команд git pull, docker compose up -d --build и очистки старых образов docker image prune -f.</w:t>
      </w:r>
    </w:p>
    <w:p>
      <w:pPr>
        <w:pStyle w:val="ListNumber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В настройках репозитория добавлены секреты: SSH_HOST, SSH_USER, SSH_PORT, SSH_PRIVATE_KEY и DEPLOY_PATH.</w:t>
      </w:r>
    </w:p>
    <w:p>
      <w:pPr>
        <w:pStyle w:val="ListNumber"/>
        <w:spacing w:line="360" w:lineRule="auto"/>
        <w:ind w:left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Сгенерирована пара ключей SSH: открытый ключ добавлен на сервер, закрытый — в секрет SSH_PRIVATE_KEY.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Для проверки выполняется отправка изменений в ветку main. После этого сценарий запускается автоматически, подключается к серверу и пересобирает контейнеры. Статус выполнения отображается во вкладке Actions репозитория.</w:t>
      </w:r>
    </w:p>
    <w:p>
      <w:pPr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Результаты работы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Настроен полный цикл автоматического развёртывания: любое изменение в основной ветке без ручного вмешательства выкатывается на удалённый сервер. Корректность подтверждается успешным запуском сценария после отправки изменений.</w:t>
      </w:r>
    </w:p>
    <w:p>
      <w:pPr>
        <w:keepNext/>
        <w:spacing w:before="240" w:after="120" w:line="360" w:lineRule="auto"/>
        <w:ind w:firstLine="0"/>
        <w:jc w:val="center"/>
      </w:pPr>
      <w:r>
        <w:rPr>
          <w:rFonts w:ascii="Times New Roman" w:hAnsi="Times New Roman" w:cs="Times New Roman"/>
          <w:b/>
          <w:color w:val="000000"/>
          <w:sz w:val="28"/>
        </w:rPr>
        <w:t>Вывод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cs="Times New Roman"/>
          <w:b w:val="0"/>
          <w:color w:val="000000"/>
          <w:sz w:val="28"/>
        </w:rPr>
        <w:t>В ходе работы настроен процесс непрерывной поставки средствами GitHub Actions. Автоматизация развёртывания ускоряет выпуск изменений и снижает вероятность ошибок ручного развёртывания.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cs="Times New Roman"/>
        <w:b w:val="0"/>
        <w:color w:val="000000"/>
        <w:sz w:val="2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cs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