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56A53" w:rsidRDefault="00277837">
      <w:pPr>
        <w:pStyle w:val="LO-normal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САНКТ-ПЕТЕРБУРГСКИЙ НАЦИОНАЛЬНЫЙ ИССЛЕДОВАТЕЛЬСКИЙ УНИВЕРСИТЕТ ИТМО</w:t>
      </w:r>
    </w:p>
    <w:p w:rsidR="00D56A53" w:rsidRDefault="00277837">
      <w:pPr>
        <w:pStyle w:val="LO-normal"/>
        <w:spacing w:before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D56A53" w:rsidRDefault="00277837">
      <w:pPr>
        <w:pStyle w:val="LO-normal"/>
        <w:spacing w:before="240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</w:p>
    <w:p w:rsidR="00D56A53" w:rsidRDefault="00277837">
      <w:pPr>
        <w:pStyle w:val="1"/>
        <w:spacing w:before="240"/>
        <w:jc w:val="center"/>
        <w:rPr>
          <w:rFonts w:ascii="Times New Roman" w:eastAsia="Times New Roman" w:hAnsi="Times New Roman" w:cs="Times New Roman"/>
          <w:sz w:val="36"/>
          <w:szCs w:val="36"/>
        </w:rPr>
      </w:pPr>
      <w:bookmarkStart w:id="0" w:name="_9cij99n42bnt"/>
      <w:bookmarkEnd w:id="0"/>
      <w:r>
        <w:rPr>
          <w:rFonts w:ascii="Times New Roman" w:eastAsia="Times New Roman" w:hAnsi="Times New Roman" w:cs="Times New Roman"/>
          <w:b/>
        </w:rPr>
        <w:t>Дисциплина: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6"/>
          <w:szCs w:val="36"/>
        </w:rPr>
        <w:t>Бэк</w:t>
      </w:r>
      <w:proofErr w:type="spellEnd"/>
      <w:r>
        <w:rPr>
          <w:rFonts w:ascii="Times New Roman" w:eastAsia="Times New Roman" w:hAnsi="Times New Roman" w:cs="Times New Roman"/>
          <w:sz w:val="36"/>
          <w:szCs w:val="36"/>
        </w:rPr>
        <w:t>-энд разработка</w:t>
      </w:r>
    </w:p>
    <w:p w:rsidR="00D56A53" w:rsidRDefault="00D56A53">
      <w:pPr>
        <w:pStyle w:val="LO-normal"/>
        <w:rPr>
          <w:rFonts w:ascii="Times New Roman" w:eastAsia="Times New Roman" w:hAnsi="Times New Roman" w:cs="Times New Roman"/>
        </w:rPr>
      </w:pPr>
    </w:p>
    <w:p w:rsidR="00D56A53" w:rsidRDefault="00277837">
      <w:pPr>
        <w:pStyle w:val="LO-normal"/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Отчет</w:t>
      </w:r>
    </w:p>
    <w:p w:rsidR="00D56A53" w:rsidRDefault="00D56A53">
      <w:pPr>
        <w:pStyle w:val="LO-normal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:rsidR="00D56A53" w:rsidRPr="00FB6112" w:rsidRDefault="007D7B40">
      <w:pPr>
        <w:pStyle w:val="LO-normal"/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Домашняя</w:t>
      </w:r>
      <w:r w:rsidR="00277837">
        <w:rPr>
          <w:rFonts w:ascii="Times New Roman" w:eastAsia="Times New Roman" w:hAnsi="Times New Roman" w:cs="Times New Roman"/>
          <w:sz w:val="36"/>
          <w:szCs w:val="36"/>
        </w:rPr>
        <w:t xml:space="preserve"> работа #</w:t>
      </w:r>
      <w:r>
        <w:rPr>
          <w:rFonts w:ascii="Times New Roman" w:eastAsia="Times New Roman" w:hAnsi="Times New Roman" w:cs="Times New Roman"/>
          <w:sz w:val="36"/>
          <w:szCs w:val="36"/>
        </w:rPr>
        <w:t>1</w:t>
      </w:r>
    </w:p>
    <w:p w:rsidR="00D56A53" w:rsidRDefault="00D56A53">
      <w:pPr>
        <w:pStyle w:val="LO-normal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:rsidR="00D56A53" w:rsidRDefault="00D56A53">
      <w:pPr>
        <w:pStyle w:val="LO-normal"/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56A53" w:rsidRDefault="00277837">
      <w:pPr>
        <w:pStyle w:val="LO-normal"/>
        <w:ind w:left="5811"/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Выполнил:</w:t>
      </w:r>
    </w:p>
    <w:p w:rsidR="00D56A53" w:rsidRDefault="00D56A53">
      <w:pPr>
        <w:pStyle w:val="LO-normal"/>
        <w:ind w:left="5811"/>
        <w:jc w:val="right"/>
        <w:rPr>
          <w:rFonts w:ascii="Times New Roman" w:eastAsia="Times New Roman" w:hAnsi="Times New Roman" w:cs="Times New Roman"/>
          <w:sz w:val="32"/>
          <w:szCs w:val="32"/>
        </w:rPr>
      </w:pPr>
    </w:p>
    <w:p w:rsidR="00D56A53" w:rsidRDefault="00277837">
      <w:pPr>
        <w:pStyle w:val="LO-normal"/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Игнатьев Алексей</w:t>
      </w:r>
    </w:p>
    <w:p w:rsidR="00D56A53" w:rsidRDefault="00D56A53">
      <w:pPr>
        <w:pStyle w:val="LO-normal"/>
        <w:jc w:val="right"/>
        <w:rPr>
          <w:rFonts w:ascii="Times New Roman" w:eastAsia="Times New Roman" w:hAnsi="Times New Roman" w:cs="Times New Roman"/>
          <w:sz w:val="32"/>
          <w:szCs w:val="32"/>
        </w:rPr>
      </w:pPr>
    </w:p>
    <w:p w:rsidR="00D56A53" w:rsidRDefault="00005D63">
      <w:pPr>
        <w:pStyle w:val="LO-normal"/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К34</w:t>
      </w:r>
      <w:r w:rsidR="00277837">
        <w:rPr>
          <w:rFonts w:ascii="Times New Roman" w:eastAsia="Times New Roman" w:hAnsi="Times New Roman" w:cs="Times New Roman"/>
          <w:sz w:val="32"/>
          <w:szCs w:val="32"/>
        </w:rPr>
        <w:t>40</w:t>
      </w:r>
    </w:p>
    <w:p w:rsidR="00D56A53" w:rsidRDefault="00D56A53">
      <w:pPr>
        <w:pStyle w:val="LO-normal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:rsidR="00D56A53" w:rsidRDefault="00D56A53">
      <w:pPr>
        <w:pStyle w:val="LO-normal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:rsidR="00D56A53" w:rsidRDefault="00D56A53">
      <w:pPr>
        <w:pStyle w:val="LO-normal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:rsidR="00D56A53" w:rsidRDefault="00277837">
      <w:pPr>
        <w:pStyle w:val="LO-normal"/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Проверил:</w:t>
      </w:r>
    </w:p>
    <w:p w:rsidR="00D56A53" w:rsidRDefault="00277837">
      <w:pPr>
        <w:pStyle w:val="LO-normal"/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Добряков Д. И.</w:t>
      </w:r>
    </w:p>
    <w:p w:rsidR="00D56A53" w:rsidRDefault="00D56A53">
      <w:pPr>
        <w:pStyle w:val="LO-normal"/>
        <w:rPr>
          <w:rFonts w:ascii="Times New Roman" w:eastAsia="Times New Roman" w:hAnsi="Times New Roman" w:cs="Times New Roman"/>
          <w:sz w:val="32"/>
          <w:szCs w:val="32"/>
        </w:rPr>
      </w:pPr>
    </w:p>
    <w:p w:rsidR="00D56A53" w:rsidRDefault="00D56A53">
      <w:pPr>
        <w:pStyle w:val="LO-normal"/>
        <w:rPr>
          <w:rFonts w:ascii="Times New Roman" w:eastAsia="Times New Roman" w:hAnsi="Times New Roman" w:cs="Times New Roman"/>
          <w:sz w:val="32"/>
          <w:szCs w:val="32"/>
        </w:rPr>
      </w:pPr>
    </w:p>
    <w:p w:rsidR="00D56A53" w:rsidRDefault="00D56A53">
      <w:pPr>
        <w:pStyle w:val="LO-normal"/>
        <w:rPr>
          <w:rFonts w:ascii="Times New Roman" w:eastAsia="Times New Roman" w:hAnsi="Times New Roman" w:cs="Times New Roman"/>
          <w:sz w:val="32"/>
          <w:szCs w:val="32"/>
        </w:rPr>
      </w:pPr>
    </w:p>
    <w:p w:rsidR="00D56A53" w:rsidRDefault="00D56A53">
      <w:pPr>
        <w:pStyle w:val="LO-normal"/>
        <w:rPr>
          <w:rFonts w:ascii="Times New Roman" w:eastAsia="Times New Roman" w:hAnsi="Times New Roman" w:cs="Times New Roman"/>
          <w:sz w:val="32"/>
          <w:szCs w:val="32"/>
        </w:rPr>
      </w:pPr>
    </w:p>
    <w:p w:rsidR="00D56A53" w:rsidRDefault="00D56A53">
      <w:pPr>
        <w:pStyle w:val="LO-normal"/>
        <w:rPr>
          <w:rFonts w:ascii="Times New Roman" w:eastAsia="Times New Roman" w:hAnsi="Times New Roman" w:cs="Times New Roman"/>
          <w:sz w:val="32"/>
          <w:szCs w:val="32"/>
        </w:rPr>
      </w:pPr>
    </w:p>
    <w:p w:rsidR="00D56A53" w:rsidRDefault="00D56A53">
      <w:pPr>
        <w:pStyle w:val="LO-normal"/>
        <w:rPr>
          <w:rFonts w:ascii="Times New Roman" w:eastAsia="Times New Roman" w:hAnsi="Times New Roman" w:cs="Times New Roman"/>
          <w:sz w:val="32"/>
          <w:szCs w:val="32"/>
        </w:rPr>
      </w:pPr>
    </w:p>
    <w:p w:rsidR="00D56A53" w:rsidRDefault="00D56A53">
      <w:pPr>
        <w:pStyle w:val="LO-normal"/>
        <w:rPr>
          <w:rFonts w:ascii="Times New Roman" w:eastAsia="Times New Roman" w:hAnsi="Times New Roman" w:cs="Times New Roman"/>
          <w:sz w:val="32"/>
          <w:szCs w:val="32"/>
        </w:rPr>
      </w:pPr>
    </w:p>
    <w:p w:rsidR="00D56A53" w:rsidRDefault="00277837">
      <w:pPr>
        <w:pStyle w:val="LO-normal"/>
        <w:spacing w:before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Санкт-Петербург</w:t>
      </w:r>
    </w:p>
    <w:p w:rsidR="00D56A53" w:rsidRDefault="00277837">
      <w:pPr>
        <w:pStyle w:val="LO-normal"/>
        <w:spacing w:before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2025 г.</w:t>
      </w:r>
      <w:r>
        <w:br w:type="page"/>
      </w:r>
    </w:p>
    <w:p w:rsidR="00BE089E" w:rsidRPr="00BE089E" w:rsidRDefault="00BE089E" w:rsidP="00BE089E">
      <w:pPr>
        <w:pStyle w:val="LO-normal"/>
        <w:rPr>
          <w:rFonts w:ascii="Times New Roman" w:hAnsi="Times New Roman" w:cs="Times New Roman"/>
          <w:b/>
          <w:sz w:val="28"/>
          <w:szCs w:val="28"/>
          <w:lang w:eastAsia="ru-RU" w:bidi="ar-SA"/>
        </w:rPr>
      </w:pPr>
      <w:r w:rsidRPr="00BE089E">
        <w:rPr>
          <w:rFonts w:ascii="Times New Roman" w:hAnsi="Times New Roman" w:cs="Times New Roman"/>
          <w:b/>
          <w:sz w:val="28"/>
          <w:szCs w:val="28"/>
          <w:lang w:eastAsia="ru-RU" w:bidi="ar-SA"/>
        </w:rPr>
        <w:lastRenderedPageBreak/>
        <w:t>Задание:</w:t>
      </w:r>
    </w:p>
    <w:p w:rsidR="007D7B40" w:rsidRDefault="007D7B40" w:rsidP="007D7B40">
      <w:pPr>
        <w:pStyle w:val="LO-normal"/>
        <w:ind w:firstLine="720"/>
        <w:rPr>
          <w:rFonts w:ascii="Times New Roman" w:hAnsi="Times New Roman" w:cs="Times New Roman"/>
          <w:sz w:val="28"/>
          <w:szCs w:val="28"/>
          <w:lang w:bidi="ar-SA"/>
        </w:rPr>
      </w:pPr>
      <w:r w:rsidRPr="007D7B40">
        <w:rPr>
          <w:rFonts w:ascii="Times New Roman" w:hAnsi="Times New Roman" w:cs="Times New Roman"/>
          <w:sz w:val="28"/>
          <w:szCs w:val="28"/>
          <w:lang w:bidi="ar-SA"/>
        </w:rPr>
        <w:t>Необходимо спроектировать набор следующих диаграмм:</w:t>
      </w:r>
    </w:p>
    <w:p w:rsidR="007D7B40" w:rsidRPr="007D7B40" w:rsidRDefault="007D7B40" w:rsidP="007D7B40">
      <w:pPr>
        <w:pStyle w:val="LO-normal"/>
        <w:rPr>
          <w:rFonts w:ascii="Times New Roman" w:hAnsi="Times New Roman" w:cs="Times New Roman"/>
          <w:sz w:val="28"/>
          <w:szCs w:val="28"/>
          <w:lang w:bidi="ar-SA"/>
        </w:rPr>
      </w:pPr>
    </w:p>
    <w:p w:rsidR="007D7B40" w:rsidRPr="007D7B40" w:rsidRDefault="007D7B40" w:rsidP="007D7B40">
      <w:pPr>
        <w:pStyle w:val="LO-normal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bidi="ar-SA"/>
        </w:rPr>
      </w:pPr>
      <w:r w:rsidRPr="007D7B40">
        <w:rPr>
          <w:rFonts w:ascii="Times New Roman" w:hAnsi="Times New Roman" w:cs="Times New Roman"/>
          <w:sz w:val="28"/>
          <w:szCs w:val="28"/>
          <w:lang w:bidi="ar-SA"/>
        </w:rPr>
        <w:t>общая архитектура решения (сервисы и их взаимосвязи, клиент-серверное взаимодействие);</w:t>
      </w:r>
    </w:p>
    <w:p w:rsidR="007D7B40" w:rsidRPr="007D7B40" w:rsidRDefault="007D7B40" w:rsidP="007D7B40">
      <w:pPr>
        <w:pStyle w:val="LO-normal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bidi="ar-SA"/>
        </w:rPr>
      </w:pPr>
      <w:r w:rsidRPr="007D7B40">
        <w:rPr>
          <w:rFonts w:ascii="Times New Roman" w:hAnsi="Times New Roman" w:cs="Times New Roman"/>
          <w:sz w:val="28"/>
          <w:szCs w:val="28"/>
          <w:lang w:bidi="ar-SA"/>
        </w:rPr>
        <w:t>диаграмма компонентов;</w:t>
      </w:r>
    </w:p>
    <w:p w:rsidR="007D7B40" w:rsidRPr="007D7B40" w:rsidRDefault="007D7B40" w:rsidP="007D7B40">
      <w:pPr>
        <w:pStyle w:val="LO-normal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bidi="ar-SA"/>
        </w:rPr>
      </w:pPr>
      <w:r w:rsidRPr="007D7B40">
        <w:rPr>
          <w:rFonts w:ascii="Times New Roman" w:hAnsi="Times New Roman" w:cs="Times New Roman"/>
          <w:sz w:val="28"/>
          <w:szCs w:val="28"/>
          <w:lang w:bidi="ar-SA"/>
        </w:rPr>
        <w:t>диаграммы БД по каждому сервису;</w:t>
      </w:r>
    </w:p>
    <w:p w:rsidR="007D7B40" w:rsidRPr="007D7B40" w:rsidRDefault="007D7B40" w:rsidP="007D7B40">
      <w:pPr>
        <w:pStyle w:val="LO-normal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bidi="ar-SA"/>
        </w:rPr>
      </w:pPr>
      <w:r w:rsidRPr="007D7B40">
        <w:rPr>
          <w:rFonts w:ascii="Times New Roman" w:hAnsi="Times New Roman" w:cs="Times New Roman"/>
          <w:sz w:val="28"/>
          <w:szCs w:val="28"/>
          <w:lang w:bidi="ar-SA"/>
        </w:rPr>
        <w:t>диаграммы основных пользовательских сценариев (те сценарии, которые позволяют вашим приложением полноценно воспользоваться, пройти весь путь).</w:t>
      </w:r>
    </w:p>
    <w:p w:rsidR="00A348A2" w:rsidRPr="00312B79" w:rsidRDefault="00A348A2" w:rsidP="00FB6112">
      <w:pPr>
        <w:pStyle w:val="LO-normal"/>
        <w:rPr>
          <w:rFonts w:ascii="Times New Roman" w:hAnsi="Times New Roman" w:cs="Times New Roman"/>
          <w:sz w:val="28"/>
          <w:szCs w:val="28"/>
        </w:rPr>
      </w:pPr>
    </w:p>
    <w:p w:rsidR="00D56A53" w:rsidRDefault="00277837">
      <w:pPr>
        <w:pStyle w:val="LO-normal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Ход работы</w:t>
      </w:r>
    </w:p>
    <w:p w:rsidR="007D7B40" w:rsidRPr="007D7B40" w:rsidRDefault="007D7B40" w:rsidP="007D7B40">
      <w:pPr>
        <w:pStyle w:val="LO-normal"/>
        <w:rPr>
          <w:rFonts w:ascii="Times New Roman" w:hAnsi="Times New Roman" w:cs="Times New Roman"/>
          <w:sz w:val="28"/>
          <w:szCs w:val="28"/>
        </w:rPr>
      </w:pPr>
      <w:r w:rsidRPr="007D7B40">
        <w:rPr>
          <w:rStyle w:val="ad"/>
          <w:rFonts w:ascii="Times New Roman" w:hAnsi="Times New Roman" w:cs="Times New Roman"/>
          <w:b w:val="0"/>
          <w:bCs w:val="0"/>
          <w:sz w:val="28"/>
          <w:szCs w:val="28"/>
        </w:rPr>
        <w:t>1. Общая архитектура решения (компонентная диаграмма)</w:t>
      </w:r>
    </w:p>
    <w:p w:rsidR="007D7B40" w:rsidRPr="007D7B40" w:rsidRDefault="007D7B40" w:rsidP="007D7B40">
      <w:pPr>
        <w:pStyle w:val="LO-normal"/>
        <w:rPr>
          <w:rFonts w:ascii="Times New Roman" w:hAnsi="Times New Roman" w:cs="Times New Roman"/>
          <w:sz w:val="28"/>
          <w:szCs w:val="28"/>
        </w:rPr>
      </w:pPr>
      <w:r w:rsidRPr="007D7B40">
        <w:rPr>
          <w:rFonts w:ascii="Times New Roman" w:hAnsi="Times New Roman" w:cs="Times New Roman"/>
          <w:sz w:val="28"/>
          <w:szCs w:val="28"/>
        </w:rPr>
        <w:t>Эта диаграмма показывает высокоуровневые компоненты системы и их взаимодействие.</w:t>
      </w:r>
    </w:p>
    <w:p w:rsidR="007D7B40" w:rsidRDefault="007D7B40">
      <w:pPr>
        <w:pStyle w:val="LO-normal"/>
        <w:spacing w:before="240" w:line="240" w:lineRule="auto"/>
        <w:jc w:val="both"/>
        <w:rPr>
          <w:rStyle w:val="ad"/>
          <w:rFonts w:ascii="Times New Roman" w:hAnsi="Times New Roman" w:cs="Times New Roman"/>
          <w:b w:val="0"/>
          <w:bCs w:val="0"/>
          <w:sz w:val="28"/>
          <w:szCs w:val="28"/>
        </w:rPr>
      </w:pPr>
      <w:r w:rsidRPr="007D7B40">
        <w:rPr>
          <w:rStyle w:val="ad"/>
          <w:rFonts w:ascii="Times New Roman" w:hAnsi="Times New Roman" w:cs="Times New Roman"/>
          <w:b w:val="0"/>
          <w:bCs w:val="0"/>
          <w:sz w:val="28"/>
          <w:szCs w:val="28"/>
        </w:rPr>
        <w:drawing>
          <wp:inline distT="0" distB="0" distL="0" distR="0" wp14:anchorId="77ED3559" wp14:editId="55E96967">
            <wp:extent cx="5731510" cy="2859632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7B40" w:rsidRDefault="007D7B40">
      <w:pPr>
        <w:pStyle w:val="LO-normal"/>
        <w:spacing w:before="240" w:line="240" w:lineRule="auto"/>
        <w:jc w:val="both"/>
        <w:rPr>
          <w:rStyle w:val="ad"/>
          <w:rFonts w:ascii="Times New Roman" w:hAnsi="Times New Roman" w:cs="Times New Roman"/>
          <w:b w:val="0"/>
          <w:bCs w:val="0"/>
          <w:sz w:val="28"/>
          <w:szCs w:val="28"/>
        </w:rPr>
      </w:pPr>
    </w:p>
    <w:p w:rsidR="007D7B40" w:rsidRPr="007D7B40" w:rsidRDefault="007D7B40" w:rsidP="007D7B40">
      <w:pPr>
        <w:pStyle w:val="LO-normal"/>
        <w:rPr>
          <w:rFonts w:ascii="Times New Roman" w:hAnsi="Times New Roman" w:cs="Times New Roman"/>
        </w:rPr>
      </w:pPr>
      <w:r w:rsidRPr="007D7B40">
        <w:rPr>
          <w:rStyle w:val="ad"/>
          <w:rFonts w:ascii="Times New Roman" w:hAnsi="Times New Roman" w:cs="Times New Roman"/>
          <w:b w:val="0"/>
          <w:bCs w:val="0"/>
          <w:sz w:val="28"/>
          <w:szCs w:val="28"/>
        </w:rPr>
        <w:t>2. Диаграмма компонентов (подробная, структура </w:t>
      </w:r>
      <w:proofErr w:type="spellStart"/>
      <w:r w:rsidRPr="007D7B40">
        <w:t>src</w:t>
      </w:r>
      <w:proofErr w:type="spellEnd"/>
      <w:r w:rsidRPr="007D7B40">
        <w:t>/</w:t>
      </w:r>
      <w:r w:rsidRPr="007D7B40">
        <w:rPr>
          <w:rStyle w:val="ad"/>
          <w:rFonts w:ascii="Times New Roman" w:hAnsi="Times New Roman" w:cs="Times New Roman"/>
          <w:b w:val="0"/>
          <w:bCs w:val="0"/>
          <w:sz w:val="28"/>
          <w:szCs w:val="28"/>
        </w:rPr>
        <w:t>)</w:t>
      </w:r>
    </w:p>
    <w:p w:rsidR="007D7B40" w:rsidRPr="007D7B40" w:rsidRDefault="007D7B40" w:rsidP="007D7B40">
      <w:pPr>
        <w:pStyle w:val="LO-normal"/>
        <w:rPr>
          <w:rFonts w:ascii="Times New Roman" w:hAnsi="Times New Roman" w:cs="Times New Roman"/>
          <w:sz w:val="28"/>
          <w:szCs w:val="28"/>
        </w:rPr>
      </w:pPr>
      <w:r w:rsidRPr="007D7B40">
        <w:rPr>
          <w:rFonts w:ascii="Times New Roman" w:hAnsi="Times New Roman" w:cs="Times New Roman"/>
          <w:sz w:val="28"/>
          <w:szCs w:val="28"/>
        </w:rPr>
        <w:t>Эта диаграмма детализирует внутреннюю структуру приложения, соответствующую исходному коду.</w:t>
      </w:r>
    </w:p>
    <w:p w:rsidR="007D7B40" w:rsidRDefault="007D7B40">
      <w:pPr>
        <w:pStyle w:val="LO-normal"/>
        <w:spacing w:before="240" w:line="240" w:lineRule="auto"/>
        <w:jc w:val="both"/>
        <w:rPr>
          <w:rStyle w:val="ad"/>
          <w:rFonts w:ascii="Times New Roman" w:hAnsi="Times New Roman" w:cs="Times New Roman"/>
          <w:b w:val="0"/>
          <w:bCs w:val="0"/>
          <w:sz w:val="28"/>
          <w:szCs w:val="28"/>
        </w:rPr>
      </w:pPr>
      <w:r w:rsidRPr="007D7B40">
        <w:rPr>
          <w:rStyle w:val="ad"/>
          <w:rFonts w:ascii="Times New Roman" w:hAnsi="Times New Roman" w:cs="Times New Roman"/>
          <w:b w:val="0"/>
          <w:bCs w:val="0"/>
          <w:sz w:val="28"/>
          <w:szCs w:val="28"/>
        </w:rPr>
        <w:lastRenderedPageBreak/>
        <w:drawing>
          <wp:inline distT="0" distB="0" distL="0" distR="0" wp14:anchorId="544CDEC3" wp14:editId="499845AD">
            <wp:extent cx="5731510" cy="1140179"/>
            <wp:effectExtent l="0" t="0" r="2540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0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7B40" w:rsidRDefault="007D7B40">
      <w:pPr>
        <w:pStyle w:val="LO-normal"/>
        <w:spacing w:before="240" w:line="240" w:lineRule="auto"/>
        <w:jc w:val="both"/>
        <w:rPr>
          <w:rStyle w:val="ad"/>
          <w:rFonts w:ascii="Times New Roman" w:hAnsi="Times New Roman" w:cs="Times New Roman"/>
          <w:b w:val="0"/>
          <w:bCs w:val="0"/>
          <w:sz w:val="28"/>
          <w:szCs w:val="28"/>
        </w:rPr>
      </w:pPr>
    </w:p>
    <w:p w:rsidR="007D7B40" w:rsidRPr="007D7B40" w:rsidRDefault="007D7B40" w:rsidP="007D7B40">
      <w:pPr>
        <w:pStyle w:val="LO-normal"/>
        <w:rPr>
          <w:rFonts w:ascii="Times New Roman" w:hAnsi="Times New Roman" w:cs="Times New Roman"/>
          <w:sz w:val="28"/>
          <w:szCs w:val="28"/>
        </w:rPr>
      </w:pPr>
      <w:r w:rsidRPr="007D7B40">
        <w:rPr>
          <w:rStyle w:val="ad"/>
          <w:rFonts w:ascii="Times New Roman" w:hAnsi="Times New Roman" w:cs="Times New Roman"/>
          <w:b w:val="0"/>
          <w:bCs w:val="0"/>
          <w:sz w:val="28"/>
          <w:szCs w:val="28"/>
        </w:rPr>
        <w:t xml:space="preserve">3. Диаграммы БД (ER-диаграмма для </w:t>
      </w:r>
      <w:proofErr w:type="spellStart"/>
      <w:r w:rsidRPr="007D7B40">
        <w:rPr>
          <w:rStyle w:val="ad"/>
          <w:rFonts w:ascii="Times New Roman" w:hAnsi="Times New Roman" w:cs="Times New Roman"/>
          <w:b w:val="0"/>
          <w:bCs w:val="0"/>
          <w:sz w:val="28"/>
          <w:szCs w:val="28"/>
        </w:rPr>
        <w:t>PostgreSQL</w:t>
      </w:r>
      <w:proofErr w:type="spellEnd"/>
      <w:r w:rsidRPr="007D7B40">
        <w:rPr>
          <w:rStyle w:val="ad"/>
          <w:rFonts w:ascii="Times New Roman" w:hAnsi="Times New Roman" w:cs="Times New Roman"/>
          <w:b w:val="0"/>
          <w:bCs w:val="0"/>
          <w:sz w:val="28"/>
          <w:szCs w:val="28"/>
        </w:rPr>
        <w:t>)</w:t>
      </w:r>
    </w:p>
    <w:p w:rsidR="007D7B40" w:rsidRDefault="007D7B40" w:rsidP="007D7B40">
      <w:pPr>
        <w:pStyle w:val="LO-normal"/>
        <w:rPr>
          <w:rFonts w:ascii="Times New Roman" w:hAnsi="Times New Roman" w:cs="Times New Roman"/>
          <w:sz w:val="28"/>
          <w:szCs w:val="28"/>
        </w:rPr>
      </w:pPr>
      <w:r w:rsidRPr="007D7B40">
        <w:rPr>
          <w:rFonts w:ascii="Times New Roman" w:hAnsi="Times New Roman" w:cs="Times New Roman"/>
          <w:sz w:val="28"/>
          <w:szCs w:val="28"/>
        </w:rPr>
        <w:t xml:space="preserve">Единая диаграмма для всех моделей </w:t>
      </w:r>
      <w:proofErr w:type="spellStart"/>
      <w:r w:rsidRPr="007D7B40">
        <w:rPr>
          <w:rFonts w:ascii="Times New Roman" w:hAnsi="Times New Roman" w:cs="Times New Roman"/>
          <w:sz w:val="28"/>
          <w:szCs w:val="28"/>
        </w:rPr>
        <w:t>Prisma</w:t>
      </w:r>
      <w:proofErr w:type="spellEnd"/>
      <w:r w:rsidRPr="007D7B40">
        <w:rPr>
          <w:rFonts w:ascii="Times New Roman" w:hAnsi="Times New Roman" w:cs="Times New Roman"/>
          <w:sz w:val="28"/>
          <w:szCs w:val="28"/>
        </w:rPr>
        <w:t xml:space="preserve"> в рамках одного сервиса (прилож</w:t>
      </w:r>
      <w:r w:rsidRPr="007D7B40">
        <w:rPr>
          <w:rFonts w:ascii="Times New Roman" w:hAnsi="Times New Roman" w:cs="Times New Roman"/>
          <w:sz w:val="28"/>
          <w:szCs w:val="28"/>
        </w:rPr>
        <w:t>е</w:t>
      </w:r>
      <w:r w:rsidRPr="007D7B40">
        <w:rPr>
          <w:rFonts w:ascii="Times New Roman" w:hAnsi="Times New Roman" w:cs="Times New Roman"/>
          <w:sz w:val="28"/>
          <w:szCs w:val="28"/>
        </w:rPr>
        <w:t>ния).</w:t>
      </w:r>
    </w:p>
    <w:p w:rsidR="007D7B40" w:rsidRPr="007D7B40" w:rsidRDefault="007D7B40" w:rsidP="007D7B40">
      <w:pPr>
        <w:pStyle w:val="LO-normal"/>
        <w:rPr>
          <w:rFonts w:ascii="Times New Roman" w:hAnsi="Times New Roman" w:cs="Times New Roman"/>
          <w:sz w:val="28"/>
          <w:szCs w:val="28"/>
        </w:rPr>
      </w:pPr>
    </w:p>
    <w:p w:rsidR="007D7B40" w:rsidRDefault="007D7B40">
      <w:pPr>
        <w:pStyle w:val="LO-normal"/>
        <w:spacing w:before="240" w:line="240" w:lineRule="auto"/>
        <w:jc w:val="both"/>
        <w:rPr>
          <w:rStyle w:val="ad"/>
          <w:rFonts w:ascii="Times New Roman" w:hAnsi="Times New Roman" w:cs="Times New Roman"/>
          <w:b w:val="0"/>
          <w:bCs w:val="0"/>
          <w:sz w:val="28"/>
          <w:szCs w:val="28"/>
        </w:rPr>
      </w:pPr>
      <w:r w:rsidRPr="007D7B40">
        <w:rPr>
          <w:rStyle w:val="ad"/>
          <w:rFonts w:ascii="Times New Roman" w:hAnsi="Times New Roman" w:cs="Times New Roman"/>
          <w:b w:val="0"/>
          <w:bCs w:val="0"/>
          <w:sz w:val="28"/>
          <w:szCs w:val="28"/>
        </w:rPr>
        <w:drawing>
          <wp:inline distT="0" distB="0" distL="0" distR="0" wp14:anchorId="2D84B615" wp14:editId="4D06A80E">
            <wp:extent cx="5731510" cy="4873621"/>
            <wp:effectExtent l="0" t="0" r="254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3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7B40" w:rsidRDefault="007D7B40">
      <w:pPr>
        <w:pStyle w:val="LO-normal"/>
        <w:spacing w:before="240" w:line="240" w:lineRule="auto"/>
        <w:jc w:val="both"/>
        <w:rPr>
          <w:rStyle w:val="ad"/>
          <w:rFonts w:ascii="Times New Roman" w:hAnsi="Times New Roman" w:cs="Times New Roman"/>
          <w:b w:val="0"/>
          <w:bCs w:val="0"/>
          <w:sz w:val="28"/>
          <w:szCs w:val="28"/>
        </w:rPr>
      </w:pPr>
    </w:p>
    <w:p w:rsidR="007D7B40" w:rsidRPr="007D7B40" w:rsidRDefault="007D7B40" w:rsidP="007D7B40">
      <w:pPr>
        <w:pStyle w:val="LO-normal"/>
        <w:rPr>
          <w:rFonts w:ascii="Times New Roman" w:hAnsi="Times New Roman" w:cs="Times New Roman"/>
          <w:sz w:val="28"/>
          <w:szCs w:val="28"/>
        </w:rPr>
      </w:pPr>
      <w:r w:rsidRPr="007D7B40">
        <w:rPr>
          <w:rStyle w:val="ad"/>
          <w:rFonts w:ascii="Times New Roman" w:hAnsi="Times New Roman" w:cs="Times New Roman"/>
          <w:b w:val="0"/>
          <w:bCs w:val="0"/>
          <w:sz w:val="28"/>
          <w:szCs w:val="28"/>
        </w:rPr>
        <w:t>4. Диаграммы основных пользовательских сценариев</w:t>
      </w:r>
    </w:p>
    <w:p w:rsidR="007D7B40" w:rsidRPr="007D7B40" w:rsidRDefault="007D7B40" w:rsidP="007D7B40">
      <w:pPr>
        <w:pStyle w:val="LO-normal"/>
        <w:rPr>
          <w:rFonts w:ascii="Times New Roman" w:hAnsi="Times New Roman" w:cs="Times New Roman"/>
          <w:sz w:val="28"/>
          <w:szCs w:val="28"/>
        </w:rPr>
      </w:pPr>
      <w:r w:rsidRPr="007D7B40">
        <w:rPr>
          <w:rStyle w:val="ad"/>
          <w:rFonts w:ascii="Times New Roman" w:hAnsi="Times New Roman" w:cs="Times New Roman"/>
          <w:b w:val="0"/>
          <w:bCs w:val="0"/>
          <w:sz w:val="28"/>
          <w:szCs w:val="28"/>
        </w:rPr>
        <w:t>Сценарий 1: Универсальная конвертация активов (</w:t>
      </w:r>
      <w:r w:rsidRPr="007D7B40">
        <w:rPr>
          <w:rStyle w:val="HTML1"/>
          <w:rFonts w:ascii="Times New Roman" w:eastAsia="Arial" w:hAnsi="Times New Roman" w:cs="Times New Roman"/>
          <w:sz w:val="28"/>
          <w:szCs w:val="28"/>
        </w:rPr>
        <w:t>/</w:t>
      </w:r>
      <w:proofErr w:type="spellStart"/>
      <w:r w:rsidRPr="007D7B40">
        <w:rPr>
          <w:rStyle w:val="HTML1"/>
          <w:rFonts w:ascii="Times New Roman" w:eastAsia="Arial" w:hAnsi="Times New Roman" w:cs="Times New Roman"/>
          <w:sz w:val="28"/>
          <w:szCs w:val="28"/>
        </w:rPr>
        <w:t>payments</w:t>
      </w:r>
      <w:proofErr w:type="spellEnd"/>
      <w:r w:rsidRPr="007D7B40">
        <w:rPr>
          <w:rStyle w:val="HTML1"/>
          <w:rFonts w:ascii="Times New Roman" w:eastAsia="Arial" w:hAnsi="Times New Roman" w:cs="Times New Roman"/>
          <w:sz w:val="28"/>
          <w:szCs w:val="28"/>
        </w:rPr>
        <w:t>/</w:t>
      </w:r>
      <w:proofErr w:type="spellStart"/>
      <w:r w:rsidRPr="007D7B40">
        <w:rPr>
          <w:rStyle w:val="HTML1"/>
          <w:rFonts w:ascii="Times New Roman" w:eastAsia="Arial" w:hAnsi="Times New Roman" w:cs="Times New Roman"/>
          <w:sz w:val="28"/>
          <w:szCs w:val="28"/>
        </w:rPr>
        <w:t>convert</w:t>
      </w:r>
      <w:proofErr w:type="spellEnd"/>
      <w:r w:rsidRPr="007D7B40">
        <w:rPr>
          <w:rStyle w:val="ad"/>
          <w:rFonts w:ascii="Times New Roman" w:hAnsi="Times New Roman" w:cs="Times New Roman"/>
          <w:b w:val="0"/>
          <w:bCs w:val="0"/>
          <w:sz w:val="28"/>
          <w:szCs w:val="28"/>
        </w:rPr>
        <w:t>)</w:t>
      </w:r>
    </w:p>
    <w:p w:rsidR="007D7B40" w:rsidRDefault="007D7B40">
      <w:pPr>
        <w:pStyle w:val="LO-normal"/>
        <w:spacing w:before="240" w:line="240" w:lineRule="auto"/>
        <w:jc w:val="both"/>
        <w:rPr>
          <w:rStyle w:val="ad"/>
          <w:rFonts w:ascii="Times New Roman" w:hAnsi="Times New Roman" w:cs="Times New Roman"/>
          <w:b w:val="0"/>
          <w:bCs w:val="0"/>
          <w:sz w:val="28"/>
          <w:szCs w:val="28"/>
        </w:rPr>
      </w:pPr>
      <w:r w:rsidRPr="007D7B40">
        <w:rPr>
          <w:rStyle w:val="ad"/>
          <w:rFonts w:ascii="Times New Roman" w:hAnsi="Times New Roman" w:cs="Times New Roman"/>
          <w:b w:val="0"/>
          <w:bCs w:val="0"/>
          <w:sz w:val="28"/>
          <w:szCs w:val="28"/>
        </w:rPr>
        <w:lastRenderedPageBreak/>
        <w:drawing>
          <wp:inline distT="0" distB="0" distL="0" distR="0" wp14:anchorId="565AE848" wp14:editId="13F0C77D">
            <wp:extent cx="5731510" cy="3906122"/>
            <wp:effectExtent l="0" t="0" r="254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7B40" w:rsidRDefault="007D7B40">
      <w:pPr>
        <w:pStyle w:val="LO-normal"/>
        <w:spacing w:before="240" w:line="240" w:lineRule="auto"/>
        <w:jc w:val="both"/>
        <w:rPr>
          <w:rStyle w:val="ad"/>
          <w:rFonts w:ascii="Times New Roman" w:hAnsi="Times New Roman" w:cs="Times New Roman"/>
          <w:b w:val="0"/>
          <w:bCs w:val="0"/>
          <w:sz w:val="28"/>
          <w:szCs w:val="28"/>
        </w:rPr>
      </w:pPr>
    </w:p>
    <w:p w:rsidR="007D7B40" w:rsidRDefault="007D7B40" w:rsidP="007D7B40">
      <w:pPr>
        <w:pStyle w:val="LO-normal"/>
        <w:rPr>
          <w:rStyle w:val="ad"/>
          <w:rFonts w:ascii="Times New Roman" w:hAnsi="Times New Roman" w:cs="Times New Roman"/>
          <w:b w:val="0"/>
          <w:bCs w:val="0"/>
          <w:sz w:val="28"/>
          <w:szCs w:val="28"/>
        </w:rPr>
      </w:pPr>
      <w:r w:rsidRPr="007D7B40">
        <w:rPr>
          <w:rStyle w:val="ad"/>
          <w:rFonts w:ascii="Times New Roman" w:hAnsi="Times New Roman" w:cs="Times New Roman"/>
          <w:b w:val="0"/>
          <w:bCs w:val="0"/>
          <w:sz w:val="28"/>
          <w:szCs w:val="28"/>
        </w:rPr>
        <w:t xml:space="preserve">Сценарий 2: Вывод </w:t>
      </w:r>
      <w:proofErr w:type="spellStart"/>
      <w:r w:rsidRPr="007D7B40">
        <w:rPr>
          <w:rStyle w:val="ad"/>
          <w:rFonts w:ascii="Times New Roman" w:hAnsi="Times New Roman" w:cs="Times New Roman"/>
          <w:b w:val="0"/>
          <w:bCs w:val="0"/>
          <w:sz w:val="28"/>
          <w:szCs w:val="28"/>
        </w:rPr>
        <w:t>криптовалюты</w:t>
      </w:r>
      <w:proofErr w:type="spellEnd"/>
      <w:r w:rsidRPr="007D7B40">
        <w:rPr>
          <w:rStyle w:val="ad"/>
          <w:rFonts w:ascii="Times New Roman" w:hAnsi="Times New Roman" w:cs="Times New Roman"/>
          <w:b w:val="0"/>
          <w:bCs w:val="0"/>
          <w:sz w:val="28"/>
          <w:szCs w:val="28"/>
        </w:rPr>
        <w:t xml:space="preserve"> на внешний кошелёк (</w:t>
      </w:r>
      <w:r w:rsidRPr="007D7B40">
        <w:rPr>
          <w:rStyle w:val="HTML1"/>
          <w:rFonts w:ascii="Times New Roman" w:eastAsia="Arial" w:hAnsi="Times New Roman" w:cs="Times New Roman"/>
          <w:sz w:val="28"/>
          <w:szCs w:val="28"/>
        </w:rPr>
        <w:t>/</w:t>
      </w:r>
      <w:proofErr w:type="spellStart"/>
      <w:r w:rsidRPr="007D7B40">
        <w:rPr>
          <w:rStyle w:val="HTML1"/>
          <w:rFonts w:ascii="Times New Roman" w:eastAsia="Arial" w:hAnsi="Times New Roman" w:cs="Times New Roman"/>
          <w:sz w:val="28"/>
          <w:szCs w:val="28"/>
        </w:rPr>
        <w:t>payments</w:t>
      </w:r>
      <w:proofErr w:type="spellEnd"/>
      <w:r w:rsidRPr="007D7B40">
        <w:rPr>
          <w:rStyle w:val="HTML1"/>
          <w:rFonts w:ascii="Times New Roman" w:eastAsia="Arial" w:hAnsi="Times New Roman" w:cs="Times New Roman"/>
          <w:sz w:val="28"/>
          <w:szCs w:val="28"/>
        </w:rPr>
        <w:t>/</w:t>
      </w:r>
      <w:proofErr w:type="spellStart"/>
      <w:r w:rsidRPr="007D7B40">
        <w:rPr>
          <w:rStyle w:val="HTML1"/>
          <w:rFonts w:ascii="Times New Roman" w:eastAsia="Arial" w:hAnsi="Times New Roman" w:cs="Times New Roman"/>
          <w:sz w:val="28"/>
          <w:szCs w:val="28"/>
        </w:rPr>
        <w:t>withdraw</w:t>
      </w:r>
      <w:proofErr w:type="spellEnd"/>
      <w:r w:rsidRPr="007D7B40">
        <w:rPr>
          <w:rStyle w:val="ad"/>
          <w:rFonts w:ascii="Times New Roman" w:hAnsi="Times New Roman" w:cs="Times New Roman"/>
          <w:b w:val="0"/>
          <w:bCs w:val="0"/>
          <w:sz w:val="28"/>
          <w:szCs w:val="28"/>
        </w:rPr>
        <w:t>)</w:t>
      </w:r>
    </w:p>
    <w:p w:rsidR="007D7B40" w:rsidRPr="007D7B40" w:rsidRDefault="007D7B40" w:rsidP="007D7B40">
      <w:pPr>
        <w:pStyle w:val="LO-normal"/>
        <w:rPr>
          <w:rFonts w:ascii="Times New Roman" w:hAnsi="Times New Roman" w:cs="Times New Roman"/>
          <w:sz w:val="28"/>
          <w:szCs w:val="28"/>
        </w:rPr>
      </w:pPr>
      <w:r w:rsidRPr="007D7B4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F8EFA39" wp14:editId="5382C033">
            <wp:extent cx="5731510" cy="3133960"/>
            <wp:effectExtent l="0" t="0" r="254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7B40" w:rsidRDefault="007D7B40">
      <w:pPr>
        <w:pStyle w:val="LO-normal"/>
        <w:spacing w:before="240" w:line="240" w:lineRule="auto"/>
        <w:jc w:val="both"/>
        <w:rPr>
          <w:rStyle w:val="ad"/>
          <w:rFonts w:ascii="Times New Roman" w:hAnsi="Times New Roman" w:cs="Times New Roman"/>
          <w:b w:val="0"/>
          <w:bCs w:val="0"/>
          <w:sz w:val="28"/>
          <w:szCs w:val="28"/>
        </w:rPr>
      </w:pPr>
    </w:p>
    <w:p w:rsidR="007D7B40" w:rsidRDefault="007D7B40">
      <w:pPr>
        <w:pStyle w:val="LO-normal"/>
        <w:spacing w:before="24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D56A53" w:rsidRPr="00A348A2" w:rsidRDefault="00277837">
      <w:pPr>
        <w:pStyle w:val="LO-normal"/>
        <w:spacing w:before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Вывод</w:t>
      </w:r>
    </w:p>
    <w:p w:rsidR="009C1198" w:rsidRPr="00A348A2" w:rsidRDefault="00A348A2" w:rsidP="00A348A2">
      <w:pPr>
        <w:pStyle w:val="LO-normal"/>
        <w:ind w:firstLine="720"/>
        <w:rPr>
          <w:rFonts w:ascii="Times New Roman" w:hAnsi="Times New Roman" w:cs="Times New Roman"/>
          <w:sz w:val="28"/>
          <w:szCs w:val="28"/>
        </w:rPr>
      </w:pPr>
      <w:r w:rsidRPr="00A348A2">
        <w:rPr>
          <w:rFonts w:ascii="Times New Roman" w:hAnsi="Times New Roman" w:cs="Times New Roman"/>
          <w:sz w:val="28"/>
          <w:szCs w:val="28"/>
        </w:rPr>
        <w:t xml:space="preserve">В результате была успешно </w:t>
      </w:r>
      <w:r w:rsidR="007D7B40">
        <w:rPr>
          <w:rFonts w:ascii="Times New Roman" w:hAnsi="Times New Roman" w:cs="Times New Roman"/>
          <w:sz w:val="28"/>
          <w:szCs w:val="28"/>
        </w:rPr>
        <w:t>построены основные виды диаграмм взаимодействия пользователя с системой бекенда.</w:t>
      </w:r>
      <w:bookmarkStart w:id="1" w:name="_GoBack"/>
      <w:bookmarkEnd w:id="1"/>
    </w:p>
    <w:sectPr w:rsidR="009C1198" w:rsidRPr="00A348A2">
      <w:pgSz w:w="11906" w:h="16838"/>
      <w:pgMar w:top="1440" w:right="1440" w:bottom="1440" w:left="1440" w:header="0" w:footer="0" w:gutter="0"/>
      <w:pgNumType w:start="1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Arial Unicode MS"/>
    <w:charset w:val="01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856D24"/>
    <w:multiLevelType w:val="multilevel"/>
    <w:tmpl w:val="9F307B9A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">
    <w:nsid w:val="13710FA7"/>
    <w:multiLevelType w:val="multilevel"/>
    <w:tmpl w:val="37865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2600733"/>
    <w:multiLevelType w:val="multilevel"/>
    <w:tmpl w:val="B8EEF6E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>
    <w:nsid w:val="36F51DAD"/>
    <w:multiLevelType w:val="multilevel"/>
    <w:tmpl w:val="4120C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0FA7398"/>
    <w:multiLevelType w:val="multilevel"/>
    <w:tmpl w:val="DD385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80476F5"/>
    <w:multiLevelType w:val="multilevel"/>
    <w:tmpl w:val="F11A3B2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6">
    <w:nsid w:val="4D4A6670"/>
    <w:multiLevelType w:val="hybridMultilevel"/>
    <w:tmpl w:val="4D1456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4910A41"/>
    <w:multiLevelType w:val="multilevel"/>
    <w:tmpl w:val="28EC3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3"/>
  </w:num>
  <w:num w:numId="5">
    <w:abstractNumId w:val="4"/>
  </w:num>
  <w:num w:numId="6">
    <w:abstractNumId w:val="1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4"/>
  </w:compat>
  <w:rsids>
    <w:rsidRoot w:val="00D56A53"/>
    <w:rsid w:val="00005D63"/>
    <w:rsid w:val="00093E9E"/>
    <w:rsid w:val="00277837"/>
    <w:rsid w:val="00312B79"/>
    <w:rsid w:val="00463A1B"/>
    <w:rsid w:val="006D532A"/>
    <w:rsid w:val="007D7B40"/>
    <w:rsid w:val="00872061"/>
    <w:rsid w:val="009713D7"/>
    <w:rsid w:val="009C1198"/>
    <w:rsid w:val="00A348A2"/>
    <w:rsid w:val="00B32258"/>
    <w:rsid w:val="00BE089E"/>
    <w:rsid w:val="00D56A53"/>
    <w:rsid w:val="00FB6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line="276" w:lineRule="auto"/>
    </w:pPr>
  </w:style>
  <w:style w:type="paragraph" w:styleId="1">
    <w:name w:val="heading 1"/>
    <w:basedOn w:val="LO-normal"/>
    <w:next w:val="LO-normal"/>
    <w:qFormat/>
    <w:pPr>
      <w:keepNext/>
      <w:keepLines/>
      <w:spacing w:before="400" w:after="120" w:line="240" w:lineRule="auto"/>
      <w:outlineLvl w:val="0"/>
    </w:pPr>
    <w:rPr>
      <w:sz w:val="40"/>
      <w:szCs w:val="40"/>
    </w:rPr>
  </w:style>
  <w:style w:type="paragraph" w:styleId="2">
    <w:name w:val="heading 2"/>
    <w:basedOn w:val="LO-normal"/>
    <w:next w:val="LO-normal"/>
    <w:qFormat/>
    <w:pPr>
      <w:keepNext/>
      <w:keepLines/>
      <w:spacing w:before="360" w:after="120" w:line="240" w:lineRule="auto"/>
      <w:outlineLvl w:val="1"/>
    </w:pPr>
    <w:rPr>
      <w:sz w:val="32"/>
      <w:szCs w:val="32"/>
    </w:rPr>
  </w:style>
  <w:style w:type="paragraph" w:styleId="3">
    <w:name w:val="heading 3"/>
    <w:basedOn w:val="LO-normal"/>
    <w:next w:val="LO-normal"/>
    <w:qFormat/>
    <w:pPr>
      <w:keepNext/>
      <w:keepLines/>
      <w:spacing w:before="320" w:after="80" w:line="240" w:lineRule="auto"/>
      <w:outlineLvl w:val="2"/>
    </w:pPr>
    <w:rPr>
      <w:color w:val="434343"/>
      <w:sz w:val="28"/>
      <w:szCs w:val="28"/>
    </w:rPr>
  </w:style>
  <w:style w:type="paragraph" w:styleId="4">
    <w:name w:val="heading 4"/>
    <w:basedOn w:val="LO-normal"/>
    <w:next w:val="LO-normal"/>
    <w:qFormat/>
    <w:pPr>
      <w:keepNext/>
      <w:keepLines/>
      <w:spacing w:before="280" w:after="80" w:line="240" w:lineRule="auto"/>
      <w:outlineLvl w:val="3"/>
    </w:pPr>
    <w:rPr>
      <w:color w:val="666666"/>
      <w:sz w:val="24"/>
      <w:szCs w:val="24"/>
    </w:rPr>
  </w:style>
  <w:style w:type="paragraph" w:styleId="5">
    <w:name w:val="heading 5"/>
    <w:basedOn w:val="LO-normal"/>
    <w:next w:val="LO-normal"/>
    <w:qFormat/>
    <w:pPr>
      <w:keepNext/>
      <w:keepLines/>
      <w:spacing w:before="240" w:after="80" w:line="240" w:lineRule="auto"/>
      <w:outlineLvl w:val="4"/>
    </w:pPr>
    <w:rPr>
      <w:color w:val="666666"/>
    </w:rPr>
  </w:style>
  <w:style w:type="paragraph" w:styleId="6">
    <w:name w:val="heading 6"/>
    <w:basedOn w:val="LO-normal"/>
    <w:next w:val="LO-normal"/>
    <w:qFormat/>
    <w:pPr>
      <w:keepNext/>
      <w:keepLines/>
      <w:spacing w:before="240" w:after="80" w:line="240" w:lineRule="auto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оловок"/>
    <w:basedOn w:val="a"/>
    <w:next w:val="a4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a4">
    <w:name w:val="Body Text"/>
    <w:basedOn w:val="a"/>
    <w:pPr>
      <w:spacing w:after="140"/>
    </w:pPr>
  </w:style>
  <w:style w:type="paragraph" w:styleId="a5">
    <w:name w:val="List"/>
    <w:basedOn w:val="a4"/>
    <w:rPr>
      <w:rFonts w:cs="FreeSans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  <w:rPr>
      <w:rFonts w:cs="FreeSans"/>
    </w:rPr>
  </w:style>
  <w:style w:type="paragraph" w:customStyle="1" w:styleId="LO-normal">
    <w:name w:val="LO-normal"/>
    <w:qFormat/>
    <w:pPr>
      <w:spacing w:line="276" w:lineRule="auto"/>
    </w:pPr>
  </w:style>
  <w:style w:type="paragraph" w:styleId="a8">
    <w:name w:val="Title"/>
    <w:basedOn w:val="LO-normal"/>
    <w:next w:val="LO-normal"/>
    <w:qFormat/>
    <w:pPr>
      <w:keepNext/>
      <w:keepLines/>
      <w:spacing w:after="60" w:line="240" w:lineRule="auto"/>
    </w:pPr>
    <w:rPr>
      <w:sz w:val="52"/>
      <w:szCs w:val="52"/>
    </w:rPr>
  </w:style>
  <w:style w:type="paragraph" w:styleId="a9">
    <w:name w:val="Subtitle"/>
    <w:basedOn w:val="LO-normal"/>
    <w:next w:val="LO-normal"/>
    <w:qFormat/>
    <w:pPr>
      <w:keepNext/>
      <w:keepLines/>
      <w:spacing w:after="320" w:line="240" w:lineRule="auto"/>
    </w:pPr>
    <w:rPr>
      <w:color w:val="666666"/>
      <w:sz w:val="30"/>
      <w:szCs w:val="30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a">
    <w:name w:val="Balloon Text"/>
    <w:basedOn w:val="a"/>
    <w:link w:val="ab"/>
    <w:uiPriority w:val="99"/>
    <w:semiHidden/>
    <w:unhideWhenUsed/>
    <w:rsid w:val="00277837"/>
    <w:pPr>
      <w:spacing w:line="240" w:lineRule="auto"/>
    </w:pPr>
    <w:rPr>
      <w:rFonts w:ascii="Tahoma" w:hAnsi="Tahoma" w:cs="Mangal"/>
      <w:sz w:val="16"/>
      <w:szCs w:val="14"/>
    </w:rPr>
  </w:style>
  <w:style w:type="character" w:customStyle="1" w:styleId="ab">
    <w:name w:val="Текст выноски Знак"/>
    <w:basedOn w:val="a0"/>
    <w:link w:val="aa"/>
    <w:uiPriority w:val="99"/>
    <w:semiHidden/>
    <w:rsid w:val="00277837"/>
    <w:rPr>
      <w:rFonts w:ascii="Tahoma" w:hAnsi="Tahoma" w:cs="Mangal"/>
      <w:sz w:val="16"/>
      <w:szCs w:val="14"/>
    </w:rPr>
  </w:style>
  <w:style w:type="paragraph" w:styleId="ac">
    <w:name w:val="Normal (Web)"/>
    <w:basedOn w:val="a"/>
    <w:uiPriority w:val="99"/>
    <w:semiHidden/>
    <w:unhideWhenUsed/>
    <w:rsid w:val="00BE089E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 w:bidi="ar-SA"/>
    </w:rPr>
  </w:style>
  <w:style w:type="character" w:styleId="ad">
    <w:name w:val="Strong"/>
    <w:basedOn w:val="a0"/>
    <w:uiPriority w:val="22"/>
    <w:qFormat/>
    <w:rsid w:val="00BE089E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BE08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line="240" w:lineRule="auto"/>
    </w:pPr>
    <w:rPr>
      <w:rFonts w:ascii="Courier New" w:eastAsia="Times New Roman" w:hAnsi="Courier New" w:cs="Courier New"/>
      <w:sz w:val="20"/>
      <w:szCs w:val="20"/>
      <w:lang w:eastAsia="ru-RU" w:bidi="ar-SA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E089E"/>
    <w:rPr>
      <w:rFonts w:ascii="Courier New" w:eastAsia="Times New Roman" w:hAnsi="Courier New" w:cs="Courier New"/>
      <w:sz w:val="20"/>
      <w:szCs w:val="20"/>
      <w:lang w:eastAsia="ru-RU" w:bidi="ar-SA"/>
    </w:rPr>
  </w:style>
  <w:style w:type="paragraph" w:customStyle="1" w:styleId="ds-markdown-paragraph">
    <w:name w:val="ds-markdown-paragraph"/>
    <w:basedOn w:val="a"/>
    <w:rsid w:val="00A348A2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 w:bidi="ar-SA"/>
    </w:rPr>
  </w:style>
  <w:style w:type="character" w:styleId="HTML1">
    <w:name w:val="HTML Code"/>
    <w:basedOn w:val="a0"/>
    <w:uiPriority w:val="99"/>
    <w:semiHidden/>
    <w:unhideWhenUsed/>
    <w:rsid w:val="007D7B40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line="276" w:lineRule="auto"/>
    </w:pPr>
  </w:style>
  <w:style w:type="paragraph" w:styleId="1">
    <w:name w:val="heading 1"/>
    <w:basedOn w:val="LO-normal"/>
    <w:next w:val="LO-normal"/>
    <w:qFormat/>
    <w:pPr>
      <w:keepNext/>
      <w:keepLines/>
      <w:spacing w:before="400" w:after="120" w:line="240" w:lineRule="auto"/>
      <w:outlineLvl w:val="0"/>
    </w:pPr>
    <w:rPr>
      <w:sz w:val="40"/>
      <w:szCs w:val="40"/>
    </w:rPr>
  </w:style>
  <w:style w:type="paragraph" w:styleId="2">
    <w:name w:val="heading 2"/>
    <w:basedOn w:val="LO-normal"/>
    <w:next w:val="LO-normal"/>
    <w:qFormat/>
    <w:pPr>
      <w:keepNext/>
      <w:keepLines/>
      <w:spacing w:before="360" w:after="120" w:line="240" w:lineRule="auto"/>
      <w:outlineLvl w:val="1"/>
    </w:pPr>
    <w:rPr>
      <w:sz w:val="32"/>
      <w:szCs w:val="32"/>
    </w:rPr>
  </w:style>
  <w:style w:type="paragraph" w:styleId="3">
    <w:name w:val="heading 3"/>
    <w:basedOn w:val="LO-normal"/>
    <w:next w:val="LO-normal"/>
    <w:qFormat/>
    <w:pPr>
      <w:keepNext/>
      <w:keepLines/>
      <w:spacing w:before="320" w:after="80" w:line="240" w:lineRule="auto"/>
      <w:outlineLvl w:val="2"/>
    </w:pPr>
    <w:rPr>
      <w:color w:val="434343"/>
      <w:sz w:val="28"/>
      <w:szCs w:val="28"/>
    </w:rPr>
  </w:style>
  <w:style w:type="paragraph" w:styleId="4">
    <w:name w:val="heading 4"/>
    <w:basedOn w:val="LO-normal"/>
    <w:next w:val="LO-normal"/>
    <w:qFormat/>
    <w:pPr>
      <w:keepNext/>
      <w:keepLines/>
      <w:spacing w:before="280" w:after="80" w:line="240" w:lineRule="auto"/>
      <w:outlineLvl w:val="3"/>
    </w:pPr>
    <w:rPr>
      <w:color w:val="666666"/>
      <w:sz w:val="24"/>
      <w:szCs w:val="24"/>
    </w:rPr>
  </w:style>
  <w:style w:type="paragraph" w:styleId="5">
    <w:name w:val="heading 5"/>
    <w:basedOn w:val="LO-normal"/>
    <w:next w:val="LO-normal"/>
    <w:qFormat/>
    <w:pPr>
      <w:keepNext/>
      <w:keepLines/>
      <w:spacing w:before="240" w:after="80" w:line="240" w:lineRule="auto"/>
      <w:outlineLvl w:val="4"/>
    </w:pPr>
    <w:rPr>
      <w:color w:val="666666"/>
    </w:rPr>
  </w:style>
  <w:style w:type="paragraph" w:styleId="6">
    <w:name w:val="heading 6"/>
    <w:basedOn w:val="LO-normal"/>
    <w:next w:val="LO-normal"/>
    <w:qFormat/>
    <w:pPr>
      <w:keepNext/>
      <w:keepLines/>
      <w:spacing w:before="240" w:after="80" w:line="240" w:lineRule="auto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оловок"/>
    <w:basedOn w:val="a"/>
    <w:next w:val="a4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a4">
    <w:name w:val="Body Text"/>
    <w:basedOn w:val="a"/>
    <w:pPr>
      <w:spacing w:after="140"/>
    </w:pPr>
  </w:style>
  <w:style w:type="paragraph" w:styleId="a5">
    <w:name w:val="List"/>
    <w:basedOn w:val="a4"/>
    <w:rPr>
      <w:rFonts w:cs="FreeSans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  <w:rPr>
      <w:rFonts w:cs="FreeSans"/>
    </w:rPr>
  </w:style>
  <w:style w:type="paragraph" w:customStyle="1" w:styleId="LO-normal">
    <w:name w:val="LO-normal"/>
    <w:qFormat/>
    <w:pPr>
      <w:spacing w:line="276" w:lineRule="auto"/>
    </w:pPr>
  </w:style>
  <w:style w:type="paragraph" w:styleId="a8">
    <w:name w:val="Title"/>
    <w:basedOn w:val="LO-normal"/>
    <w:next w:val="LO-normal"/>
    <w:qFormat/>
    <w:pPr>
      <w:keepNext/>
      <w:keepLines/>
      <w:spacing w:after="60" w:line="240" w:lineRule="auto"/>
    </w:pPr>
    <w:rPr>
      <w:sz w:val="52"/>
      <w:szCs w:val="52"/>
    </w:rPr>
  </w:style>
  <w:style w:type="paragraph" w:styleId="a9">
    <w:name w:val="Subtitle"/>
    <w:basedOn w:val="LO-normal"/>
    <w:next w:val="LO-normal"/>
    <w:qFormat/>
    <w:pPr>
      <w:keepNext/>
      <w:keepLines/>
      <w:spacing w:after="320" w:line="240" w:lineRule="auto"/>
    </w:pPr>
    <w:rPr>
      <w:color w:val="666666"/>
      <w:sz w:val="30"/>
      <w:szCs w:val="30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a">
    <w:name w:val="Balloon Text"/>
    <w:basedOn w:val="a"/>
    <w:link w:val="ab"/>
    <w:uiPriority w:val="99"/>
    <w:semiHidden/>
    <w:unhideWhenUsed/>
    <w:rsid w:val="00277837"/>
    <w:pPr>
      <w:spacing w:line="240" w:lineRule="auto"/>
    </w:pPr>
    <w:rPr>
      <w:rFonts w:ascii="Tahoma" w:hAnsi="Tahoma" w:cs="Mangal"/>
      <w:sz w:val="16"/>
      <w:szCs w:val="14"/>
    </w:rPr>
  </w:style>
  <w:style w:type="character" w:customStyle="1" w:styleId="ab">
    <w:name w:val="Текст выноски Знак"/>
    <w:basedOn w:val="a0"/>
    <w:link w:val="aa"/>
    <w:uiPriority w:val="99"/>
    <w:semiHidden/>
    <w:rsid w:val="00277837"/>
    <w:rPr>
      <w:rFonts w:ascii="Tahoma" w:hAnsi="Tahoma" w:cs="Mangal"/>
      <w:sz w:val="16"/>
      <w:szCs w:val="14"/>
    </w:rPr>
  </w:style>
  <w:style w:type="paragraph" w:styleId="ac">
    <w:name w:val="Normal (Web)"/>
    <w:basedOn w:val="a"/>
    <w:uiPriority w:val="99"/>
    <w:semiHidden/>
    <w:unhideWhenUsed/>
    <w:rsid w:val="00BE089E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 w:bidi="ar-SA"/>
    </w:rPr>
  </w:style>
  <w:style w:type="character" w:styleId="ad">
    <w:name w:val="Strong"/>
    <w:basedOn w:val="a0"/>
    <w:uiPriority w:val="22"/>
    <w:qFormat/>
    <w:rsid w:val="00BE089E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BE08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line="240" w:lineRule="auto"/>
    </w:pPr>
    <w:rPr>
      <w:rFonts w:ascii="Courier New" w:eastAsia="Times New Roman" w:hAnsi="Courier New" w:cs="Courier New"/>
      <w:sz w:val="20"/>
      <w:szCs w:val="20"/>
      <w:lang w:eastAsia="ru-RU" w:bidi="ar-SA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E089E"/>
    <w:rPr>
      <w:rFonts w:ascii="Courier New" w:eastAsia="Times New Roman" w:hAnsi="Courier New" w:cs="Courier New"/>
      <w:sz w:val="20"/>
      <w:szCs w:val="20"/>
      <w:lang w:eastAsia="ru-RU" w:bidi="ar-SA"/>
    </w:rPr>
  </w:style>
  <w:style w:type="paragraph" w:customStyle="1" w:styleId="ds-markdown-paragraph">
    <w:name w:val="ds-markdown-paragraph"/>
    <w:basedOn w:val="a"/>
    <w:rsid w:val="00A348A2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 w:bidi="ar-SA"/>
    </w:rPr>
  </w:style>
  <w:style w:type="character" w:styleId="HTML1">
    <w:name w:val="HTML Code"/>
    <w:basedOn w:val="a0"/>
    <w:uiPriority w:val="99"/>
    <w:semiHidden/>
    <w:unhideWhenUsed/>
    <w:rsid w:val="007D7B4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578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24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0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0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82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92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4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01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78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0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4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1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8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5</Pages>
  <Words>195</Words>
  <Characters>1113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1</cp:lastModifiedBy>
  <cp:revision>18</cp:revision>
  <dcterms:created xsi:type="dcterms:W3CDTF">2025-03-22T07:15:00Z</dcterms:created>
  <dcterms:modified xsi:type="dcterms:W3CDTF">2026-01-20T16:38:00Z</dcterms:modified>
  <dc:language>ru-RU</dc:language>
</cp:coreProperties>
</file>