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FAB7" w14:textId="77777777" w:rsidR="00B27D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63E341FA" w14:textId="77777777" w:rsidR="00B27D74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670BA2" w14:textId="77777777" w:rsidR="00B27D74" w:rsidRDefault="00000000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6906830" w14:textId="77777777" w:rsidR="00774ADF" w:rsidRPr="0000737E" w:rsidRDefault="00774ADF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2C360A56" w14:textId="7932DB18" w:rsidR="00B27D74" w:rsidRDefault="00000000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 w:rsidR="00774ADF">
        <w:rPr>
          <w:rFonts w:ascii="Times New Roman" w:eastAsia="Times New Roman" w:hAnsi="Times New Roman" w:cs="Times New Roman"/>
          <w:sz w:val="36"/>
          <w:szCs w:val="36"/>
          <w:lang w:val="ru-RU"/>
        </w:rPr>
        <w:t>Бек</w:t>
      </w:r>
      <w:r>
        <w:rPr>
          <w:rFonts w:ascii="Times New Roman" w:eastAsia="Times New Roman" w:hAnsi="Times New Roman" w:cs="Times New Roman"/>
          <w:sz w:val="36"/>
          <w:szCs w:val="36"/>
        </w:rPr>
        <w:t>-энд разработка</w:t>
      </w:r>
    </w:p>
    <w:p w14:paraId="30375FD5" w14:textId="77777777" w:rsidR="00B27D74" w:rsidRDefault="00B27D74"/>
    <w:p w14:paraId="57643902" w14:textId="77777777" w:rsidR="00B27D74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3AEBD845" w14:textId="77777777" w:rsidR="00B27D74" w:rsidRDefault="00B27D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4D4A10B" w14:textId="726A2245" w:rsidR="00B27D74" w:rsidRPr="0000737E" w:rsidRDefault="0000737E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Лабораторная</w:t>
      </w:r>
      <w:r w:rsidR="00000000">
        <w:rPr>
          <w:rFonts w:ascii="Times New Roman" w:eastAsia="Times New Roman" w:hAnsi="Times New Roman" w:cs="Times New Roman"/>
          <w:sz w:val="36"/>
          <w:szCs w:val="36"/>
        </w:rPr>
        <w:t xml:space="preserve"> работа</w:t>
      </w:r>
      <w:r w:rsidR="00774AD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4</w:t>
      </w:r>
    </w:p>
    <w:p w14:paraId="73C4CB60" w14:textId="77777777" w:rsidR="00774ADF" w:rsidRDefault="00774ADF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365FE8A3" w14:textId="77777777" w:rsidR="00774ADF" w:rsidRPr="00774ADF" w:rsidRDefault="00774ADF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6C32CB88" w14:textId="77777777" w:rsidR="00B27D74" w:rsidRDefault="00B27D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3B70482" w14:textId="77777777" w:rsidR="00B27D74" w:rsidRDefault="00B27D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F366F" w14:textId="107EB5AC" w:rsidR="00B27D74" w:rsidRDefault="00000000" w:rsidP="00774ADF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</w:t>
      </w:r>
      <w:r w:rsidR="000049D1" w:rsidRPr="000049D1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11FA094" w14:textId="553947A2" w:rsidR="00B27D74" w:rsidRPr="00774ADF" w:rsidRDefault="000049D1" w:rsidP="00774ADF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Самчук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Анита</w:t>
      </w:r>
    </w:p>
    <w:p w14:paraId="356003B7" w14:textId="72C75D43" w:rsidR="00B27D74" w:rsidRPr="000049D1" w:rsidRDefault="000049D1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К3</w:t>
      </w:r>
      <w:r w:rsidR="00774ADF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402</w:t>
      </w:r>
    </w:p>
    <w:p w14:paraId="3F7B54EE" w14:textId="77777777" w:rsidR="00B27D74" w:rsidRDefault="00B27D7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975FE72" w14:textId="77777777" w:rsidR="00B27D74" w:rsidRDefault="00B27D7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AF449D" w14:textId="77777777" w:rsidR="00B27D74" w:rsidRDefault="00B27D7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4E815C5" w14:textId="77777777" w:rsidR="00B27D74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3698257F" w14:textId="77777777" w:rsidR="00B27D74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5E34771" w14:textId="77777777" w:rsidR="00B27D74" w:rsidRDefault="00B27D7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B386668" w14:textId="77777777" w:rsidR="00B27D74" w:rsidRDefault="00B27D7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1E3D7B5" w14:textId="77777777" w:rsidR="00774ADF" w:rsidRDefault="00774AD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4CEF3D9" w14:textId="77777777" w:rsidR="00B27D74" w:rsidRDefault="00B27D7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26D88C1" w14:textId="77777777" w:rsidR="00B27D74" w:rsidRDefault="00B27D7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23FB14" w14:textId="77777777" w:rsidR="00B27D74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263F320" w14:textId="30FB6FC9" w:rsidR="00B27D74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74AD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2F7300B2" w14:textId="77777777" w:rsidR="00B27D74" w:rsidRDefault="00000000" w:rsidP="00774AD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72F1E06B" w14:textId="309FA150" w:rsidR="0000737E" w:rsidRDefault="0000737E" w:rsidP="0000737E">
      <w:pPr>
        <w:spacing w:line="360" w:lineRule="auto"/>
        <w:ind w:firstLine="720"/>
        <w:jc w:val="both"/>
        <w:rPr>
          <w:rFonts w:ascii="TimesNewRomanPSMT" w:eastAsia="Times New Roman" w:hAnsi="TimesNewRomanPSMT" w:cs="Times New Roman"/>
          <w:sz w:val="28"/>
          <w:szCs w:val="28"/>
          <w:lang w:val="ru-RU"/>
        </w:rPr>
      </w:pPr>
      <w:r w:rsidRPr="0000737E">
        <w:rPr>
          <w:rFonts w:ascii="TimesNewRomanPSMT" w:eastAsia="Times New Roman" w:hAnsi="TimesNewRomanPSMT" w:cs="Times New Roman"/>
          <w:sz w:val="28"/>
          <w:szCs w:val="28"/>
          <w:lang w:val="ru-RU"/>
        </w:rPr>
        <w:t>Необходимо упаковать</w:t>
      </w:r>
      <w:r>
        <w:rPr>
          <w:rFonts w:ascii="TimesNewRomanPSMT" w:eastAsia="Times New Roman" w:hAnsi="TimesNewRomanPSMT" w:cs="Times New Roman"/>
          <w:sz w:val="28"/>
          <w:szCs w:val="28"/>
          <w:lang w:val="ru-RU"/>
        </w:rPr>
        <w:t xml:space="preserve"> </w:t>
      </w:r>
      <w:r w:rsidRPr="0000737E">
        <w:rPr>
          <w:rFonts w:ascii="TimesNewRomanPSMT" w:eastAsia="Times New Roman" w:hAnsi="TimesNewRomanPSMT" w:cs="Times New Roman"/>
          <w:sz w:val="28"/>
          <w:szCs w:val="28"/>
          <w:lang w:val="ru-RU"/>
        </w:rPr>
        <w:t xml:space="preserve">приложение в </w:t>
      </w:r>
      <w:proofErr w:type="spellStart"/>
      <w:r w:rsidRPr="0000737E">
        <w:rPr>
          <w:rFonts w:ascii="TimesNewRomanPSMT" w:eastAsia="Times New Roman" w:hAnsi="TimesNewRomanPSMT" w:cs="Times New Roman"/>
          <w:sz w:val="28"/>
          <w:szCs w:val="28"/>
          <w:lang w:val="ru-RU"/>
        </w:rPr>
        <w:t>docker</w:t>
      </w:r>
      <w:proofErr w:type="spellEnd"/>
      <w:r w:rsidRPr="0000737E">
        <w:rPr>
          <w:rFonts w:ascii="TimesNewRomanPSMT" w:eastAsia="Times New Roman" w:hAnsi="TimesNewRomanPSMT" w:cs="Times New Roman"/>
          <w:sz w:val="28"/>
          <w:szCs w:val="28"/>
          <w:lang w:val="ru-RU"/>
        </w:rPr>
        <w:t>-контейнеры и обеспечить сетевое взаимодействие между различными частями приложения</w:t>
      </w:r>
      <w:r>
        <w:rPr>
          <w:rFonts w:ascii="TimesNewRomanPSMT" w:eastAsia="Times New Roman" w:hAnsi="TimesNewRomanPSMT" w:cs="Times New Roman"/>
          <w:sz w:val="28"/>
          <w:szCs w:val="28"/>
          <w:lang w:val="ru-RU"/>
        </w:rPr>
        <w:t xml:space="preserve">, используя </w:t>
      </w:r>
      <w:r>
        <w:rPr>
          <w:rFonts w:ascii="TimesNewRomanPSMT" w:eastAsia="Times New Roman" w:hAnsi="TimesNewRomanPSMT" w:cs="Times New Roman"/>
          <w:sz w:val="28"/>
          <w:szCs w:val="28"/>
          <w:lang w:val="en-US"/>
        </w:rPr>
        <w:t>docker</w:t>
      </w:r>
      <w:r w:rsidRPr="0000737E">
        <w:rPr>
          <w:rFonts w:ascii="TimesNewRomanPSMT" w:eastAsia="Times New Roman" w:hAnsi="TimesNewRomanPSMT" w:cs="Times New Roman"/>
          <w:sz w:val="28"/>
          <w:szCs w:val="28"/>
          <w:lang w:val="ru-RU"/>
        </w:rPr>
        <w:t>-</w:t>
      </w:r>
      <w:r>
        <w:rPr>
          <w:rFonts w:ascii="TimesNewRomanPSMT" w:eastAsia="Times New Roman" w:hAnsi="TimesNewRomanPSMT" w:cs="Times New Roman"/>
          <w:sz w:val="28"/>
          <w:szCs w:val="28"/>
          <w:lang w:val="en-US"/>
        </w:rPr>
        <w:t>compose</w:t>
      </w:r>
      <w:r w:rsidRPr="0000737E">
        <w:rPr>
          <w:rFonts w:ascii="TimesNewRomanPSMT" w:eastAsia="Times New Roman" w:hAnsi="TimesNewRomanPSMT" w:cs="Times New Roman"/>
          <w:sz w:val="28"/>
          <w:szCs w:val="28"/>
          <w:lang w:val="ru-RU"/>
        </w:rPr>
        <w:t>.</w:t>
      </w:r>
    </w:p>
    <w:p w14:paraId="21314CD8" w14:textId="77777777" w:rsidR="0000737E" w:rsidRDefault="0000737E" w:rsidP="0000737E">
      <w:pPr>
        <w:spacing w:line="360" w:lineRule="auto"/>
        <w:ind w:firstLine="720"/>
        <w:jc w:val="both"/>
        <w:rPr>
          <w:rFonts w:ascii="TimesNewRomanPSMT" w:eastAsia="Times New Roman" w:hAnsi="TimesNewRomanPSMT" w:cs="Times New Roman"/>
          <w:sz w:val="28"/>
          <w:szCs w:val="28"/>
          <w:lang w:val="ru-RU"/>
        </w:rPr>
      </w:pPr>
    </w:p>
    <w:p w14:paraId="19D60665" w14:textId="3999DFC7" w:rsidR="0000737E" w:rsidRDefault="00000000" w:rsidP="0000737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03DBEE12" w14:textId="7C5E45F5" w:rsidR="0000737E" w:rsidRDefault="0000737E" w:rsidP="000073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начала работы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были </w:t>
      </w:r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созда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ны</w:t>
      </w:r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Docker-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файлы</w:t>
      </w:r>
      <w:proofErr w:type="spellEnd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каждого из наших </w:t>
      </w:r>
      <w:proofErr w:type="spellStart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микросервисов</w:t>
      </w:r>
      <w:proofErr w:type="spellEnd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(пользователи и посты/комментарии)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Они все одинаковые, различие только в портах</w:t>
      </w:r>
    </w:p>
    <w:p w14:paraId="153B227D" w14:textId="7B2C9ABD" w:rsidR="0000737E" w:rsidRDefault="0000737E" w:rsidP="0000737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9394F46" wp14:editId="731E6CB5">
            <wp:extent cx="5733415" cy="3054985"/>
            <wp:effectExtent l="0" t="0" r="0" b="5715"/>
            <wp:docPr id="933965124" name="Рисунок 3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65124" name="Рисунок 3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B6E6" w14:textId="77777777" w:rsidR="0000737E" w:rsidRDefault="0000737E" w:rsidP="0000737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14:paraId="0100F883" w14:textId="77777777" w:rsidR="0000737E" w:rsidRDefault="0000737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58E1047A" w14:textId="16C179B1" w:rsidR="0000737E" w:rsidRDefault="0000737E" w:rsidP="000073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Для обеспечения сетевого взаимодействия между контейнерами мы создали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proofErr w:type="spellStart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ocker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-с</w:t>
      </w:r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ompose</w:t>
      </w:r>
      <w:proofErr w:type="spellEnd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файл, который определяет конфигурацию наших </w:t>
      </w:r>
      <w:proofErr w:type="spellStart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микросервисов</w:t>
      </w:r>
      <w:proofErr w:type="spellEnd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Мы указали порты, на которых будут работать </w:t>
      </w:r>
      <w:proofErr w:type="spellStart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микросервисы</w:t>
      </w:r>
      <w:proofErr w:type="spellEnd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зависимости</w:t>
      </w:r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а также задали их сетевые имена, которые позволят им обращаться друг к другу.</w:t>
      </w:r>
    </w:p>
    <w:p w14:paraId="16762F52" w14:textId="018E49A9" w:rsidR="0000737E" w:rsidRDefault="0000737E" w:rsidP="0000737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9CB76CB" wp14:editId="505E5A4A">
            <wp:extent cx="5251938" cy="3803569"/>
            <wp:effectExtent l="0" t="0" r="0" b="0"/>
            <wp:docPr id="481438768" name="Рисунок 3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38768" name="Рисунок 32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078" cy="38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90E9" w14:textId="46392C7A" w:rsidR="0000737E" w:rsidRDefault="0000737E" w:rsidP="0000737E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Также немного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видоиозменим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переадресацию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gateway</w:t>
      </w:r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так как теперь мы обращаемся не 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localhost</w:t>
      </w:r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 к контейнеру</w:t>
      </w:r>
    </w:p>
    <w:p w14:paraId="3FA5C9E3" w14:textId="0153119A" w:rsidR="0000737E" w:rsidRDefault="0000737E" w:rsidP="0000737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AD6FA57" wp14:editId="7E6EF89A">
            <wp:extent cx="5158154" cy="2904425"/>
            <wp:effectExtent l="0" t="0" r="0" b="4445"/>
            <wp:docPr id="1819782115" name="Рисунок 33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82115" name="Рисунок 33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84" cy="29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9C86" w14:textId="46FEEEFD" w:rsidR="0000737E" w:rsidRDefault="0000737E" w:rsidP="0000737E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С использованием </w:t>
      </w:r>
      <w:proofErr w:type="spellStart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Docker</w:t>
      </w:r>
      <w:proofErr w:type="spellEnd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Compose</w:t>
      </w:r>
      <w:proofErr w:type="spellEnd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мы запустили наши </w:t>
      </w:r>
      <w:proofErr w:type="spellStart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микросервисы</w:t>
      </w:r>
      <w:proofErr w:type="spellEnd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контейнерах. </w:t>
      </w:r>
      <w:proofErr w:type="spellStart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Docker</w:t>
      </w:r>
      <w:proofErr w:type="spellEnd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Compose</w:t>
      </w:r>
      <w:proofErr w:type="spellEnd"/>
      <w:r w:rsidRPr="000073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автоматически создал отдельную сеть для наших контейнеров и настроил сетевое взаимодействие между ними.</w:t>
      </w:r>
    </w:p>
    <w:p w14:paraId="4C4F8AA9" w14:textId="77777777" w:rsidR="0000737E" w:rsidRPr="0000737E" w:rsidRDefault="0000737E" w:rsidP="0000737E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C59E1B1" w14:textId="4F0BFCDC" w:rsidR="0000737E" w:rsidRPr="0000737E" w:rsidRDefault="0000737E" w:rsidP="0000737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9F062DC" wp14:editId="27E384FE">
            <wp:extent cx="5733415" cy="3948430"/>
            <wp:effectExtent l="0" t="0" r="0" b="1270"/>
            <wp:docPr id="781424681" name="Рисунок 34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24681" name="Рисунок 34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F091" w14:textId="77777777" w:rsidR="0000737E" w:rsidRDefault="0000737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A4E62A2" w14:textId="72D46D03" w:rsidR="00B27D74" w:rsidRDefault="00000000" w:rsidP="0000737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7C2A93A7" w14:textId="416008F0" w:rsidR="00B27D74" w:rsidRDefault="0000737E" w:rsidP="000073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0737E">
        <w:rPr>
          <w:rFonts w:ascii="Times New Roman" w:eastAsia="Times New Roman" w:hAnsi="Times New Roman" w:cs="Times New Roman"/>
          <w:bCs/>
          <w:sz w:val="28"/>
          <w:szCs w:val="28"/>
        </w:rPr>
        <w:t xml:space="preserve">В результате выполнения данной лабораторной работы мы успешно упаковали наше приложение в </w:t>
      </w:r>
      <w:proofErr w:type="spellStart"/>
      <w:r w:rsidRPr="0000737E">
        <w:rPr>
          <w:rFonts w:ascii="Times New Roman" w:eastAsia="Times New Roman" w:hAnsi="Times New Roman" w:cs="Times New Roman"/>
          <w:bCs/>
          <w:sz w:val="28"/>
          <w:szCs w:val="28"/>
        </w:rPr>
        <w:t>Docker</w:t>
      </w:r>
      <w:proofErr w:type="spellEnd"/>
      <w:r w:rsidRPr="0000737E">
        <w:rPr>
          <w:rFonts w:ascii="Times New Roman" w:eastAsia="Times New Roman" w:hAnsi="Times New Roman" w:cs="Times New Roman"/>
          <w:bCs/>
          <w:sz w:val="28"/>
          <w:szCs w:val="28"/>
        </w:rPr>
        <w:t xml:space="preserve">-контейнеры и организовали сетевое взаимодействие между его различными компонентами с использованием </w:t>
      </w:r>
      <w:proofErr w:type="spellStart"/>
      <w:r w:rsidRPr="0000737E">
        <w:rPr>
          <w:rFonts w:ascii="Times New Roman" w:eastAsia="Times New Roman" w:hAnsi="Times New Roman" w:cs="Times New Roman"/>
          <w:bCs/>
          <w:sz w:val="28"/>
          <w:szCs w:val="28"/>
        </w:rPr>
        <w:t>Docker</w:t>
      </w:r>
      <w:proofErr w:type="spellEnd"/>
      <w:r w:rsidRPr="0000737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737E">
        <w:rPr>
          <w:rFonts w:ascii="Times New Roman" w:eastAsia="Times New Roman" w:hAnsi="Times New Roman" w:cs="Times New Roman"/>
          <w:bCs/>
          <w:sz w:val="28"/>
          <w:szCs w:val="28"/>
        </w:rPr>
        <w:t>Compose</w:t>
      </w:r>
      <w:proofErr w:type="spellEnd"/>
      <w:r w:rsidRPr="0000737E">
        <w:rPr>
          <w:rFonts w:ascii="Times New Roman" w:eastAsia="Times New Roman" w:hAnsi="Times New Roman" w:cs="Times New Roman"/>
          <w:bCs/>
          <w:sz w:val="28"/>
          <w:szCs w:val="28"/>
        </w:rPr>
        <w:t xml:space="preserve">. Это значительно упростило процесс развертывания и управления нашим приложением, позволило изолировать его компоненты и обеспечило гибкость в масштабировании. </w:t>
      </w:r>
    </w:p>
    <w:p w14:paraId="6E7423D3" w14:textId="6601509D" w:rsidR="0000737E" w:rsidRDefault="0000737E" w:rsidP="000073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Документация приложения:</w:t>
      </w:r>
    </w:p>
    <w:p w14:paraId="1EB7134A" w14:textId="4110D4D7" w:rsidR="0000737E" w:rsidRPr="0000737E" w:rsidRDefault="0000737E" w:rsidP="0000737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737E">
        <w:rPr>
          <w:rFonts w:ascii="Times New Roman" w:eastAsia="Times New Roman" w:hAnsi="Times New Roman" w:cs="Times New Roman"/>
          <w:sz w:val="28"/>
          <w:szCs w:val="28"/>
          <w:lang w:val="ru-RU"/>
        </w:rPr>
        <w:t>https://documenter.getpostman.com/view/30227236/2s9YJdV2cX</w:t>
      </w:r>
    </w:p>
    <w:sectPr w:rsidR="0000737E" w:rsidRPr="000073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FE6"/>
    <w:multiLevelType w:val="hybridMultilevel"/>
    <w:tmpl w:val="E82A2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0A24"/>
    <w:multiLevelType w:val="hybridMultilevel"/>
    <w:tmpl w:val="56BA927C"/>
    <w:lvl w:ilvl="0" w:tplc="E0C46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95739"/>
    <w:multiLevelType w:val="hybridMultilevel"/>
    <w:tmpl w:val="C3401464"/>
    <w:lvl w:ilvl="0" w:tplc="E0C46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67D17"/>
    <w:multiLevelType w:val="hybridMultilevel"/>
    <w:tmpl w:val="1F2C4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74C9F"/>
    <w:multiLevelType w:val="hybridMultilevel"/>
    <w:tmpl w:val="53AC4F12"/>
    <w:lvl w:ilvl="0" w:tplc="E0C46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60661"/>
    <w:multiLevelType w:val="hybridMultilevel"/>
    <w:tmpl w:val="B82641F2"/>
    <w:lvl w:ilvl="0" w:tplc="4866F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D72525"/>
    <w:multiLevelType w:val="multilevel"/>
    <w:tmpl w:val="910C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500151">
    <w:abstractNumId w:val="4"/>
  </w:num>
  <w:num w:numId="2" w16cid:durableId="1369793551">
    <w:abstractNumId w:val="6"/>
  </w:num>
  <w:num w:numId="3" w16cid:durableId="2039815391">
    <w:abstractNumId w:val="2"/>
  </w:num>
  <w:num w:numId="4" w16cid:durableId="237980320">
    <w:abstractNumId w:val="3"/>
  </w:num>
  <w:num w:numId="5" w16cid:durableId="2069566788">
    <w:abstractNumId w:val="0"/>
  </w:num>
  <w:num w:numId="6" w16cid:durableId="336813316">
    <w:abstractNumId w:val="5"/>
  </w:num>
  <w:num w:numId="7" w16cid:durableId="1855916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ADF"/>
    <w:rsid w:val="000049D1"/>
    <w:rsid w:val="0000737E"/>
    <w:rsid w:val="00774ADF"/>
    <w:rsid w:val="00B2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B08A13"/>
  <w15:docId w15:val="{4814C997-412C-534F-B096-E90E6710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74AD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74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9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itasamchuk/Library/Mobile%20Documents/com~apple~CloudDocs/Desktop/&#1059;&#1095;&#1077;&#1073;&#1072;/3%20&#1082;&#1091;&#1088;&#1089;/&#1060;&#1088;&#1086;&#1085;&#1090;-&#1101;&#1085;&#1076;/&#1064;&#1072;&#1073;&#1083;&#1086;&#1085;%20&#1086;&#1090;&#1095;&#1077;&#77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отчёта.dotx</Template>
  <TotalTime>0</TotalTime>
  <Pages>5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Анита Самчук</dc:creator>
  <cp:lastModifiedBy>Самчук Анита Алексеевна</cp:lastModifiedBy>
  <cp:revision>2</cp:revision>
  <cp:lastPrinted>2023-10-04T09:59:00Z</cp:lastPrinted>
  <dcterms:created xsi:type="dcterms:W3CDTF">2023-10-04T10:41:00Z</dcterms:created>
  <dcterms:modified xsi:type="dcterms:W3CDTF">2023-10-04T10:41:00Z</dcterms:modified>
</cp:coreProperties>
</file>