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63" w:rsidRDefault="003B6E63" w:rsidP="003B6E63">
      <w:proofErr w:type="spellStart"/>
      <w:r>
        <w:t>Alt</w:t>
      </w:r>
      <w:proofErr w:type="spellEnd"/>
    </w:p>
    <w:p w:rsidR="003B6E63" w:rsidRDefault="003B6E63" w:rsidP="003B6E63">
      <w:r>
        <w:t>поликлиника №87</w:t>
      </w:r>
    </w:p>
    <w:p w:rsidR="003B6E63" w:rsidRDefault="003B6E63" w:rsidP="003B6E63">
      <w:r>
        <w:t>Домашний адрес:</w:t>
      </w:r>
    </w:p>
    <w:p w:rsidR="003B6E63" w:rsidRDefault="003B6E63" w:rsidP="003B6E63">
      <w:r>
        <w:t>Телефон.</w:t>
      </w:r>
    </w:p>
    <w:p w:rsidR="003B6E63" w:rsidRDefault="003B6E63" w:rsidP="003B6E63">
      <w:r>
        <w:t>Петербург</w:t>
      </w:r>
    </w:p>
    <w:p w:rsidR="003B6E63" w:rsidRDefault="003B6E63" w:rsidP="003B6E63">
      <w:r>
        <w:t>2</w:t>
      </w:r>
    </w:p>
    <w:p w:rsidR="003B6E63" w:rsidRDefault="003B6E63" w:rsidP="003B6E63">
      <w:r>
        <w:t>24</w:t>
      </w:r>
    </w:p>
    <w:p w:rsidR="003B6E63" w:rsidRDefault="003B6E63" w:rsidP="003B6E63">
      <w:r>
        <w:t>28-10</w:t>
      </w:r>
    </w:p>
    <w:p w:rsidR="003B6E63" w:rsidRDefault="003B6E63" w:rsidP="003B6E63">
      <w:r>
        <w:t>102780607389</w:t>
      </w:r>
    </w:p>
    <w:p w:rsidR="003B6E63" w:rsidRDefault="003B6E63" w:rsidP="003B6E63">
      <w:r>
        <w:t>Направление на проведение</w:t>
      </w:r>
    </w:p>
    <w:p w:rsidR="003B6E63" w:rsidRDefault="003B6E63" w:rsidP="003B6E63">
      <w:r>
        <w:t>магнитно-резонансной томографии</w:t>
      </w:r>
    </w:p>
    <w:p w:rsidR="003B6E63" w:rsidRDefault="003B6E63" w:rsidP="003B6E63">
      <w:r>
        <w:t>(</w:t>
      </w:r>
      <w:proofErr w:type="spellStart"/>
      <w:r>
        <w:t>нужнос</w:t>
      </w:r>
      <w:proofErr w:type="spellEnd"/>
    </w:p>
    <w:p w:rsidR="003B6E63" w:rsidRDefault="003B6E63" w:rsidP="003B6E63">
      <w:r>
        <w:t>Дата направления:</w:t>
      </w:r>
    </w:p>
    <w:p w:rsidR="003B6E63" w:rsidRDefault="003B6E63" w:rsidP="003B6E63">
      <w:r>
        <w:t>СПб ГБУЗ "Городская поликлиника</w:t>
      </w:r>
    </w:p>
    <w:p w:rsidR="003B6E63" w:rsidRDefault="003B6E63" w:rsidP="003B6E63">
      <w:r>
        <w:t>(наименование государственного учреждения здравоохранения, выдавшего на</w:t>
      </w:r>
    </w:p>
    <w:p w:rsidR="003B6E63" w:rsidRDefault="003B6E63" w:rsidP="003B6E63">
      <w:r>
        <w:t xml:space="preserve">(наименование медицинского </w:t>
      </w:r>
      <w:proofErr w:type="spellStart"/>
      <w:r>
        <w:t>учрождения</w:t>
      </w:r>
      <w:proofErr w:type="spellEnd"/>
      <w:r>
        <w:t xml:space="preserve">(организации), где </w:t>
      </w:r>
      <w:proofErr w:type="spellStart"/>
      <w:r>
        <w:t>буд</w:t>
      </w:r>
      <w:proofErr w:type="spellEnd"/>
    </w:p>
    <w:p w:rsidR="003B6E63" w:rsidRDefault="003B6E63" w:rsidP="003B6E63">
      <w:r>
        <w:t>Ф. И. О. больного:</w:t>
      </w:r>
    </w:p>
    <w:p w:rsidR="003B6E63" w:rsidRDefault="003B6E63" w:rsidP="003B6E63">
      <w:r>
        <w:t xml:space="preserve">пол </w:t>
      </w:r>
      <w:proofErr w:type="gramStart"/>
      <w:r>
        <w:t>м ,</w:t>
      </w:r>
      <w:proofErr w:type="gramEnd"/>
      <w:r>
        <w:t xml:space="preserve"> дата рождения</w:t>
      </w:r>
    </w:p>
    <w:p w:rsidR="003B6E63" w:rsidRDefault="003B6E63" w:rsidP="003B6E63">
      <w:r>
        <w:t>(день, месяц, год</w:t>
      </w:r>
    </w:p>
    <w:p w:rsidR="003B6E63" w:rsidRDefault="003B6E63" w:rsidP="003B6E63">
      <w:r>
        <w:t>дет проводиться исследования</w:t>
      </w:r>
    </w:p>
    <w:p w:rsidR="003B6E63" w:rsidRDefault="003B6E63" w:rsidP="003B6E63">
      <w:proofErr w:type="spellStart"/>
      <w:r>
        <w:t>дование</w:t>
      </w:r>
      <w:proofErr w:type="spellEnd"/>
      <w:r>
        <w:t>)</w:t>
      </w:r>
    </w:p>
    <w:p w:rsidR="003B6E63" w:rsidRDefault="003B6E63" w:rsidP="003B6E63">
      <w:r>
        <w:t>N истории болезни (</w:t>
      </w:r>
      <w:proofErr w:type="spellStart"/>
      <w:r>
        <w:t>амб</w:t>
      </w:r>
      <w:proofErr w:type="spellEnd"/>
      <w:r>
        <w:t>. карты)</w:t>
      </w:r>
    </w:p>
    <w:p w:rsidR="003B6E63" w:rsidRDefault="003B6E63" w:rsidP="003B6E63">
      <w:r>
        <w:t>правление)</w:t>
      </w:r>
    </w:p>
    <w:p w:rsidR="003B6E63" w:rsidRDefault="003B6E63" w:rsidP="003B6E63">
      <w:r>
        <w:t xml:space="preserve">Анамнез заболевания и клинические симптомы: </w:t>
      </w:r>
      <w:proofErr w:type="gramStart"/>
      <w:r>
        <w:t>В</w:t>
      </w:r>
      <w:proofErr w:type="gramEnd"/>
      <w:r>
        <w:t xml:space="preserve"> течение одного года отмечается наличие</w:t>
      </w:r>
    </w:p>
    <w:p w:rsidR="003B6E63" w:rsidRDefault="003B6E63" w:rsidP="003B6E63">
      <w:r>
        <w:t>примеси крови в сперме.</w:t>
      </w:r>
    </w:p>
    <w:p w:rsidR="003B6E63" w:rsidRDefault="003B6E63" w:rsidP="003B6E63">
      <w:r>
        <w:t>Данные о ранее проводимых рентгенологических инструментальных методах исследования:</w:t>
      </w:r>
    </w:p>
    <w:p w:rsidR="003B6E63" w:rsidRDefault="003B6E63" w:rsidP="003B6E63">
      <w:proofErr w:type="spellStart"/>
      <w:r>
        <w:t>Узи</w:t>
      </w:r>
      <w:proofErr w:type="spellEnd"/>
      <w:r>
        <w:t xml:space="preserve"> -картина хр. эпидидимита.</w:t>
      </w:r>
    </w:p>
    <w:p w:rsidR="003B6E63" w:rsidRDefault="003B6E63" w:rsidP="003B6E63">
      <w:r>
        <w:t xml:space="preserve">Диагноз: (код по МКБ10) N 49. </w:t>
      </w:r>
      <w:proofErr w:type="spellStart"/>
      <w:r>
        <w:t>Хр</w:t>
      </w:r>
      <w:proofErr w:type="spellEnd"/>
      <w:r>
        <w:t xml:space="preserve">, эпидидимит </w:t>
      </w:r>
      <w:proofErr w:type="spellStart"/>
      <w:r>
        <w:t>Гемоспермия</w:t>
      </w:r>
      <w:proofErr w:type="spellEnd"/>
      <w:r>
        <w:t xml:space="preserve"> не ясного генеза.</w:t>
      </w:r>
    </w:p>
    <w:p w:rsidR="003B6E63" w:rsidRDefault="003B6E63" w:rsidP="003B6E63">
      <w:r>
        <w:t>Цель исследования: решения вопроса о дальнейшей тактике лечения Исключение онкологической патологии.</w:t>
      </w:r>
    </w:p>
    <w:p w:rsidR="003B6E63" w:rsidRDefault="003B6E63" w:rsidP="003B6E63">
      <w:r>
        <w:t xml:space="preserve">(подозрение на онкологическое </w:t>
      </w:r>
      <w:proofErr w:type="spellStart"/>
      <w:r>
        <w:t>заболезание</w:t>
      </w:r>
      <w:proofErr w:type="spellEnd"/>
      <w:r>
        <w:t>/наблюдение пациента с онкологическим</w:t>
      </w:r>
    </w:p>
    <w:p w:rsidR="003B6E63" w:rsidRDefault="003B6E63" w:rsidP="003B6E63">
      <w:r>
        <w:t>заболеванием/диспансерное наблюдение пациента, перенесшего онкологическое</w:t>
      </w:r>
    </w:p>
    <w:p w:rsidR="003B6E63" w:rsidRDefault="003B6E63" w:rsidP="003B6E63">
      <w:r>
        <w:t>заболевание/исследование в рамках диспансеризации/иная цель).</w:t>
      </w:r>
    </w:p>
    <w:p w:rsidR="003B6E63" w:rsidRDefault="003B6E63" w:rsidP="003B6E63">
      <w:r>
        <w:lastRenderedPageBreak/>
        <w:t>Наименование исследования в соответствии с номенклатурой медицинских услуг,</w:t>
      </w:r>
    </w:p>
    <w:p w:rsidR="003B6E63" w:rsidRDefault="003B6E63" w:rsidP="003B6E63">
      <w:r>
        <w:t>утвержденной приказом МЗРФ от 13.10.2017 116 804н*</w:t>
      </w:r>
    </w:p>
    <w:p w:rsidR="003B6E63" w:rsidRDefault="003B6E63" w:rsidP="003B6E63">
      <w:proofErr w:type="spellStart"/>
      <w:r>
        <w:t>внутриве</w:t>
      </w:r>
      <w:proofErr w:type="spellEnd"/>
    </w:p>
    <w:p w:rsidR="003B6E63" w:rsidRDefault="003B6E63" w:rsidP="003B6E63">
      <w:proofErr w:type="spellStart"/>
      <w:r>
        <w:t>Торганов</w:t>
      </w:r>
      <w:proofErr w:type="spellEnd"/>
      <w:r>
        <w:t xml:space="preserve"> малого таза с</w:t>
      </w:r>
    </w:p>
    <w:p w:rsidR="003B6E63" w:rsidRDefault="003B6E63" w:rsidP="003B6E63">
      <w:r>
        <w:t>Исследуемый орган: Органы малого таза с в/</w:t>
      </w:r>
      <w:proofErr w:type="gramStart"/>
      <w:r>
        <w:t>в контрастированием</w:t>
      </w:r>
      <w:proofErr w:type="gramEnd"/>
      <w:r>
        <w:t>.</w:t>
      </w:r>
    </w:p>
    <w:p w:rsidR="003B6E63" w:rsidRDefault="003B6E63" w:rsidP="003B6E63">
      <w:r>
        <w:t xml:space="preserve">Необходимость </w:t>
      </w:r>
      <w:proofErr w:type="spellStart"/>
      <w:r>
        <w:t>премедикации</w:t>
      </w:r>
      <w:proofErr w:type="spellEnd"/>
      <w:r>
        <w:t xml:space="preserve"> или анестезиологического обеспечения исследования: нет</w:t>
      </w:r>
    </w:p>
    <w:p w:rsidR="003B6E63" w:rsidRDefault="003B6E63" w:rsidP="003B6E63">
      <w:r>
        <w:t xml:space="preserve">Данные о переносимости йодсодержащих </w:t>
      </w:r>
      <w:proofErr w:type="spellStart"/>
      <w:r>
        <w:t>ренгеноконтрастных</w:t>
      </w:r>
      <w:proofErr w:type="spellEnd"/>
      <w:r>
        <w:t xml:space="preserve"> препаратов: переносит хорошо.</w:t>
      </w:r>
    </w:p>
    <w:p w:rsidR="003B6E63" w:rsidRDefault="003B6E63" w:rsidP="003B6E63">
      <w:r>
        <w:t xml:space="preserve">Лечащий врач медицинской </w:t>
      </w:r>
      <w:proofErr w:type="spellStart"/>
      <w:r>
        <w:t>организа</w:t>
      </w:r>
      <w:proofErr w:type="spellEnd"/>
    </w:p>
    <w:p w:rsidR="003B6E63" w:rsidRDefault="003B6E63" w:rsidP="003B6E63">
      <w:r>
        <w:t>(телефон, подпись):</w:t>
      </w:r>
    </w:p>
    <w:p w:rsidR="003B6E63" w:rsidRDefault="003B6E63" w:rsidP="003B6E63">
      <w:r>
        <w:t>Дата проведения врачебной(отборочной) комиссии:</w:t>
      </w:r>
    </w:p>
    <w:p w:rsidR="003B6E63" w:rsidRDefault="003B6E63" w:rsidP="003B6E63">
      <w:r>
        <w:t>выдавшей направление (Ф.И.О. (разборчиво)</w:t>
      </w:r>
    </w:p>
    <w:p w:rsidR="003B6E63" w:rsidRDefault="003B6E63" w:rsidP="003B6E63">
      <w:r>
        <w:t>Протокол ВК N: 5 21-5</w:t>
      </w:r>
    </w:p>
    <w:p w:rsidR="003B6E63" w:rsidRDefault="003B6E63" w:rsidP="003B6E63">
      <w:r>
        <w:t>Главный врач (руководитель подразделения)</w:t>
      </w:r>
    </w:p>
    <w:p w:rsidR="003B6E63" w:rsidRDefault="003B6E63" w:rsidP="003B6E63">
      <w:r>
        <w:t>(Печать медицинской организации, выдавшей направление)</w:t>
      </w:r>
    </w:p>
    <w:p w:rsidR="003B6E63" w:rsidRDefault="003B6E63" w:rsidP="003B6E63">
      <w:r>
        <w:t xml:space="preserve">в </w:t>
      </w:r>
      <w:proofErr w:type="spellStart"/>
      <w:r>
        <w:t>случаенаправления</w:t>
      </w:r>
      <w:proofErr w:type="spellEnd"/>
      <w:r>
        <w:t xml:space="preserve"> на исследование с контрастированием одной анатомической зоны выдаётся одно направление с</w:t>
      </w:r>
    </w:p>
    <w:p w:rsidR="003B6E63" w:rsidRDefault="003B6E63" w:rsidP="003B6E63">
      <w:r>
        <w:t xml:space="preserve">указанием одного наименования исследования </w:t>
      </w:r>
      <w:proofErr w:type="spellStart"/>
      <w:r>
        <w:t>сконтрастированием</w:t>
      </w:r>
      <w:proofErr w:type="spellEnd"/>
      <w:r>
        <w:t>.</w:t>
      </w:r>
    </w:p>
    <w:p w:rsidR="003B6E63" w:rsidRDefault="003B6E63" w:rsidP="003B6E63">
      <w:r>
        <w:t xml:space="preserve">В </w:t>
      </w:r>
      <w:proofErr w:type="spellStart"/>
      <w:r>
        <w:t>случаеналичия</w:t>
      </w:r>
      <w:proofErr w:type="spellEnd"/>
      <w:r>
        <w:t xml:space="preserve"> медицинских показания для проведения исследований двух и </w:t>
      </w:r>
      <w:proofErr w:type="spellStart"/>
      <w:r>
        <w:t>болееанатомических</w:t>
      </w:r>
      <w:proofErr w:type="spellEnd"/>
      <w:r>
        <w:t xml:space="preserve"> зон выдается одно</w:t>
      </w:r>
    </w:p>
    <w:p w:rsidR="003B6E63" w:rsidRDefault="003B6E63" w:rsidP="003B6E63">
      <w:r>
        <w:t xml:space="preserve">направление с указанием </w:t>
      </w:r>
      <w:proofErr w:type="spellStart"/>
      <w:r>
        <w:t>количестваисследований</w:t>
      </w:r>
      <w:proofErr w:type="spellEnd"/>
      <w:r>
        <w:t>, которое соответствует количеству исследуемых анатомических зон.</w:t>
      </w:r>
    </w:p>
    <w:p w:rsidR="003B6E63" w:rsidRDefault="003B6E63" w:rsidP="003B6E63">
      <w:proofErr w:type="spellStart"/>
      <w:r>
        <w:t>Вграфе</w:t>
      </w:r>
      <w:proofErr w:type="spellEnd"/>
      <w:r>
        <w:t xml:space="preserve"> </w:t>
      </w:r>
      <w:proofErr w:type="spellStart"/>
      <w:r>
        <w:t>лнаименование</w:t>
      </w:r>
      <w:proofErr w:type="spellEnd"/>
      <w:r>
        <w:t xml:space="preserve"> исследования| делается отметка о медицинских показаниях </w:t>
      </w:r>
      <w:proofErr w:type="spellStart"/>
      <w:r>
        <w:t>кпроведению</w:t>
      </w:r>
      <w:proofErr w:type="spellEnd"/>
      <w:r>
        <w:t xml:space="preserve"> исследований двух и более</w:t>
      </w:r>
    </w:p>
    <w:p w:rsidR="004B32B7" w:rsidRPr="003B6E63" w:rsidRDefault="003B6E63" w:rsidP="003B6E63">
      <w:r>
        <w:t>анатомических зон в один день.</w:t>
      </w:r>
      <w:bookmarkStart w:id="0" w:name="_GoBack"/>
      <w:bookmarkEnd w:id="0"/>
    </w:p>
    <w:sectPr w:rsidR="004B32B7" w:rsidRPr="003B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3A3429"/>
    <w:rsid w:val="003B6E63"/>
    <w:rsid w:val="004B32B7"/>
    <w:rsid w:val="009567BC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2</cp:revision>
  <dcterms:created xsi:type="dcterms:W3CDTF">2020-10-04T12:51:00Z</dcterms:created>
  <dcterms:modified xsi:type="dcterms:W3CDTF">2020-10-04T12:51:00Z</dcterms:modified>
</cp:coreProperties>
</file>