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AEC4" w14:textId="77777777" w:rsidR="00595F05" w:rsidRDefault="00CC099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E587DBA" w14:textId="77777777" w:rsidR="00595F05" w:rsidRDefault="00CC099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3DC3152" w14:textId="77777777" w:rsidR="00595F05" w:rsidRDefault="00595F0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5F05" w14:paraId="2D394801" w14:textId="77777777">
        <w:tc>
          <w:tcPr>
            <w:tcW w:w="4508" w:type="dxa"/>
          </w:tcPr>
          <w:p w14:paraId="215CEE15" w14:textId="77777777" w:rsidR="00595F05" w:rsidRDefault="00CC09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5266690" w14:textId="75B6F54E" w:rsidR="00595F05" w:rsidRDefault="004914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E24664" w14:paraId="51F6133C" w14:textId="77777777">
        <w:tc>
          <w:tcPr>
            <w:tcW w:w="4508" w:type="dxa"/>
          </w:tcPr>
          <w:p w14:paraId="098C0FDB" w14:textId="77777777" w:rsidR="00E24664" w:rsidRDefault="00E24664" w:rsidP="00E246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D48EE98" w14:textId="5084AA88" w:rsidR="00E24664" w:rsidRDefault="005E57AD" w:rsidP="00E24664">
            <w:pPr>
              <w:rPr>
                <w:rFonts w:ascii="Calibri" w:eastAsia="Calibri" w:hAnsi="Calibri" w:cs="Calibri"/>
              </w:rPr>
            </w:pPr>
            <w:r w:rsidRPr="005E57AD">
              <w:rPr>
                <w:rFonts w:ascii="Calibri" w:eastAsia="Calibri" w:hAnsi="Calibri" w:cs="Calibri"/>
              </w:rPr>
              <w:t>LTVIP2026TMIDS66350</w:t>
            </w:r>
          </w:p>
        </w:tc>
      </w:tr>
      <w:tr w:rsidR="00E24664" w14:paraId="3F286C8D" w14:textId="77777777">
        <w:tc>
          <w:tcPr>
            <w:tcW w:w="4508" w:type="dxa"/>
          </w:tcPr>
          <w:p w14:paraId="684CD2B7" w14:textId="77777777" w:rsidR="00E24664" w:rsidRDefault="00E24664" w:rsidP="00E246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3CA23A" w14:textId="645F9248" w:rsidR="00E24664" w:rsidRDefault="00070D98" w:rsidP="00E24664">
            <w:pPr>
              <w:rPr>
                <w:rFonts w:ascii="Calibri" w:eastAsia="Calibri" w:hAnsi="Calibri" w:cs="Calibri"/>
              </w:rPr>
            </w:pPr>
            <w:r w:rsidRPr="00070D98">
              <w:rPr>
                <w:rFonts w:ascii="Calibri" w:eastAsia="Calibri" w:hAnsi="Calibri" w:cs="Calibri"/>
              </w:rPr>
              <w:t>Calculating family expenses</w:t>
            </w:r>
          </w:p>
        </w:tc>
      </w:tr>
      <w:tr w:rsidR="00E24664" w14:paraId="094030D6" w14:textId="77777777">
        <w:tc>
          <w:tcPr>
            <w:tcW w:w="4508" w:type="dxa"/>
          </w:tcPr>
          <w:p w14:paraId="0CD94321" w14:textId="77777777" w:rsidR="00E24664" w:rsidRDefault="00E24664" w:rsidP="00E246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F0FDAB" w14:textId="77777777" w:rsidR="00E24664" w:rsidRDefault="00E24664" w:rsidP="00E24664">
            <w:pPr>
              <w:rPr>
                <w:rFonts w:ascii="Calibri" w:eastAsia="Calibri" w:hAnsi="Calibri" w:cs="Calibri"/>
              </w:rPr>
            </w:pPr>
          </w:p>
        </w:tc>
      </w:tr>
    </w:tbl>
    <w:p w14:paraId="17F9252C" w14:textId="77777777" w:rsidR="00595F05" w:rsidRDefault="00CC099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1740"/>
        <w:gridCol w:w="1971"/>
        <w:gridCol w:w="2041"/>
        <w:gridCol w:w="1644"/>
        <w:gridCol w:w="1170"/>
      </w:tblGrid>
      <w:tr w:rsidR="00371AB2" w:rsidRPr="00371AB2" w14:paraId="6AF99183" w14:textId="77777777" w:rsidTr="000D1FA5">
        <w:tc>
          <w:tcPr>
            <w:tcW w:w="0" w:type="auto"/>
            <w:hideMark/>
          </w:tcPr>
          <w:p w14:paraId="22821600" w14:textId="77777777" w:rsidR="00371AB2" w:rsidRPr="00371AB2" w:rsidRDefault="00371AB2" w:rsidP="00371AB2">
            <w:pPr>
              <w:spacing w:line="276" w:lineRule="auto"/>
              <w:rPr>
                <w:b/>
                <w:bCs/>
                <w:lang w:val="en-IN"/>
              </w:rPr>
            </w:pPr>
            <w:r w:rsidRPr="00371AB2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7392D30A" w14:textId="77777777" w:rsidR="00371AB2" w:rsidRPr="00371AB2" w:rsidRDefault="00371AB2" w:rsidP="00371AB2">
            <w:pPr>
              <w:spacing w:line="276" w:lineRule="auto"/>
              <w:rPr>
                <w:b/>
                <w:bCs/>
                <w:lang w:val="en-IN"/>
              </w:rPr>
            </w:pPr>
            <w:r w:rsidRPr="00371AB2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62B72D0D" w14:textId="77777777" w:rsidR="00371AB2" w:rsidRPr="00371AB2" w:rsidRDefault="00371AB2" w:rsidP="00371AB2">
            <w:pPr>
              <w:spacing w:line="276" w:lineRule="auto"/>
              <w:rPr>
                <w:b/>
                <w:bCs/>
                <w:lang w:val="en-IN"/>
              </w:rPr>
            </w:pPr>
            <w:r w:rsidRPr="00371AB2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284846D5" w14:textId="77777777" w:rsidR="00371AB2" w:rsidRPr="00371AB2" w:rsidRDefault="00371AB2" w:rsidP="00371AB2">
            <w:pPr>
              <w:spacing w:line="276" w:lineRule="auto"/>
              <w:rPr>
                <w:b/>
                <w:bCs/>
                <w:lang w:val="en-IN"/>
              </w:rPr>
            </w:pPr>
            <w:r w:rsidRPr="00371AB2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77D21D90" w14:textId="77777777" w:rsidR="00371AB2" w:rsidRPr="00371AB2" w:rsidRDefault="00371AB2" w:rsidP="00371AB2">
            <w:pPr>
              <w:spacing w:line="276" w:lineRule="auto"/>
              <w:rPr>
                <w:b/>
                <w:bCs/>
                <w:lang w:val="en-IN"/>
              </w:rPr>
            </w:pPr>
            <w:r w:rsidRPr="00371AB2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52C50264" w14:textId="77777777" w:rsidR="00371AB2" w:rsidRPr="00371AB2" w:rsidRDefault="00371AB2" w:rsidP="00371AB2">
            <w:pPr>
              <w:spacing w:line="276" w:lineRule="auto"/>
              <w:rPr>
                <w:b/>
                <w:bCs/>
                <w:lang w:val="en-IN"/>
              </w:rPr>
            </w:pPr>
            <w:r w:rsidRPr="00371AB2">
              <w:rPr>
                <w:b/>
                <w:bCs/>
                <w:lang w:val="en-IN"/>
              </w:rPr>
              <w:t>Pass/Fail</w:t>
            </w:r>
          </w:p>
        </w:tc>
      </w:tr>
      <w:tr w:rsidR="00371AB2" w:rsidRPr="00371AB2" w14:paraId="58077CAB" w14:textId="77777777" w:rsidTr="000D1FA5">
        <w:tc>
          <w:tcPr>
            <w:tcW w:w="0" w:type="auto"/>
            <w:hideMark/>
          </w:tcPr>
          <w:p w14:paraId="035050F8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3B3EEFAB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Expense Entry</w:t>
            </w:r>
          </w:p>
        </w:tc>
        <w:tc>
          <w:tcPr>
            <w:tcW w:w="0" w:type="auto"/>
            <w:hideMark/>
          </w:tcPr>
          <w:p w14:paraId="787D4817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Open the expense entry form and record a daily expense.</w:t>
            </w:r>
          </w:p>
        </w:tc>
        <w:tc>
          <w:tcPr>
            <w:tcW w:w="0" w:type="auto"/>
            <w:hideMark/>
          </w:tcPr>
          <w:p w14:paraId="79438A72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Expense fields (Date, Amount, Member Name, Details) save correctly and appear in the Daily Expenses table.</w:t>
            </w:r>
          </w:p>
        </w:tc>
        <w:tc>
          <w:tcPr>
            <w:tcW w:w="0" w:type="auto"/>
            <w:hideMark/>
          </w:tcPr>
          <w:p w14:paraId="2F232D6D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All fields saved correctly; Expense appears in the table.</w:t>
            </w:r>
          </w:p>
        </w:tc>
        <w:tc>
          <w:tcPr>
            <w:tcW w:w="0" w:type="auto"/>
            <w:hideMark/>
          </w:tcPr>
          <w:p w14:paraId="73928BBB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Pass</w:t>
            </w:r>
          </w:p>
        </w:tc>
      </w:tr>
      <w:tr w:rsidR="00371AB2" w:rsidRPr="00371AB2" w14:paraId="65621246" w14:textId="77777777" w:rsidTr="000D1FA5">
        <w:tc>
          <w:tcPr>
            <w:tcW w:w="0" w:type="auto"/>
            <w:hideMark/>
          </w:tcPr>
          <w:p w14:paraId="32469027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5814EE73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Expense Categorization</w:t>
            </w:r>
          </w:p>
        </w:tc>
        <w:tc>
          <w:tcPr>
            <w:tcW w:w="0" w:type="auto"/>
            <w:hideMark/>
          </w:tcPr>
          <w:p w14:paraId="360C9A27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Select a category (e.g., Food, Bills, Travel) and add expense.</w:t>
            </w:r>
          </w:p>
        </w:tc>
        <w:tc>
          <w:tcPr>
            <w:tcW w:w="0" w:type="auto"/>
            <w:hideMark/>
          </w:tcPr>
          <w:p w14:paraId="1C82A4FC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Only the selected category shows in reports and summary.</w:t>
            </w:r>
          </w:p>
        </w:tc>
        <w:tc>
          <w:tcPr>
            <w:tcW w:w="0" w:type="auto"/>
            <w:hideMark/>
          </w:tcPr>
          <w:p w14:paraId="5B0010B7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Category “Food” recorded and reflected in summary correctly.</w:t>
            </w:r>
          </w:p>
        </w:tc>
        <w:tc>
          <w:tcPr>
            <w:tcW w:w="0" w:type="auto"/>
            <w:hideMark/>
          </w:tcPr>
          <w:p w14:paraId="2C8E2D06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Pass</w:t>
            </w:r>
          </w:p>
        </w:tc>
      </w:tr>
      <w:tr w:rsidR="00371AB2" w:rsidRPr="00371AB2" w14:paraId="6352D21B" w14:textId="77777777" w:rsidTr="000D1FA5">
        <w:tc>
          <w:tcPr>
            <w:tcW w:w="0" w:type="auto"/>
            <w:hideMark/>
          </w:tcPr>
          <w:p w14:paraId="7E63F220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5B4CA8A3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Real-time Aggregation</w:t>
            </w:r>
          </w:p>
        </w:tc>
        <w:tc>
          <w:tcPr>
            <w:tcW w:w="0" w:type="auto"/>
            <w:hideMark/>
          </w:tcPr>
          <w:p w14:paraId="26EE6E87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Add a new daily expense; check Family Expenses total.</w:t>
            </w:r>
          </w:p>
        </w:tc>
        <w:tc>
          <w:tcPr>
            <w:tcW w:w="0" w:type="auto"/>
            <w:hideMark/>
          </w:tcPr>
          <w:p w14:paraId="2412E771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Family Expenses table updates automatically with total amount and concatenated details.</w:t>
            </w:r>
          </w:p>
        </w:tc>
        <w:tc>
          <w:tcPr>
            <w:tcW w:w="0" w:type="auto"/>
            <w:hideMark/>
          </w:tcPr>
          <w:p w14:paraId="0445AEF3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Total updated correctly within 2 seconds of adding new entry.</w:t>
            </w:r>
          </w:p>
        </w:tc>
        <w:tc>
          <w:tcPr>
            <w:tcW w:w="0" w:type="auto"/>
            <w:hideMark/>
          </w:tcPr>
          <w:p w14:paraId="00554C0A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Pass</w:t>
            </w:r>
          </w:p>
        </w:tc>
      </w:tr>
      <w:tr w:rsidR="00371AB2" w:rsidRPr="00371AB2" w14:paraId="28DD5155" w14:textId="77777777" w:rsidTr="000D1FA5">
        <w:tc>
          <w:tcPr>
            <w:tcW w:w="0" w:type="auto"/>
            <w:hideMark/>
          </w:tcPr>
          <w:p w14:paraId="7B5331AB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41A56FDF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Admin / Head of Family Monitoring</w:t>
            </w:r>
          </w:p>
        </w:tc>
        <w:tc>
          <w:tcPr>
            <w:tcW w:w="0" w:type="auto"/>
            <w:hideMark/>
          </w:tcPr>
          <w:p w14:paraId="02C19682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View total expenses and member-wise details on dashboard.</w:t>
            </w:r>
          </w:p>
        </w:tc>
        <w:tc>
          <w:tcPr>
            <w:tcW w:w="0" w:type="auto"/>
            <w:hideMark/>
          </w:tcPr>
          <w:p w14:paraId="57B79A32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Dashboard displays total expenses, member-specific spending, and daily breakdown.</w:t>
            </w:r>
          </w:p>
        </w:tc>
        <w:tc>
          <w:tcPr>
            <w:tcW w:w="0" w:type="auto"/>
            <w:hideMark/>
          </w:tcPr>
          <w:p w14:paraId="39A34702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Dashboard shows correct totals and member-wise breakdown.</w:t>
            </w:r>
          </w:p>
        </w:tc>
        <w:tc>
          <w:tcPr>
            <w:tcW w:w="0" w:type="auto"/>
            <w:hideMark/>
          </w:tcPr>
          <w:p w14:paraId="47E7F636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Pass</w:t>
            </w:r>
          </w:p>
        </w:tc>
      </w:tr>
      <w:tr w:rsidR="00371AB2" w:rsidRPr="00371AB2" w14:paraId="4BA4B015" w14:textId="77777777" w:rsidTr="000D1FA5">
        <w:tc>
          <w:tcPr>
            <w:tcW w:w="0" w:type="auto"/>
            <w:hideMark/>
          </w:tcPr>
          <w:p w14:paraId="4D85E9F1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256CA801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Report Generation</w:t>
            </w:r>
          </w:p>
        </w:tc>
        <w:tc>
          <w:tcPr>
            <w:tcW w:w="0" w:type="auto"/>
            <w:hideMark/>
          </w:tcPr>
          <w:p w14:paraId="547605F4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Generate daily/monthly expense reports.</w:t>
            </w:r>
          </w:p>
        </w:tc>
        <w:tc>
          <w:tcPr>
            <w:tcW w:w="0" w:type="auto"/>
            <w:hideMark/>
          </w:tcPr>
          <w:p w14:paraId="4ECF4871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 xml:space="preserve">Reports generate instantly with all expense details, </w:t>
            </w:r>
            <w:r w:rsidRPr="00371AB2">
              <w:rPr>
                <w:lang w:val="en-IN"/>
              </w:rPr>
              <w:lastRenderedPageBreak/>
              <w:t>totals, and category-wise data.</w:t>
            </w:r>
          </w:p>
        </w:tc>
        <w:tc>
          <w:tcPr>
            <w:tcW w:w="0" w:type="auto"/>
            <w:hideMark/>
          </w:tcPr>
          <w:p w14:paraId="011AF8FC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lastRenderedPageBreak/>
              <w:t xml:space="preserve">Report generated in 1.5 seconds </w:t>
            </w:r>
            <w:r w:rsidRPr="00371AB2">
              <w:rPr>
                <w:lang w:val="en-IN"/>
              </w:rPr>
              <w:lastRenderedPageBreak/>
              <w:t>with correct totals.</w:t>
            </w:r>
          </w:p>
        </w:tc>
        <w:tc>
          <w:tcPr>
            <w:tcW w:w="0" w:type="auto"/>
            <w:hideMark/>
          </w:tcPr>
          <w:p w14:paraId="02CE9E89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lastRenderedPageBreak/>
              <w:t>Pass</w:t>
            </w:r>
          </w:p>
        </w:tc>
      </w:tr>
      <w:tr w:rsidR="00371AB2" w:rsidRPr="00371AB2" w14:paraId="1BE28804" w14:textId="77777777" w:rsidTr="000D1FA5">
        <w:tc>
          <w:tcPr>
            <w:tcW w:w="0" w:type="auto"/>
            <w:hideMark/>
          </w:tcPr>
          <w:p w14:paraId="0803F174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1A52B5E0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Offline / Network Resilience</w:t>
            </w:r>
          </w:p>
        </w:tc>
        <w:tc>
          <w:tcPr>
            <w:tcW w:w="0" w:type="auto"/>
            <w:hideMark/>
          </w:tcPr>
          <w:p w14:paraId="721817D5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Disconnect internet and add a new expense.</w:t>
            </w:r>
          </w:p>
        </w:tc>
        <w:tc>
          <w:tcPr>
            <w:tcW w:w="0" w:type="auto"/>
            <w:hideMark/>
          </w:tcPr>
          <w:p w14:paraId="21572ED5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 xml:space="preserve">System caches previous data and allows offline viewing; warning appears for </w:t>
            </w:r>
            <w:proofErr w:type="spellStart"/>
            <w:r w:rsidRPr="00371AB2">
              <w:rPr>
                <w:lang w:val="en-IN"/>
              </w:rPr>
              <w:t>unsynced</w:t>
            </w:r>
            <w:proofErr w:type="spellEnd"/>
            <w:r w:rsidRPr="00371AB2">
              <w:rPr>
                <w:lang w:val="en-IN"/>
              </w:rPr>
              <w:t xml:space="preserve"> entries.</w:t>
            </w:r>
          </w:p>
        </w:tc>
        <w:tc>
          <w:tcPr>
            <w:tcW w:w="0" w:type="auto"/>
            <w:hideMark/>
          </w:tcPr>
          <w:p w14:paraId="28AC5CF3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Attempting offline entry shows “cannot save while offline” message.</w:t>
            </w:r>
          </w:p>
        </w:tc>
        <w:tc>
          <w:tcPr>
            <w:tcW w:w="0" w:type="auto"/>
            <w:hideMark/>
          </w:tcPr>
          <w:p w14:paraId="77769943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Fail</w:t>
            </w:r>
          </w:p>
        </w:tc>
      </w:tr>
      <w:tr w:rsidR="00371AB2" w:rsidRPr="00371AB2" w14:paraId="051DCF1D" w14:textId="77777777" w:rsidTr="000D1FA5">
        <w:tc>
          <w:tcPr>
            <w:tcW w:w="0" w:type="auto"/>
            <w:hideMark/>
          </w:tcPr>
          <w:p w14:paraId="5C88D1DA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07E76E37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Concurrent User Access</w:t>
            </w:r>
          </w:p>
        </w:tc>
        <w:tc>
          <w:tcPr>
            <w:tcW w:w="0" w:type="auto"/>
            <w:hideMark/>
          </w:tcPr>
          <w:p w14:paraId="547BFB89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Multiple family members record expenses simultaneously.</w:t>
            </w:r>
          </w:p>
        </w:tc>
        <w:tc>
          <w:tcPr>
            <w:tcW w:w="0" w:type="auto"/>
            <w:hideMark/>
          </w:tcPr>
          <w:p w14:paraId="336DA284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System remains stable, all entries recorded without loss or conflicts.</w:t>
            </w:r>
          </w:p>
        </w:tc>
        <w:tc>
          <w:tcPr>
            <w:tcW w:w="0" w:type="auto"/>
            <w:hideMark/>
          </w:tcPr>
          <w:p w14:paraId="10008370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All entries saved correctly, no conflicts observed.</w:t>
            </w:r>
          </w:p>
        </w:tc>
        <w:tc>
          <w:tcPr>
            <w:tcW w:w="0" w:type="auto"/>
            <w:hideMark/>
          </w:tcPr>
          <w:p w14:paraId="7EBF1F39" w14:textId="77777777" w:rsidR="00371AB2" w:rsidRPr="00371AB2" w:rsidRDefault="00371AB2" w:rsidP="00371AB2">
            <w:pPr>
              <w:spacing w:line="276" w:lineRule="auto"/>
              <w:rPr>
                <w:lang w:val="en-IN"/>
              </w:rPr>
            </w:pPr>
            <w:r w:rsidRPr="00371AB2">
              <w:rPr>
                <w:lang w:val="en-IN"/>
              </w:rPr>
              <w:t>Pass</w:t>
            </w:r>
          </w:p>
        </w:tc>
      </w:tr>
    </w:tbl>
    <w:p w14:paraId="4989FFEB" w14:textId="77777777" w:rsidR="00595F05" w:rsidRDefault="00595F05"/>
    <w:p w14:paraId="4E2BB9FB" w14:textId="77777777" w:rsidR="00595F05" w:rsidRDefault="00595F05"/>
    <w:sectPr w:rsidR="00595F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412EE" w14:textId="77777777" w:rsidR="00C953BF" w:rsidRDefault="00C953BF" w:rsidP="00491450">
      <w:pPr>
        <w:spacing w:line="240" w:lineRule="auto"/>
      </w:pPr>
      <w:r>
        <w:separator/>
      </w:r>
    </w:p>
  </w:endnote>
  <w:endnote w:type="continuationSeparator" w:id="0">
    <w:p w14:paraId="04D4F04E" w14:textId="77777777" w:rsidR="00C953BF" w:rsidRDefault="00C953BF" w:rsidP="004914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0D8EF" w14:textId="77777777" w:rsidR="00C953BF" w:rsidRDefault="00C953BF" w:rsidP="00491450">
      <w:pPr>
        <w:spacing w:line="240" w:lineRule="auto"/>
      </w:pPr>
      <w:r>
        <w:separator/>
      </w:r>
    </w:p>
  </w:footnote>
  <w:footnote w:type="continuationSeparator" w:id="0">
    <w:p w14:paraId="704227F5" w14:textId="77777777" w:rsidR="00C953BF" w:rsidRDefault="00C953BF" w:rsidP="0049145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F05"/>
    <w:rsid w:val="00066A3A"/>
    <w:rsid w:val="00070D98"/>
    <w:rsid w:val="000D1FA5"/>
    <w:rsid w:val="003646D4"/>
    <w:rsid w:val="00371AB2"/>
    <w:rsid w:val="00486A72"/>
    <w:rsid w:val="00491450"/>
    <w:rsid w:val="004D55A7"/>
    <w:rsid w:val="00595F05"/>
    <w:rsid w:val="005E57AD"/>
    <w:rsid w:val="0081334B"/>
    <w:rsid w:val="0088677D"/>
    <w:rsid w:val="00A95F28"/>
    <w:rsid w:val="00AE11AD"/>
    <w:rsid w:val="00C378C0"/>
    <w:rsid w:val="00C953BF"/>
    <w:rsid w:val="00CC0998"/>
    <w:rsid w:val="00CE72B5"/>
    <w:rsid w:val="00E2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AFF0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145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450"/>
  </w:style>
  <w:style w:type="paragraph" w:styleId="Footer">
    <w:name w:val="footer"/>
    <w:basedOn w:val="Normal"/>
    <w:link w:val="FooterChar"/>
    <w:uiPriority w:val="99"/>
    <w:unhideWhenUsed/>
    <w:rsid w:val="0049145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450"/>
  </w:style>
  <w:style w:type="table" w:styleId="TableGrid">
    <w:name w:val="Table Grid"/>
    <w:basedOn w:val="TableNormal"/>
    <w:uiPriority w:val="39"/>
    <w:rsid w:val="000D1F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2026-02-20T14:24:00Z</dcterms:created>
  <dcterms:modified xsi:type="dcterms:W3CDTF">2026-02-20T14:24:00Z</dcterms:modified>
</cp:coreProperties>
</file>