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61905" w14:textId="6C23F45E" w:rsidR="00F10D90" w:rsidRPr="00AE2173" w:rsidRDefault="00F10D90" w:rsidP="00F10D90">
      <w:pPr>
        <w:jc w:val="center"/>
        <w:rPr>
          <w:rFonts w:ascii="Cambria" w:hAnsi="Cambria"/>
          <w:b/>
          <w:bCs/>
          <w:sz w:val="44"/>
          <w:szCs w:val="44"/>
        </w:rPr>
      </w:pPr>
      <w:bookmarkStart w:id="0" w:name="_GoBack"/>
      <w:bookmarkEnd w:id="0"/>
      <w:r w:rsidRPr="00AE2173">
        <w:rPr>
          <w:rFonts w:ascii="Cambria" w:hAnsi="Cambria"/>
          <w:b/>
          <w:bCs/>
          <w:sz w:val="44"/>
          <w:szCs w:val="44"/>
        </w:rPr>
        <w:t>AWS INTERVIEW QUESTIONS AND ANSWERS</w:t>
      </w:r>
    </w:p>
    <w:p w14:paraId="0B700401" w14:textId="01DF6C60" w:rsidR="00AA0B0B" w:rsidRPr="005C7CA2" w:rsidRDefault="007724A0" w:rsidP="005C7CA2">
      <w:pPr>
        <w:pStyle w:val="ListParagraph"/>
        <w:numPr>
          <w:ilvl w:val="0"/>
          <w:numId w:val="11"/>
        </w:numPr>
        <w:ind w:left="0"/>
        <w:jc w:val="both"/>
        <w:rPr>
          <w:rFonts w:ascii="Cambria" w:hAnsi="Cambria"/>
          <w:b/>
          <w:bCs/>
          <w:sz w:val="32"/>
          <w:szCs w:val="32"/>
        </w:rPr>
      </w:pPr>
      <w:r w:rsidRPr="005C7CA2">
        <w:rPr>
          <w:rFonts w:ascii="Cambria" w:hAnsi="Cambria"/>
          <w:b/>
          <w:bCs/>
          <w:sz w:val="32"/>
          <w:szCs w:val="32"/>
        </w:rPr>
        <w:t>HOW TO EXTEND AWS EBS VOLUMES WITH NO DOWNTIME (WITH STOPPING EC2)</w:t>
      </w:r>
    </w:p>
    <w:p w14:paraId="3B4ADB0B" w14:textId="1D901E30" w:rsidR="006744BB" w:rsidRDefault="006744BB" w:rsidP="00F10D90">
      <w:pPr>
        <w:jc w:val="both"/>
        <w:rPr>
          <w:rFonts w:ascii="Cambria" w:hAnsi="Cambria"/>
          <w:b/>
          <w:bCs/>
          <w:sz w:val="32"/>
          <w:szCs w:val="32"/>
        </w:rPr>
      </w:pPr>
      <w:r>
        <w:rPr>
          <w:rFonts w:ascii="Cambria" w:hAnsi="Cambria"/>
          <w:b/>
          <w:bCs/>
          <w:sz w:val="32"/>
          <w:szCs w:val="32"/>
        </w:rPr>
        <w:t>STEP 1: Extend the EBS volume.</w:t>
      </w:r>
    </w:p>
    <w:p w14:paraId="6D5E2F4D" w14:textId="63036338" w:rsidR="00275EF6" w:rsidRPr="00C76015" w:rsidRDefault="0080785A" w:rsidP="00C76015">
      <w:pPr>
        <w:spacing w:after="0" w:line="240" w:lineRule="auto"/>
        <w:jc w:val="both"/>
        <w:rPr>
          <w:rFonts w:ascii="Cambria" w:eastAsia="Times New Roman" w:hAnsi="Cambria" w:cs="Segoe UI"/>
          <w:color w:val="292929"/>
          <w:spacing w:val="-1"/>
          <w:sz w:val="24"/>
          <w:szCs w:val="24"/>
          <w:lang w:eastAsia="en-IN" w:bidi="kn-IN"/>
        </w:rPr>
      </w:pPr>
      <w:r w:rsidRPr="00C76015">
        <w:rPr>
          <w:rFonts w:ascii="Cambria" w:eastAsia="Times New Roman" w:hAnsi="Cambria" w:cs="Segoe UI"/>
          <w:color w:val="292929"/>
          <w:spacing w:val="-1"/>
          <w:sz w:val="24"/>
          <w:szCs w:val="24"/>
          <w:lang w:eastAsia="en-IN" w:bidi="kn-IN"/>
        </w:rPr>
        <w:t>In order to extend the volume size, follow these simple steps:</w:t>
      </w:r>
    </w:p>
    <w:p w14:paraId="53E0E531" w14:textId="77777777" w:rsidR="00C76015" w:rsidRPr="00C76015" w:rsidRDefault="00C76015" w:rsidP="00C76015">
      <w:pPr>
        <w:pStyle w:val="hd"/>
        <w:numPr>
          <w:ilvl w:val="0"/>
          <w:numId w:val="1"/>
        </w:numPr>
        <w:shd w:val="clear" w:color="auto" w:fill="FFFFFF"/>
        <w:spacing w:before="0" w:beforeAutospacing="0" w:after="0" w:afterAutospacing="0"/>
        <w:ind w:left="450"/>
        <w:rPr>
          <w:rFonts w:ascii="Cambria" w:hAnsi="Cambria" w:cs="Segoe UI"/>
          <w:color w:val="292929"/>
          <w:spacing w:val="-1"/>
        </w:rPr>
      </w:pPr>
      <w:r w:rsidRPr="00C76015">
        <w:rPr>
          <w:rFonts w:ascii="Cambria" w:hAnsi="Cambria" w:cs="Segoe UI"/>
          <w:color w:val="292929"/>
          <w:spacing w:val="-1"/>
        </w:rPr>
        <w:t>Login to your AWS console</w:t>
      </w:r>
    </w:p>
    <w:p w14:paraId="75C57CF0" w14:textId="77777777" w:rsidR="00C76015" w:rsidRPr="00C76015" w:rsidRDefault="00C76015" w:rsidP="00C76015">
      <w:pPr>
        <w:pStyle w:val="hd"/>
        <w:numPr>
          <w:ilvl w:val="0"/>
          <w:numId w:val="1"/>
        </w:numPr>
        <w:shd w:val="clear" w:color="auto" w:fill="FFFFFF"/>
        <w:spacing w:before="0" w:beforeAutospacing="0" w:after="0" w:afterAutospacing="0"/>
        <w:ind w:left="450"/>
        <w:rPr>
          <w:rFonts w:ascii="Cambria" w:hAnsi="Cambria" w:cs="Segoe UI"/>
          <w:color w:val="292929"/>
          <w:spacing w:val="-1"/>
        </w:rPr>
      </w:pPr>
      <w:r w:rsidRPr="00C76015">
        <w:rPr>
          <w:rFonts w:ascii="Cambria" w:hAnsi="Cambria" w:cs="Segoe UI"/>
          <w:color w:val="292929"/>
          <w:spacing w:val="-1"/>
        </w:rPr>
        <w:t>Choose “EC2” from the services list</w:t>
      </w:r>
    </w:p>
    <w:p w14:paraId="3456F1DC" w14:textId="77777777" w:rsidR="00C76015" w:rsidRPr="00C76015" w:rsidRDefault="00C76015" w:rsidP="00C76015">
      <w:pPr>
        <w:pStyle w:val="hd"/>
        <w:numPr>
          <w:ilvl w:val="0"/>
          <w:numId w:val="1"/>
        </w:numPr>
        <w:shd w:val="clear" w:color="auto" w:fill="FFFFFF"/>
        <w:spacing w:before="0" w:beforeAutospacing="0" w:after="0" w:afterAutospacing="0"/>
        <w:ind w:left="450"/>
        <w:rPr>
          <w:rFonts w:ascii="Cambria" w:hAnsi="Cambria" w:cs="Segoe UI"/>
          <w:color w:val="292929"/>
          <w:spacing w:val="-1"/>
        </w:rPr>
      </w:pPr>
      <w:r w:rsidRPr="00C76015">
        <w:rPr>
          <w:rFonts w:ascii="Cambria" w:hAnsi="Cambria" w:cs="Segoe UI"/>
          <w:color w:val="292929"/>
          <w:spacing w:val="-1"/>
        </w:rPr>
        <w:t>Click on “Volumes” under ELASTIC BLOCK STORE menu (on the left)</w:t>
      </w:r>
    </w:p>
    <w:p w14:paraId="06894357" w14:textId="77777777" w:rsidR="00C76015" w:rsidRPr="00C76015" w:rsidRDefault="00C76015" w:rsidP="00C76015">
      <w:pPr>
        <w:pStyle w:val="hd"/>
        <w:numPr>
          <w:ilvl w:val="0"/>
          <w:numId w:val="1"/>
        </w:numPr>
        <w:shd w:val="clear" w:color="auto" w:fill="FFFFFF"/>
        <w:spacing w:before="0" w:beforeAutospacing="0" w:after="0" w:afterAutospacing="0"/>
        <w:ind w:left="450"/>
        <w:rPr>
          <w:rFonts w:ascii="Cambria" w:hAnsi="Cambria" w:cs="Segoe UI"/>
          <w:color w:val="292929"/>
          <w:spacing w:val="-1"/>
        </w:rPr>
      </w:pPr>
      <w:r w:rsidRPr="00C76015">
        <w:rPr>
          <w:rFonts w:ascii="Cambria" w:hAnsi="Cambria" w:cs="Segoe UI"/>
          <w:color w:val="292929"/>
          <w:spacing w:val="-1"/>
        </w:rPr>
        <w:t>Choose the volume that you want to resize, right-click on “Modify Volume”</w:t>
      </w:r>
    </w:p>
    <w:p w14:paraId="5AE91FD8" w14:textId="3D5B7568" w:rsidR="00C76015" w:rsidRPr="00C76015" w:rsidRDefault="00C76015" w:rsidP="00C76015">
      <w:pPr>
        <w:pStyle w:val="hd"/>
        <w:numPr>
          <w:ilvl w:val="0"/>
          <w:numId w:val="1"/>
        </w:numPr>
        <w:shd w:val="clear" w:color="auto" w:fill="FFFFFF"/>
        <w:spacing w:before="0" w:beforeAutospacing="0" w:after="0" w:afterAutospacing="0"/>
        <w:ind w:left="450"/>
        <w:rPr>
          <w:rFonts w:ascii="Cambria" w:hAnsi="Cambria" w:cs="Segoe UI"/>
          <w:color w:val="292929"/>
          <w:spacing w:val="-1"/>
        </w:rPr>
      </w:pPr>
      <w:r w:rsidRPr="00C76015">
        <w:rPr>
          <w:rFonts w:ascii="Cambria" w:hAnsi="Cambria" w:cs="Segoe UI"/>
          <w:color w:val="292929"/>
          <w:spacing w:val="-1"/>
        </w:rPr>
        <w:t>You’ll see an option window like this one:</w:t>
      </w:r>
    </w:p>
    <w:p w14:paraId="4F0A1EC6" w14:textId="4D01D1A4" w:rsidR="00C76015" w:rsidRDefault="00C76015" w:rsidP="00F10D90">
      <w:pPr>
        <w:jc w:val="both"/>
        <w:rPr>
          <w:rFonts w:ascii="Cambria" w:hAnsi="Cambria"/>
          <w:b/>
          <w:bCs/>
          <w:sz w:val="32"/>
          <w:szCs w:val="32"/>
        </w:rPr>
      </w:pPr>
      <w:r>
        <w:rPr>
          <w:noProof/>
        </w:rPr>
        <w:drawing>
          <wp:anchor distT="0" distB="0" distL="114300" distR="114300" simplePos="0" relativeHeight="251658240" behindDoc="1" locked="0" layoutInCell="1" allowOverlap="1" wp14:anchorId="259C87F0" wp14:editId="0DCDC69B">
            <wp:simplePos x="0" y="0"/>
            <wp:positionH relativeFrom="margin">
              <wp:posOffset>647700</wp:posOffset>
            </wp:positionH>
            <wp:positionV relativeFrom="paragraph">
              <wp:posOffset>76200</wp:posOffset>
            </wp:positionV>
            <wp:extent cx="3990975" cy="173905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0975" cy="173905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D4589E" w14:textId="42588FA6" w:rsidR="00A23876" w:rsidRPr="00A23876" w:rsidRDefault="00A23876" w:rsidP="00A23876">
      <w:pPr>
        <w:rPr>
          <w:rFonts w:ascii="Cambria" w:hAnsi="Cambria"/>
          <w:sz w:val="32"/>
          <w:szCs w:val="32"/>
        </w:rPr>
      </w:pPr>
    </w:p>
    <w:p w14:paraId="5A8B9C82" w14:textId="390012D3" w:rsidR="00A23876" w:rsidRPr="00A23876" w:rsidRDefault="00A23876" w:rsidP="00A23876">
      <w:pPr>
        <w:rPr>
          <w:rFonts w:ascii="Cambria" w:hAnsi="Cambria"/>
          <w:sz w:val="32"/>
          <w:szCs w:val="32"/>
        </w:rPr>
      </w:pPr>
    </w:p>
    <w:p w14:paraId="52DEFC32" w14:textId="4F7DF84F" w:rsidR="00A23876" w:rsidRPr="00A23876" w:rsidRDefault="00A23876" w:rsidP="00A23876">
      <w:pPr>
        <w:rPr>
          <w:rFonts w:ascii="Cambria" w:hAnsi="Cambria"/>
          <w:sz w:val="32"/>
          <w:szCs w:val="32"/>
        </w:rPr>
      </w:pPr>
    </w:p>
    <w:p w14:paraId="2EABC8FD" w14:textId="0F4A6708" w:rsidR="00A23876" w:rsidRDefault="00A23876" w:rsidP="00A23876">
      <w:pPr>
        <w:rPr>
          <w:rFonts w:ascii="Cambria" w:hAnsi="Cambria"/>
          <w:b/>
          <w:bCs/>
          <w:sz w:val="32"/>
          <w:szCs w:val="32"/>
        </w:rPr>
      </w:pPr>
    </w:p>
    <w:p w14:paraId="33979F7A" w14:textId="201AF997" w:rsidR="00A23876" w:rsidRPr="00A23876" w:rsidRDefault="00A23876" w:rsidP="00A23876">
      <w:pPr>
        <w:pStyle w:val="hd"/>
        <w:numPr>
          <w:ilvl w:val="0"/>
          <w:numId w:val="1"/>
        </w:numPr>
        <w:shd w:val="clear" w:color="auto" w:fill="FFFFFF"/>
        <w:spacing w:before="0" w:beforeAutospacing="0" w:after="0" w:afterAutospacing="0"/>
        <w:ind w:left="450"/>
        <w:rPr>
          <w:rFonts w:ascii="Cambria" w:hAnsi="Cambria" w:cs="Segoe UI"/>
          <w:color w:val="292929"/>
          <w:spacing w:val="-1"/>
        </w:rPr>
      </w:pPr>
      <w:r w:rsidRPr="00A23876">
        <w:rPr>
          <w:rFonts w:ascii="Cambria" w:hAnsi="Cambria" w:cs="Segoe UI"/>
          <w:color w:val="292929"/>
          <w:spacing w:val="-1"/>
        </w:rPr>
        <w:t xml:space="preserve">Set the new size for your EBS volume (in this case </w:t>
      </w:r>
      <w:proofErr w:type="spellStart"/>
      <w:r w:rsidRPr="00A23876">
        <w:rPr>
          <w:rFonts w:ascii="Cambria" w:hAnsi="Cambria" w:cs="Segoe UI"/>
          <w:color w:val="292929"/>
          <w:spacing w:val="-1"/>
        </w:rPr>
        <w:t>i</w:t>
      </w:r>
      <w:proofErr w:type="spellEnd"/>
      <w:r w:rsidRPr="00A23876">
        <w:rPr>
          <w:rFonts w:ascii="Cambria" w:hAnsi="Cambria" w:cs="Segoe UI"/>
          <w:color w:val="292929"/>
          <w:spacing w:val="-1"/>
        </w:rPr>
        <w:t xml:space="preserve"> extended an 8GB volume to 20GB)</w:t>
      </w:r>
    </w:p>
    <w:p w14:paraId="5ACDD533" w14:textId="08E9663F" w:rsidR="00A23876" w:rsidRPr="00A23876" w:rsidRDefault="00A23876" w:rsidP="00A23876">
      <w:pPr>
        <w:pStyle w:val="hd"/>
        <w:numPr>
          <w:ilvl w:val="0"/>
          <w:numId w:val="1"/>
        </w:numPr>
        <w:shd w:val="clear" w:color="auto" w:fill="FFFFFF"/>
        <w:spacing w:before="0" w:beforeAutospacing="0" w:after="0" w:afterAutospacing="0"/>
        <w:ind w:left="450"/>
        <w:rPr>
          <w:rFonts w:ascii="Cambria" w:hAnsi="Cambria" w:cs="Segoe UI"/>
          <w:color w:val="292929"/>
          <w:spacing w:val="-1"/>
        </w:rPr>
      </w:pPr>
      <w:r w:rsidRPr="00A23876">
        <w:rPr>
          <w:rFonts w:ascii="Cambria" w:hAnsi="Cambria" w:cs="Segoe UI"/>
          <w:color w:val="292929"/>
          <w:spacing w:val="-1"/>
        </w:rPr>
        <w:t>Click on modify.</w:t>
      </w:r>
    </w:p>
    <w:p w14:paraId="5FB21F5D" w14:textId="1E7ABB59" w:rsidR="00203A56" w:rsidRDefault="00203A56" w:rsidP="00203A56">
      <w:pPr>
        <w:spacing w:after="0" w:line="240" w:lineRule="auto"/>
        <w:rPr>
          <w:rFonts w:ascii="Cambria" w:eastAsia="Times New Roman" w:hAnsi="Cambria" w:cs="Segoe UI"/>
          <w:color w:val="292929"/>
          <w:spacing w:val="-1"/>
          <w:sz w:val="24"/>
          <w:szCs w:val="24"/>
          <w:lang w:eastAsia="en-IN" w:bidi="kn-IN"/>
        </w:rPr>
      </w:pPr>
    </w:p>
    <w:p w14:paraId="657212F5" w14:textId="4E1AA8FC" w:rsidR="00370702" w:rsidRPr="00370702" w:rsidRDefault="00370702" w:rsidP="00370702">
      <w:pPr>
        <w:jc w:val="both"/>
        <w:rPr>
          <w:rFonts w:ascii="Cambria" w:hAnsi="Cambria"/>
          <w:b/>
          <w:bCs/>
          <w:sz w:val="32"/>
          <w:szCs w:val="32"/>
        </w:rPr>
      </w:pPr>
      <w:r>
        <w:rPr>
          <w:rFonts w:ascii="Cambria" w:hAnsi="Cambria"/>
          <w:b/>
          <w:bCs/>
          <w:sz w:val="32"/>
          <w:szCs w:val="32"/>
        </w:rPr>
        <w:t>STEP 1: Apply in ec2.</w:t>
      </w:r>
    </w:p>
    <w:p w14:paraId="345F5E92" w14:textId="11D62766" w:rsidR="00A23876" w:rsidRPr="00146672" w:rsidRDefault="00420872" w:rsidP="00203A56">
      <w:pPr>
        <w:spacing w:after="0" w:line="240" w:lineRule="auto"/>
        <w:rPr>
          <w:rFonts w:ascii="Cambria" w:eastAsia="Times New Roman" w:hAnsi="Cambria" w:cs="Segoe UI"/>
          <w:color w:val="292929"/>
          <w:spacing w:val="-1"/>
          <w:sz w:val="24"/>
          <w:szCs w:val="24"/>
          <w:lang w:eastAsia="en-IN" w:bidi="kn-IN"/>
        </w:rPr>
      </w:pPr>
      <w:r w:rsidRPr="00146672">
        <w:rPr>
          <w:rFonts w:ascii="Cambria" w:eastAsia="Times New Roman" w:hAnsi="Cambria" w:cs="Segoe UI"/>
          <w:color w:val="292929"/>
          <w:spacing w:val="-1"/>
          <w:sz w:val="24"/>
          <w:szCs w:val="24"/>
          <w:lang w:eastAsia="en-IN" w:bidi="kn-IN"/>
        </w:rPr>
        <w:t>SSH to the EC2 instance where the EBS we’ve just extended is attached to.</w:t>
      </w:r>
    </w:p>
    <w:p w14:paraId="07996400" w14:textId="43E9BA04" w:rsidR="00420872" w:rsidRPr="00EC62A1" w:rsidRDefault="00420872" w:rsidP="00EC62A1">
      <w:pPr>
        <w:pStyle w:val="ListParagraph"/>
        <w:numPr>
          <w:ilvl w:val="0"/>
          <w:numId w:val="2"/>
        </w:numPr>
        <w:shd w:val="clear" w:color="auto" w:fill="FFFFFF"/>
        <w:spacing w:after="0" w:line="240" w:lineRule="auto"/>
        <w:rPr>
          <w:rFonts w:ascii="Cambria" w:eastAsia="Times New Roman" w:hAnsi="Cambria" w:cs="Segoe UI"/>
          <w:color w:val="292929"/>
          <w:spacing w:val="-1"/>
          <w:sz w:val="24"/>
          <w:szCs w:val="24"/>
          <w:lang w:eastAsia="en-IN" w:bidi="kn-IN"/>
        </w:rPr>
      </w:pPr>
      <w:r w:rsidRPr="00EC62A1">
        <w:rPr>
          <w:rFonts w:ascii="Cambria" w:eastAsia="Times New Roman" w:hAnsi="Cambria" w:cs="Segoe UI"/>
          <w:color w:val="292929"/>
          <w:spacing w:val="-1"/>
          <w:sz w:val="24"/>
          <w:szCs w:val="24"/>
          <w:lang w:eastAsia="en-IN" w:bidi="kn-IN"/>
        </w:rPr>
        <w:t>Type the following command to list our block devices:</w:t>
      </w:r>
    </w:p>
    <w:p w14:paraId="7CAA572D" w14:textId="36892058" w:rsidR="00203A56" w:rsidRPr="0078201C" w:rsidRDefault="00EC62A1" w:rsidP="0078201C">
      <w:pPr>
        <w:shd w:val="clear" w:color="auto" w:fill="FFFFFF"/>
        <w:spacing w:after="0" w:line="240" w:lineRule="auto"/>
        <w:ind w:left="720" w:firstLine="720"/>
        <w:rPr>
          <w:rFonts w:ascii="Consolas" w:eastAsia="Times New Roman" w:hAnsi="Consolas" w:cs="Segoe UI"/>
          <w:b/>
          <w:bCs/>
          <w:color w:val="292929"/>
          <w:spacing w:val="-1"/>
          <w:sz w:val="24"/>
          <w:szCs w:val="24"/>
          <w:lang w:eastAsia="en-IN" w:bidi="kn-IN"/>
        </w:rPr>
      </w:pPr>
      <w:r w:rsidRPr="0078201C">
        <w:rPr>
          <w:rFonts w:ascii="Consolas" w:eastAsia="Times New Roman" w:hAnsi="Consolas" w:cs="Segoe UI"/>
          <w:b/>
          <w:bCs/>
          <w:color w:val="292929"/>
          <w:spacing w:val="-1"/>
          <w:sz w:val="24"/>
          <w:szCs w:val="24"/>
          <w:lang w:eastAsia="en-IN" w:bidi="kn-IN"/>
        </w:rPr>
        <w:t>l</w:t>
      </w:r>
      <w:r w:rsidR="005B4595" w:rsidRPr="0078201C">
        <w:rPr>
          <w:rFonts w:ascii="Consolas" w:eastAsia="Times New Roman" w:hAnsi="Consolas" w:cs="Segoe UI"/>
          <w:b/>
          <w:bCs/>
          <w:color w:val="292929"/>
          <w:spacing w:val="-1"/>
          <w:sz w:val="24"/>
          <w:szCs w:val="24"/>
          <w:lang w:eastAsia="en-IN" w:bidi="kn-IN"/>
        </w:rPr>
        <w:t>sblk</w:t>
      </w:r>
    </w:p>
    <w:p w14:paraId="19EC38A9" w14:textId="7F10660A" w:rsidR="00022672" w:rsidRDefault="0078201C" w:rsidP="00EA4B11">
      <w:pPr>
        <w:shd w:val="clear" w:color="auto" w:fill="FFFFFF"/>
        <w:spacing w:after="0" w:line="240" w:lineRule="auto"/>
        <w:ind w:left="720"/>
        <w:rPr>
          <w:rFonts w:ascii="Consolas" w:eastAsia="Times New Roman" w:hAnsi="Consolas" w:cs="Segoe UI"/>
          <w:color w:val="292929"/>
          <w:spacing w:val="-1"/>
          <w:sz w:val="24"/>
          <w:szCs w:val="24"/>
          <w:lang w:eastAsia="en-IN" w:bidi="kn-IN"/>
        </w:rPr>
      </w:pPr>
      <w:r>
        <w:rPr>
          <w:rFonts w:ascii="Consolas" w:eastAsia="Times New Roman" w:hAnsi="Consolas" w:cs="Segoe UI"/>
          <w:color w:val="292929"/>
          <w:spacing w:val="-1"/>
          <w:sz w:val="24"/>
          <w:szCs w:val="24"/>
          <w:lang w:eastAsia="en-IN" w:bidi="kn-IN"/>
        </w:rPr>
        <w:tab/>
        <w:t>output:</w:t>
      </w:r>
    </w:p>
    <w:p w14:paraId="192F0573" w14:textId="5798BF35" w:rsidR="002071CA" w:rsidRPr="00CF0790" w:rsidRDefault="00CF7AD0" w:rsidP="0078201C">
      <w:pPr>
        <w:shd w:val="clear" w:color="auto" w:fill="FFFFFF"/>
        <w:spacing w:after="0" w:line="240" w:lineRule="auto"/>
        <w:ind w:left="1440"/>
        <w:rPr>
          <w:rFonts w:ascii="Consolas" w:eastAsia="Times New Roman" w:hAnsi="Consolas" w:cs="Segoe UI"/>
          <w:color w:val="292929"/>
          <w:spacing w:val="-1"/>
          <w:sz w:val="24"/>
          <w:szCs w:val="24"/>
          <w:lang w:eastAsia="en-IN" w:bidi="kn-IN"/>
        </w:rPr>
      </w:pPr>
      <w:r w:rsidRPr="00CF0790">
        <w:rPr>
          <w:rFonts w:ascii="Consolas" w:eastAsia="Times New Roman" w:hAnsi="Consolas" w:cs="Segoe UI"/>
          <w:color w:val="292929"/>
          <w:spacing w:val="-1"/>
          <w:sz w:val="24"/>
          <w:szCs w:val="24"/>
          <w:lang w:eastAsia="en-IN" w:bidi="kn-IN"/>
        </w:rPr>
        <w:t xml:space="preserve">NAME </w:t>
      </w:r>
      <w:proofErr w:type="gramStart"/>
      <w:r w:rsidRPr="00CF0790">
        <w:rPr>
          <w:rFonts w:ascii="Consolas" w:eastAsia="Times New Roman" w:hAnsi="Consolas" w:cs="Segoe UI"/>
          <w:color w:val="292929"/>
          <w:spacing w:val="-1"/>
          <w:sz w:val="24"/>
          <w:szCs w:val="24"/>
          <w:lang w:eastAsia="en-IN" w:bidi="kn-IN"/>
        </w:rPr>
        <w:t>MAJ:MIN</w:t>
      </w:r>
      <w:proofErr w:type="gramEnd"/>
      <w:r w:rsidRPr="00CF0790">
        <w:rPr>
          <w:rFonts w:ascii="Consolas" w:eastAsia="Times New Roman" w:hAnsi="Consolas" w:cs="Segoe UI"/>
          <w:color w:val="292929"/>
          <w:spacing w:val="-1"/>
          <w:sz w:val="24"/>
          <w:szCs w:val="24"/>
          <w:lang w:eastAsia="en-IN" w:bidi="kn-IN"/>
        </w:rPr>
        <w:t xml:space="preserve"> RM SIZE RO TYPE MOUNTPOINT</w:t>
      </w:r>
      <w:r w:rsidRPr="00CF0790">
        <w:rPr>
          <w:rFonts w:ascii="Consolas" w:eastAsia="Times New Roman" w:hAnsi="Consolas" w:cs="Segoe UI"/>
          <w:color w:val="292929"/>
          <w:spacing w:val="-1"/>
          <w:sz w:val="24"/>
          <w:szCs w:val="24"/>
          <w:lang w:eastAsia="en-IN" w:bidi="kn-IN"/>
        </w:rPr>
        <w:br/>
        <w:t xml:space="preserve">xvda 202:0 </w:t>
      </w:r>
      <w:r w:rsidR="00CF0790">
        <w:rPr>
          <w:rFonts w:ascii="Consolas" w:eastAsia="Times New Roman" w:hAnsi="Consolas" w:cs="Segoe UI"/>
          <w:color w:val="292929"/>
          <w:spacing w:val="-1"/>
          <w:sz w:val="24"/>
          <w:szCs w:val="24"/>
          <w:lang w:eastAsia="en-IN" w:bidi="kn-IN"/>
        </w:rPr>
        <w:t xml:space="preserve">   </w:t>
      </w:r>
      <w:r w:rsidRPr="00CF0790">
        <w:rPr>
          <w:rFonts w:ascii="Consolas" w:eastAsia="Times New Roman" w:hAnsi="Consolas" w:cs="Segoe UI"/>
          <w:color w:val="292929"/>
          <w:spacing w:val="-1"/>
          <w:sz w:val="24"/>
          <w:szCs w:val="24"/>
          <w:lang w:eastAsia="en-IN" w:bidi="kn-IN"/>
        </w:rPr>
        <w:t xml:space="preserve">0 </w:t>
      </w:r>
      <w:r w:rsidR="00CF0790">
        <w:rPr>
          <w:rFonts w:ascii="Consolas" w:eastAsia="Times New Roman" w:hAnsi="Consolas" w:cs="Segoe UI"/>
          <w:color w:val="292929"/>
          <w:spacing w:val="-1"/>
          <w:sz w:val="24"/>
          <w:szCs w:val="24"/>
          <w:lang w:eastAsia="en-IN" w:bidi="kn-IN"/>
        </w:rPr>
        <w:t xml:space="preserve"> </w:t>
      </w:r>
      <w:r w:rsidRPr="00CF0790">
        <w:rPr>
          <w:rFonts w:ascii="Consolas" w:eastAsia="Times New Roman" w:hAnsi="Consolas" w:cs="Segoe UI"/>
          <w:color w:val="292929"/>
          <w:spacing w:val="-1"/>
          <w:sz w:val="24"/>
          <w:szCs w:val="24"/>
          <w:lang w:eastAsia="en-IN" w:bidi="kn-IN"/>
        </w:rPr>
        <w:t xml:space="preserve">20G </w:t>
      </w:r>
      <w:r w:rsidR="00CF0790">
        <w:rPr>
          <w:rFonts w:ascii="Consolas" w:eastAsia="Times New Roman" w:hAnsi="Consolas" w:cs="Segoe UI"/>
          <w:color w:val="292929"/>
          <w:spacing w:val="-1"/>
          <w:sz w:val="24"/>
          <w:szCs w:val="24"/>
          <w:lang w:eastAsia="en-IN" w:bidi="kn-IN"/>
        </w:rPr>
        <w:t xml:space="preserve"> </w:t>
      </w:r>
      <w:r w:rsidRPr="00CF0790">
        <w:rPr>
          <w:rFonts w:ascii="Consolas" w:eastAsia="Times New Roman" w:hAnsi="Consolas" w:cs="Segoe UI"/>
          <w:color w:val="292929"/>
          <w:spacing w:val="-1"/>
          <w:sz w:val="24"/>
          <w:szCs w:val="24"/>
          <w:lang w:eastAsia="en-IN" w:bidi="kn-IN"/>
        </w:rPr>
        <w:t xml:space="preserve">0 disk </w:t>
      </w:r>
      <w:r w:rsidRPr="00CF0790">
        <w:rPr>
          <w:rFonts w:ascii="Consolas" w:eastAsia="Times New Roman" w:hAnsi="Consolas" w:cs="Segoe UI"/>
          <w:color w:val="292929"/>
          <w:spacing w:val="-1"/>
          <w:sz w:val="24"/>
          <w:szCs w:val="24"/>
          <w:lang w:eastAsia="en-IN" w:bidi="kn-IN"/>
        </w:rPr>
        <w:br/>
        <w:t xml:space="preserve">└─xvda1 202:1 0 </w:t>
      </w:r>
      <w:r w:rsidR="00CF0790">
        <w:rPr>
          <w:rFonts w:ascii="Consolas" w:eastAsia="Times New Roman" w:hAnsi="Consolas" w:cs="Segoe UI"/>
          <w:color w:val="292929"/>
          <w:spacing w:val="-1"/>
          <w:sz w:val="24"/>
          <w:szCs w:val="24"/>
          <w:lang w:eastAsia="en-IN" w:bidi="kn-IN"/>
        </w:rPr>
        <w:t xml:space="preserve">  </w:t>
      </w:r>
      <w:r w:rsidRPr="00CF0790">
        <w:rPr>
          <w:rFonts w:ascii="Consolas" w:eastAsia="Times New Roman" w:hAnsi="Consolas" w:cs="Segoe UI"/>
          <w:color w:val="292929"/>
          <w:spacing w:val="-1"/>
          <w:sz w:val="24"/>
          <w:szCs w:val="24"/>
          <w:lang w:eastAsia="en-IN" w:bidi="kn-IN"/>
        </w:rPr>
        <w:t xml:space="preserve">8G </w:t>
      </w:r>
      <w:r w:rsidR="00CF0790">
        <w:rPr>
          <w:rFonts w:ascii="Consolas" w:eastAsia="Times New Roman" w:hAnsi="Consolas" w:cs="Segoe UI"/>
          <w:color w:val="292929"/>
          <w:spacing w:val="-1"/>
          <w:sz w:val="24"/>
          <w:szCs w:val="24"/>
          <w:lang w:eastAsia="en-IN" w:bidi="kn-IN"/>
        </w:rPr>
        <w:t xml:space="preserve"> </w:t>
      </w:r>
      <w:r w:rsidRPr="00CF0790">
        <w:rPr>
          <w:rFonts w:ascii="Consolas" w:eastAsia="Times New Roman" w:hAnsi="Consolas" w:cs="Segoe UI"/>
          <w:color w:val="292929"/>
          <w:spacing w:val="-1"/>
          <w:sz w:val="24"/>
          <w:szCs w:val="24"/>
          <w:lang w:eastAsia="en-IN" w:bidi="kn-IN"/>
        </w:rPr>
        <w:t>0 part /</w:t>
      </w:r>
    </w:p>
    <w:p w14:paraId="1F77F257" w14:textId="77777777" w:rsidR="00022672" w:rsidRDefault="00022672" w:rsidP="00022672">
      <w:pPr>
        <w:shd w:val="clear" w:color="auto" w:fill="FFFFFF"/>
        <w:spacing w:after="0" w:line="240" w:lineRule="auto"/>
        <w:ind w:left="720"/>
        <w:rPr>
          <w:rFonts w:ascii="Cambria" w:eastAsia="Times New Roman" w:hAnsi="Cambria" w:cs="Segoe UI"/>
          <w:color w:val="292929"/>
          <w:spacing w:val="-1"/>
          <w:sz w:val="24"/>
          <w:szCs w:val="24"/>
          <w:lang w:eastAsia="en-IN" w:bidi="kn-IN"/>
        </w:rPr>
      </w:pPr>
    </w:p>
    <w:p w14:paraId="5DF2F62C" w14:textId="73ABDD36" w:rsidR="00BA363D" w:rsidRDefault="00991446" w:rsidP="00022672">
      <w:pPr>
        <w:shd w:val="clear" w:color="auto" w:fill="FFFFFF"/>
        <w:spacing w:after="0" w:line="240" w:lineRule="auto"/>
        <w:ind w:left="720"/>
        <w:rPr>
          <w:rFonts w:ascii="Cambria" w:eastAsia="Times New Roman" w:hAnsi="Cambria" w:cs="Segoe UI"/>
          <w:color w:val="292929"/>
          <w:spacing w:val="-1"/>
          <w:sz w:val="24"/>
          <w:szCs w:val="24"/>
          <w:lang w:eastAsia="en-IN" w:bidi="kn-IN"/>
        </w:rPr>
      </w:pPr>
      <w:r w:rsidRPr="0026617E">
        <w:rPr>
          <w:rFonts w:ascii="Cambria" w:eastAsia="Times New Roman" w:hAnsi="Cambria" w:cs="Segoe UI"/>
          <w:color w:val="292929"/>
          <w:spacing w:val="-1"/>
          <w:sz w:val="24"/>
          <w:szCs w:val="24"/>
          <w:lang w:eastAsia="en-IN" w:bidi="kn-IN"/>
        </w:rPr>
        <w:t>As you can see </w:t>
      </w:r>
      <w:r w:rsidRPr="002E010F">
        <w:rPr>
          <w:rFonts w:ascii="Cambria" w:eastAsia="Times New Roman" w:hAnsi="Cambria" w:cs="Segoe UI"/>
          <w:color w:val="292929"/>
          <w:spacing w:val="-1"/>
          <w:sz w:val="24"/>
          <w:szCs w:val="24"/>
          <w:lang w:eastAsia="en-IN" w:bidi="kn-IN"/>
        </w:rPr>
        <w:t>size of the root volume reflects the new size</w:t>
      </w:r>
      <w:r w:rsidR="0078201C">
        <w:rPr>
          <w:rFonts w:ascii="Cambria" w:eastAsia="Times New Roman" w:hAnsi="Cambria" w:cs="Segoe UI"/>
          <w:color w:val="292929"/>
          <w:spacing w:val="-1"/>
          <w:sz w:val="24"/>
          <w:szCs w:val="24"/>
          <w:lang w:eastAsia="en-IN" w:bidi="kn-IN"/>
        </w:rPr>
        <w:t xml:space="preserve"> as</w:t>
      </w:r>
      <w:r w:rsidRPr="002E010F">
        <w:rPr>
          <w:rFonts w:ascii="Cambria" w:eastAsia="Times New Roman" w:hAnsi="Cambria" w:cs="Segoe UI"/>
          <w:color w:val="292929"/>
          <w:spacing w:val="-1"/>
          <w:sz w:val="24"/>
          <w:szCs w:val="24"/>
          <w:lang w:eastAsia="en-IN" w:bidi="kn-IN"/>
        </w:rPr>
        <w:t xml:space="preserve"> 20GB, the size of the partition reflects the original size</w:t>
      </w:r>
      <w:r w:rsidR="0078201C">
        <w:rPr>
          <w:rFonts w:ascii="Cambria" w:eastAsia="Times New Roman" w:hAnsi="Cambria" w:cs="Segoe UI"/>
          <w:color w:val="292929"/>
          <w:spacing w:val="-1"/>
          <w:sz w:val="24"/>
          <w:szCs w:val="24"/>
          <w:lang w:eastAsia="en-IN" w:bidi="kn-IN"/>
        </w:rPr>
        <w:t xml:space="preserve"> as</w:t>
      </w:r>
      <w:r w:rsidRPr="002E010F">
        <w:rPr>
          <w:rFonts w:ascii="Cambria" w:eastAsia="Times New Roman" w:hAnsi="Cambria" w:cs="Segoe UI"/>
          <w:color w:val="292929"/>
          <w:spacing w:val="-1"/>
          <w:sz w:val="24"/>
          <w:szCs w:val="24"/>
          <w:lang w:eastAsia="en-IN" w:bidi="kn-IN"/>
        </w:rPr>
        <w:t xml:space="preserve"> 8GB</w:t>
      </w:r>
      <w:r w:rsidR="0078201C">
        <w:rPr>
          <w:rFonts w:ascii="Cambria" w:eastAsia="Times New Roman" w:hAnsi="Cambria" w:cs="Segoe UI"/>
          <w:color w:val="292929"/>
          <w:spacing w:val="-1"/>
          <w:sz w:val="24"/>
          <w:szCs w:val="24"/>
          <w:lang w:eastAsia="en-IN" w:bidi="kn-IN"/>
        </w:rPr>
        <w:t>.</w:t>
      </w:r>
      <w:r w:rsidRPr="002E010F">
        <w:rPr>
          <w:rFonts w:ascii="Cambria" w:eastAsia="Times New Roman" w:hAnsi="Cambria" w:cs="Segoe UI"/>
          <w:color w:val="292929"/>
          <w:spacing w:val="-1"/>
          <w:sz w:val="24"/>
          <w:szCs w:val="24"/>
          <w:lang w:eastAsia="en-IN" w:bidi="kn-IN"/>
        </w:rPr>
        <w:t xml:space="preserve"> </w:t>
      </w:r>
    </w:p>
    <w:p w14:paraId="3C2F0F53" w14:textId="77777777" w:rsidR="00BA363D" w:rsidRDefault="00BA363D" w:rsidP="00022672">
      <w:pPr>
        <w:shd w:val="clear" w:color="auto" w:fill="FFFFFF"/>
        <w:spacing w:after="0" w:line="240" w:lineRule="auto"/>
        <w:ind w:left="720"/>
        <w:rPr>
          <w:rFonts w:ascii="Cambria" w:eastAsia="Times New Roman" w:hAnsi="Cambria" w:cs="Segoe UI"/>
          <w:color w:val="292929"/>
          <w:spacing w:val="-1"/>
          <w:sz w:val="24"/>
          <w:szCs w:val="24"/>
          <w:lang w:eastAsia="en-IN" w:bidi="kn-IN"/>
        </w:rPr>
      </w:pPr>
    </w:p>
    <w:p w14:paraId="1D42952B" w14:textId="405820A7" w:rsidR="00991446" w:rsidRPr="00BA363D" w:rsidRDefault="00BA363D" w:rsidP="00BA363D">
      <w:pPr>
        <w:pStyle w:val="ListParagraph"/>
        <w:numPr>
          <w:ilvl w:val="0"/>
          <w:numId w:val="2"/>
        </w:numPr>
        <w:shd w:val="clear" w:color="auto" w:fill="FFFFFF"/>
        <w:spacing w:after="0" w:line="240" w:lineRule="auto"/>
        <w:rPr>
          <w:rFonts w:ascii="Cambria" w:eastAsia="Times New Roman" w:hAnsi="Cambria" w:cs="Segoe UI"/>
          <w:color w:val="292929"/>
          <w:spacing w:val="-1"/>
          <w:sz w:val="24"/>
          <w:szCs w:val="24"/>
          <w:lang w:eastAsia="en-IN" w:bidi="kn-IN"/>
        </w:rPr>
      </w:pPr>
      <w:r w:rsidRPr="00BA363D">
        <w:rPr>
          <w:rFonts w:ascii="Cambria" w:eastAsia="Times New Roman" w:hAnsi="Cambria" w:cs="Segoe UI"/>
          <w:color w:val="292929"/>
          <w:spacing w:val="-1"/>
          <w:sz w:val="24"/>
          <w:szCs w:val="24"/>
          <w:lang w:eastAsia="en-IN" w:bidi="kn-IN"/>
        </w:rPr>
        <w:t>E</w:t>
      </w:r>
      <w:r w:rsidR="00991446" w:rsidRPr="00BA363D">
        <w:rPr>
          <w:rFonts w:ascii="Cambria" w:eastAsia="Times New Roman" w:hAnsi="Cambria" w:cs="Segoe UI"/>
          <w:color w:val="292929"/>
          <w:spacing w:val="-1"/>
          <w:sz w:val="24"/>
          <w:szCs w:val="24"/>
          <w:lang w:eastAsia="en-IN" w:bidi="kn-IN"/>
        </w:rPr>
        <w:t>xtend</w:t>
      </w:r>
      <w:r w:rsidRPr="00BA363D">
        <w:rPr>
          <w:rFonts w:ascii="Cambria" w:eastAsia="Times New Roman" w:hAnsi="Cambria" w:cs="Segoe UI"/>
          <w:color w:val="292929"/>
          <w:spacing w:val="-1"/>
          <w:sz w:val="24"/>
          <w:szCs w:val="24"/>
          <w:lang w:eastAsia="en-IN" w:bidi="kn-IN"/>
        </w:rPr>
        <w:t xml:space="preserve"> the partition</w:t>
      </w:r>
      <w:r w:rsidR="00991446" w:rsidRPr="00BA363D">
        <w:rPr>
          <w:rFonts w:ascii="Cambria" w:eastAsia="Times New Roman" w:hAnsi="Cambria" w:cs="Segoe UI"/>
          <w:color w:val="292929"/>
          <w:spacing w:val="-1"/>
          <w:sz w:val="24"/>
          <w:szCs w:val="24"/>
          <w:lang w:eastAsia="en-IN" w:bidi="kn-IN"/>
        </w:rPr>
        <w:t xml:space="preserve"> before you can extend the file system.</w:t>
      </w:r>
    </w:p>
    <w:p w14:paraId="56456F41" w14:textId="231BF5B0" w:rsidR="00991446" w:rsidRPr="0078201C" w:rsidRDefault="00FF5247" w:rsidP="00022672">
      <w:pPr>
        <w:shd w:val="clear" w:color="auto" w:fill="FFFFFF"/>
        <w:spacing w:after="0" w:line="240" w:lineRule="auto"/>
        <w:ind w:left="720" w:firstLine="720"/>
        <w:rPr>
          <w:rFonts w:ascii="Consolas" w:eastAsia="Times New Roman" w:hAnsi="Consolas" w:cs="Segoe UI"/>
          <w:b/>
          <w:bCs/>
          <w:color w:val="292929"/>
          <w:spacing w:val="-1"/>
          <w:sz w:val="24"/>
          <w:szCs w:val="24"/>
          <w:lang w:eastAsia="en-IN" w:bidi="kn-IN"/>
        </w:rPr>
      </w:pPr>
      <w:r w:rsidRPr="0078201C">
        <w:rPr>
          <w:rFonts w:ascii="Consolas" w:eastAsia="Times New Roman" w:hAnsi="Consolas" w:cs="Segoe UI"/>
          <w:b/>
          <w:bCs/>
          <w:color w:val="292929"/>
          <w:spacing w:val="-1"/>
          <w:sz w:val="24"/>
          <w:szCs w:val="24"/>
          <w:lang w:eastAsia="en-IN" w:bidi="kn-IN"/>
        </w:rPr>
        <w:t>sudo growpart /dev/xvda 1</w:t>
      </w:r>
    </w:p>
    <w:p w14:paraId="02AD2E1E" w14:textId="23525462" w:rsidR="000D5863" w:rsidRDefault="000D5863" w:rsidP="000D5863">
      <w:pPr>
        <w:shd w:val="clear" w:color="auto" w:fill="FFFFFF"/>
        <w:spacing w:after="0" w:line="240" w:lineRule="auto"/>
        <w:ind w:left="720"/>
        <w:rPr>
          <w:rFonts w:ascii="Cambria" w:eastAsia="Times New Roman" w:hAnsi="Cambria" w:cs="Segoe UI"/>
          <w:color w:val="292929"/>
          <w:spacing w:val="-1"/>
          <w:sz w:val="24"/>
          <w:szCs w:val="24"/>
          <w:lang w:eastAsia="en-IN" w:bidi="kn-IN"/>
        </w:rPr>
      </w:pPr>
      <w:r w:rsidRPr="000D5863">
        <w:rPr>
          <w:rFonts w:ascii="Cambria" w:eastAsia="Times New Roman" w:hAnsi="Cambria" w:cs="Segoe UI"/>
          <w:color w:val="292929"/>
          <w:spacing w:val="-1"/>
          <w:sz w:val="24"/>
          <w:szCs w:val="24"/>
          <w:lang w:eastAsia="en-IN" w:bidi="kn-IN"/>
        </w:rPr>
        <w:t>Now we can check that the partition reflects the increased volume size (we can check it with the lsblk command we already used):</w:t>
      </w:r>
    </w:p>
    <w:p w14:paraId="287BFF81" w14:textId="19738799" w:rsidR="0078201C" w:rsidRDefault="009F23D1" w:rsidP="009F23D1">
      <w:pPr>
        <w:shd w:val="clear" w:color="auto" w:fill="FFFFFF"/>
        <w:spacing w:after="0" w:line="240" w:lineRule="auto"/>
        <w:ind w:left="1440"/>
        <w:rPr>
          <w:rFonts w:ascii="Consolas" w:eastAsia="Times New Roman" w:hAnsi="Consolas" w:cs="Segoe UI"/>
          <w:color w:val="292929"/>
          <w:spacing w:val="-1"/>
          <w:sz w:val="24"/>
          <w:szCs w:val="24"/>
          <w:lang w:eastAsia="en-IN" w:bidi="kn-IN"/>
        </w:rPr>
      </w:pPr>
      <w:r w:rsidRPr="009F23D1">
        <w:rPr>
          <w:rFonts w:ascii="Consolas" w:eastAsia="Times New Roman" w:hAnsi="Consolas" w:cs="Segoe UI"/>
          <w:color w:val="292929"/>
          <w:spacing w:val="-1"/>
          <w:sz w:val="24"/>
          <w:szCs w:val="24"/>
          <w:lang w:eastAsia="en-IN" w:bidi="kn-IN"/>
        </w:rPr>
        <w:t xml:space="preserve">NAME </w:t>
      </w:r>
      <w:proofErr w:type="gramStart"/>
      <w:r w:rsidRPr="009F23D1">
        <w:rPr>
          <w:rFonts w:ascii="Consolas" w:eastAsia="Times New Roman" w:hAnsi="Consolas" w:cs="Segoe UI"/>
          <w:color w:val="292929"/>
          <w:spacing w:val="-1"/>
          <w:sz w:val="24"/>
          <w:szCs w:val="24"/>
          <w:lang w:eastAsia="en-IN" w:bidi="kn-IN"/>
        </w:rPr>
        <w:t>MAJ:MIN</w:t>
      </w:r>
      <w:proofErr w:type="gramEnd"/>
      <w:r w:rsidRPr="009F23D1">
        <w:rPr>
          <w:rFonts w:ascii="Consolas" w:eastAsia="Times New Roman" w:hAnsi="Consolas" w:cs="Segoe UI"/>
          <w:color w:val="292929"/>
          <w:spacing w:val="-1"/>
          <w:sz w:val="24"/>
          <w:szCs w:val="24"/>
          <w:lang w:eastAsia="en-IN" w:bidi="kn-IN"/>
        </w:rPr>
        <w:t xml:space="preserve"> RM SIZE RO TYPE MOUNTPOINT</w:t>
      </w:r>
      <w:r w:rsidRPr="009F23D1">
        <w:rPr>
          <w:rFonts w:ascii="Consolas" w:eastAsia="Times New Roman" w:hAnsi="Consolas" w:cs="Segoe UI"/>
          <w:color w:val="292929"/>
          <w:spacing w:val="-1"/>
          <w:sz w:val="24"/>
          <w:szCs w:val="24"/>
          <w:lang w:eastAsia="en-IN" w:bidi="kn-IN"/>
        </w:rPr>
        <w:br/>
        <w:t xml:space="preserve">xvda 202:0 </w:t>
      </w:r>
      <w:r>
        <w:rPr>
          <w:rFonts w:ascii="Consolas" w:eastAsia="Times New Roman" w:hAnsi="Consolas" w:cs="Segoe UI"/>
          <w:color w:val="292929"/>
          <w:spacing w:val="-1"/>
          <w:sz w:val="24"/>
          <w:szCs w:val="24"/>
          <w:lang w:eastAsia="en-IN" w:bidi="kn-IN"/>
        </w:rPr>
        <w:t xml:space="preserve">   </w:t>
      </w:r>
      <w:r w:rsidRPr="009F23D1">
        <w:rPr>
          <w:rFonts w:ascii="Consolas" w:eastAsia="Times New Roman" w:hAnsi="Consolas" w:cs="Segoe UI"/>
          <w:color w:val="292929"/>
          <w:spacing w:val="-1"/>
          <w:sz w:val="24"/>
          <w:szCs w:val="24"/>
          <w:lang w:eastAsia="en-IN" w:bidi="kn-IN"/>
        </w:rPr>
        <w:t xml:space="preserve">0 </w:t>
      </w:r>
      <w:r w:rsidR="00007521">
        <w:rPr>
          <w:rFonts w:ascii="Consolas" w:eastAsia="Times New Roman" w:hAnsi="Consolas" w:cs="Segoe UI"/>
          <w:color w:val="292929"/>
          <w:spacing w:val="-1"/>
          <w:sz w:val="24"/>
          <w:szCs w:val="24"/>
          <w:lang w:eastAsia="en-IN" w:bidi="kn-IN"/>
        </w:rPr>
        <w:t xml:space="preserve"> </w:t>
      </w:r>
      <w:r w:rsidRPr="009F23D1">
        <w:rPr>
          <w:rFonts w:ascii="Consolas" w:eastAsia="Times New Roman" w:hAnsi="Consolas" w:cs="Segoe UI"/>
          <w:color w:val="292929"/>
          <w:spacing w:val="-1"/>
          <w:sz w:val="24"/>
          <w:szCs w:val="24"/>
          <w:lang w:eastAsia="en-IN" w:bidi="kn-IN"/>
        </w:rPr>
        <w:t xml:space="preserve">20G </w:t>
      </w:r>
      <w:r w:rsidR="00007521">
        <w:rPr>
          <w:rFonts w:ascii="Consolas" w:eastAsia="Times New Roman" w:hAnsi="Consolas" w:cs="Segoe UI"/>
          <w:color w:val="292929"/>
          <w:spacing w:val="-1"/>
          <w:sz w:val="24"/>
          <w:szCs w:val="24"/>
          <w:lang w:eastAsia="en-IN" w:bidi="kn-IN"/>
        </w:rPr>
        <w:t xml:space="preserve"> </w:t>
      </w:r>
      <w:r w:rsidRPr="009F23D1">
        <w:rPr>
          <w:rFonts w:ascii="Consolas" w:eastAsia="Times New Roman" w:hAnsi="Consolas" w:cs="Segoe UI"/>
          <w:color w:val="292929"/>
          <w:spacing w:val="-1"/>
          <w:sz w:val="24"/>
          <w:szCs w:val="24"/>
          <w:lang w:eastAsia="en-IN" w:bidi="kn-IN"/>
        </w:rPr>
        <w:t xml:space="preserve">0 disk </w:t>
      </w:r>
      <w:r w:rsidRPr="009F23D1">
        <w:rPr>
          <w:rFonts w:ascii="Consolas" w:eastAsia="Times New Roman" w:hAnsi="Consolas" w:cs="Segoe UI"/>
          <w:color w:val="292929"/>
          <w:spacing w:val="-1"/>
          <w:sz w:val="24"/>
          <w:szCs w:val="24"/>
          <w:lang w:eastAsia="en-IN" w:bidi="kn-IN"/>
        </w:rPr>
        <w:br/>
        <w:t xml:space="preserve">└─xvda1 202:1 0 </w:t>
      </w:r>
      <w:r w:rsidR="00007521">
        <w:rPr>
          <w:rFonts w:ascii="Consolas" w:eastAsia="Times New Roman" w:hAnsi="Consolas" w:cs="Segoe UI"/>
          <w:color w:val="292929"/>
          <w:spacing w:val="-1"/>
          <w:sz w:val="24"/>
          <w:szCs w:val="24"/>
          <w:lang w:eastAsia="en-IN" w:bidi="kn-IN"/>
        </w:rPr>
        <w:t xml:space="preserve"> </w:t>
      </w:r>
      <w:r w:rsidRPr="009F23D1">
        <w:rPr>
          <w:rFonts w:ascii="Consolas" w:eastAsia="Times New Roman" w:hAnsi="Consolas" w:cs="Segoe UI"/>
          <w:color w:val="292929"/>
          <w:spacing w:val="-1"/>
          <w:sz w:val="24"/>
          <w:szCs w:val="24"/>
          <w:lang w:eastAsia="en-IN" w:bidi="kn-IN"/>
        </w:rPr>
        <w:t xml:space="preserve">20G </w:t>
      </w:r>
      <w:r w:rsidR="00007521">
        <w:rPr>
          <w:rFonts w:ascii="Consolas" w:eastAsia="Times New Roman" w:hAnsi="Consolas" w:cs="Segoe UI"/>
          <w:color w:val="292929"/>
          <w:spacing w:val="-1"/>
          <w:sz w:val="24"/>
          <w:szCs w:val="24"/>
          <w:lang w:eastAsia="en-IN" w:bidi="kn-IN"/>
        </w:rPr>
        <w:t xml:space="preserve"> </w:t>
      </w:r>
      <w:r w:rsidRPr="009F23D1">
        <w:rPr>
          <w:rFonts w:ascii="Consolas" w:eastAsia="Times New Roman" w:hAnsi="Consolas" w:cs="Segoe UI"/>
          <w:color w:val="292929"/>
          <w:spacing w:val="-1"/>
          <w:sz w:val="24"/>
          <w:szCs w:val="24"/>
          <w:lang w:eastAsia="en-IN" w:bidi="kn-IN"/>
        </w:rPr>
        <w:t>0 part /</w:t>
      </w:r>
    </w:p>
    <w:p w14:paraId="0025B20E" w14:textId="77777777" w:rsidR="00585BDB" w:rsidRPr="009F23D1" w:rsidRDefault="00585BDB" w:rsidP="009F23D1">
      <w:pPr>
        <w:shd w:val="clear" w:color="auto" w:fill="FFFFFF"/>
        <w:spacing w:after="0" w:line="240" w:lineRule="auto"/>
        <w:ind w:left="1440"/>
        <w:rPr>
          <w:rFonts w:ascii="Consolas" w:eastAsia="Times New Roman" w:hAnsi="Consolas" w:cs="Segoe UI"/>
          <w:color w:val="292929"/>
          <w:spacing w:val="-1"/>
          <w:sz w:val="24"/>
          <w:szCs w:val="24"/>
          <w:lang w:eastAsia="en-IN" w:bidi="kn-IN"/>
        </w:rPr>
      </w:pPr>
    </w:p>
    <w:p w14:paraId="054B7AAD" w14:textId="06483753" w:rsidR="00740DB3" w:rsidRPr="00022672" w:rsidRDefault="00B16B3E" w:rsidP="00022672">
      <w:pPr>
        <w:pStyle w:val="ListParagraph"/>
        <w:numPr>
          <w:ilvl w:val="0"/>
          <w:numId w:val="2"/>
        </w:numPr>
        <w:shd w:val="clear" w:color="auto" w:fill="FFFFFF"/>
        <w:spacing w:after="0" w:line="240" w:lineRule="auto"/>
        <w:rPr>
          <w:rFonts w:ascii="Cambria" w:eastAsia="Times New Roman" w:hAnsi="Cambria" w:cs="Segoe UI"/>
          <w:color w:val="292929"/>
          <w:spacing w:val="-1"/>
          <w:sz w:val="24"/>
          <w:szCs w:val="24"/>
          <w:lang w:eastAsia="en-IN" w:bidi="kn-IN"/>
        </w:rPr>
      </w:pPr>
      <w:r w:rsidRPr="00022672">
        <w:rPr>
          <w:rFonts w:ascii="Cambria" w:eastAsia="Times New Roman" w:hAnsi="Cambria" w:cs="Segoe UI"/>
          <w:color w:val="292929"/>
          <w:spacing w:val="-1"/>
          <w:sz w:val="24"/>
          <w:szCs w:val="24"/>
          <w:lang w:eastAsia="en-IN" w:bidi="kn-IN"/>
        </w:rPr>
        <w:t>Last but not least, we need to extend the filesystem itself.</w:t>
      </w:r>
    </w:p>
    <w:p w14:paraId="40388EDF" w14:textId="56C90C4A" w:rsidR="00B16B3E" w:rsidRPr="00022672" w:rsidRDefault="00B16B3E" w:rsidP="00022672">
      <w:pPr>
        <w:pStyle w:val="ListParagraph"/>
        <w:numPr>
          <w:ilvl w:val="0"/>
          <w:numId w:val="3"/>
        </w:numPr>
        <w:shd w:val="clear" w:color="auto" w:fill="FFFFFF"/>
        <w:spacing w:after="0" w:line="240" w:lineRule="auto"/>
        <w:rPr>
          <w:rFonts w:ascii="Cambria" w:eastAsia="Times New Roman" w:hAnsi="Cambria" w:cs="Segoe UI"/>
          <w:color w:val="292929"/>
          <w:spacing w:val="-1"/>
          <w:sz w:val="24"/>
          <w:szCs w:val="24"/>
          <w:lang w:eastAsia="en-IN" w:bidi="kn-IN"/>
        </w:rPr>
      </w:pPr>
      <w:r w:rsidRPr="00022672">
        <w:rPr>
          <w:rFonts w:ascii="Cambria" w:eastAsia="Times New Roman" w:hAnsi="Cambria" w:cs="Segoe UI"/>
          <w:color w:val="292929"/>
          <w:spacing w:val="-1"/>
          <w:sz w:val="24"/>
          <w:szCs w:val="24"/>
          <w:lang w:eastAsia="en-IN" w:bidi="kn-IN"/>
        </w:rPr>
        <w:t>If your filesystem is an ext2, ext3, or ext4, type:</w:t>
      </w:r>
    </w:p>
    <w:p w14:paraId="48E5D094" w14:textId="731839C1" w:rsidR="00B16B3E" w:rsidRPr="0078201C" w:rsidRDefault="00134781" w:rsidP="00022672">
      <w:pPr>
        <w:shd w:val="clear" w:color="auto" w:fill="FFFFFF"/>
        <w:spacing w:after="0" w:line="240" w:lineRule="auto"/>
        <w:ind w:left="1440" w:firstLine="720"/>
        <w:rPr>
          <w:rFonts w:ascii="Consolas" w:eastAsia="Times New Roman" w:hAnsi="Consolas" w:cs="Segoe UI"/>
          <w:b/>
          <w:bCs/>
          <w:color w:val="292929"/>
          <w:spacing w:val="-1"/>
          <w:sz w:val="24"/>
          <w:szCs w:val="24"/>
          <w:lang w:eastAsia="en-IN" w:bidi="kn-IN"/>
        </w:rPr>
      </w:pPr>
      <w:r w:rsidRPr="0078201C">
        <w:rPr>
          <w:rFonts w:ascii="Consolas" w:eastAsia="Times New Roman" w:hAnsi="Consolas" w:cs="Segoe UI"/>
          <w:b/>
          <w:bCs/>
          <w:color w:val="292929"/>
          <w:spacing w:val="-1"/>
          <w:sz w:val="24"/>
          <w:szCs w:val="24"/>
          <w:lang w:eastAsia="en-IN" w:bidi="kn-IN"/>
        </w:rPr>
        <w:t>sudo resize2fs /dev/xvda1</w:t>
      </w:r>
    </w:p>
    <w:p w14:paraId="036C93FB" w14:textId="46B3CDB7" w:rsidR="00134781" w:rsidRPr="0078201C" w:rsidRDefault="00134781" w:rsidP="00022672">
      <w:pPr>
        <w:pStyle w:val="ListParagraph"/>
        <w:numPr>
          <w:ilvl w:val="0"/>
          <w:numId w:val="3"/>
        </w:numPr>
        <w:shd w:val="clear" w:color="auto" w:fill="FFFFFF"/>
        <w:spacing w:after="0" w:line="240" w:lineRule="auto"/>
        <w:rPr>
          <w:rFonts w:ascii="Cambria" w:eastAsia="Times New Roman" w:hAnsi="Cambria" w:cs="Segoe UI"/>
          <w:color w:val="292929"/>
          <w:spacing w:val="-1"/>
          <w:sz w:val="24"/>
          <w:szCs w:val="24"/>
          <w:lang w:eastAsia="en-IN" w:bidi="kn-IN"/>
        </w:rPr>
      </w:pPr>
      <w:r w:rsidRPr="0078201C">
        <w:rPr>
          <w:rFonts w:ascii="Cambria" w:eastAsia="Times New Roman" w:hAnsi="Cambria" w:cs="Segoe UI"/>
          <w:color w:val="292929"/>
          <w:spacing w:val="-1"/>
          <w:sz w:val="24"/>
          <w:szCs w:val="24"/>
          <w:lang w:eastAsia="en-IN" w:bidi="kn-IN"/>
        </w:rPr>
        <w:t>If your filesystem is an XFS, then type:</w:t>
      </w:r>
    </w:p>
    <w:p w14:paraId="7AE7B055" w14:textId="412C82C6" w:rsidR="00134781" w:rsidRDefault="00134781" w:rsidP="00730E1F">
      <w:pPr>
        <w:shd w:val="clear" w:color="auto" w:fill="FFFFFF"/>
        <w:spacing w:after="0" w:line="240" w:lineRule="auto"/>
        <w:ind w:left="720"/>
        <w:rPr>
          <w:rFonts w:ascii="Consolas" w:eastAsia="Times New Roman" w:hAnsi="Consolas" w:cs="Segoe UI"/>
          <w:b/>
          <w:bCs/>
          <w:color w:val="292929"/>
          <w:spacing w:val="-1"/>
          <w:sz w:val="24"/>
          <w:szCs w:val="24"/>
          <w:lang w:eastAsia="en-IN" w:bidi="kn-IN"/>
        </w:rPr>
      </w:pPr>
      <w:r>
        <w:rPr>
          <w:rFonts w:ascii="Consolas" w:eastAsia="Times New Roman" w:hAnsi="Consolas" w:cs="Segoe UI"/>
          <w:color w:val="292929"/>
          <w:spacing w:val="-1"/>
          <w:sz w:val="24"/>
          <w:szCs w:val="24"/>
          <w:lang w:eastAsia="en-IN" w:bidi="kn-IN"/>
        </w:rPr>
        <w:tab/>
      </w:r>
      <w:r w:rsidR="00022672">
        <w:rPr>
          <w:rFonts w:ascii="Consolas" w:eastAsia="Times New Roman" w:hAnsi="Consolas" w:cs="Segoe UI"/>
          <w:color w:val="292929"/>
          <w:spacing w:val="-1"/>
          <w:sz w:val="24"/>
          <w:szCs w:val="24"/>
          <w:lang w:eastAsia="en-IN" w:bidi="kn-IN"/>
        </w:rPr>
        <w:tab/>
      </w:r>
      <w:r w:rsidRPr="0078201C">
        <w:rPr>
          <w:rFonts w:ascii="Consolas" w:eastAsia="Times New Roman" w:hAnsi="Consolas" w:cs="Segoe UI"/>
          <w:b/>
          <w:bCs/>
          <w:color w:val="292929"/>
          <w:spacing w:val="-1"/>
          <w:sz w:val="24"/>
          <w:szCs w:val="24"/>
          <w:lang w:eastAsia="en-IN" w:bidi="kn-IN"/>
        </w:rPr>
        <w:t>sudo xfs_growfs /dev/xvda1</w:t>
      </w:r>
    </w:p>
    <w:p w14:paraId="63A1CEE7" w14:textId="77777777" w:rsidR="00585BDB" w:rsidRPr="0078201C" w:rsidRDefault="00585BDB" w:rsidP="00730E1F">
      <w:pPr>
        <w:shd w:val="clear" w:color="auto" w:fill="FFFFFF"/>
        <w:spacing w:after="0" w:line="240" w:lineRule="auto"/>
        <w:ind w:left="720"/>
        <w:rPr>
          <w:rFonts w:ascii="Consolas" w:eastAsia="Times New Roman" w:hAnsi="Consolas" w:cs="Segoe UI"/>
          <w:b/>
          <w:bCs/>
          <w:color w:val="292929"/>
          <w:spacing w:val="-1"/>
          <w:sz w:val="24"/>
          <w:szCs w:val="24"/>
          <w:lang w:eastAsia="en-IN" w:bidi="kn-IN"/>
        </w:rPr>
      </w:pPr>
    </w:p>
    <w:p w14:paraId="75C3C98E" w14:textId="1EFC7233" w:rsidR="00F428A2" w:rsidRDefault="00FD3C8D" w:rsidP="00B23C39">
      <w:pPr>
        <w:pStyle w:val="ListParagraph"/>
        <w:numPr>
          <w:ilvl w:val="0"/>
          <w:numId w:val="2"/>
        </w:numPr>
        <w:shd w:val="clear" w:color="auto" w:fill="FFFFFF"/>
        <w:spacing w:after="0" w:line="240" w:lineRule="auto"/>
        <w:rPr>
          <w:rFonts w:ascii="Consolas" w:eastAsia="Times New Roman" w:hAnsi="Consolas" w:cs="Segoe UI"/>
          <w:b/>
          <w:bCs/>
          <w:color w:val="292929"/>
          <w:spacing w:val="-1"/>
          <w:sz w:val="24"/>
          <w:szCs w:val="24"/>
          <w:lang w:eastAsia="en-IN" w:bidi="kn-IN"/>
        </w:rPr>
      </w:pPr>
      <w:r w:rsidRPr="00B23C39">
        <w:rPr>
          <w:rFonts w:ascii="Cambria" w:eastAsia="Times New Roman" w:hAnsi="Cambria" w:cs="Segoe UI"/>
          <w:color w:val="292929"/>
          <w:spacing w:val="-1"/>
          <w:sz w:val="24"/>
          <w:szCs w:val="24"/>
          <w:lang w:eastAsia="en-IN" w:bidi="kn-IN"/>
        </w:rPr>
        <w:t>Finally, we can check our extended filesystem by typing:</w:t>
      </w:r>
      <w:r w:rsidRPr="00B23C39">
        <w:rPr>
          <w:rFonts w:ascii="Georgia" w:hAnsi="Georgia"/>
          <w:color w:val="292929"/>
          <w:spacing w:val="-1"/>
          <w:sz w:val="32"/>
          <w:szCs w:val="32"/>
          <w:shd w:val="clear" w:color="auto" w:fill="FFFFFF"/>
        </w:rPr>
        <w:t xml:space="preserve"> </w:t>
      </w:r>
      <w:r w:rsidRPr="00B23C39">
        <w:rPr>
          <w:rFonts w:ascii="Consolas" w:eastAsia="Times New Roman" w:hAnsi="Consolas" w:cs="Segoe UI"/>
          <w:b/>
          <w:bCs/>
          <w:color w:val="292929"/>
          <w:spacing w:val="-1"/>
          <w:sz w:val="24"/>
          <w:szCs w:val="24"/>
          <w:lang w:eastAsia="en-IN" w:bidi="kn-IN"/>
        </w:rPr>
        <w:t>df -h</w:t>
      </w:r>
    </w:p>
    <w:p w14:paraId="66106B97" w14:textId="119C075C" w:rsidR="00134781" w:rsidRDefault="00F428A2" w:rsidP="00F428A2">
      <w:pPr>
        <w:rPr>
          <w:rFonts w:ascii="Consolas" w:eastAsia="Times New Roman" w:hAnsi="Consolas" w:cs="Segoe UI"/>
          <w:b/>
          <w:bCs/>
          <w:color w:val="292929"/>
          <w:spacing w:val="-1"/>
          <w:sz w:val="24"/>
          <w:szCs w:val="24"/>
          <w:lang w:eastAsia="en-IN" w:bidi="kn-IN"/>
        </w:rPr>
      </w:pPr>
      <w:r>
        <w:rPr>
          <w:rFonts w:ascii="Consolas" w:eastAsia="Times New Roman" w:hAnsi="Consolas" w:cs="Segoe UI"/>
          <w:b/>
          <w:bCs/>
          <w:color w:val="292929"/>
          <w:spacing w:val="-1"/>
          <w:sz w:val="24"/>
          <w:szCs w:val="24"/>
          <w:lang w:eastAsia="en-IN" w:bidi="kn-IN"/>
        </w:rPr>
        <w:br w:type="page"/>
      </w:r>
      <w:r w:rsidR="008403B0" w:rsidRPr="007D30DF">
        <w:rPr>
          <w:rFonts w:ascii="Cambria" w:eastAsia="Times New Roman" w:hAnsi="Cambria" w:cs="Segoe UI"/>
          <w:b/>
          <w:bCs/>
          <w:color w:val="292929"/>
          <w:spacing w:val="-1"/>
          <w:sz w:val="24"/>
          <w:szCs w:val="24"/>
          <w:lang w:eastAsia="en-IN" w:bidi="kn-IN"/>
        </w:rPr>
        <w:lastRenderedPageBreak/>
        <w:t>EBS VOLUME TYPES</w:t>
      </w:r>
    </w:p>
    <w:p w14:paraId="29D31EF1" w14:textId="53E9C03F" w:rsidR="008403B0" w:rsidRDefault="008C47E3" w:rsidP="00F428A2">
      <w:pPr>
        <w:rPr>
          <w:rFonts w:ascii="Cambria" w:eastAsia="Times New Roman" w:hAnsi="Cambria" w:cs="Segoe UI"/>
          <w:color w:val="292929"/>
          <w:spacing w:val="-1"/>
          <w:sz w:val="24"/>
          <w:szCs w:val="24"/>
          <w:lang w:eastAsia="en-IN" w:bidi="kn-IN"/>
        </w:rPr>
      </w:pPr>
      <w:r w:rsidRPr="00DC1DBA">
        <w:rPr>
          <w:rFonts w:ascii="Cambria" w:eastAsia="Times New Roman" w:hAnsi="Cambria" w:cs="Segoe UI"/>
          <w:color w:val="292929"/>
          <w:spacing w:val="-1"/>
          <w:sz w:val="24"/>
          <w:szCs w:val="24"/>
          <w:lang w:eastAsia="en-IN" w:bidi="kn-IN"/>
        </w:rPr>
        <w:t xml:space="preserve">Aws EBS volumes differ in performance characteristics and price, so that </w:t>
      </w:r>
      <w:r w:rsidR="009621D5">
        <w:rPr>
          <w:rFonts w:ascii="Cambria" w:eastAsia="Times New Roman" w:hAnsi="Cambria" w:cs="Segoe UI"/>
          <w:color w:val="292929"/>
          <w:spacing w:val="-1"/>
          <w:sz w:val="24"/>
          <w:szCs w:val="24"/>
          <w:lang w:eastAsia="en-IN" w:bidi="kn-IN"/>
        </w:rPr>
        <w:t>we</w:t>
      </w:r>
      <w:r w:rsidRPr="00DC1DBA">
        <w:rPr>
          <w:rFonts w:ascii="Cambria" w:eastAsia="Times New Roman" w:hAnsi="Cambria" w:cs="Segoe UI"/>
          <w:color w:val="292929"/>
          <w:spacing w:val="-1"/>
          <w:sz w:val="24"/>
          <w:szCs w:val="24"/>
          <w:lang w:eastAsia="en-IN" w:bidi="kn-IN"/>
        </w:rPr>
        <w:t xml:space="preserve"> can </w:t>
      </w:r>
      <w:r w:rsidR="0000523F">
        <w:rPr>
          <w:rFonts w:ascii="Cambria" w:eastAsia="Times New Roman" w:hAnsi="Cambria" w:cs="Segoe UI"/>
          <w:color w:val="292929"/>
          <w:spacing w:val="-1"/>
          <w:sz w:val="24"/>
          <w:szCs w:val="24"/>
          <w:lang w:eastAsia="en-IN" w:bidi="kn-IN"/>
        </w:rPr>
        <w:t>choose</w:t>
      </w:r>
      <w:r w:rsidRPr="00DC1DBA">
        <w:rPr>
          <w:rFonts w:ascii="Cambria" w:eastAsia="Times New Roman" w:hAnsi="Cambria" w:cs="Segoe UI"/>
          <w:color w:val="292929"/>
          <w:spacing w:val="-1"/>
          <w:sz w:val="24"/>
          <w:szCs w:val="24"/>
          <w:lang w:eastAsia="en-IN" w:bidi="kn-IN"/>
        </w:rPr>
        <w:t xml:space="preserve"> our storage </w:t>
      </w:r>
      <w:r w:rsidR="009621D5">
        <w:rPr>
          <w:rFonts w:ascii="Cambria" w:eastAsia="Times New Roman" w:hAnsi="Cambria" w:cs="Segoe UI"/>
          <w:color w:val="292929"/>
          <w:spacing w:val="-1"/>
          <w:sz w:val="24"/>
          <w:szCs w:val="24"/>
          <w:lang w:eastAsia="en-IN" w:bidi="kn-IN"/>
        </w:rPr>
        <w:t xml:space="preserve">based on </w:t>
      </w:r>
      <w:r w:rsidRPr="00DC1DBA">
        <w:rPr>
          <w:rFonts w:ascii="Cambria" w:eastAsia="Times New Roman" w:hAnsi="Cambria" w:cs="Segoe UI"/>
          <w:color w:val="292929"/>
          <w:spacing w:val="-1"/>
          <w:sz w:val="24"/>
          <w:szCs w:val="24"/>
          <w:lang w:eastAsia="en-IN" w:bidi="kn-IN"/>
        </w:rPr>
        <w:t xml:space="preserve">performance and cost </w:t>
      </w:r>
      <w:r w:rsidR="009621D5">
        <w:rPr>
          <w:rFonts w:ascii="Cambria" w:eastAsia="Times New Roman" w:hAnsi="Cambria" w:cs="Segoe UI"/>
          <w:color w:val="292929"/>
          <w:spacing w:val="-1"/>
          <w:sz w:val="24"/>
          <w:szCs w:val="24"/>
          <w:lang w:eastAsia="en-IN" w:bidi="kn-IN"/>
        </w:rPr>
        <w:t>that matches the needs of our</w:t>
      </w:r>
      <w:r w:rsidRPr="00DC1DBA">
        <w:rPr>
          <w:rFonts w:ascii="Cambria" w:eastAsia="Times New Roman" w:hAnsi="Cambria" w:cs="Segoe UI"/>
          <w:color w:val="292929"/>
          <w:spacing w:val="-1"/>
          <w:sz w:val="24"/>
          <w:szCs w:val="24"/>
          <w:lang w:eastAsia="en-IN" w:bidi="kn-IN"/>
        </w:rPr>
        <w:t xml:space="preserve"> applications</w:t>
      </w:r>
      <w:r w:rsidR="0000523F">
        <w:rPr>
          <w:rFonts w:ascii="Cambria" w:eastAsia="Times New Roman" w:hAnsi="Cambria" w:cs="Segoe UI"/>
          <w:color w:val="292929"/>
          <w:spacing w:val="-1"/>
          <w:sz w:val="24"/>
          <w:szCs w:val="24"/>
          <w:lang w:eastAsia="en-IN" w:bidi="kn-IN"/>
        </w:rPr>
        <w:t>.</w:t>
      </w:r>
    </w:p>
    <w:p w14:paraId="49810315" w14:textId="6F3C4ED0" w:rsidR="00A24DDD" w:rsidRDefault="007D30DF" w:rsidP="00B721FC">
      <w:pPr>
        <w:pStyle w:val="ListParagraph"/>
        <w:numPr>
          <w:ilvl w:val="0"/>
          <w:numId w:val="5"/>
        </w:numPr>
        <w:rPr>
          <w:rFonts w:ascii="Cambria" w:eastAsia="Times New Roman" w:hAnsi="Cambria" w:cs="Segoe UI"/>
          <w:b/>
          <w:bCs/>
          <w:color w:val="292929"/>
          <w:spacing w:val="-1"/>
          <w:sz w:val="24"/>
          <w:szCs w:val="24"/>
          <w:lang w:eastAsia="en-IN" w:bidi="kn-IN"/>
        </w:rPr>
      </w:pPr>
      <w:r w:rsidRPr="00B721FC">
        <w:rPr>
          <w:rFonts w:ascii="Cambria" w:eastAsia="Times New Roman" w:hAnsi="Cambria" w:cs="Segoe UI"/>
          <w:b/>
          <w:bCs/>
          <w:color w:val="292929"/>
          <w:spacing w:val="-1"/>
          <w:sz w:val="24"/>
          <w:szCs w:val="24"/>
          <w:lang w:eastAsia="en-IN" w:bidi="kn-IN"/>
        </w:rPr>
        <w:t>SOLID STATE DRIVES (SSD)</w:t>
      </w:r>
    </w:p>
    <w:p w14:paraId="4AC5AB54" w14:textId="77777777" w:rsidR="00B721FC" w:rsidRPr="00B721FC" w:rsidRDefault="00B721FC" w:rsidP="00B721FC">
      <w:pPr>
        <w:pStyle w:val="ListParagraph"/>
        <w:numPr>
          <w:ilvl w:val="0"/>
          <w:numId w:val="5"/>
        </w:numPr>
        <w:spacing w:after="0"/>
        <w:rPr>
          <w:rFonts w:ascii="Cambria" w:eastAsia="Times New Roman" w:hAnsi="Cambria" w:cs="Segoe UI"/>
          <w:b/>
          <w:bCs/>
          <w:color w:val="292929"/>
          <w:spacing w:val="-1"/>
          <w:sz w:val="24"/>
          <w:szCs w:val="24"/>
          <w:lang w:eastAsia="en-IN" w:bidi="kn-IN"/>
        </w:rPr>
      </w:pPr>
      <w:r w:rsidRPr="00B721FC">
        <w:rPr>
          <w:rFonts w:ascii="Cambria" w:eastAsia="Times New Roman" w:hAnsi="Cambria" w:cs="Segoe UI"/>
          <w:b/>
          <w:bCs/>
          <w:color w:val="292929"/>
          <w:spacing w:val="-1"/>
          <w:sz w:val="24"/>
          <w:szCs w:val="24"/>
          <w:lang w:eastAsia="en-IN" w:bidi="kn-IN"/>
        </w:rPr>
        <w:t>HARD DISK DRIVES (HDD)</w:t>
      </w:r>
    </w:p>
    <w:p w14:paraId="77A87194" w14:textId="54D61D69" w:rsidR="00B721FC" w:rsidRPr="00B721FC" w:rsidRDefault="00B721FC" w:rsidP="00B721FC">
      <w:pPr>
        <w:pStyle w:val="ListParagraph"/>
        <w:numPr>
          <w:ilvl w:val="0"/>
          <w:numId w:val="5"/>
        </w:numPr>
        <w:rPr>
          <w:rFonts w:ascii="Cambria" w:eastAsia="Times New Roman" w:hAnsi="Cambria" w:cs="Segoe UI"/>
          <w:b/>
          <w:bCs/>
          <w:color w:val="292929"/>
          <w:spacing w:val="-1"/>
          <w:sz w:val="24"/>
          <w:szCs w:val="24"/>
          <w:lang w:eastAsia="en-IN" w:bidi="kn-IN"/>
        </w:rPr>
      </w:pPr>
      <w:r w:rsidRPr="000421F5">
        <w:rPr>
          <w:rFonts w:ascii="Cambria" w:eastAsia="Times New Roman" w:hAnsi="Cambria" w:cs="Segoe UI"/>
          <w:b/>
          <w:bCs/>
          <w:color w:val="292929"/>
          <w:spacing w:val="-1"/>
          <w:sz w:val="24"/>
          <w:szCs w:val="24"/>
          <w:lang w:eastAsia="en-IN" w:bidi="kn-IN"/>
        </w:rPr>
        <w:t>PREVIOUS GENERATION VOLUME TYPES</w:t>
      </w:r>
    </w:p>
    <w:p w14:paraId="2A0C3F94" w14:textId="122874ED" w:rsidR="00436A9F" w:rsidRDefault="00436A9F" w:rsidP="007D30DF">
      <w:pPr>
        <w:spacing w:after="0"/>
        <w:rPr>
          <w:rFonts w:ascii="Cambria" w:eastAsia="Times New Roman" w:hAnsi="Cambria" w:cs="Segoe UI"/>
          <w:color w:val="292929"/>
          <w:spacing w:val="-1"/>
          <w:sz w:val="24"/>
          <w:szCs w:val="24"/>
          <w:lang w:eastAsia="en-IN" w:bidi="kn-IN"/>
        </w:rPr>
      </w:pPr>
    </w:p>
    <w:p w14:paraId="4E01760A" w14:textId="77777777" w:rsidR="00436A9F" w:rsidRPr="00436A9F" w:rsidRDefault="00436A9F" w:rsidP="00436A9F">
      <w:pPr>
        <w:rPr>
          <w:rFonts w:ascii="Cambria" w:eastAsia="Times New Roman" w:hAnsi="Cambria" w:cs="Segoe UI"/>
          <w:b/>
          <w:bCs/>
          <w:color w:val="292929"/>
          <w:spacing w:val="-1"/>
          <w:sz w:val="24"/>
          <w:szCs w:val="24"/>
          <w:lang w:eastAsia="en-IN" w:bidi="kn-IN"/>
        </w:rPr>
      </w:pPr>
      <w:r w:rsidRPr="00436A9F">
        <w:rPr>
          <w:rFonts w:ascii="Cambria" w:eastAsia="Times New Roman" w:hAnsi="Cambria" w:cs="Segoe UI"/>
          <w:b/>
          <w:bCs/>
          <w:color w:val="292929"/>
          <w:spacing w:val="-1"/>
          <w:sz w:val="24"/>
          <w:szCs w:val="24"/>
          <w:lang w:eastAsia="en-IN" w:bidi="kn-IN"/>
        </w:rPr>
        <w:t>SOLID STATE DRIVES (SSD)</w:t>
      </w:r>
    </w:p>
    <w:p w14:paraId="3D90E1A1" w14:textId="237A689E" w:rsidR="00A24DDD" w:rsidRDefault="00512FB6" w:rsidP="007D30DF">
      <w:pPr>
        <w:spacing w:after="0"/>
        <w:rPr>
          <w:rFonts w:ascii="Cambria" w:eastAsia="Times New Roman" w:hAnsi="Cambria" w:cs="Segoe UI"/>
          <w:color w:val="292929"/>
          <w:spacing w:val="-1"/>
          <w:sz w:val="24"/>
          <w:szCs w:val="24"/>
          <w:lang w:eastAsia="en-IN" w:bidi="kn-IN"/>
        </w:rPr>
      </w:pPr>
      <w:r w:rsidRPr="00512FB6">
        <w:rPr>
          <w:rFonts w:ascii="Cambria" w:eastAsia="Times New Roman" w:hAnsi="Cambria" w:cs="Segoe UI"/>
          <w:color w:val="292929"/>
          <w:spacing w:val="-1"/>
          <w:sz w:val="24"/>
          <w:szCs w:val="24"/>
          <w:lang w:eastAsia="en-IN" w:bidi="kn-IN"/>
        </w:rPr>
        <w:t>Optimized for transactional workloads involving frequent read/write operations with small I/O size</w:t>
      </w:r>
    </w:p>
    <w:p w14:paraId="0B7BFB2C" w14:textId="01251F43" w:rsidR="007D30DF" w:rsidRPr="0082572D" w:rsidRDefault="007D30DF" w:rsidP="0082572D">
      <w:pPr>
        <w:pStyle w:val="ListParagraph"/>
        <w:numPr>
          <w:ilvl w:val="0"/>
          <w:numId w:val="3"/>
        </w:numPr>
        <w:spacing w:after="0"/>
        <w:ind w:left="630"/>
        <w:rPr>
          <w:rFonts w:ascii="Cambria" w:eastAsia="Times New Roman" w:hAnsi="Cambria" w:cs="Segoe UI"/>
          <w:color w:val="292929"/>
          <w:spacing w:val="-1"/>
          <w:sz w:val="24"/>
          <w:szCs w:val="24"/>
          <w:lang w:eastAsia="en-IN" w:bidi="kn-IN"/>
        </w:rPr>
      </w:pPr>
      <w:r w:rsidRPr="0082572D">
        <w:rPr>
          <w:rFonts w:ascii="Cambria" w:eastAsia="Times New Roman" w:hAnsi="Cambria" w:cs="Segoe UI"/>
          <w:b/>
          <w:bCs/>
          <w:color w:val="292929"/>
          <w:spacing w:val="-1"/>
          <w:sz w:val="24"/>
          <w:szCs w:val="24"/>
          <w:lang w:eastAsia="en-IN" w:bidi="kn-IN"/>
        </w:rPr>
        <w:t>General Purpose SSD:</w:t>
      </w:r>
      <w:r w:rsidRPr="0082572D">
        <w:rPr>
          <w:rFonts w:ascii="Cambria" w:eastAsia="Times New Roman" w:hAnsi="Cambria" w:cs="Segoe UI"/>
          <w:color w:val="292929"/>
          <w:spacing w:val="-1"/>
          <w:sz w:val="24"/>
          <w:szCs w:val="24"/>
          <w:lang w:eastAsia="en-IN" w:bidi="kn-IN"/>
        </w:rPr>
        <w:t xml:space="preserve"> Provides a balance of price and performance. We recommend these volumes for most workloads.</w:t>
      </w:r>
    </w:p>
    <w:p w14:paraId="131558F4" w14:textId="07311A5D" w:rsidR="003B47E7" w:rsidRDefault="007D30DF" w:rsidP="0082572D">
      <w:pPr>
        <w:pStyle w:val="ListParagraph"/>
        <w:numPr>
          <w:ilvl w:val="0"/>
          <w:numId w:val="3"/>
        </w:numPr>
        <w:spacing w:after="0"/>
        <w:ind w:left="630"/>
        <w:rPr>
          <w:rFonts w:ascii="Cambria" w:eastAsia="Times New Roman" w:hAnsi="Cambria" w:cs="Segoe UI"/>
          <w:color w:val="292929"/>
          <w:spacing w:val="-1"/>
          <w:sz w:val="24"/>
          <w:szCs w:val="24"/>
          <w:lang w:eastAsia="en-IN" w:bidi="kn-IN"/>
        </w:rPr>
      </w:pPr>
      <w:r w:rsidRPr="0082572D">
        <w:rPr>
          <w:rFonts w:ascii="Cambria" w:eastAsia="Times New Roman" w:hAnsi="Cambria" w:cs="Segoe UI"/>
          <w:b/>
          <w:bCs/>
          <w:color w:val="292929"/>
          <w:spacing w:val="-1"/>
          <w:sz w:val="24"/>
          <w:szCs w:val="24"/>
          <w:lang w:eastAsia="en-IN" w:bidi="kn-IN"/>
        </w:rPr>
        <w:t>Provisioned IOPS SSD:</w:t>
      </w:r>
      <w:r w:rsidRPr="0082572D">
        <w:rPr>
          <w:rFonts w:ascii="Cambria" w:eastAsia="Times New Roman" w:hAnsi="Cambria" w:cs="Segoe UI"/>
          <w:color w:val="292929"/>
          <w:spacing w:val="-1"/>
          <w:sz w:val="24"/>
          <w:szCs w:val="24"/>
          <w:lang w:eastAsia="en-IN" w:bidi="kn-IN"/>
        </w:rPr>
        <w:t xml:space="preserve"> Provides high performance for mission-critical, low-latency, or high-throughput workloads.</w:t>
      </w:r>
    </w:p>
    <w:p w14:paraId="01CD089A" w14:textId="77777777" w:rsidR="00D35C63" w:rsidRPr="0082572D" w:rsidRDefault="00D35C63" w:rsidP="00D35C63">
      <w:pPr>
        <w:pStyle w:val="ListParagraph"/>
        <w:spacing w:after="0"/>
        <w:ind w:left="630"/>
        <w:rPr>
          <w:rFonts w:ascii="Cambria" w:eastAsia="Times New Roman" w:hAnsi="Cambria" w:cs="Segoe UI"/>
          <w:color w:val="292929"/>
          <w:spacing w:val="-1"/>
          <w:sz w:val="24"/>
          <w:szCs w:val="24"/>
          <w:lang w:eastAsia="en-IN" w:bidi="kn-IN"/>
        </w:rPr>
      </w:pPr>
    </w:p>
    <w:p w14:paraId="0BDEC730" w14:textId="77777777" w:rsidR="00516CB6" w:rsidRDefault="003B47E7" w:rsidP="00F428A2">
      <w:pPr>
        <w:rPr>
          <w:rFonts w:ascii="Cambria" w:eastAsia="Times New Roman" w:hAnsi="Cambria" w:cs="Segoe UI"/>
          <w:color w:val="292929"/>
          <w:spacing w:val="-1"/>
          <w:sz w:val="24"/>
          <w:szCs w:val="24"/>
          <w:lang w:eastAsia="en-IN" w:bidi="kn-IN"/>
        </w:rPr>
      </w:pPr>
      <w:r>
        <w:rPr>
          <w:noProof/>
        </w:rPr>
        <w:drawing>
          <wp:inline distT="0" distB="0" distL="0" distR="0" wp14:anchorId="26B63E46" wp14:editId="6A870EF5">
            <wp:extent cx="6572250" cy="49396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72250" cy="4939665"/>
                    </a:xfrm>
                    <a:prstGeom prst="rect">
                      <a:avLst/>
                    </a:prstGeom>
                  </pic:spPr>
                </pic:pic>
              </a:graphicData>
            </a:graphic>
          </wp:inline>
        </w:drawing>
      </w:r>
    </w:p>
    <w:p w14:paraId="1ED1C730" w14:textId="77777777" w:rsidR="002F3ACD" w:rsidRDefault="002F3ACD" w:rsidP="002F3ACD">
      <w:pPr>
        <w:spacing w:after="0"/>
        <w:rPr>
          <w:rFonts w:ascii="Cambria" w:eastAsia="Times New Roman" w:hAnsi="Cambria" w:cs="Segoe UI"/>
          <w:b/>
          <w:bCs/>
          <w:color w:val="292929"/>
          <w:spacing w:val="-1"/>
          <w:sz w:val="24"/>
          <w:szCs w:val="24"/>
          <w:lang w:eastAsia="en-IN" w:bidi="kn-IN"/>
        </w:rPr>
      </w:pPr>
      <w:r w:rsidRPr="000421F5">
        <w:rPr>
          <w:rFonts w:ascii="Cambria" w:eastAsia="Times New Roman" w:hAnsi="Cambria" w:cs="Segoe UI"/>
          <w:b/>
          <w:bCs/>
          <w:color w:val="292929"/>
          <w:spacing w:val="-1"/>
          <w:sz w:val="24"/>
          <w:szCs w:val="24"/>
          <w:lang w:eastAsia="en-IN" w:bidi="kn-IN"/>
        </w:rPr>
        <w:t>PREVIOUS GENERATION VOLUME TYPES</w:t>
      </w:r>
    </w:p>
    <w:p w14:paraId="70D334DB" w14:textId="77777777" w:rsidR="002F3ACD" w:rsidRDefault="002F3ACD" w:rsidP="002F3ACD">
      <w:pPr>
        <w:spacing w:after="0"/>
        <w:rPr>
          <w:rFonts w:ascii="Cambria" w:eastAsia="Times New Roman" w:hAnsi="Cambria" w:cs="Segoe UI"/>
          <w:color w:val="292929"/>
          <w:spacing w:val="-1"/>
          <w:sz w:val="24"/>
          <w:szCs w:val="24"/>
          <w:lang w:eastAsia="en-IN" w:bidi="kn-IN"/>
        </w:rPr>
      </w:pPr>
      <w:r>
        <w:rPr>
          <w:lang w:eastAsia="en-IN" w:bidi="kn-IN"/>
        </w:rPr>
        <w:tab/>
      </w:r>
      <w:r w:rsidRPr="00A629B5">
        <w:rPr>
          <w:rFonts w:ascii="Cambria" w:eastAsia="Times New Roman" w:hAnsi="Cambria" w:cs="Segoe UI"/>
          <w:color w:val="292929"/>
          <w:spacing w:val="-1"/>
          <w:sz w:val="24"/>
          <w:szCs w:val="24"/>
          <w:lang w:eastAsia="en-IN" w:bidi="kn-IN"/>
        </w:rPr>
        <w:t xml:space="preserve">Hard disk drives that can be used for workloads with small datasets where data is accessed infrequently and performance is not of primary importance. </w:t>
      </w:r>
      <w:r>
        <w:rPr>
          <w:rFonts w:ascii="Cambria" w:eastAsia="Times New Roman" w:hAnsi="Cambria" w:cs="Segoe UI"/>
          <w:color w:val="292929"/>
          <w:spacing w:val="-1"/>
          <w:sz w:val="24"/>
          <w:szCs w:val="24"/>
          <w:lang w:eastAsia="en-IN" w:bidi="kn-IN"/>
        </w:rPr>
        <w:t>AWS</w:t>
      </w:r>
      <w:r w:rsidRPr="00A629B5">
        <w:rPr>
          <w:rFonts w:ascii="Cambria" w:eastAsia="Times New Roman" w:hAnsi="Cambria" w:cs="Segoe UI"/>
          <w:color w:val="292929"/>
          <w:spacing w:val="-1"/>
          <w:sz w:val="24"/>
          <w:szCs w:val="24"/>
          <w:lang w:eastAsia="en-IN" w:bidi="kn-IN"/>
        </w:rPr>
        <w:t xml:space="preserve"> recommend</w:t>
      </w:r>
      <w:r>
        <w:rPr>
          <w:rFonts w:ascii="Cambria" w:eastAsia="Times New Roman" w:hAnsi="Cambria" w:cs="Segoe UI"/>
          <w:color w:val="292929"/>
          <w:spacing w:val="-1"/>
          <w:sz w:val="24"/>
          <w:szCs w:val="24"/>
          <w:lang w:eastAsia="en-IN" w:bidi="kn-IN"/>
        </w:rPr>
        <w:t>s</w:t>
      </w:r>
      <w:r w:rsidRPr="00A629B5">
        <w:rPr>
          <w:rFonts w:ascii="Cambria" w:eastAsia="Times New Roman" w:hAnsi="Cambria" w:cs="Segoe UI"/>
          <w:color w:val="292929"/>
          <w:spacing w:val="-1"/>
          <w:sz w:val="24"/>
          <w:szCs w:val="24"/>
          <w:lang w:eastAsia="en-IN" w:bidi="kn-IN"/>
        </w:rPr>
        <w:t xml:space="preserve"> that you consider a current generation volume type instead.</w:t>
      </w:r>
      <w:r>
        <w:rPr>
          <w:rFonts w:ascii="Cambria" w:eastAsia="Times New Roman" w:hAnsi="Cambria" w:cs="Segoe UI"/>
          <w:color w:val="292929"/>
          <w:spacing w:val="-1"/>
          <w:sz w:val="24"/>
          <w:szCs w:val="24"/>
          <w:lang w:eastAsia="en-IN" w:bidi="kn-IN"/>
        </w:rPr>
        <w:t xml:space="preserve"> I don’t know much about this type </w:t>
      </w:r>
    </w:p>
    <w:p w14:paraId="485FD095" w14:textId="77777777" w:rsidR="002F3ACD" w:rsidRDefault="002F3ACD" w:rsidP="008B20CA">
      <w:pPr>
        <w:spacing w:after="0"/>
        <w:rPr>
          <w:rFonts w:ascii="Cambria" w:eastAsia="Times New Roman" w:hAnsi="Cambria" w:cs="Segoe UI"/>
          <w:b/>
          <w:bCs/>
          <w:color w:val="292929"/>
          <w:spacing w:val="-1"/>
          <w:sz w:val="24"/>
          <w:szCs w:val="24"/>
          <w:lang w:eastAsia="en-IN" w:bidi="kn-IN"/>
        </w:rPr>
      </w:pPr>
    </w:p>
    <w:p w14:paraId="40070E57" w14:textId="54688269" w:rsidR="0000523F" w:rsidRDefault="00516CB6" w:rsidP="008B20CA">
      <w:pPr>
        <w:spacing w:after="0"/>
        <w:rPr>
          <w:rFonts w:ascii="Cambria" w:eastAsia="Times New Roman" w:hAnsi="Cambria" w:cs="Segoe UI"/>
          <w:b/>
          <w:bCs/>
          <w:color w:val="292929"/>
          <w:spacing w:val="-1"/>
          <w:sz w:val="24"/>
          <w:szCs w:val="24"/>
          <w:lang w:eastAsia="en-IN" w:bidi="kn-IN"/>
        </w:rPr>
      </w:pPr>
      <w:r w:rsidRPr="00516CB6">
        <w:rPr>
          <w:rFonts w:ascii="Cambria" w:eastAsia="Times New Roman" w:hAnsi="Cambria" w:cs="Segoe UI"/>
          <w:b/>
          <w:bCs/>
          <w:color w:val="292929"/>
          <w:spacing w:val="-1"/>
          <w:sz w:val="24"/>
          <w:szCs w:val="24"/>
          <w:lang w:eastAsia="en-IN" w:bidi="kn-IN"/>
        </w:rPr>
        <w:t>HARD DISK DRIVES (HDD)</w:t>
      </w:r>
    </w:p>
    <w:p w14:paraId="1AC09369" w14:textId="1CA01BAD" w:rsidR="00F861FF" w:rsidRDefault="00F861FF" w:rsidP="000A0630">
      <w:pPr>
        <w:spacing w:after="0"/>
        <w:jc w:val="both"/>
        <w:rPr>
          <w:rFonts w:ascii="Cambria" w:eastAsia="Times New Roman" w:hAnsi="Cambria" w:cs="Segoe UI"/>
          <w:color w:val="292929"/>
          <w:spacing w:val="-1"/>
          <w:sz w:val="24"/>
          <w:szCs w:val="24"/>
          <w:lang w:eastAsia="en-IN" w:bidi="kn-IN"/>
        </w:rPr>
      </w:pPr>
      <w:r w:rsidRPr="00F861FF">
        <w:rPr>
          <w:rFonts w:ascii="Cambria" w:eastAsia="Times New Roman" w:hAnsi="Cambria" w:cs="Segoe UI"/>
          <w:color w:val="292929"/>
          <w:spacing w:val="-1"/>
          <w:sz w:val="24"/>
          <w:szCs w:val="24"/>
          <w:lang w:eastAsia="en-IN" w:bidi="kn-IN"/>
        </w:rPr>
        <w:t>Optimized for large streaming workloads where the dominant performance attribute is throughput.</w:t>
      </w:r>
    </w:p>
    <w:p w14:paraId="6203CA02" w14:textId="537471AF" w:rsidR="0082572D" w:rsidRPr="0082572D" w:rsidRDefault="0082572D" w:rsidP="0082572D">
      <w:pPr>
        <w:pStyle w:val="ListParagraph"/>
        <w:numPr>
          <w:ilvl w:val="0"/>
          <w:numId w:val="3"/>
        </w:numPr>
        <w:spacing w:after="0"/>
        <w:ind w:left="630"/>
        <w:rPr>
          <w:rFonts w:ascii="Cambria" w:eastAsia="Times New Roman" w:hAnsi="Cambria" w:cs="Segoe UI"/>
          <w:color w:val="292929"/>
          <w:spacing w:val="-1"/>
          <w:sz w:val="24"/>
          <w:szCs w:val="24"/>
          <w:lang w:eastAsia="en-IN" w:bidi="kn-IN"/>
        </w:rPr>
      </w:pPr>
      <w:r w:rsidRPr="0082572D">
        <w:rPr>
          <w:rFonts w:ascii="Cambria" w:eastAsia="Times New Roman" w:hAnsi="Cambria" w:cs="Segoe UI"/>
          <w:b/>
          <w:bCs/>
          <w:color w:val="292929"/>
          <w:spacing w:val="-1"/>
          <w:sz w:val="24"/>
          <w:szCs w:val="24"/>
          <w:lang w:eastAsia="en-IN" w:bidi="kn-IN"/>
        </w:rPr>
        <w:t xml:space="preserve">Throughput Optimized HDD: </w:t>
      </w:r>
      <w:r w:rsidRPr="0082572D">
        <w:rPr>
          <w:rFonts w:ascii="Cambria" w:eastAsia="Times New Roman" w:hAnsi="Cambria" w:cs="Segoe UI"/>
          <w:color w:val="292929"/>
          <w:spacing w:val="-1"/>
          <w:sz w:val="24"/>
          <w:szCs w:val="24"/>
          <w:lang w:eastAsia="en-IN" w:bidi="kn-IN"/>
        </w:rPr>
        <w:t>A low-cost HDD designed for frequently accessed, throughput-intensive workloads.</w:t>
      </w:r>
    </w:p>
    <w:p w14:paraId="46699BF9" w14:textId="44CF3A75" w:rsidR="0082572D" w:rsidRPr="00EA236D" w:rsidRDefault="0082572D" w:rsidP="0082572D">
      <w:pPr>
        <w:pStyle w:val="ListParagraph"/>
        <w:numPr>
          <w:ilvl w:val="0"/>
          <w:numId w:val="3"/>
        </w:numPr>
        <w:spacing w:after="0"/>
        <w:ind w:left="630"/>
        <w:rPr>
          <w:rFonts w:ascii="Cambria" w:eastAsia="Times New Roman" w:hAnsi="Cambria" w:cs="Segoe UI"/>
          <w:color w:val="292929"/>
          <w:spacing w:val="-1"/>
          <w:sz w:val="24"/>
          <w:szCs w:val="24"/>
          <w:lang w:eastAsia="en-IN" w:bidi="kn-IN"/>
        </w:rPr>
      </w:pPr>
      <w:r w:rsidRPr="0082572D">
        <w:rPr>
          <w:rFonts w:ascii="Cambria" w:eastAsia="Times New Roman" w:hAnsi="Cambria" w:cs="Segoe UI"/>
          <w:b/>
          <w:bCs/>
          <w:color w:val="292929"/>
          <w:spacing w:val="-1"/>
          <w:sz w:val="24"/>
          <w:szCs w:val="24"/>
          <w:lang w:eastAsia="en-IN" w:bidi="kn-IN"/>
        </w:rPr>
        <w:lastRenderedPageBreak/>
        <w:t xml:space="preserve">Cold HDD: </w:t>
      </w:r>
      <w:r w:rsidRPr="0082572D">
        <w:rPr>
          <w:rFonts w:ascii="Cambria" w:eastAsia="Times New Roman" w:hAnsi="Cambria" w:cs="Segoe UI"/>
          <w:color w:val="292929"/>
          <w:spacing w:val="-1"/>
          <w:sz w:val="24"/>
          <w:szCs w:val="24"/>
          <w:lang w:eastAsia="en-IN" w:bidi="kn-IN"/>
        </w:rPr>
        <w:t>The lowest-cost HDD design for less frequently accessed workloads.</w:t>
      </w:r>
    </w:p>
    <w:p w14:paraId="45528068" w14:textId="162F0158" w:rsidR="0082572D" w:rsidRDefault="00210AF8" w:rsidP="0082572D">
      <w:pPr>
        <w:rPr>
          <w:noProof/>
        </w:rPr>
      </w:pPr>
      <w:r>
        <w:rPr>
          <w:noProof/>
        </w:rPr>
        <w:drawing>
          <wp:inline distT="0" distB="0" distL="0" distR="0" wp14:anchorId="2035C14B" wp14:editId="12FF5614">
            <wp:extent cx="6572250" cy="3315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72250" cy="3315335"/>
                    </a:xfrm>
                    <a:prstGeom prst="rect">
                      <a:avLst/>
                    </a:prstGeom>
                  </pic:spPr>
                </pic:pic>
              </a:graphicData>
            </a:graphic>
          </wp:inline>
        </w:drawing>
      </w:r>
    </w:p>
    <w:p w14:paraId="24534158" w14:textId="79ACA647" w:rsidR="00CA6C9D" w:rsidRDefault="00CA6C9D" w:rsidP="005C7CA2">
      <w:pPr>
        <w:pStyle w:val="ListParagraph"/>
        <w:numPr>
          <w:ilvl w:val="0"/>
          <w:numId w:val="11"/>
        </w:numPr>
        <w:ind w:left="0"/>
        <w:jc w:val="both"/>
        <w:rPr>
          <w:rFonts w:ascii="Cambria" w:hAnsi="Cambria"/>
          <w:b/>
          <w:bCs/>
          <w:sz w:val="32"/>
          <w:szCs w:val="32"/>
        </w:rPr>
      </w:pPr>
      <w:r w:rsidRPr="00B873D0">
        <w:rPr>
          <w:rFonts w:ascii="Cambria" w:hAnsi="Cambria"/>
          <w:b/>
          <w:bCs/>
          <w:sz w:val="32"/>
          <w:szCs w:val="32"/>
        </w:rPr>
        <w:t>How do I troubleshoot problems connecting to my Amazon EC2 Linux instance using SSH?</w:t>
      </w:r>
    </w:p>
    <w:p w14:paraId="6F73E149" w14:textId="0BDE6B17" w:rsidR="00AE2C0F" w:rsidRDefault="003513E5" w:rsidP="00B5767A">
      <w:pPr>
        <w:spacing w:after="0"/>
        <w:jc w:val="both"/>
        <w:rPr>
          <w:rFonts w:ascii="Cambria" w:eastAsia="Times New Roman" w:hAnsi="Cambria" w:cs="Segoe UI"/>
          <w:color w:val="292929"/>
          <w:spacing w:val="-1"/>
          <w:sz w:val="24"/>
          <w:szCs w:val="24"/>
          <w:lang w:eastAsia="en-IN" w:bidi="kn-IN"/>
        </w:rPr>
      </w:pPr>
      <w:r w:rsidRPr="003513E5">
        <w:rPr>
          <w:rFonts w:ascii="Cambria" w:eastAsia="Times New Roman" w:hAnsi="Cambria" w:cs="Segoe UI"/>
          <w:b/>
          <w:bCs/>
          <w:color w:val="292929"/>
          <w:spacing w:val="-1"/>
          <w:sz w:val="24"/>
          <w:szCs w:val="24"/>
          <w:lang w:eastAsia="en-IN" w:bidi="kn-IN"/>
        </w:rPr>
        <w:t>STEP 1:</w:t>
      </w:r>
      <w:r w:rsidR="00E04329">
        <w:rPr>
          <w:rFonts w:ascii="Cambria" w:eastAsia="Times New Roman" w:hAnsi="Cambria" w:cs="Segoe UI"/>
          <w:color w:val="292929"/>
          <w:spacing w:val="-1"/>
          <w:sz w:val="24"/>
          <w:szCs w:val="24"/>
          <w:lang w:eastAsia="en-IN" w:bidi="kn-IN"/>
        </w:rPr>
        <w:t xml:space="preserve"> </w:t>
      </w:r>
      <w:r w:rsidRPr="003513E5">
        <w:rPr>
          <w:rFonts w:ascii="Cambria" w:eastAsia="Times New Roman" w:hAnsi="Cambria" w:cs="Segoe UI"/>
          <w:color w:val="292929"/>
          <w:spacing w:val="-1"/>
          <w:sz w:val="24"/>
          <w:szCs w:val="24"/>
          <w:lang w:eastAsia="en-IN" w:bidi="kn-IN"/>
        </w:rPr>
        <w:t>To determine the issue first try to ssh the machine with verbose </w:t>
      </w:r>
    </w:p>
    <w:p w14:paraId="4D941B9C" w14:textId="183347AD" w:rsidR="006904D4" w:rsidRDefault="006904D4" w:rsidP="00474065">
      <w:pPr>
        <w:spacing w:after="0"/>
        <w:jc w:val="both"/>
        <w:rPr>
          <w:rFonts w:ascii="Consolas" w:eastAsia="Times New Roman" w:hAnsi="Consolas" w:cs="Segoe UI"/>
          <w:b/>
          <w:bCs/>
          <w:color w:val="292929"/>
          <w:spacing w:val="-1"/>
          <w:sz w:val="24"/>
          <w:szCs w:val="24"/>
          <w:lang w:eastAsia="en-IN" w:bidi="kn-IN"/>
        </w:rPr>
      </w:pPr>
      <w:r>
        <w:rPr>
          <w:rFonts w:ascii="Cambria" w:eastAsia="Times New Roman" w:hAnsi="Cambria" w:cs="Segoe UI"/>
          <w:color w:val="292929"/>
          <w:spacing w:val="-1"/>
          <w:sz w:val="24"/>
          <w:szCs w:val="24"/>
          <w:lang w:eastAsia="en-IN" w:bidi="kn-IN"/>
        </w:rPr>
        <w:tab/>
      </w:r>
      <w:r>
        <w:rPr>
          <w:rFonts w:ascii="Cambria" w:eastAsia="Times New Roman" w:hAnsi="Cambria" w:cs="Segoe UI"/>
          <w:color w:val="292929"/>
          <w:spacing w:val="-1"/>
          <w:sz w:val="24"/>
          <w:szCs w:val="24"/>
          <w:lang w:eastAsia="en-IN" w:bidi="kn-IN"/>
        </w:rPr>
        <w:tab/>
      </w:r>
      <w:proofErr w:type="spellStart"/>
      <w:r w:rsidRPr="00B5767A">
        <w:rPr>
          <w:rFonts w:ascii="Consolas" w:eastAsia="Times New Roman" w:hAnsi="Consolas" w:cs="Segoe UI"/>
          <w:b/>
          <w:bCs/>
          <w:color w:val="292929"/>
          <w:spacing w:val="-1"/>
          <w:sz w:val="24"/>
          <w:szCs w:val="24"/>
          <w:lang w:eastAsia="en-IN" w:bidi="kn-IN"/>
        </w:rPr>
        <w:t>ssh</w:t>
      </w:r>
      <w:proofErr w:type="spellEnd"/>
      <w:r w:rsidRPr="00B5767A">
        <w:rPr>
          <w:rFonts w:ascii="Consolas" w:eastAsia="Times New Roman" w:hAnsi="Consolas" w:cs="Segoe UI"/>
          <w:b/>
          <w:bCs/>
          <w:color w:val="292929"/>
          <w:spacing w:val="-1"/>
          <w:sz w:val="24"/>
          <w:szCs w:val="24"/>
          <w:lang w:eastAsia="en-IN" w:bidi="kn-IN"/>
        </w:rPr>
        <w:t xml:space="preserve"> -v -</w:t>
      </w:r>
      <w:proofErr w:type="spellStart"/>
      <w:r w:rsidRPr="00B5767A">
        <w:rPr>
          <w:rFonts w:ascii="Consolas" w:eastAsia="Times New Roman" w:hAnsi="Consolas" w:cs="Segoe UI"/>
          <w:b/>
          <w:bCs/>
          <w:color w:val="292929"/>
          <w:spacing w:val="-1"/>
          <w:sz w:val="24"/>
          <w:szCs w:val="24"/>
          <w:lang w:eastAsia="en-IN" w:bidi="kn-IN"/>
        </w:rPr>
        <w:t>i</w:t>
      </w:r>
      <w:proofErr w:type="spellEnd"/>
      <w:r w:rsidRPr="00B5767A">
        <w:rPr>
          <w:rFonts w:ascii="Consolas" w:eastAsia="Times New Roman" w:hAnsi="Consolas" w:cs="Segoe UI"/>
          <w:b/>
          <w:bCs/>
          <w:color w:val="292929"/>
          <w:spacing w:val="-1"/>
          <w:sz w:val="24"/>
          <w:szCs w:val="24"/>
          <w:lang w:eastAsia="en-IN" w:bidi="kn-IN"/>
        </w:rPr>
        <w:t xml:space="preserve"> </w:t>
      </w:r>
      <w:proofErr w:type="spellStart"/>
      <w:r w:rsidRPr="00B5767A">
        <w:rPr>
          <w:rFonts w:ascii="Consolas" w:eastAsia="Times New Roman" w:hAnsi="Consolas" w:cs="Segoe UI"/>
          <w:b/>
          <w:bCs/>
          <w:color w:val="292929"/>
          <w:spacing w:val="-1"/>
          <w:sz w:val="24"/>
          <w:szCs w:val="24"/>
          <w:lang w:eastAsia="en-IN" w:bidi="kn-IN"/>
        </w:rPr>
        <w:t>my_key.pem</w:t>
      </w:r>
      <w:proofErr w:type="spellEnd"/>
      <w:r w:rsidRPr="00B5767A">
        <w:rPr>
          <w:rFonts w:ascii="Consolas" w:eastAsia="Times New Roman" w:hAnsi="Consolas" w:cs="Segoe UI"/>
          <w:b/>
          <w:bCs/>
          <w:color w:val="292929"/>
          <w:spacing w:val="-1"/>
          <w:sz w:val="24"/>
          <w:szCs w:val="24"/>
          <w:lang w:eastAsia="en-IN" w:bidi="kn-IN"/>
        </w:rPr>
        <w:t xml:space="preserve"> </w:t>
      </w:r>
      <w:hyperlink r:id="rId8" w:history="1">
        <w:r w:rsidR="004269D2" w:rsidRPr="00281596">
          <w:rPr>
            <w:rStyle w:val="Hyperlink"/>
            <w:rFonts w:ascii="Consolas" w:eastAsia="Times New Roman" w:hAnsi="Consolas" w:cs="Segoe UI"/>
            <w:b/>
            <w:bCs/>
            <w:spacing w:val="-1"/>
            <w:sz w:val="24"/>
            <w:szCs w:val="24"/>
            <w:lang w:eastAsia="en-IN" w:bidi="kn-IN"/>
          </w:rPr>
          <w:t>ec2-user@11.22.33.44</w:t>
        </w:r>
      </w:hyperlink>
    </w:p>
    <w:p w14:paraId="694FF1A6" w14:textId="3520086B" w:rsidR="004269D2" w:rsidRDefault="00BE7A9D" w:rsidP="00474065">
      <w:pPr>
        <w:spacing w:after="0"/>
        <w:jc w:val="both"/>
        <w:rPr>
          <w:rFonts w:ascii="Cambria" w:eastAsia="Times New Roman" w:hAnsi="Cambria" w:cs="Segoe UI"/>
          <w:color w:val="292929"/>
          <w:spacing w:val="-1"/>
          <w:sz w:val="24"/>
          <w:szCs w:val="24"/>
          <w:lang w:eastAsia="en-IN" w:bidi="kn-IN"/>
        </w:rPr>
      </w:pPr>
      <w:r w:rsidRPr="00F74D65">
        <w:rPr>
          <w:rFonts w:ascii="Cambria" w:eastAsia="Times New Roman" w:hAnsi="Cambria" w:cs="Segoe UI"/>
          <w:b/>
          <w:bCs/>
          <w:color w:val="292929"/>
          <w:spacing w:val="-1"/>
          <w:sz w:val="24"/>
          <w:szCs w:val="24"/>
          <w:lang w:eastAsia="en-IN" w:bidi="kn-IN"/>
        </w:rPr>
        <w:t>STEP 2:</w:t>
      </w:r>
      <w:r w:rsidR="00330532">
        <w:rPr>
          <w:rFonts w:ascii="Consolas" w:eastAsia="Times New Roman" w:hAnsi="Consolas" w:cs="Segoe UI"/>
          <w:b/>
          <w:bCs/>
          <w:color w:val="292929"/>
          <w:spacing w:val="-1"/>
          <w:sz w:val="24"/>
          <w:szCs w:val="24"/>
          <w:lang w:eastAsia="en-IN" w:bidi="kn-IN"/>
        </w:rPr>
        <w:t xml:space="preserve"> </w:t>
      </w:r>
      <w:r w:rsidR="00CF2257" w:rsidRPr="00BE7A9D">
        <w:rPr>
          <w:rFonts w:ascii="Cambria" w:eastAsia="Times New Roman" w:hAnsi="Cambria" w:cs="Segoe UI"/>
          <w:color w:val="292929"/>
          <w:spacing w:val="-1"/>
          <w:sz w:val="24"/>
          <w:szCs w:val="24"/>
          <w:lang w:eastAsia="en-IN" w:bidi="kn-IN"/>
        </w:rPr>
        <w:t>Use the output messages from the SSH client to determine the type of issue</w:t>
      </w:r>
      <w:r w:rsidR="00D841AE">
        <w:rPr>
          <w:rFonts w:ascii="Cambria" w:eastAsia="Times New Roman" w:hAnsi="Cambria" w:cs="Segoe UI"/>
          <w:color w:val="292929"/>
          <w:spacing w:val="-1"/>
          <w:sz w:val="24"/>
          <w:szCs w:val="24"/>
          <w:lang w:eastAsia="en-IN" w:bidi="kn-IN"/>
        </w:rPr>
        <w:t>/error</w:t>
      </w:r>
      <w:r w:rsidR="00331CBC">
        <w:rPr>
          <w:rFonts w:ascii="Cambria" w:eastAsia="Times New Roman" w:hAnsi="Cambria" w:cs="Segoe UI"/>
          <w:color w:val="292929"/>
          <w:spacing w:val="-1"/>
          <w:sz w:val="24"/>
          <w:szCs w:val="24"/>
          <w:lang w:eastAsia="en-IN" w:bidi="kn-IN"/>
        </w:rPr>
        <w:t>.</w:t>
      </w:r>
    </w:p>
    <w:p w14:paraId="28EFCD8F" w14:textId="2F47E3F4" w:rsidR="00331CBC" w:rsidRDefault="00141E9C" w:rsidP="00A2393C">
      <w:pPr>
        <w:pStyle w:val="ListParagraph"/>
        <w:numPr>
          <w:ilvl w:val="0"/>
          <w:numId w:val="6"/>
        </w:numPr>
        <w:spacing w:after="0"/>
        <w:ind w:left="720"/>
        <w:jc w:val="both"/>
        <w:rPr>
          <w:rFonts w:ascii="Cambria" w:eastAsia="Times New Roman" w:hAnsi="Cambria" w:cs="Segoe UI"/>
          <w:b/>
          <w:bCs/>
          <w:color w:val="292929"/>
          <w:spacing w:val="-1"/>
          <w:sz w:val="24"/>
          <w:szCs w:val="24"/>
          <w:lang w:eastAsia="en-IN" w:bidi="kn-IN"/>
        </w:rPr>
      </w:pPr>
      <w:r w:rsidRPr="00A2393C">
        <w:rPr>
          <w:rFonts w:ascii="Cambria" w:eastAsia="Times New Roman" w:hAnsi="Cambria" w:cs="Segoe UI"/>
          <w:b/>
          <w:bCs/>
          <w:color w:val="292929"/>
          <w:spacing w:val="-1"/>
          <w:sz w:val="24"/>
          <w:szCs w:val="24"/>
          <w:lang w:eastAsia="en-IN" w:bidi="kn-IN"/>
        </w:rPr>
        <w:t>Error: "Connection timed out" or "Connection refused":</w:t>
      </w:r>
    </w:p>
    <w:p w14:paraId="7400CFB8" w14:textId="531E973D" w:rsidR="00EE09C0" w:rsidRDefault="008B06E2" w:rsidP="00DF0843">
      <w:pPr>
        <w:spacing w:after="0"/>
        <w:ind w:left="1350"/>
        <w:jc w:val="both"/>
        <w:rPr>
          <w:rFonts w:ascii="Cambria" w:eastAsia="Times New Roman" w:hAnsi="Cambria" w:cs="Segoe UI"/>
          <w:color w:val="292929"/>
          <w:spacing w:val="-1"/>
          <w:sz w:val="24"/>
          <w:szCs w:val="24"/>
          <w:lang w:eastAsia="en-IN" w:bidi="kn-IN"/>
        </w:rPr>
      </w:pPr>
      <w:r>
        <w:rPr>
          <w:rFonts w:ascii="Cambria" w:eastAsia="Times New Roman" w:hAnsi="Cambria" w:cs="Segoe UI"/>
          <w:color w:val="292929"/>
          <w:spacing w:val="-1"/>
          <w:sz w:val="24"/>
          <w:szCs w:val="24"/>
          <w:lang w:eastAsia="en-IN" w:bidi="kn-IN"/>
        </w:rPr>
        <w:t>The</w:t>
      </w:r>
      <w:r w:rsidR="001306FB" w:rsidRPr="004B7A47">
        <w:rPr>
          <w:rFonts w:ascii="Cambria" w:eastAsia="Times New Roman" w:hAnsi="Cambria" w:cs="Segoe UI"/>
          <w:color w:val="292929"/>
          <w:spacing w:val="-1"/>
          <w:sz w:val="24"/>
          <w:szCs w:val="24"/>
          <w:lang w:eastAsia="en-IN" w:bidi="kn-IN"/>
        </w:rPr>
        <w:t xml:space="preserve"> request fails to reach the instance and times out. This might happen if SSH isn't running on the instance or if a firewall is blocking access.</w:t>
      </w:r>
    </w:p>
    <w:p w14:paraId="122BBF37" w14:textId="34FE53A6" w:rsidR="00485E6F" w:rsidRPr="00DF0843" w:rsidRDefault="00485E6F" w:rsidP="00485E6F">
      <w:pPr>
        <w:spacing w:after="0"/>
        <w:ind w:left="720"/>
        <w:jc w:val="both"/>
        <w:rPr>
          <w:rFonts w:ascii="Cambria" w:eastAsia="Times New Roman" w:hAnsi="Cambria" w:cs="Segoe UI"/>
          <w:b/>
          <w:bCs/>
          <w:color w:val="292929"/>
          <w:spacing w:val="-1"/>
          <w:sz w:val="24"/>
          <w:szCs w:val="24"/>
          <w:lang w:eastAsia="en-IN" w:bidi="kn-IN"/>
        </w:rPr>
      </w:pPr>
      <w:r w:rsidRPr="00DF0843">
        <w:rPr>
          <w:rFonts w:ascii="Cambria" w:eastAsia="Times New Roman" w:hAnsi="Cambria" w:cs="Segoe UI"/>
          <w:b/>
          <w:bCs/>
          <w:color w:val="292929"/>
          <w:spacing w:val="-1"/>
          <w:sz w:val="24"/>
          <w:szCs w:val="24"/>
          <w:lang w:eastAsia="en-IN" w:bidi="kn-IN"/>
        </w:rPr>
        <w:t>Resolution</w:t>
      </w:r>
      <w:r w:rsidR="00DF0843" w:rsidRPr="00DF0843">
        <w:rPr>
          <w:rFonts w:ascii="Cambria" w:eastAsia="Times New Roman" w:hAnsi="Cambria" w:cs="Segoe UI"/>
          <w:b/>
          <w:bCs/>
          <w:color w:val="292929"/>
          <w:spacing w:val="-1"/>
          <w:sz w:val="24"/>
          <w:szCs w:val="24"/>
          <w:lang w:eastAsia="en-IN" w:bidi="kn-IN"/>
        </w:rPr>
        <w:t>:</w:t>
      </w:r>
    </w:p>
    <w:p w14:paraId="335368B0" w14:textId="77777777" w:rsidR="00485E6F" w:rsidRPr="00485E6F" w:rsidRDefault="00485E6F" w:rsidP="001B2741">
      <w:pPr>
        <w:spacing w:after="0"/>
        <w:ind w:left="1080"/>
        <w:jc w:val="both"/>
        <w:rPr>
          <w:rFonts w:ascii="Cambria" w:eastAsia="Times New Roman" w:hAnsi="Cambria" w:cs="Segoe UI"/>
          <w:color w:val="292929"/>
          <w:spacing w:val="-1"/>
          <w:sz w:val="24"/>
          <w:szCs w:val="24"/>
          <w:lang w:eastAsia="en-IN" w:bidi="kn-IN"/>
        </w:rPr>
      </w:pPr>
      <w:r w:rsidRPr="00485E6F">
        <w:rPr>
          <w:rFonts w:ascii="Cambria" w:eastAsia="Times New Roman" w:hAnsi="Cambria" w:cs="Segoe UI"/>
          <w:color w:val="292929"/>
          <w:spacing w:val="-1"/>
          <w:sz w:val="24"/>
          <w:szCs w:val="24"/>
          <w:lang w:eastAsia="en-IN" w:bidi="kn-IN"/>
        </w:rPr>
        <w:t>Verify the following:</w:t>
      </w:r>
    </w:p>
    <w:p w14:paraId="422AEC37" w14:textId="77777777" w:rsidR="00485E6F" w:rsidRPr="00485E6F" w:rsidRDefault="00485E6F" w:rsidP="001B2741">
      <w:pPr>
        <w:pStyle w:val="ListParagraph"/>
        <w:numPr>
          <w:ilvl w:val="0"/>
          <w:numId w:val="7"/>
        </w:numPr>
        <w:spacing w:after="0"/>
        <w:ind w:left="1800"/>
        <w:jc w:val="both"/>
        <w:rPr>
          <w:rFonts w:ascii="Cambria" w:eastAsia="Times New Roman" w:hAnsi="Cambria" w:cs="Segoe UI"/>
          <w:color w:val="292929"/>
          <w:spacing w:val="-1"/>
          <w:sz w:val="24"/>
          <w:szCs w:val="24"/>
          <w:lang w:eastAsia="en-IN" w:bidi="kn-IN"/>
        </w:rPr>
      </w:pPr>
      <w:r w:rsidRPr="00485E6F">
        <w:rPr>
          <w:rFonts w:ascii="Cambria" w:eastAsia="Times New Roman" w:hAnsi="Cambria" w:cs="Segoe UI"/>
          <w:color w:val="292929"/>
          <w:spacing w:val="-1"/>
          <w:sz w:val="24"/>
          <w:szCs w:val="24"/>
          <w:lang w:eastAsia="en-IN" w:bidi="kn-IN"/>
        </w:rPr>
        <w:t>There isn't a firewall blocking the connection.</w:t>
      </w:r>
    </w:p>
    <w:p w14:paraId="03B4E0A3" w14:textId="77777777" w:rsidR="00485E6F" w:rsidRPr="00485E6F" w:rsidRDefault="00485E6F" w:rsidP="001B2741">
      <w:pPr>
        <w:pStyle w:val="ListParagraph"/>
        <w:numPr>
          <w:ilvl w:val="0"/>
          <w:numId w:val="7"/>
        </w:numPr>
        <w:spacing w:after="0"/>
        <w:ind w:left="1800"/>
        <w:jc w:val="both"/>
        <w:rPr>
          <w:rFonts w:ascii="Cambria" w:eastAsia="Times New Roman" w:hAnsi="Cambria" w:cs="Segoe UI"/>
          <w:color w:val="292929"/>
          <w:spacing w:val="-1"/>
          <w:sz w:val="24"/>
          <w:szCs w:val="24"/>
          <w:lang w:eastAsia="en-IN" w:bidi="kn-IN"/>
        </w:rPr>
      </w:pPr>
      <w:r w:rsidRPr="00485E6F">
        <w:rPr>
          <w:rFonts w:ascii="Cambria" w:eastAsia="Times New Roman" w:hAnsi="Cambria" w:cs="Segoe UI"/>
          <w:color w:val="292929"/>
          <w:spacing w:val="-1"/>
          <w:sz w:val="24"/>
          <w:szCs w:val="24"/>
          <w:lang w:eastAsia="en-IN" w:bidi="kn-IN"/>
        </w:rPr>
        <w:t>The SSH service is running on the instance.</w:t>
      </w:r>
    </w:p>
    <w:p w14:paraId="579CCFC8" w14:textId="54C94795" w:rsidR="00485E6F" w:rsidRDefault="00485E6F" w:rsidP="001B2741">
      <w:pPr>
        <w:pStyle w:val="ListParagraph"/>
        <w:numPr>
          <w:ilvl w:val="0"/>
          <w:numId w:val="7"/>
        </w:numPr>
        <w:spacing w:after="0"/>
        <w:ind w:left="1800"/>
        <w:jc w:val="both"/>
        <w:rPr>
          <w:rFonts w:ascii="Cambria" w:eastAsia="Times New Roman" w:hAnsi="Cambria" w:cs="Segoe UI"/>
          <w:color w:val="292929"/>
          <w:spacing w:val="-1"/>
          <w:sz w:val="24"/>
          <w:szCs w:val="24"/>
          <w:lang w:eastAsia="en-IN" w:bidi="kn-IN"/>
        </w:rPr>
      </w:pPr>
      <w:r w:rsidRPr="00485E6F">
        <w:rPr>
          <w:rFonts w:ascii="Cambria" w:eastAsia="Times New Roman" w:hAnsi="Cambria" w:cs="Segoe UI"/>
          <w:color w:val="292929"/>
          <w:spacing w:val="-1"/>
          <w:sz w:val="24"/>
          <w:szCs w:val="24"/>
          <w:lang w:eastAsia="en-IN" w:bidi="kn-IN"/>
        </w:rPr>
        <w:t>The SSH tcp port 22 is in the listening state.</w:t>
      </w:r>
    </w:p>
    <w:p w14:paraId="06F87993" w14:textId="77777777" w:rsidR="000935FA" w:rsidRDefault="000935FA" w:rsidP="00A36AD8">
      <w:pPr>
        <w:spacing w:after="0"/>
        <w:ind w:left="720"/>
        <w:jc w:val="both"/>
        <w:rPr>
          <w:rFonts w:ascii="Cambria" w:eastAsia="Times New Roman" w:hAnsi="Cambria" w:cs="Segoe UI"/>
          <w:b/>
          <w:bCs/>
          <w:color w:val="292929"/>
          <w:spacing w:val="-1"/>
          <w:sz w:val="24"/>
          <w:szCs w:val="24"/>
          <w:lang w:eastAsia="en-IN" w:bidi="kn-IN"/>
        </w:rPr>
      </w:pPr>
    </w:p>
    <w:p w14:paraId="275F1D33" w14:textId="4037FFC1" w:rsidR="001D442E" w:rsidRPr="00F61C14" w:rsidRDefault="001D442E" w:rsidP="001D442E">
      <w:pPr>
        <w:spacing w:after="0"/>
        <w:ind w:firstLine="720"/>
        <w:jc w:val="both"/>
        <w:rPr>
          <w:rFonts w:ascii="Cambria" w:eastAsia="Times New Roman" w:hAnsi="Cambria" w:cs="Segoe UI"/>
          <w:b/>
          <w:bCs/>
          <w:color w:val="292929"/>
          <w:spacing w:val="-1"/>
          <w:sz w:val="24"/>
          <w:szCs w:val="24"/>
          <w:lang w:eastAsia="en-IN" w:bidi="kn-IN"/>
        </w:rPr>
      </w:pPr>
      <w:r w:rsidRPr="00F61C14">
        <w:rPr>
          <w:rFonts w:ascii="Cambria" w:eastAsia="Times New Roman" w:hAnsi="Cambria" w:cs="Segoe UI"/>
          <w:b/>
          <w:bCs/>
          <w:color w:val="292929"/>
          <w:spacing w:val="-1"/>
          <w:sz w:val="24"/>
          <w:szCs w:val="24"/>
          <w:lang w:eastAsia="en-IN" w:bidi="kn-IN"/>
        </w:rPr>
        <w:t>There isn't a firewall blocking the connection.</w:t>
      </w:r>
    </w:p>
    <w:p w14:paraId="74690425" w14:textId="2F16F3F3" w:rsidR="00867F12" w:rsidRPr="001D442E" w:rsidRDefault="001D442E" w:rsidP="00A36AD8">
      <w:pPr>
        <w:spacing w:after="0"/>
        <w:ind w:left="720"/>
        <w:jc w:val="both"/>
        <w:rPr>
          <w:rFonts w:ascii="Cambria" w:eastAsia="Times New Roman" w:hAnsi="Cambria" w:cs="Segoe UI"/>
          <w:color w:val="292929"/>
          <w:spacing w:val="-1"/>
          <w:sz w:val="24"/>
          <w:szCs w:val="24"/>
          <w:lang w:eastAsia="en-IN" w:bidi="kn-IN"/>
        </w:rPr>
      </w:pPr>
      <w:r>
        <w:rPr>
          <w:rFonts w:ascii="Cambria" w:eastAsia="Times New Roman" w:hAnsi="Cambria" w:cs="Segoe UI"/>
          <w:b/>
          <w:bCs/>
          <w:color w:val="292929"/>
          <w:spacing w:val="-1"/>
          <w:sz w:val="24"/>
          <w:szCs w:val="24"/>
          <w:lang w:eastAsia="en-IN" w:bidi="kn-IN"/>
        </w:rPr>
        <w:tab/>
      </w:r>
      <w:r w:rsidRPr="001D442E">
        <w:rPr>
          <w:rFonts w:ascii="Cambria" w:eastAsia="Times New Roman" w:hAnsi="Cambria" w:cs="Segoe UI"/>
          <w:color w:val="292929"/>
          <w:spacing w:val="-1"/>
          <w:sz w:val="24"/>
          <w:szCs w:val="24"/>
          <w:lang w:eastAsia="en-IN" w:bidi="kn-IN"/>
        </w:rPr>
        <w:t>Check the NACL rules and Instance security group rules</w:t>
      </w:r>
      <w:r>
        <w:rPr>
          <w:rFonts w:ascii="Cambria" w:eastAsia="Times New Roman" w:hAnsi="Cambria" w:cs="Segoe UI"/>
          <w:color w:val="292929"/>
          <w:spacing w:val="-1"/>
          <w:sz w:val="24"/>
          <w:szCs w:val="24"/>
          <w:lang w:eastAsia="en-IN" w:bidi="kn-IN"/>
        </w:rPr>
        <w:t>.</w:t>
      </w:r>
    </w:p>
    <w:p w14:paraId="04EA5CC2" w14:textId="77777777" w:rsidR="009419CB" w:rsidRDefault="009419CB" w:rsidP="00A36AD8">
      <w:pPr>
        <w:spacing w:after="0"/>
        <w:ind w:left="720"/>
        <w:jc w:val="both"/>
        <w:rPr>
          <w:rFonts w:ascii="Cambria" w:eastAsia="Times New Roman" w:hAnsi="Cambria" w:cs="Segoe UI"/>
          <w:b/>
          <w:bCs/>
          <w:color w:val="292929"/>
          <w:spacing w:val="-1"/>
          <w:sz w:val="24"/>
          <w:szCs w:val="24"/>
          <w:lang w:eastAsia="en-IN" w:bidi="kn-IN"/>
        </w:rPr>
      </w:pPr>
    </w:p>
    <w:p w14:paraId="170F9447" w14:textId="3D5F1D0D" w:rsidR="004E6DAF" w:rsidRPr="00A36AD8" w:rsidRDefault="00A36AD8" w:rsidP="00A36AD8">
      <w:pPr>
        <w:spacing w:after="0"/>
        <w:ind w:left="720"/>
        <w:jc w:val="both"/>
        <w:rPr>
          <w:rFonts w:ascii="Cambria" w:eastAsia="Times New Roman" w:hAnsi="Cambria" w:cs="Segoe UI"/>
          <w:b/>
          <w:bCs/>
          <w:color w:val="292929"/>
          <w:spacing w:val="-1"/>
          <w:sz w:val="24"/>
          <w:szCs w:val="24"/>
          <w:lang w:eastAsia="en-IN" w:bidi="kn-IN"/>
        </w:rPr>
      </w:pPr>
      <w:r w:rsidRPr="00A36AD8">
        <w:rPr>
          <w:rFonts w:ascii="Cambria" w:eastAsia="Times New Roman" w:hAnsi="Cambria" w:cs="Segoe UI"/>
          <w:b/>
          <w:bCs/>
          <w:color w:val="292929"/>
          <w:spacing w:val="-1"/>
          <w:sz w:val="24"/>
          <w:szCs w:val="24"/>
          <w:lang w:eastAsia="en-IN" w:bidi="kn-IN"/>
        </w:rPr>
        <w:t>The SSH service is running on the instance and The SSH tcp port 22 is in the listening state.</w:t>
      </w:r>
    </w:p>
    <w:p w14:paraId="48CC0A80" w14:textId="1F944B0A" w:rsidR="000F7417" w:rsidRDefault="000F7417" w:rsidP="000F7417">
      <w:pPr>
        <w:spacing w:after="0"/>
        <w:ind w:left="720"/>
        <w:jc w:val="both"/>
        <w:rPr>
          <w:rFonts w:ascii="Helvetica" w:hAnsi="Helvetica"/>
          <w:color w:val="333333"/>
          <w:sz w:val="21"/>
          <w:szCs w:val="21"/>
        </w:rPr>
      </w:pPr>
      <w:r>
        <w:rPr>
          <w:rFonts w:ascii="Cambria" w:eastAsia="Times New Roman" w:hAnsi="Cambria" w:cs="Segoe UI"/>
          <w:color w:val="292929"/>
          <w:spacing w:val="-1"/>
          <w:sz w:val="24"/>
          <w:szCs w:val="24"/>
          <w:lang w:eastAsia="en-IN" w:bidi="kn-IN"/>
        </w:rPr>
        <w:t xml:space="preserve">METHOD 1: Connect to aws ec2 with </w:t>
      </w:r>
      <w:r w:rsidRPr="000F7417">
        <w:rPr>
          <w:rFonts w:ascii="Cambria" w:eastAsia="Times New Roman" w:hAnsi="Cambria" w:cs="Segoe UI"/>
          <w:color w:val="292929"/>
          <w:spacing w:val="-1"/>
          <w:sz w:val="24"/>
          <w:szCs w:val="24"/>
          <w:lang w:eastAsia="en-IN" w:bidi="kn-IN"/>
        </w:rPr>
        <w:t>EC2 Serial Console to restart ssh service</w:t>
      </w:r>
      <w:r>
        <w:rPr>
          <w:rFonts w:ascii="Helvetica" w:hAnsi="Helvetica"/>
          <w:color w:val="333333"/>
          <w:sz w:val="21"/>
          <w:szCs w:val="21"/>
        </w:rPr>
        <w:t xml:space="preserve"> </w:t>
      </w:r>
    </w:p>
    <w:p w14:paraId="52DBA8BC" w14:textId="4B85D6B3" w:rsidR="0080081A" w:rsidRDefault="0080081A" w:rsidP="000F7417">
      <w:pPr>
        <w:spacing w:after="0"/>
        <w:ind w:left="720"/>
        <w:jc w:val="both"/>
        <w:rPr>
          <w:rFonts w:ascii="Cambria" w:eastAsia="Times New Roman" w:hAnsi="Cambria" w:cs="Segoe UI"/>
          <w:color w:val="292929"/>
          <w:spacing w:val="-1"/>
          <w:sz w:val="24"/>
          <w:szCs w:val="24"/>
          <w:lang w:eastAsia="en-IN" w:bidi="kn-IN"/>
        </w:rPr>
      </w:pPr>
      <w:r w:rsidRPr="009E11EA">
        <w:rPr>
          <w:rFonts w:ascii="Cambria" w:eastAsia="Times New Roman" w:hAnsi="Cambria" w:cs="Segoe UI"/>
          <w:color w:val="292929"/>
          <w:spacing w:val="-1"/>
          <w:sz w:val="24"/>
          <w:szCs w:val="24"/>
          <w:lang w:eastAsia="en-IN" w:bidi="kn-IN"/>
        </w:rPr>
        <w:t xml:space="preserve">METHOD 2: </w:t>
      </w:r>
      <w:r w:rsidR="009E11EA" w:rsidRPr="009E11EA">
        <w:rPr>
          <w:rFonts w:ascii="Cambria" w:eastAsia="Times New Roman" w:hAnsi="Cambria" w:cs="Segoe UI"/>
          <w:color w:val="292929"/>
          <w:spacing w:val="-1"/>
          <w:sz w:val="24"/>
          <w:szCs w:val="24"/>
          <w:lang w:eastAsia="en-IN" w:bidi="kn-IN"/>
        </w:rPr>
        <w:t>Use AWS Systems Session Manager</w:t>
      </w:r>
    </w:p>
    <w:p w14:paraId="0827B916" w14:textId="77777777" w:rsidR="001C332F" w:rsidRPr="001C332F" w:rsidRDefault="001C332F" w:rsidP="00B00DDC">
      <w:pPr>
        <w:spacing w:after="0"/>
        <w:ind w:left="1980"/>
        <w:jc w:val="both"/>
        <w:rPr>
          <w:rFonts w:ascii="Cambria" w:eastAsia="Times New Roman" w:hAnsi="Cambria" w:cs="Segoe UI"/>
          <w:color w:val="292929"/>
          <w:spacing w:val="-1"/>
          <w:sz w:val="24"/>
          <w:szCs w:val="24"/>
          <w:lang w:eastAsia="en-IN" w:bidi="kn-IN"/>
        </w:rPr>
      </w:pPr>
      <w:r w:rsidRPr="001C332F">
        <w:rPr>
          <w:rFonts w:ascii="Cambria" w:eastAsia="Times New Roman" w:hAnsi="Cambria" w:cs="Segoe UI"/>
          <w:color w:val="292929"/>
          <w:spacing w:val="-1"/>
          <w:sz w:val="24"/>
          <w:szCs w:val="24"/>
          <w:lang w:eastAsia="en-IN" w:bidi="kn-IN"/>
        </w:rPr>
        <w:t>1.    Open the AWS Systems Manager console.</w:t>
      </w:r>
    </w:p>
    <w:p w14:paraId="0FC785B4" w14:textId="77777777" w:rsidR="001C332F" w:rsidRPr="001C332F" w:rsidRDefault="001C332F" w:rsidP="00B00DDC">
      <w:pPr>
        <w:spacing w:after="0"/>
        <w:ind w:left="1980"/>
        <w:jc w:val="both"/>
        <w:rPr>
          <w:rFonts w:ascii="Cambria" w:eastAsia="Times New Roman" w:hAnsi="Cambria" w:cs="Segoe UI"/>
          <w:color w:val="292929"/>
          <w:spacing w:val="-1"/>
          <w:sz w:val="24"/>
          <w:szCs w:val="24"/>
          <w:lang w:eastAsia="en-IN" w:bidi="kn-IN"/>
        </w:rPr>
      </w:pPr>
      <w:r w:rsidRPr="001C332F">
        <w:rPr>
          <w:rFonts w:ascii="Cambria" w:eastAsia="Times New Roman" w:hAnsi="Cambria" w:cs="Segoe UI"/>
          <w:color w:val="292929"/>
          <w:spacing w:val="-1"/>
          <w:sz w:val="24"/>
          <w:szCs w:val="24"/>
          <w:lang w:eastAsia="en-IN" w:bidi="kn-IN"/>
        </w:rPr>
        <w:t>2.    Start a session.</w:t>
      </w:r>
    </w:p>
    <w:p w14:paraId="47BE81E8" w14:textId="77777777" w:rsidR="001C332F" w:rsidRPr="001C332F" w:rsidRDefault="001C332F" w:rsidP="00B00DDC">
      <w:pPr>
        <w:spacing w:after="0"/>
        <w:ind w:left="1980"/>
        <w:jc w:val="both"/>
        <w:rPr>
          <w:rFonts w:ascii="Cambria" w:eastAsia="Times New Roman" w:hAnsi="Cambria" w:cs="Segoe UI"/>
          <w:color w:val="292929"/>
          <w:spacing w:val="-1"/>
          <w:sz w:val="24"/>
          <w:szCs w:val="24"/>
          <w:lang w:eastAsia="en-IN" w:bidi="kn-IN"/>
        </w:rPr>
      </w:pPr>
      <w:r w:rsidRPr="001C332F">
        <w:rPr>
          <w:rFonts w:ascii="Cambria" w:eastAsia="Times New Roman" w:hAnsi="Cambria" w:cs="Segoe UI"/>
          <w:color w:val="292929"/>
          <w:spacing w:val="-1"/>
          <w:sz w:val="24"/>
          <w:szCs w:val="24"/>
          <w:lang w:eastAsia="en-IN" w:bidi="kn-IN"/>
        </w:rPr>
        <w:t>3.    To disable firewalls and restart the SSH service, run the following commands.</w:t>
      </w:r>
    </w:p>
    <w:p w14:paraId="46711C9F" w14:textId="432426F2" w:rsidR="001C332F" w:rsidRPr="001C332F" w:rsidRDefault="001C332F" w:rsidP="00B00DDC">
      <w:pPr>
        <w:spacing w:after="0"/>
        <w:ind w:left="1980" w:firstLine="720"/>
        <w:jc w:val="both"/>
        <w:rPr>
          <w:rFonts w:ascii="Cambria" w:eastAsia="Times New Roman" w:hAnsi="Cambria" w:cs="Segoe UI"/>
          <w:color w:val="292929"/>
          <w:spacing w:val="-1"/>
          <w:sz w:val="24"/>
          <w:szCs w:val="24"/>
          <w:lang w:eastAsia="en-IN" w:bidi="kn-IN"/>
        </w:rPr>
      </w:pPr>
      <w:r w:rsidRPr="001C332F">
        <w:rPr>
          <w:rFonts w:ascii="Cambria" w:eastAsia="Times New Roman" w:hAnsi="Cambria" w:cs="Segoe UI"/>
          <w:color w:val="292929"/>
          <w:spacing w:val="-1"/>
          <w:sz w:val="24"/>
          <w:szCs w:val="24"/>
          <w:lang w:eastAsia="en-IN" w:bidi="kn-IN"/>
        </w:rPr>
        <w:t>sudo iptables -F</w:t>
      </w:r>
    </w:p>
    <w:p w14:paraId="688A7222" w14:textId="067D2B46" w:rsidR="001C332F" w:rsidRDefault="001C332F" w:rsidP="00B00DDC">
      <w:pPr>
        <w:spacing w:after="0"/>
        <w:ind w:left="1980" w:firstLine="720"/>
        <w:jc w:val="both"/>
        <w:rPr>
          <w:rFonts w:ascii="Cambria" w:eastAsia="Times New Roman" w:hAnsi="Cambria" w:cs="Segoe UI"/>
          <w:color w:val="292929"/>
          <w:spacing w:val="-1"/>
          <w:sz w:val="24"/>
          <w:szCs w:val="24"/>
          <w:lang w:eastAsia="en-IN" w:bidi="kn-IN"/>
        </w:rPr>
      </w:pPr>
      <w:r w:rsidRPr="001C332F">
        <w:rPr>
          <w:rFonts w:ascii="Cambria" w:eastAsia="Times New Roman" w:hAnsi="Cambria" w:cs="Segoe UI"/>
          <w:color w:val="292929"/>
          <w:spacing w:val="-1"/>
          <w:sz w:val="24"/>
          <w:szCs w:val="24"/>
          <w:lang w:eastAsia="en-IN" w:bidi="kn-IN"/>
        </w:rPr>
        <w:t>sudo service sshd restart</w:t>
      </w:r>
    </w:p>
    <w:p w14:paraId="2991C943" w14:textId="77777777" w:rsidR="001C332F" w:rsidRPr="001C332F" w:rsidRDefault="001C332F" w:rsidP="00B00DDC">
      <w:pPr>
        <w:spacing w:after="0"/>
        <w:ind w:left="1980"/>
        <w:jc w:val="both"/>
        <w:rPr>
          <w:rFonts w:ascii="Cambria" w:eastAsia="Times New Roman" w:hAnsi="Cambria" w:cs="Segoe UI"/>
          <w:color w:val="292929"/>
          <w:spacing w:val="-1"/>
          <w:sz w:val="24"/>
          <w:szCs w:val="24"/>
          <w:lang w:eastAsia="en-IN" w:bidi="kn-IN"/>
        </w:rPr>
      </w:pPr>
      <w:r w:rsidRPr="001C332F">
        <w:rPr>
          <w:rFonts w:ascii="Cambria" w:eastAsia="Times New Roman" w:hAnsi="Cambria" w:cs="Segoe UI"/>
          <w:color w:val="292929"/>
          <w:spacing w:val="-1"/>
          <w:sz w:val="24"/>
          <w:szCs w:val="24"/>
          <w:lang w:eastAsia="en-IN" w:bidi="kn-IN"/>
        </w:rPr>
        <w:t>4.    Verify that the SSH tcp port (22) is in a listening state.</w:t>
      </w:r>
    </w:p>
    <w:p w14:paraId="7015B281" w14:textId="3D2A32D7" w:rsidR="001C332F" w:rsidRDefault="001C332F" w:rsidP="00B00DDC">
      <w:pPr>
        <w:spacing w:after="0"/>
        <w:ind w:left="1980" w:firstLine="720"/>
        <w:jc w:val="both"/>
        <w:rPr>
          <w:rFonts w:ascii="Cambria" w:eastAsia="Times New Roman" w:hAnsi="Cambria" w:cs="Segoe UI"/>
          <w:color w:val="292929"/>
          <w:spacing w:val="-1"/>
          <w:sz w:val="24"/>
          <w:szCs w:val="24"/>
          <w:lang w:eastAsia="en-IN" w:bidi="kn-IN"/>
        </w:rPr>
      </w:pPr>
      <w:r w:rsidRPr="001C332F">
        <w:rPr>
          <w:rFonts w:ascii="Cambria" w:eastAsia="Times New Roman" w:hAnsi="Cambria" w:cs="Segoe UI"/>
          <w:color w:val="292929"/>
          <w:spacing w:val="-1"/>
          <w:sz w:val="24"/>
          <w:szCs w:val="24"/>
          <w:lang w:eastAsia="en-IN" w:bidi="kn-IN"/>
        </w:rPr>
        <w:t>sudo netstat -tnlp | grep :22</w:t>
      </w:r>
    </w:p>
    <w:p w14:paraId="0364FD1F" w14:textId="20B97D16" w:rsidR="00283778" w:rsidRPr="00892242" w:rsidRDefault="00BF2308" w:rsidP="00283778">
      <w:pPr>
        <w:spacing w:after="0"/>
        <w:ind w:left="720"/>
        <w:jc w:val="both"/>
        <w:rPr>
          <w:rFonts w:ascii="Cambria" w:eastAsia="Times New Roman" w:hAnsi="Cambria" w:cs="Segoe UI"/>
          <w:color w:val="292929"/>
          <w:spacing w:val="-1"/>
          <w:sz w:val="24"/>
          <w:szCs w:val="24"/>
          <w:lang w:eastAsia="en-IN" w:bidi="kn-IN"/>
        </w:rPr>
      </w:pPr>
      <w:r>
        <w:rPr>
          <w:rFonts w:ascii="Cambria" w:eastAsia="Times New Roman" w:hAnsi="Cambria" w:cs="Segoe UI"/>
          <w:color w:val="292929"/>
          <w:spacing w:val="-1"/>
          <w:sz w:val="24"/>
          <w:szCs w:val="24"/>
          <w:lang w:eastAsia="en-IN" w:bidi="kn-IN"/>
        </w:rPr>
        <w:t xml:space="preserve">METHOD </w:t>
      </w:r>
      <w:r w:rsidR="005F46E0">
        <w:rPr>
          <w:rFonts w:ascii="Cambria" w:eastAsia="Times New Roman" w:hAnsi="Cambria" w:cs="Segoe UI"/>
          <w:color w:val="292929"/>
          <w:spacing w:val="-1"/>
          <w:sz w:val="24"/>
          <w:szCs w:val="24"/>
          <w:lang w:eastAsia="en-IN" w:bidi="kn-IN"/>
        </w:rPr>
        <w:t>3</w:t>
      </w:r>
      <w:r w:rsidR="002C6B9A" w:rsidRPr="00283778">
        <w:rPr>
          <w:rFonts w:ascii="Cambria" w:eastAsia="Times New Roman" w:hAnsi="Cambria" w:cs="Segoe UI"/>
          <w:color w:val="292929"/>
          <w:spacing w:val="-1"/>
          <w:sz w:val="24"/>
          <w:szCs w:val="24"/>
          <w:lang w:eastAsia="en-IN" w:bidi="kn-IN"/>
        </w:rPr>
        <w:t>: Use a user data script</w:t>
      </w:r>
      <w:r w:rsidR="00283778" w:rsidRPr="00283778">
        <w:rPr>
          <w:rFonts w:ascii="Cambria" w:eastAsia="Times New Roman" w:hAnsi="Cambria" w:cs="Segoe UI"/>
          <w:color w:val="292929"/>
          <w:spacing w:val="-1"/>
          <w:sz w:val="24"/>
          <w:szCs w:val="24"/>
          <w:lang w:eastAsia="en-IN" w:bidi="kn-IN"/>
        </w:rPr>
        <w:t xml:space="preserve"> </w:t>
      </w:r>
      <w:r w:rsidR="00283778" w:rsidRPr="000F7417">
        <w:rPr>
          <w:rFonts w:ascii="Cambria" w:eastAsia="Times New Roman" w:hAnsi="Cambria" w:cs="Segoe UI"/>
          <w:color w:val="292929"/>
          <w:spacing w:val="-1"/>
          <w:sz w:val="24"/>
          <w:szCs w:val="24"/>
          <w:lang w:eastAsia="en-IN" w:bidi="kn-IN"/>
        </w:rPr>
        <w:t>to restart ssh service</w:t>
      </w:r>
      <w:r w:rsidR="00892242">
        <w:rPr>
          <w:rFonts w:ascii="Helvetica" w:hAnsi="Helvetica"/>
          <w:color w:val="333333"/>
          <w:sz w:val="21"/>
          <w:szCs w:val="21"/>
        </w:rPr>
        <w:t xml:space="preserve">, </w:t>
      </w:r>
      <w:r w:rsidR="007D5D80" w:rsidRPr="007D5D80">
        <w:rPr>
          <w:rFonts w:ascii="Cambria" w:eastAsia="Times New Roman" w:hAnsi="Cambria" w:cs="Segoe UI"/>
          <w:color w:val="292929"/>
          <w:spacing w:val="-1"/>
          <w:sz w:val="24"/>
          <w:szCs w:val="24"/>
          <w:lang w:eastAsia="en-IN" w:bidi="kn-IN"/>
        </w:rPr>
        <w:t xml:space="preserve">Drawback </w:t>
      </w:r>
      <w:r w:rsidR="00F519D6">
        <w:rPr>
          <w:rFonts w:ascii="Cambria" w:eastAsia="Times New Roman" w:hAnsi="Cambria" w:cs="Segoe UI"/>
          <w:color w:val="292929"/>
          <w:spacing w:val="-1"/>
          <w:sz w:val="24"/>
          <w:szCs w:val="24"/>
          <w:lang w:eastAsia="en-IN" w:bidi="kn-IN"/>
        </w:rPr>
        <w:t xml:space="preserve">– This </w:t>
      </w:r>
      <w:r w:rsidR="00892242" w:rsidRPr="00892242">
        <w:rPr>
          <w:rFonts w:ascii="Cambria" w:eastAsia="Times New Roman" w:hAnsi="Cambria" w:cs="Segoe UI"/>
          <w:color w:val="292929"/>
          <w:spacing w:val="-1"/>
          <w:sz w:val="24"/>
          <w:szCs w:val="24"/>
          <w:lang w:eastAsia="en-IN" w:bidi="kn-IN"/>
        </w:rPr>
        <w:t>procedure requires a stop and start of your EC2 instance.</w:t>
      </w:r>
    </w:p>
    <w:p w14:paraId="47691952" w14:textId="5F5C0255" w:rsidR="00E76261" w:rsidRDefault="00E76261">
      <w:pPr>
        <w:rPr>
          <w:rFonts w:ascii="Cambria" w:eastAsia="Times New Roman" w:hAnsi="Cambria" w:cs="Segoe UI"/>
          <w:color w:val="292929"/>
          <w:spacing w:val="-1"/>
          <w:sz w:val="24"/>
          <w:szCs w:val="24"/>
          <w:lang w:eastAsia="en-IN" w:bidi="kn-IN"/>
        </w:rPr>
      </w:pPr>
      <w:r>
        <w:rPr>
          <w:rFonts w:ascii="Cambria" w:eastAsia="Times New Roman" w:hAnsi="Cambria" w:cs="Segoe UI"/>
          <w:color w:val="292929"/>
          <w:spacing w:val="-1"/>
          <w:sz w:val="24"/>
          <w:szCs w:val="24"/>
          <w:lang w:eastAsia="en-IN" w:bidi="kn-IN"/>
        </w:rPr>
        <w:br w:type="page"/>
      </w:r>
    </w:p>
    <w:p w14:paraId="67D27222" w14:textId="10058865" w:rsidR="002C6B9A" w:rsidRPr="00B9044F" w:rsidRDefault="00F440B8" w:rsidP="00B9044F">
      <w:pPr>
        <w:pStyle w:val="ListParagraph"/>
        <w:numPr>
          <w:ilvl w:val="0"/>
          <w:numId w:val="6"/>
        </w:numPr>
        <w:spacing w:after="0"/>
        <w:ind w:left="720"/>
        <w:jc w:val="both"/>
        <w:rPr>
          <w:rFonts w:ascii="Cambria" w:eastAsia="Times New Roman" w:hAnsi="Cambria" w:cs="Segoe UI"/>
          <w:b/>
          <w:bCs/>
          <w:color w:val="292929"/>
          <w:spacing w:val="-1"/>
          <w:sz w:val="24"/>
          <w:szCs w:val="24"/>
          <w:lang w:eastAsia="en-IN" w:bidi="kn-IN"/>
        </w:rPr>
      </w:pPr>
      <w:r w:rsidRPr="00B9044F">
        <w:rPr>
          <w:rFonts w:ascii="Cambria" w:eastAsia="Times New Roman" w:hAnsi="Cambria" w:cs="Segoe UI"/>
          <w:b/>
          <w:bCs/>
          <w:color w:val="292929"/>
          <w:spacing w:val="-1"/>
          <w:sz w:val="24"/>
          <w:szCs w:val="24"/>
          <w:lang w:eastAsia="en-IN" w:bidi="kn-IN"/>
        </w:rPr>
        <w:lastRenderedPageBreak/>
        <w:t>Error: "Permission denied" or "Authentication failed":</w:t>
      </w:r>
    </w:p>
    <w:p w14:paraId="3612FC0C" w14:textId="77777777" w:rsidR="006528C2" w:rsidRPr="00DF0843" w:rsidRDefault="006528C2" w:rsidP="006528C2">
      <w:pPr>
        <w:spacing w:after="0"/>
        <w:ind w:left="720"/>
        <w:jc w:val="both"/>
        <w:rPr>
          <w:rFonts w:ascii="Cambria" w:eastAsia="Times New Roman" w:hAnsi="Cambria" w:cs="Segoe UI"/>
          <w:b/>
          <w:bCs/>
          <w:color w:val="292929"/>
          <w:spacing w:val="-1"/>
          <w:sz w:val="24"/>
          <w:szCs w:val="24"/>
          <w:lang w:eastAsia="en-IN" w:bidi="kn-IN"/>
        </w:rPr>
      </w:pPr>
      <w:r w:rsidRPr="00DF0843">
        <w:rPr>
          <w:rFonts w:ascii="Cambria" w:eastAsia="Times New Roman" w:hAnsi="Cambria" w:cs="Segoe UI"/>
          <w:b/>
          <w:bCs/>
          <w:color w:val="292929"/>
          <w:spacing w:val="-1"/>
          <w:sz w:val="24"/>
          <w:szCs w:val="24"/>
          <w:lang w:eastAsia="en-IN" w:bidi="kn-IN"/>
        </w:rPr>
        <w:t>Resolution:</w:t>
      </w:r>
    </w:p>
    <w:p w14:paraId="0E1505D3" w14:textId="53408D60" w:rsidR="00F440B8" w:rsidRPr="00F440B8" w:rsidRDefault="00F440B8" w:rsidP="00F440B8">
      <w:pPr>
        <w:spacing w:after="0"/>
        <w:jc w:val="both"/>
        <w:rPr>
          <w:rFonts w:ascii="Cambria" w:eastAsia="Times New Roman" w:hAnsi="Cambria" w:cs="Segoe UI"/>
          <w:color w:val="292929"/>
          <w:spacing w:val="-1"/>
          <w:sz w:val="24"/>
          <w:szCs w:val="24"/>
          <w:lang w:eastAsia="en-IN" w:bidi="kn-IN"/>
        </w:rPr>
      </w:pPr>
      <w:r>
        <w:rPr>
          <w:rFonts w:ascii="Cambria" w:eastAsia="Times New Roman" w:hAnsi="Cambria" w:cs="Segoe UI"/>
          <w:color w:val="292929"/>
          <w:spacing w:val="-1"/>
          <w:sz w:val="24"/>
          <w:szCs w:val="24"/>
          <w:lang w:eastAsia="en-IN" w:bidi="kn-IN"/>
        </w:rPr>
        <w:tab/>
      </w:r>
      <w:r w:rsidR="004E1F22" w:rsidRPr="004E1F22">
        <w:rPr>
          <w:rFonts w:ascii="Cambria" w:eastAsia="Times New Roman" w:hAnsi="Cambria" w:cs="Segoe UI"/>
          <w:color w:val="292929"/>
          <w:spacing w:val="-1"/>
          <w:sz w:val="24"/>
          <w:szCs w:val="24"/>
          <w:lang w:eastAsia="en-IN" w:bidi="kn-IN"/>
        </w:rPr>
        <w:t>Verify the following:</w:t>
      </w:r>
    </w:p>
    <w:p w14:paraId="5F525A96" w14:textId="77777777" w:rsidR="00F440B8" w:rsidRPr="00026CEB" w:rsidRDefault="00F440B8" w:rsidP="00026CEB">
      <w:pPr>
        <w:pStyle w:val="ListParagraph"/>
        <w:numPr>
          <w:ilvl w:val="0"/>
          <w:numId w:val="8"/>
        </w:numPr>
        <w:spacing w:after="0"/>
        <w:ind w:left="1350"/>
        <w:jc w:val="both"/>
        <w:rPr>
          <w:rFonts w:ascii="Cambria" w:eastAsia="Times New Roman" w:hAnsi="Cambria" w:cs="Segoe UI"/>
          <w:color w:val="292929"/>
          <w:spacing w:val="-1"/>
          <w:sz w:val="24"/>
          <w:szCs w:val="24"/>
          <w:lang w:eastAsia="en-IN" w:bidi="kn-IN"/>
        </w:rPr>
      </w:pPr>
      <w:r w:rsidRPr="00026CEB">
        <w:rPr>
          <w:rFonts w:ascii="Cambria" w:eastAsia="Times New Roman" w:hAnsi="Cambria" w:cs="Segoe UI"/>
          <w:color w:val="292929"/>
          <w:spacing w:val="-1"/>
          <w:sz w:val="24"/>
          <w:szCs w:val="24"/>
          <w:lang w:eastAsia="en-IN" w:bidi="kn-IN"/>
        </w:rPr>
        <w:t>You're trying to connect using the wrong user name for your AMI.</w:t>
      </w:r>
    </w:p>
    <w:p w14:paraId="756A13AA" w14:textId="77777777" w:rsidR="00F440B8" w:rsidRPr="00026CEB" w:rsidRDefault="00F440B8" w:rsidP="00026CEB">
      <w:pPr>
        <w:pStyle w:val="ListParagraph"/>
        <w:numPr>
          <w:ilvl w:val="0"/>
          <w:numId w:val="8"/>
        </w:numPr>
        <w:spacing w:after="0"/>
        <w:ind w:left="1350"/>
        <w:jc w:val="both"/>
        <w:rPr>
          <w:rFonts w:ascii="Cambria" w:eastAsia="Times New Roman" w:hAnsi="Cambria" w:cs="Segoe UI"/>
          <w:color w:val="292929"/>
          <w:spacing w:val="-1"/>
          <w:sz w:val="24"/>
          <w:szCs w:val="24"/>
          <w:lang w:eastAsia="en-IN" w:bidi="kn-IN"/>
        </w:rPr>
      </w:pPr>
      <w:r w:rsidRPr="00026CEB">
        <w:rPr>
          <w:rFonts w:ascii="Cambria" w:eastAsia="Times New Roman" w:hAnsi="Cambria" w:cs="Segoe UI"/>
          <w:color w:val="292929"/>
          <w:spacing w:val="-1"/>
          <w:sz w:val="24"/>
          <w:szCs w:val="24"/>
          <w:lang w:eastAsia="en-IN" w:bidi="kn-IN"/>
        </w:rPr>
        <w:t>The permissions are incorrect on the instance.</w:t>
      </w:r>
    </w:p>
    <w:p w14:paraId="70C45151" w14:textId="54B7ADC3" w:rsidR="00F440B8" w:rsidRDefault="00F440B8" w:rsidP="00026CEB">
      <w:pPr>
        <w:pStyle w:val="ListParagraph"/>
        <w:numPr>
          <w:ilvl w:val="0"/>
          <w:numId w:val="8"/>
        </w:numPr>
        <w:spacing w:after="0"/>
        <w:ind w:left="1350"/>
        <w:jc w:val="both"/>
        <w:rPr>
          <w:rFonts w:ascii="Cambria" w:eastAsia="Times New Roman" w:hAnsi="Cambria" w:cs="Segoe UI"/>
          <w:color w:val="292929"/>
          <w:spacing w:val="-1"/>
          <w:sz w:val="24"/>
          <w:szCs w:val="24"/>
          <w:lang w:eastAsia="en-IN" w:bidi="kn-IN"/>
        </w:rPr>
      </w:pPr>
      <w:r w:rsidRPr="00026CEB">
        <w:rPr>
          <w:rFonts w:ascii="Cambria" w:eastAsia="Times New Roman" w:hAnsi="Cambria" w:cs="Segoe UI"/>
          <w:color w:val="292929"/>
          <w:spacing w:val="-1"/>
          <w:sz w:val="24"/>
          <w:szCs w:val="24"/>
          <w:lang w:eastAsia="en-IN" w:bidi="kn-IN"/>
        </w:rPr>
        <w:t>The incorrect SSH public key (.pub) file is in the authorized_keys file.</w:t>
      </w:r>
    </w:p>
    <w:p w14:paraId="2591F1D3" w14:textId="77777777" w:rsidR="00E32C25" w:rsidRDefault="00E32C25" w:rsidP="00E32C25">
      <w:pPr>
        <w:pStyle w:val="ListParagraph"/>
        <w:spacing w:after="0"/>
        <w:ind w:left="1350"/>
        <w:jc w:val="both"/>
        <w:rPr>
          <w:rFonts w:ascii="Cambria" w:eastAsia="Times New Roman" w:hAnsi="Cambria" w:cs="Segoe UI"/>
          <w:color w:val="292929"/>
          <w:spacing w:val="-1"/>
          <w:sz w:val="24"/>
          <w:szCs w:val="24"/>
          <w:lang w:eastAsia="en-IN" w:bidi="kn-IN"/>
        </w:rPr>
      </w:pPr>
    </w:p>
    <w:p w14:paraId="4691B145" w14:textId="77777777" w:rsidR="009F3CE0" w:rsidRDefault="00480AE3" w:rsidP="00E815A7">
      <w:pPr>
        <w:pStyle w:val="ListParagraph"/>
        <w:numPr>
          <w:ilvl w:val="0"/>
          <w:numId w:val="6"/>
        </w:numPr>
        <w:spacing w:after="0"/>
        <w:ind w:left="720"/>
        <w:rPr>
          <w:rFonts w:ascii="Cambria" w:eastAsia="Times New Roman" w:hAnsi="Cambria" w:cs="Segoe UI"/>
          <w:b/>
          <w:bCs/>
          <w:color w:val="292929"/>
          <w:spacing w:val="-1"/>
          <w:sz w:val="24"/>
          <w:szCs w:val="24"/>
          <w:lang w:eastAsia="en-IN" w:bidi="kn-IN"/>
        </w:rPr>
      </w:pPr>
      <w:r w:rsidRPr="009F3CE0">
        <w:rPr>
          <w:rFonts w:ascii="Cambria" w:eastAsia="Times New Roman" w:hAnsi="Cambria" w:cs="Segoe UI"/>
          <w:b/>
          <w:bCs/>
          <w:color w:val="292929"/>
          <w:spacing w:val="-1"/>
          <w:sz w:val="24"/>
          <w:szCs w:val="24"/>
          <w:lang w:eastAsia="en-IN" w:bidi="kn-IN"/>
        </w:rPr>
        <w:t>Error: "Server refused our key":</w:t>
      </w:r>
      <w:r w:rsidR="007D1B90" w:rsidRPr="009F3CE0">
        <w:rPr>
          <w:rFonts w:ascii="Cambria" w:eastAsia="Times New Roman" w:hAnsi="Cambria" w:cs="Segoe UI"/>
          <w:b/>
          <w:bCs/>
          <w:color w:val="292929"/>
          <w:spacing w:val="-1"/>
          <w:sz w:val="24"/>
          <w:szCs w:val="24"/>
          <w:lang w:eastAsia="en-IN" w:bidi="kn-IN"/>
        </w:rPr>
        <w:t xml:space="preserve"> </w:t>
      </w:r>
      <w:r w:rsidR="009F3CE0" w:rsidRPr="009F3CE0">
        <w:rPr>
          <w:rFonts w:ascii="Cambria" w:eastAsia="Times New Roman" w:hAnsi="Cambria" w:cs="Segoe UI"/>
          <w:b/>
          <w:bCs/>
          <w:color w:val="292929"/>
          <w:spacing w:val="-1"/>
          <w:sz w:val="24"/>
          <w:szCs w:val="24"/>
          <w:lang w:eastAsia="en-IN" w:bidi="kn-IN"/>
        </w:rPr>
        <w:tab/>
      </w:r>
    </w:p>
    <w:p w14:paraId="6C76618E" w14:textId="7045F33F" w:rsidR="00480AE3" w:rsidRPr="009F3CE0" w:rsidRDefault="007D1B90" w:rsidP="00AB398F">
      <w:pPr>
        <w:pStyle w:val="ListParagraph"/>
        <w:spacing w:after="0"/>
        <w:rPr>
          <w:rFonts w:ascii="Cambria" w:eastAsia="Times New Roman" w:hAnsi="Cambria" w:cs="Segoe UI"/>
          <w:b/>
          <w:bCs/>
          <w:color w:val="292929"/>
          <w:spacing w:val="-1"/>
          <w:sz w:val="24"/>
          <w:szCs w:val="24"/>
          <w:lang w:eastAsia="en-IN" w:bidi="kn-IN"/>
        </w:rPr>
      </w:pPr>
      <w:r w:rsidRPr="009F3CE0">
        <w:rPr>
          <w:rFonts w:ascii="Cambria" w:eastAsia="Times New Roman" w:hAnsi="Cambria" w:cs="Segoe UI"/>
          <w:b/>
          <w:bCs/>
          <w:color w:val="292929"/>
          <w:spacing w:val="-1"/>
          <w:sz w:val="24"/>
          <w:szCs w:val="24"/>
          <w:lang w:eastAsia="en-IN" w:bidi="kn-IN"/>
        </w:rPr>
        <w:t>Error: "imported-openssh-key" or "Putty Fatal Error":</w:t>
      </w:r>
    </w:p>
    <w:p w14:paraId="6CB8C176" w14:textId="77777777" w:rsidR="007F7B24" w:rsidRPr="00DF0843" w:rsidRDefault="007F7B24" w:rsidP="007F7B24">
      <w:pPr>
        <w:spacing w:after="0"/>
        <w:ind w:left="720"/>
        <w:jc w:val="both"/>
        <w:rPr>
          <w:rFonts w:ascii="Cambria" w:eastAsia="Times New Roman" w:hAnsi="Cambria" w:cs="Segoe UI"/>
          <w:b/>
          <w:bCs/>
          <w:color w:val="292929"/>
          <w:spacing w:val="-1"/>
          <w:sz w:val="24"/>
          <w:szCs w:val="24"/>
          <w:lang w:eastAsia="en-IN" w:bidi="kn-IN"/>
        </w:rPr>
      </w:pPr>
      <w:r w:rsidRPr="00DF0843">
        <w:rPr>
          <w:rFonts w:ascii="Cambria" w:eastAsia="Times New Roman" w:hAnsi="Cambria" w:cs="Segoe UI"/>
          <w:b/>
          <w:bCs/>
          <w:color w:val="292929"/>
          <w:spacing w:val="-1"/>
          <w:sz w:val="24"/>
          <w:szCs w:val="24"/>
          <w:lang w:eastAsia="en-IN" w:bidi="kn-IN"/>
        </w:rPr>
        <w:t>Resolution:</w:t>
      </w:r>
    </w:p>
    <w:p w14:paraId="465CAF2A" w14:textId="42D041E9" w:rsidR="007F7B24" w:rsidRPr="007F7B24" w:rsidRDefault="007F7B24" w:rsidP="007F7B24">
      <w:pPr>
        <w:spacing w:after="0"/>
        <w:jc w:val="both"/>
        <w:rPr>
          <w:rFonts w:ascii="Cambria" w:eastAsia="Times New Roman" w:hAnsi="Cambria" w:cs="Segoe UI"/>
          <w:color w:val="292929"/>
          <w:spacing w:val="-1"/>
          <w:sz w:val="24"/>
          <w:szCs w:val="24"/>
          <w:lang w:eastAsia="en-IN" w:bidi="kn-IN"/>
        </w:rPr>
      </w:pPr>
      <w:r>
        <w:rPr>
          <w:rFonts w:ascii="Cambria" w:eastAsia="Times New Roman" w:hAnsi="Cambria" w:cs="Segoe UI"/>
          <w:color w:val="292929"/>
          <w:spacing w:val="-1"/>
          <w:sz w:val="24"/>
          <w:szCs w:val="24"/>
          <w:lang w:eastAsia="en-IN" w:bidi="kn-IN"/>
        </w:rPr>
        <w:tab/>
      </w:r>
      <w:r w:rsidRPr="004E1F22">
        <w:rPr>
          <w:rFonts w:ascii="Cambria" w:eastAsia="Times New Roman" w:hAnsi="Cambria" w:cs="Segoe UI"/>
          <w:color w:val="292929"/>
          <w:spacing w:val="-1"/>
          <w:sz w:val="24"/>
          <w:szCs w:val="24"/>
          <w:lang w:eastAsia="en-IN" w:bidi="kn-IN"/>
        </w:rPr>
        <w:t>Verify the following:</w:t>
      </w:r>
    </w:p>
    <w:p w14:paraId="69FEAC3A" w14:textId="0922C091" w:rsidR="007F7B24" w:rsidRPr="0027743E" w:rsidRDefault="007F7B24" w:rsidP="0027743E">
      <w:pPr>
        <w:pStyle w:val="ListParagraph"/>
        <w:numPr>
          <w:ilvl w:val="0"/>
          <w:numId w:val="8"/>
        </w:numPr>
        <w:spacing w:after="0"/>
        <w:ind w:left="1350"/>
        <w:jc w:val="both"/>
        <w:rPr>
          <w:rFonts w:ascii="Cambria" w:eastAsia="Times New Roman" w:hAnsi="Cambria" w:cs="Segoe UI"/>
          <w:color w:val="292929"/>
          <w:spacing w:val="-1"/>
          <w:sz w:val="24"/>
          <w:szCs w:val="24"/>
          <w:lang w:eastAsia="en-IN" w:bidi="kn-IN"/>
        </w:rPr>
      </w:pPr>
      <w:r w:rsidRPr="0027743E">
        <w:rPr>
          <w:rFonts w:ascii="Cambria" w:eastAsia="Times New Roman" w:hAnsi="Cambria" w:cs="Segoe UI"/>
          <w:color w:val="292929"/>
          <w:spacing w:val="-1"/>
          <w:sz w:val="24"/>
          <w:szCs w:val="24"/>
          <w:lang w:eastAsia="en-IN" w:bidi="kn-IN"/>
        </w:rPr>
        <w:t>You're using the incorrect user name for your AMI when connecting to your EC2 instance. The usual user names are ec2-user, ubuntu, centos, root, or admin.</w:t>
      </w:r>
    </w:p>
    <w:p w14:paraId="543E42DE" w14:textId="4A7D654E" w:rsidR="007F7B24" w:rsidRPr="0027743E" w:rsidRDefault="007F7B24" w:rsidP="0027743E">
      <w:pPr>
        <w:pStyle w:val="ListParagraph"/>
        <w:numPr>
          <w:ilvl w:val="0"/>
          <w:numId w:val="8"/>
        </w:numPr>
        <w:spacing w:after="0"/>
        <w:ind w:left="1350"/>
        <w:jc w:val="both"/>
        <w:rPr>
          <w:rFonts w:ascii="Cambria" w:eastAsia="Times New Roman" w:hAnsi="Cambria" w:cs="Segoe UI"/>
          <w:color w:val="292929"/>
          <w:spacing w:val="-1"/>
          <w:sz w:val="24"/>
          <w:szCs w:val="24"/>
          <w:lang w:eastAsia="en-IN" w:bidi="kn-IN"/>
        </w:rPr>
      </w:pPr>
      <w:r w:rsidRPr="0027743E">
        <w:rPr>
          <w:rFonts w:ascii="Cambria" w:eastAsia="Times New Roman" w:hAnsi="Cambria" w:cs="Segoe UI"/>
          <w:color w:val="292929"/>
          <w:spacing w:val="-1"/>
          <w:sz w:val="24"/>
          <w:szCs w:val="24"/>
          <w:lang w:eastAsia="en-IN" w:bidi="kn-IN"/>
        </w:rPr>
        <w:t>The user trying to access the instance was deleted from the server or the account was locked.</w:t>
      </w:r>
    </w:p>
    <w:p w14:paraId="05707985" w14:textId="6C969BA0" w:rsidR="002C4965" w:rsidRPr="002C4965" w:rsidRDefault="007F7B24" w:rsidP="002C4965">
      <w:pPr>
        <w:pStyle w:val="ListParagraph"/>
        <w:numPr>
          <w:ilvl w:val="0"/>
          <w:numId w:val="8"/>
        </w:numPr>
        <w:spacing w:after="0"/>
        <w:ind w:left="1350"/>
        <w:jc w:val="both"/>
        <w:rPr>
          <w:rFonts w:ascii="Helvetica" w:eastAsia="Times New Roman" w:hAnsi="Helvetica" w:cs="Helvetica"/>
          <w:color w:val="333333"/>
          <w:sz w:val="21"/>
          <w:szCs w:val="21"/>
          <w:lang w:eastAsia="en-IN" w:bidi="kn-IN"/>
        </w:rPr>
      </w:pPr>
      <w:r w:rsidRPr="007F7B24">
        <w:rPr>
          <w:rFonts w:ascii="Cambria" w:eastAsia="Times New Roman" w:hAnsi="Cambria" w:cs="Segoe UI"/>
          <w:color w:val="292929"/>
          <w:spacing w:val="-1"/>
          <w:sz w:val="24"/>
          <w:szCs w:val="24"/>
          <w:lang w:eastAsia="en-IN" w:bidi="kn-IN"/>
        </w:rPr>
        <w:t>There are permissions issues on the instance or you're missing a directory.</w:t>
      </w:r>
    </w:p>
    <w:p w14:paraId="624FC06E" w14:textId="77777777" w:rsidR="002C4965" w:rsidRPr="002C4965" w:rsidRDefault="002C4965" w:rsidP="002C4965">
      <w:pPr>
        <w:pStyle w:val="ListParagraph"/>
        <w:numPr>
          <w:ilvl w:val="0"/>
          <w:numId w:val="8"/>
        </w:numPr>
        <w:spacing w:after="0"/>
        <w:ind w:left="1350"/>
        <w:jc w:val="both"/>
        <w:rPr>
          <w:rFonts w:ascii="Cambria" w:eastAsia="Times New Roman" w:hAnsi="Cambria" w:cs="Segoe UI"/>
          <w:color w:val="292929"/>
          <w:spacing w:val="-1"/>
          <w:sz w:val="24"/>
          <w:szCs w:val="24"/>
          <w:lang w:eastAsia="en-IN" w:bidi="kn-IN"/>
        </w:rPr>
      </w:pPr>
      <w:r w:rsidRPr="002C4965">
        <w:rPr>
          <w:rFonts w:ascii="Cambria" w:eastAsia="Times New Roman" w:hAnsi="Cambria" w:cs="Segoe UI"/>
          <w:color w:val="292929"/>
          <w:spacing w:val="-1"/>
          <w:sz w:val="24"/>
          <w:szCs w:val="24"/>
          <w:lang w:eastAsia="en-IN" w:bidi="kn-IN"/>
        </w:rPr>
        <w:t>You're using the wrong private key when you negotiate an SSH session with an EC2 instance.</w:t>
      </w:r>
    </w:p>
    <w:p w14:paraId="1FC5F987" w14:textId="77777777" w:rsidR="00E32C25" w:rsidRPr="007F7B24" w:rsidRDefault="00E32C25" w:rsidP="00E32C25">
      <w:pPr>
        <w:pStyle w:val="ListParagraph"/>
        <w:spacing w:after="0"/>
        <w:ind w:left="1350"/>
        <w:jc w:val="both"/>
        <w:rPr>
          <w:rFonts w:ascii="Helvetica" w:eastAsia="Times New Roman" w:hAnsi="Helvetica" w:cs="Helvetica"/>
          <w:color w:val="333333"/>
          <w:sz w:val="21"/>
          <w:szCs w:val="21"/>
          <w:lang w:eastAsia="en-IN" w:bidi="kn-IN"/>
        </w:rPr>
      </w:pPr>
    </w:p>
    <w:p w14:paraId="4550AB42" w14:textId="4B500414" w:rsidR="00D26FE7" w:rsidRPr="002873E7" w:rsidRDefault="00BF4291" w:rsidP="00395738">
      <w:pPr>
        <w:pStyle w:val="ListParagraph"/>
        <w:numPr>
          <w:ilvl w:val="0"/>
          <w:numId w:val="11"/>
        </w:numPr>
        <w:ind w:left="0"/>
        <w:jc w:val="both"/>
        <w:rPr>
          <w:rFonts w:ascii="Cambria" w:hAnsi="Cambria"/>
          <w:b/>
          <w:bCs/>
          <w:sz w:val="32"/>
          <w:szCs w:val="32"/>
        </w:rPr>
      </w:pPr>
      <w:r w:rsidRPr="002873E7">
        <w:rPr>
          <w:rFonts w:ascii="Cambria" w:hAnsi="Cambria"/>
          <w:b/>
          <w:bCs/>
          <w:sz w:val="32"/>
          <w:szCs w:val="32"/>
        </w:rPr>
        <w:t>TRANSIT GATEWAY VS VPC PEERING</w:t>
      </w:r>
      <w:r w:rsidR="000C3979">
        <w:rPr>
          <w:rFonts w:ascii="Cambria" w:hAnsi="Cambria"/>
          <w:b/>
          <w:bCs/>
          <w:sz w:val="32"/>
          <w:szCs w:val="32"/>
        </w:rPr>
        <w:t>?</w:t>
      </w:r>
    </w:p>
    <w:p w14:paraId="2761BAF7" w14:textId="77777777" w:rsidR="00443917" w:rsidRPr="00C8390E" w:rsidRDefault="00443917" w:rsidP="002873E7">
      <w:pPr>
        <w:spacing w:after="0"/>
        <w:ind w:left="180"/>
        <w:jc w:val="both"/>
        <w:rPr>
          <w:rFonts w:ascii="Cambria" w:eastAsia="Times New Roman" w:hAnsi="Cambria" w:cs="Segoe UI"/>
          <w:color w:val="292929"/>
          <w:spacing w:val="-1"/>
          <w:sz w:val="24"/>
          <w:szCs w:val="24"/>
          <w:lang w:eastAsia="en-IN" w:bidi="kn-IN"/>
        </w:rPr>
      </w:pPr>
      <w:r w:rsidRPr="00C8390E">
        <w:rPr>
          <w:rFonts w:ascii="Cambria" w:eastAsia="Times New Roman" w:hAnsi="Cambria" w:cs="Segoe UI"/>
          <w:color w:val="292929"/>
          <w:spacing w:val="-1"/>
          <w:sz w:val="24"/>
          <w:szCs w:val="24"/>
          <w:lang w:eastAsia="en-IN" w:bidi="kn-IN"/>
        </w:rPr>
        <w:t>Transit Gateway solves the complexity involved with creating and managing multiple VPC peering connections at scale. While this makes TGW a good default for most network architectures, VPC peering is still a valid choice due to the following advantages it has over TGW:</w:t>
      </w:r>
    </w:p>
    <w:p w14:paraId="6B4E586A" w14:textId="77777777" w:rsidR="00443917" w:rsidRPr="00C8390E" w:rsidRDefault="00443917" w:rsidP="002873E7">
      <w:pPr>
        <w:spacing w:after="0"/>
        <w:ind w:left="180"/>
        <w:jc w:val="both"/>
        <w:rPr>
          <w:rFonts w:ascii="Cambria" w:eastAsia="Times New Roman" w:hAnsi="Cambria" w:cs="Segoe UI"/>
          <w:color w:val="292929"/>
          <w:spacing w:val="-1"/>
          <w:sz w:val="24"/>
          <w:szCs w:val="24"/>
          <w:lang w:eastAsia="en-IN" w:bidi="kn-IN"/>
        </w:rPr>
      </w:pPr>
    </w:p>
    <w:p w14:paraId="37A2CDAC" w14:textId="7A30B9E4" w:rsidR="00443917" w:rsidRPr="007D77B8" w:rsidRDefault="007D77B8" w:rsidP="007D77B8">
      <w:pPr>
        <w:pStyle w:val="ListParagraph"/>
        <w:numPr>
          <w:ilvl w:val="0"/>
          <w:numId w:val="14"/>
        </w:numPr>
        <w:spacing w:after="0"/>
        <w:ind w:left="720"/>
        <w:jc w:val="both"/>
        <w:rPr>
          <w:rFonts w:ascii="Cambria" w:eastAsia="Times New Roman" w:hAnsi="Cambria" w:cs="Segoe UI"/>
          <w:color w:val="292929"/>
          <w:spacing w:val="-1"/>
          <w:sz w:val="24"/>
          <w:szCs w:val="24"/>
          <w:lang w:eastAsia="en-IN" w:bidi="kn-IN"/>
        </w:rPr>
      </w:pPr>
      <w:r w:rsidRPr="007D77B8">
        <w:rPr>
          <w:rFonts w:ascii="Cambria" w:eastAsia="Times New Roman" w:hAnsi="Cambria" w:cs="Segoe UI"/>
          <w:b/>
          <w:bCs/>
          <w:color w:val="292929"/>
          <w:spacing w:val="-1"/>
          <w:sz w:val="24"/>
          <w:szCs w:val="24"/>
          <w:lang w:eastAsia="en-IN" w:bidi="kn-IN"/>
        </w:rPr>
        <w:t>LOWER COST</w:t>
      </w:r>
      <w:r w:rsidRPr="007D77B8">
        <w:rPr>
          <w:rFonts w:ascii="Cambria" w:eastAsia="Times New Roman" w:hAnsi="Cambria" w:cs="Segoe UI"/>
          <w:color w:val="292929"/>
          <w:spacing w:val="-1"/>
          <w:sz w:val="24"/>
          <w:szCs w:val="24"/>
          <w:lang w:eastAsia="en-IN" w:bidi="kn-IN"/>
        </w:rPr>
        <w:t xml:space="preserve">: </w:t>
      </w:r>
      <w:r w:rsidR="00443917" w:rsidRPr="007D77B8">
        <w:rPr>
          <w:rFonts w:ascii="Cambria" w:eastAsia="Times New Roman" w:hAnsi="Cambria" w:cs="Segoe UI"/>
          <w:color w:val="292929"/>
          <w:spacing w:val="-1"/>
          <w:sz w:val="24"/>
          <w:szCs w:val="24"/>
          <w:lang w:eastAsia="en-IN" w:bidi="kn-IN"/>
        </w:rPr>
        <w:t>With VPC peering you only pay for data transfer charges. Transit Gateway has an hourly charge per attachment in addition to the data transfer fees.</w:t>
      </w:r>
    </w:p>
    <w:p w14:paraId="081B8AAC" w14:textId="64C1749D" w:rsidR="00443917" w:rsidRPr="007D77B8" w:rsidRDefault="007D77B8" w:rsidP="007D77B8">
      <w:pPr>
        <w:pStyle w:val="ListParagraph"/>
        <w:numPr>
          <w:ilvl w:val="0"/>
          <w:numId w:val="14"/>
        </w:numPr>
        <w:spacing w:after="0"/>
        <w:ind w:left="720"/>
        <w:jc w:val="both"/>
        <w:rPr>
          <w:rFonts w:ascii="Cambria" w:eastAsia="Times New Roman" w:hAnsi="Cambria" w:cs="Segoe UI"/>
          <w:color w:val="292929"/>
          <w:spacing w:val="-1"/>
          <w:sz w:val="24"/>
          <w:szCs w:val="24"/>
          <w:lang w:eastAsia="en-IN" w:bidi="kn-IN"/>
        </w:rPr>
      </w:pPr>
      <w:r w:rsidRPr="007D77B8">
        <w:rPr>
          <w:rFonts w:ascii="Cambria" w:eastAsia="Times New Roman" w:hAnsi="Cambria" w:cs="Segoe UI"/>
          <w:b/>
          <w:bCs/>
          <w:color w:val="292929"/>
          <w:spacing w:val="-1"/>
          <w:sz w:val="24"/>
          <w:szCs w:val="24"/>
          <w:lang w:eastAsia="en-IN" w:bidi="kn-IN"/>
        </w:rPr>
        <w:t xml:space="preserve">NO BANDWIDTH LIMITS: </w:t>
      </w:r>
      <w:r w:rsidR="00443917" w:rsidRPr="007D77B8">
        <w:rPr>
          <w:rFonts w:ascii="Cambria" w:eastAsia="Times New Roman" w:hAnsi="Cambria" w:cs="Segoe UI"/>
          <w:color w:val="292929"/>
          <w:spacing w:val="-1"/>
          <w:sz w:val="24"/>
          <w:szCs w:val="24"/>
          <w:lang w:eastAsia="en-IN" w:bidi="kn-IN"/>
        </w:rPr>
        <w:t>With Transit Gateway, Maximum bandwidth (burst) per VPC connection is 50 Gbps. VPC peering has no aggregate bandwidth. Individual instance network performance limits and flow limits (10 Gbps within a placement group and 5 Gbps otherwise) apply to both options. Only VPC peering supports placement groups.</w:t>
      </w:r>
    </w:p>
    <w:p w14:paraId="56020548" w14:textId="4D3944DA" w:rsidR="00443917" w:rsidRPr="007D77B8" w:rsidRDefault="007D77B8" w:rsidP="007D77B8">
      <w:pPr>
        <w:pStyle w:val="ListParagraph"/>
        <w:numPr>
          <w:ilvl w:val="0"/>
          <w:numId w:val="14"/>
        </w:numPr>
        <w:spacing w:after="0"/>
        <w:ind w:left="720"/>
        <w:jc w:val="both"/>
        <w:rPr>
          <w:rFonts w:ascii="Cambria" w:eastAsia="Times New Roman" w:hAnsi="Cambria" w:cs="Segoe UI"/>
          <w:color w:val="292929"/>
          <w:spacing w:val="-1"/>
          <w:sz w:val="24"/>
          <w:szCs w:val="24"/>
          <w:lang w:eastAsia="en-IN" w:bidi="kn-IN"/>
        </w:rPr>
      </w:pPr>
      <w:r w:rsidRPr="007D77B8">
        <w:rPr>
          <w:rFonts w:ascii="Cambria" w:eastAsia="Times New Roman" w:hAnsi="Cambria" w:cs="Segoe UI"/>
          <w:b/>
          <w:bCs/>
          <w:color w:val="292929"/>
          <w:spacing w:val="-1"/>
          <w:sz w:val="24"/>
          <w:szCs w:val="24"/>
          <w:lang w:eastAsia="en-IN" w:bidi="kn-IN"/>
        </w:rPr>
        <w:t xml:space="preserve">LATENCY: </w:t>
      </w:r>
      <w:r w:rsidR="00443917" w:rsidRPr="007D77B8">
        <w:rPr>
          <w:rFonts w:ascii="Cambria" w:eastAsia="Times New Roman" w:hAnsi="Cambria" w:cs="Segoe UI"/>
          <w:color w:val="292929"/>
          <w:spacing w:val="-1"/>
          <w:sz w:val="24"/>
          <w:szCs w:val="24"/>
          <w:lang w:eastAsia="en-IN" w:bidi="kn-IN"/>
        </w:rPr>
        <w:t>Unlike VPC peering, Transit Gateway is an additional hop between VPCs.</w:t>
      </w:r>
    </w:p>
    <w:p w14:paraId="3C9134B2" w14:textId="461F6C18" w:rsidR="00443917" w:rsidRPr="007D77B8" w:rsidRDefault="007D77B8" w:rsidP="007D77B8">
      <w:pPr>
        <w:pStyle w:val="ListParagraph"/>
        <w:numPr>
          <w:ilvl w:val="0"/>
          <w:numId w:val="14"/>
        </w:numPr>
        <w:spacing w:after="0"/>
        <w:ind w:left="720"/>
        <w:jc w:val="both"/>
        <w:rPr>
          <w:rFonts w:ascii="Cambria" w:eastAsia="Times New Roman" w:hAnsi="Cambria" w:cs="Segoe UI"/>
          <w:color w:val="292929"/>
          <w:spacing w:val="-1"/>
          <w:sz w:val="24"/>
          <w:szCs w:val="24"/>
          <w:lang w:eastAsia="en-IN" w:bidi="kn-IN"/>
        </w:rPr>
      </w:pPr>
      <w:r w:rsidRPr="007D77B8">
        <w:rPr>
          <w:rFonts w:ascii="Cambria" w:eastAsia="Times New Roman" w:hAnsi="Cambria" w:cs="Segoe UI"/>
          <w:b/>
          <w:bCs/>
          <w:color w:val="292929"/>
          <w:spacing w:val="-1"/>
          <w:sz w:val="24"/>
          <w:szCs w:val="24"/>
          <w:lang w:eastAsia="en-IN" w:bidi="kn-IN"/>
        </w:rPr>
        <w:t>SECURITY GROUPS COMPATIBILITY</w:t>
      </w:r>
      <w:r w:rsidRPr="007D77B8">
        <w:rPr>
          <w:rFonts w:ascii="Cambria" w:eastAsia="Times New Roman" w:hAnsi="Cambria" w:cs="Segoe UI"/>
          <w:color w:val="292929"/>
          <w:spacing w:val="-1"/>
          <w:sz w:val="24"/>
          <w:szCs w:val="24"/>
          <w:lang w:eastAsia="en-IN" w:bidi="kn-IN"/>
        </w:rPr>
        <w:t xml:space="preserve">: </w:t>
      </w:r>
      <w:r w:rsidR="00443917" w:rsidRPr="007D77B8">
        <w:rPr>
          <w:rFonts w:ascii="Cambria" w:eastAsia="Times New Roman" w:hAnsi="Cambria" w:cs="Segoe UI"/>
          <w:color w:val="292929"/>
          <w:spacing w:val="-1"/>
          <w:sz w:val="24"/>
          <w:szCs w:val="24"/>
          <w:lang w:eastAsia="en-IN" w:bidi="kn-IN"/>
        </w:rPr>
        <w:t>Security groups referencing works with intra-Region VPC peering. It does not currently work with Transit Gateway.</w:t>
      </w:r>
    </w:p>
    <w:p w14:paraId="70D5BBBE" w14:textId="5290520C" w:rsidR="004D28B6" w:rsidRDefault="004D28B6" w:rsidP="004D28B6">
      <w:pPr>
        <w:rPr>
          <w:rFonts w:ascii="Cambria" w:eastAsia="Times New Roman" w:hAnsi="Cambria" w:cs="Segoe UI"/>
          <w:sz w:val="24"/>
          <w:szCs w:val="24"/>
          <w:lang w:eastAsia="en-IN" w:bidi="kn-IN"/>
        </w:rPr>
      </w:pPr>
    </w:p>
    <w:p w14:paraId="05A8711A" w14:textId="4CC4BC2D" w:rsidR="004D28B6" w:rsidRPr="007D77B8" w:rsidRDefault="007D77B8" w:rsidP="004D28B6">
      <w:pPr>
        <w:rPr>
          <w:rStyle w:val="Strong"/>
          <w:rFonts w:ascii="Georgia" w:hAnsi="Georgia"/>
          <w:color w:val="292929"/>
          <w:spacing w:val="-1"/>
          <w:sz w:val="28"/>
          <w:szCs w:val="28"/>
          <w:shd w:val="clear" w:color="auto" w:fill="FFFFFF"/>
        </w:rPr>
      </w:pPr>
      <w:r w:rsidRPr="007D77B8">
        <w:rPr>
          <w:rStyle w:val="Strong"/>
          <w:rFonts w:ascii="Georgia" w:hAnsi="Georgia"/>
          <w:color w:val="292929"/>
          <w:spacing w:val="-1"/>
          <w:sz w:val="28"/>
          <w:szCs w:val="28"/>
          <w:shd w:val="clear" w:color="auto" w:fill="FFFFFF"/>
        </w:rPr>
        <w:t>VPC PEERING</w:t>
      </w:r>
    </w:p>
    <w:p w14:paraId="6EF06A0C" w14:textId="35D34835" w:rsidR="00A01C15" w:rsidRDefault="00A01C15" w:rsidP="000C7230">
      <w:pPr>
        <w:jc w:val="both"/>
        <w:rPr>
          <w:rFonts w:ascii="Cambria" w:eastAsia="Times New Roman" w:hAnsi="Cambria" w:cs="Segoe UI"/>
          <w:sz w:val="24"/>
          <w:szCs w:val="24"/>
          <w:lang w:eastAsia="en-IN" w:bidi="kn-IN"/>
        </w:rPr>
      </w:pPr>
      <w:r>
        <w:rPr>
          <w:rStyle w:val="Strong"/>
          <w:rFonts w:ascii="Georgia" w:hAnsi="Georgia"/>
          <w:color w:val="292929"/>
          <w:spacing w:val="-1"/>
          <w:sz w:val="32"/>
          <w:szCs w:val="32"/>
          <w:shd w:val="clear" w:color="auto" w:fill="FFFFFF"/>
        </w:rPr>
        <w:tab/>
      </w:r>
      <w:r w:rsidR="00607264" w:rsidRPr="000C7230">
        <w:rPr>
          <w:rFonts w:ascii="Cambria" w:eastAsia="Times New Roman" w:hAnsi="Cambria" w:cs="Segoe UI"/>
          <w:sz w:val="24"/>
          <w:szCs w:val="24"/>
          <w:lang w:eastAsia="en-IN" w:bidi="kn-IN"/>
        </w:rPr>
        <w:t>Using the VPC peering we can create an internal and more secure communication between two VPCs on the same or different regions and same or different AWS Account, we can close a connection between your VPC and the Partner or Customer VPC for example.</w:t>
      </w:r>
    </w:p>
    <w:p w14:paraId="5567F219" w14:textId="77777777" w:rsidR="00996BFF" w:rsidRPr="00996BFF" w:rsidRDefault="00996BFF" w:rsidP="009F18A7">
      <w:pPr>
        <w:pStyle w:val="ListParagraph"/>
        <w:numPr>
          <w:ilvl w:val="0"/>
          <w:numId w:val="12"/>
        </w:numPr>
        <w:spacing w:after="0"/>
        <w:jc w:val="both"/>
        <w:rPr>
          <w:rFonts w:ascii="Cambria" w:eastAsia="Times New Roman" w:hAnsi="Cambria" w:cs="Segoe UI"/>
          <w:color w:val="292929"/>
          <w:spacing w:val="-1"/>
          <w:sz w:val="24"/>
          <w:szCs w:val="24"/>
          <w:lang w:eastAsia="en-IN" w:bidi="kn-IN"/>
        </w:rPr>
      </w:pPr>
      <w:r w:rsidRPr="00996BFF">
        <w:rPr>
          <w:rFonts w:ascii="Cambria" w:eastAsia="Times New Roman" w:hAnsi="Cambria" w:cs="Segoe UI"/>
          <w:color w:val="292929"/>
          <w:spacing w:val="-1"/>
          <w:sz w:val="24"/>
          <w:szCs w:val="24"/>
          <w:lang w:eastAsia="en-IN" w:bidi="kn-IN"/>
        </w:rPr>
        <w:t>Connect two different VPCs in the same regions</w:t>
      </w:r>
    </w:p>
    <w:p w14:paraId="0FBF79EF" w14:textId="77777777" w:rsidR="00996BFF" w:rsidRPr="00996BFF" w:rsidRDefault="00996BFF" w:rsidP="009F18A7">
      <w:pPr>
        <w:pStyle w:val="ListParagraph"/>
        <w:numPr>
          <w:ilvl w:val="0"/>
          <w:numId w:val="12"/>
        </w:numPr>
        <w:spacing w:after="0"/>
        <w:jc w:val="both"/>
        <w:rPr>
          <w:rFonts w:ascii="Cambria" w:eastAsia="Times New Roman" w:hAnsi="Cambria" w:cs="Segoe UI"/>
          <w:color w:val="292929"/>
          <w:spacing w:val="-1"/>
          <w:sz w:val="24"/>
          <w:szCs w:val="24"/>
          <w:lang w:eastAsia="en-IN" w:bidi="kn-IN"/>
        </w:rPr>
      </w:pPr>
      <w:r w:rsidRPr="00996BFF">
        <w:rPr>
          <w:rFonts w:ascii="Cambria" w:eastAsia="Times New Roman" w:hAnsi="Cambria" w:cs="Segoe UI"/>
          <w:color w:val="292929"/>
          <w:spacing w:val="-1"/>
          <w:sz w:val="24"/>
          <w:szCs w:val="24"/>
          <w:lang w:eastAsia="en-IN" w:bidi="kn-IN"/>
        </w:rPr>
        <w:t>Connect two VPCs on different regions (Inter-Region)</w:t>
      </w:r>
    </w:p>
    <w:p w14:paraId="0585FCB0" w14:textId="1C10B0F4" w:rsidR="00C7759F" w:rsidRDefault="00996BFF" w:rsidP="009F18A7">
      <w:pPr>
        <w:pStyle w:val="ListParagraph"/>
        <w:numPr>
          <w:ilvl w:val="0"/>
          <w:numId w:val="12"/>
        </w:numPr>
        <w:spacing w:after="0"/>
        <w:jc w:val="both"/>
        <w:rPr>
          <w:rFonts w:ascii="Cambria" w:eastAsia="Times New Roman" w:hAnsi="Cambria" w:cs="Segoe UI"/>
          <w:color w:val="292929"/>
          <w:spacing w:val="-1"/>
          <w:sz w:val="24"/>
          <w:szCs w:val="24"/>
          <w:lang w:eastAsia="en-IN" w:bidi="kn-IN"/>
        </w:rPr>
      </w:pPr>
      <w:r w:rsidRPr="00996BFF">
        <w:rPr>
          <w:rFonts w:ascii="Cambria" w:eastAsia="Times New Roman" w:hAnsi="Cambria" w:cs="Segoe UI"/>
          <w:color w:val="292929"/>
          <w:spacing w:val="-1"/>
          <w:sz w:val="24"/>
          <w:szCs w:val="24"/>
          <w:lang w:eastAsia="en-IN" w:bidi="kn-IN"/>
        </w:rPr>
        <w:t>Connect two VPCs on different accounts (Cross Accounts)</w:t>
      </w:r>
    </w:p>
    <w:p w14:paraId="5ACC0AB8" w14:textId="77777777" w:rsidR="00370709" w:rsidRDefault="00370709" w:rsidP="00190A7E">
      <w:pPr>
        <w:spacing w:after="0"/>
        <w:jc w:val="both"/>
        <w:rPr>
          <w:rFonts w:ascii="Cambria" w:eastAsia="Times New Roman" w:hAnsi="Cambria" w:cs="Segoe UI"/>
          <w:b/>
          <w:bCs/>
          <w:color w:val="292929"/>
          <w:spacing w:val="-1"/>
          <w:sz w:val="24"/>
          <w:szCs w:val="24"/>
          <w:lang w:eastAsia="en-IN" w:bidi="kn-IN"/>
        </w:rPr>
      </w:pPr>
    </w:p>
    <w:p w14:paraId="47614F04" w14:textId="1C71F4E1" w:rsidR="00190A7E" w:rsidRPr="00190A7E" w:rsidRDefault="00190A7E" w:rsidP="00190A7E">
      <w:pPr>
        <w:spacing w:after="0"/>
        <w:jc w:val="both"/>
        <w:rPr>
          <w:rFonts w:ascii="Cambria" w:eastAsia="Times New Roman" w:hAnsi="Cambria" w:cs="Segoe UI"/>
          <w:b/>
          <w:bCs/>
          <w:color w:val="292929"/>
          <w:spacing w:val="-1"/>
          <w:sz w:val="24"/>
          <w:szCs w:val="24"/>
          <w:lang w:eastAsia="en-IN" w:bidi="kn-IN"/>
        </w:rPr>
      </w:pPr>
      <w:r w:rsidRPr="00190A7E">
        <w:rPr>
          <w:rFonts w:ascii="Cambria" w:eastAsia="Times New Roman" w:hAnsi="Cambria" w:cs="Segoe UI"/>
          <w:b/>
          <w:bCs/>
          <w:color w:val="292929"/>
          <w:spacing w:val="-1"/>
          <w:sz w:val="24"/>
          <w:szCs w:val="24"/>
          <w:lang w:eastAsia="en-IN" w:bidi="kn-IN"/>
        </w:rPr>
        <w:t>Steps create a VPC Peering</w:t>
      </w:r>
    </w:p>
    <w:p w14:paraId="572BB793" w14:textId="35A87EAE" w:rsidR="009D1664" w:rsidRPr="00DF18E4" w:rsidRDefault="009D1664" w:rsidP="00DF18E4">
      <w:pPr>
        <w:pStyle w:val="ListParagraph"/>
        <w:numPr>
          <w:ilvl w:val="0"/>
          <w:numId w:val="12"/>
        </w:numPr>
        <w:spacing w:after="0"/>
        <w:jc w:val="both"/>
        <w:rPr>
          <w:rFonts w:ascii="Cambria" w:eastAsia="Times New Roman" w:hAnsi="Cambria" w:cs="Segoe UI"/>
          <w:color w:val="292929"/>
          <w:spacing w:val="-1"/>
          <w:sz w:val="24"/>
          <w:szCs w:val="24"/>
          <w:lang w:eastAsia="en-IN" w:bidi="kn-IN"/>
        </w:rPr>
      </w:pPr>
      <w:r w:rsidRPr="00DF18E4">
        <w:rPr>
          <w:rFonts w:ascii="Cambria" w:eastAsia="Times New Roman" w:hAnsi="Cambria" w:cs="Segoe UI"/>
          <w:color w:val="292929"/>
          <w:spacing w:val="-1"/>
          <w:sz w:val="24"/>
          <w:szCs w:val="24"/>
          <w:lang w:eastAsia="en-IN" w:bidi="kn-IN"/>
        </w:rPr>
        <w:t>We need a requester VPC</w:t>
      </w:r>
    </w:p>
    <w:p w14:paraId="432E6E13" w14:textId="77777777" w:rsidR="009D1664" w:rsidRPr="00DF18E4" w:rsidRDefault="009D1664" w:rsidP="00DF18E4">
      <w:pPr>
        <w:pStyle w:val="ListParagraph"/>
        <w:numPr>
          <w:ilvl w:val="0"/>
          <w:numId w:val="12"/>
        </w:numPr>
        <w:spacing w:after="0"/>
        <w:jc w:val="both"/>
        <w:rPr>
          <w:rFonts w:ascii="Cambria" w:eastAsia="Times New Roman" w:hAnsi="Cambria" w:cs="Segoe UI"/>
          <w:color w:val="292929"/>
          <w:spacing w:val="-1"/>
          <w:sz w:val="24"/>
          <w:szCs w:val="24"/>
          <w:lang w:eastAsia="en-IN" w:bidi="kn-IN"/>
        </w:rPr>
      </w:pPr>
      <w:r w:rsidRPr="00DF18E4">
        <w:rPr>
          <w:rFonts w:ascii="Cambria" w:eastAsia="Times New Roman" w:hAnsi="Cambria" w:cs="Segoe UI"/>
          <w:color w:val="292929"/>
          <w:spacing w:val="-1"/>
          <w:sz w:val="24"/>
          <w:szCs w:val="24"/>
          <w:lang w:eastAsia="en-IN" w:bidi="kn-IN"/>
        </w:rPr>
        <w:t>We need an accepter VPC</w:t>
      </w:r>
    </w:p>
    <w:p w14:paraId="6741A96A" w14:textId="77777777" w:rsidR="009D1664" w:rsidRPr="00DF18E4" w:rsidRDefault="009D1664" w:rsidP="00DF18E4">
      <w:pPr>
        <w:pStyle w:val="ListParagraph"/>
        <w:numPr>
          <w:ilvl w:val="0"/>
          <w:numId w:val="12"/>
        </w:numPr>
        <w:spacing w:after="0"/>
        <w:jc w:val="both"/>
        <w:rPr>
          <w:rFonts w:ascii="Cambria" w:eastAsia="Times New Roman" w:hAnsi="Cambria" w:cs="Segoe UI"/>
          <w:color w:val="292929"/>
          <w:spacing w:val="-1"/>
          <w:sz w:val="24"/>
          <w:szCs w:val="24"/>
          <w:lang w:eastAsia="en-IN" w:bidi="kn-IN"/>
        </w:rPr>
      </w:pPr>
      <w:r w:rsidRPr="00DF18E4">
        <w:rPr>
          <w:rFonts w:ascii="Cambria" w:eastAsia="Times New Roman" w:hAnsi="Cambria" w:cs="Segoe UI"/>
          <w:color w:val="292929"/>
          <w:spacing w:val="-1"/>
          <w:sz w:val="24"/>
          <w:szCs w:val="24"/>
          <w:lang w:eastAsia="en-IN" w:bidi="kn-IN"/>
        </w:rPr>
        <w:t>We need to configure the Route Table for the Accepter VPC</w:t>
      </w:r>
    </w:p>
    <w:p w14:paraId="5D0D3188" w14:textId="77777777" w:rsidR="009D1664" w:rsidRPr="00DF18E4" w:rsidRDefault="009D1664" w:rsidP="00DF18E4">
      <w:pPr>
        <w:pStyle w:val="ListParagraph"/>
        <w:numPr>
          <w:ilvl w:val="0"/>
          <w:numId w:val="12"/>
        </w:numPr>
        <w:spacing w:after="0"/>
        <w:jc w:val="both"/>
        <w:rPr>
          <w:rFonts w:ascii="Cambria" w:eastAsia="Times New Roman" w:hAnsi="Cambria" w:cs="Segoe UI"/>
          <w:color w:val="292929"/>
          <w:spacing w:val="-1"/>
          <w:sz w:val="24"/>
          <w:szCs w:val="24"/>
          <w:lang w:eastAsia="en-IN" w:bidi="kn-IN"/>
        </w:rPr>
      </w:pPr>
      <w:r w:rsidRPr="00DF18E4">
        <w:rPr>
          <w:rFonts w:ascii="Cambria" w:eastAsia="Times New Roman" w:hAnsi="Cambria" w:cs="Segoe UI"/>
          <w:color w:val="292929"/>
          <w:spacing w:val="-1"/>
          <w:sz w:val="24"/>
          <w:szCs w:val="24"/>
          <w:lang w:eastAsia="en-IN" w:bidi="kn-IN"/>
        </w:rPr>
        <w:t>We need to configure the Route Table for the Requester VPC</w:t>
      </w:r>
    </w:p>
    <w:p w14:paraId="5E320911" w14:textId="77777777" w:rsidR="009D1664" w:rsidRPr="00DF18E4" w:rsidRDefault="009D1664" w:rsidP="00DF18E4">
      <w:pPr>
        <w:pStyle w:val="ListParagraph"/>
        <w:numPr>
          <w:ilvl w:val="0"/>
          <w:numId w:val="12"/>
        </w:numPr>
        <w:spacing w:after="0"/>
        <w:jc w:val="both"/>
        <w:rPr>
          <w:rFonts w:ascii="Cambria" w:eastAsia="Times New Roman" w:hAnsi="Cambria" w:cs="Segoe UI"/>
          <w:color w:val="292929"/>
          <w:spacing w:val="-1"/>
          <w:sz w:val="24"/>
          <w:szCs w:val="24"/>
          <w:lang w:eastAsia="en-IN" w:bidi="kn-IN"/>
        </w:rPr>
      </w:pPr>
      <w:r w:rsidRPr="00DF18E4">
        <w:rPr>
          <w:rFonts w:ascii="Cambria" w:eastAsia="Times New Roman" w:hAnsi="Cambria" w:cs="Segoe UI"/>
          <w:color w:val="292929"/>
          <w:spacing w:val="-1"/>
          <w:sz w:val="24"/>
          <w:szCs w:val="24"/>
          <w:lang w:eastAsia="en-IN" w:bidi="kn-IN"/>
        </w:rPr>
        <w:lastRenderedPageBreak/>
        <w:t>We need to configure the Security Group for the service that will allow the communications from another VPC</w:t>
      </w:r>
    </w:p>
    <w:p w14:paraId="7213DBE6" w14:textId="4092C923" w:rsidR="009D1664" w:rsidRPr="009D1664" w:rsidRDefault="009D1664" w:rsidP="009D1664">
      <w:pPr>
        <w:tabs>
          <w:tab w:val="left" w:pos="915"/>
        </w:tabs>
        <w:rPr>
          <w:lang w:eastAsia="en-IN" w:bidi="kn-IN"/>
        </w:rPr>
      </w:pPr>
    </w:p>
    <w:sectPr w:rsidR="009D1664" w:rsidRPr="009D1664" w:rsidSect="00585BDB">
      <w:pgSz w:w="11906" w:h="16838"/>
      <w:pgMar w:top="540" w:right="566" w:bottom="540" w:left="99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F1AFD"/>
    <w:multiLevelType w:val="multilevel"/>
    <w:tmpl w:val="2492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75040"/>
    <w:multiLevelType w:val="hybridMultilevel"/>
    <w:tmpl w:val="D1BA7C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43A7ED6"/>
    <w:multiLevelType w:val="hybridMultilevel"/>
    <w:tmpl w:val="639CDC88"/>
    <w:lvl w:ilvl="0" w:tplc="A1B04EB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334C10"/>
    <w:multiLevelType w:val="multilevel"/>
    <w:tmpl w:val="7DFA7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22268B"/>
    <w:multiLevelType w:val="multilevel"/>
    <w:tmpl w:val="99D40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77362A"/>
    <w:multiLevelType w:val="hybridMultilevel"/>
    <w:tmpl w:val="60FE7BF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3E823669"/>
    <w:multiLevelType w:val="hybridMultilevel"/>
    <w:tmpl w:val="20E668BC"/>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7" w15:restartNumberingAfterBreak="0">
    <w:nsid w:val="427411AD"/>
    <w:multiLevelType w:val="multilevel"/>
    <w:tmpl w:val="9E8CE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F44E0F"/>
    <w:multiLevelType w:val="hybridMultilevel"/>
    <w:tmpl w:val="6590A16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C7E19E8"/>
    <w:multiLevelType w:val="hybridMultilevel"/>
    <w:tmpl w:val="1F92A6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15A16B9"/>
    <w:multiLevelType w:val="hybridMultilevel"/>
    <w:tmpl w:val="E2206B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7EA5BAA"/>
    <w:multiLevelType w:val="hybridMultilevel"/>
    <w:tmpl w:val="CAC0C7E2"/>
    <w:lvl w:ilvl="0" w:tplc="A1B04EB8">
      <w:start w:val="1"/>
      <w:numFmt w:val="decimal"/>
      <w:lvlText w:val="%1."/>
      <w:lvlJc w:val="left"/>
      <w:pPr>
        <w:ind w:left="1650" w:hanging="360"/>
      </w:pPr>
      <w:rPr>
        <w:rFonts w:hint="default"/>
      </w:rPr>
    </w:lvl>
    <w:lvl w:ilvl="1" w:tplc="40090019">
      <w:start w:val="1"/>
      <w:numFmt w:val="lowerLetter"/>
      <w:lvlText w:val="%2."/>
      <w:lvlJc w:val="left"/>
      <w:pPr>
        <w:ind w:left="2370" w:hanging="360"/>
      </w:pPr>
    </w:lvl>
    <w:lvl w:ilvl="2" w:tplc="4009001B" w:tentative="1">
      <w:start w:val="1"/>
      <w:numFmt w:val="lowerRoman"/>
      <w:lvlText w:val="%3."/>
      <w:lvlJc w:val="right"/>
      <w:pPr>
        <w:ind w:left="3090" w:hanging="180"/>
      </w:pPr>
    </w:lvl>
    <w:lvl w:ilvl="3" w:tplc="4009000F" w:tentative="1">
      <w:start w:val="1"/>
      <w:numFmt w:val="decimal"/>
      <w:lvlText w:val="%4."/>
      <w:lvlJc w:val="left"/>
      <w:pPr>
        <w:ind w:left="3810" w:hanging="360"/>
      </w:pPr>
    </w:lvl>
    <w:lvl w:ilvl="4" w:tplc="40090019" w:tentative="1">
      <w:start w:val="1"/>
      <w:numFmt w:val="lowerLetter"/>
      <w:lvlText w:val="%5."/>
      <w:lvlJc w:val="left"/>
      <w:pPr>
        <w:ind w:left="4530" w:hanging="360"/>
      </w:pPr>
    </w:lvl>
    <w:lvl w:ilvl="5" w:tplc="4009001B" w:tentative="1">
      <w:start w:val="1"/>
      <w:numFmt w:val="lowerRoman"/>
      <w:lvlText w:val="%6."/>
      <w:lvlJc w:val="right"/>
      <w:pPr>
        <w:ind w:left="5250" w:hanging="180"/>
      </w:pPr>
    </w:lvl>
    <w:lvl w:ilvl="6" w:tplc="4009000F" w:tentative="1">
      <w:start w:val="1"/>
      <w:numFmt w:val="decimal"/>
      <w:lvlText w:val="%7."/>
      <w:lvlJc w:val="left"/>
      <w:pPr>
        <w:ind w:left="5970" w:hanging="360"/>
      </w:pPr>
    </w:lvl>
    <w:lvl w:ilvl="7" w:tplc="40090019" w:tentative="1">
      <w:start w:val="1"/>
      <w:numFmt w:val="lowerLetter"/>
      <w:lvlText w:val="%8."/>
      <w:lvlJc w:val="left"/>
      <w:pPr>
        <w:ind w:left="6690" w:hanging="360"/>
      </w:pPr>
    </w:lvl>
    <w:lvl w:ilvl="8" w:tplc="4009001B" w:tentative="1">
      <w:start w:val="1"/>
      <w:numFmt w:val="lowerRoman"/>
      <w:lvlText w:val="%9."/>
      <w:lvlJc w:val="right"/>
      <w:pPr>
        <w:ind w:left="7410" w:hanging="180"/>
      </w:pPr>
    </w:lvl>
  </w:abstractNum>
  <w:abstractNum w:abstractNumId="12" w15:restartNumberingAfterBreak="0">
    <w:nsid w:val="78911324"/>
    <w:multiLevelType w:val="hybridMultilevel"/>
    <w:tmpl w:val="F7F871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9E805E0"/>
    <w:multiLevelType w:val="hybridMultilevel"/>
    <w:tmpl w:val="321E05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12"/>
  </w:num>
  <w:num w:numId="3">
    <w:abstractNumId w:val="13"/>
  </w:num>
  <w:num w:numId="4">
    <w:abstractNumId w:val="4"/>
  </w:num>
  <w:num w:numId="5">
    <w:abstractNumId w:val="2"/>
  </w:num>
  <w:num w:numId="6">
    <w:abstractNumId w:val="11"/>
  </w:num>
  <w:num w:numId="7">
    <w:abstractNumId w:val="1"/>
  </w:num>
  <w:num w:numId="8">
    <w:abstractNumId w:val="5"/>
  </w:num>
  <w:num w:numId="9">
    <w:abstractNumId w:val="7"/>
  </w:num>
  <w:num w:numId="10">
    <w:abstractNumId w:val="10"/>
  </w:num>
  <w:num w:numId="11">
    <w:abstractNumId w:val="8"/>
  </w:num>
  <w:num w:numId="12">
    <w:abstractNumId w:val="9"/>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10E"/>
    <w:rsid w:val="0000230D"/>
    <w:rsid w:val="0000523F"/>
    <w:rsid w:val="00007521"/>
    <w:rsid w:val="0002179B"/>
    <w:rsid w:val="00022672"/>
    <w:rsid w:val="00026CEB"/>
    <w:rsid w:val="000421F5"/>
    <w:rsid w:val="000530D1"/>
    <w:rsid w:val="000935FA"/>
    <w:rsid w:val="000A0630"/>
    <w:rsid w:val="000A6684"/>
    <w:rsid w:val="000C3979"/>
    <w:rsid w:val="000C7230"/>
    <w:rsid w:val="000D5863"/>
    <w:rsid w:val="000F7417"/>
    <w:rsid w:val="00127B43"/>
    <w:rsid w:val="001306FB"/>
    <w:rsid w:val="001329EF"/>
    <w:rsid w:val="00134781"/>
    <w:rsid w:val="00141E9C"/>
    <w:rsid w:val="00146672"/>
    <w:rsid w:val="00174F76"/>
    <w:rsid w:val="00190A7E"/>
    <w:rsid w:val="001B2741"/>
    <w:rsid w:val="001C332F"/>
    <w:rsid w:val="001D442E"/>
    <w:rsid w:val="00203A56"/>
    <w:rsid w:val="002071CA"/>
    <w:rsid w:val="00210AF8"/>
    <w:rsid w:val="0026617E"/>
    <w:rsid w:val="00275EF6"/>
    <w:rsid w:val="00276943"/>
    <w:rsid w:val="0027743E"/>
    <w:rsid w:val="00283778"/>
    <w:rsid w:val="002873E7"/>
    <w:rsid w:val="002A5384"/>
    <w:rsid w:val="002B5C52"/>
    <w:rsid w:val="002C4965"/>
    <w:rsid w:val="002C6B9A"/>
    <w:rsid w:val="002E010F"/>
    <w:rsid w:val="002F3ACD"/>
    <w:rsid w:val="00330532"/>
    <w:rsid w:val="00331CBC"/>
    <w:rsid w:val="003355FF"/>
    <w:rsid w:val="00341BF7"/>
    <w:rsid w:val="003513E5"/>
    <w:rsid w:val="00370702"/>
    <w:rsid w:val="00370709"/>
    <w:rsid w:val="00395738"/>
    <w:rsid w:val="003B47E7"/>
    <w:rsid w:val="00403A9C"/>
    <w:rsid w:val="00420872"/>
    <w:rsid w:val="004269D2"/>
    <w:rsid w:val="00436A9F"/>
    <w:rsid w:val="00443917"/>
    <w:rsid w:val="00454CBF"/>
    <w:rsid w:val="00467985"/>
    <w:rsid w:val="0047191A"/>
    <w:rsid w:val="00474065"/>
    <w:rsid w:val="00480AE3"/>
    <w:rsid w:val="00483131"/>
    <w:rsid w:val="00485E6F"/>
    <w:rsid w:val="004B7A47"/>
    <w:rsid w:val="004D28B6"/>
    <w:rsid w:val="004E1F22"/>
    <w:rsid w:val="004E6DAF"/>
    <w:rsid w:val="00512FB6"/>
    <w:rsid w:val="00516CB6"/>
    <w:rsid w:val="00533F01"/>
    <w:rsid w:val="0055010E"/>
    <w:rsid w:val="00585BDB"/>
    <w:rsid w:val="005B4595"/>
    <w:rsid w:val="005B588E"/>
    <w:rsid w:val="005C7CA2"/>
    <w:rsid w:val="005E3BA4"/>
    <w:rsid w:val="005F46E0"/>
    <w:rsid w:val="00607264"/>
    <w:rsid w:val="006208EA"/>
    <w:rsid w:val="006528C2"/>
    <w:rsid w:val="006744BB"/>
    <w:rsid w:val="006904D4"/>
    <w:rsid w:val="006B15AB"/>
    <w:rsid w:val="00730E1F"/>
    <w:rsid w:val="00740DB3"/>
    <w:rsid w:val="007724A0"/>
    <w:rsid w:val="0078201C"/>
    <w:rsid w:val="00784A24"/>
    <w:rsid w:val="007D1B90"/>
    <w:rsid w:val="007D30DF"/>
    <w:rsid w:val="007D5D80"/>
    <w:rsid w:val="007D77B8"/>
    <w:rsid w:val="007F7B24"/>
    <w:rsid w:val="0080081A"/>
    <w:rsid w:val="0080785A"/>
    <w:rsid w:val="0082572D"/>
    <w:rsid w:val="008403B0"/>
    <w:rsid w:val="00846E53"/>
    <w:rsid w:val="00867F12"/>
    <w:rsid w:val="00877A02"/>
    <w:rsid w:val="00892242"/>
    <w:rsid w:val="008B06E2"/>
    <w:rsid w:val="008B20CA"/>
    <w:rsid w:val="008C47E3"/>
    <w:rsid w:val="008E65C9"/>
    <w:rsid w:val="00900381"/>
    <w:rsid w:val="00915C2C"/>
    <w:rsid w:val="009419CB"/>
    <w:rsid w:val="009621D5"/>
    <w:rsid w:val="00991446"/>
    <w:rsid w:val="00996BFF"/>
    <w:rsid w:val="009D1664"/>
    <w:rsid w:val="009D3E0A"/>
    <w:rsid w:val="009E11EA"/>
    <w:rsid w:val="009F18A7"/>
    <w:rsid w:val="009F23D1"/>
    <w:rsid w:val="009F3CE0"/>
    <w:rsid w:val="00A01C15"/>
    <w:rsid w:val="00A23876"/>
    <w:rsid w:val="00A2393C"/>
    <w:rsid w:val="00A24DDD"/>
    <w:rsid w:val="00A25174"/>
    <w:rsid w:val="00A36AD8"/>
    <w:rsid w:val="00A52413"/>
    <w:rsid w:val="00A52741"/>
    <w:rsid w:val="00A552A0"/>
    <w:rsid w:val="00A629B5"/>
    <w:rsid w:val="00A82709"/>
    <w:rsid w:val="00AA0B0B"/>
    <w:rsid w:val="00AB398F"/>
    <w:rsid w:val="00AE2173"/>
    <w:rsid w:val="00AE2C0F"/>
    <w:rsid w:val="00B00DDC"/>
    <w:rsid w:val="00B16B3E"/>
    <w:rsid w:val="00B23C39"/>
    <w:rsid w:val="00B5767A"/>
    <w:rsid w:val="00B721FC"/>
    <w:rsid w:val="00B873D0"/>
    <w:rsid w:val="00B9044F"/>
    <w:rsid w:val="00BA363D"/>
    <w:rsid w:val="00BE7A9D"/>
    <w:rsid w:val="00BF2308"/>
    <w:rsid w:val="00BF4291"/>
    <w:rsid w:val="00C37AF2"/>
    <w:rsid w:val="00C66BED"/>
    <w:rsid w:val="00C76015"/>
    <w:rsid w:val="00C7759F"/>
    <w:rsid w:val="00C8390E"/>
    <w:rsid w:val="00C87E3C"/>
    <w:rsid w:val="00CA6C9D"/>
    <w:rsid w:val="00CE1785"/>
    <w:rsid w:val="00CF0790"/>
    <w:rsid w:val="00CF2257"/>
    <w:rsid w:val="00CF7AD0"/>
    <w:rsid w:val="00D26FE7"/>
    <w:rsid w:val="00D35C63"/>
    <w:rsid w:val="00D56D3A"/>
    <w:rsid w:val="00D841AE"/>
    <w:rsid w:val="00DC1DBA"/>
    <w:rsid w:val="00DF0843"/>
    <w:rsid w:val="00DF18E4"/>
    <w:rsid w:val="00E04329"/>
    <w:rsid w:val="00E207E2"/>
    <w:rsid w:val="00E32C25"/>
    <w:rsid w:val="00E72FB6"/>
    <w:rsid w:val="00E76261"/>
    <w:rsid w:val="00EA236D"/>
    <w:rsid w:val="00EA4B11"/>
    <w:rsid w:val="00EC62A1"/>
    <w:rsid w:val="00EC699F"/>
    <w:rsid w:val="00EE09C0"/>
    <w:rsid w:val="00F05641"/>
    <w:rsid w:val="00F10D90"/>
    <w:rsid w:val="00F428A2"/>
    <w:rsid w:val="00F440B8"/>
    <w:rsid w:val="00F519D6"/>
    <w:rsid w:val="00F61C14"/>
    <w:rsid w:val="00F74D65"/>
    <w:rsid w:val="00F861FF"/>
    <w:rsid w:val="00FD18C0"/>
    <w:rsid w:val="00FD3C8D"/>
    <w:rsid w:val="00FF5247"/>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CBB32"/>
  <w15:chartTrackingRefBased/>
  <w15:docId w15:val="{62F5BC96-8F00-4B3B-8D54-F92C2F150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d">
    <w:name w:val="hd"/>
    <w:basedOn w:val="Normal"/>
    <w:rsid w:val="00C76015"/>
    <w:pPr>
      <w:spacing w:before="100" w:beforeAutospacing="1" w:after="100" w:afterAutospacing="1" w:line="240" w:lineRule="auto"/>
    </w:pPr>
    <w:rPr>
      <w:rFonts w:ascii="Times New Roman" w:eastAsia="Times New Roman" w:hAnsi="Times New Roman" w:cs="Times New Roman"/>
      <w:sz w:val="24"/>
      <w:szCs w:val="24"/>
      <w:lang w:eastAsia="en-IN" w:bidi="kn-IN"/>
    </w:rPr>
  </w:style>
  <w:style w:type="paragraph" w:styleId="HTMLPreformatted">
    <w:name w:val="HTML Preformatted"/>
    <w:basedOn w:val="Normal"/>
    <w:link w:val="HTMLPreformattedChar"/>
    <w:uiPriority w:val="99"/>
    <w:semiHidden/>
    <w:unhideWhenUsed/>
    <w:rsid w:val="00420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kn-IN"/>
    </w:rPr>
  </w:style>
  <w:style w:type="character" w:customStyle="1" w:styleId="HTMLPreformattedChar">
    <w:name w:val="HTML Preformatted Char"/>
    <w:basedOn w:val="DefaultParagraphFont"/>
    <w:link w:val="HTMLPreformatted"/>
    <w:uiPriority w:val="99"/>
    <w:semiHidden/>
    <w:rsid w:val="00420872"/>
    <w:rPr>
      <w:rFonts w:ascii="Courier New" w:eastAsia="Times New Roman" w:hAnsi="Courier New" w:cs="Courier New"/>
      <w:sz w:val="20"/>
      <w:szCs w:val="20"/>
      <w:lang w:eastAsia="en-IN" w:bidi="kn-IN"/>
    </w:rPr>
  </w:style>
  <w:style w:type="character" w:customStyle="1" w:styleId="eh">
    <w:name w:val="eh"/>
    <w:basedOn w:val="DefaultParagraphFont"/>
    <w:rsid w:val="00420872"/>
  </w:style>
  <w:style w:type="character" w:styleId="Emphasis">
    <w:name w:val="Emphasis"/>
    <w:basedOn w:val="DefaultParagraphFont"/>
    <w:uiPriority w:val="20"/>
    <w:qFormat/>
    <w:rsid w:val="00991446"/>
    <w:rPr>
      <w:i/>
      <w:iCs/>
    </w:rPr>
  </w:style>
  <w:style w:type="paragraph" w:styleId="ListParagraph">
    <w:name w:val="List Paragraph"/>
    <w:basedOn w:val="Normal"/>
    <w:uiPriority w:val="34"/>
    <w:qFormat/>
    <w:rsid w:val="00EC62A1"/>
    <w:pPr>
      <w:ind w:left="720"/>
      <w:contextualSpacing/>
    </w:pPr>
  </w:style>
  <w:style w:type="paragraph" w:styleId="NormalWeb">
    <w:name w:val="Normal (Web)"/>
    <w:basedOn w:val="Normal"/>
    <w:uiPriority w:val="99"/>
    <w:semiHidden/>
    <w:unhideWhenUsed/>
    <w:rsid w:val="0082572D"/>
    <w:pPr>
      <w:spacing w:before="100" w:beforeAutospacing="1" w:after="100" w:afterAutospacing="1" w:line="240" w:lineRule="auto"/>
    </w:pPr>
    <w:rPr>
      <w:rFonts w:ascii="Times New Roman" w:eastAsia="Times New Roman" w:hAnsi="Times New Roman" w:cs="Times New Roman"/>
      <w:sz w:val="24"/>
      <w:szCs w:val="24"/>
      <w:lang w:eastAsia="en-IN" w:bidi="kn-IN"/>
    </w:rPr>
  </w:style>
  <w:style w:type="character" w:styleId="Hyperlink">
    <w:name w:val="Hyperlink"/>
    <w:basedOn w:val="DefaultParagraphFont"/>
    <w:uiPriority w:val="99"/>
    <w:unhideWhenUsed/>
    <w:rsid w:val="004269D2"/>
    <w:rPr>
      <w:color w:val="0563C1" w:themeColor="hyperlink"/>
      <w:u w:val="single"/>
    </w:rPr>
  </w:style>
  <w:style w:type="character" w:styleId="UnresolvedMention">
    <w:name w:val="Unresolved Mention"/>
    <w:basedOn w:val="DefaultParagraphFont"/>
    <w:uiPriority w:val="99"/>
    <w:semiHidden/>
    <w:unhideWhenUsed/>
    <w:rsid w:val="004269D2"/>
    <w:rPr>
      <w:color w:val="605E5C"/>
      <w:shd w:val="clear" w:color="auto" w:fill="E1DFDD"/>
    </w:rPr>
  </w:style>
  <w:style w:type="character" w:styleId="Strong">
    <w:name w:val="Strong"/>
    <w:basedOn w:val="DefaultParagraphFont"/>
    <w:uiPriority w:val="22"/>
    <w:qFormat/>
    <w:rsid w:val="004D28B6"/>
    <w:rPr>
      <w:b/>
      <w:bCs/>
    </w:rPr>
  </w:style>
  <w:style w:type="paragraph" w:customStyle="1" w:styleId="gj">
    <w:name w:val="gj"/>
    <w:basedOn w:val="Normal"/>
    <w:rsid w:val="009D1664"/>
    <w:pPr>
      <w:spacing w:before="100" w:beforeAutospacing="1" w:after="100" w:afterAutospacing="1" w:line="240" w:lineRule="auto"/>
    </w:pPr>
    <w:rPr>
      <w:rFonts w:ascii="Times New Roman" w:eastAsia="Times New Roman" w:hAnsi="Times New Roman" w:cs="Times New Roman"/>
      <w:sz w:val="24"/>
      <w:szCs w:val="24"/>
      <w:lang w:eastAsia="en-IN" w:bidi="k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83765">
      <w:bodyDiv w:val="1"/>
      <w:marLeft w:val="0"/>
      <w:marRight w:val="0"/>
      <w:marTop w:val="0"/>
      <w:marBottom w:val="0"/>
      <w:divBdr>
        <w:top w:val="none" w:sz="0" w:space="0" w:color="auto"/>
        <w:left w:val="none" w:sz="0" w:space="0" w:color="auto"/>
        <w:bottom w:val="none" w:sz="0" w:space="0" w:color="auto"/>
        <w:right w:val="none" w:sz="0" w:space="0" w:color="auto"/>
      </w:divBdr>
    </w:div>
    <w:div w:id="113864210">
      <w:bodyDiv w:val="1"/>
      <w:marLeft w:val="0"/>
      <w:marRight w:val="0"/>
      <w:marTop w:val="0"/>
      <w:marBottom w:val="0"/>
      <w:divBdr>
        <w:top w:val="none" w:sz="0" w:space="0" w:color="auto"/>
        <w:left w:val="none" w:sz="0" w:space="0" w:color="auto"/>
        <w:bottom w:val="none" w:sz="0" w:space="0" w:color="auto"/>
        <w:right w:val="none" w:sz="0" w:space="0" w:color="auto"/>
      </w:divBdr>
    </w:div>
    <w:div w:id="701594728">
      <w:bodyDiv w:val="1"/>
      <w:marLeft w:val="0"/>
      <w:marRight w:val="0"/>
      <w:marTop w:val="0"/>
      <w:marBottom w:val="0"/>
      <w:divBdr>
        <w:top w:val="none" w:sz="0" w:space="0" w:color="auto"/>
        <w:left w:val="none" w:sz="0" w:space="0" w:color="auto"/>
        <w:bottom w:val="none" w:sz="0" w:space="0" w:color="auto"/>
        <w:right w:val="none" w:sz="0" w:space="0" w:color="auto"/>
      </w:divBdr>
    </w:div>
    <w:div w:id="726294285">
      <w:bodyDiv w:val="1"/>
      <w:marLeft w:val="0"/>
      <w:marRight w:val="0"/>
      <w:marTop w:val="0"/>
      <w:marBottom w:val="0"/>
      <w:divBdr>
        <w:top w:val="none" w:sz="0" w:space="0" w:color="auto"/>
        <w:left w:val="none" w:sz="0" w:space="0" w:color="auto"/>
        <w:bottom w:val="none" w:sz="0" w:space="0" w:color="auto"/>
        <w:right w:val="none" w:sz="0" w:space="0" w:color="auto"/>
      </w:divBdr>
    </w:div>
    <w:div w:id="867110404">
      <w:bodyDiv w:val="1"/>
      <w:marLeft w:val="0"/>
      <w:marRight w:val="0"/>
      <w:marTop w:val="0"/>
      <w:marBottom w:val="0"/>
      <w:divBdr>
        <w:top w:val="none" w:sz="0" w:space="0" w:color="auto"/>
        <w:left w:val="none" w:sz="0" w:space="0" w:color="auto"/>
        <w:bottom w:val="none" w:sz="0" w:space="0" w:color="auto"/>
        <w:right w:val="none" w:sz="0" w:space="0" w:color="auto"/>
      </w:divBdr>
    </w:div>
    <w:div w:id="1138382776">
      <w:bodyDiv w:val="1"/>
      <w:marLeft w:val="0"/>
      <w:marRight w:val="0"/>
      <w:marTop w:val="0"/>
      <w:marBottom w:val="0"/>
      <w:divBdr>
        <w:top w:val="none" w:sz="0" w:space="0" w:color="auto"/>
        <w:left w:val="none" w:sz="0" w:space="0" w:color="auto"/>
        <w:bottom w:val="none" w:sz="0" w:space="0" w:color="auto"/>
        <w:right w:val="none" w:sz="0" w:space="0" w:color="auto"/>
      </w:divBdr>
    </w:div>
    <w:div w:id="1202091470">
      <w:bodyDiv w:val="1"/>
      <w:marLeft w:val="0"/>
      <w:marRight w:val="0"/>
      <w:marTop w:val="0"/>
      <w:marBottom w:val="0"/>
      <w:divBdr>
        <w:top w:val="none" w:sz="0" w:space="0" w:color="auto"/>
        <w:left w:val="none" w:sz="0" w:space="0" w:color="auto"/>
        <w:bottom w:val="none" w:sz="0" w:space="0" w:color="auto"/>
        <w:right w:val="none" w:sz="0" w:space="0" w:color="auto"/>
      </w:divBdr>
    </w:div>
    <w:div w:id="1212612665">
      <w:bodyDiv w:val="1"/>
      <w:marLeft w:val="0"/>
      <w:marRight w:val="0"/>
      <w:marTop w:val="0"/>
      <w:marBottom w:val="0"/>
      <w:divBdr>
        <w:top w:val="none" w:sz="0" w:space="0" w:color="auto"/>
        <w:left w:val="none" w:sz="0" w:space="0" w:color="auto"/>
        <w:bottom w:val="none" w:sz="0" w:space="0" w:color="auto"/>
        <w:right w:val="none" w:sz="0" w:space="0" w:color="auto"/>
      </w:divBdr>
    </w:div>
    <w:div w:id="1216546921">
      <w:bodyDiv w:val="1"/>
      <w:marLeft w:val="0"/>
      <w:marRight w:val="0"/>
      <w:marTop w:val="0"/>
      <w:marBottom w:val="0"/>
      <w:divBdr>
        <w:top w:val="none" w:sz="0" w:space="0" w:color="auto"/>
        <w:left w:val="none" w:sz="0" w:space="0" w:color="auto"/>
        <w:bottom w:val="none" w:sz="0" w:space="0" w:color="auto"/>
        <w:right w:val="none" w:sz="0" w:space="0" w:color="auto"/>
      </w:divBdr>
    </w:div>
    <w:div w:id="1238589130">
      <w:bodyDiv w:val="1"/>
      <w:marLeft w:val="0"/>
      <w:marRight w:val="0"/>
      <w:marTop w:val="0"/>
      <w:marBottom w:val="0"/>
      <w:divBdr>
        <w:top w:val="none" w:sz="0" w:space="0" w:color="auto"/>
        <w:left w:val="none" w:sz="0" w:space="0" w:color="auto"/>
        <w:bottom w:val="none" w:sz="0" w:space="0" w:color="auto"/>
        <w:right w:val="none" w:sz="0" w:space="0" w:color="auto"/>
      </w:divBdr>
    </w:div>
    <w:div w:id="1828864806">
      <w:bodyDiv w:val="1"/>
      <w:marLeft w:val="0"/>
      <w:marRight w:val="0"/>
      <w:marTop w:val="0"/>
      <w:marBottom w:val="0"/>
      <w:divBdr>
        <w:top w:val="none" w:sz="0" w:space="0" w:color="auto"/>
        <w:left w:val="none" w:sz="0" w:space="0" w:color="auto"/>
        <w:bottom w:val="none" w:sz="0" w:space="0" w:color="auto"/>
        <w:right w:val="none" w:sz="0" w:space="0" w:color="auto"/>
      </w:divBdr>
    </w:div>
    <w:div w:id="210692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c2-user@11.22.33.44"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1010</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J</dc:creator>
  <cp:keywords/>
  <dc:description/>
  <cp:lastModifiedBy>Admin</cp:lastModifiedBy>
  <cp:revision>2</cp:revision>
  <dcterms:created xsi:type="dcterms:W3CDTF">2023-10-10T02:50:00Z</dcterms:created>
  <dcterms:modified xsi:type="dcterms:W3CDTF">2023-10-10T02:50:00Z</dcterms:modified>
</cp:coreProperties>
</file>