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CD19136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61454" w:rsidRPr="00161454">
        <w:rPr>
          <w:b/>
          <w:bCs/>
          <w:sz w:val="24"/>
          <w:szCs w:val="24"/>
        </w:rPr>
        <w:t>- mathematical operator</w:t>
      </w:r>
    </w:p>
    <w:p w14:paraId="00000003" w14:textId="4F6114A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61454" w:rsidRPr="00161454">
        <w:rPr>
          <w:b/>
          <w:bCs/>
          <w:sz w:val="24"/>
          <w:szCs w:val="24"/>
        </w:rPr>
        <w:t>-String</w:t>
      </w:r>
      <w:r w:rsidR="00161454">
        <w:rPr>
          <w:sz w:val="24"/>
          <w:szCs w:val="24"/>
        </w:rPr>
        <w:t xml:space="preserve"> </w:t>
      </w:r>
    </w:p>
    <w:p w14:paraId="00000004" w14:textId="04A623CE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61454" w:rsidRPr="00161454">
        <w:rPr>
          <w:b/>
          <w:bCs/>
          <w:sz w:val="24"/>
          <w:szCs w:val="24"/>
        </w:rPr>
        <w:t>-Integer</w:t>
      </w:r>
    </w:p>
    <w:p w14:paraId="00000005" w14:textId="1C5495F9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1454" w:rsidRPr="00161454">
        <w:rPr>
          <w:b/>
          <w:bCs/>
          <w:sz w:val="24"/>
          <w:szCs w:val="24"/>
        </w:rPr>
        <w:t>- mathematical operator</w:t>
      </w:r>
    </w:p>
    <w:p w14:paraId="00000006" w14:textId="740A3A0F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1454" w:rsidRPr="00161454">
        <w:rPr>
          <w:b/>
          <w:bCs/>
          <w:sz w:val="24"/>
          <w:szCs w:val="24"/>
        </w:rPr>
        <w:t>- mathematical operator</w:t>
      </w:r>
    </w:p>
    <w:p w14:paraId="00000007" w14:textId="47625207" w:rsidR="00BD0142" w:rsidRDefault="00161454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161454">
        <w:rPr>
          <w:b/>
          <w:bCs/>
          <w:sz w:val="24"/>
          <w:szCs w:val="24"/>
        </w:rPr>
        <w:t>- mathematical operator</w:t>
      </w:r>
    </w:p>
    <w:p w14:paraId="00000008" w14:textId="47F75DE2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161454">
        <w:rPr>
          <w:sz w:val="24"/>
          <w:szCs w:val="24"/>
        </w:rPr>
        <w:t xml:space="preserve"> </w:t>
      </w:r>
      <w:r w:rsidR="00161454" w:rsidRPr="00161454">
        <w:rPr>
          <w:b/>
          <w:bCs/>
          <w:sz w:val="24"/>
          <w:szCs w:val="24"/>
        </w:rPr>
        <w:t>-Integer</w:t>
      </w:r>
      <w:r>
        <w:rPr>
          <w:sz w:val="24"/>
          <w:szCs w:val="24"/>
        </w:rPr>
        <w:t xml:space="preserve"> </w:t>
      </w:r>
    </w:p>
    <w:p w14:paraId="00000009" w14:textId="77777777" w:rsidR="00BD0142" w:rsidRDefault="00BD0142">
      <w:pPr>
        <w:spacing w:before="220"/>
      </w:pPr>
    </w:p>
    <w:p w14:paraId="0000000A" w14:textId="3911A5FF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1A05BE" w14:textId="0E73342D" w:rsidR="00847075" w:rsidRPr="00847075" w:rsidRDefault="00847075">
      <w:pPr>
        <w:spacing w:before="220"/>
        <w:rPr>
          <w:b/>
          <w:bCs/>
          <w:sz w:val="24"/>
          <w:szCs w:val="24"/>
        </w:rPr>
      </w:pPr>
      <w:r w:rsidRPr="00847075">
        <w:rPr>
          <w:b/>
          <w:bCs/>
          <w:sz w:val="24"/>
          <w:szCs w:val="24"/>
        </w:rPr>
        <w:t>A Variable is a container to store the data value whereas a string is a type of data that you can assign to a variable.</w:t>
      </w:r>
    </w:p>
    <w:p w14:paraId="0000000B" w14:textId="77777777" w:rsidR="00BD0142" w:rsidRDefault="00BD0142">
      <w:pPr>
        <w:spacing w:before="220"/>
        <w:rPr>
          <w:sz w:val="24"/>
          <w:szCs w:val="24"/>
        </w:rPr>
      </w:pPr>
    </w:p>
    <w:p w14:paraId="0000000C" w14:textId="74A56C00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92D2B0C" w14:textId="4817270F" w:rsidR="00847075" w:rsidRPr="00847075" w:rsidRDefault="00847075">
      <w:pPr>
        <w:spacing w:before="220"/>
        <w:rPr>
          <w:b/>
          <w:bCs/>
          <w:sz w:val="24"/>
          <w:szCs w:val="24"/>
        </w:rPr>
      </w:pPr>
      <w:r w:rsidRPr="00847075">
        <w:rPr>
          <w:b/>
          <w:bCs/>
          <w:sz w:val="24"/>
          <w:szCs w:val="24"/>
        </w:rPr>
        <w:t>Numeric,</w:t>
      </w:r>
      <w:r>
        <w:rPr>
          <w:b/>
          <w:bCs/>
          <w:sz w:val="24"/>
          <w:szCs w:val="24"/>
        </w:rPr>
        <w:t xml:space="preserve"> </w:t>
      </w:r>
      <w:r w:rsidRPr="00847075">
        <w:rPr>
          <w:b/>
          <w:bCs/>
          <w:sz w:val="24"/>
          <w:szCs w:val="24"/>
        </w:rPr>
        <w:t>String and Boolean type</w:t>
      </w:r>
    </w:p>
    <w:p w14:paraId="0000000D" w14:textId="77777777" w:rsidR="00BD0142" w:rsidRDefault="00BD0142">
      <w:pPr>
        <w:spacing w:before="220"/>
        <w:rPr>
          <w:sz w:val="24"/>
          <w:szCs w:val="24"/>
        </w:rPr>
      </w:pPr>
    </w:p>
    <w:p w14:paraId="0000000E" w14:textId="3B425838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B3F3A27" w14:textId="0DF05419" w:rsidR="00847075" w:rsidRPr="00847075" w:rsidRDefault="00847075">
      <w:pPr>
        <w:spacing w:before="220"/>
        <w:rPr>
          <w:b/>
          <w:bCs/>
          <w:sz w:val="24"/>
          <w:szCs w:val="24"/>
        </w:rPr>
      </w:pPr>
      <w:r w:rsidRPr="00847075">
        <w:rPr>
          <w:b/>
          <w:bCs/>
          <w:sz w:val="24"/>
          <w:szCs w:val="24"/>
        </w:rPr>
        <w:t>Expressions are made up of a combination of mathematical operators and variables/constants. All expressions return a value.</w:t>
      </w:r>
    </w:p>
    <w:p w14:paraId="0000000F" w14:textId="57D6FA61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D503706" w14:textId="34F3280A" w:rsidR="00847075" w:rsidRPr="00C52D43" w:rsidRDefault="00847075">
      <w:pPr>
        <w:spacing w:before="220"/>
        <w:rPr>
          <w:b/>
          <w:bCs/>
          <w:sz w:val="24"/>
          <w:szCs w:val="24"/>
        </w:rPr>
      </w:pPr>
      <w:r w:rsidRPr="00C52D43">
        <w:rPr>
          <w:b/>
          <w:bCs/>
          <w:sz w:val="24"/>
          <w:szCs w:val="24"/>
        </w:rPr>
        <w:t xml:space="preserve">Here the variable, spam is assigned an integer value 10. It is a statement. </w:t>
      </w:r>
      <w:r w:rsidR="00C52D43" w:rsidRPr="00C52D43">
        <w:rPr>
          <w:b/>
          <w:bCs/>
          <w:sz w:val="24"/>
          <w:szCs w:val="24"/>
        </w:rPr>
        <w:t>Whereas expression is a combination of variables/constants and operators, and it returns a value.</w:t>
      </w:r>
    </w:p>
    <w:p w14:paraId="00000010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A821B96" w:rsidR="00BD0142" w:rsidRPr="00C52D43" w:rsidRDefault="00C52D43">
      <w:pPr>
        <w:spacing w:before="220"/>
        <w:rPr>
          <w:b/>
          <w:bCs/>
        </w:rPr>
      </w:pPr>
      <w:r w:rsidRPr="00C52D43">
        <w:rPr>
          <w:b/>
          <w:bCs/>
        </w:rPr>
        <w:t>bacon=23</w:t>
      </w:r>
    </w:p>
    <w:p w14:paraId="00000014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6882155A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C52D43">
        <w:rPr>
          <w:sz w:val="24"/>
          <w:szCs w:val="24"/>
        </w:rPr>
        <w:t xml:space="preserve"> =</w:t>
      </w:r>
      <w:r w:rsidR="00C52D43" w:rsidRPr="00C52D43">
        <w:rPr>
          <w:b/>
          <w:bCs/>
          <w:sz w:val="24"/>
          <w:szCs w:val="24"/>
        </w:rPr>
        <w:t>spamspamspam</w:t>
      </w:r>
    </w:p>
    <w:p w14:paraId="00000016" w14:textId="060A663A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52D43">
        <w:rPr>
          <w:sz w:val="24"/>
          <w:szCs w:val="24"/>
        </w:rPr>
        <w:t>=</w:t>
      </w:r>
      <w:r w:rsidR="00C52D43" w:rsidRPr="00C52D43">
        <w:rPr>
          <w:b/>
          <w:bCs/>
          <w:sz w:val="24"/>
          <w:szCs w:val="24"/>
        </w:rPr>
        <w:t>spamspamspam</w:t>
      </w:r>
    </w:p>
    <w:p w14:paraId="00000017" w14:textId="77777777" w:rsidR="00BD0142" w:rsidRDefault="00BD0142">
      <w:pPr>
        <w:spacing w:before="220"/>
        <w:rPr>
          <w:sz w:val="21"/>
          <w:szCs w:val="21"/>
          <w:highlight w:val="white"/>
        </w:rPr>
      </w:pPr>
    </w:p>
    <w:p w14:paraId="00000018" w14:textId="580072C5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43FD625" w14:textId="30523270" w:rsidR="00C52D43" w:rsidRPr="00C52D43" w:rsidRDefault="00C52D43">
      <w:pPr>
        <w:spacing w:before="220"/>
        <w:rPr>
          <w:b/>
          <w:bCs/>
          <w:sz w:val="24"/>
          <w:szCs w:val="24"/>
        </w:rPr>
      </w:pPr>
      <w:r w:rsidRPr="00C52D43">
        <w:rPr>
          <w:b/>
          <w:bCs/>
          <w:sz w:val="24"/>
          <w:szCs w:val="24"/>
        </w:rPr>
        <w:t>The accepted rule for variable name doesn’t let numbers as a variable name. A variable name may contain alphabets. It can be alphanumeric but cannot be just numbers. Thus eggs is a valid variable name whereas 100 is not.</w:t>
      </w:r>
    </w:p>
    <w:p w14:paraId="00000019" w14:textId="5C65C016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686FE2F" w14:textId="44DD136B" w:rsidR="00C52D43" w:rsidRPr="00C52D43" w:rsidRDefault="00C52D43">
      <w:pPr>
        <w:spacing w:before="220"/>
        <w:rPr>
          <w:b/>
          <w:bCs/>
          <w:sz w:val="24"/>
          <w:szCs w:val="24"/>
        </w:rPr>
      </w:pPr>
      <w:r w:rsidRPr="00C52D43">
        <w:rPr>
          <w:b/>
          <w:bCs/>
          <w:sz w:val="24"/>
          <w:szCs w:val="24"/>
        </w:rPr>
        <w:t>Int()</w:t>
      </w:r>
    </w:p>
    <w:p w14:paraId="703EBB65" w14:textId="64F3B0AE" w:rsidR="00C52D43" w:rsidRPr="00C52D43" w:rsidRDefault="00C52D43">
      <w:pPr>
        <w:spacing w:before="220"/>
        <w:rPr>
          <w:b/>
          <w:bCs/>
          <w:sz w:val="24"/>
          <w:szCs w:val="24"/>
        </w:rPr>
      </w:pPr>
      <w:r w:rsidRPr="00C52D43">
        <w:rPr>
          <w:b/>
          <w:bCs/>
          <w:sz w:val="24"/>
          <w:szCs w:val="24"/>
        </w:rPr>
        <w:t>float()</w:t>
      </w:r>
    </w:p>
    <w:p w14:paraId="73CE0116" w14:textId="588D2C50" w:rsidR="00C52D43" w:rsidRPr="00C52D43" w:rsidRDefault="00C52D43">
      <w:pPr>
        <w:spacing w:before="220"/>
        <w:rPr>
          <w:b/>
          <w:bCs/>
          <w:sz w:val="24"/>
          <w:szCs w:val="24"/>
        </w:rPr>
      </w:pPr>
      <w:r w:rsidRPr="00C52D43">
        <w:rPr>
          <w:b/>
          <w:bCs/>
          <w:sz w:val="24"/>
          <w:szCs w:val="24"/>
        </w:rPr>
        <w:t>str()</w:t>
      </w:r>
    </w:p>
    <w:p w14:paraId="0000001A" w14:textId="77777777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E9F00D" w:rsidR="00BD014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BAAE748" w14:textId="3E334A7D" w:rsidR="00C52D43" w:rsidRPr="007B3492" w:rsidRDefault="00C52D43">
      <w:pPr>
        <w:spacing w:before="220"/>
        <w:rPr>
          <w:b/>
          <w:bCs/>
          <w:sz w:val="24"/>
          <w:szCs w:val="24"/>
        </w:rPr>
      </w:pPr>
      <w:r w:rsidRPr="007B3492">
        <w:rPr>
          <w:b/>
          <w:bCs/>
          <w:sz w:val="24"/>
          <w:szCs w:val="24"/>
        </w:rPr>
        <w:t>We</w:t>
      </w:r>
      <w:r w:rsidR="007B3492">
        <w:rPr>
          <w:b/>
          <w:bCs/>
          <w:sz w:val="24"/>
          <w:szCs w:val="24"/>
        </w:rPr>
        <w:t xml:space="preserve"> cannot </w:t>
      </w:r>
      <w:r w:rsidRPr="007B3492">
        <w:rPr>
          <w:b/>
          <w:bCs/>
          <w:sz w:val="24"/>
          <w:szCs w:val="24"/>
        </w:rPr>
        <w:t xml:space="preserve">concatenate an integer </w:t>
      </w:r>
      <w:r w:rsidR="007B3492">
        <w:rPr>
          <w:b/>
          <w:bCs/>
          <w:sz w:val="24"/>
          <w:szCs w:val="24"/>
        </w:rPr>
        <w:t>and</w:t>
      </w:r>
      <w:r w:rsidRPr="007B3492">
        <w:rPr>
          <w:b/>
          <w:bCs/>
          <w:sz w:val="24"/>
          <w:szCs w:val="24"/>
        </w:rPr>
        <w:t xml:space="preserve"> strings. We can fix the above expression as shown below:</w:t>
      </w:r>
    </w:p>
    <w:p w14:paraId="79417B70" w14:textId="34F5C460" w:rsidR="00C52D43" w:rsidRPr="007B3492" w:rsidRDefault="00C52D43" w:rsidP="00C52D43">
      <w:pPr>
        <w:spacing w:before="220"/>
        <w:rPr>
          <w:b/>
          <w:bCs/>
          <w:sz w:val="24"/>
          <w:szCs w:val="24"/>
        </w:rPr>
      </w:pPr>
      <w:r w:rsidRPr="007B3492">
        <w:rPr>
          <w:b/>
          <w:bCs/>
          <w:sz w:val="24"/>
          <w:szCs w:val="24"/>
        </w:rPr>
        <w:t xml:space="preserve">'I have eaten ' + </w:t>
      </w:r>
      <w:r w:rsidRPr="007B3492">
        <w:rPr>
          <w:b/>
          <w:bCs/>
          <w:sz w:val="24"/>
          <w:szCs w:val="24"/>
        </w:rPr>
        <w:t>‘</w:t>
      </w:r>
      <w:r w:rsidRPr="007B3492">
        <w:rPr>
          <w:b/>
          <w:bCs/>
          <w:sz w:val="24"/>
          <w:szCs w:val="24"/>
        </w:rPr>
        <w:t>99</w:t>
      </w:r>
      <w:r w:rsidRPr="007B3492">
        <w:rPr>
          <w:b/>
          <w:bCs/>
          <w:sz w:val="24"/>
          <w:szCs w:val="24"/>
        </w:rPr>
        <w:t>’</w:t>
      </w:r>
      <w:r w:rsidRPr="007B3492">
        <w:rPr>
          <w:b/>
          <w:bCs/>
          <w:sz w:val="24"/>
          <w:szCs w:val="24"/>
        </w:rPr>
        <w:t xml:space="preserve"> + ' burritos.'</w:t>
      </w:r>
      <w:r w:rsidR="007B3492" w:rsidRPr="007B3492">
        <w:rPr>
          <w:b/>
          <w:bCs/>
          <w:sz w:val="24"/>
          <w:szCs w:val="24"/>
        </w:rPr>
        <w:t>(add quotation mark around 99)</w:t>
      </w:r>
    </w:p>
    <w:p w14:paraId="0000001C" w14:textId="77777777" w:rsidR="00BD0142" w:rsidRDefault="00BD0142">
      <w:pPr>
        <w:spacing w:before="220"/>
        <w:rPr>
          <w:sz w:val="24"/>
          <w:szCs w:val="24"/>
        </w:rPr>
      </w:pPr>
    </w:p>
    <w:p w14:paraId="0000001D" w14:textId="77777777" w:rsidR="00BD0142" w:rsidRDefault="00BD0142">
      <w:pPr>
        <w:rPr>
          <w:sz w:val="24"/>
          <w:szCs w:val="24"/>
        </w:rPr>
      </w:pPr>
    </w:p>
    <w:sectPr w:rsidR="00BD0142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EA0D" w14:textId="77777777" w:rsidR="00461928" w:rsidRDefault="00461928" w:rsidP="00FE522D">
      <w:pPr>
        <w:spacing w:after="0" w:line="240" w:lineRule="auto"/>
      </w:pPr>
      <w:r>
        <w:separator/>
      </w:r>
    </w:p>
  </w:endnote>
  <w:endnote w:type="continuationSeparator" w:id="0">
    <w:p w14:paraId="5603230A" w14:textId="77777777" w:rsidR="00461928" w:rsidRDefault="00461928" w:rsidP="00FE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F42C" w14:textId="77777777" w:rsidR="00461928" w:rsidRDefault="00461928" w:rsidP="00FE522D">
      <w:pPr>
        <w:spacing w:after="0" w:line="240" w:lineRule="auto"/>
      </w:pPr>
      <w:r>
        <w:separator/>
      </w:r>
    </w:p>
  </w:footnote>
  <w:footnote w:type="continuationSeparator" w:id="0">
    <w:p w14:paraId="12F84B61" w14:textId="77777777" w:rsidR="00461928" w:rsidRDefault="00461928" w:rsidP="00FE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7AA6" w14:textId="2EE58F33" w:rsidR="00FE522D" w:rsidRDefault="00FE522D">
    <w:pPr>
      <w:pStyle w:val="Header"/>
    </w:pPr>
  </w:p>
  <w:p w14:paraId="37B35798" w14:textId="7634214E" w:rsidR="00FE522D" w:rsidRDefault="00FE522D">
    <w:pPr>
      <w:pStyle w:val="Header"/>
    </w:pPr>
  </w:p>
  <w:p w14:paraId="48EEAB4A" w14:textId="072E1CC3" w:rsidR="00FE522D" w:rsidRDefault="00FE522D">
    <w:pPr>
      <w:pStyle w:val="Header"/>
    </w:pPr>
  </w:p>
  <w:p w14:paraId="0F122761" w14:textId="169AE307" w:rsidR="00FE522D" w:rsidRDefault="00FE522D">
    <w:pPr>
      <w:pStyle w:val="Header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77F1"/>
    <w:multiLevelType w:val="multilevel"/>
    <w:tmpl w:val="7B1437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7898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42"/>
    <w:rsid w:val="00161454"/>
    <w:rsid w:val="003F54FF"/>
    <w:rsid w:val="00461928"/>
    <w:rsid w:val="007B3492"/>
    <w:rsid w:val="00847075"/>
    <w:rsid w:val="00BD0142"/>
    <w:rsid w:val="00C52D43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E6C43"/>
  <w15:docId w15:val="{0B6C5A91-85F5-44C6-8FBA-85C79D3C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2D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E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2D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355</Words>
  <Characters>1560</Characters>
  <Application>Microsoft Office Word</Application>
  <DocSecurity>0</DocSecurity>
  <Lines>67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Ms.K</cp:lastModifiedBy>
  <cp:revision>3</cp:revision>
  <dcterms:created xsi:type="dcterms:W3CDTF">2022-12-30T05:56:00Z</dcterms:created>
  <dcterms:modified xsi:type="dcterms:W3CDTF">2022-12-31T01:42:00Z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9358efe490a20e3201f3e19daa776986b1967cd4aa7f841575303b1ef56a257a</vt:lpwstr>
  </property>
</Properties>
</file>