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E7A3" w14:textId="09CCBFBB" w:rsidR="009A4CDC" w:rsidRDefault="00950114" w:rsidP="00950114">
      <w:pPr>
        <w:pStyle w:val="Title"/>
      </w:pPr>
      <w:r>
        <w:tab/>
      </w:r>
      <w:r>
        <w:tab/>
      </w:r>
      <w:r>
        <w:tab/>
      </w:r>
      <w:r>
        <w:tab/>
      </w:r>
      <w:r>
        <w:tab/>
        <w:t>Algorithms</w:t>
      </w:r>
    </w:p>
    <w:p w14:paraId="62562077" w14:textId="665D8826" w:rsidR="00950114" w:rsidRDefault="00950114" w:rsidP="00950114">
      <w:r>
        <w:t>-An algorithm is “stable” if it keeps the order for equal elements.</w:t>
      </w:r>
    </w:p>
    <w:p w14:paraId="2D5A0170" w14:textId="4AC2294E" w:rsidR="00950114" w:rsidRPr="00950114" w:rsidRDefault="00950114" w:rsidP="00950114">
      <w:r>
        <w:t>Ex: daca am sirul (3, 2, 2, 1) si compar 2 cu 2 nu ar trebui sa le schimb pozitia</w:t>
      </w:r>
    </w:p>
    <w:sectPr w:rsidR="00950114" w:rsidRPr="00950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7E"/>
    <w:rsid w:val="00046C7E"/>
    <w:rsid w:val="00597DD4"/>
    <w:rsid w:val="00950114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0F3E9"/>
  <w15:chartTrackingRefBased/>
  <w15:docId w15:val="{D7FFE784-1668-4B63-949E-57A9A812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2026-08-22T11:12:00Z</dcterms:created>
  <dcterms:modified xsi:type="dcterms:W3CDTF">2026-08-22T11:17:00Z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2026-08-22T11:17:56Z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11133d98-39e9-4b65-b857-0e4cf7bb1e41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