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898A8" w14:textId="77777777" w:rsidR="00EF6AD8" w:rsidRDefault="00EF6AD8" w:rsidP="00EF6AD8">
      <w:pPr>
        <w:pStyle w:val="Title"/>
      </w:pPr>
      <w:r>
        <w:t>Member functions( in C++ le spunem member functions, unii le numesc “metode”)</w:t>
      </w:r>
    </w:p>
    <w:p w14:paraId="0AD544B8" w14:textId="77777777" w:rsidR="00EF6AD8" w:rsidRDefault="00EF6AD8" w:rsidP="00EF6AD8"/>
    <w:p w14:paraId="32B9F899" w14:textId="77777777" w:rsidR="00EF6AD8" w:rsidRDefault="00EF6AD8" w:rsidP="00EF6AD8">
      <w:r>
        <w:t>-“Member functions” sunt functiile pe care le definim intr-o clasa.</w:t>
      </w:r>
    </w:p>
    <w:p w14:paraId="2382D070" w14:textId="77777777" w:rsidR="00EF6AD8" w:rsidRDefault="00EF6AD8" w:rsidP="00EF6AD8">
      <w:r>
        <w:t>-Member functions pot sa fie declarati in clasa si sa fie definiti in afara ei.</w:t>
      </w:r>
    </w:p>
    <w:p w14:paraId="6C831DC5" w14:textId="4395D196" w:rsidR="00EF6AD8" w:rsidRDefault="00EF6AD8" w:rsidP="00EF6AD8">
      <w:r>
        <w:t>-Daca accesam membrii unei clasei in definirea “member function”, foloseste membrii obiectului respectiv implicit. (adica nu trebuie sa zicem neaparat this-&gt;)</w:t>
      </w:r>
    </w:p>
    <w:p w14:paraId="6BE6E086" w14:textId="75EA5DB3" w:rsidR="00EF6AD8" w:rsidRDefault="00EF6AD8" w:rsidP="00EF6AD8">
      <w:r>
        <w:t>-Cand apelam un member functions (cu .functie() ), practic pasam automat obiectul care calluieste acea functie functiei.</w:t>
      </w:r>
    </w:p>
    <w:p w14:paraId="6302C31E" w14:textId="77777777" w:rsidR="005D374B" w:rsidRDefault="005D374B" w:rsidP="005D374B">
      <w:r>
        <w:t>-Nu returna adrese non const in membrii de functie (fiindca practic daca sunt non const pot sa modifice membrii functiei cu adresa aia)</w:t>
      </w:r>
    </w:p>
    <w:p w14:paraId="1CFE4DFE" w14:textId="77777777" w:rsidR="005D374B" w:rsidRDefault="005D374B" w:rsidP="00EF6AD8"/>
    <w:p w14:paraId="081833BC" w14:textId="4D99C490" w:rsidR="00EF6AD8" w:rsidRDefault="00EF6AD8" w:rsidP="00EF6AD8"/>
    <w:p w14:paraId="40BC7655" w14:textId="71D925BD" w:rsidR="00EF6AD8" w:rsidRPr="00EF6AD8" w:rsidRDefault="00EF6AD8" w:rsidP="00EF6AD8">
      <w:pPr>
        <w:rPr>
          <w:rFonts w:ascii="Aptos Black" w:hAnsi="Aptos Black"/>
        </w:rPr>
      </w:pPr>
      <w:r w:rsidRPr="00EF6AD8">
        <w:rPr>
          <w:rFonts w:ascii="Aptos Black" w:hAnsi="Aptos Black"/>
        </w:rPr>
        <w:t>const member functions</w:t>
      </w:r>
    </w:p>
    <w:p w14:paraId="25120D7B" w14:textId="77777777" w:rsidR="00EF6AD8" w:rsidRDefault="00EF6AD8" w:rsidP="00EF6AD8">
      <w:r>
        <w:t>-Un obiect “const” nu poate sa apeleze un “member function” care nu e const.</w:t>
      </w:r>
    </w:p>
    <w:p w14:paraId="3907E4FA" w14:textId="3227B880" w:rsidR="00EF6AD8" w:rsidRDefault="00EF6AD8" w:rsidP="00EF6AD8">
      <w:r>
        <w:t>-Un member function “const” nu poate sa modifice niciun membru al clasei</w:t>
      </w:r>
    </w:p>
    <w:p w14:paraId="6ADF025B" w14:textId="77777777" w:rsidR="005D374B" w:rsidRDefault="005D374B" w:rsidP="005D374B">
      <w:r>
        <w:t>-const Function Members cant return non-const references of data members.</w:t>
      </w:r>
    </w:p>
    <w:p w14:paraId="65F5E2FE" w14:textId="77777777" w:rsidR="00EF6AD8" w:rsidRDefault="00EF6AD8" w:rsidP="00EF6AD8"/>
    <w:p w14:paraId="09E7CA6F" w14:textId="12D65501" w:rsidR="005D374B" w:rsidRDefault="005D374B" w:rsidP="00EF6AD8">
      <w:pPr>
        <w:rPr>
          <w:rFonts w:ascii="Aptos Black" w:hAnsi="Aptos Black"/>
        </w:rPr>
      </w:pPr>
      <w:r w:rsidRPr="005D374B">
        <w:rPr>
          <w:rFonts w:ascii="Aptos Black" w:hAnsi="Aptos Black"/>
        </w:rPr>
        <w:t>Overloaded member functions</w:t>
      </w:r>
    </w:p>
    <w:p w14:paraId="6FB1F190" w14:textId="77777777" w:rsidR="005D374B" w:rsidRDefault="005D374B" w:rsidP="005D374B">
      <w:r>
        <w:t>-Member functions can be overloadead (cu regulile explicate la overload de functii)</w:t>
      </w:r>
    </w:p>
    <w:p w14:paraId="188D0AF7" w14:textId="5A8C1ED2" w:rsidR="005D374B" w:rsidRDefault="005D374B" w:rsidP="005D374B">
      <w:r>
        <w:t xml:space="preserve">-Poti sa faci overload pe functii membre </w:t>
      </w:r>
      <w:r>
        <w:t>folosind</w:t>
      </w:r>
      <w:r>
        <w:t xml:space="preserve"> const si non const. (face parte din semnatura functiei deci o sa fie considerate diferite)</w:t>
      </w:r>
    </w:p>
    <w:p w14:paraId="3E74EAA1" w14:textId="5DBEEB60" w:rsidR="005D374B" w:rsidRDefault="005D374B" w:rsidP="005D374B">
      <w:r>
        <w:t>-Functiile overloaded pot sa diferentieze 2 obiecte din aceeasi clasa daca sunt instantiate cu template diferit</w:t>
      </w:r>
    </w:p>
    <w:p w14:paraId="2659F01E" w14:textId="77777777" w:rsidR="005D374B" w:rsidRDefault="005D374B" w:rsidP="005D374B">
      <w:r>
        <w:rPr>
          <w:noProof/>
        </w:rPr>
        <w:lastRenderedPageBreak/>
        <w:drawing>
          <wp:inline distT="0" distB="0" distL="0" distR="0" wp14:anchorId="635D6944" wp14:editId="119C42A7">
            <wp:extent cx="5943600" cy="1432560"/>
            <wp:effectExtent l="0" t="0" r="0" b="0"/>
            <wp:docPr id="92272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23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A0EA" w14:textId="77777777" w:rsidR="005D374B" w:rsidRDefault="005D374B" w:rsidP="005D374B"/>
    <w:p w14:paraId="0E4CE44B" w14:textId="77777777" w:rsidR="00EF6AD8" w:rsidRPr="00E26D2F" w:rsidRDefault="00EF6AD8" w:rsidP="00EF6AD8">
      <w:r>
        <w:rPr>
          <w:noProof/>
        </w:rPr>
        <w:drawing>
          <wp:inline distT="0" distB="0" distL="0" distR="0" wp14:anchorId="79D9E6CB" wp14:editId="3777FA06">
            <wp:extent cx="5943600" cy="3726815"/>
            <wp:effectExtent l="0" t="0" r="0" b="6985"/>
            <wp:docPr id="49909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91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D9ED" w14:textId="77777777" w:rsidR="00EF6AD8" w:rsidRDefault="00EF6AD8" w:rsidP="00EF6AD8"/>
    <w:p w14:paraId="680F4498" w14:textId="77777777" w:rsidR="00EF6AD8" w:rsidRDefault="00EF6AD8" w:rsidP="00EF6AD8">
      <w:pPr>
        <w:rPr>
          <w:noProof/>
        </w:rPr>
      </w:pPr>
      <w:r>
        <w:t>-Constructorii sa nu fie declarati cu const niciodata.</w:t>
      </w:r>
      <w:r w:rsidRPr="00BA2903">
        <w:rPr>
          <w:noProof/>
        </w:rPr>
        <w:t xml:space="preserve"> </w:t>
      </w:r>
      <w:r>
        <w:rPr>
          <w:noProof/>
        </w:rPr>
        <w:drawing>
          <wp:inline distT="0" distB="0" distL="0" distR="0" wp14:anchorId="10BF90D3" wp14:editId="20239D8F">
            <wp:extent cx="5943600" cy="338455"/>
            <wp:effectExtent l="0" t="0" r="0" b="4445"/>
            <wp:docPr id="116908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87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C94B" w14:textId="77777777" w:rsidR="009A4CDC" w:rsidRDefault="009A4CDC"/>
    <w:sectPr w:rsidR="009A4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EBC"/>
    <w:rsid w:val="00144EBC"/>
    <w:rsid w:val="005D374B"/>
    <w:rsid w:val="009A4CDC"/>
    <w:rsid w:val="00A47FA1"/>
    <w:rsid w:val="00AB3E0C"/>
    <w:rsid w:val="00E25787"/>
    <w:rsid w:val="00EF6AD8"/>
    <w:rsid w:val="00F5440C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874CD"/>
  <w15:chartTrackingRefBased/>
  <w15:docId w15:val="{41AFDEF7-983E-46E2-9154-293E72C04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AD8"/>
  </w:style>
  <w:style w:type="paragraph" w:styleId="Heading1">
    <w:name w:val="heading 1"/>
    <w:basedOn w:val="Normal"/>
    <w:next w:val="Normal"/>
    <w:link w:val="Heading1Char"/>
    <w:uiPriority w:val="9"/>
    <w:qFormat/>
    <w:rsid w:val="00144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3</cp:revision>
  <dcterms:created xsi:type="dcterms:W3CDTF">2026-09-18T02:50:00Z</dcterms:created>
  <dcterms:modified xsi:type="dcterms:W3CDTF">2026-09-18T03:02:00Z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2026-09-18T02:54:06Z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2e345bb6-fd69-469b-9b11-7f2e45aebdf2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