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123A" w14:textId="6CEAEC93" w:rsidR="009A4CDC" w:rsidRDefault="00C75054">
      <w:r>
        <w:t>Promovare este considerata doar cand se face dintr-un tip mai mic la acelasi tip default</w:t>
      </w:r>
    </w:p>
    <w:p w14:paraId="2E8651DF" w14:textId="1B06ACC7" w:rsidR="00C75054" w:rsidRDefault="00C75054">
      <w:r>
        <w:t>(tipurile default sunt: int, double,…)</w:t>
      </w:r>
    </w:p>
    <w:p w14:paraId="45459533" w14:textId="0744EC18" w:rsidR="00C75054" w:rsidRDefault="00C75054">
      <w:r>
        <w:t>ex:</w:t>
      </w:r>
    </w:p>
    <w:p w14:paraId="051A496E" w14:textId="69A49BCF" w:rsidR="00C75054" w:rsidRDefault="00C75054">
      <w:r>
        <w:t>short -&gt; int e promovare</w:t>
      </w:r>
    </w:p>
    <w:p w14:paraId="20A7438A" w14:textId="789215BD" w:rsidR="00C75054" w:rsidRDefault="00C75054">
      <w:r>
        <w:t>short -&gt; long long nu e promovare</w:t>
      </w:r>
    </w:p>
    <w:sectPr w:rsidR="00C75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6C"/>
    <w:rsid w:val="000964A9"/>
    <w:rsid w:val="007F036C"/>
    <w:rsid w:val="009A4CDC"/>
    <w:rsid w:val="00A47FA1"/>
    <w:rsid w:val="00AB3E0C"/>
    <w:rsid w:val="00C75054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CAC5"/>
  <w15:chartTrackingRefBased/>
  <w15:docId w15:val="{D7BA6D91-5B8B-48A1-8D09-E7D5AB6C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2026-09-18T03:11:00Z</dcterms:created>
  <dcterms:modified xsi:type="dcterms:W3CDTF">2026-09-18T03:12:00Z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2026-09-18T03:12:37Z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7fd77e65-f6dd-4f30-ab8b-01600bc1a1af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