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6C00" w14:textId="2B5ABDD3" w:rsidR="009A4CDC" w:rsidRDefault="00282F07">
      <w:r>
        <w:rPr>
          <w:noProof/>
        </w:rPr>
        <w:drawing>
          <wp:inline distT="0" distB="0" distL="0" distR="0" wp14:anchorId="0E985FAF" wp14:editId="069B7CB7">
            <wp:extent cx="4619625" cy="2867025"/>
            <wp:effectExtent l="0" t="0" r="9525" b="9525"/>
            <wp:docPr id="204235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57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asa se creeaza de obicei exceptie proprie</w:t>
      </w:r>
    </w:p>
    <w:p w14:paraId="1C15D085" w14:textId="77777777" w:rsidR="00282F07" w:rsidRDefault="00282F07"/>
    <w:p w14:paraId="2939A0C7" w14:textId="54DD038A" w:rsidR="00282F07" w:rsidRDefault="00282F07">
      <w:r>
        <w:t>obiectul creat cu clasa asta cand apeleaza .what() o sa afiseze mesaju pe care vrei sa-l afisezi</w:t>
      </w:r>
    </w:p>
    <w:sectPr w:rsidR="00282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4B"/>
    <w:rsid w:val="0015147F"/>
    <w:rsid w:val="00282F07"/>
    <w:rsid w:val="009A4CDC"/>
    <w:rsid w:val="00A47FA1"/>
    <w:rsid w:val="00A5114B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74819"/>
  <w15:chartTrackingRefBased/>
  <w15:docId w15:val="{6F228590-C4E2-4495-9F51-4CE1D0BA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2026-09-22T21:45:00Z</dcterms:created>
  <dcterms:modified xsi:type="dcterms:W3CDTF">2026-09-22T21:45:00Z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2026-09-22T21:45:35Z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b2a3a8f7-321c-4e23-b04a-2a95613d1160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