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8CC9" w14:textId="16AAB03C" w:rsidR="009A4CDC" w:rsidRDefault="00D819FC">
      <w:r>
        <w:t>-Daca vrem sa “storuim” o functie LAMBDA intr-o variabila, variabila trebuie sa aiba tipul “auto” deoarece functiile lambda sunt evaluate doar la compile time iar pana atunci nu se stie tipul functiei.</w:t>
      </w:r>
    </w:p>
    <w:p w14:paraId="5DF71DFE" w14:textId="65AF71B9" w:rsidR="00D819FC" w:rsidRDefault="00D819FC"/>
    <w:p w14:paraId="1D5B11DE" w14:textId="31BFADEF" w:rsidR="00D819FC" w:rsidRPr="00D819FC" w:rsidRDefault="00D819FC">
      <w:pPr>
        <w:rPr>
          <w:rFonts w:ascii="Aptos Black" w:hAnsi="Aptos Black"/>
        </w:rPr>
      </w:pPr>
      <w:r w:rsidRPr="00D819FC">
        <w:rPr>
          <w:rFonts w:ascii="Aptos Black" w:hAnsi="Aptos Black"/>
        </w:rPr>
        <w:t>Tip returnat</w:t>
      </w:r>
    </w:p>
    <w:p w14:paraId="4A526AAE" w14:textId="26E64805" w:rsidR="00D819FC" w:rsidRDefault="00D819FC">
      <w:r>
        <w:t>-Putem sa nu spunem nimic la tipul returnat daca este de tip void.</w:t>
      </w:r>
    </w:p>
    <w:p w14:paraId="37D4B1F3" w14:textId="39DE42ED" w:rsidR="00D819FC" w:rsidRDefault="00D819FC">
      <w:r>
        <w:t>-Putem sa nu spunem nimic la tipul returnat daca este unul “usor” de returnat pentru compiler, iar acesta va deduce singur tipul returnat.</w:t>
      </w:r>
    </w:p>
    <w:p w14:paraId="6E75FC3A" w14:textId="77777777" w:rsidR="00D819FC" w:rsidRDefault="00D819FC"/>
    <w:p w14:paraId="01EAEF41" w14:textId="4B9F8525" w:rsidR="00D819FC" w:rsidRDefault="00D819FC">
      <w:pPr>
        <w:rPr>
          <w:rFonts w:ascii="Aptos Black" w:hAnsi="Aptos Black"/>
        </w:rPr>
      </w:pPr>
      <w:r w:rsidRPr="00D819FC">
        <w:rPr>
          <w:rFonts w:ascii="Aptos Black" w:hAnsi="Aptos Black"/>
        </w:rPr>
        <w:t xml:space="preserve">Lista parametrii </w:t>
      </w:r>
    </w:p>
    <w:p w14:paraId="12A6CA84" w14:textId="65D26C3C" w:rsidR="00D819FC" w:rsidRDefault="00D819FC">
      <w:pPr>
        <w:rPr>
          <w:rFonts w:asciiTheme="majorHAnsi" w:hAnsiTheme="majorHAnsi"/>
        </w:rPr>
      </w:pPr>
      <w:r>
        <w:rPr>
          <w:rFonts w:asciiTheme="majorHAnsi" w:hAnsiTheme="majorHAnsi"/>
        </w:rPr>
        <w:t>-Lista de paremtrii poate sa fie goala.</w:t>
      </w:r>
    </w:p>
    <w:p w14:paraId="146092CE" w14:textId="47F7AA83" w:rsidR="00D819FC" w:rsidRPr="00D819FC" w:rsidRDefault="00D819FC">
      <w:pPr>
        <w:rPr>
          <w:rFonts w:asciiTheme="majorHAnsi" w:hAnsiTheme="majorHAnsi"/>
        </w:rPr>
      </w:pPr>
      <w:r>
        <w:rPr>
          <w:rFonts w:asciiTheme="majorHAnsi" w:hAnsiTheme="majorHAnsi"/>
        </w:rPr>
        <w:t>-Lista de parametrii poate sa nu existe (adica sa nu mai zici deloc () ) daca nu este specificat niciun return type.</w:t>
      </w:r>
    </w:p>
    <w:sectPr w:rsidR="00D819FC" w:rsidRPr="00D81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8A"/>
    <w:rsid w:val="001A322E"/>
    <w:rsid w:val="0064598A"/>
    <w:rsid w:val="009A4CDC"/>
    <w:rsid w:val="00A47FA1"/>
    <w:rsid w:val="00AB3E0C"/>
    <w:rsid w:val="00D819F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A84F"/>
  <w15:chartTrackingRefBased/>
  <w15:docId w15:val="{94EE9C5F-15D2-4D4F-B5FF-870FCA1B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2026-09-24T10:08:00Z</dcterms:created>
  <dcterms:modified xsi:type="dcterms:W3CDTF">2026-09-24T10:11:00Z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2026-09-24T10:11:26Z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7478cafb-ba3c-4b58-836f-2ca09030926a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