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" w:after="20"/>
        <w:contextualSpacing/>
        <w:rPr>
          <w:color w:val="C9211E"/>
        </w:rPr>
      </w:pPr>
      <w:r>
        <w:rPr>
          <w:rFonts w:ascii="Aptos Black" w:hAnsi="Aptos Black"/>
          <w:color w:val="C9211E"/>
          <w:sz w:val="44"/>
          <w:szCs w:val="44"/>
        </w:rPr>
        <w:t>Overloadead Resolution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-Cand un function call este apelat pe o functie overloaded, compilatorul o sa incerce sa matchuiasca function call-ul incat sa fie conform argumentelor cu care a fost apelata. Se numeste “overloaded resolution”.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-Daca compilatorul gaseste mai mult de 1 match dupa orice stagiu din overloadead resolution, o sa dea eroare de call ambiguu.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-Daca compilatorul gaseste la orice pas de overloaded resolution o function “delete”, va da eroare.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color w:val="C9211E"/>
        </w:rPr>
      </w:pPr>
      <w:r>
        <w:rPr>
          <w:rFonts w:ascii="Aptos Display" w:hAnsi="Aptos Display" w:asciiTheme="majorHAnsi" w:hAnsiTheme="majorHAnsi"/>
          <w:color w:val="C9211E"/>
        </w:rPr>
        <w:t>-Compilerul trece prin mai multe “stagii” cand face “overloaded resolution”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ind w:hanging="0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>Pas 1</w:t>
      </w:r>
      <w:r>
        <w:rPr>
          <w:rFonts w:ascii="Aptos Display" w:hAnsi="Aptos Display" w:asciiTheme="majorHAnsi" w:hAnsiTheme="majorHAnsi"/>
        </w:rPr>
        <w:t>. Incearca sa gaseasca functia cu “exact match”. Ce inseamna mai concret? Incearca sa gaseasca functia care are EXACT parametrii cu care a fost apelata. Daca o gaseste se termina cautarea.</w:t>
      </w:r>
    </w:p>
    <w:p>
      <w:pPr>
        <w:pStyle w:val="Normal"/>
        <w:spacing w:before="20" w:after="20"/>
        <w:ind w:firstLine="720"/>
        <w:rPr>
          <w:rFonts w:ascii="Aptos Display" w:hAnsi="Aptos Display" w:asciiTheme="majorHAnsi" w:hAnsiTheme="majorHAnsi"/>
        </w:rPr>
      </w:pPr>
      <w:r>
        <w:rPr/>
      </w:r>
    </w:p>
    <w:p>
      <w:pPr>
        <w:pStyle w:val="Normal"/>
        <w:spacing w:before="20" w:after="20"/>
        <w:ind w:hanging="0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>PAS 2</w:t>
      </w:r>
      <w:r>
        <w:rPr>
          <w:rFonts w:ascii="Aptos Display" w:hAnsi="Aptos Display" w:asciiTheme="majorHAnsi" w:hAnsiTheme="majorHAnsi"/>
        </w:rPr>
        <w:t>. Daca nu a gasit functie “exact match”, compilerul o sa faca “Promovari” a argumentelor date in functie, sa vada daca matchuiesc apoi o functie.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-Daca compilatorul, dupa promovari a gasit o singura functie care corespunde, o sa o apeleze si se termina.</w:t>
      </w:r>
    </w:p>
    <w:p>
      <w:pPr>
        <w:pStyle w:val="Normal"/>
        <w:spacing w:before="20" w:after="20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 xml:space="preserve">Pas 3. </w:t>
      </w:r>
      <w:r>
        <w:rPr>
          <w:rFonts w:ascii="Aptos Display" w:hAnsi="Aptos Display" w:asciiTheme="majorHAnsi" w:hAnsiTheme="majorHAnsi"/>
        </w:rPr>
        <w:t>Daca nu a gasit nici dupa promovare match, o sa faca conversii si e aceeasi poveste.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>Pas 4.</w:t>
      </w:r>
      <w:r>
        <w:rPr>
          <w:rFonts w:ascii="Aptos Display" w:hAnsi="Aptos Display" w:asciiTheme="majorHAnsi" w:hAnsiTheme="majorHAnsi"/>
        </w:rPr>
        <w:t xml:space="preserve"> Daca nu a gasit nici dupa promovare, nici dupa conversii match, o sa incerce sa faca conversii(daca e cazul) la conversii definite de utilizator.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Black" w:hAnsi="Aptos Black"/>
        </w:rPr>
      </w:pPr>
      <w:r>
        <w:rPr>
          <w:rFonts w:ascii="Aptos Black" w:hAnsi="Aptos Black"/>
        </w:rPr>
        <w:t>EXEMPLU DE AMBIGUITATE CU PROMOVARI SI CONVERSII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1619250" cy="32099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Aici compilatorul va da eroare fiindca se fac 2 conversii! 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1514475" cy="32575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Aici programul va compila fiindca se face o promovare ( de la short_int(char) la int (int32) )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Nici nu se va mai lua in considerare conversia (de la short_int la long long int)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1533525" cy="41148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Dupa cum am zis, si programul acesta va compila. Chiar daca sunt 2 conversii posibile!!! Fiindca nu se ajunge la acele conversii!!! Programul face promovare prima data, iar cand vede ca dupa promovare poate sa apeleze  functia, o apeleaza si merge in continuare in treaba lui.</w:t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13e5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bc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c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96bc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96bc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96bc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96bc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96bc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96bc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96bc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96bc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96bc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96bc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96b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96b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96bc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96bc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96bc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96bc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96b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4</Pages>
  <Words>296</Words>
  <Characters>1500</Characters>
  <CharactersWithSpaces>1783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2026-09-18T03:07:00Z</dcterms:created>
  <dc:creator>Arthur Kantor</dc:creator>
  <dc:description/>
  <dc:language>en-US</dc:language>
  <cp:lastModifiedBy/>
  <dcterms:modified xsi:type="dcterms:W3CDTF">2026-09-30T13:38:48Z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7e8fe309-5c25-460c-bc42-e27df6cd1b6e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2026-09-18T03:18:57Z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