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7D25" w14:textId="50BF3C39" w:rsidR="009A4CDC" w:rsidRDefault="006D7B22" w:rsidP="006D7B22">
      <w:pPr>
        <w:pStyle w:val="Title"/>
      </w:pPr>
      <w:r>
        <w:tab/>
      </w:r>
      <w:r>
        <w:tab/>
      </w:r>
      <w:r>
        <w:tab/>
        <w:t>Segmentele unui program</w:t>
      </w:r>
    </w:p>
    <w:p w14:paraId="76FACA7F" w14:textId="77777777" w:rsidR="006D7B22" w:rsidRDefault="006D7B22" w:rsidP="006D7B22"/>
    <w:p w14:paraId="7C9BB882" w14:textId="38AD1836" w:rsidR="006D7B22" w:rsidRPr="006D7B22" w:rsidRDefault="006D7B22" w:rsidP="006D7B22">
      <w:pPr>
        <w:rPr>
          <w:rFonts w:ascii="Aptos Black" w:hAnsi="Aptos Black"/>
          <w:color w:val="3F0065"/>
        </w:rPr>
      </w:pPr>
      <w:r w:rsidRPr="006D7B22">
        <w:rPr>
          <w:rFonts w:ascii="Aptos Black" w:hAnsi="Aptos Black"/>
          <w:color w:val="3F0065"/>
        </w:rPr>
        <w:t>1. Segmentul de cod (Text Segment)</w:t>
      </w:r>
    </w:p>
    <w:p w14:paraId="6C628640" w14:textId="7A2D374E" w:rsidR="006D7B22" w:rsidRDefault="006D7B22" w:rsidP="006D7B22">
      <w:pPr>
        <w:rPr>
          <w:rFonts w:asciiTheme="majorHAnsi" w:hAnsiTheme="majorHAnsi"/>
        </w:rPr>
      </w:pPr>
      <w:r>
        <w:rPr>
          <w:rFonts w:ascii="Aptos Black" w:hAnsi="Aptos Black"/>
        </w:rPr>
        <w:tab/>
      </w:r>
      <w:r>
        <w:rPr>
          <w:rFonts w:asciiTheme="majorHAnsi" w:hAnsiTheme="majorHAnsi"/>
        </w:rPr>
        <w:t>Aici se afla codul compilat de compiler. Sunt instructiuni in limbaj masina ale programului executabil.</w:t>
      </w:r>
    </w:p>
    <w:p w14:paraId="74C4E558" w14:textId="414BFE8A" w:rsidR="006D7B22" w:rsidRDefault="006D7B22" w:rsidP="006D7B22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  <w:t>Acesta este read only si este partajabil daca rulati mai multe instante ale aceluias program (fiindca este read only)</w:t>
      </w:r>
    </w:p>
    <w:p w14:paraId="51CE58CD" w14:textId="77777777" w:rsidR="006D7B22" w:rsidRDefault="006D7B22" w:rsidP="006D7B22">
      <w:pPr>
        <w:rPr>
          <w:rFonts w:asciiTheme="majorHAnsi" w:hAnsiTheme="majorHAnsi"/>
        </w:rPr>
      </w:pPr>
    </w:p>
    <w:p w14:paraId="2BE46D1D" w14:textId="6EDF980C" w:rsidR="006D7B22" w:rsidRPr="006D7B22" w:rsidRDefault="006D7B22" w:rsidP="006D7B22">
      <w:pPr>
        <w:rPr>
          <w:rFonts w:ascii="Aptos Black" w:hAnsi="Aptos Black"/>
          <w:color w:val="3F0065"/>
        </w:rPr>
      </w:pPr>
      <w:r w:rsidRPr="006D7B22">
        <w:rPr>
          <w:rFonts w:ascii="Aptos Black" w:hAnsi="Aptos Black"/>
          <w:color w:val="3F0065"/>
        </w:rPr>
        <w:t xml:space="preserve">2. Segmentul de date initializate (Data segment) </w:t>
      </w:r>
    </w:p>
    <w:p w14:paraId="6EF7A509" w14:textId="0205949D" w:rsidR="006D7B22" w:rsidRDefault="006D7B22" w:rsidP="006D7B22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 w:rsidR="00E90123">
        <w:rPr>
          <w:rFonts w:asciiTheme="majorHAnsi" w:hAnsiTheme="majorHAnsi"/>
        </w:rPr>
        <w:t>Acesta este impartit in doua parti: Segmentul de date initializate (.data) si segmentul de date neinitializate (.bss)</w:t>
      </w:r>
    </w:p>
    <w:p w14:paraId="75FB56BF" w14:textId="58860DC9" w:rsidR="00E90123" w:rsidRDefault="00E90123" w:rsidP="006D7B22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 w:rsidRPr="00E90123">
        <w:rPr>
          <w:rFonts w:asciiTheme="majorHAnsi" w:hAnsiTheme="majorHAnsi"/>
          <w:color w:val="156082" w:themeColor="accent1"/>
        </w:rPr>
        <w:t xml:space="preserve">2.1 – Segmnetul de date initializate (.data) </w:t>
      </w:r>
      <w:r>
        <w:rPr>
          <w:rFonts w:asciiTheme="majorHAnsi" w:hAnsiTheme="majorHAnsi"/>
        </w:rPr>
        <w:t xml:space="preserve">- </w:t>
      </w:r>
      <w:r w:rsidRPr="006D7B22">
        <w:rPr>
          <w:rFonts w:asciiTheme="majorHAnsi" w:hAnsiTheme="majorHAnsi"/>
        </w:rPr>
        <w:t>Aici se afla variabilele globale si statice care au fost initializate</w:t>
      </w:r>
      <w:r>
        <w:rPr>
          <w:rFonts w:asciiTheme="majorHAnsi" w:hAnsiTheme="majorHAnsi"/>
        </w:rPr>
        <w:t xml:space="preserve"> cu valori non zero</w:t>
      </w:r>
    </w:p>
    <w:p w14:paraId="39611E26" w14:textId="68A47704" w:rsidR="00E90123" w:rsidRPr="00E90123" w:rsidRDefault="00E90123" w:rsidP="006D7B22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 w:rsidRPr="00E90123">
        <w:rPr>
          <w:rFonts w:asciiTheme="majorHAnsi" w:hAnsiTheme="majorHAnsi"/>
          <w:color w:val="156082" w:themeColor="accent1"/>
        </w:rPr>
        <w:t xml:space="preserve">2.2 – Segmentul de date neinitializate(.bss) </w:t>
      </w:r>
      <w:r w:rsidRPr="006D7B22">
        <w:rPr>
          <w:rFonts w:asciiTheme="majorHAnsi" w:hAnsiTheme="majorHAnsi"/>
        </w:rPr>
        <w:t>-Aici se afla variabilele globale si statice care nu au fost initializate explicit sau au fost initializate cu valori 0.</w:t>
      </w:r>
    </w:p>
    <w:p w14:paraId="00A91F1A" w14:textId="77777777" w:rsidR="006D7B22" w:rsidRDefault="006D7B22" w:rsidP="006D7B22">
      <w:pPr>
        <w:rPr>
          <w:rFonts w:asciiTheme="majorHAnsi" w:hAnsiTheme="majorHAnsi"/>
        </w:rPr>
      </w:pPr>
    </w:p>
    <w:p w14:paraId="6A1D2B44" w14:textId="2FDF0FD2" w:rsidR="006D7B22" w:rsidRPr="006D7B22" w:rsidRDefault="00E90123" w:rsidP="006D7B22">
      <w:pPr>
        <w:rPr>
          <w:rFonts w:ascii="Aptos Black" w:hAnsi="Aptos Black"/>
          <w:color w:val="3F0065"/>
        </w:rPr>
      </w:pPr>
      <w:r>
        <w:rPr>
          <w:rFonts w:ascii="Aptos Black" w:hAnsi="Aptos Black"/>
          <w:color w:val="3F0065"/>
        </w:rPr>
        <w:t>3</w:t>
      </w:r>
      <w:r w:rsidR="006D7B22" w:rsidRPr="006D7B22">
        <w:rPr>
          <w:rFonts w:ascii="Aptos Black" w:hAnsi="Aptos Black"/>
          <w:color w:val="3F0065"/>
        </w:rPr>
        <w:t>. Segmentul Heap (memorie dinamica)</w:t>
      </w:r>
    </w:p>
    <w:p w14:paraId="03326F05" w14:textId="3747AEA7" w:rsidR="006D7B22" w:rsidRDefault="006D7B22" w:rsidP="006D7B22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  <w:t>-Aici se afla variabilele ce au fost alocate cu memorie dinamica la executarea programului.</w:t>
      </w:r>
    </w:p>
    <w:p w14:paraId="61A27C88" w14:textId="4266BC12" w:rsidR="006D7B22" w:rsidRDefault="006D7B22" w:rsidP="006D7B22">
      <w:pPr>
        <w:rPr>
          <w:rFonts w:asciiTheme="majorHAnsi" w:hAnsiTheme="majorHAnsi"/>
        </w:rPr>
      </w:pPr>
      <w:r>
        <w:rPr>
          <w:rFonts w:asciiTheme="majorHAnsi" w:hAnsiTheme="majorHAnsi"/>
        </w:rPr>
        <w:t>ex( alocari realizate prin new/malloc)</w:t>
      </w:r>
    </w:p>
    <w:p w14:paraId="7FDEDD4F" w14:textId="77777777" w:rsidR="006D7B22" w:rsidRDefault="006D7B22" w:rsidP="006D7B22">
      <w:pPr>
        <w:rPr>
          <w:rFonts w:asciiTheme="majorHAnsi" w:hAnsiTheme="majorHAnsi"/>
        </w:rPr>
      </w:pPr>
    </w:p>
    <w:p w14:paraId="75686F4D" w14:textId="0350F761" w:rsidR="006D7B22" w:rsidRPr="006D7B22" w:rsidRDefault="00E90123" w:rsidP="006D7B22">
      <w:pPr>
        <w:rPr>
          <w:rFonts w:ascii="Aptos Black" w:hAnsi="Aptos Black"/>
          <w:color w:val="3F0065"/>
        </w:rPr>
      </w:pPr>
      <w:r>
        <w:rPr>
          <w:rFonts w:ascii="Aptos Black" w:hAnsi="Aptos Black"/>
          <w:color w:val="3F0065"/>
        </w:rPr>
        <w:t>4</w:t>
      </w:r>
      <w:r w:rsidR="006D7B22" w:rsidRPr="006D7B22">
        <w:rPr>
          <w:rFonts w:ascii="Aptos Black" w:hAnsi="Aptos Black"/>
          <w:color w:val="3F0065"/>
        </w:rPr>
        <w:t xml:space="preserve">. Segmentul stack </w:t>
      </w:r>
    </w:p>
    <w:p w14:paraId="0373B7E9" w14:textId="09631F91" w:rsidR="006D7B22" w:rsidRDefault="006D7B22" w:rsidP="006D7B22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  <w:t>-Aici se afla variabilele locale, parametrii functiilor, adresele de revenire din apelurile de functii si cadrul stivei</w:t>
      </w:r>
    </w:p>
    <w:p w14:paraId="70AA7866" w14:textId="606411CC" w:rsidR="004E6C79" w:rsidRDefault="004E6C79" w:rsidP="006D7B22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  <w:t xml:space="preserve">- </w:t>
      </w:r>
      <w:r w:rsidRPr="004E6C79">
        <w:rPr>
          <w:rFonts w:asciiTheme="majorHAnsi" w:hAnsiTheme="majorHAnsi"/>
        </w:rPr>
        <w:t>Stochează variabile locale, parametri formali, valori de retur, adrese de retur pentru funcții</w:t>
      </w:r>
    </w:p>
    <w:p w14:paraId="73222446" w14:textId="7FD6857D" w:rsidR="006D7B22" w:rsidRPr="006D7B22" w:rsidRDefault="006D7B22" w:rsidP="006D7B22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sectPr w:rsidR="006D7B22" w:rsidRPr="006D7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60"/>
    <w:rsid w:val="00005625"/>
    <w:rsid w:val="004E6C79"/>
    <w:rsid w:val="006D7B22"/>
    <w:rsid w:val="009009F9"/>
    <w:rsid w:val="009A4CDC"/>
    <w:rsid w:val="00A47FA1"/>
    <w:rsid w:val="00A87F60"/>
    <w:rsid w:val="00AB3E0C"/>
    <w:rsid w:val="00E25787"/>
    <w:rsid w:val="00E90123"/>
    <w:rsid w:val="00EC2FAE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B85B"/>
  <w15:chartTrackingRefBased/>
  <w15:docId w15:val="{DDBB876B-3A6A-4CEA-BE07-69ADC730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2026-09-24T12:02:00Z</dcterms:created>
  <dcterms:modified xsi:type="dcterms:W3CDTF">2026-09-24T22:52:00Z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2026-09-24T12:12:15Z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3f76f627-7820-4296-b367-82e0e2ac1613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