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ab/>
        <w:tab/>
        <w:tab/>
        <w:tab/>
      </w:r>
      <w:r>
        <w:rPr>
          <w:rFonts w:ascii="DejaVu Sans" w:hAnsi="DejaVu Sans"/>
        </w:rPr>
        <w:t>Queue</w:t>
      </w:r>
    </w:p>
    <w:p>
      <w:pPr>
        <w:pStyle w:val="Normal"/>
        <w:rPr/>
      </w:pPr>
      <w:r>
        <w:rPr>
          <w:rFonts w:ascii="DejaVu Sans" w:hAnsi="DejaVu Sans"/>
        </w:rPr>
        <w:t>#include &lt;queue&gt;</w:t>
      </w:r>
    </w:p>
    <w:p>
      <w:pPr>
        <w:pStyle w:val="Normal"/>
        <w:rPr>
          <w:color w:val="C9211E"/>
        </w:rPr>
      </w:pPr>
      <w:r>
        <w:rPr>
          <w:rFonts w:ascii="DejaVu Sans" w:hAnsi="DejaVu Sans"/>
          <w:color w:val="C9211E"/>
        </w:rPr>
        <w:t>Template</w:t>
      </w:r>
    </w:p>
    <w:p>
      <w:pPr>
        <w:pStyle w:val="Normal"/>
        <w:rPr/>
      </w:pPr>
      <w:r>
        <w:rPr>
          <w:rFonts w:ascii="DejaVu Sans" w:hAnsi="DejaVu Sans"/>
        </w:rPr>
        <w:t>&lt;tip_storuit&gt;</w:t>
      </w:r>
    </w:p>
    <w:p>
      <w:pPr>
        <w:pStyle w:val="Normal"/>
        <w:rPr>
          <w:color w:val="C9211E"/>
        </w:rPr>
      </w:pPr>
      <w:r>
        <w:rPr>
          <w:rFonts w:ascii="DejaVu Sans" w:hAnsi="DejaVu Sans"/>
          <w:color w:val="C9211E"/>
        </w:rPr>
        <w:t>Constructor</w:t>
      </w:r>
    </w:p>
    <w:p>
      <w:pPr>
        <w:pStyle w:val="Normal"/>
        <w:rPr/>
      </w:pPr>
      <w:r>
        <w:rPr>
          <w:rFonts w:ascii="DejaVu Sans" w:hAnsi="DejaVu Sans"/>
        </w:rPr>
        <w:t>Poti sa folosesti list-intializer constructor ca sa initializezi date.</w:t>
      </w:r>
    </w:p>
    <w:p>
      <w:pPr>
        <w:pStyle w:val="Normal"/>
        <w:rPr>
          <w:rFonts w:ascii="DejaVu Sans" w:hAnsi="DejaVu Sans"/>
        </w:rPr>
      </w:pPr>
      <w:r>
        <w:rPr/>
      </w:r>
    </w:p>
    <w:p>
      <w:pPr>
        <w:pStyle w:val="Normal"/>
        <w:spacing w:before="0" w:after="160"/>
        <w:rPr/>
      </w:pPr>
      <w:r>
        <w:rPr>
          <w:rFonts w:ascii="DejaVu Sans" w:hAnsi="DejaVu Sans"/>
        </w:rPr>
        <w:t>Queue este un adaptor al header-ului &lt;deque&gt;, deci by default este implementat aproximativ ca un deque, adica la fiecare 8 elemente se construieste un bloc de control, am vorbit in deque.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Aptos" w:cs="" w:cstheme="minorBidi" w:eastAsia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DejaVu Sans" w:hAnsi="DejaVu Sans" w:eastAsia="Aptos" w:cs="" w:cstheme="minorBidi" w:eastAsia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18d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8d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8d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8d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8d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8d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8d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8d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8d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e18d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e18d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e18df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e18df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e18df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e18df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e18df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e18df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e18df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e18d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e18d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e18d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e18df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e18df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e18df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1e18df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8d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8d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e18df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e1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LibreOffice/24.2.7.2$Linux_X86_64 LibreOffice_project/420$Build-2</Application>
  <AppVersion>15.0000</AppVersion>
  <Pages>1</Pages>
  <Words>46</Words>
  <Characters>271</Characters>
  <CharactersWithSpaces>314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2026-09-23T10:14:00Z</dcterms:created>
  <dc:creator>Arthur Kantor</dc:creator>
  <dc:description/>
  <dc:language>en-US</dc:language>
  <cp:lastModifiedBy/>
  <dcterms:modified xsi:type="dcterms:W3CDTF">2026-09-27T18:40:01Z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3ca443ed-f01a-4fb2-90ab-daa097c6f59c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2026-09-23T10:16:42Z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